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5F" w:rsidRPr="00F61C27" w:rsidRDefault="00992916" w:rsidP="00992916">
      <w:pPr>
        <w:tabs>
          <w:tab w:val="left" w:pos="4820"/>
        </w:tabs>
        <w:ind w:right="-1" w:firstLine="0"/>
        <w:jc w:val="right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>Проект</w:t>
      </w:r>
    </w:p>
    <w:p w:rsidR="00340C5F" w:rsidRPr="00F61C27" w:rsidRDefault="00340C5F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p w:rsidR="00340C5F" w:rsidRPr="00F61C27" w:rsidRDefault="00992916" w:rsidP="00E01C5C">
      <w:pPr>
        <w:tabs>
          <w:tab w:val="left" w:pos="4820"/>
        </w:tabs>
        <w:ind w:right="-1" w:firstLine="0"/>
        <w:jc w:val="center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>КАБИНЕТ МИНИСТРОВ РЕСПУБЛИКИ ТАТАРСТАН</w:t>
      </w:r>
    </w:p>
    <w:p w:rsidR="00E01C5C" w:rsidRPr="00F61C27" w:rsidRDefault="00E01C5C" w:rsidP="00E01C5C">
      <w:pPr>
        <w:tabs>
          <w:tab w:val="left" w:pos="4820"/>
        </w:tabs>
        <w:ind w:right="-1" w:firstLine="0"/>
        <w:rPr>
          <w:rFonts w:ascii="Times New Roman" w:eastAsia="Times New Roman" w:hAnsi="Times New Roman" w:cs="Times New Roman"/>
        </w:rPr>
      </w:pPr>
    </w:p>
    <w:p w:rsidR="00340C5F" w:rsidRPr="00F61C27" w:rsidRDefault="00992916" w:rsidP="00992916">
      <w:pPr>
        <w:tabs>
          <w:tab w:val="left" w:pos="4820"/>
        </w:tabs>
        <w:ind w:right="-143" w:firstLine="0"/>
        <w:jc w:val="center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>ПОСТАНОВЛЕНИЕ</w:t>
      </w:r>
    </w:p>
    <w:p w:rsidR="00F4767E" w:rsidRPr="00F61C27" w:rsidRDefault="00F4767E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p w:rsidR="00527BEC" w:rsidRPr="00F61C27" w:rsidRDefault="00527BEC" w:rsidP="00340C5F">
      <w:pPr>
        <w:tabs>
          <w:tab w:val="left" w:pos="4820"/>
        </w:tabs>
        <w:ind w:right="5102" w:firstLine="0"/>
        <w:jc w:val="both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247C1B" w:rsidRPr="00F61C27" w:rsidTr="00FA2290">
        <w:tc>
          <w:tcPr>
            <w:tcW w:w="5807" w:type="dxa"/>
          </w:tcPr>
          <w:p w:rsidR="00247C1B" w:rsidRPr="00F61C27" w:rsidRDefault="00247C1B" w:rsidP="004704C6">
            <w:pPr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F61C27">
              <w:rPr>
                <w:rFonts w:ascii="Times New Roman" w:eastAsia="Times New Roman" w:hAnsi="Times New Roman" w:cs="Times New Roman"/>
              </w:rPr>
              <w:t xml:space="preserve">О внесении изменений </w:t>
            </w:r>
            <w:r w:rsidR="004704C6" w:rsidRPr="00F61C27">
              <w:rPr>
                <w:rFonts w:ascii="Times New Roman" w:eastAsia="Times New Roman" w:hAnsi="Times New Roman" w:cs="Times New Roman"/>
              </w:rPr>
              <w:t>в постановление</w:t>
            </w:r>
            <w:r w:rsidR="00FA2290" w:rsidRPr="00F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F61C27">
              <w:rPr>
                <w:rFonts w:ascii="Times New Roman" w:eastAsia="Times New Roman" w:hAnsi="Times New Roman" w:cs="Times New Roman"/>
              </w:rPr>
              <w:t>Кабинета Министров Республики Татарстан</w:t>
            </w:r>
            <w:r w:rsidR="00FA2290" w:rsidRPr="00F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F61C27">
              <w:rPr>
                <w:rFonts w:ascii="Times New Roman" w:eastAsia="Times New Roman" w:hAnsi="Times New Roman" w:cs="Times New Roman"/>
              </w:rPr>
              <w:t>от 21.04.2018 № 271 «О создании комиссий</w:t>
            </w:r>
            <w:r w:rsidR="00FA2290" w:rsidRPr="00F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F61C27">
              <w:rPr>
                <w:rFonts w:ascii="Times New Roman" w:eastAsia="Times New Roman" w:hAnsi="Times New Roman" w:cs="Times New Roman"/>
              </w:rPr>
              <w:t>по рассмотрению заявок на заключение соглашения об осуществлении деятельности</w:t>
            </w:r>
            <w:r w:rsidR="00FA2290" w:rsidRPr="00F61C27">
              <w:rPr>
                <w:rFonts w:ascii="Times New Roman" w:eastAsia="Times New Roman" w:hAnsi="Times New Roman" w:cs="Times New Roman"/>
              </w:rPr>
              <w:t xml:space="preserve"> </w:t>
            </w:r>
            <w:r w:rsidRPr="00F61C27">
              <w:rPr>
                <w:rFonts w:ascii="Times New Roman" w:eastAsia="Times New Roman" w:hAnsi="Times New Roman" w:cs="Times New Roman"/>
              </w:rPr>
              <w:t>на территории опережающего развития»</w:t>
            </w:r>
          </w:p>
        </w:tc>
      </w:tr>
    </w:tbl>
    <w:p w:rsidR="00247C1B" w:rsidRPr="00F61C27" w:rsidRDefault="00247C1B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C30EDD" w:rsidRPr="00F61C27" w:rsidRDefault="00C30EDD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B2061B" w:rsidRPr="00F61C27" w:rsidRDefault="00047C6F" w:rsidP="00D56323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 xml:space="preserve">Кабинет Министров Республики Татарстан </w:t>
      </w:r>
      <w:r w:rsidR="008172A4" w:rsidRPr="00F61C27">
        <w:rPr>
          <w:rFonts w:ascii="Times New Roman" w:eastAsia="Times New Roman" w:hAnsi="Times New Roman" w:cs="Times New Roman"/>
        </w:rPr>
        <w:t>постановляет</w:t>
      </w:r>
      <w:r w:rsidRPr="00F61C27">
        <w:rPr>
          <w:rFonts w:ascii="Times New Roman" w:eastAsia="Times New Roman" w:hAnsi="Times New Roman" w:cs="Times New Roman"/>
        </w:rPr>
        <w:t>:</w:t>
      </w:r>
    </w:p>
    <w:p w:rsidR="00B2061B" w:rsidRPr="00F61C27" w:rsidRDefault="00B2061B" w:rsidP="006F11F3">
      <w:pPr>
        <w:ind w:firstLine="0"/>
        <w:jc w:val="both"/>
        <w:rPr>
          <w:rFonts w:ascii="Times New Roman" w:eastAsia="Times New Roman" w:hAnsi="Times New Roman" w:cs="Times New Roman"/>
        </w:rPr>
      </w:pPr>
    </w:p>
    <w:p w:rsidR="00E53748" w:rsidRPr="00F61C27" w:rsidRDefault="00C4023D" w:rsidP="001542FB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 xml:space="preserve">Внести </w:t>
      </w:r>
      <w:r w:rsidR="004704C6" w:rsidRPr="00F61C27">
        <w:rPr>
          <w:rFonts w:ascii="Times New Roman" w:eastAsia="Times New Roman" w:hAnsi="Times New Roman" w:cs="Times New Roman"/>
        </w:rPr>
        <w:t xml:space="preserve">в </w:t>
      </w:r>
      <w:r w:rsidRPr="00F61C27">
        <w:rPr>
          <w:rFonts w:ascii="Times New Roman" w:eastAsia="Times New Roman" w:hAnsi="Times New Roman" w:cs="Times New Roman"/>
        </w:rPr>
        <w:t xml:space="preserve">постановление Кабинета Министров Республики Татарстан </w:t>
      </w:r>
      <w:r w:rsidR="00237360" w:rsidRPr="00F61C27">
        <w:rPr>
          <w:rFonts w:ascii="Times New Roman" w:eastAsia="Times New Roman" w:hAnsi="Times New Roman" w:cs="Times New Roman"/>
        </w:rPr>
        <w:t>от 21.04.2018 № 271 «О создании комиссий по рассмотрению заявок на заключение соглашения об осуществлении деятельности на территории опережающего развития» (с изменениями, внесенными постановлениями Кабинета Министров Республики Татарстан от 02.10.2018 № 892, от 13.07.2019 № 573,</w:t>
      </w:r>
      <w:r w:rsidR="006308CC" w:rsidRPr="00F61C27">
        <w:rPr>
          <w:rFonts w:ascii="Times New Roman" w:eastAsia="Times New Roman" w:hAnsi="Times New Roman" w:cs="Times New Roman"/>
        </w:rPr>
        <w:t xml:space="preserve"> </w:t>
      </w:r>
      <w:r w:rsidR="00237360" w:rsidRPr="00F61C27">
        <w:rPr>
          <w:rFonts w:ascii="Times New Roman" w:eastAsia="Times New Roman" w:hAnsi="Times New Roman" w:cs="Times New Roman"/>
        </w:rPr>
        <w:t>от 02.10.2019 № 886, от 19.11.2019 № 1049, от 20.03.2020 № 209, от 02.06.2020 № 460, от 12.11.2020 № 1014, от 20.05.2021 № 346, от 24.01.2022 № 41, от 09.08.2022 № 783, от 05.12.2022 № 1285</w:t>
      </w:r>
      <w:r w:rsidR="001542FB" w:rsidRPr="00F61C27">
        <w:rPr>
          <w:rFonts w:ascii="Times New Roman" w:eastAsia="Times New Roman" w:hAnsi="Times New Roman" w:cs="Times New Roman"/>
        </w:rPr>
        <w:t>, от 22.02.2023 № 174, от 12.04.2023 № 450</w:t>
      </w:r>
      <w:r w:rsidR="00237360" w:rsidRPr="00F61C27">
        <w:rPr>
          <w:rFonts w:ascii="Times New Roman" w:eastAsia="Times New Roman" w:hAnsi="Times New Roman" w:cs="Times New Roman"/>
        </w:rPr>
        <w:t>)</w:t>
      </w:r>
      <w:r w:rsidR="004704C6" w:rsidRPr="00F61C27">
        <w:rPr>
          <w:rFonts w:ascii="Times New Roman" w:eastAsia="Times New Roman" w:hAnsi="Times New Roman" w:cs="Times New Roman"/>
        </w:rPr>
        <w:t xml:space="preserve"> </w:t>
      </w:r>
      <w:r w:rsidR="00E53748" w:rsidRPr="00F61C27">
        <w:rPr>
          <w:rFonts w:ascii="Times New Roman" w:eastAsia="Times New Roman" w:hAnsi="Times New Roman" w:cs="Times New Roman"/>
        </w:rPr>
        <w:t>следующие изменения:</w:t>
      </w:r>
    </w:p>
    <w:p w:rsidR="00F61143" w:rsidRDefault="00F61143" w:rsidP="00D553E6">
      <w:pPr>
        <w:pStyle w:val="af3"/>
        <w:spacing w:before="0" w:beforeAutospacing="0" w:after="0" w:afterAutospacing="0" w:line="180" w:lineRule="atLeast"/>
        <w:ind w:firstLine="709"/>
        <w:jc w:val="both"/>
      </w:pPr>
      <w:r w:rsidRPr="00F61143">
        <w:rPr>
          <w:sz w:val="28"/>
          <w:szCs w:val="28"/>
        </w:rPr>
        <w:t xml:space="preserve">в </w:t>
      </w:r>
      <w:hyperlink r:id="rId8" w:history="1">
        <w:r w:rsidRPr="00F61143">
          <w:rPr>
            <w:sz w:val="28"/>
            <w:szCs w:val="28"/>
          </w:rPr>
          <w:t>преамбуле</w:t>
        </w:r>
      </w:hyperlink>
      <w:r w:rsidRPr="00F61143">
        <w:rPr>
          <w:sz w:val="28"/>
          <w:szCs w:val="28"/>
        </w:rPr>
        <w:t xml:space="preserve"> слова </w:t>
      </w:r>
      <w:r>
        <w:rPr>
          <w:sz w:val="28"/>
          <w:szCs w:val="28"/>
        </w:rPr>
        <w:t xml:space="preserve">«Об особенностях создания </w:t>
      </w:r>
      <w:r w:rsidRPr="00F61143">
        <w:rPr>
          <w:sz w:val="28"/>
          <w:szCs w:val="28"/>
        </w:rPr>
        <w:t>территори</w:t>
      </w:r>
      <w:r>
        <w:rPr>
          <w:sz w:val="28"/>
          <w:szCs w:val="28"/>
        </w:rPr>
        <w:t>й</w:t>
      </w:r>
      <w:r w:rsidRPr="00F61143">
        <w:rPr>
          <w:sz w:val="28"/>
          <w:szCs w:val="28"/>
        </w:rPr>
        <w:t xml:space="preserve"> опережающего социально-экономического развития </w:t>
      </w:r>
      <w:r>
        <w:rPr>
          <w:sz w:val="28"/>
          <w:szCs w:val="28"/>
        </w:rPr>
        <w:t xml:space="preserve">на территориях </w:t>
      </w:r>
      <w:proofErr w:type="spellStart"/>
      <w:r>
        <w:rPr>
          <w:sz w:val="28"/>
          <w:szCs w:val="28"/>
        </w:rPr>
        <w:t>монопрофильных</w:t>
      </w:r>
      <w:proofErr w:type="spellEnd"/>
      <w:r>
        <w:rPr>
          <w:sz w:val="28"/>
          <w:szCs w:val="28"/>
        </w:rPr>
        <w:t xml:space="preserve"> муниципальных образований </w:t>
      </w:r>
      <w:r w:rsidRPr="00F61143">
        <w:rPr>
          <w:sz w:val="28"/>
          <w:szCs w:val="28"/>
        </w:rPr>
        <w:t>Российской Федерации</w:t>
      </w:r>
      <w:r w:rsidR="00D553E6">
        <w:rPr>
          <w:sz w:val="28"/>
          <w:szCs w:val="28"/>
        </w:rPr>
        <w:t>»</w:t>
      </w:r>
      <w:r w:rsidRPr="00F61143">
        <w:rPr>
          <w:sz w:val="28"/>
          <w:szCs w:val="28"/>
        </w:rPr>
        <w:t xml:space="preserve"> заменить словами </w:t>
      </w:r>
      <w:r w:rsidR="00D553E6">
        <w:rPr>
          <w:sz w:val="28"/>
          <w:szCs w:val="28"/>
        </w:rPr>
        <w:br/>
        <w:t xml:space="preserve">«Об особенностях создания </w:t>
      </w:r>
      <w:r w:rsidR="00D553E6" w:rsidRPr="00F61143">
        <w:rPr>
          <w:sz w:val="28"/>
          <w:szCs w:val="28"/>
        </w:rPr>
        <w:t>территори</w:t>
      </w:r>
      <w:r w:rsidR="00D553E6">
        <w:rPr>
          <w:sz w:val="28"/>
          <w:szCs w:val="28"/>
        </w:rPr>
        <w:t>й</w:t>
      </w:r>
      <w:r w:rsidR="00D553E6" w:rsidRPr="00F61143">
        <w:rPr>
          <w:sz w:val="28"/>
          <w:szCs w:val="28"/>
        </w:rPr>
        <w:t xml:space="preserve"> опережающего развития </w:t>
      </w:r>
      <w:r w:rsidR="00D553E6">
        <w:rPr>
          <w:sz w:val="28"/>
          <w:szCs w:val="28"/>
        </w:rPr>
        <w:t xml:space="preserve">на территориях </w:t>
      </w:r>
      <w:proofErr w:type="spellStart"/>
      <w:r w:rsidR="00D553E6">
        <w:rPr>
          <w:sz w:val="28"/>
          <w:szCs w:val="28"/>
        </w:rPr>
        <w:t>монопрофильных</w:t>
      </w:r>
      <w:proofErr w:type="spellEnd"/>
      <w:r w:rsidR="00D553E6">
        <w:rPr>
          <w:sz w:val="28"/>
          <w:szCs w:val="28"/>
        </w:rPr>
        <w:t xml:space="preserve"> муниципальных образований </w:t>
      </w:r>
      <w:r w:rsidR="00D553E6" w:rsidRPr="00F61143">
        <w:rPr>
          <w:sz w:val="28"/>
          <w:szCs w:val="28"/>
        </w:rPr>
        <w:t>Российской Федерации</w:t>
      </w:r>
      <w:r w:rsidR="00D553E6">
        <w:rPr>
          <w:sz w:val="28"/>
          <w:szCs w:val="28"/>
        </w:rPr>
        <w:t>»;</w:t>
      </w:r>
    </w:p>
    <w:p w:rsidR="001E2DB9" w:rsidRDefault="00D553E6" w:rsidP="00AB38DE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="00704467">
        <w:rPr>
          <w:rFonts w:ascii="Times New Roman" w:eastAsia="Times New Roman" w:hAnsi="Times New Roman" w:cs="Times New Roman"/>
        </w:rPr>
        <w:t xml:space="preserve"> </w:t>
      </w:r>
      <w:r w:rsidR="009662F1">
        <w:rPr>
          <w:rFonts w:ascii="Times New Roman" w:eastAsia="Times New Roman" w:hAnsi="Times New Roman" w:cs="Times New Roman"/>
        </w:rPr>
        <w:t>П</w:t>
      </w:r>
      <w:r w:rsidR="00AB38DE">
        <w:rPr>
          <w:rFonts w:ascii="Times New Roman" w:eastAsia="Times New Roman" w:hAnsi="Times New Roman" w:cs="Times New Roman"/>
        </w:rPr>
        <w:t xml:space="preserve">оложении </w:t>
      </w:r>
      <w:r w:rsidR="00AB38DE" w:rsidRPr="00AB38DE">
        <w:rPr>
          <w:rFonts w:ascii="Times New Roman" w:eastAsia="Times New Roman" w:hAnsi="Times New Roman" w:cs="Times New Roman"/>
        </w:rPr>
        <w:t xml:space="preserve">о </w:t>
      </w:r>
      <w:r w:rsidR="00704467">
        <w:rPr>
          <w:rFonts w:ascii="Times New Roman" w:eastAsia="Times New Roman" w:hAnsi="Times New Roman" w:cs="Times New Roman"/>
        </w:rPr>
        <w:t>К</w:t>
      </w:r>
      <w:r w:rsidR="00AB38DE" w:rsidRPr="00AB38DE">
        <w:rPr>
          <w:rFonts w:ascii="Times New Roman" w:eastAsia="Times New Roman" w:hAnsi="Times New Roman" w:cs="Times New Roman"/>
        </w:rPr>
        <w:t xml:space="preserve">омиссии по рассмотрению заявок на заключение соглашения об осуществлении деятельности на территории опережающего развития, создаваемой на территории </w:t>
      </w:r>
      <w:proofErr w:type="spellStart"/>
      <w:r w:rsidR="00AB38DE" w:rsidRPr="00AB38DE">
        <w:rPr>
          <w:rFonts w:ascii="Times New Roman" w:eastAsia="Times New Roman" w:hAnsi="Times New Roman" w:cs="Times New Roman"/>
        </w:rPr>
        <w:t>монопрофильного</w:t>
      </w:r>
      <w:proofErr w:type="spellEnd"/>
      <w:r w:rsidR="00AB38DE" w:rsidRPr="00AB38DE">
        <w:rPr>
          <w:rFonts w:ascii="Times New Roman" w:eastAsia="Times New Roman" w:hAnsi="Times New Roman" w:cs="Times New Roman"/>
        </w:rPr>
        <w:t xml:space="preserve"> муниципального образования</w:t>
      </w:r>
      <w:r w:rsidR="00AB38DE">
        <w:rPr>
          <w:rFonts w:ascii="Times New Roman" w:eastAsia="Times New Roman" w:hAnsi="Times New Roman" w:cs="Times New Roman"/>
        </w:rPr>
        <w:t xml:space="preserve"> </w:t>
      </w:r>
      <w:r w:rsidR="00AB38DE" w:rsidRPr="00AB38DE">
        <w:rPr>
          <w:rFonts w:ascii="Times New Roman" w:eastAsia="Times New Roman" w:hAnsi="Times New Roman" w:cs="Times New Roman"/>
        </w:rPr>
        <w:t xml:space="preserve">(моногорода) </w:t>
      </w:r>
      <w:r w:rsidR="00AB38DE">
        <w:rPr>
          <w:rFonts w:ascii="Times New Roman" w:eastAsia="Times New Roman" w:hAnsi="Times New Roman" w:cs="Times New Roman"/>
        </w:rPr>
        <w:t>Р</w:t>
      </w:r>
      <w:r w:rsidR="00AB38DE" w:rsidRPr="00AB38DE">
        <w:rPr>
          <w:rFonts w:ascii="Times New Roman" w:eastAsia="Times New Roman" w:hAnsi="Times New Roman" w:cs="Times New Roman"/>
        </w:rPr>
        <w:t xml:space="preserve">еспублики </w:t>
      </w:r>
      <w:r w:rsidR="00AB38DE">
        <w:rPr>
          <w:rFonts w:ascii="Times New Roman" w:eastAsia="Times New Roman" w:hAnsi="Times New Roman" w:cs="Times New Roman"/>
        </w:rPr>
        <w:t>Т</w:t>
      </w:r>
      <w:r w:rsidR="00AB38DE" w:rsidRPr="00AB38DE">
        <w:rPr>
          <w:rFonts w:ascii="Times New Roman" w:eastAsia="Times New Roman" w:hAnsi="Times New Roman" w:cs="Times New Roman"/>
        </w:rPr>
        <w:t>атарстан</w:t>
      </w:r>
      <w:r w:rsidR="00B41E5C">
        <w:rPr>
          <w:rFonts w:ascii="Times New Roman" w:eastAsia="Times New Roman" w:hAnsi="Times New Roman" w:cs="Times New Roman"/>
        </w:rPr>
        <w:t>, утвержденно</w:t>
      </w:r>
      <w:r w:rsidR="00704467">
        <w:rPr>
          <w:rFonts w:ascii="Times New Roman" w:eastAsia="Times New Roman" w:hAnsi="Times New Roman" w:cs="Times New Roman"/>
        </w:rPr>
        <w:t>м</w:t>
      </w:r>
      <w:r w:rsidR="00B41E5C">
        <w:rPr>
          <w:rFonts w:ascii="Times New Roman" w:eastAsia="Times New Roman" w:hAnsi="Times New Roman" w:cs="Times New Roman"/>
        </w:rPr>
        <w:t xml:space="preserve"> указанным постановлением</w:t>
      </w:r>
      <w:r w:rsidR="00704467">
        <w:rPr>
          <w:rFonts w:ascii="Times New Roman" w:eastAsia="Times New Roman" w:hAnsi="Times New Roman" w:cs="Times New Roman"/>
        </w:rPr>
        <w:t>:</w:t>
      </w:r>
    </w:p>
    <w:p w:rsidR="001E2DB9" w:rsidRDefault="001E2DB9" w:rsidP="00AB38DE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пункте 2</w:t>
      </w:r>
      <w:r w:rsidR="006F3877">
        <w:rPr>
          <w:rFonts w:ascii="Times New Roman" w:eastAsia="Times New Roman" w:hAnsi="Times New Roman" w:cs="Times New Roman"/>
        </w:rPr>
        <w:t xml:space="preserve"> </w:t>
      </w:r>
      <w:r w:rsidR="006F3877" w:rsidRPr="006F3877">
        <w:rPr>
          <w:rFonts w:ascii="Times New Roman" w:eastAsia="Times New Roman" w:hAnsi="Times New Roman" w:cs="Times New Roman"/>
        </w:rPr>
        <w:t xml:space="preserve">слова «Об особенностях создания территорий опережающего социально-экономического развития на территориях </w:t>
      </w:r>
      <w:proofErr w:type="spellStart"/>
      <w:r w:rsidR="006F3877" w:rsidRPr="006F3877">
        <w:rPr>
          <w:rFonts w:ascii="Times New Roman" w:eastAsia="Times New Roman" w:hAnsi="Times New Roman" w:cs="Times New Roman"/>
        </w:rPr>
        <w:t>монопрофильных</w:t>
      </w:r>
      <w:proofErr w:type="spellEnd"/>
      <w:r w:rsidR="006F3877" w:rsidRPr="006F3877">
        <w:rPr>
          <w:rFonts w:ascii="Times New Roman" w:eastAsia="Times New Roman" w:hAnsi="Times New Roman" w:cs="Times New Roman"/>
        </w:rPr>
        <w:t xml:space="preserve"> муниципальных образований Российской Федерации» заменить словами </w:t>
      </w:r>
      <w:r w:rsidR="006F3877" w:rsidRPr="006F3877">
        <w:rPr>
          <w:rFonts w:ascii="Times New Roman" w:eastAsia="Times New Roman" w:hAnsi="Times New Roman" w:cs="Times New Roman"/>
        </w:rPr>
        <w:br/>
        <w:t xml:space="preserve">«Об особенностях создания территорий опережающего развития на территориях </w:t>
      </w:r>
      <w:proofErr w:type="spellStart"/>
      <w:r w:rsidR="006F3877" w:rsidRPr="006F3877">
        <w:rPr>
          <w:rFonts w:ascii="Times New Roman" w:eastAsia="Times New Roman" w:hAnsi="Times New Roman" w:cs="Times New Roman"/>
        </w:rPr>
        <w:t>монопрофильных</w:t>
      </w:r>
      <w:proofErr w:type="spellEnd"/>
      <w:r w:rsidR="006F3877" w:rsidRPr="006F3877">
        <w:rPr>
          <w:rFonts w:ascii="Times New Roman" w:eastAsia="Times New Roman" w:hAnsi="Times New Roman" w:cs="Times New Roman"/>
        </w:rPr>
        <w:t xml:space="preserve"> муниципальных образований Российской Федерации»;</w:t>
      </w:r>
    </w:p>
    <w:p w:rsidR="001E2DB9" w:rsidRDefault="00277714" w:rsidP="001542FB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дополнить пунктом 12 следующего содержания: </w:t>
      </w:r>
    </w:p>
    <w:p w:rsidR="00277714" w:rsidRDefault="00277714" w:rsidP="001542FB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«12. Заседания Комиссии могут проводиться </w:t>
      </w:r>
      <w:r w:rsidR="00F821DF">
        <w:rPr>
          <w:rFonts w:ascii="Times New Roman" w:eastAsia="Times New Roman" w:hAnsi="Times New Roman" w:cs="Times New Roman"/>
        </w:rPr>
        <w:t xml:space="preserve">в заочном формате (опросным путем) в соответствии с пунктом 35 постановления Кабинета Министров </w:t>
      </w:r>
      <w:r w:rsidR="008A4C7E">
        <w:rPr>
          <w:rFonts w:ascii="Times New Roman" w:eastAsia="Times New Roman" w:hAnsi="Times New Roman" w:cs="Times New Roman"/>
        </w:rPr>
        <w:t>Р</w:t>
      </w:r>
      <w:r w:rsidR="00F821DF">
        <w:rPr>
          <w:rFonts w:ascii="Times New Roman" w:eastAsia="Times New Roman" w:hAnsi="Times New Roman" w:cs="Times New Roman"/>
        </w:rPr>
        <w:t>еспублики Татарстан от 04</w:t>
      </w:r>
      <w:r w:rsidR="006F3877">
        <w:rPr>
          <w:rFonts w:ascii="Times New Roman" w:eastAsia="Times New Roman" w:hAnsi="Times New Roman" w:cs="Times New Roman"/>
        </w:rPr>
        <w:t xml:space="preserve"> февраля </w:t>
      </w:r>
      <w:r w:rsidR="00F821DF">
        <w:rPr>
          <w:rFonts w:ascii="Times New Roman" w:eastAsia="Times New Roman" w:hAnsi="Times New Roman" w:cs="Times New Roman"/>
        </w:rPr>
        <w:t>2016</w:t>
      </w:r>
      <w:r w:rsidR="006F3877">
        <w:rPr>
          <w:rFonts w:ascii="Times New Roman" w:eastAsia="Times New Roman" w:hAnsi="Times New Roman" w:cs="Times New Roman"/>
        </w:rPr>
        <w:t xml:space="preserve"> г.</w:t>
      </w:r>
      <w:r w:rsidR="00F821DF">
        <w:rPr>
          <w:rFonts w:ascii="Times New Roman" w:eastAsia="Times New Roman" w:hAnsi="Times New Roman" w:cs="Times New Roman"/>
        </w:rPr>
        <w:t xml:space="preserve"> № 61 «Об </w:t>
      </w:r>
      <w:r w:rsidR="00F821DF" w:rsidRPr="00F821DF">
        <w:rPr>
          <w:rFonts w:ascii="Times New Roman" w:eastAsia="Times New Roman" w:hAnsi="Times New Roman" w:cs="Times New Roman"/>
        </w:rPr>
        <w:t>утверждении порядка заключения соглашения</w:t>
      </w:r>
      <w:r w:rsidR="00F821DF">
        <w:rPr>
          <w:rFonts w:ascii="Times New Roman" w:eastAsia="Times New Roman" w:hAnsi="Times New Roman" w:cs="Times New Roman"/>
        </w:rPr>
        <w:t xml:space="preserve"> </w:t>
      </w:r>
      <w:r w:rsidR="00F821DF" w:rsidRPr="00F821DF">
        <w:rPr>
          <w:rFonts w:ascii="Times New Roman" w:eastAsia="Times New Roman" w:hAnsi="Times New Roman" w:cs="Times New Roman"/>
        </w:rPr>
        <w:t>об осуществлении деятельности на территории опережающего</w:t>
      </w:r>
      <w:r w:rsidR="00F821DF">
        <w:rPr>
          <w:rFonts w:ascii="Times New Roman" w:eastAsia="Times New Roman" w:hAnsi="Times New Roman" w:cs="Times New Roman"/>
        </w:rPr>
        <w:t xml:space="preserve"> </w:t>
      </w:r>
      <w:r w:rsidR="00F821DF" w:rsidRPr="00F821DF">
        <w:rPr>
          <w:rFonts w:ascii="Times New Roman" w:eastAsia="Times New Roman" w:hAnsi="Times New Roman" w:cs="Times New Roman"/>
        </w:rPr>
        <w:t>развития,</w:t>
      </w:r>
      <w:r w:rsidR="00F821DF">
        <w:rPr>
          <w:rFonts w:ascii="Times New Roman" w:eastAsia="Times New Roman" w:hAnsi="Times New Roman" w:cs="Times New Roman"/>
        </w:rPr>
        <w:t xml:space="preserve"> </w:t>
      </w:r>
      <w:r w:rsidR="00F821DF" w:rsidRPr="00F821DF">
        <w:rPr>
          <w:rFonts w:ascii="Times New Roman" w:eastAsia="Times New Roman" w:hAnsi="Times New Roman" w:cs="Times New Roman"/>
        </w:rPr>
        <w:t xml:space="preserve">создаваемой на территории </w:t>
      </w:r>
      <w:proofErr w:type="spellStart"/>
      <w:r w:rsidR="00F821DF" w:rsidRPr="00F821DF">
        <w:rPr>
          <w:rFonts w:ascii="Times New Roman" w:eastAsia="Times New Roman" w:hAnsi="Times New Roman" w:cs="Times New Roman"/>
        </w:rPr>
        <w:t>монопрофильного</w:t>
      </w:r>
      <w:proofErr w:type="spellEnd"/>
      <w:r w:rsidR="00F821DF">
        <w:rPr>
          <w:rFonts w:ascii="Times New Roman" w:eastAsia="Times New Roman" w:hAnsi="Times New Roman" w:cs="Times New Roman"/>
        </w:rPr>
        <w:t xml:space="preserve"> </w:t>
      </w:r>
      <w:r w:rsidR="00F821DF" w:rsidRPr="00F821DF">
        <w:rPr>
          <w:rFonts w:ascii="Times New Roman" w:eastAsia="Times New Roman" w:hAnsi="Times New Roman" w:cs="Times New Roman"/>
        </w:rPr>
        <w:t xml:space="preserve">муниципального образования (моногорода) </w:t>
      </w:r>
      <w:r w:rsidR="00F821DF">
        <w:rPr>
          <w:rFonts w:ascii="Times New Roman" w:eastAsia="Times New Roman" w:hAnsi="Times New Roman" w:cs="Times New Roman"/>
        </w:rPr>
        <w:t>Р</w:t>
      </w:r>
      <w:r w:rsidR="00F821DF" w:rsidRPr="00F821DF">
        <w:rPr>
          <w:rFonts w:ascii="Times New Roman" w:eastAsia="Times New Roman" w:hAnsi="Times New Roman" w:cs="Times New Roman"/>
        </w:rPr>
        <w:t>еспублики</w:t>
      </w:r>
      <w:r w:rsidR="00F821DF">
        <w:rPr>
          <w:rFonts w:ascii="Times New Roman" w:eastAsia="Times New Roman" w:hAnsi="Times New Roman" w:cs="Times New Roman"/>
        </w:rPr>
        <w:t xml:space="preserve"> Т</w:t>
      </w:r>
      <w:r w:rsidR="00F821DF" w:rsidRPr="00F821DF">
        <w:rPr>
          <w:rFonts w:ascii="Times New Roman" w:eastAsia="Times New Roman" w:hAnsi="Times New Roman" w:cs="Times New Roman"/>
        </w:rPr>
        <w:t>атарстан</w:t>
      </w:r>
      <w:r w:rsidR="00F821DF">
        <w:rPr>
          <w:rFonts w:ascii="Times New Roman" w:eastAsia="Times New Roman" w:hAnsi="Times New Roman" w:cs="Times New Roman"/>
        </w:rPr>
        <w:t>»</w:t>
      </w:r>
      <w:r w:rsidR="00CB5CC8">
        <w:rPr>
          <w:rFonts w:ascii="Times New Roman" w:eastAsia="Times New Roman" w:hAnsi="Times New Roman" w:cs="Times New Roman"/>
        </w:rPr>
        <w:t>.</w:t>
      </w:r>
    </w:p>
    <w:p w:rsidR="00D15FDD" w:rsidRPr="00F61C27" w:rsidRDefault="00E102FC" w:rsidP="001542FB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</w:t>
      </w:r>
      <w:r w:rsidR="006F3877">
        <w:rPr>
          <w:rFonts w:ascii="Times New Roman" w:eastAsia="Times New Roman" w:hAnsi="Times New Roman" w:cs="Times New Roman"/>
        </w:rPr>
        <w:t xml:space="preserve"> составе К</w:t>
      </w:r>
      <w:r w:rsidR="00D15FDD" w:rsidRPr="00F61C27">
        <w:rPr>
          <w:rFonts w:ascii="Times New Roman" w:eastAsia="Times New Roman" w:hAnsi="Times New Roman" w:cs="Times New Roman"/>
        </w:rPr>
        <w:t xml:space="preserve">омиссии по рассмотрению заявок на заключение соглашения </w:t>
      </w:r>
      <w:r w:rsidR="00361EA7" w:rsidRPr="00F61C27">
        <w:rPr>
          <w:rFonts w:ascii="Times New Roman" w:eastAsia="Times New Roman" w:hAnsi="Times New Roman" w:cs="Times New Roman"/>
        </w:rPr>
        <w:br/>
      </w:r>
      <w:r w:rsidR="00D15FDD" w:rsidRPr="00F61C27">
        <w:rPr>
          <w:rFonts w:ascii="Times New Roman" w:eastAsia="Times New Roman" w:hAnsi="Times New Roman" w:cs="Times New Roman"/>
        </w:rPr>
        <w:t>об осуществлении деятельности на территории опережающего развития «Н</w:t>
      </w:r>
      <w:r w:rsidR="00361EA7" w:rsidRPr="00F61C27">
        <w:rPr>
          <w:rFonts w:ascii="Times New Roman" w:eastAsia="Times New Roman" w:hAnsi="Times New Roman" w:cs="Times New Roman"/>
        </w:rPr>
        <w:t>абережные Челны</w:t>
      </w:r>
      <w:r w:rsidR="00D15FDD" w:rsidRPr="00F61C27">
        <w:rPr>
          <w:rFonts w:ascii="Times New Roman" w:eastAsia="Times New Roman" w:hAnsi="Times New Roman" w:cs="Times New Roman"/>
        </w:rPr>
        <w:t xml:space="preserve">», утвержденном указанным постановлением: </w:t>
      </w:r>
    </w:p>
    <w:p w:rsidR="00D15FDD" w:rsidRPr="00F61C27" w:rsidRDefault="00E53748" w:rsidP="001542FB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61C27">
        <w:rPr>
          <w:rFonts w:ascii="Times New Roman" w:hAnsi="Times New Roman" w:cs="Times New Roman"/>
        </w:rPr>
        <w:t xml:space="preserve">вывести из состава </w:t>
      </w:r>
      <w:r w:rsidR="005565F7" w:rsidRPr="00F61C27">
        <w:rPr>
          <w:rFonts w:ascii="Times New Roman" w:hAnsi="Times New Roman" w:cs="Times New Roman"/>
        </w:rPr>
        <w:t>к</w:t>
      </w:r>
      <w:r w:rsidRPr="00F61C27">
        <w:rPr>
          <w:rFonts w:ascii="Times New Roman" w:hAnsi="Times New Roman" w:cs="Times New Roman"/>
        </w:rPr>
        <w:t xml:space="preserve">омиссии </w:t>
      </w:r>
      <w:proofErr w:type="spellStart"/>
      <w:r w:rsidR="001542FB" w:rsidRPr="00F61C27">
        <w:rPr>
          <w:rFonts w:ascii="Times New Roman" w:hAnsi="Times New Roman" w:cs="Times New Roman"/>
        </w:rPr>
        <w:t>Ю.Р.Миннуллина</w:t>
      </w:r>
      <w:proofErr w:type="spellEnd"/>
      <w:r w:rsidR="00D15FDD" w:rsidRPr="00F61C27">
        <w:rPr>
          <w:rFonts w:ascii="Times New Roman" w:hAnsi="Times New Roman" w:cs="Times New Roman"/>
        </w:rPr>
        <w:t>;</w:t>
      </w:r>
    </w:p>
    <w:p w:rsidR="001542FB" w:rsidRPr="00F61C27" w:rsidRDefault="001542FB" w:rsidP="00742D55">
      <w:pPr>
        <w:pStyle w:val="af3"/>
        <w:tabs>
          <w:tab w:val="left" w:pos="709"/>
        </w:tabs>
        <w:spacing w:before="0" w:beforeAutospacing="0" w:after="0" w:afterAutospacing="0" w:line="180" w:lineRule="atLeast"/>
        <w:ind w:firstLine="709"/>
        <w:jc w:val="both"/>
        <w:rPr>
          <w:rFonts w:eastAsia="Arial"/>
          <w:sz w:val="28"/>
          <w:szCs w:val="28"/>
        </w:rPr>
      </w:pPr>
      <w:r w:rsidRPr="00F61C27">
        <w:rPr>
          <w:rFonts w:eastAsia="Arial"/>
          <w:sz w:val="28"/>
          <w:szCs w:val="28"/>
        </w:rPr>
        <w:t xml:space="preserve">ввести в </w:t>
      </w:r>
      <w:hyperlink r:id="rId9" w:history="1">
        <w:r w:rsidRPr="00F61C27">
          <w:rPr>
            <w:rFonts w:eastAsia="Arial"/>
            <w:sz w:val="28"/>
            <w:szCs w:val="28"/>
          </w:rPr>
          <w:t>состав</w:t>
        </w:r>
      </w:hyperlink>
      <w:r w:rsidRPr="00F61C27">
        <w:rPr>
          <w:rFonts w:eastAsia="Arial"/>
          <w:sz w:val="28"/>
          <w:szCs w:val="28"/>
        </w:rPr>
        <w:t xml:space="preserve"> комиссии Шакирова Динара </w:t>
      </w:r>
      <w:proofErr w:type="spellStart"/>
      <w:r w:rsidRPr="00F61C27">
        <w:rPr>
          <w:rFonts w:eastAsia="Arial"/>
          <w:sz w:val="28"/>
          <w:szCs w:val="28"/>
        </w:rPr>
        <w:t>Рафиковича</w:t>
      </w:r>
      <w:proofErr w:type="spellEnd"/>
      <w:r w:rsidRPr="00F61C27">
        <w:rPr>
          <w:rFonts w:eastAsia="Arial"/>
          <w:sz w:val="28"/>
          <w:szCs w:val="28"/>
        </w:rPr>
        <w:t xml:space="preserve"> </w:t>
      </w:r>
      <w:r w:rsidR="00F61C27" w:rsidRPr="00F61C27">
        <w:rPr>
          <w:rFonts w:eastAsia="Arial"/>
          <w:sz w:val="28"/>
          <w:szCs w:val="28"/>
        </w:rPr>
        <w:t>–</w:t>
      </w:r>
      <w:r w:rsidRPr="00F61C27">
        <w:rPr>
          <w:rFonts w:eastAsia="Arial"/>
          <w:sz w:val="28"/>
          <w:szCs w:val="28"/>
        </w:rPr>
        <w:t xml:space="preserve"> заместителя </w:t>
      </w:r>
      <w:r w:rsidR="00742D55" w:rsidRPr="00F61C27">
        <w:rPr>
          <w:rFonts w:eastAsia="Arial"/>
          <w:sz w:val="28"/>
          <w:szCs w:val="28"/>
        </w:rPr>
        <w:t>м</w:t>
      </w:r>
      <w:r w:rsidRPr="00F61C27">
        <w:rPr>
          <w:rFonts w:eastAsia="Arial"/>
          <w:sz w:val="28"/>
          <w:szCs w:val="28"/>
        </w:rPr>
        <w:t>инистра экономики Республики Татарстан</w:t>
      </w:r>
      <w:r w:rsidR="00742D55" w:rsidRPr="00F61C27">
        <w:rPr>
          <w:rFonts w:eastAsia="Arial"/>
          <w:sz w:val="28"/>
          <w:szCs w:val="28"/>
        </w:rPr>
        <w:t>;</w:t>
      </w:r>
    </w:p>
    <w:p w:rsidR="00361EA7" w:rsidRPr="00F61C27" w:rsidRDefault="00361EA7" w:rsidP="00361EA7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 xml:space="preserve">в составе </w:t>
      </w:r>
      <w:r w:rsidR="006F3877">
        <w:rPr>
          <w:rFonts w:ascii="Times New Roman" w:eastAsia="Times New Roman" w:hAnsi="Times New Roman" w:cs="Times New Roman"/>
        </w:rPr>
        <w:t>К</w:t>
      </w:r>
      <w:r w:rsidRPr="00F61C27">
        <w:rPr>
          <w:rFonts w:ascii="Times New Roman" w:eastAsia="Times New Roman" w:hAnsi="Times New Roman" w:cs="Times New Roman"/>
        </w:rPr>
        <w:t xml:space="preserve">омиссии по рассмотрению заявок на заключение соглашения </w:t>
      </w:r>
      <w:r w:rsidRPr="00F61C27">
        <w:rPr>
          <w:rFonts w:ascii="Times New Roman" w:eastAsia="Times New Roman" w:hAnsi="Times New Roman" w:cs="Times New Roman"/>
        </w:rPr>
        <w:br/>
        <w:t xml:space="preserve">об осуществлении деятельности на территории опережающего развития «Нижнекамск», утвержденном указанным постановлением: </w:t>
      </w:r>
    </w:p>
    <w:p w:rsidR="00361EA7" w:rsidRPr="00F61C27" w:rsidRDefault="00361EA7" w:rsidP="00361EA7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61C27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F61C27">
        <w:rPr>
          <w:rFonts w:ascii="Times New Roman" w:hAnsi="Times New Roman" w:cs="Times New Roman"/>
        </w:rPr>
        <w:t>Ю.Р.Миннуллина</w:t>
      </w:r>
      <w:proofErr w:type="spellEnd"/>
      <w:r w:rsidRPr="00F61C27">
        <w:rPr>
          <w:rFonts w:ascii="Times New Roman" w:hAnsi="Times New Roman" w:cs="Times New Roman"/>
        </w:rPr>
        <w:t>;</w:t>
      </w:r>
    </w:p>
    <w:p w:rsidR="00361EA7" w:rsidRPr="00F61C27" w:rsidRDefault="00361EA7" w:rsidP="00361EA7">
      <w:pPr>
        <w:pStyle w:val="af3"/>
        <w:tabs>
          <w:tab w:val="left" w:pos="709"/>
        </w:tabs>
        <w:spacing w:before="0" w:beforeAutospacing="0" w:after="0" w:afterAutospacing="0" w:line="180" w:lineRule="atLeast"/>
        <w:ind w:firstLine="709"/>
        <w:jc w:val="both"/>
        <w:rPr>
          <w:rFonts w:eastAsia="Arial"/>
          <w:sz w:val="28"/>
          <w:szCs w:val="28"/>
        </w:rPr>
      </w:pPr>
      <w:r w:rsidRPr="00F61C27">
        <w:rPr>
          <w:rFonts w:eastAsia="Arial"/>
          <w:sz w:val="28"/>
          <w:szCs w:val="28"/>
        </w:rPr>
        <w:t xml:space="preserve">ввести в </w:t>
      </w:r>
      <w:hyperlink r:id="rId10" w:history="1">
        <w:r w:rsidRPr="00F61C27">
          <w:rPr>
            <w:rFonts w:eastAsia="Arial"/>
            <w:sz w:val="28"/>
            <w:szCs w:val="28"/>
          </w:rPr>
          <w:t>состав</w:t>
        </w:r>
      </w:hyperlink>
      <w:r w:rsidRPr="00F61C27">
        <w:rPr>
          <w:rFonts w:eastAsia="Arial"/>
          <w:sz w:val="28"/>
          <w:szCs w:val="28"/>
        </w:rPr>
        <w:t xml:space="preserve"> комиссии Шакирова Динара </w:t>
      </w:r>
      <w:proofErr w:type="spellStart"/>
      <w:r w:rsidRPr="00F61C27">
        <w:rPr>
          <w:rFonts w:eastAsia="Arial"/>
          <w:sz w:val="28"/>
          <w:szCs w:val="28"/>
        </w:rPr>
        <w:t>Рафиковича</w:t>
      </w:r>
      <w:proofErr w:type="spellEnd"/>
      <w:r w:rsidRPr="00F61C27">
        <w:rPr>
          <w:rFonts w:eastAsia="Arial"/>
          <w:sz w:val="28"/>
          <w:szCs w:val="28"/>
        </w:rPr>
        <w:t xml:space="preserve"> </w:t>
      </w:r>
      <w:r w:rsidR="00F61C27" w:rsidRPr="00F61C27">
        <w:rPr>
          <w:rFonts w:eastAsia="Arial"/>
          <w:sz w:val="28"/>
          <w:szCs w:val="28"/>
        </w:rPr>
        <w:t>–</w:t>
      </w:r>
      <w:r w:rsidRPr="00F61C27">
        <w:rPr>
          <w:rFonts w:eastAsia="Arial"/>
          <w:sz w:val="28"/>
          <w:szCs w:val="28"/>
        </w:rPr>
        <w:t xml:space="preserve"> заместителя министра экономики Республики Татарстан;</w:t>
      </w:r>
    </w:p>
    <w:p w:rsidR="00742D55" w:rsidRPr="00F61C27" w:rsidRDefault="00742D55" w:rsidP="00742D55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 xml:space="preserve">в составе </w:t>
      </w:r>
      <w:r w:rsidR="006F3877">
        <w:rPr>
          <w:rFonts w:ascii="Times New Roman" w:eastAsia="Times New Roman" w:hAnsi="Times New Roman" w:cs="Times New Roman"/>
        </w:rPr>
        <w:t>К</w:t>
      </w:r>
      <w:r w:rsidRPr="00F61C27">
        <w:rPr>
          <w:rFonts w:ascii="Times New Roman" w:eastAsia="Times New Roman" w:hAnsi="Times New Roman" w:cs="Times New Roman"/>
        </w:rPr>
        <w:t xml:space="preserve">омиссии по рассмотрению заявок на заключение соглашения </w:t>
      </w:r>
      <w:r w:rsidR="00361EA7" w:rsidRPr="00F61C27">
        <w:rPr>
          <w:rFonts w:ascii="Times New Roman" w:eastAsia="Times New Roman" w:hAnsi="Times New Roman" w:cs="Times New Roman"/>
        </w:rPr>
        <w:br/>
      </w:r>
      <w:r w:rsidRPr="00F61C27">
        <w:rPr>
          <w:rFonts w:ascii="Times New Roman" w:eastAsia="Times New Roman" w:hAnsi="Times New Roman" w:cs="Times New Roman"/>
        </w:rPr>
        <w:t>об осуществлении деятельности на терр</w:t>
      </w:r>
      <w:r w:rsidR="001D5178">
        <w:rPr>
          <w:rFonts w:ascii="Times New Roman" w:eastAsia="Times New Roman" w:hAnsi="Times New Roman" w:cs="Times New Roman"/>
        </w:rPr>
        <w:t>итории опережающего развития «Чи</w:t>
      </w:r>
      <w:r w:rsidRPr="00F61C27">
        <w:rPr>
          <w:rFonts w:ascii="Times New Roman" w:eastAsia="Times New Roman" w:hAnsi="Times New Roman" w:cs="Times New Roman"/>
        </w:rPr>
        <w:t xml:space="preserve">стополь», утвержденном указанным постановлением: </w:t>
      </w:r>
    </w:p>
    <w:p w:rsidR="00742D55" w:rsidRPr="00F61C27" w:rsidRDefault="00742D55" w:rsidP="00742D55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61C27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F61C27">
        <w:rPr>
          <w:rFonts w:ascii="Times New Roman" w:hAnsi="Times New Roman" w:cs="Times New Roman"/>
        </w:rPr>
        <w:t>Ю.Р.Миннуллина</w:t>
      </w:r>
      <w:proofErr w:type="spellEnd"/>
      <w:r w:rsidRPr="00F61C27">
        <w:rPr>
          <w:rFonts w:ascii="Times New Roman" w:hAnsi="Times New Roman" w:cs="Times New Roman"/>
        </w:rPr>
        <w:t>;</w:t>
      </w:r>
    </w:p>
    <w:p w:rsidR="00742D55" w:rsidRPr="00F61C27" w:rsidRDefault="00742D55" w:rsidP="00742D55">
      <w:pPr>
        <w:pStyle w:val="af3"/>
        <w:tabs>
          <w:tab w:val="left" w:pos="709"/>
        </w:tabs>
        <w:spacing w:before="0" w:beforeAutospacing="0" w:after="0" w:afterAutospacing="0" w:line="180" w:lineRule="atLeast"/>
        <w:ind w:firstLine="709"/>
        <w:jc w:val="both"/>
        <w:rPr>
          <w:rFonts w:eastAsia="Arial"/>
          <w:sz w:val="28"/>
          <w:szCs w:val="28"/>
        </w:rPr>
      </w:pPr>
      <w:r w:rsidRPr="00F61C27">
        <w:rPr>
          <w:rFonts w:eastAsia="Arial"/>
          <w:sz w:val="28"/>
          <w:szCs w:val="28"/>
        </w:rPr>
        <w:t xml:space="preserve">ввести в </w:t>
      </w:r>
      <w:hyperlink r:id="rId11" w:history="1">
        <w:r w:rsidRPr="00F61C27">
          <w:rPr>
            <w:rFonts w:eastAsia="Arial"/>
            <w:sz w:val="28"/>
            <w:szCs w:val="28"/>
          </w:rPr>
          <w:t>состав</w:t>
        </w:r>
      </w:hyperlink>
      <w:r w:rsidRPr="00F61C27">
        <w:rPr>
          <w:rFonts w:eastAsia="Arial"/>
          <w:sz w:val="28"/>
          <w:szCs w:val="28"/>
        </w:rPr>
        <w:t xml:space="preserve"> комиссии Шакирова Динара </w:t>
      </w:r>
      <w:proofErr w:type="spellStart"/>
      <w:r w:rsidRPr="00F61C27">
        <w:rPr>
          <w:rFonts w:eastAsia="Arial"/>
          <w:sz w:val="28"/>
          <w:szCs w:val="28"/>
        </w:rPr>
        <w:t>Рафиковича</w:t>
      </w:r>
      <w:proofErr w:type="spellEnd"/>
      <w:r w:rsidRPr="00F61C27">
        <w:rPr>
          <w:rFonts w:eastAsia="Arial"/>
          <w:sz w:val="28"/>
          <w:szCs w:val="28"/>
        </w:rPr>
        <w:t xml:space="preserve"> </w:t>
      </w:r>
      <w:r w:rsidR="00F61C27" w:rsidRPr="00F61C27">
        <w:rPr>
          <w:rFonts w:eastAsia="Arial"/>
          <w:sz w:val="28"/>
          <w:szCs w:val="28"/>
        </w:rPr>
        <w:t>–</w:t>
      </w:r>
      <w:r w:rsidRPr="00F61C27">
        <w:rPr>
          <w:rFonts w:eastAsia="Arial"/>
          <w:sz w:val="28"/>
          <w:szCs w:val="28"/>
        </w:rPr>
        <w:t xml:space="preserve"> заместителя министра экономики Республики Татарстан;</w:t>
      </w:r>
    </w:p>
    <w:p w:rsidR="00361EA7" w:rsidRPr="00F61C27" w:rsidRDefault="00361EA7" w:rsidP="00361EA7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 xml:space="preserve">в составе </w:t>
      </w:r>
      <w:r w:rsidR="006F3877">
        <w:rPr>
          <w:rFonts w:ascii="Times New Roman" w:eastAsia="Times New Roman" w:hAnsi="Times New Roman" w:cs="Times New Roman"/>
        </w:rPr>
        <w:t>К</w:t>
      </w:r>
      <w:r w:rsidRPr="00F61C27">
        <w:rPr>
          <w:rFonts w:ascii="Times New Roman" w:eastAsia="Times New Roman" w:hAnsi="Times New Roman" w:cs="Times New Roman"/>
        </w:rPr>
        <w:t xml:space="preserve">омиссии по рассмотрению заявок на заключение соглашения </w:t>
      </w:r>
      <w:r w:rsidR="006F3877">
        <w:rPr>
          <w:rFonts w:ascii="Times New Roman" w:eastAsia="Times New Roman" w:hAnsi="Times New Roman" w:cs="Times New Roman"/>
        </w:rPr>
        <w:br/>
      </w:r>
      <w:r w:rsidRPr="00F61C27">
        <w:rPr>
          <w:rFonts w:ascii="Times New Roman" w:eastAsia="Times New Roman" w:hAnsi="Times New Roman" w:cs="Times New Roman"/>
        </w:rPr>
        <w:t xml:space="preserve">об осуществлении деятельности на территории опережающего развития «Зеленодольск», утвержденном указанным постановлением: </w:t>
      </w:r>
    </w:p>
    <w:p w:rsidR="00361EA7" w:rsidRPr="00F61C27" w:rsidRDefault="00361EA7" w:rsidP="00361EA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</w:rPr>
      </w:pPr>
      <w:r w:rsidRPr="00F61C27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F61C27">
        <w:rPr>
          <w:rFonts w:ascii="Times New Roman" w:hAnsi="Times New Roman" w:cs="Times New Roman"/>
        </w:rPr>
        <w:t>Ю.Р.Миннуллина</w:t>
      </w:r>
      <w:proofErr w:type="spellEnd"/>
      <w:r w:rsidRPr="00F61C27">
        <w:rPr>
          <w:rFonts w:ascii="Times New Roman" w:hAnsi="Times New Roman" w:cs="Times New Roman"/>
        </w:rPr>
        <w:t>;</w:t>
      </w:r>
    </w:p>
    <w:p w:rsidR="00361EA7" w:rsidRPr="00F61C27" w:rsidRDefault="00361EA7" w:rsidP="00361EA7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 w:rsidRPr="00F61C27">
        <w:rPr>
          <w:rFonts w:eastAsia="Arial"/>
          <w:sz w:val="28"/>
          <w:szCs w:val="28"/>
        </w:rPr>
        <w:t xml:space="preserve">ввести в </w:t>
      </w:r>
      <w:hyperlink r:id="rId12" w:history="1">
        <w:r w:rsidRPr="00F61C27">
          <w:rPr>
            <w:rFonts w:eastAsia="Arial"/>
            <w:sz w:val="28"/>
            <w:szCs w:val="28"/>
          </w:rPr>
          <w:t>состав</w:t>
        </w:r>
      </w:hyperlink>
      <w:r w:rsidRPr="00F61C27">
        <w:rPr>
          <w:rFonts w:eastAsia="Arial"/>
          <w:sz w:val="28"/>
          <w:szCs w:val="28"/>
        </w:rPr>
        <w:t xml:space="preserve"> комиссии:</w:t>
      </w:r>
    </w:p>
    <w:p w:rsidR="00361EA7" w:rsidRPr="00F61C27" w:rsidRDefault="00361EA7" w:rsidP="00361EA7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r w:rsidRPr="00F61C27">
        <w:rPr>
          <w:rFonts w:eastAsia="Arial"/>
          <w:sz w:val="28"/>
          <w:szCs w:val="28"/>
        </w:rPr>
        <w:t xml:space="preserve">Шакирова Динара </w:t>
      </w:r>
      <w:proofErr w:type="spellStart"/>
      <w:r w:rsidRPr="00F61C27">
        <w:rPr>
          <w:rFonts w:eastAsia="Arial"/>
          <w:sz w:val="28"/>
          <w:szCs w:val="28"/>
        </w:rPr>
        <w:t>Рафиковича</w:t>
      </w:r>
      <w:proofErr w:type="spellEnd"/>
      <w:r w:rsidRPr="00F61C27">
        <w:rPr>
          <w:rFonts w:eastAsia="Arial"/>
          <w:sz w:val="28"/>
          <w:szCs w:val="28"/>
        </w:rPr>
        <w:t xml:space="preserve"> </w:t>
      </w:r>
      <w:r w:rsidR="001D5178">
        <w:rPr>
          <w:rFonts w:eastAsia="Arial"/>
          <w:sz w:val="28"/>
          <w:szCs w:val="28"/>
        </w:rPr>
        <w:t>–</w:t>
      </w:r>
      <w:r w:rsidRPr="00F61C27">
        <w:rPr>
          <w:rFonts w:eastAsia="Arial"/>
          <w:sz w:val="28"/>
          <w:szCs w:val="28"/>
        </w:rPr>
        <w:t xml:space="preserve"> заместителя министра экономики Республики Татарстан;</w:t>
      </w:r>
    </w:p>
    <w:p w:rsidR="00361EA7" w:rsidRPr="00F61C27" w:rsidRDefault="00361EA7" w:rsidP="00361EA7">
      <w:pPr>
        <w:pStyle w:val="af3"/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proofErr w:type="spellStart"/>
      <w:r w:rsidRPr="00F61C27">
        <w:rPr>
          <w:sz w:val="28"/>
          <w:szCs w:val="28"/>
        </w:rPr>
        <w:t>Габидуллину</w:t>
      </w:r>
      <w:proofErr w:type="spellEnd"/>
      <w:r w:rsidRPr="00F61C27">
        <w:rPr>
          <w:sz w:val="28"/>
          <w:szCs w:val="28"/>
        </w:rPr>
        <w:t xml:space="preserve"> </w:t>
      </w:r>
      <w:proofErr w:type="spellStart"/>
      <w:r w:rsidRPr="00F61C27">
        <w:rPr>
          <w:sz w:val="28"/>
          <w:szCs w:val="28"/>
        </w:rPr>
        <w:t>Резиду</w:t>
      </w:r>
      <w:proofErr w:type="spellEnd"/>
      <w:r w:rsidRPr="00F61C27">
        <w:rPr>
          <w:sz w:val="28"/>
          <w:szCs w:val="28"/>
        </w:rPr>
        <w:t xml:space="preserve"> </w:t>
      </w:r>
      <w:proofErr w:type="spellStart"/>
      <w:r w:rsidRPr="00F61C27">
        <w:rPr>
          <w:sz w:val="28"/>
          <w:szCs w:val="28"/>
        </w:rPr>
        <w:t>Исламовну</w:t>
      </w:r>
      <w:proofErr w:type="spellEnd"/>
      <w:r w:rsidRPr="00F61C27">
        <w:rPr>
          <w:sz w:val="28"/>
          <w:szCs w:val="28"/>
        </w:rPr>
        <w:t xml:space="preserve"> </w:t>
      </w:r>
      <w:r w:rsidR="00F61C27" w:rsidRPr="00F61C27">
        <w:rPr>
          <w:sz w:val="28"/>
          <w:szCs w:val="28"/>
        </w:rPr>
        <w:t>–</w:t>
      </w:r>
      <w:r w:rsidRPr="00F61C27">
        <w:rPr>
          <w:sz w:val="28"/>
          <w:szCs w:val="28"/>
        </w:rPr>
        <w:t xml:space="preserve"> заместителя руководителя Исполнительного комитета Зеленодольского муниципального района (по инвестиционному развитию)</w:t>
      </w:r>
      <w:r w:rsidR="00F61C27" w:rsidRPr="00F61C27">
        <w:rPr>
          <w:sz w:val="28"/>
          <w:szCs w:val="28"/>
        </w:rPr>
        <w:t>, секретаря комиссии</w:t>
      </w:r>
      <w:r w:rsidRPr="00F61C27">
        <w:rPr>
          <w:sz w:val="28"/>
          <w:szCs w:val="28"/>
        </w:rPr>
        <w:t xml:space="preserve"> (по согласованию);</w:t>
      </w:r>
    </w:p>
    <w:p w:rsidR="00361EA7" w:rsidRPr="00F61C27" w:rsidRDefault="00683D44" w:rsidP="00127831">
      <w:pPr>
        <w:pStyle w:val="af3"/>
        <w:spacing w:before="0" w:beforeAutospacing="0" w:after="0" w:afterAutospacing="0"/>
        <w:ind w:firstLine="709"/>
        <w:jc w:val="both"/>
        <w:rPr>
          <w:rFonts w:eastAsia="Arial"/>
          <w:sz w:val="28"/>
          <w:szCs w:val="28"/>
        </w:rPr>
      </w:pPr>
      <w:hyperlink r:id="rId13" w:history="1">
        <w:r w:rsidR="00361EA7" w:rsidRPr="00F61C27">
          <w:rPr>
            <w:rFonts w:eastAsia="Arial"/>
            <w:sz w:val="28"/>
            <w:szCs w:val="28"/>
          </w:rPr>
          <w:t>наименование</w:t>
        </w:r>
      </w:hyperlink>
      <w:r w:rsidR="00361EA7" w:rsidRPr="00F61C27">
        <w:rPr>
          <w:rFonts w:eastAsia="Arial"/>
          <w:sz w:val="28"/>
          <w:szCs w:val="28"/>
        </w:rPr>
        <w:t xml:space="preserve"> должности Хабибуллина </w:t>
      </w:r>
      <w:proofErr w:type="spellStart"/>
      <w:r w:rsidR="00361EA7" w:rsidRPr="00F61C27">
        <w:rPr>
          <w:rFonts w:eastAsia="Arial"/>
          <w:sz w:val="28"/>
          <w:szCs w:val="28"/>
        </w:rPr>
        <w:t>Зульфата</w:t>
      </w:r>
      <w:proofErr w:type="spellEnd"/>
      <w:r w:rsidR="00361EA7" w:rsidRPr="00F61C27">
        <w:rPr>
          <w:rFonts w:eastAsia="Arial"/>
          <w:sz w:val="28"/>
          <w:szCs w:val="28"/>
        </w:rPr>
        <w:t xml:space="preserve"> </w:t>
      </w:r>
      <w:proofErr w:type="spellStart"/>
      <w:r w:rsidR="00361EA7" w:rsidRPr="00F61C27">
        <w:rPr>
          <w:rFonts w:eastAsia="Arial"/>
          <w:sz w:val="28"/>
          <w:szCs w:val="28"/>
        </w:rPr>
        <w:t>Флуновича</w:t>
      </w:r>
      <w:proofErr w:type="spellEnd"/>
      <w:r w:rsidR="00361EA7" w:rsidRPr="00F61C27">
        <w:rPr>
          <w:rFonts w:eastAsia="Arial"/>
          <w:sz w:val="28"/>
          <w:szCs w:val="28"/>
        </w:rPr>
        <w:t xml:space="preserve"> изложить </w:t>
      </w:r>
      <w:r w:rsidR="00361EA7" w:rsidRPr="00F61C27">
        <w:rPr>
          <w:rFonts w:eastAsia="Arial"/>
          <w:sz w:val="28"/>
          <w:szCs w:val="28"/>
        </w:rPr>
        <w:br/>
        <w:t>в следующей редакции:</w:t>
      </w:r>
    </w:p>
    <w:p w:rsidR="00361EA7" w:rsidRDefault="00361EA7" w:rsidP="00361EA7">
      <w:pPr>
        <w:pStyle w:val="af3"/>
        <w:spacing w:before="0" w:beforeAutospacing="0" w:after="0" w:afterAutospacing="0"/>
        <w:ind w:firstLine="540"/>
        <w:jc w:val="both"/>
        <w:rPr>
          <w:rFonts w:eastAsia="Arial"/>
          <w:sz w:val="28"/>
          <w:szCs w:val="28"/>
        </w:rPr>
      </w:pPr>
      <w:r w:rsidRPr="00F61C27">
        <w:rPr>
          <w:rFonts w:eastAsia="Arial"/>
          <w:sz w:val="28"/>
          <w:szCs w:val="28"/>
        </w:rPr>
        <w:t>«</w:t>
      </w:r>
      <w:r w:rsidR="001D5178">
        <w:rPr>
          <w:rFonts w:eastAsia="Arial"/>
          <w:sz w:val="28"/>
          <w:szCs w:val="28"/>
        </w:rPr>
        <w:t>р</w:t>
      </w:r>
      <w:r w:rsidRPr="00F61C27">
        <w:rPr>
          <w:rFonts w:eastAsia="Arial"/>
          <w:sz w:val="28"/>
          <w:szCs w:val="28"/>
        </w:rPr>
        <w:t>уководител</w:t>
      </w:r>
      <w:r w:rsidR="001D5178">
        <w:rPr>
          <w:rFonts w:eastAsia="Arial"/>
          <w:sz w:val="28"/>
          <w:szCs w:val="28"/>
        </w:rPr>
        <w:t>ь</w:t>
      </w:r>
      <w:r w:rsidRPr="00F61C27">
        <w:rPr>
          <w:rFonts w:eastAsia="Arial"/>
          <w:sz w:val="28"/>
          <w:szCs w:val="28"/>
        </w:rPr>
        <w:t xml:space="preserve"> Исполнительного комитета Зеленодольского муниципальн</w:t>
      </w:r>
      <w:r w:rsidR="001D5178">
        <w:rPr>
          <w:rFonts w:eastAsia="Arial"/>
          <w:sz w:val="28"/>
          <w:szCs w:val="28"/>
        </w:rPr>
        <w:t>ого района Республики Татарстан (по согласованию)»;</w:t>
      </w:r>
    </w:p>
    <w:p w:rsidR="001D5178" w:rsidRPr="00F61C27" w:rsidRDefault="001D5178" w:rsidP="001D5178">
      <w:pPr>
        <w:tabs>
          <w:tab w:val="left" w:pos="709"/>
          <w:tab w:val="left" w:pos="993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F61C27">
        <w:rPr>
          <w:rFonts w:ascii="Times New Roman" w:eastAsia="Times New Roman" w:hAnsi="Times New Roman" w:cs="Times New Roman"/>
        </w:rPr>
        <w:t xml:space="preserve">в составе </w:t>
      </w:r>
      <w:r>
        <w:rPr>
          <w:rFonts w:ascii="Times New Roman" w:eastAsia="Times New Roman" w:hAnsi="Times New Roman" w:cs="Times New Roman"/>
        </w:rPr>
        <w:t>К</w:t>
      </w:r>
      <w:r w:rsidRPr="00F61C27">
        <w:rPr>
          <w:rFonts w:ascii="Times New Roman" w:eastAsia="Times New Roman" w:hAnsi="Times New Roman" w:cs="Times New Roman"/>
        </w:rPr>
        <w:t xml:space="preserve">омиссии по рассмотрению заявок на заключение соглашения </w:t>
      </w:r>
      <w:r w:rsidRPr="00F61C27">
        <w:rPr>
          <w:rFonts w:ascii="Times New Roman" w:eastAsia="Times New Roman" w:hAnsi="Times New Roman" w:cs="Times New Roman"/>
        </w:rPr>
        <w:br/>
        <w:t>об осуществлении деятельности на территории опережающего развития «</w:t>
      </w:r>
      <w:r w:rsidR="008236C7">
        <w:rPr>
          <w:rFonts w:ascii="Times New Roman" w:eastAsia="Times New Roman" w:hAnsi="Times New Roman" w:cs="Times New Roman"/>
        </w:rPr>
        <w:t>Менделеевск</w:t>
      </w:r>
      <w:r w:rsidRPr="00F61C27">
        <w:rPr>
          <w:rFonts w:ascii="Times New Roman" w:eastAsia="Times New Roman" w:hAnsi="Times New Roman" w:cs="Times New Roman"/>
        </w:rPr>
        <w:t xml:space="preserve">», утвержденном указанным постановлением: </w:t>
      </w:r>
    </w:p>
    <w:p w:rsidR="001D5178" w:rsidRPr="00F61C27" w:rsidRDefault="001D5178" w:rsidP="001D5178">
      <w:pPr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61C27">
        <w:rPr>
          <w:rFonts w:ascii="Times New Roman" w:hAnsi="Times New Roman" w:cs="Times New Roman"/>
        </w:rPr>
        <w:t xml:space="preserve">вывести из состава комиссии </w:t>
      </w:r>
      <w:proofErr w:type="spellStart"/>
      <w:r w:rsidRPr="00F61C27">
        <w:rPr>
          <w:rFonts w:ascii="Times New Roman" w:hAnsi="Times New Roman" w:cs="Times New Roman"/>
        </w:rPr>
        <w:t>Ю.Р.Миннуллина</w:t>
      </w:r>
      <w:proofErr w:type="spellEnd"/>
      <w:r w:rsidRPr="00F61C27">
        <w:rPr>
          <w:rFonts w:ascii="Times New Roman" w:hAnsi="Times New Roman" w:cs="Times New Roman"/>
        </w:rPr>
        <w:t>;</w:t>
      </w:r>
    </w:p>
    <w:p w:rsidR="001D5178" w:rsidRPr="00F61C27" w:rsidRDefault="001D5178" w:rsidP="001D5178">
      <w:pPr>
        <w:pStyle w:val="af3"/>
        <w:tabs>
          <w:tab w:val="left" w:pos="709"/>
        </w:tabs>
        <w:spacing w:before="0" w:beforeAutospacing="0" w:after="0" w:afterAutospacing="0" w:line="180" w:lineRule="atLeast"/>
        <w:ind w:firstLine="709"/>
        <w:jc w:val="both"/>
        <w:rPr>
          <w:rFonts w:eastAsia="Arial"/>
          <w:sz w:val="28"/>
          <w:szCs w:val="28"/>
        </w:rPr>
      </w:pPr>
      <w:r w:rsidRPr="00F61C27">
        <w:rPr>
          <w:rFonts w:eastAsia="Arial"/>
          <w:sz w:val="28"/>
          <w:szCs w:val="28"/>
        </w:rPr>
        <w:t xml:space="preserve">ввести в </w:t>
      </w:r>
      <w:hyperlink r:id="rId14" w:history="1">
        <w:r w:rsidRPr="00F61C27">
          <w:rPr>
            <w:rFonts w:eastAsia="Arial"/>
            <w:sz w:val="28"/>
            <w:szCs w:val="28"/>
          </w:rPr>
          <w:t>состав</w:t>
        </w:r>
      </w:hyperlink>
      <w:r w:rsidRPr="00F61C27">
        <w:rPr>
          <w:rFonts w:eastAsia="Arial"/>
          <w:sz w:val="28"/>
          <w:szCs w:val="28"/>
        </w:rPr>
        <w:t xml:space="preserve"> комиссии Шакирова Динара </w:t>
      </w:r>
      <w:proofErr w:type="spellStart"/>
      <w:r w:rsidRPr="00F61C27">
        <w:rPr>
          <w:rFonts w:eastAsia="Arial"/>
          <w:sz w:val="28"/>
          <w:szCs w:val="28"/>
        </w:rPr>
        <w:t>Рафиковича</w:t>
      </w:r>
      <w:proofErr w:type="spellEnd"/>
      <w:r w:rsidRPr="00F61C27">
        <w:rPr>
          <w:rFonts w:eastAsia="Arial"/>
          <w:sz w:val="28"/>
          <w:szCs w:val="28"/>
        </w:rPr>
        <w:t xml:space="preserve"> – заместителя министра экономики Республики Татарстан;</w:t>
      </w:r>
    </w:p>
    <w:p w:rsidR="001D5178" w:rsidRPr="00F61C27" w:rsidRDefault="001D5178" w:rsidP="00361EA7">
      <w:pPr>
        <w:pStyle w:val="af3"/>
        <w:spacing w:before="0" w:beforeAutospacing="0" w:after="0" w:afterAutospacing="0"/>
        <w:ind w:firstLine="540"/>
        <w:jc w:val="both"/>
        <w:rPr>
          <w:rFonts w:eastAsia="Arial"/>
          <w:sz w:val="28"/>
          <w:szCs w:val="28"/>
        </w:rPr>
      </w:pPr>
    </w:p>
    <w:p w:rsidR="00E01C5C" w:rsidRDefault="00E01C5C" w:rsidP="00EC48E9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361EA7" w:rsidRDefault="00361EA7" w:rsidP="00EC48E9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361EA7" w:rsidRPr="005625ED" w:rsidRDefault="00361EA7" w:rsidP="00EC48E9">
      <w:pPr>
        <w:tabs>
          <w:tab w:val="left" w:pos="709"/>
          <w:tab w:val="left" w:pos="993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340C5F" w:rsidRPr="004B79A4" w:rsidRDefault="00340C5F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>Премьер-министр</w:t>
      </w:r>
    </w:p>
    <w:p w:rsidR="00B2061B" w:rsidRDefault="00340C5F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  <w:r w:rsidRPr="004B79A4">
        <w:rPr>
          <w:rFonts w:ascii="Times New Roman" w:eastAsia="Times New Roman" w:hAnsi="Times New Roman" w:cs="Times New Roman"/>
        </w:rPr>
        <w:t xml:space="preserve">Республики Татарстан                                                                                    </w:t>
      </w:r>
      <w:proofErr w:type="spellStart"/>
      <w:r w:rsidRPr="004B79A4">
        <w:rPr>
          <w:rFonts w:ascii="Times New Roman" w:eastAsia="Times New Roman" w:hAnsi="Times New Roman" w:cs="Times New Roman"/>
        </w:rPr>
        <w:t>А.В.Песошин</w:t>
      </w:r>
      <w:proofErr w:type="spellEnd"/>
    </w:p>
    <w:p w:rsidR="00684C8B" w:rsidRDefault="00684C8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684C8B" w:rsidRDefault="00684C8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</w:rPr>
      </w:pPr>
    </w:p>
    <w:p w:rsidR="00684C8B" w:rsidRDefault="00684C8B" w:rsidP="00684C8B">
      <w:pPr>
        <w:jc w:val="center"/>
        <w:rPr>
          <w:rFonts w:ascii="Times New Roman" w:hAnsi="Times New Roman" w:cs="Times New Roman"/>
        </w:rPr>
      </w:pPr>
    </w:p>
    <w:p w:rsidR="00684C8B" w:rsidRPr="00B2675E" w:rsidRDefault="00684C8B" w:rsidP="00684C8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2675E">
        <w:rPr>
          <w:rFonts w:ascii="Times New Roman" w:hAnsi="Times New Roman" w:cs="Times New Roman"/>
        </w:rPr>
        <w:t>Пояснительная записка</w:t>
      </w:r>
    </w:p>
    <w:p w:rsidR="00684C8B" w:rsidRPr="00B2675E" w:rsidRDefault="00684C8B" w:rsidP="00684C8B">
      <w:pPr>
        <w:jc w:val="center"/>
        <w:rPr>
          <w:rFonts w:ascii="Times New Roman" w:hAnsi="Times New Roman" w:cs="Times New Roman"/>
        </w:rPr>
      </w:pPr>
      <w:r w:rsidRPr="00B2675E">
        <w:rPr>
          <w:rFonts w:ascii="Times New Roman" w:hAnsi="Times New Roman" w:cs="Times New Roman"/>
        </w:rPr>
        <w:t>к проекту постановления Кабинета Министров Республики Татарстан</w:t>
      </w:r>
    </w:p>
    <w:p w:rsidR="00684C8B" w:rsidRDefault="00684C8B" w:rsidP="00684C8B">
      <w:pPr>
        <w:jc w:val="center"/>
        <w:rPr>
          <w:rFonts w:ascii="Times New Roman" w:eastAsia="Times New Roman" w:hAnsi="Times New Roman" w:cs="Times New Roman"/>
        </w:rPr>
      </w:pPr>
      <w:r w:rsidRPr="00247D1D">
        <w:rPr>
          <w:rFonts w:ascii="Times New Roman" w:eastAsia="Times New Roman" w:hAnsi="Times New Roman" w:cs="Times New Roman"/>
        </w:rPr>
        <w:t xml:space="preserve">«О внесении изменений в постановление Кабинета Министров Республики Татарстан от 21.04.2018 № 271 «О создании комиссий по рассмотрению заявок </w:t>
      </w:r>
      <w:r>
        <w:rPr>
          <w:rFonts w:ascii="Times New Roman" w:eastAsia="Times New Roman" w:hAnsi="Times New Roman" w:cs="Times New Roman"/>
        </w:rPr>
        <w:br/>
      </w:r>
      <w:r w:rsidRPr="00247D1D">
        <w:rPr>
          <w:rFonts w:ascii="Times New Roman" w:eastAsia="Times New Roman" w:hAnsi="Times New Roman" w:cs="Times New Roman"/>
        </w:rPr>
        <w:t>на заключение соглашения об осуществлении деятельности на территории опережающего развития»</w:t>
      </w:r>
    </w:p>
    <w:p w:rsidR="00684C8B" w:rsidRDefault="00684C8B" w:rsidP="00684C8B">
      <w:pPr>
        <w:jc w:val="center"/>
        <w:rPr>
          <w:rFonts w:ascii="Times New Roman" w:eastAsia="Times New Roman" w:hAnsi="Times New Roman" w:cs="Times New Roman"/>
        </w:rPr>
      </w:pPr>
    </w:p>
    <w:p w:rsidR="00684C8B" w:rsidRPr="00E32104" w:rsidRDefault="00684C8B" w:rsidP="00684C8B">
      <w:pPr>
        <w:jc w:val="center"/>
        <w:rPr>
          <w:rFonts w:ascii="Times New Roman" w:hAnsi="Times New Roman" w:cs="Times New Roman"/>
        </w:rPr>
      </w:pPr>
    </w:p>
    <w:p w:rsidR="00684C8B" w:rsidRPr="00F96F81" w:rsidRDefault="00684C8B" w:rsidP="00684C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Проектом </w:t>
      </w:r>
      <w:r w:rsidRPr="00F96F81">
        <w:rPr>
          <w:rFonts w:ascii="Times New Roman" w:hAnsi="Times New Roman" w:cs="Times New Roman"/>
        </w:rPr>
        <w:t>постановления Кабинета Министров Республики Татарстан вносятся изменения в состав</w:t>
      </w:r>
      <w:r>
        <w:rPr>
          <w:rFonts w:ascii="Times New Roman" w:hAnsi="Times New Roman" w:cs="Times New Roman"/>
        </w:rPr>
        <w:t>ы</w:t>
      </w:r>
      <w:r w:rsidRPr="00F96F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</w:t>
      </w:r>
      <w:r w:rsidRPr="00F96F81">
        <w:rPr>
          <w:rFonts w:ascii="Times New Roman" w:hAnsi="Times New Roman" w:cs="Times New Roman"/>
        </w:rPr>
        <w:t>омисси</w:t>
      </w:r>
      <w:r>
        <w:rPr>
          <w:rFonts w:ascii="Times New Roman" w:hAnsi="Times New Roman" w:cs="Times New Roman"/>
        </w:rPr>
        <w:t>й</w:t>
      </w:r>
      <w:r w:rsidRPr="00F96F81">
        <w:t xml:space="preserve"> </w:t>
      </w:r>
      <w:r w:rsidRPr="00F96F81">
        <w:rPr>
          <w:rFonts w:ascii="Times New Roman" w:hAnsi="Times New Roman" w:cs="Times New Roman"/>
        </w:rPr>
        <w:t>по рассмотрению заявок на заключение соглашения об осуществлении деятельности на территории опережающего развития</w:t>
      </w:r>
      <w:r>
        <w:rPr>
          <w:rFonts w:ascii="Times New Roman" w:hAnsi="Times New Roman" w:cs="Times New Roman"/>
        </w:rPr>
        <w:t xml:space="preserve"> Республики Татарстан</w:t>
      </w:r>
      <w:r w:rsidRPr="00F96F81">
        <w:rPr>
          <w:rFonts w:ascii="Times New Roman" w:hAnsi="Times New Roman" w:cs="Times New Roman"/>
        </w:rPr>
        <w:t>, утвержденны</w:t>
      </w:r>
      <w:r>
        <w:rPr>
          <w:rFonts w:ascii="Times New Roman" w:hAnsi="Times New Roman" w:cs="Times New Roman"/>
        </w:rPr>
        <w:t>е</w:t>
      </w:r>
      <w:r w:rsidRPr="00F96F81">
        <w:rPr>
          <w:rFonts w:ascii="Times New Roman" w:hAnsi="Times New Roman" w:cs="Times New Roman"/>
        </w:rPr>
        <w:t xml:space="preserve"> постановлением Кабинета Министров Республики Татарстан от 21.04.2018 № 271 «О создании комиссий по рассмотрению заявок на заключение соглашения об осуществлении деятельности на территории опережающего развития» в связи с кадровыми изменениями.</w:t>
      </w:r>
    </w:p>
    <w:p w:rsidR="00684C8B" w:rsidRDefault="00684C8B" w:rsidP="00684C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Проектом предусмотрено внесение изменений в наименование постановления Правительства Российской Федерации от 22 июня 2015 г. № 614 </w:t>
      </w:r>
      <w:r>
        <w:rPr>
          <w:rFonts w:ascii="Times New Roman" w:hAnsi="Times New Roman" w:cs="Times New Roman"/>
        </w:rPr>
        <w:br/>
        <w:t xml:space="preserve">в связи с принятием постановления Правительства Российской Федерации </w:t>
      </w:r>
      <w:r>
        <w:rPr>
          <w:rFonts w:ascii="Times New Roman" w:hAnsi="Times New Roman" w:cs="Times New Roman"/>
        </w:rPr>
        <w:br/>
        <w:t>от 21 июля 2023 г. № 1179 «О</w:t>
      </w:r>
      <w:r w:rsidRPr="009158B3">
        <w:rPr>
          <w:rFonts w:ascii="Times New Roman" w:hAnsi="Times New Roman" w:cs="Times New Roman"/>
        </w:rPr>
        <w:t xml:space="preserve"> внесении изменений</w:t>
      </w:r>
      <w:r>
        <w:rPr>
          <w:rFonts w:ascii="Times New Roman" w:hAnsi="Times New Roman" w:cs="Times New Roman"/>
        </w:rPr>
        <w:t xml:space="preserve"> </w:t>
      </w:r>
      <w:r w:rsidRPr="009158B3">
        <w:rPr>
          <w:rFonts w:ascii="Times New Roman" w:hAnsi="Times New Roman" w:cs="Times New Roman"/>
        </w:rPr>
        <w:t xml:space="preserve">в постановление </w:t>
      </w:r>
      <w:r>
        <w:rPr>
          <w:rFonts w:ascii="Times New Roman" w:hAnsi="Times New Roman" w:cs="Times New Roman"/>
        </w:rPr>
        <w:t>П</w:t>
      </w:r>
      <w:r w:rsidRPr="009158B3">
        <w:rPr>
          <w:rFonts w:ascii="Times New Roman" w:hAnsi="Times New Roman" w:cs="Times New Roman"/>
        </w:rPr>
        <w:t xml:space="preserve">равительства </w:t>
      </w:r>
      <w:r>
        <w:rPr>
          <w:rFonts w:ascii="Times New Roman" w:hAnsi="Times New Roman" w:cs="Times New Roman"/>
        </w:rPr>
        <w:t>Р</w:t>
      </w:r>
      <w:r w:rsidRPr="009158B3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Pr="009158B3">
        <w:rPr>
          <w:rFonts w:ascii="Times New Roman" w:hAnsi="Times New Roman" w:cs="Times New Roman"/>
        </w:rPr>
        <w:t>едерации</w:t>
      </w:r>
      <w:r>
        <w:rPr>
          <w:rFonts w:ascii="Times New Roman" w:hAnsi="Times New Roman" w:cs="Times New Roman"/>
        </w:rPr>
        <w:t xml:space="preserve"> </w:t>
      </w:r>
      <w:r w:rsidRPr="009158B3">
        <w:rPr>
          <w:rFonts w:ascii="Times New Roman" w:hAnsi="Times New Roman" w:cs="Times New Roman"/>
        </w:rPr>
        <w:t xml:space="preserve">от 22 июня 2015 г. </w:t>
      </w:r>
      <w:r>
        <w:rPr>
          <w:rFonts w:ascii="Times New Roman" w:hAnsi="Times New Roman" w:cs="Times New Roman"/>
        </w:rPr>
        <w:t>№</w:t>
      </w:r>
      <w:r w:rsidRPr="009158B3">
        <w:rPr>
          <w:rFonts w:ascii="Times New Roman" w:hAnsi="Times New Roman" w:cs="Times New Roman"/>
        </w:rPr>
        <w:t xml:space="preserve"> 614 и о признании утратившими силу</w:t>
      </w:r>
      <w:r>
        <w:rPr>
          <w:rFonts w:ascii="Times New Roman" w:hAnsi="Times New Roman" w:cs="Times New Roman"/>
        </w:rPr>
        <w:t xml:space="preserve"> </w:t>
      </w:r>
      <w:r w:rsidRPr="009158B3">
        <w:rPr>
          <w:rFonts w:ascii="Times New Roman" w:hAnsi="Times New Roman" w:cs="Times New Roman"/>
        </w:rPr>
        <w:t>некоторых актов и отдельных положений некоторых актов</w:t>
      </w:r>
      <w:r>
        <w:rPr>
          <w:rFonts w:ascii="Times New Roman" w:hAnsi="Times New Roman" w:cs="Times New Roman"/>
        </w:rPr>
        <w:t xml:space="preserve"> П</w:t>
      </w:r>
      <w:r w:rsidRPr="009158B3">
        <w:rPr>
          <w:rFonts w:ascii="Times New Roman" w:hAnsi="Times New Roman" w:cs="Times New Roman"/>
        </w:rPr>
        <w:t xml:space="preserve">равительства </w:t>
      </w:r>
      <w:r>
        <w:rPr>
          <w:rFonts w:ascii="Times New Roman" w:hAnsi="Times New Roman" w:cs="Times New Roman"/>
        </w:rPr>
        <w:t>Р</w:t>
      </w:r>
      <w:r w:rsidRPr="009158B3">
        <w:rPr>
          <w:rFonts w:ascii="Times New Roman" w:hAnsi="Times New Roman" w:cs="Times New Roman"/>
        </w:rPr>
        <w:t xml:space="preserve">оссийской </w:t>
      </w:r>
      <w:r>
        <w:rPr>
          <w:rFonts w:ascii="Times New Roman" w:hAnsi="Times New Roman" w:cs="Times New Roman"/>
        </w:rPr>
        <w:t>Ф</w:t>
      </w:r>
      <w:r w:rsidRPr="009158B3">
        <w:rPr>
          <w:rFonts w:ascii="Times New Roman" w:hAnsi="Times New Roman" w:cs="Times New Roman"/>
        </w:rPr>
        <w:t>едерации</w:t>
      </w:r>
      <w:r>
        <w:rPr>
          <w:rFonts w:ascii="Times New Roman" w:hAnsi="Times New Roman" w:cs="Times New Roman"/>
        </w:rPr>
        <w:t>».</w:t>
      </w:r>
    </w:p>
    <w:p w:rsidR="00684C8B" w:rsidRPr="00A407B7" w:rsidRDefault="00684C8B" w:rsidP="00684C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96F81">
        <w:rPr>
          <w:rFonts w:ascii="Times New Roman" w:hAnsi="Times New Roman" w:cs="Times New Roman"/>
        </w:rPr>
        <w:t xml:space="preserve">Принятие постановления Кабинета Министров Республики Татарстан </w:t>
      </w:r>
      <w:r>
        <w:rPr>
          <w:rFonts w:ascii="Times New Roman" w:hAnsi="Times New Roman" w:cs="Times New Roman"/>
        </w:rPr>
        <w:br/>
      </w:r>
      <w:r w:rsidRPr="00F96F81">
        <w:rPr>
          <w:rFonts w:ascii="Times New Roman" w:hAnsi="Times New Roman" w:cs="Times New Roman"/>
        </w:rPr>
        <w:t>не потребует дополнительного финансирования из бюджета Республики.</w:t>
      </w:r>
    </w:p>
    <w:p w:rsidR="00684C8B" w:rsidRDefault="00684C8B" w:rsidP="00527BEC">
      <w:pPr>
        <w:tabs>
          <w:tab w:val="left" w:pos="709"/>
          <w:tab w:val="left" w:pos="1134"/>
        </w:tabs>
        <w:ind w:firstLine="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684C8B" w:rsidSect="00C630CA">
      <w:headerReference w:type="default" r:id="rId15"/>
      <w:pgSz w:w="11906" w:h="16838"/>
      <w:pgMar w:top="851" w:right="567" w:bottom="85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44" w:rsidRDefault="00683D44" w:rsidP="00340C5F">
      <w:r>
        <w:separator/>
      </w:r>
    </w:p>
  </w:endnote>
  <w:endnote w:type="continuationSeparator" w:id="0">
    <w:p w:rsidR="00683D44" w:rsidRDefault="00683D44" w:rsidP="0034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44" w:rsidRDefault="00683D44" w:rsidP="00340C5F">
      <w:r>
        <w:separator/>
      </w:r>
    </w:p>
  </w:footnote>
  <w:footnote w:type="continuationSeparator" w:id="0">
    <w:p w:rsidR="00683D44" w:rsidRDefault="00683D44" w:rsidP="00340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250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67E" w:rsidRPr="00340C5F" w:rsidRDefault="00F4767E" w:rsidP="00340C5F">
        <w:pPr>
          <w:pStyle w:val="ac"/>
          <w:jc w:val="center"/>
          <w:rPr>
            <w:rFonts w:ascii="Times New Roman" w:hAnsi="Times New Roman" w:cs="Times New Roman"/>
          </w:rPr>
        </w:pPr>
        <w:r w:rsidRPr="00340C5F">
          <w:rPr>
            <w:rFonts w:ascii="Times New Roman" w:hAnsi="Times New Roman" w:cs="Times New Roman"/>
          </w:rPr>
          <w:fldChar w:fldCharType="begin"/>
        </w:r>
        <w:r w:rsidRPr="00340C5F">
          <w:rPr>
            <w:rFonts w:ascii="Times New Roman" w:hAnsi="Times New Roman" w:cs="Times New Roman"/>
          </w:rPr>
          <w:instrText>PAGE   \* MERGEFORMAT</w:instrText>
        </w:r>
        <w:r w:rsidRPr="00340C5F">
          <w:rPr>
            <w:rFonts w:ascii="Times New Roman" w:hAnsi="Times New Roman" w:cs="Times New Roman"/>
          </w:rPr>
          <w:fldChar w:fldCharType="separate"/>
        </w:r>
        <w:r w:rsidR="00684C8B">
          <w:rPr>
            <w:rFonts w:ascii="Times New Roman" w:hAnsi="Times New Roman" w:cs="Times New Roman"/>
            <w:noProof/>
          </w:rPr>
          <w:t>3</w:t>
        </w:r>
        <w:r w:rsidRPr="00340C5F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83C85"/>
    <w:multiLevelType w:val="hybridMultilevel"/>
    <w:tmpl w:val="C8227DA4"/>
    <w:lvl w:ilvl="0" w:tplc="62A0068C">
      <w:start w:val="1"/>
      <w:numFmt w:val="decimal"/>
      <w:lvlText w:val="%1."/>
      <w:lvlJc w:val="left"/>
      <w:pPr>
        <w:ind w:left="1069" w:hanging="360"/>
      </w:pPr>
      <w:rPr>
        <w:rFonts w:hint="default"/>
        <w:strike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93A2F"/>
    <w:multiLevelType w:val="hybridMultilevel"/>
    <w:tmpl w:val="77B82B46"/>
    <w:lvl w:ilvl="0" w:tplc="2D72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B"/>
    <w:rsid w:val="00011668"/>
    <w:rsid w:val="000140A1"/>
    <w:rsid w:val="00016962"/>
    <w:rsid w:val="000349DB"/>
    <w:rsid w:val="00035ABF"/>
    <w:rsid w:val="000438D9"/>
    <w:rsid w:val="00043E97"/>
    <w:rsid w:val="0004541A"/>
    <w:rsid w:val="00045AB1"/>
    <w:rsid w:val="00046978"/>
    <w:rsid w:val="00047C6F"/>
    <w:rsid w:val="00050743"/>
    <w:rsid w:val="00050823"/>
    <w:rsid w:val="000529F3"/>
    <w:rsid w:val="00053C4B"/>
    <w:rsid w:val="00063FEC"/>
    <w:rsid w:val="00065DDC"/>
    <w:rsid w:val="00070034"/>
    <w:rsid w:val="000708B6"/>
    <w:rsid w:val="00070A05"/>
    <w:rsid w:val="00070CC2"/>
    <w:rsid w:val="00081027"/>
    <w:rsid w:val="000815EA"/>
    <w:rsid w:val="00096171"/>
    <w:rsid w:val="000A1CA4"/>
    <w:rsid w:val="000B16CA"/>
    <w:rsid w:val="000B57DB"/>
    <w:rsid w:val="000C3B32"/>
    <w:rsid w:val="000C4CC5"/>
    <w:rsid w:val="000C62FB"/>
    <w:rsid w:val="000C7423"/>
    <w:rsid w:val="000D24D4"/>
    <w:rsid w:val="000F3D6F"/>
    <w:rsid w:val="00113C04"/>
    <w:rsid w:val="00114C71"/>
    <w:rsid w:val="00127831"/>
    <w:rsid w:val="0013166E"/>
    <w:rsid w:val="00135AF6"/>
    <w:rsid w:val="001376C5"/>
    <w:rsid w:val="001417C0"/>
    <w:rsid w:val="001542FB"/>
    <w:rsid w:val="00172679"/>
    <w:rsid w:val="001739D7"/>
    <w:rsid w:val="00175377"/>
    <w:rsid w:val="0018153A"/>
    <w:rsid w:val="00187307"/>
    <w:rsid w:val="00187CEB"/>
    <w:rsid w:val="00187F2A"/>
    <w:rsid w:val="00190625"/>
    <w:rsid w:val="00190851"/>
    <w:rsid w:val="001908EA"/>
    <w:rsid w:val="0019213A"/>
    <w:rsid w:val="001A0342"/>
    <w:rsid w:val="001A56C5"/>
    <w:rsid w:val="001B0842"/>
    <w:rsid w:val="001B3E70"/>
    <w:rsid w:val="001B4BD0"/>
    <w:rsid w:val="001B4C08"/>
    <w:rsid w:val="001C0C4D"/>
    <w:rsid w:val="001C24A1"/>
    <w:rsid w:val="001C26B6"/>
    <w:rsid w:val="001D2CDB"/>
    <w:rsid w:val="001D45B6"/>
    <w:rsid w:val="001D5178"/>
    <w:rsid w:val="001D61B5"/>
    <w:rsid w:val="001E2DB9"/>
    <w:rsid w:val="001E2F5C"/>
    <w:rsid w:val="001F3827"/>
    <w:rsid w:val="001F56BB"/>
    <w:rsid w:val="0020727A"/>
    <w:rsid w:val="002119F8"/>
    <w:rsid w:val="002159DF"/>
    <w:rsid w:val="00237360"/>
    <w:rsid w:val="0024756E"/>
    <w:rsid w:val="00247C1B"/>
    <w:rsid w:val="002504C1"/>
    <w:rsid w:val="002573C7"/>
    <w:rsid w:val="0026268D"/>
    <w:rsid w:val="002626DC"/>
    <w:rsid w:val="00262A5C"/>
    <w:rsid w:val="00271ABB"/>
    <w:rsid w:val="00272270"/>
    <w:rsid w:val="00277714"/>
    <w:rsid w:val="00277E51"/>
    <w:rsid w:val="002814EE"/>
    <w:rsid w:val="00293A14"/>
    <w:rsid w:val="002947AE"/>
    <w:rsid w:val="00294A04"/>
    <w:rsid w:val="002B3C60"/>
    <w:rsid w:val="002B4818"/>
    <w:rsid w:val="002B7913"/>
    <w:rsid w:val="002E613B"/>
    <w:rsid w:val="002E6D20"/>
    <w:rsid w:val="002F0099"/>
    <w:rsid w:val="002F584E"/>
    <w:rsid w:val="002F59B5"/>
    <w:rsid w:val="003020A0"/>
    <w:rsid w:val="00311A74"/>
    <w:rsid w:val="00317EE1"/>
    <w:rsid w:val="0032449A"/>
    <w:rsid w:val="003303D1"/>
    <w:rsid w:val="0033574C"/>
    <w:rsid w:val="00336FA0"/>
    <w:rsid w:val="00340C5F"/>
    <w:rsid w:val="003458BC"/>
    <w:rsid w:val="003471EE"/>
    <w:rsid w:val="0035273E"/>
    <w:rsid w:val="00356C96"/>
    <w:rsid w:val="00360D5F"/>
    <w:rsid w:val="00361EA7"/>
    <w:rsid w:val="00362CAC"/>
    <w:rsid w:val="00362F07"/>
    <w:rsid w:val="00365AF8"/>
    <w:rsid w:val="003712D5"/>
    <w:rsid w:val="00372366"/>
    <w:rsid w:val="00374E03"/>
    <w:rsid w:val="003754EC"/>
    <w:rsid w:val="00375CE7"/>
    <w:rsid w:val="003837C1"/>
    <w:rsid w:val="00385668"/>
    <w:rsid w:val="00394F69"/>
    <w:rsid w:val="00395E07"/>
    <w:rsid w:val="003A37C9"/>
    <w:rsid w:val="003A437E"/>
    <w:rsid w:val="003A5D7F"/>
    <w:rsid w:val="003A6C57"/>
    <w:rsid w:val="003C27F9"/>
    <w:rsid w:val="003C7B58"/>
    <w:rsid w:val="003D14AB"/>
    <w:rsid w:val="003E3680"/>
    <w:rsid w:val="003E7FEE"/>
    <w:rsid w:val="003F0346"/>
    <w:rsid w:val="003F352D"/>
    <w:rsid w:val="003F4830"/>
    <w:rsid w:val="00401F9C"/>
    <w:rsid w:val="00403973"/>
    <w:rsid w:val="0041140A"/>
    <w:rsid w:val="00411B06"/>
    <w:rsid w:val="00413E81"/>
    <w:rsid w:val="004151EC"/>
    <w:rsid w:val="00416B5B"/>
    <w:rsid w:val="00427FB4"/>
    <w:rsid w:val="00431EFB"/>
    <w:rsid w:val="00433E9E"/>
    <w:rsid w:val="00442186"/>
    <w:rsid w:val="004432C6"/>
    <w:rsid w:val="00443998"/>
    <w:rsid w:val="00447FEA"/>
    <w:rsid w:val="004542AA"/>
    <w:rsid w:val="004577A0"/>
    <w:rsid w:val="00470220"/>
    <w:rsid w:val="004704C6"/>
    <w:rsid w:val="00476935"/>
    <w:rsid w:val="00485015"/>
    <w:rsid w:val="004B6A16"/>
    <w:rsid w:val="004B79A4"/>
    <w:rsid w:val="004C29A1"/>
    <w:rsid w:val="004C36BA"/>
    <w:rsid w:val="004C58BE"/>
    <w:rsid w:val="004C628D"/>
    <w:rsid w:val="004D0E31"/>
    <w:rsid w:val="004D7560"/>
    <w:rsid w:val="004F5472"/>
    <w:rsid w:val="004F5BBD"/>
    <w:rsid w:val="0051043E"/>
    <w:rsid w:val="00514B5F"/>
    <w:rsid w:val="00516A4A"/>
    <w:rsid w:val="00517685"/>
    <w:rsid w:val="005271C8"/>
    <w:rsid w:val="00527BEC"/>
    <w:rsid w:val="005350C9"/>
    <w:rsid w:val="00540E07"/>
    <w:rsid w:val="005461CB"/>
    <w:rsid w:val="005545D9"/>
    <w:rsid w:val="005565F7"/>
    <w:rsid w:val="005577B2"/>
    <w:rsid w:val="00561A35"/>
    <w:rsid w:val="005622C7"/>
    <w:rsid w:val="005625ED"/>
    <w:rsid w:val="005679D4"/>
    <w:rsid w:val="00575C4A"/>
    <w:rsid w:val="00581C94"/>
    <w:rsid w:val="00593319"/>
    <w:rsid w:val="00596313"/>
    <w:rsid w:val="005974A2"/>
    <w:rsid w:val="005A09E9"/>
    <w:rsid w:val="005A2031"/>
    <w:rsid w:val="005A6440"/>
    <w:rsid w:val="005B1294"/>
    <w:rsid w:val="005B3816"/>
    <w:rsid w:val="005C02A3"/>
    <w:rsid w:val="005C1208"/>
    <w:rsid w:val="005C2335"/>
    <w:rsid w:val="005C5A02"/>
    <w:rsid w:val="005C7780"/>
    <w:rsid w:val="005D2ABA"/>
    <w:rsid w:val="005D5544"/>
    <w:rsid w:val="005E01AC"/>
    <w:rsid w:val="005E0E53"/>
    <w:rsid w:val="005E1A8E"/>
    <w:rsid w:val="005E4BD7"/>
    <w:rsid w:val="005E5EB9"/>
    <w:rsid w:val="005E629C"/>
    <w:rsid w:val="005E72A2"/>
    <w:rsid w:val="006076BE"/>
    <w:rsid w:val="0061362F"/>
    <w:rsid w:val="006137F1"/>
    <w:rsid w:val="00614FF7"/>
    <w:rsid w:val="00621361"/>
    <w:rsid w:val="006246BC"/>
    <w:rsid w:val="006308CC"/>
    <w:rsid w:val="00632DFD"/>
    <w:rsid w:val="00636BC1"/>
    <w:rsid w:val="00640A05"/>
    <w:rsid w:val="00641219"/>
    <w:rsid w:val="0064283C"/>
    <w:rsid w:val="0064529D"/>
    <w:rsid w:val="00656E22"/>
    <w:rsid w:val="00665E8B"/>
    <w:rsid w:val="00672611"/>
    <w:rsid w:val="00674178"/>
    <w:rsid w:val="00683D44"/>
    <w:rsid w:val="00684B31"/>
    <w:rsid w:val="00684C8B"/>
    <w:rsid w:val="00684EA5"/>
    <w:rsid w:val="00686E90"/>
    <w:rsid w:val="00693473"/>
    <w:rsid w:val="006946AD"/>
    <w:rsid w:val="0069609F"/>
    <w:rsid w:val="006A0EE7"/>
    <w:rsid w:val="006A5662"/>
    <w:rsid w:val="006C17CF"/>
    <w:rsid w:val="006C329D"/>
    <w:rsid w:val="006D3261"/>
    <w:rsid w:val="006D369F"/>
    <w:rsid w:val="006D6D53"/>
    <w:rsid w:val="006D7406"/>
    <w:rsid w:val="006E069B"/>
    <w:rsid w:val="006E5565"/>
    <w:rsid w:val="006E7A47"/>
    <w:rsid w:val="006F11F3"/>
    <w:rsid w:val="006F3877"/>
    <w:rsid w:val="0070000F"/>
    <w:rsid w:val="00704467"/>
    <w:rsid w:val="00710C4A"/>
    <w:rsid w:val="0072139A"/>
    <w:rsid w:val="00722518"/>
    <w:rsid w:val="00725F50"/>
    <w:rsid w:val="00731810"/>
    <w:rsid w:val="00731E23"/>
    <w:rsid w:val="00740E25"/>
    <w:rsid w:val="007413F3"/>
    <w:rsid w:val="00742D55"/>
    <w:rsid w:val="00745DB4"/>
    <w:rsid w:val="0075210D"/>
    <w:rsid w:val="00754C8E"/>
    <w:rsid w:val="007668BA"/>
    <w:rsid w:val="0077493F"/>
    <w:rsid w:val="00780E54"/>
    <w:rsid w:val="00792D97"/>
    <w:rsid w:val="007953F4"/>
    <w:rsid w:val="007A454E"/>
    <w:rsid w:val="007A5F73"/>
    <w:rsid w:val="007C272E"/>
    <w:rsid w:val="007E0D91"/>
    <w:rsid w:val="007E1BC4"/>
    <w:rsid w:val="007E55B4"/>
    <w:rsid w:val="007F3DCD"/>
    <w:rsid w:val="007F3F28"/>
    <w:rsid w:val="007F5BBD"/>
    <w:rsid w:val="007F7EB6"/>
    <w:rsid w:val="008116BF"/>
    <w:rsid w:val="0081320F"/>
    <w:rsid w:val="0081482F"/>
    <w:rsid w:val="0081565A"/>
    <w:rsid w:val="008172A4"/>
    <w:rsid w:val="008236C7"/>
    <w:rsid w:val="008311E2"/>
    <w:rsid w:val="00843C1C"/>
    <w:rsid w:val="00846296"/>
    <w:rsid w:val="00852C88"/>
    <w:rsid w:val="0085313A"/>
    <w:rsid w:val="00861F65"/>
    <w:rsid w:val="00862FDC"/>
    <w:rsid w:val="008637F6"/>
    <w:rsid w:val="00864727"/>
    <w:rsid w:val="0087213D"/>
    <w:rsid w:val="00874F2C"/>
    <w:rsid w:val="00877EBF"/>
    <w:rsid w:val="00886973"/>
    <w:rsid w:val="0089720E"/>
    <w:rsid w:val="008A20C6"/>
    <w:rsid w:val="008A47DD"/>
    <w:rsid w:val="008A4C7E"/>
    <w:rsid w:val="008A4EF3"/>
    <w:rsid w:val="008B02F8"/>
    <w:rsid w:val="008B20B5"/>
    <w:rsid w:val="008B6A9B"/>
    <w:rsid w:val="008B7509"/>
    <w:rsid w:val="008C65A3"/>
    <w:rsid w:val="008D0146"/>
    <w:rsid w:val="008D0767"/>
    <w:rsid w:val="008D6E86"/>
    <w:rsid w:val="008F009D"/>
    <w:rsid w:val="008F0447"/>
    <w:rsid w:val="008F6AE4"/>
    <w:rsid w:val="009039FC"/>
    <w:rsid w:val="009052C8"/>
    <w:rsid w:val="00907EB9"/>
    <w:rsid w:val="009101AA"/>
    <w:rsid w:val="00912EF4"/>
    <w:rsid w:val="00913F4B"/>
    <w:rsid w:val="00914503"/>
    <w:rsid w:val="00921F75"/>
    <w:rsid w:val="00922185"/>
    <w:rsid w:val="009222C9"/>
    <w:rsid w:val="009233B3"/>
    <w:rsid w:val="009274A9"/>
    <w:rsid w:val="00933A50"/>
    <w:rsid w:val="00935841"/>
    <w:rsid w:val="00950A75"/>
    <w:rsid w:val="0095293B"/>
    <w:rsid w:val="00952D78"/>
    <w:rsid w:val="00963819"/>
    <w:rsid w:val="009662F1"/>
    <w:rsid w:val="00967AAE"/>
    <w:rsid w:val="00984AD8"/>
    <w:rsid w:val="00987CCD"/>
    <w:rsid w:val="00990383"/>
    <w:rsid w:val="00992916"/>
    <w:rsid w:val="009956B8"/>
    <w:rsid w:val="009A1326"/>
    <w:rsid w:val="009A5CEE"/>
    <w:rsid w:val="009A7BA2"/>
    <w:rsid w:val="009C0C5D"/>
    <w:rsid w:val="009C2D4E"/>
    <w:rsid w:val="009C48BF"/>
    <w:rsid w:val="009C7D3D"/>
    <w:rsid w:val="009C7F51"/>
    <w:rsid w:val="009D3602"/>
    <w:rsid w:val="009E47DD"/>
    <w:rsid w:val="009F72AB"/>
    <w:rsid w:val="00A00E09"/>
    <w:rsid w:val="00A04AC5"/>
    <w:rsid w:val="00A04EE5"/>
    <w:rsid w:val="00A06092"/>
    <w:rsid w:val="00A06BDA"/>
    <w:rsid w:val="00A1413F"/>
    <w:rsid w:val="00A1745B"/>
    <w:rsid w:val="00A20CB9"/>
    <w:rsid w:val="00A321EE"/>
    <w:rsid w:val="00A32CA9"/>
    <w:rsid w:val="00A33ED8"/>
    <w:rsid w:val="00A40D52"/>
    <w:rsid w:val="00A45108"/>
    <w:rsid w:val="00A5439F"/>
    <w:rsid w:val="00A5466E"/>
    <w:rsid w:val="00A5467E"/>
    <w:rsid w:val="00A567C9"/>
    <w:rsid w:val="00A620A3"/>
    <w:rsid w:val="00A65D57"/>
    <w:rsid w:val="00A67980"/>
    <w:rsid w:val="00A7404B"/>
    <w:rsid w:val="00A80D7E"/>
    <w:rsid w:val="00A81290"/>
    <w:rsid w:val="00A82ACE"/>
    <w:rsid w:val="00A834A0"/>
    <w:rsid w:val="00A85158"/>
    <w:rsid w:val="00A86998"/>
    <w:rsid w:val="00A92B73"/>
    <w:rsid w:val="00A93A0B"/>
    <w:rsid w:val="00AA6450"/>
    <w:rsid w:val="00AB38DE"/>
    <w:rsid w:val="00AB50F8"/>
    <w:rsid w:val="00AC5198"/>
    <w:rsid w:val="00AC5D70"/>
    <w:rsid w:val="00AC78C4"/>
    <w:rsid w:val="00AD6CE3"/>
    <w:rsid w:val="00AE0E72"/>
    <w:rsid w:val="00AE3A9A"/>
    <w:rsid w:val="00AF4B57"/>
    <w:rsid w:val="00B02F11"/>
    <w:rsid w:val="00B07CAB"/>
    <w:rsid w:val="00B102A6"/>
    <w:rsid w:val="00B12669"/>
    <w:rsid w:val="00B20267"/>
    <w:rsid w:val="00B2061B"/>
    <w:rsid w:val="00B2606F"/>
    <w:rsid w:val="00B32F20"/>
    <w:rsid w:val="00B33120"/>
    <w:rsid w:val="00B33294"/>
    <w:rsid w:val="00B41E5C"/>
    <w:rsid w:val="00B55A3F"/>
    <w:rsid w:val="00B71B6A"/>
    <w:rsid w:val="00B74C46"/>
    <w:rsid w:val="00B83BCC"/>
    <w:rsid w:val="00B84DBC"/>
    <w:rsid w:val="00B90DB9"/>
    <w:rsid w:val="00BA1248"/>
    <w:rsid w:val="00BA246A"/>
    <w:rsid w:val="00BA2C26"/>
    <w:rsid w:val="00BA4567"/>
    <w:rsid w:val="00BC37F0"/>
    <w:rsid w:val="00BD40BD"/>
    <w:rsid w:val="00BD628C"/>
    <w:rsid w:val="00BE0103"/>
    <w:rsid w:val="00BE7DCD"/>
    <w:rsid w:val="00BF3885"/>
    <w:rsid w:val="00C067B8"/>
    <w:rsid w:val="00C07720"/>
    <w:rsid w:val="00C0773C"/>
    <w:rsid w:val="00C125EA"/>
    <w:rsid w:val="00C12AB0"/>
    <w:rsid w:val="00C15C58"/>
    <w:rsid w:val="00C201C8"/>
    <w:rsid w:val="00C30EDD"/>
    <w:rsid w:val="00C4023D"/>
    <w:rsid w:val="00C43ED9"/>
    <w:rsid w:val="00C466D0"/>
    <w:rsid w:val="00C51C1A"/>
    <w:rsid w:val="00C56C1F"/>
    <w:rsid w:val="00C630CA"/>
    <w:rsid w:val="00C67313"/>
    <w:rsid w:val="00C70219"/>
    <w:rsid w:val="00C70AA2"/>
    <w:rsid w:val="00C804FC"/>
    <w:rsid w:val="00C8411E"/>
    <w:rsid w:val="00C8525D"/>
    <w:rsid w:val="00C8768F"/>
    <w:rsid w:val="00C95074"/>
    <w:rsid w:val="00CA405D"/>
    <w:rsid w:val="00CA5129"/>
    <w:rsid w:val="00CB257D"/>
    <w:rsid w:val="00CB5CC8"/>
    <w:rsid w:val="00CC3260"/>
    <w:rsid w:val="00CC32FA"/>
    <w:rsid w:val="00CE79A5"/>
    <w:rsid w:val="00CF21FB"/>
    <w:rsid w:val="00CF3406"/>
    <w:rsid w:val="00CF4054"/>
    <w:rsid w:val="00D054C8"/>
    <w:rsid w:val="00D12D69"/>
    <w:rsid w:val="00D13119"/>
    <w:rsid w:val="00D137C8"/>
    <w:rsid w:val="00D15FDD"/>
    <w:rsid w:val="00D170E8"/>
    <w:rsid w:val="00D24465"/>
    <w:rsid w:val="00D2504B"/>
    <w:rsid w:val="00D30E0A"/>
    <w:rsid w:val="00D35F9A"/>
    <w:rsid w:val="00D52020"/>
    <w:rsid w:val="00D553E6"/>
    <w:rsid w:val="00D55813"/>
    <w:rsid w:val="00D56323"/>
    <w:rsid w:val="00D57294"/>
    <w:rsid w:val="00D718E1"/>
    <w:rsid w:val="00D72F48"/>
    <w:rsid w:val="00D802A9"/>
    <w:rsid w:val="00D82040"/>
    <w:rsid w:val="00D84EC5"/>
    <w:rsid w:val="00DA0FCA"/>
    <w:rsid w:val="00DA3B6E"/>
    <w:rsid w:val="00DC24F9"/>
    <w:rsid w:val="00DC544D"/>
    <w:rsid w:val="00DD4D1A"/>
    <w:rsid w:val="00DD63E0"/>
    <w:rsid w:val="00DE1793"/>
    <w:rsid w:val="00DE3DC5"/>
    <w:rsid w:val="00DE4BA5"/>
    <w:rsid w:val="00DE636A"/>
    <w:rsid w:val="00DE64A4"/>
    <w:rsid w:val="00E015FB"/>
    <w:rsid w:val="00E01683"/>
    <w:rsid w:val="00E01C5C"/>
    <w:rsid w:val="00E027CB"/>
    <w:rsid w:val="00E102FC"/>
    <w:rsid w:val="00E13155"/>
    <w:rsid w:val="00E203F6"/>
    <w:rsid w:val="00E22BEA"/>
    <w:rsid w:val="00E27491"/>
    <w:rsid w:val="00E31C9D"/>
    <w:rsid w:val="00E343EE"/>
    <w:rsid w:val="00E413BF"/>
    <w:rsid w:val="00E477E1"/>
    <w:rsid w:val="00E53748"/>
    <w:rsid w:val="00E55D89"/>
    <w:rsid w:val="00E60D2E"/>
    <w:rsid w:val="00E6134C"/>
    <w:rsid w:val="00E71DFB"/>
    <w:rsid w:val="00E71E24"/>
    <w:rsid w:val="00E72F7D"/>
    <w:rsid w:val="00E733B8"/>
    <w:rsid w:val="00E76C45"/>
    <w:rsid w:val="00E87938"/>
    <w:rsid w:val="00E90CC3"/>
    <w:rsid w:val="00E92F00"/>
    <w:rsid w:val="00E948BD"/>
    <w:rsid w:val="00E9682A"/>
    <w:rsid w:val="00EA4AD2"/>
    <w:rsid w:val="00EA60B0"/>
    <w:rsid w:val="00EB26D9"/>
    <w:rsid w:val="00EB2946"/>
    <w:rsid w:val="00EB59B7"/>
    <w:rsid w:val="00EB650C"/>
    <w:rsid w:val="00EC48E9"/>
    <w:rsid w:val="00EC4E6B"/>
    <w:rsid w:val="00EC7233"/>
    <w:rsid w:val="00ED1922"/>
    <w:rsid w:val="00EE5B1E"/>
    <w:rsid w:val="00EF41AC"/>
    <w:rsid w:val="00F02672"/>
    <w:rsid w:val="00F2422E"/>
    <w:rsid w:val="00F30123"/>
    <w:rsid w:val="00F401CD"/>
    <w:rsid w:val="00F4767E"/>
    <w:rsid w:val="00F5741B"/>
    <w:rsid w:val="00F606A3"/>
    <w:rsid w:val="00F60F1D"/>
    <w:rsid w:val="00F61143"/>
    <w:rsid w:val="00F61C27"/>
    <w:rsid w:val="00F62D99"/>
    <w:rsid w:val="00F6319E"/>
    <w:rsid w:val="00F73C98"/>
    <w:rsid w:val="00F80619"/>
    <w:rsid w:val="00F80B5E"/>
    <w:rsid w:val="00F821DF"/>
    <w:rsid w:val="00FA2290"/>
    <w:rsid w:val="00FA584C"/>
    <w:rsid w:val="00FA6E12"/>
    <w:rsid w:val="00FB100F"/>
    <w:rsid w:val="00FB39FC"/>
    <w:rsid w:val="00FB6A90"/>
    <w:rsid w:val="00FC5A35"/>
    <w:rsid w:val="00FD3A39"/>
    <w:rsid w:val="00FF472F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CA3D"/>
  <w15:docId w15:val="{8D3888AF-0644-4BD3-ADE7-AAE85EA6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8"/>
        <w:szCs w:val="28"/>
        <w:lang w:val="ru-RU" w:eastAsia="ru-RU" w:bidi="ar-SA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9">
    <w:name w:val="9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60">
    <w:name w:val="6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E4B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4B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39F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a">
    <w:name w:val="Заголовок для информации об изменениях"/>
    <w:basedOn w:val="1"/>
    <w:next w:val="a"/>
    <w:uiPriority w:val="99"/>
    <w:rsid w:val="001376C5"/>
    <w:pPr>
      <w:keepNext w:val="0"/>
      <w:keepLines w:val="0"/>
      <w:widowControl w:val="0"/>
      <w:autoSpaceDE w:val="0"/>
      <w:autoSpaceDN w:val="0"/>
      <w:adjustRightInd w:val="0"/>
      <w:spacing w:before="0" w:after="108"/>
      <w:ind w:firstLine="0"/>
      <w:jc w:val="center"/>
      <w:outlineLvl w:val="9"/>
    </w:pPr>
    <w:rPr>
      <w:rFonts w:eastAsiaTheme="minorEastAsia"/>
      <w:b w:val="0"/>
      <w:color w:val="26282F"/>
      <w:sz w:val="18"/>
      <w:szCs w:val="18"/>
      <w:shd w:val="clear" w:color="auto" w:fill="FFFFFF"/>
    </w:rPr>
  </w:style>
  <w:style w:type="paragraph" w:styleId="ab">
    <w:name w:val="List Paragraph"/>
    <w:basedOn w:val="a"/>
    <w:uiPriority w:val="34"/>
    <w:qFormat/>
    <w:rsid w:val="00AF4B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40C5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40C5F"/>
  </w:style>
  <w:style w:type="paragraph" w:styleId="ae">
    <w:name w:val="footer"/>
    <w:basedOn w:val="a"/>
    <w:link w:val="af"/>
    <w:uiPriority w:val="99"/>
    <w:unhideWhenUsed/>
    <w:rsid w:val="00340C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40C5F"/>
  </w:style>
  <w:style w:type="character" w:styleId="af0">
    <w:name w:val="Hyperlink"/>
    <w:basedOn w:val="a0"/>
    <w:uiPriority w:val="99"/>
    <w:unhideWhenUsed/>
    <w:rsid w:val="00175377"/>
    <w:rPr>
      <w:color w:val="0000FF" w:themeColor="hyperlink"/>
      <w:u w:val="single"/>
    </w:rPr>
  </w:style>
  <w:style w:type="character" w:customStyle="1" w:styleId="af1">
    <w:name w:val="Гипертекстовая ссылка"/>
    <w:basedOn w:val="a0"/>
    <w:uiPriority w:val="99"/>
    <w:rsid w:val="00D12D69"/>
    <w:rPr>
      <w:color w:val="106BBE"/>
    </w:rPr>
  </w:style>
  <w:style w:type="table" w:styleId="af2">
    <w:name w:val="Table Grid"/>
    <w:basedOn w:val="a1"/>
    <w:uiPriority w:val="59"/>
    <w:rsid w:val="0087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1542F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6811&amp;dst=100064&amp;field=134&amp;date=16.02.2024" TargetMode="External"/><Relationship Id="rId13" Type="http://schemas.openxmlformats.org/officeDocument/2006/relationships/hyperlink" Target="https://login.consultant.ru/link/?req=doc&amp;base=RLAW363&amp;n=156811&amp;dst=100098&amp;field=134&amp;date=16.0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3&amp;n=156811&amp;dst=100096&amp;field=134&amp;date=16.02.20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56811&amp;dst=100096&amp;field=134&amp;date=16.02.202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363&amp;n=156811&amp;dst=100096&amp;field=134&amp;date=16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56811&amp;dst=100096&amp;field=134&amp;date=16.02.2024" TargetMode="External"/><Relationship Id="rId14" Type="http://schemas.openxmlformats.org/officeDocument/2006/relationships/hyperlink" Target="https://login.consultant.ru/link/?req=doc&amp;base=RLAW363&amp;n=156811&amp;dst=100096&amp;field=134&amp;date=16.02.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A369-DF06-4A7E-A81B-B08B6266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Марина Николаевна</dc:creator>
  <cp:lastModifiedBy>Новокрещенова Арина Артёмовна</cp:lastModifiedBy>
  <cp:revision>127</cp:revision>
  <cp:lastPrinted>2023-01-12T14:37:00Z</cp:lastPrinted>
  <dcterms:created xsi:type="dcterms:W3CDTF">2022-07-20T11:30:00Z</dcterms:created>
  <dcterms:modified xsi:type="dcterms:W3CDTF">2024-02-28T08:08:00Z</dcterms:modified>
</cp:coreProperties>
</file>