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415A8C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-120131</wp:posOffset>
                </wp:positionH>
                <wp:positionV relativeFrom="paragraph">
                  <wp:posOffset>51435</wp:posOffset>
                </wp:positionV>
                <wp:extent cx="6276842" cy="264795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842" cy="2647950"/>
                          <a:chOff x="952" y="1043"/>
                          <a:chExt cx="10501" cy="330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952" y="1043"/>
                            <a:ext cx="10501" cy="1776"/>
                            <a:chOff x="897" y="1193"/>
                            <a:chExt cx="10501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829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3456" w:rsidRPr="00464982" w:rsidRDefault="008A345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8A3456" w:rsidRPr="00464982" w:rsidRDefault="008A345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8A3456" w:rsidRPr="00464982" w:rsidRDefault="008A345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8A3456" w:rsidRPr="00464982" w:rsidRDefault="008A345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8A3456" w:rsidRPr="001A7985" w:rsidRDefault="008A3456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" y="1193"/>
                              <a:ext cx="4373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3456" w:rsidRPr="00464982" w:rsidRDefault="008A3456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8A3456" w:rsidRPr="001A7985" w:rsidRDefault="008A3456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3456" w:rsidRPr="004C02C9" w:rsidRDefault="008A3456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3" name="Рисунок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456" w:rsidRPr="001A7985" w:rsidRDefault="008A345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___</w:t>
                              </w:r>
                            </w:p>
                            <w:p w:rsidR="008A3456" w:rsidRPr="001A7985" w:rsidRDefault="008A3456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П Р И К А З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8A3456" w:rsidRPr="001A7985" w:rsidRDefault="008A345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»_____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noProof/>
                                  <w:sz w:val="28"/>
                                  <w:lang w:val="en-US"/>
                                </w:rPr>
                                <w:t>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8A3456" w:rsidRPr="00EF794F" w:rsidRDefault="008A345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45pt;margin-top:4.05pt;width:494.25pt;height:208.5pt;z-index:251659264" coordorigin="952,1043" coordsize="10501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">
                <v:group id="Group 5" o:spid="_x0000_s1027" style="position:absolute;left:952;top:1043;width:10501;height:1776" coordorigin="897,1193" coordsize="10501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829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8A3456" w:rsidRPr="00464982" w:rsidRDefault="008A345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8A3456" w:rsidRPr="00464982" w:rsidRDefault="008A345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8A3456" w:rsidRPr="00464982" w:rsidRDefault="008A345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8A3456" w:rsidRPr="00464982" w:rsidRDefault="008A345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8A3456" w:rsidRPr="001A7985" w:rsidRDefault="008A3456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897;top:1193;width:4373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8A3456" w:rsidRPr="00464982" w:rsidRDefault="008A3456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8A3456" w:rsidRPr="001A7985" w:rsidRDefault="008A3456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8A3456" w:rsidRPr="004C02C9" w:rsidRDefault="008A3456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3" name="Рисунок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8A3456" w:rsidRPr="001A7985" w:rsidRDefault="008A345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</w:t>
                        </w:r>
                        <w:r>
                          <w:rPr>
                            <w:noProof/>
                            <w:sz w:val="28"/>
                          </w:rPr>
                          <w:t>___</w:t>
                        </w:r>
                      </w:p>
                      <w:p w:rsidR="008A3456" w:rsidRPr="001A7985" w:rsidRDefault="008A3456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 xml:space="preserve">П Р И К А З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8A3456" w:rsidRPr="001A7985" w:rsidRDefault="008A345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>»_____</w:t>
                        </w:r>
                        <w:r>
                          <w:rPr>
                            <w:noProof/>
                            <w:sz w:val="28"/>
                          </w:rPr>
                          <w:t>_____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20</w:t>
                        </w:r>
                        <w:r>
                          <w:rPr>
                            <w:noProof/>
                            <w:sz w:val="28"/>
                            <w:lang w:val="en-US"/>
                          </w:rPr>
                          <w:t>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8A3456" w:rsidRPr="00EF794F" w:rsidRDefault="008A345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4C56330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E22A77" w:rsidRPr="00BE4871" w:rsidRDefault="00E22A77" w:rsidP="00E22A77">
      <w:pPr>
        <w:pStyle w:val="2"/>
        <w:jc w:val="center"/>
        <w:rPr>
          <w:b/>
          <w:sz w:val="28"/>
        </w:rPr>
      </w:pPr>
    </w:p>
    <w:p w:rsidR="00162A0E" w:rsidRDefault="00162A0E" w:rsidP="00162A0E">
      <w:pPr>
        <w:jc w:val="left"/>
        <w:rPr>
          <w:sz w:val="28"/>
          <w:szCs w:val="28"/>
        </w:rPr>
      </w:pPr>
    </w:p>
    <w:p w:rsidR="002E29E7" w:rsidRDefault="002E29E7" w:rsidP="00162A0E">
      <w:pPr>
        <w:jc w:val="lef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A0E" w:rsidRPr="006F0473" w:rsidTr="00415A8C">
        <w:trPr>
          <w:trHeight w:val="1841"/>
        </w:trPr>
        <w:tc>
          <w:tcPr>
            <w:tcW w:w="5245" w:type="dxa"/>
          </w:tcPr>
          <w:p w:rsidR="008A3456" w:rsidRPr="00487261" w:rsidRDefault="008A3456" w:rsidP="00A861A8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</w:t>
            </w:r>
            <w:r w:rsidRPr="000062A2">
              <w:rPr>
                <w:sz w:val="28"/>
                <w:szCs w:val="28"/>
              </w:rPr>
              <w:t xml:space="preserve"> </w:t>
            </w:r>
            <w:r w:rsidRPr="008A3456">
              <w:rPr>
                <w:sz w:val="28"/>
                <w:szCs w:val="28"/>
              </w:rPr>
              <w:t>государственной услуги по выдаче градостроительного плана земельного участка</w:t>
            </w:r>
          </w:p>
        </w:tc>
      </w:tr>
    </w:tbl>
    <w:p w:rsidR="00162A0E" w:rsidRPr="006F0473" w:rsidRDefault="00162A0E" w:rsidP="00162A0E">
      <w:pPr>
        <w:jc w:val="left"/>
        <w:rPr>
          <w:sz w:val="28"/>
          <w:szCs w:val="28"/>
          <w:highlight w:val="yellow"/>
        </w:rPr>
      </w:pPr>
    </w:p>
    <w:p w:rsidR="001267FA" w:rsidRDefault="001267FA" w:rsidP="008A3456">
      <w:pPr>
        <w:rPr>
          <w:sz w:val="28"/>
          <w:szCs w:val="28"/>
          <w:highlight w:val="yellow"/>
        </w:rPr>
      </w:pPr>
    </w:p>
    <w:p w:rsidR="008A3456" w:rsidRPr="005A5E1B" w:rsidRDefault="008A3456" w:rsidP="008A3456">
      <w:pPr>
        <w:pStyle w:val="ConsPlusNormal"/>
        <w:ind w:firstLine="709"/>
        <w:contextualSpacing/>
        <w:jc w:val="both"/>
        <w:rPr>
          <w:szCs w:val="28"/>
        </w:rPr>
      </w:pPr>
      <w:r w:rsidRPr="005A5E1B">
        <w:rPr>
          <w:szCs w:val="28"/>
        </w:rPr>
        <w:t xml:space="preserve">В соответствии </w:t>
      </w:r>
      <w:r w:rsidRPr="006838B6">
        <w:rPr>
          <w:szCs w:val="28"/>
        </w:rPr>
        <w:t>со статьей 57.3</w:t>
      </w:r>
      <w:r w:rsidRPr="008A3456">
        <w:rPr>
          <w:szCs w:val="28"/>
        </w:rPr>
        <w:t xml:space="preserve"> </w:t>
      </w:r>
      <w:r w:rsidRPr="005A5E1B">
        <w:rPr>
          <w:szCs w:val="28"/>
        </w:rPr>
        <w:t xml:space="preserve">Градостроительного кодекса Российской Федерации, Федеральным </w:t>
      </w:r>
      <w:hyperlink r:id="rId10">
        <w:r w:rsidRPr="005A5E1B">
          <w:rPr>
            <w:szCs w:val="28"/>
          </w:rPr>
          <w:t>законом</w:t>
        </w:r>
      </w:hyperlink>
      <w:r>
        <w:rPr>
          <w:szCs w:val="28"/>
        </w:rPr>
        <w:t xml:space="preserve"> от 27 июля 2010 года № 210-ФЗ «</w:t>
      </w:r>
      <w:r w:rsidRPr="005A5E1B">
        <w:rPr>
          <w:szCs w:val="28"/>
        </w:rPr>
        <w:t>Об организации предоставления госуда</w:t>
      </w:r>
      <w:r>
        <w:rPr>
          <w:szCs w:val="28"/>
        </w:rPr>
        <w:t>рственных и муниципальных услуг»</w:t>
      </w:r>
      <w:r w:rsidRPr="005A5E1B">
        <w:rPr>
          <w:szCs w:val="28"/>
        </w:rPr>
        <w:t xml:space="preserve">, </w:t>
      </w:r>
      <w:r w:rsidRPr="008A3456">
        <w:rPr>
          <w:szCs w:val="28"/>
        </w:rPr>
        <w:t xml:space="preserve">Законом Республики Татарстан от 25 декабря 2010 года № 98-ЗРТ «О градостроительной деятельности в Республике Татарстан», </w:t>
      </w:r>
      <w:r>
        <w:rPr>
          <w:szCs w:val="28"/>
        </w:rPr>
        <w:t>Законом</w:t>
      </w:r>
      <w:r w:rsidR="005831F0">
        <w:rPr>
          <w:szCs w:val="28"/>
        </w:rPr>
        <w:t xml:space="preserve"> Республики Татарстан от </w:t>
      </w:r>
      <w:r w:rsidR="00860DF2">
        <w:rPr>
          <w:szCs w:val="28"/>
        </w:rPr>
        <w:t>23</w:t>
      </w:r>
      <w:r w:rsidRPr="00AF10A8">
        <w:rPr>
          <w:szCs w:val="28"/>
        </w:rPr>
        <w:t xml:space="preserve"> </w:t>
      </w:r>
      <w:r w:rsidR="00244B09">
        <w:rPr>
          <w:szCs w:val="28"/>
        </w:rPr>
        <w:t>декабря</w:t>
      </w:r>
      <w:r w:rsidRPr="00AF10A8">
        <w:rPr>
          <w:szCs w:val="28"/>
        </w:rPr>
        <w:t xml:space="preserve"> 2023 года № </w:t>
      </w:r>
      <w:r w:rsidR="00244B09">
        <w:rPr>
          <w:szCs w:val="28"/>
        </w:rPr>
        <w:t>131</w:t>
      </w:r>
      <w:r w:rsidRPr="00AF10A8">
        <w:rPr>
          <w:szCs w:val="28"/>
        </w:rPr>
        <w:t>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</w:t>
      </w:r>
      <w:r>
        <w:rPr>
          <w:szCs w:val="28"/>
        </w:rPr>
        <w:t xml:space="preserve">», </w:t>
      </w:r>
      <w:hyperlink r:id="rId11">
        <w:r w:rsidRPr="005A5E1B">
          <w:rPr>
            <w:szCs w:val="28"/>
          </w:rPr>
          <w:t>постановлением</w:t>
        </w:r>
      </w:hyperlink>
      <w:r w:rsidRPr="005A5E1B">
        <w:rPr>
          <w:szCs w:val="28"/>
        </w:rPr>
        <w:t xml:space="preserve"> Кабинета Министров Респ</w:t>
      </w:r>
      <w:r>
        <w:rPr>
          <w:szCs w:val="28"/>
        </w:rPr>
        <w:t>ублики Татарстан от 06.07.2005 № 313 «</w:t>
      </w:r>
      <w:r w:rsidRPr="005A5E1B">
        <w:rPr>
          <w:szCs w:val="28"/>
        </w:rPr>
        <w:t>Вопросы Министерства строительства, архитектуры и жилищно-коммунального</w:t>
      </w:r>
      <w:r>
        <w:rPr>
          <w:szCs w:val="28"/>
        </w:rPr>
        <w:t xml:space="preserve"> хозяйства Республики Татарстан»</w:t>
      </w:r>
      <w:r w:rsidRPr="008A3456">
        <w:rPr>
          <w:szCs w:val="28"/>
        </w:rPr>
        <w:t xml:space="preserve"> </w:t>
      </w:r>
      <w:r w:rsidRPr="005A5E1B">
        <w:rPr>
          <w:szCs w:val="28"/>
        </w:rPr>
        <w:t>приказываю:</w:t>
      </w:r>
    </w:p>
    <w:p w:rsidR="008A3456" w:rsidRPr="005A5E1B" w:rsidRDefault="008A3456" w:rsidP="008A3456">
      <w:pPr>
        <w:pStyle w:val="ConsPlusNormal"/>
        <w:ind w:firstLine="709"/>
        <w:contextualSpacing/>
        <w:jc w:val="both"/>
        <w:rPr>
          <w:szCs w:val="28"/>
        </w:rPr>
      </w:pPr>
    </w:p>
    <w:p w:rsidR="008A3456" w:rsidRPr="005A5E1B" w:rsidRDefault="008A3456" w:rsidP="008A3456">
      <w:pPr>
        <w:pStyle w:val="ConsPlusNormal"/>
        <w:ind w:firstLine="709"/>
        <w:contextualSpacing/>
        <w:jc w:val="both"/>
        <w:rPr>
          <w:szCs w:val="28"/>
        </w:rPr>
      </w:pPr>
      <w:r w:rsidRPr="005A5E1B">
        <w:rPr>
          <w:szCs w:val="28"/>
        </w:rPr>
        <w:t xml:space="preserve">1. Утвердить прилагаемый Административный </w:t>
      </w:r>
      <w:hyperlink w:anchor="P42">
        <w:r w:rsidRPr="005A5E1B">
          <w:rPr>
            <w:szCs w:val="28"/>
          </w:rPr>
          <w:t>регламент</w:t>
        </w:r>
      </w:hyperlink>
      <w:r w:rsidRPr="005A5E1B">
        <w:rPr>
          <w:szCs w:val="28"/>
        </w:rPr>
        <w:t xml:space="preserve"> предоставления государственной услуги по </w:t>
      </w:r>
      <w:r w:rsidRPr="008A3456">
        <w:rPr>
          <w:szCs w:val="28"/>
        </w:rPr>
        <w:t>выдаче градостроительного плана земельного участка</w:t>
      </w:r>
      <w:r w:rsidRPr="005A5E1B">
        <w:rPr>
          <w:szCs w:val="28"/>
        </w:rPr>
        <w:t>.</w:t>
      </w:r>
    </w:p>
    <w:p w:rsidR="008A3456" w:rsidRPr="005A5E1B" w:rsidRDefault="008A3456" w:rsidP="008A3456">
      <w:pPr>
        <w:pStyle w:val="ConsPlusNormal"/>
        <w:ind w:firstLine="709"/>
        <w:contextualSpacing/>
        <w:jc w:val="both"/>
        <w:rPr>
          <w:szCs w:val="28"/>
        </w:rPr>
      </w:pPr>
      <w:r w:rsidRPr="005A5E1B">
        <w:rPr>
          <w:szCs w:val="28"/>
        </w:rPr>
        <w:t xml:space="preserve">2. Юридическому отделу </w:t>
      </w:r>
      <w:r>
        <w:rPr>
          <w:szCs w:val="28"/>
        </w:rPr>
        <w:t>(</w:t>
      </w:r>
      <w:proofErr w:type="spellStart"/>
      <w:r>
        <w:rPr>
          <w:szCs w:val="28"/>
        </w:rPr>
        <w:t>Р.И.Кузьмину</w:t>
      </w:r>
      <w:proofErr w:type="spellEnd"/>
      <w:r w:rsidRPr="005812ED">
        <w:rPr>
          <w:szCs w:val="28"/>
        </w:rPr>
        <w:t>)</w:t>
      </w:r>
      <w:r w:rsidRPr="005A5E1B">
        <w:rPr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8A3456" w:rsidRDefault="008A3456" w:rsidP="008A3456">
      <w:pPr>
        <w:pStyle w:val="ConsPlusNormal"/>
        <w:ind w:firstLine="709"/>
        <w:contextualSpacing/>
        <w:jc w:val="both"/>
        <w:rPr>
          <w:szCs w:val="28"/>
        </w:rPr>
      </w:pPr>
      <w:r w:rsidRPr="005A5E1B">
        <w:rPr>
          <w:szCs w:val="28"/>
        </w:rPr>
        <w:t xml:space="preserve">3. Сектору взаимодействия со средствами массовой информации </w:t>
      </w:r>
      <w:r w:rsidRPr="005812ED">
        <w:rPr>
          <w:szCs w:val="28"/>
        </w:rPr>
        <w:t>(</w:t>
      </w:r>
      <w:proofErr w:type="spellStart"/>
      <w:r w:rsidRPr="005812ED">
        <w:rPr>
          <w:szCs w:val="28"/>
        </w:rPr>
        <w:t>Р.Ж.Зайнуллиной</w:t>
      </w:r>
      <w:proofErr w:type="spellEnd"/>
      <w:r w:rsidRPr="005812ED">
        <w:rPr>
          <w:szCs w:val="28"/>
        </w:rPr>
        <w:t>)</w:t>
      </w:r>
      <w:r w:rsidRPr="005A5E1B">
        <w:rPr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</w:t>
      </w:r>
      <w:r w:rsidRPr="005A5E1B">
        <w:rPr>
          <w:szCs w:val="28"/>
        </w:rPr>
        <w:lastRenderedPageBreak/>
        <w:t>«Интернет».</w:t>
      </w:r>
    </w:p>
    <w:p w:rsidR="008A3456" w:rsidRPr="008A3456" w:rsidRDefault="008A3456" w:rsidP="008A3456">
      <w:pPr>
        <w:pStyle w:val="ConsPlusNormal"/>
        <w:ind w:firstLine="709"/>
        <w:contextualSpacing/>
        <w:jc w:val="both"/>
        <w:rPr>
          <w:szCs w:val="28"/>
        </w:rPr>
      </w:pPr>
      <w:r w:rsidRPr="008A3456">
        <w:rPr>
          <w:szCs w:val="28"/>
        </w:rPr>
        <w:t>4. Установить, что:</w:t>
      </w:r>
    </w:p>
    <w:p w:rsidR="008A3456" w:rsidRPr="008A3456" w:rsidRDefault="008A3456" w:rsidP="008A3456">
      <w:pPr>
        <w:pStyle w:val="ConsPlusNormal"/>
        <w:ind w:firstLine="709"/>
        <w:contextualSpacing/>
        <w:jc w:val="both"/>
        <w:rPr>
          <w:szCs w:val="28"/>
        </w:rPr>
      </w:pPr>
      <w:r w:rsidRPr="008A3456">
        <w:rPr>
          <w:szCs w:val="28"/>
        </w:rPr>
        <w:t>настоящий приказ вступает в силу со дня его официального опубликования;</w:t>
      </w:r>
    </w:p>
    <w:p w:rsidR="008A3456" w:rsidRDefault="008A3456" w:rsidP="008A3456">
      <w:pPr>
        <w:pStyle w:val="ConsPlusNormal"/>
        <w:ind w:firstLine="709"/>
        <w:contextualSpacing/>
        <w:jc w:val="both"/>
        <w:rPr>
          <w:szCs w:val="28"/>
        </w:rPr>
      </w:pPr>
      <w:r w:rsidRPr="008A3456">
        <w:rPr>
          <w:szCs w:val="28"/>
        </w:rPr>
        <w:t>действие настоящего приказа распространяется на правоотношения, возникшие с 01.01.2024, з</w:t>
      </w:r>
      <w:r>
        <w:rPr>
          <w:szCs w:val="28"/>
        </w:rPr>
        <w:t>а исключением положений настоящего приказа в отношении муниципальных образований Республики Татарстан «город Казань» и «город Набережные Челны», вступающих в силу с 01.01.2025.</w:t>
      </w:r>
    </w:p>
    <w:p w:rsidR="008A3456" w:rsidRPr="008A3456" w:rsidRDefault="008A3456" w:rsidP="008A3456">
      <w:pPr>
        <w:pStyle w:val="ConsPlusNormal"/>
        <w:ind w:firstLine="709"/>
        <w:contextualSpacing/>
        <w:jc w:val="both"/>
        <w:rPr>
          <w:szCs w:val="28"/>
        </w:rPr>
      </w:pPr>
      <w:r w:rsidRPr="008A3456">
        <w:rPr>
          <w:szCs w:val="28"/>
        </w:rPr>
        <w:t>5. Контроль за исполнением настоящего приказа оставляю за собой.</w:t>
      </w:r>
    </w:p>
    <w:p w:rsidR="008A3456" w:rsidRPr="006F0473" w:rsidRDefault="008A3456" w:rsidP="002A06E5">
      <w:pPr>
        <w:ind w:firstLine="708"/>
        <w:rPr>
          <w:sz w:val="28"/>
          <w:szCs w:val="28"/>
          <w:highlight w:val="yellow"/>
        </w:rPr>
      </w:pPr>
    </w:p>
    <w:p w:rsidR="00972F35" w:rsidRPr="006F0473" w:rsidRDefault="00972F35" w:rsidP="00116D07">
      <w:pPr>
        <w:widowControl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A3242" w:rsidRDefault="00972F35" w:rsidP="006A3242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6F0473">
        <w:rPr>
          <w:sz w:val="28"/>
          <w:szCs w:val="28"/>
        </w:rPr>
        <w:t xml:space="preserve">Министр                                          </w:t>
      </w:r>
      <w:r w:rsidR="00E4069A" w:rsidRPr="006F0473">
        <w:rPr>
          <w:sz w:val="28"/>
          <w:szCs w:val="28"/>
        </w:rPr>
        <w:t xml:space="preserve"> </w:t>
      </w:r>
      <w:r w:rsidRPr="006F0473">
        <w:rPr>
          <w:sz w:val="28"/>
          <w:szCs w:val="28"/>
        </w:rPr>
        <w:t xml:space="preserve">                 </w:t>
      </w:r>
      <w:r w:rsidR="00D66DB1" w:rsidRPr="006F0473">
        <w:rPr>
          <w:sz w:val="28"/>
          <w:szCs w:val="28"/>
        </w:rPr>
        <w:t xml:space="preserve">       </w:t>
      </w:r>
      <w:r w:rsidRPr="006F0473">
        <w:rPr>
          <w:sz w:val="28"/>
          <w:szCs w:val="28"/>
        </w:rPr>
        <w:t xml:space="preserve">                     </w:t>
      </w:r>
      <w:r w:rsidR="00646A64" w:rsidRPr="006F0473">
        <w:rPr>
          <w:sz w:val="28"/>
          <w:szCs w:val="28"/>
        </w:rPr>
        <w:t xml:space="preserve">    </w:t>
      </w:r>
      <w:proofErr w:type="spellStart"/>
      <w:r w:rsidR="00646A64" w:rsidRPr="006F0473">
        <w:rPr>
          <w:sz w:val="28"/>
          <w:szCs w:val="28"/>
        </w:rPr>
        <w:t>М.М.</w:t>
      </w:r>
      <w:r w:rsidR="009A227F" w:rsidRPr="006F0473">
        <w:rPr>
          <w:sz w:val="28"/>
          <w:szCs w:val="28"/>
        </w:rPr>
        <w:t>Айзатуллин</w:t>
      </w:r>
      <w:proofErr w:type="spellEnd"/>
    </w:p>
    <w:p w:rsidR="00B1487D" w:rsidRDefault="00B1487D" w:rsidP="006A3242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B1487D" w:rsidRPr="006F0473" w:rsidRDefault="00B1487D" w:rsidP="006A3242">
      <w:pPr>
        <w:widowControl/>
        <w:autoSpaceDE w:val="0"/>
        <w:autoSpaceDN w:val="0"/>
        <w:adjustRightInd w:val="0"/>
        <w:rPr>
          <w:sz w:val="28"/>
          <w:szCs w:val="28"/>
        </w:rPr>
        <w:sectPr w:rsidR="00B1487D" w:rsidRPr="006F0473" w:rsidSect="001A13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p w:rsidR="000C50CA" w:rsidRPr="00E0776A" w:rsidRDefault="000C50CA" w:rsidP="000C50CA">
      <w:pPr>
        <w:autoSpaceDE w:val="0"/>
        <w:autoSpaceDN w:val="0"/>
        <w:adjustRightInd w:val="0"/>
        <w:ind w:left="6804"/>
        <w:contextualSpacing/>
        <w:outlineLvl w:val="0"/>
        <w:rPr>
          <w:rFonts w:eastAsiaTheme="minorEastAsia"/>
          <w:szCs w:val="24"/>
        </w:rPr>
      </w:pPr>
      <w:r w:rsidRPr="00E0776A">
        <w:rPr>
          <w:rFonts w:eastAsiaTheme="minorEastAsia"/>
          <w:szCs w:val="24"/>
        </w:rPr>
        <w:lastRenderedPageBreak/>
        <w:t>Утвержден</w:t>
      </w:r>
    </w:p>
    <w:p w:rsidR="000C50CA" w:rsidRPr="00E0776A" w:rsidRDefault="000C50CA" w:rsidP="000C50CA">
      <w:pPr>
        <w:autoSpaceDE w:val="0"/>
        <w:autoSpaceDN w:val="0"/>
        <w:adjustRightInd w:val="0"/>
        <w:ind w:left="6804"/>
        <w:contextualSpacing/>
        <w:rPr>
          <w:rFonts w:eastAsiaTheme="minorEastAsia"/>
          <w:szCs w:val="24"/>
        </w:rPr>
      </w:pPr>
      <w:r w:rsidRPr="00E0776A">
        <w:rPr>
          <w:rFonts w:eastAsiaTheme="minorEastAsia"/>
          <w:szCs w:val="24"/>
        </w:rPr>
        <w:t xml:space="preserve">приказом Министерства </w:t>
      </w:r>
    </w:p>
    <w:p w:rsidR="000C50CA" w:rsidRPr="00E0776A" w:rsidRDefault="000C50CA" w:rsidP="000C50CA">
      <w:pPr>
        <w:autoSpaceDE w:val="0"/>
        <w:autoSpaceDN w:val="0"/>
        <w:adjustRightInd w:val="0"/>
        <w:ind w:left="6804"/>
        <w:contextualSpacing/>
        <w:rPr>
          <w:rFonts w:eastAsiaTheme="minorEastAsia"/>
          <w:szCs w:val="24"/>
        </w:rPr>
      </w:pPr>
      <w:r w:rsidRPr="00E0776A">
        <w:rPr>
          <w:rFonts w:eastAsiaTheme="minorEastAsia"/>
          <w:szCs w:val="24"/>
        </w:rPr>
        <w:t xml:space="preserve">строительства, архитектуры </w:t>
      </w:r>
    </w:p>
    <w:p w:rsidR="000C50CA" w:rsidRPr="00E0776A" w:rsidRDefault="000C50CA" w:rsidP="000C50CA">
      <w:pPr>
        <w:autoSpaceDE w:val="0"/>
        <w:autoSpaceDN w:val="0"/>
        <w:adjustRightInd w:val="0"/>
        <w:ind w:left="6804"/>
        <w:contextualSpacing/>
        <w:rPr>
          <w:rFonts w:eastAsiaTheme="minorEastAsia"/>
          <w:szCs w:val="24"/>
        </w:rPr>
      </w:pPr>
      <w:r w:rsidRPr="00E0776A">
        <w:rPr>
          <w:rFonts w:eastAsiaTheme="minorEastAsia"/>
          <w:szCs w:val="24"/>
        </w:rPr>
        <w:t>и жилищно-коммунального</w:t>
      </w:r>
    </w:p>
    <w:p w:rsidR="000C50CA" w:rsidRPr="00E0776A" w:rsidRDefault="000C50CA" w:rsidP="000C50CA">
      <w:pPr>
        <w:autoSpaceDE w:val="0"/>
        <w:autoSpaceDN w:val="0"/>
        <w:adjustRightInd w:val="0"/>
        <w:ind w:left="6804"/>
        <w:contextualSpacing/>
        <w:rPr>
          <w:rFonts w:eastAsiaTheme="minorEastAsia"/>
          <w:szCs w:val="24"/>
        </w:rPr>
      </w:pPr>
      <w:r w:rsidRPr="00E0776A">
        <w:rPr>
          <w:rFonts w:eastAsiaTheme="minorEastAsia"/>
          <w:szCs w:val="24"/>
        </w:rPr>
        <w:t>хозяйства Республики Татарстан</w:t>
      </w:r>
    </w:p>
    <w:p w:rsidR="000C50CA" w:rsidRPr="00E0776A" w:rsidRDefault="000F5B90" w:rsidP="000C50CA">
      <w:pPr>
        <w:autoSpaceDE w:val="0"/>
        <w:autoSpaceDN w:val="0"/>
        <w:adjustRightInd w:val="0"/>
        <w:ind w:left="6804"/>
        <w:contextualSpacing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от _____ 20__</w:t>
      </w:r>
      <w:r w:rsidR="000C50CA" w:rsidRPr="00E0776A">
        <w:rPr>
          <w:rFonts w:eastAsiaTheme="minorEastAsia"/>
          <w:szCs w:val="24"/>
        </w:rPr>
        <w:t xml:space="preserve"> г. №_____ </w:t>
      </w:r>
    </w:p>
    <w:p w:rsidR="000C50CA" w:rsidRPr="00E0776A" w:rsidRDefault="000C50CA" w:rsidP="000C50CA">
      <w:pPr>
        <w:pStyle w:val="ConsPlusNormal"/>
        <w:contextualSpacing/>
        <w:jc w:val="both"/>
        <w:rPr>
          <w:szCs w:val="28"/>
        </w:rPr>
      </w:pP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8A345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0C50CA" w:rsidRPr="00DC3D1B" w:rsidRDefault="008A3456" w:rsidP="00DC3D1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по выдаче градостроительного плана земельного участка</w:t>
      </w:r>
    </w:p>
    <w:p w:rsidR="000C50CA" w:rsidRPr="00E0776A" w:rsidRDefault="000C50CA" w:rsidP="000C50CA">
      <w:pPr>
        <w:pStyle w:val="ConsPlusNormal"/>
        <w:contextualSpacing/>
        <w:jc w:val="both"/>
        <w:rPr>
          <w:szCs w:val="28"/>
        </w:rPr>
      </w:pP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A3456" w:rsidRPr="008D6DDF" w:rsidRDefault="008A3456" w:rsidP="008A3456">
      <w:pPr>
        <w:pStyle w:val="ConsPlusNormal"/>
        <w:ind w:firstLine="709"/>
        <w:jc w:val="both"/>
        <w:rPr>
          <w:szCs w:val="28"/>
        </w:rPr>
      </w:pPr>
    </w:p>
    <w:p w:rsidR="008A3456" w:rsidRPr="00B85CFB" w:rsidRDefault="00DC3D1B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1.1.   </w:t>
      </w:r>
      <w:r w:rsidR="008A3456" w:rsidRPr="008D6DDF">
        <w:rPr>
          <w:szCs w:val="28"/>
        </w:rPr>
        <w:t xml:space="preserve">Настоящий Административный регламент предоставления государственной услуги (далее - Регламент) устанавливает стандарт и порядок предоставления государственной услуги </w:t>
      </w:r>
      <w:r w:rsidR="008A3456" w:rsidRPr="008A3456">
        <w:rPr>
          <w:szCs w:val="28"/>
        </w:rPr>
        <w:t>по выдаче градостроительного плана земельного участка</w:t>
      </w:r>
      <w:r w:rsidR="008A3456">
        <w:rPr>
          <w:szCs w:val="28"/>
        </w:rPr>
        <w:t xml:space="preserve"> (далее-государственная услуга).</w:t>
      </w:r>
    </w:p>
    <w:p w:rsidR="008A3456" w:rsidRPr="000C5F6B" w:rsidRDefault="00DC3D1B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1.2.    </w:t>
      </w:r>
      <w:r w:rsidR="008A3456" w:rsidRPr="000C5F6B">
        <w:rPr>
          <w:szCs w:val="28"/>
        </w:rPr>
        <w:t xml:space="preserve">Получатели государственной услуги: </w:t>
      </w:r>
      <w:r w:rsidR="008A3456" w:rsidRPr="008A3456">
        <w:rPr>
          <w:szCs w:val="28"/>
        </w:rPr>
        <w:t xml:space="preserve">физические и юридические лица, являющиеся собственниками земельных участков или владеющие и пользующиеся земельными участками на праве постоянного (бессрочного) пользования, безвозмездного пользования, пожизненного наследуемого владения, по договору аренды, договору субаренды </w:t>
      </w:r>
      <w:r w:rsidR="008A3456" w:rsidRPr="000C5F6B">
        <w:rPr>
          <w:szCs w:val="28"/>
        </w:rPr>
        <w:t>(далее - Заявитель).</w:t>
      </w:r>
    </w:p>
    <w:p w:rsidR="008A3456" w:rsidRPr="000C5F6B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  <w:r w:rsidRPr="000C5F6B">
        <w:rPr>
          <w:szCs w:val="28"/>
        </w:rPr>
        <w:t xml:space="preserve"> 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1.3. 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8A3456" w:rsidRPr="008D6DDF" w:rsidRDefault="008A3456" w:rsidP="008A3456">
      <w:pPr>
        <w:pStyle w:val="ConsPlusNormal"/>
        <w:ind w:firstLine="709"/>
        <w:jc w:val="both"/>
        <w:rPr>
          <w:szCs w:val="28"/>
        </w:rPr>
      </w:pP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государственной услуги</w:t>
      </w:r>
    </w:p>
    <w:p w:rsidR="008A3456" w:rsidRPr="008D6DDF" w:rsidRDefault="008A3456" w:rsidP="008A3456">
      <w:pPr>
        <w:pStyle w:val="ConsPlusNormal"/>
        <w:ind w:firstLine="709"/>
        <w:jc w:val="both"/>
        <w:rPr>
          <w:szCs w:val="28"/>
        </w:rPr>
      </w:pP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1" w:name="P63"/>
      <w:bookmarkEnd w:id="1"/>
      <w:r w:rsidRPr="008D6DDF">
        <w:rPr>
          <w:szCs w:val="28"/>
        </w:rPr>
        <w:t>2.1. Наименование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>«Выдача градостроительного плана земельного участка»</w:t>
      </w:r>
      <w:r w:rsidRPr="008D6DDF">
        <w:rPr>
          <w:szCs w:val="28"/>
        </w:rPr>
        <w:t>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2.2. Наименование органа, предоставляющего государственную услугу.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Государственная услуга предоставляется Министерством строительства, архитектуры и жилищно-коммунального хозяйства Республики Татарстан (далее - Министерство).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 предоставлении государственной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Решения об отказе в приеме </w:t>
      </w:r>
      <w:r>
        <w:rPr>
          <w:szCs w:val="28"/>
        </w:rPr>
        <w:t>заявления</w:t>
      </w:r>
      <w:r w:rsidRPr="008D6DDF">
        <w:rPr>
          <w:szCs w:val="28"/>
        </w:rPr>
        <w:t xml:space="preserve"> и документов и (или) информации, </w:t>
      </w:r>
      <w:r w:rsidRPr="008D6DDF">
        <w:rPr>
          <w:szCs w:val="28"/>
        </w:rPr>
        <w:lastRenderedPageBreak/>
        <w:t xml:space="preserve">необходимых для предоставления государственной услуги, принимаются МФЦ в соответствии с </w:t>
      </w:r>
      <w:r w:rsidRPr="000C5F6B">
        <w:rPr>
          <w:szCs w:val="28"/>
        </w:rPr>
        <w:t xml:space="preserve">требованиями </w:t>
      </w:r>
      <w:hyperlink w:anchor="P162">
        <w:r>
          <w:rPr>
            <w:szCs w:val="28"/>
          </w:rPr>
          <w:t>пункта</w:t>
        </w:r>
      </w:hyperlink>
      <w:r>
        <w:rPr>
          <w:szCs w:val="28"/>
        </w:rPr>
        <w:t xml:space="preserve"> 2.6</w:t>
      </w:r>
      <w:r w:rsidRPr="000C5F6B">
        <w:rPr>
          <w:szCs w:val="28"/>
        </w:rPr>
        <w:t xml:space="preserve"> настоящего </w:t>
      </w:r>
      <w:r w:rsidRPr="008D6DDF">
        <w:rPr>
          <w:szCs w:val="28"/>
        </w:rPr>
        <w:t>Регламента.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2" w:name="P70"/>
      <w:bookmarkEnd w:id="2"/>
      <w:r w:rsidRPr="008D6DDF">
        <w:rPr>
          <w:szCs w:val="28"/>
        </w:rPr>
        <w:t>2.3. Результат предоставления государственной услуги.</w:t>
      </w:r>
    </w:p>
    <w:p w:rsidR="008A3456" w:rsidRPr="000C5F6B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3" w:name="P71"/>
      <w:bookmarkEnd w:id="3"/>
      <w:r w:rsidRPr="000C5F6B">
        <w:rPr>
          <w:szCs w:val="28"/>
        </w:rPr>
        <w:t>2.3.1. Результатами предоставления государственной услуги являются:</w:t>
      </w:r>
    </w:p>
    <w:p w:rsidR="008A3456" w:rsidRPr="000C5F6B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0C5F6B">
        <w:rPr>
          <w:szCs w:val="28"/>
        </w:rPr>
        <w:t>1) градостроительный план земельного участка (далее - ГПЗУ) установленной формы (приложение №</w:t>
      </w:r>
      <w:r>
        <w:rPr>
          <w:szCs w:val="28"/>
        </w:rPr>
        <w:t xml:space="preserve"> 2</w:t>
      </w:r>
      <w:r w:rsidRPr="000C5F6B">
        <w:rPr>
          <w:szCs w:val="28"/>
        </w:rPr>
        <w:t>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0C5F6B">
        <w:rPr>
          <w:szCs w:val="28"/>
        </w:rPr>
        <w:t>2) решение об отказе в предоставлении государственной услуги</w:t>
      </w:r>
      <w:r>
        <w:rPr>
          <w:szCs w:val="28"/>
        </w:rPr>
        <w:t xml:space="preserve"> (приложение № 5)</w:t>
      </w:r>
      <w:r w:rsidRPr="000C5F6B">
        <w:rPr>
          <w:szCs w:val="28"/>
        </w:rPr>
        <w:t>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предоставления государственной услуги оформляется на бланке Министерства, принимается в установленном порядке.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2.3.2. Результат предоставления государственной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Министерства, в </w:t>
      </w:r>
      <w:r w:rsidRPr="00AA3BA6">
        <w:rPr>
          <w:szCs w:val="28"/>
        </w:rPr>
        <w:t xml:space="preserve">соответствии с Федеральным </w:t>
      </w:r>
      <w:hyperlink r:id="rId18">
        <w:r w:rsidRPr="00AA3BA6">
          <w:rPr>
            <w:szCs w:val="28"/>
          </w:rPr>
          <w:t>законом</w:t>
        </w:r>
      </w:hyperlink>
      <w:r>
        <w:rPr>
          <w:szCs w:val="28"/>
        </w:rPr>
        <w:t xml:space="preserve"> от 6 апреля 2011 года № 63-ФЗ «Об электронной подписи»</w:t>
      </w:r>
      <w:r w:rsidRPr="00AA3BA6">
        <w:rPr>
          <w:szCs w:val="28"/>
        </w:rPr>
        <w:t xml:space="preserve"> (далее - Федеральный </w:t>
      </w:r>
      <w:r>
        <w:rPr>
          <w:szCs w:val="28"/>
        </w:rPr>
        <w:t>закон №</w:t>
      </w:r>
      <w:r w:rsidRPr="008D6DDF">
        <w:rPr>
          <w:szCs w:val="28"/>
        </w:rPr>
        <w:t xml:space="preserve"> 63-ФЗ) в личный кабинет Единого портала государственных и муниципальных услуг (функций) (https://www.gosuslugi.ru/) (далее - Единый портал), Портала государственных и муниципальных услуг Республики Татарстан (https://uslugi.tatarstan.ru/) (далее - Республиканский портал).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2.3.3. По выбору заявителя результат предоставления государственной услуги может быть получен в Министерстве или в МФЦ в форме экземпляра электронного документа, распечатанного на бумажном носителе, заверенного печатью и подписью уполномоченного должностного лица Министерства или работника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2.3.4. 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4" w:name="P83"/>
      <w:bookmarkEnd w:id="4"/>
      <w:r w:rsidRPr="008D6DDF">
        <w:rPr>
          <w:szCs w:val="28"/>
        </w:rPr>
        <w:t>2.4. Срок предоставления государственной услуги.</w:t>
      </w:r>
    </w:p>
    <w:p w:rsidR="008A3456" w:rsidRP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2.4.1. Государственная услуга п</w:t>
      </w:r>
      <w:r>
        <w:rPr>
          <w:szCs w:val="28"/>
        </w:rPr>
        <w:t>редоставляется Министерством в 14</w:t>
      </w:r>
      <w:r w:rsidRPr="008D6DDF">
        <w:rPr>
          <w:szCs w:val="28"/>
        </w:rPr>
        <w:t>-дневный срок, исчисляемый в рабочих днях, со дня регистрации заявления и документов.</w:t>
      </w:r>
      <w:r w:rsidRPr="008A3456">
        <w:rPr>
          <w:szCs w:val="28"/>
        </w:rPr>
        <w:t xml:space="preserve"> </w:t>
      </w:r>
    </w:p>
    <w:p w:rsid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2.4.2. Срок осуществления процедуры выдачи дубликата либо отказ в выдаче дубликата </w:t>
      </w:r>
      <w:r>
        <w:rPr>
          <w:szCs w:val="28"/>
        </w:rPr>
        <w:t>ГПЗУ составляет в течение 4</w:t>
      </w:r>
      <w:r w:rsidRPr="008D6DDF">
        <w:rPr>
          <w:szCs w:val="28"/>
        </w:rPr>
        <w:t xml:space="preserve"> рабочих дня со дня регистрации заявления о выдаче дублик</w:t>
      </w:r>
      <w:r>
        <w:rPr>
          <w:szCs w:val="28"/>
        </w:rPr>
        <w:t xml:space="preserve">ата ГПЗУ, </w:t>
      </w:r>
      <w:r w:rsidRPr="008A3456">
        <w:rPr>
          <w:szCs w:val="28"/>
        </w:rPr>
        <w:t>но не более 10 календарных дней.</w:t>
      </w:r>
    </w:p>
    <w:p w:rsid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2.4.3. </w:t>
      </w:r>
      <w:r w:rsidRPr="008D6DDF">
        <w:rPr>
          <w:szCs w:val="28"/>
        </w:rPr>
        <w:t>Государственная услуга в случае, если заявление и документы, необходимые для предоставления государственной услуги, поданы заявителем посредством МФЦ, предоставляется в 5-дневный срок, исчисляемый в рабочих днях, со дня регистрации заявления и документов в Министерстве, а также с учетом срока, предусмотренного Регламентом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2.4.4. </w:t>
      </w:r>
      <w:r w:rsidRPr="003F520E">
        <w:rPr>
          <w:szCs w:val="28"/>
        </w:rPr>
        <w:t>Приостановление срока предоставления муниципальной услуги не предусмотрено</w:t>
      </w:r>
      <w:r>
        <w:rPr>
          <w:szCs w:val="28"/>
        </w:rPr>
        <w:t>.</w:t>
      </w:r>
    </w:p>
    <w:p w:rsid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2.4.5</w:t>
      </w:r>
      <w:r w:rsidRPr="008D6DDF">
        <w:rPr>
          <w:szCs w:val="28"/>
        </w:rPr>
        <w:t xml:space="preserve">. </w:t>
      </w:r>
      <w:r>
        <w:rPr>
          <w:szCs w:val="28"/>
        </w:rPr>
        <w:t>Выдача</w:t>
      </w:r>
      <w:r w:rsidRPr="008D6DDF">
        <w:rPr>
          <w:szCs w:val="28"/>
        </w:rPr>
        <w:t xml:space="preserve"> заявителю документа, являющегося результатом предоставления государственной услуги, способом указанным заявителем, в том числе в форме электронного документа, осуществляется в день оформления и регистрации результата предоставления государственной услуги.</w:t>
      </w:r>
      <w:bookmarkStart w:id="5" w:name="P98"/>
      <w:bookmarkEnd w:id="5"/>
    </w:p>
    <w:p w:rsidR="008A3456" w:rsidRPr="005F6925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2.5</w:t>
      </w:r>
      <w:r w:rsidRPr="008D6DDF">
        <w:rPr>
          <w:szCs w:val="28"/>
        </w:rPr>
        <w:t xml:space="preserve">. Исчерпывающий перечень документов, необходимых для предоставления </w:t>
      </w:r>
      <w:r w:rsidRPr="008D6DDF">
        <w:rPr>
          <w:szCs w:val="28"/>
        </w:rPr>
        <w:lastRenderedPageBreak/>
        <w:t>государственной услуги.</w:t>
      </w:r>
    </w:p>
    <w:p w:rsidR="008A3456" w:rsidRP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6" w:name="P99"/>
      <w:bookmarkEnd w:id="6"/>
      <w:r w:rsidRPr="005F6925">
        <w:rPr>
          <w:szCs w:val="28"/>
        </w:rPr>
        <w:t>2.5.1.</w:t>
      </w:r>
      <w:r w:rsidRPr="008A3456">
        <w:rPr>
          <w:szCs w:val="28"/>
        </w:rPr>
        <w:t xml:space="preserve"> Для получения градостроительного плана земельного участка заявитель представляет следующие документы: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1) заявление: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в форме документа </w:t>
      </w:r>
      <w:r w:rsidRPr="00C75A4A">
        <w:rPr>
          <w:szCs w:val="28"/>
        </w:rPr>
        <w:t>на бумажном носителе при обращении в МФЦ или непосредственно в Министерство (</w:t>
      </w:r>
      <w:hyperlink w:anchor="P524">
        <w:r w:rsidRPr="00C75A4A">
          <w:rPr>
            <w:szCs w:val="28"/>
          </w:rPr>
          <w:t>приложение № 1</w:t>
        </w:r>
      </w:hyperlink>
      <w:r w:rsidRPr="008D6DDF">
        <w:rPr>
          <w:szCs w:val="28"/>
        </w:rPr>
        <w:t xml:space="preserve"> к настоящему Регламенту);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с </w:t>
      </w:r>
      <w:r w:rsidRPr="00C75A4A">
        <w:rPr>
          <w:szCs w:val="28"/>
        </w:rPr>
        <w:t xml:space="preserve">требованиями </w:t>
      </w:r>
      <w:hyperlink w:anchor="P142">
        <w:r>
          <w:rPr>
            <w:szCs w:val="28"/>
          </w:rPr>
          <w:t>пункта</w:t>
        </w:r>
      </w:hyperlink>
      <w:r>
        <w:rPr>
          <w:szCs w:val="28"/>
        </w:rPr>
        <w:t xml:space="preserve"> 2.3.2</w:t>
      </w:r>
      <w:r w:rsidRPr="008D6DDF">
        <w:rPr>
          <w:szCs w:val="28"/>
        </w:rPr>
        <w:t xml:space="preserve"> настоящего Регламента, при обращении посредством Единого портала, Республиканского портала;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2) документ, удостоверяющий личность (предоставляется при обращении в МФЦ, Министерство). При обращении посредством Единого портала, Республиканского портала сведения из документа, удостоверяющего личность,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3) документ, удостоверяющий полномочия представителя заявителя, в случае обращения за предоставлением государственной услуги представителя заявителя (за исключением законных представителей физических лиц);</w:t>
      </w:r>
    </w:p>
    <w:p w:rsid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C75A4A">
        <w:rPr>
          <w:szCs w:val="28"/>
        </w:rPr>
        <w:t xml:space="preserve">4) </w:t>
      </w:r>
      <w:r w:rsidRPr="008A3456">
        <w:rPr>
          <w:szCs w:val="28"/>
        </w:rPr>
        <w:t>правоустанавливающие документы на земельный участок, права на который не зарегистрированы в Едином государственном реестре недвижимости</w:t>
      </w:r>
      <w:r w:rsidRPr="00C75A4A">
        <w:rPr>
          <w:szCs w:val="28"/>
        </w:rPr>
        <w:t>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7" w:name="P128"/>
      <w:bookmarkEnd w:id="7"/>
      <w:r>
        <w:rPr>
          <w:szCs w:val="28"/>
        </w:rPr>
        <w:t>2.5.2</w:t>
      </w:r>
      <w:r w:rsidRPr="008D6DDF">
        <w:rPr>
          <w:szCs w:val="28"/>
        </w:rPr>
        <w:t xml:space="preserve">. При выдаче дубликата </w:t>
      </w:r>
      <w:r>
        <w:rPr>
          <w:szCs w:val="28"/>
        </w:rPr>
        <w:t>ГПЗУ</w:t>
      </w:r>
      <w:r w:rsidRPr="008D6DDF">
        <w:rPr>
          <w:szCs w:val="28"/>
        </w:rPr>
        <w:t xml:space="preserve"> заявитель представляет: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1) </w:t>
      </w:r>
      <w:r>
        <w:rPr>
          <w:szCs w:val="28"/>
        </w:rPr>
        <w:t xml:space="preserve">заявление </w:t>
      </w:r>
      <w:r w:rsidRPr="008D6DDF">
        <w:rPr>
          <w:szCs w:val="28"/>
        </w:rPr>
        <w:t xml:space="preserve">в форме документа </w:t>
      </w:r>
      <w:r w:rsidRPr="00C75A4A">
        <w:rPr>
          <w:szCs w:val="28"/>
        </w:rPr>
        <w:t>на бумажном носителе при обращении в МФЦ или непосредственно в Министерство (</w:t>
      </w:r>
      <w:r>
        <w:rPr>
          <w:szCs w:val="28"/>
        </w:rPr>
        <w:t xml:space="preserve">приложение № </w:t>
      </w:r>
      <w:hyperlink w:anchor="P524">
        <w:r>
          <w:rPr>
            <w:szCs w:val="28"/>
          </w:rPr>
          <w:t>6</w:t>
        </w:r>
      </w:hyperlink>
      <w:r w:rsidRPr="008D6DDF">
        <w:rPr>
          <w:szCs w:val="28"/>
        </w:rPr>
        <w:t xml:space="preserve"> к настоящему Регламенту);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2) документы, удостоверяющие личность или полномочия.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2.5.3</w:t>
      </w:r>
      <w:r w:rsidRPr="008D6DDF">
        <w:rPr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8A3456" w:rsidRPr="00C076D5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C076D5">
        <w:rPr>
          <w:szCs w:val="28"/>
        </w:rPr>
        <w:t xml:space="preserve">1) посредством личного обращения в Министерство либо направления по почте на бумажных носителях и в виде электронных документов подписанных (заверенных) в соответствии с требованиями Федерального </w:t>
      </w:r>
      <w:hyperlink r:id="rId19">
        <w:r w:rsidRPr="00C076D5">
          <w:rPr>
            <w:szCs w:val="28"/>
          </w:rPr>
          <w:t>закона</w:t>
        </w:r>
      </w:hyperlink>
      <w:r>
        <w:rPr>
          <w:szCs w:val="28"/>
        </w:rPr>
        <w:t xml:space="preserve"> №</w:t>
      </w:r>
      <w:r w:rsidRPr="00C076D5">
        <w:rPr>
          <w:szCs w:val="28"/>
        </w:rPr>
        <w:t xml:space="preserve"> 63-ФЗ;</w:t>
      </w:r>
    </w:p>
    <w:p w:rsidR="008A3456" w:rsidRPr="00C076D5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C076D5">
        <w:rPr>
          <w:szCs w:val="28"/>
        </w:rPr>
        <w:t xml:space="preserve">2) через МФЦ в соответствии с соглашением о взаимодействии между МФЦ и Министерством на бумажных носителях и в виде электронных документов, соответствующих требованиям </w:t>
      </w:r>
      <w:hyperlink w:anchor="P142">
        <w:r>
          <w:rPr>
            <w:szCs w:val="28"/>
          </w:rPr>
          <w:t>пункта</w:t>
        </w:r>
      </w:hyperlink>
      <w:r>
        <w:rPr>
          <w:szCs w:val="28"/>
        </w:rPr>
        <w:t xml:space="preserve"> 2.3.2</w:t>
      </w:r>
      <w:r w:rsidRPr="00C076D5">
        <w:rPr>
          <w:szCs w:val="28"/>
        </w:rPr>
        <w:t xml:space="preserve"> настоящего Регламента;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3) с использованием Единого портала, Республиканского портала в электронной форме.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2.5.4</w:t>
      </w:r>
      <w:r w:rsidRPr="008D6DDF">
        <w:rPr>
          <w:szCs w:val="28"/>
        </w:rPr>
        <w:t>. При оформлении заявления по доверенности уполномоченным лицом представляется паспорт (иной документ, удостоверяющий личность), нотариально удостоверенная доверенность, либо доверенность, приравненная в соответствии с законодательством к нотариально заверенной.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Прилагаемые к заявлению копии документов могут быть заверены нотариально. </w:t>
      </w:r>
      <w:r w:rsidRPr="008D6DDF">
        <w:rPr>
          <w:szCs w:val="28"/>
        </w:rPr>
        <w:lastRenderedPageBreak/>
        <w:t>При отсутствии нотариально заверенных копий принятию в равной мере подлежат: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копии документов, верность которых засвидетельствована подписью руководителя или уполномоченного на то должностного лица и печатью организации (при наличии);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незаверенные копии при условии предъявления оригинала документа. При этом копия документа сверяется с оригиналом лицом, принимающим документы.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8" w:name="P142"/>
      <w:bookmarkEnd w:id="8"/>
      <w:r>
        <w:rPr>
          <w:szCs w:val="28"/>
        </w:rPr>
        <w:t>2.5</w:t>
      </w:r>
      <w:r w:rsidRPr="008312E4">
        <w:rPr>
          <w:szCs w:val="28"/>
        </w:rPr>
        <w:t>.5.</w:t>
      </w:r>
      <w:r w:rsidRPr="008D6DDF">
        <w:rPr>
          <w:szCs w:val="28"/>
        </w:rPr>
        <w:t xml:space="preserve"> Заявление, при направлении посредством Единого портала, Республиканского портала подписывается простой электронной подписью заявителя.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Единого портала, Республиканского портала подписывают заявление усиленной квалифицированной электронной подписью.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Доверенность представителя заявителя в виде электронного документа (электронный образ документа), заверяется усиленной квалифицированной подписью лиц, уполномоченных на создание и подписание таких документов, в том числе нотариусами.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8D6DDF">
        <w:rPr>
          <w:szCs w:val="28"/>
        </w:rPr>
        <w:t>pdf</w:t>
      </w:r>
      <w:proofErr w:type="spellEnd"/>
      <w:r w:rsidRPr="008D6DDF">
        <w:rPr>
          <w:szCs w:val="28"/>
        </w:rPr>
        <w:t xml:space="preserve">, </w:t>
      </w:r>
      <w:proofErr w:type="spellStart"/>
      <w:r w:rsidRPr="008D6DDF">
        <w:rPr>
          <w:szCs w:val="28"/>
        </w:rPr>
        <w:t>jpg</w:t>
      </w:r>
      <w:proofErr w:type="spellEnd"/>
      <w:r w:rsidRPr="008D6DDF">
        <w:rPr>
          <w:szCs w:val="28"/>
        </w:rPr>
        <w:t xml:space="preserve">, </w:t>
      </w:r>
      <w:proofErr w:type="spellStart"/>
      <w:r w:rsidRPr="008D6DDF">
        <w:rPr>
          <w:szCs w:val="28"/>
        </w:rPr>
        <w:t>jpeg</w:t>
      </w:r>
      <w:proofErr w:type="spellEnd"/>
      <w:r w:rsidRPr="008D6DDF">
        <w:rPr>
          <w:szCs w:val="28"/>
        </w:rPr>
        <w:t xml:space="preserve">, </w:t>
      </w:r>
      <w:proofErr w:type="spellStart"/>
      <w:r w:rsidRPr="008D6DDF">
        <w:rPr>
          <w:szCs w:val="28"/>
        </w:rPr>
        <w:t>png</w:t>
      </w:r>
      <w:proofErr w:type="spellEnd"/>
      <w:r w:rsidRPr="008D6DDF">
        <w:rPr>
          <w:szCs w:val="28"/>
        </w:rPr>
        <w:t xml:space="preserve">, </w:t>
      </w:r>
      <w:proofErr w:type="spellStart"/>
      <w:r w:rsidRPr="008D6DDF">
        <w:rPr>
          <w:szCs w:val="28"/>
        </w:rPr>
        <w:t>tif</w:t>
      </w:r>
      <w:proofErr w:type="spellEnd"/>
      <w:r w:rsidRPr="008D6DDF">
        <w:rPr>
          <w:szCs w:val="28"/>
        </w:rPr>
        <w:t xml:space="preserve">, </w:t>
      </w:r>
      <w:proofErr w:type="spellStart"/>
      <w:r w:rsidRPr="008D6DDF">
        <w:rPr>
          <w:szCs w:val="28"/>
        </w:rPr>
        <w:t>doc</w:t>
      </w:r>
      <w:proofErr w:type="spellEnd"/>
      <w:r w:rsidRPr="008D6DDF">
        <w:rPr>
          <w:szCs w:val="28"/>
        </w:rPr>
        <w:t xml:space="preserve">, </w:t>
      </w:r>
      <w:proofErr w:type="spellStart"/>
      <w:r w:rsidRPr="008D6DDF">
        <w:rPr>
          <w:szCs w:val="28"/>
        </w:rPr>
        <w:t>docx</w:t>
      </w:r>
      <w:proofErr w:type="spellEnd"/>
      <w:r w:rsidRPr="008D6DDF">
        <w:rPr>
          <w:szCs w:val="28"/>
        </w:rPr>
        <w:t xml:space="preserve">, </w:t>
      </w:r>
      <w:proofErr w:type="spellStart"/>
      <w:r w:rsidRPr="008D6DDF">
        <w:rPr>
          <w:szCs w:val="28"/>
        </w:rPr>
        <w:t>rtf</w:t>
      </w:r>
      <w:proofErr w:type="spellEnd"/>
      <w:r w:rsidRPr="008D6DDF">
        <w:rPr>
          <w:szCs w:val="28"/>
        </w:rPr>
        <w:t>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9" w:name="P148"/>
      <w:bookmarkEnd w:id="9"/>
      <w:r>
        <w:rPr>
          <w:szCs w:val="28"/>
        </w:rPr>
        <w:t>2.5.6</w:t>
      </w:r>
      <w:r w:rsidRPr="008D6DDF">
        <w:rPr>
          <w:szCs w:val="28"/>
        </w:rPr>
        <w:t>. Документы, которые подлежат представлению в рамках межведомственного информационного взаимодействия.</w:t>
      </w:r>
    </w:p>
    <w:p w:rsidR="008A3456" w:rsidRPr="00E03B00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10" w:name="P162"/>
      <w:bookmarkEnd w:id="10"/>
    </w:p>
    <w:p w:rsidR="008A3456" w:rsidRPr="00A4108A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E03B00">
        <w:rPr>
          <w:szCs w:val="28"/>
        </w:rPr>
        <w:t xml:space="preserve">1) </w:t>
      </w:r>
      <w:r w:rsidRPr="00A4108A">
        <w:rPr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A3456" w:rsidRPr="00E03B00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E03B00">
        <w:rPr>
          <w:szCs w:val="28"/>
        </w:rPr>
        <w:t>2) Выписка из Единого государственного реестра недвижимости (содержащая общедоступные сведения о зарегистрированных правах на объект недвижимости);</w:t>
      </w:r>
    </w:p>
    <w:p w:rsidR="008A3456" w:rsidRPr="00E03B00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E03B00">
        <w:rPr>
          <w:szCs w:val="28"/>
        </w:rPr>
        <w:t>3) 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8A3456" w:rsidRPr="00A4108A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A4108A">
        <w:rPr>
          <w:szCs w:val="28"/>
        </w:rPr>
        <w:t>4) Сведения из Единого государственного реестра индивидуальных предпринимателей либо Сведения из Единого государственного реестра юридических лиц</w:t>
      </w:r>
      <w:r w:rsidRPr="00E03B00">
        <w:rPr>
          <w:szCs w:val="28"/>
        </w:rPr>
        <w:t>.</w:t>
      </w:r>
    </w:p>
    <w:p w:rsid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E03B00">
        <w:rPr>
          <w:szCs w:val="28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услуги</w:t>
      </w:r>
      <w:r>
        <w:rPr>
          <w:szCs w:val="28"/>
        </w:rPr>
        <w:t>.</w:t>
      </w:r>
    </w:p>
    <w:p w:rsidR="008A3456" w:rsidRPr="005F6925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2.6</w:t>
      </w:r>
      <w:r w:rsidRPr="008D6DDF">
        <w:rPr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11" w:name="P163"/>
      <w:bookmarkEnd w:id="11"/>
      <w:r>
        <w:rPr>
          <w:szCs w:val="28"/>
        </w:rPr>
        <w:t>2.6</w:t>
      </w:r>
      <w:r w:rsidRPr="008D6DDF">
        <w:rPr>
          <w:szCs w:val="28"/>
        </w:rPr>
        <w:t>.1. Основаниями для отказа в приеме документов являются:</w:t>
      </w:r>
    </w:p>
    <w:p w:rsidR="008A3456" w:rsidRPr="008C2B34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C2B34">
        <w:rPr>
          <w:szCs w:val="28"/>
        </w:rPr>
        <w:t>1) Подача документов ненадлежащим лицом;</w:t>
      </w:r>
    </w:p>
    <w:p w:rsidR="008A3456" w:rsidRPr="008C2B34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C2B34">
        <w:rPr>
          <w:szCs w:val="28"/>
        </w:rPr>
        <w:t xml:space="preserve">2) Несоответствие представленных документов перечню документов и требованиям, указанным </w:t>
      </w:r>
      <w:r>
        <w:rPr>
          <w:szCs w:val="28"/>
        </w:rPr>
        <w:t>настоящем Регламенте</w:t>
      </w:r>
      <w:r w:rsidRPr="008C2B34">
        <w:rPr>
          <w:szCs w:val="28"/>
        </w:rPr>
        <w:t>;</w:t>
      </w:r>
    </w:p>
    <w:p w:rsidR="008A3456" w:rsidRPr="008C2B34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C2B34">
        <w:rPr>
          <w:szCs w:val="28"/>
        </w:rPr>
        <w:lastRenderedPageBreak/>
        <w:t>3) 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Pr="008C2B34">
        <w:rPr>
          <w:szCs w:val="28"/>
        </w:rPr>
        <w:t>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</w:r>
    </w:p>
    <w:p w:rsid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>4) Представление документов в ненадлежащий орган: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1) заявление подано в орган государственной власти, в полномочия которого не входит предоставление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2) неполное заполнение полей в форме заявления, в том числе в интерактивной форме заявления на Едином портале, Республиканском портале;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3) непредставление документов, предусмотренных </w:t>
      </w:r>
      <w:hyperlink w:anchor="P99">
        <w:r w:rsidRPr="008A3456">
          <w:rPr>
            <w:szCs w:val="28"/>
          </w:rPr>
          <w:t>пунктами 2.5.1</w:t>
        </w:r>
      </w:hyperlink>
      <w:r w:rsidRPr="008A3456">
        <w:rPr>
          <w:szCs w:val="28"/>
        </w:rPr>
        <w:t xml:space="preserve"> - </w:t>
      </w:r>
      <w:hyperlink w:anchor="P128">
        <w:r w:rsidRPr="008A3456">
          <w:rPr>
            <w:szCs w:val="28"/>
          </w:rPr>
          <w:t>2.5.4</w:t>
        </w:r>
      </w:hyperlink>
      <w:r w:rsidRPr="008A3456">
        <w:rPr>
          <w:szCs w:val="28"/>
        </w:rPr>
        <w:t xml:space="preserve"> </w:t>
      </w:r>
      <w:r w:rsidRPr="008D6DDF">
        <w:rPr>
          <w:szCs w:val="28"/>
        </w:rPr>
        <w:t>настоящего Регламента;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4) представленные документы или сведения утратили силу на момент обращения за государственной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государственной услуги указанным лицом);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5) представленные на бумажном носителе документы содержат подчистки и исправления текста, не заверенные в установленном порядке;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6)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8A3456" w:rsidRP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7) заявление и иные документы в электронной форме подписаны с использованием электронной подписи с нарушением требований Федерального </w:t>
      </w:r>
      <w:hyperlink r:id="rId20">
        <w:r w:rsidRPr="008A3456">
          <w:rPr>
            <w:szCs w:val="28"/>
          </w:rPr>
          <w:t>закона</w:t>
        </w:r>
      </w:hyperlink>
      <w:r w:rsidRPr="008A3456">
        <w:rPr>
          <w:szCs w:val="28"/>
        </w:rPr>
        <w:t xml:space="preserve"> № 63-ФЗ.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 xml:space="preserve">2.6.2. </w:t>
      </w:r>
      <w:hyperlink w:anchor="P843">
        <w:r w:rsidRPr="008A3456">
          <w:rPr>
            <w:szCs w:val="28"/>
          </w:rPr>
          <w:t>Решение</w:t>
        </w:r>
      </w:hyperlink>
      <w:r w:rsidRPr="008A3456">
        <w:rPr>
          <w:szCs w:val="28"/>
        </w:rPr>
        <w:t xml:space="preserve"> </w:t>
      </w:r>
      <w:r w:rsidRPr="008D6DDF">
        <w:rPr>
          <w:szCs w:val="28"/>
        </w:rPr>
        <w:t>об отказе в приеме документов, необходимых для получения государственной услуги, с указанием причин отказа, оформляется в соответствии с форм</w:t>
      </w:r>
      <w:r>
        <w:rPr>
          <w:szCs w:val="28"/>
        </w:rPr>
        <w:t>ой, установленной в приложении №</w:t>
      </w:r>
      <w:r w:rsidRPr="008D6DDF">
        <w:rPr>
          <w:szCs w:val="28"/>
        </w:rPr>
        <w:t xml:space="preserve"> 4 к настоящему Регламенту,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заявителю в личный кабинет Единого портала, Республиканского портала или по выбору заявителя в МФЦ в день принятия решения об отказе в приеме документов, необходимых для получения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2.7</w:t>
      </w:r>
      <w:r w:rsidRPr="008D6DDF">
        <w:rPr>
          <w:szCs w:val="28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2.7</w:t>
      </w:r>
      <w:r w:rsidRPr="008D6DDF">
        <w:rPr>
          <w:szCs w:val="28"/>
        </w:rPr>
        <w:t>.1. Оснований для приостановления предоставления государственной услуги законодательством не предусмотрено.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12" w:name="P174"/>
      <w:bookmarkEnd w:id="12"/>
      <w:r>
        <w:rPr>
          <w:szCs w:val="28"/>
        </w:rPr>
        <w:t>2.7</w:t>
      </w:r>
      <w:r w:rsidRPr="008D6DDF">
        <w:rPr>
          <w:szCs w:val="28"/>
        </w:rPr>
        <w:t xml:space="preserve">.2. Основаниями для отказа </w:t>
      </w:r>
      <w:r>
        <w:rPr>
          <w:szCs w:val="28"/>
        </w:rPr>
        <w:t xml:space="preserve">выдачи ГПЗУ </w:t>
      </w:r>
      <w:r w:rsidRPr="008D6DDF">
        <w:rPr>
          <w:szCs w:val="28"/>
        </w:rPr>
        <w:t>являются:</w:t>
      </w:r>
    </w:p>
    <w:p w:rsidR="008A3456" w:rsidRPr="007C5590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7C5590">
        <w:rPr>
          <w:szCs w:val="28"/>
        </w:rPr>
        <w:t>1) 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</w:r>
      <w:r>
        <w:rPr>
          <w:szCs w:val="28"/>
        </w:rPr>
        <w:t>;</w:t>
      </w:r>
    </w:p>
    <w:p w:rsidR="008A3456" w:rsidRPr="007C5590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7C5590">
        <w:rPr>
          <w:szCs w:val="28"/>
        </w:rPr>
        <w:t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</w:t>
      </w:r>
      <w:r>
        <w:rPr>
          <w:szCs w:val="28"/>
        </w:rPr>
        <w:t>;</w:t>
      </w:r>
    </w:p>
    <w:p w:rsid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3) </w:t>
      </w:r>
      <w:bookmarkStart w:id="13" w:name="P178"/>
      <w:bookmarkEnd w:id="13"/>
      <w:r>
        <w:rPr>
          <w:szCs w:val="28"/>
        </w:rPr>
        <w:t>ГПЗУ</w:t>
      </w:r>
      <w:r w:rsidRPr="007C5590">
        <w:rPr>
          <w:szCs w:val="28"/>
        </w:rPr>
        <w:t xml:space="preserve"> запрашивается для архитектурно-строительного проектирования, </w:t>
      </w:r>
      <w:r w:rsidRPr="007C5590">
        <w:rPr>
          <w:szCs w:val="28"/>
        </w:rPr>
        <w:lastRenderedPageBreak/>
        <w:t>получения разрешения на строительство объекта капитального строительства, при отсутствии документации по планировки терри</w:t>
      </w:r>
      <w:r>
        <w:rPr>
          <w:szCs w:val="28"/>
        </w:rPr>
        <w:t>торий (если в соответствии с Градостроительным кодексом</w:t>
      </w:r>
      <w:r w:rsidRPr="007C5590">
        <w:rPr>
          <w:szCs w:val="28"/>
        </w:rPr>
        <w:t xml:space="preserve"> Р</w:t>
      </w:r>
      <w:r>
        <w:rPr>
          <w:szCs w:val="28"/>
        </w:rPr>
        <w:t xml:space="preserve">оссийской </w:t>
      </w:r>
      <w:r w:rsidRPr="007C5590">
        <w:rPr>
          <w:szCs w:val="28"/>
        </w:rPr>
        <w:t>Ф</w:t>
      </w:r>
      <w:r>
        <w:rPr>
          <w:szCs w:val="28"/>
        </w:rPr>
        <w:t>едерации</w:t>
      </w:r>
      <w:r w:rsidRPr="007C5590">
        <w:rPr>
          <w:szCs w:val="28"/>
        </w:rPr>
        <w:t xml:space="preserve"> размещение объекта капитального строительства не допускается при отсутствии документации по планировке территории)</w:t>
      </w:r>
      <w:r>
        <w:rPr>
          <w:szCs w:val="28"/>
        </w:rPr>
        <w:t>.</w:t>
      </w:r>
    </w:p>
    <w:p w:rsidR="008A3456" w:rsidRPr="007C5590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2.7.3. Основанием</w:t>
      </w:r>
      <w:r w:rsidRPr="007C5590">
        <w:rPr>
          <w:szCs w:val="28"/>
        </w:rPr>
        <w:t xml:space="preserve"> для отказа выдача дубликата ГПЗУ</w:t>
      </w:r>
      <w:r>
        <w:rPr>
          <w:szCs w:val="28"/>
        </w:rPr>
        <w:t xml:space="preserve"> является</w:t>
      </w:r>
      <w:r w:rsidRPr="007C5590">
        <w:rPr>
          <w:szCs w:val="28"/>
        </w:rPr>
        <w:t>:</w:t>
      </w:r>
    </w:p>
    <w:p w:rsidR="008A3456" w:rsidRPr="007C5590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7C5590">
        <w:rPr>
          <w:szCs w:val="28"/>
        </w:rPr>
        <w:t>Заявитель не является правообладателем земельного участка и не имеет надлежащим образом оформленных полномочий от правообладателя для получения ГПЗУ</w:t>
      </w:r>
      <w:r>
        <w:rPr>
          <w:szCs w:val="28"/>
        </w:rPr>
        <w:t>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2.7.4</w:t>
      </w:r>
      <w:r w:rsidRPr="008D6DDF">
        <w:rPr>
          <w:szCs w:val="28"/>
        </w:rPr>
        <w:t xml:space="preserve">. </w:t>
      </w:r>
      <w:hyperlink w:anchor="P897">
        <w:r w:rsidRPr="008A3456">
          <w:rPr>
            <w:szCs w:val="28"/>
          </w:rPr>
          <w:t>Решение</w:t>
        </w:r>
      </w:hyperlink>
      <w:r w:rsidRPr="008D6DDF">
        <w:rPr>
          <w:szCs w:val="28"/>
        </w:rPr>
        <w:t xml:space="preserve"> об отказе в предоставлении государственной услуги с указанием причин отказа оформляется в соответствии с формой, установленной в </w:t>
      </w:r>
      <w:r w:rsidRPr="00A11338">
        <w:rPr>
          <w:szCs w:val="28"/>
        </w:rPr>
        <w:t>приложении № 5</w:t>
      </w:r>
      <w:r w:rsidRPr="008D6DDF">
        <w:rPr>
          <w:szCs w:val="28"/>
        </w:rPr>
        <w:t xml:space="preserve"> к настоящему Регламенту,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заявителю в личный кабинет Единого портала, Республиканского портала и по выбору заявителя в МФЦ в день принятия решения об отказе в предоставлении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14" w:name="P192"/>
      <w:bookmarkEnd w:id="14"/>
      <w:r>
        <w:rPr>
          <w:szCs w:val="28"/>
        </w:rPr>
        <w:t>2.8</w:t>
      </w:r>
      <w:r w:rsidRPr="008D6DDF">
        <w:rPr>
          <w:szCs w:val="28"/>
        </w:rPr>
        <w:t>. Размер платы, взимаемой с заявителя при предоставлении государственной услуги, и способы ее взимания.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Государственная услуга предоставляется на безвозмездной основе.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2.9</w:t>
      </w:r>
      <w:r w:rsidRPr="008D6DDF">
        <w:rPr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Очередность для отдельных категорий заявителей не установлена.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2.10</w:t>
      </w:r>
      <w:r w:rsidRPr="008D6DDF">
        <w:rPr>
          <w:szCs w:val="28"/>
        </w:rPr>
        <w:t>. Срок регистрации запроса заявителя о предоставлении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2.10</w:t>
      </w:r>
      <w:r w:rsidRPr="008D6DDF">
        <w:rPr>
          <w:szCs w:val="28"/>
        </w:rPr>
        <w:t>.1. При личном обращении в Министерство регистрация запроса осуществляется в день поступления запроса. Запрос, поступивший в электронной форме в выходной (праздничный) день, регистрируется на следующий за выходным (праздничным) рабочий день.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2.10</w:t>
      </w:r>
      <w:r w:rsidRPr="008D6DDF">
        <w:rPr>
          <w:szCs w:val="28"/>
        </w:rPr>
        <w:t>.2. При личном обращении в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- работник МФЦ), в день его поступления.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 Министерстве заявление и прилагаемые документы, поступившие из МФЦ, регистрируются в день поступления.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2.10</w:t>
      </w:r>
      <w:r w:rsidRPr="008D6DDF">
        <w:rPr>
          <w:szCs w:val="28"/>
        </w:rPr>
        <w:t>.3. При направлении заявления посредством Единого портала, Республиканского портала заявитель в день подачи заявления получает в личном кабинете Единого портала,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lastRenderedPageBreak/>
        <w:t>2.11</w:t>
      </w:r>
      <w:r w:rsidRPr="008D6DDF">
        <w:rPr>
          <w:szCs w:val="28"/>
        </w:rPr>
        <w:t>. Требования к помещениям, в которых предоставляется государственная услуга.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условия для беспрепятственного доступа к зданию и помещениям, а также предоставляемым в них услугам;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 xml:space="preserve">допуск в здание и помещения собаки-проводника при наличии </w:t>
      </w:r>
      <w:hyperlink r:id="rId21">
        <w:r w:rsidRPr="008A3456">
          <w:rPr>
            <w:szCs w:val="28"/>
          </w:rPr>
          <w:t>документа</w:t>
        </w:r>
      </w:hyperlink>
      <w:r w:rsidRPr="008A3456">
        <w:rPr>
          <w:szCs w:val="28"/>
        </w:rPr>
        <w:t xml:space="preserve">, </w:t>
      </w:r>
      <w:r w:rsidRPr="008D6DDF">
        <w:rPr>
          <w:szCs w:val="28"/>
        </w:rPr>
        <w:t>подтверждающего ее специальное обучение и выдаваемого по форме и в порядке, утвержденных приказом Министерства труда и социальной защиты Российско</w:t>
      </w:r>
      <w:r>
        <w:rPr>
          <w:szCs w:val="28"/>
        </w:rPr>
        <w:t>й Федерации от 22 июня 2015 г. № 386н «</w:t>
      </w:r>
      <w:r w:rsidRPr="008D6DDF">
        <w:rPr>
          <w:szCs w:val="28"/>
        </w:rPr>
        <w:t>Об утверждении формы документа, подтверждающего специальное обучение собаки-п</w:t>
      </w:r>
      <w:r>
        <w:rPr>
          <w:szCs w:val="28"/>
        </w:rPr>
        <w:t>роводника, и порядка его выдачи»</w:t>
      </w:r>
      <w:r w:rsidRPr="008D6DDF">
        <w:rPr>
          <w:szCs w:val="28"/>
        </w:rPr>
        <w:t>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оказание сотрудниками, предоставляющими услуги, помощи инвалидам в преодолении барьеров, мешающих получению ими услуг наравне с другими лицами.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2.12</w:t>
      </w:r>
      <w:r w:rsidRPr="008D6DDF">
        <w:rPr>
          <w:szCs w:val="28"/>
        </w:rPr>
        <w:t>. Показатели доступности и качества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2.12</w:t>
      </w:r>
      <w:r w:rsidRPr="008D6DDF">
        <w:rPr>
          <w:szCs w:val="28"/>
        </w:rPr>
        <w:t>.1. Показателями доступности предоставления государственной услуги являются: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наличие исчерпывающей информации о способах, порядке и сроках </w:t>
      </w:r>
      <w:r w:rsidRPr="008D6DDF">
        <w:rPr>
          <w:szCs w:val="28"/>
        </w:rPr>
        <w:lastRenderedPageBreak/>
        <w:t>предоставления государственной услуги на информационных стендах, официальном сайте Министерства, на Едином портале, Республиканском портале;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обеспечение здания и помещений Министерства средствами и оборудованием, создающими беспрепятственный доступ инвалидов к месту предоставления государственной услуги, а также исполнение иных условий, обеспечивающих предоставление государственной услуги для инвалидов;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возможность подачи заявления в электронном виде;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возможность получения заявителем результатов предоставления услуги в электронном виде через личный кабинет на Едином портале, Республиканском портале при подаче заявления и документов в форме электронных документов через Единый портал, Республиканский портал.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2.12</w:t>
      </w:r>
      <w:r w:rsidRPr="008D6DDF">
        <w:rPr>
          <w:szCs w:val="28"/>
        </w:rPr>
        <w:t>.2. Показателями качества предоставления государственной услуги являются: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соблюдение сроков приема и рассмотрения документов;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соблюдение срока получения результата государственной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отсутствие обоснованных жалоб на нарушения Регламента, совершенные работниками Министерства;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количество взаимодействий заявителя с должностными лицами Министерства (без учета консультаций):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один раз при представлении заявления со всеми необходимыми документами;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один раз в случае получения результата предоставления государственной услуги в форме экземпляра электронного документа на бумажном носителе.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Продолжительность одного взаимодействия заявителя с должностными лицами при предоставлении государственной услуги не превышает 15 минут.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Республиканского портала, терминальных устройств.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2.12</w:t>
      </w:r>
      <w:r w:rsidRPr="008D6DDF">
        <w:rPr>
          <w:szCs w:val="28"/>
        </w:rPr>
        <w:t>.3. Информация о ходе предоставления государственной услуги может быть получена заявителем в личном кабинете на Едином портале, Республиканском портале, в Министерстве,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2.13</w:t>
      </w:r>
      <w:r w:rsidRPr="008D6DDF">
        <w:rPr>
          <w:szCs w:val="28"/>
        </w:rPr>
        <w:t>. Иные требования к предоставлению государственной услуги, в том числе: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2.13</w:t>
      </w:r>
      <w:r w:rsidRPr="008D6DDF">
        <w:rPr>
          <w:szCs w:val="28"/>
        </w:rPr>
        <w:t>.1. Предоставление необходимых и обязательных услуг не требуется.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2.1</w:t>
      </w:r>
      <w:r>
        <w:rPr>
          <w:szCs w:val="28"/>
        </w:rPr>
        <w:t>3</w:t>
      </w:r>
      <w:r w:rsidRPr="008D6DDF">
        <w:rPr>
          <w:szCs w:val="28"/>
        </w:rPr>
        <w:t>.2. Консультация может быть предоставлена при обращении заявителя в Министерство лично, по телефону и (или) электронной почте, почте.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2.13</w:t>
      </w:r>
      <w:r w:rsidRPr="008D6DDF">
        <w:rPr>
          <w:szCs w:val="28"/>
        </w:rPr>
        <w:t>.3. При предоставлении государственной услуги в электронной форме заявитель вправе: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а) получить информацию о порядке и сроках предоставления государственной услуги, размещенную на Едином портале и на Республиканском портале;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б) подать заявление о предоставлении государственной услуги, иные </w:t>
      </w:r>
      <w:r w:rsidRPr="008A3456">
        <w:rPr>
          <w:szCs w:val="28"/>
        </w:rPr>
        <w:t xml:space="preserve">документы, необходимые для предоставления государственной услуги, в том числе документы и </w:t>
      </w:r>
      <w:r w:rsidRPr="008A3456">
        <w:rPr>
          <w:szCs w:val="28"/>
        </w:rPr>
        <w:lastRenderedPageBreak/>
        <w:t xml:space="preserve">информацию, электронные образы которых ранее были заверены в соответствии с </w:t>
      </w:r>
      <w:hyperlink r:id="rId22">
        <w:r w:rsidRPr="008A3456">
          <w:rPr>
            <w:szCs w:val="28"/>
          </w:rPr>
          <w:t>пунктом 7.2 части 1 статьи 16</w:t>
        </w:r>
      </w:hyperlink>
      <w:r w:rsidRPr="008D6DDF">
        <w:rPr>
          <w:szCs w:val="28"/>
        </w:rPr>
        <w:t xml:space="preserve"> Федерально</w:t>
      </w:r>
      <w:r>
        <w:rPr>
          <w:szCs w:val="28"/>
        </w:rPr>
        <w:t>го закона от 27 июля 2010 года № 210-ФЗ «</w:t>
      </w:r>
      <w:r w:rsidRPr="008D6DDF">
        <w:rPr>
          <w:szCs w:val="28"/>
        </w:rPr>
        <w:t>Об организации предоставления государственных и муниц</w:t>
      </w:r>
      <w:r>
        <w:rPr>
          <w:szCs w:val="28"/>
        </w:rPr>
        <w:t>ипальных услуг» (далее - Федеральный закон №</w:t>
      </w:r>
      <w:r w:rsidRPr="008D6DDF">
        <w:rPr>
          <w:szCs w:val="28"/>
        </w:rPr>
        <w:t xml:space="preserve"> 210-ФЗ), с использованием Единого портала, Республиканского портала;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г) осуществить оценку качества предоставления государственной услуги посредством Единого портала, Республиканского портала;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е) подать жалобу на решение и действие (бездействие) Министерства, а также его должностных лиц, государственных служащих посредством Единого портала,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2.13</w:t>
      </w:r>
      <w:r w:rsidRPr="008D6DDF">
        <w:rPr>
          <w:szCs w:val="28"/>
        </w:rPr>
        <w:t xml:space="preserve">.4. Информация на государственных языках Республики Татарстан, размещаемая на информационных стендах и на официальном сайте Министерства, включает сведения о государственной услуге, содержащиеся в </w:t>
      </w:r>
      <w:hyperlink w:anchor="P63">
        <w:r w:rsidRPr="008A3456">
          <w:rPr>
            <w:szCs w:val="28"/>
          </w:rPr>
          <w:t>пунктах 2.1</w:t>
        </w:r>
      </w:hyperlink>
      <w:r w:rsidRPr="008A3456">
        <w:rPr>
          <w:szCs w:val="28"/>
        </w:rPr>
        <w:t xml:space="preserve">, </w:t>
      </w:r>
      <w:hyperlink w:anchor="P70">
        <w:r w:rsidRPr="008A3456">
          <w:rPr>
            <w:szCs w:val="28"/>
          </w:rPr>
          <w:t>2.3</w:t>
        </w:r>
      </w:hyperlink>
      <w:r w:rsidRPr="008A3456">
        <w:rPr>
          <w:szCs w:val="28"/>
        </w:rPr>
        <w:t xml:space="preserve">, </w:t>
      </w:r>
      <w:hyperlink w:anchor="P83">
        <w:r w:rsidRPr="008A3456">
          <w:rPr>
            <w:szCs w:val="28"/>
          </w:rPr>
          <w:t>2.4</w:t>
        </w:r>
      </w:hyperlink>
      <w:r w:rsidRPr="008A3456">
        <w:rPr>
          <w:szCs w:val="28"/>
        </w:rPr>
        <w:t xml:space="preserve">, </w:t>
      </w:r>
      <w:hyperlink w:anchor="P98">
        <w:r w:rsidRPr="008A3456">
          <w:rPr>
            <w:szCs w:val="28"/>
          </w:rPr>
          <w:t>2.6</w:t>
        </w:r>
      </w:hyperlink>
      <w:r w:rsidRPr="008A3456">
        <w:rPr>
          <w:szCs w:val="28"/>
        </w:rPr>
        <w:t xml:space="preserve">, </w:t>
      </w:r>
      <w:hyperlink w:anchor="P162">
        <w:r w:rsidRPr="008A3456">
          <w:rPr>
            <w:szCs w:val="28"/>
          </w:rPr>
          <w:t>2.7</w:t>
        </w:r>
      </w:hyperlink>
      <w:r w:rsidRPr="008A3456">
        <w:rPr>
          <w:szCs w:val="28"/>
        </w:rPr>
        <w:t xml:space="preserve">, </w:t>
      </w:r>
      <w:hyperlink w:anchor="P192">
        <w:r w:rsidRPr="008A3456">
          <w:rPr>
            <w:szCs w:val="28"/>
          </w:rPr>
          <w:t>2.9</w:t>
        </w:r>
      </w:hyperlink>
      <w:r w:rsidRPr="008A3456">
        <w:rPr>
          <w:szCs w:val="28"/>
        </w:rPr>
        <w:t xml:space="preserve">, </w:t>
      </w:r>
      <w:hyperlink w:anchor="P457">
        <w:r w:rsidRPr="008A3456">
          <w:rPr>
            <w:szCs w:val="28"/>
          </w:rPr>
          <w:t>5.1</w:t>
        </w:r>
      </w:hyperlink>
      <w:r w:rsidRPr="008D6DDF">
        <w:rPr>
          <w:szCs w:val="28"/>
        </w:rPr>
        <w:t xml:space="preserve"> настоящего Регламента, информацию о месте нахождения, справочных телефонах, времени работы Министерства, о графике приема заявлений на предоставление государственной услуги.</w:t>
      </w:r>
    </w:p>
    <w:p w:rsidR="008A3456" w:rsidRPr="008D6DDF" w:rsidRDefault="008A3456" w:rsidP="008A3456">
      <w:pPr>
        <w:pStyle w:val="ConsPlusNormal"/>
        <w:ind w:firstLine="709"/>
        <w:jc w:val="both"/>
        <w:rPr>
          <w:szCs w:val="28"/>
        </w:rPr>
      </w:pP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8A3456" w:rsidRPr="008D6DDF" w:rsidRDefault="008A3456" w:rsidP="008A3456">
      <w:pPr>
        <w:pStyle w:val="ConsPlusNormal"/>
        <w:ind w:firstLine="709"/>
        <w:jc w:val="both"/>
        <w:rPr>
          <w:szCs w:val="28"/>
        </w:rPr>
      </w:pP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3.1.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Государственная услуга, а также исправление допущенных опечаток и ошибок в выданных в результате предоставления государственной услуги документах,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3.2. Описание административной процедуры профилирования заявителя.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Процедура профилирования заявителя не осуществляется.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lastRenderedPageBreak/>
        <w:t>3.3. Описание последовательности действий при предоставлении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3.3.1. Предоставление государственной услуги включает в себя следующие процедуры: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1) оказание консультаций заявителю;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2) принятие и рассмотрение комплекта документов, представленных заявителем;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3) направление межведомственных запросов в органы, участвующие в предоставлении государственной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4) подготовка результата государственной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5) выдача (направление) заявителю результата государственной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6) исправление технической ошибки;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7) выдача (отказ в выдаче) дубликата </w:t>
      </w:r>
      <w:r>
        <w:rPr>
          <w:szCs w:val="28"/>
        </w:rPr>
        <w:t>ГПЗУ</w:t>
      </w:r>
      <w:r w:rsidRPr="008D6DDF">
        <w:rPr>
          <w:szCs w:val="28"/>
        </w:rPr>
        <w:t>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3.4. Оказание консультаций заявителю.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3.4.1. 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8A3456" w:rsidRPr="00B91AC1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B91AC1">
        <w:rPr>
          <w:szCs w:val="28"/>
        </w:rPr>
        <w:t>при обращении заявителя в МФЦ - работник МФЦ;</w:t>
      </w:r>
    </w:p>
    <w:p w:rsidR="008A3456" w:rsidRPr="001953BE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B91AC1">
        <w:rPr>
          <w:szCs w:val="28"/>
        </w:rPr>
        <w:t xml:space="preserve">при обращении заявителя в Министерство – специалист </w:t>
      </w:r>
      <w:r>
        <w:rPr>
          <w:szCs w:val="28"/>
        </w:rPr>
        <w:t xml:space="preserve">отдела </w:t>
      </w:r>
      <w:r w:rsidRPr="00B91AC1">
        <w:rPr>
          <w:szCs w:val="28"/>
        </w:rPr>
        <w:t>__</w:t>
      </w:r>
      <w:r>
        <w:rPr>
          <w:szCs w:val="28"/>
        </w:rPr>
        <w:t xml:space="preserve">_________________ Министерства </w:t>
      </w:r>
      <w:r w:rsidRPr="008A3456">
        <w:rPr>
          <w:szCs w:val="28"/>
        </w:rPr>
        <w:t>(далее - Отдел)».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3.4.2. Заявитель вправе обратиться за консультацией о порядке и сроках предоставления государственной услуги в МФЦ лично и по телефону и электронной почте.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Заявитель может получить информацию о порядке предоставления государственной услуги путем свободного доступа с сайта МФЦ http://mfc16.tatarstan.ru.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Процедуры, устанавливаемые настоящим пунктом, выполняются в день обращения заявителя.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3.4.3. Заявитель вправе обратиться в Министерство лично, по телефону и электронной почте, а также получить консультацию на Едином портале, Республиканском портале, сайте Министерства о порядке и сроках предоставления государственной услуги, в том числе по составу, форме представляемой документации и другим вопросам для получения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Процедуры, устанавливаемые настоящим пунктом, выполняются в течение трех рабочих дней со дня поступления обращения.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Результатами выполнения административных процедур являются: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15" w:name="P277"/>
      <w:bookmarkEnd w:id="15"/>
      <w:r w:rsidRPr="008D6DDF">
        <w:rPr>
          <w:szCs w:val="28"/>
        </w:rPr>
        <w:lastRenderedPageBreak/>
        <w:t>3.5. Принятие и рассмотрение комплекта документов, представленных заявителем.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Заявитель может подать заявление лично, через доверенное лицо, по почте, электронной почте, в Министерство, через Единый портал, Республиканский портал,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3.5.1. Прием документов для предоставления государственной услуги через МФЦ или удаленное рабочее место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 xml:space="preserve">3.5.1.1. Заявитель (представитель заявителя) лично обращается в МФЦ с запросом о предоставлении государственной услуги и представляет документы в соответствии с </w:t>
      </w:r>
      <w:hyperlink w:anchor="P98">
        <w:r w:rsidRPr="008A3456">
          <w:rPr>
            <w:szCs w:val="28"/>
          </w:rPr>
          <w:t>пунктом</w:t>
        </w:r>
      </w:hyperlink>
      <w:r w:rsidRPr="008A3456">
        <w:rPr>
          <w:szCs w:val="28"/>
        </w:rPr>
        <w:t xml:space="preserve"> 2.5 </w:t>
      </w:r>
      <w:r w:rsidRPr="008D6DDF">
        <w:rPr>
          <w:szCs w:val="28"/>
        </w:rPr>
        <w:t>настоящего Регламента.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3.5.1.2. Работник МФЦ, ведущий прием заявлений, осуществляет процедуры, предусмотренные регламентом работы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процедур: готовое к отправке заявление и пакет документов.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3.5.1.3. Работник МФЦ направляет пакет документов, принятых от заявителя в Министерство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процедуры: заявление и пакет документов (электронное дело), направленные в Министерство, посредством системы электронного взаимодействия.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3.5.2. Прием документов для предоставления государственной услуги в электронной форме через Единый портал, Республиканский портал.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3.5.2.1. Заявитель для подачи заявления в электронной форме выполняет следующие действия: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выполняет авторизацию;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открывает форму электронного заявления;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электронное заявление подписывается в соответствии с требованиями </w:t>
      </w:r>
      <w:hyperlink w:anchor="P142">
        <w:r w:rsidRPr="008A3456">
          <w:rPr>
            <w:szCs w:val="28"/>
          </w:rPr>
          <w:t>пункта</w:t>
        </w:r>
      </w:hyperlink>
      <w:r w:rsidRPr="008A3456">
        <w:rPr>
          <w:szCs w:val="28"/>
        </w:rPr>
        <w:t xml:space="preserve"> 2.3.2</w:t>
      </w:r>
      <w:r w:rsidRPr="008D6DDF">
        <w:rPr>
          <w:szCs w:val="28"/>
        </w:rPr>
        <w:t xml:space="preserve"> настоящего Регламента;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получает уведомление об отправке электронного заявления.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Процедуры, устанавливаемые настоящим пунктом, выполняются в день обращения заявителя.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процедур: электронное дело, направленное в Министерство, посредством системы электронного взаимодействия.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16" w:name="P299"/>
      <w:bookmarkEnd w:id="16"/>
      <w:r w:rsidRPr="008D6DDF">
        <w:rPr>
          <w:szCs w:val="28"/>
        </w:rPr>
        <w:t>3.5.3. Рассмотрение комплекта документов Министерством.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lastRenderedPageBreak/>
        <w:t>3.5.3.1. Основанием начала выполнения административной процедуры является поступление заявления и иных документов, необходимых для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Должностным лицом, ответственным за выполнение административной процедуры является специалист отдела контроля исполнения документов Министерства (далее - должностное лицо, ответственное за прием документов).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17" w:name="P302"/>
      <w:bookmarkEnd w:id="17"/>
      <w:r w:rsidRPr="008D6DDF">
        <w:rPr>
          <w:szCs w:val="28"/>
        </w:rPr>
        <w:t>3.5.3.2. Должностное лицо, ответственное за прием документов, в случае обращения заявителя с заявлением в Министерство: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определяет предмет обращения;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устанавливает личность заявителя;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проводит проверку полномочий лица, подающего документы;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проводит проверку соответствия документов требованиям, указанным в </w:t>
      </w:r>
      <w:hyperlink w:anchor="P98">
        <w:r w:rsidRPr="008A3456">
          <w:rPr>
            <w:szCs w:val="28"/>
          </w:rPr>
          <w:t>пункте</w:t>
        </w:r>
      </w:hyperlink>
      <w:r w:rsidRPr="008A3456">
        <w:rPr>
          <w:szCs w:val="28"/>
        </w:rPr>
        <w:t xml:space="preserve"> 2.5</w:t>
      </w:r>
      <w:r w:rsidRPr="008D6DDF">
        <w:rPr>
          <w:szCs w:val="28"/>
        </w:rPr>
        <w:t xml:space="preserve"> настоящего Регламента,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заполняет электронную форму заявления в автоматизированной информационной системе, предназначенной для оказания государственных и муниципальных услуг;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при предоставлении документов, указанных в </w:t>
      </w:r>
      <w:hyperlink w:anchor="P98">
        <w:r w:rsidRPr="008A3456">
          <w:rPr>
            <w:szCs w:val="28"/>
          </w:rPr>
          <w:t>пункте</w:t>
        </w:r>
      </w:hyperlink>
      <w:r w:rsidRPr="008A3456">
        <w:rPr>
          <w:szCs w:val="28"/>
        </w:rPr>
        <w:t xml:space="preserve"> 2.5</w:t>
      </w:r>
      <w:r w:rsidRPr="008D6DDF">
        <w:rPr>
          <w:szCs w:val="28"/>
        </w:rPr>
        <w:t xml:space="preserve"> настоящего Регламента на бумажном носителе, осуществляет сканирование представленных документов;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распечатывает заявление;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передает заявителю на проверку и подписание;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после подписания сканирует подписанное заявление;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загружает в автоматизированную информационную систему, предназначенную для оказания государственных и муниципальных услуг документы, представленные в электронной форме или электронные образы отсканированных документов, формирует электронное дело;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возвращает подписанное заявление и оригиналы бумажных документов заявителю;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выдает заявителю расписку в приеме документов.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 случае наличия оснований для отказа в приеме документов должностное лицо, ответственное за прием документов,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3.5.3.3. Должностное лицо, ответственное за прием документов, после поступления документов на рассмотрение: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присваивает заявлению номер в соответстви</w:t>
      </w:r>
      <w:r>
        <w:rPr>
          <w:szCs w:val="28"/>
        </w:rPr>
        <w:t>и с номенклатурой дел и статус «Проверка документов»</w:t>
      </w:r>
      <w:r w:rsidRPr="008D6DDF">
        <w:rPr>
          <w:szCs w:val="28"/>
        </w:rPr>
        <w:t>, что отражается в личном кабинете Единого портала, Республиканского портала;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проверяет комплектность, читаемость электронных образов документов;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проверяет соблюдение условий действительности электронной подписи, посредством обращения к Единому порталу (в случае, если заявителем представлены </w:t>
      </w:r>
      <w:r w:rsidRPr="008D6DDF">
        <w:rPr>
          <w:szCs w:val="28"/>
        </w:rPr>
        <w:lastRenderedPageBreak/>
        <w:t>электронные образы документов, подписанные усиленной квалифицированной электронной подписью).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При наличии оснований, предусмотренных </w:t>
      </w:r>
      <w:hyperlink w:anchor="P163">
        <w:r w:rsidRPr="008A3456">
          <w:rPr>
            <w:szCs w:val="28"/>
          </w:rPr>
          <w:t>пунктом 2.6.1</w:t>
        </w:r>
      </w:hyperlink>
      <w:r w:rsidRPr="008D6DDF">
        <w:rPr>
          <w:szCs w:val="28"/>
        </w:rPr>
        <w:t xml:space="preserve"> настоящего Регламента, подготавливает проект решения об отказе в приеме документов, необходимых для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</w:t>
      </w:r>
      <w:hyperlink r:id="rId23">
        <w:r w:rsidRPr="008A3456">
          <w:rPr>
            <w:szCs w:val="28"/>
          </w:rPr>
          <w:t>статьи 11</w:t>
        </w:r>
      </w:hyperlink>
      <w:r>
        <w:rPr>
          <w:szCs w:val="28"/>
        </w:rPr>
        <w:t xml:space="preserve"> Федерального закона №</w:t>
      </w:r>
      <w:r w:rsidRPr="008D6DDF">
        <w:rPr>
          <w:szCs w:val="28"/>
        </w:rPr>
        <w:t xml:space="preserve"> 63-ФЗ, которые послужили основанием для его принятия.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Проект решения об отказе в приеме документов, необходимых для предоставления государственной услуги, с указанием причин отказа (в случае, если основания для отказа в приеме документов, необходимых для предоставления государственной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направляется на согласование в установленном порядке посредством системы электронного документооборота.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Согласование проекта решения об отказе в приеме документов, необходимых для предоставления государственной услуги, осуществляется в порядке, предусмотренном </w:t>
      </w:r>
      <w:hyperlink w:anchor="P381">
        <w:r w:rsidRPr="008A3456">
          <w:rPr>
            <w:szCs w:val="28"/>
          </w:rPr>
          <w:t>пунктом</w:t>
        </w:r>
      </w:hyperlink>
      <w:r w:rsidRPr="008A3456">
        <w:rPr>
          <w:szCs w:val="28"/>
        </w:rPr>
        <w:t xml:space="preserve"> 3.7.2</w:t>
      </w:r>
      <w:r w:rsidRPr="008D6DDF">
        <w:rPr>
          <w:szCs w:val="28"/>
        </w:rPr>
        <w:t xml:space="preserve"> настоящего Регламента.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В случае отсутствия оснований для отказа в приеме документов, предусмотренных </w:t>
      </w:r>
      <w:hyperlink w:anchor="P163">
        <w:r w:rsidRPr="008A3456">
          <w:rPr>
            <w:szCs w:val="28"/>
          </w:rPr>
          <w:t>пунктом 2.6.1</w:t>
        </w:r>
      </w:hyperlink>
      <w:r w:rsidRPr="008D6DDF">
        <w:rPr>
          <w:szCs w:val="28"/>
        </w:rPr>
        <w:t xml:space="preserve"> настоящего Регламента, должностное лицо, ответственное за прием документов, в течение одного рабочего дня со дня поступления заявления,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3.5.3.4. Исполнение процедур, указанных в </w:t>
      </w:r>
      <w:hyperlink w:anchor="P302">
        <w:r w:rsidRPr="008A3456">
          <w:rPr>
            <w:szCs w:val="28"/>
          </w:rPr>
          <w:t>пункте 3.5.3.2</w:t>
        </w:r>
      </w:hyperlink>
      <w:r w:rsidRPr="008A3456">
        <w:rPr>
          <w:szCs w:val="28"/>
        </w:rPr>
        <w:t xml:space="preserve"> </w:t>
      </w:r>
      <w:r w:rsidRPr="008D6DDF">
        <w:rPr>
          <w:szCs w:val="28"/>
        </w:rPr>
        <w:t>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3.5.3.5. Административные процедуры, устанавливаемые </w:t>
      </w:r>
      <w:hyperlink w:anchor="P299">
        <w:r w:rsidRPr="008A3456">
          <w:rPr>
            <w:szCs w:val="28"/>
          </w:rPr>
          <w:t>пунктом 3.5.3</w:t>
        </w:r>
      </w:hyperlink>
      <w:r w:rsidRPr="008A3456">
        <w:rPr>
          <w:szCs w:val="28"/>
        </w:rPr>
        <w:t xml:space="preserve"> </w:t>
      </w:r>
      <w:r w:rsidRPr="008D6DDF">
        <w:rPr>
          <w:szCs w:val="28"/>
        </w:rPr>
        <w:t>настоящего Регламента, осуществляются в течение одного рабочего дня со дня поступления заявления на рассмотрение.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процедур: принятое на рассмотрение заявление или проект решения об отказе в приеме документов, необходимых для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18" w:name="P329"/>
      <w:bookmarkEnd w:id="18"/>
      <w:r w:rsidRPr="008D6DDF">
        <w:rPr>
          <w:szCs w:val="28"/>
        </w:rPr>
        <w:t>3.6. Направление межведомственных запросов в органы, участвующие в предоставлении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3.6.1. Основанием для направления запроса является зарегистрированное заявление заявителя.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Должностным лицом (работником), ответственным за направление межведомственных запросов, является специалист Отдела.</w:t>
      </w:r>
    </w:p>
    <w:p w:rsidR="008A3456" w:rsidRPr="00E11C1E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lastRenderedPageBreak/>
        <w:t xml:space="preserve">3.6.2. Специалист Отдела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- иными способами) запросы о предоставлении документов и сведений, </w:t>
      </w:r>
      <w:r w:rsidRPr="00E11C1E">
        <w:rPr>
          <w:szCs w:val="28"/>
        </w:rPr>
        <w:t xml:space="preserve">предусмотренных </w:t>
      </w:r>
      <w:r>
        <w:rPr>
          <w:szCs w:val="28"/>
        </w:rPr>
        <w:t>пунктом 2.5.6</w:t>
      </w:r>
      <w:r w:rsidRPr="00E11C1E">
        <w:rPr>
          <w:szCs w:val="28"/>
        </w:rPr>
        <w:t xml:space="preserve"> настоящего Регламента.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Процедуры, устанавливаемые настоящим пунктом, выполняются в день принятия заявления на рассмотрение.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процедур: направленные в органы власти и (или) подведомственные органам власти организации запросы.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3.6.3. Перечень запрашиваемых документов, необходимых для предоставления государственной услуги:</w:t>
      </w:r>
    </w:p>
    <w:p w:rsidR="008A3456" w:rsidRP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 xml:space="preserve">1) </w:t>
      </w:r>
      <w:r w:rsidRPr="001355E3">
        <w:rPr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8A3456">
        <w:rPr>
          <w:szCs w:val="28"/>
        </w:rPr>
        <w:t>;</w:t>
      </w:r>
    </w:p>
    <w:p w:rsidR="008A3456" w:rsidRP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>2) Кадастрового плана территории</w:t>
      </w:r>
    </w:p>
    <w:p w:rsidR="008A3456" w:rsidRP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>3) Выписки из Единого государственного реестра недвижимости (содержащей общедоступные сведения о зарегистрированных правах на объект недвижимости);</w:t>
      </w:r>
    </w:p>
    <w:p w:rsidR="008A3456" w:rsidRP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>4) Выписки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8A3456" w:rsidRP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>5) Сведений из Единого государственного реестра индивидуальных предпринимателей либо Сведений из Единого государственного реестра юридических лиц.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Процедуры, устанавливаемые настоящим пунктом, выполняются в день принятия заявления на рассмотрение.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процедур: направленные в указанные органы запросы.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3.6.4. По межведомственным запросам документы (их копии или сведения, содержащиеся в них), предусмотренные </w:t>
      </w:r>
      <w:hyperlink w:anchor="P148">
        <w:r w:rsidRPr="00843266">
          <w:rPr>
            <w:szCs w:val="28"/>
          </w:rPr>
          <w:t>пунктом</w:t>
        </w:r>
      </w:hyperlink>
      <w:r>
        <w:rPr>
          <w:szCs w:val="28"/>
        </w:rPr>
        <w:t xml:space="preserve"> 2.5.6</w:t>
      </w:r>
      <w:r w:rsidRPr="008D6DDF">
        <w:rPr>
          <w:szCs w:val="28"/>
        </w:rPr>
        <w:t xml:space="preserve"> настоящего Регламента, предоставляются органами, в распоряжении которых находятся эти документы в электронной форме, в соответствии с </w:t>
      </w:r>
      <w:hyperlink r:id="rId24">
        <w:r w:rsidRPr="00EA5A09">
          <w:rPr>
            <w:szCs w:val="28"/>
          </w:rPr>
          <w:t>постановление</w:t>
        </w:r>
      </w:hyperlink>
      <w:r w:rsidRPr="00EA5A09">
        <w:rPr>
          <w:szCs w:val="28"/>
        </w:rPr>
        <w:t xml:space="preserve"> </w:t>
      </w:r>
      <w:r w:rsidRPr="008D6DDF">
        <w:rPr>
          <w:szCs w:val="28"/>
        </w:rPr>
        <w:t>Правительства Российско</w:t>
      </w:r>
      <w:r>
        <w:rPr>
          <w:szCs w:val="28"/>
        </w:rPr>
        <w:t>й Федерации от 23 июня 2021 г. № 963 «</w:t>
      </w:r>
      <w:r w:rsidRPr="008D6DDF">
        <w:rPr>
          <w:szCs w:val="28"/>
        </w:rPr>
        <w:t>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szCs w:val="28"/>
        </w:rPr>
        <w:t>вительства Российской Федерации»</w:t>
      </w:r>
      <w:r w:rsidRPr="008D6DDF">
        <w:rPr>
          <w:szCs w:val="28"/>
        </w:rPr>
        <w:t xml:space="preserve"> в срок не позднее 48 часов с момента направления соответствующего межведомственного запроса.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3.6.5. Межведомственное информационное взаимодействие может осуществляться на бумажном носителе: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Если межведомственное </w:t>
      </w:r>
      <w:r w:rsidRPr="008D6DDF">
        <w:rPr>
          <w:szCs w:val="28"/>
        </w:rPr>
        <w:lastRenderedPageBreak/>
        <w:t xml:space="preserve">взаимодействие осуществляется на бумажном носителе, документы (их копии или сведения, содержащиеся в них), предусмотренные </w:t>
      </w:r>
      <w:r>
        <w:rPr>
          <w:szCs w:val="28"/>
        </w:rPr>
        <w:t>пунктом 2.5.6</w:t>
      </w:r>
      <w:r w:rsidRPr="005053FF">
        <w:rPr>
          <w:szCs w:val="28"/>
        </w:rPr>
        <w:t xml:space="preserve"> настоящего Регламента, предоставляются органами, в</w:t>
      </w:r>
      <w:r w:rsidRPr="008D6DDF">
        <w:rPr>
          <w:szCs w:val="28"/>
        </w:rPr>
        <w:t xml:space="preserve"> распоряжении которых находятся эти документы.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Срок подготовки и направления ответа на межведомственные запросы в соответствии с </w:t>
      </w:r>
      <w:hyperlink r:id="rId25">
        <w:r w:rsidRPr="00EA5A09">
          <w:rPr>
            <w:szCs w:val="28"/>
          </w:rPr>
          <w:t>частью 3 статьи 72</w:t>
        </w:r>
      </w:hyperlink>
      <w:r>
        <w:rPr>
          <w:szCs w:val="28"/>
        </w:rPr>
        <w:t xml:space="preserve"> Федерального закона №</w:t>
      </w:r>
      <w:r w:rsidRPr="008D6DDF">
        <w:rPr>
          <w:szCs w:val="28"/>
        </w:rPr>
        <w:t xml:space="preserve"> 210-ФЗ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процедуры: получение запрашиваемых документов (их копий или сведений, содержащихся в них), либо уведомление об отказе, направленные должностному лицу, ответственному за направление межведомственных запросов.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3.6.6. Специалист Отдела, ответственный за направление межведомственных запросов, получает запрашиваемые через систему межведомственного электронного взаимодействия документы (сведения) (при отсутствии технической возможности - иными способами), необходимые для предоставления государственной услуги, либо уведомление об отказе при отсутствии документа и (или) информации.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Процедура, устанавливаемая настоящим пунктом, выполняется в день получения сведений по межведомственным запросам.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Результатами выполнения административных процедур являются: документы (сведения), необходимые для предоставления государственной услуги, либо уведомление об отказе при отсутствии документа и (или) информации, направленные в Министерство.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3.6.7. Исполнение процедур, указанных в </w:t>
      </w:r>
      <w:hyperlink w:anchor="P329">
        <w:r w:rsidRPr="00EA5A09">
          <w:rPr>
            <w:szCs w:val="28"/>
          </w:rPr>
          <w:t>пункте 3.6</w:t>
        </w:r>
      </w:hyperlink>
      <w:r w:rsidRPr="008D6DDF">
        <w:rPr>
          <w:szCs w:val="28"/>
        </w:rPr>
        <w:t xml:space="preserve">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19" w:name="P365"/>
      <w:bookmarkEnd w:id="19"/>
      <w:r w:rsidRPr="008D6DDF">
        <w:rPr>
          <w:szCs w:val="28"/>
        </w:rPr>
        <w:t>3.7. Подготовка результата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3.7.1. Основанием начала выполнения административной процедуры является поступление от специалиста Отдела, комплекта документов (сведений), необходимых для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Должностным лицом, ответственным за выполнение административной процедуры, является специалист Отдела.</w:t>
      </w:r>
    </w:p>
    <w:p w:rsid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20" w:name="P368"/>
      <w:bookmarkEnd w:id="20"/>
      <w:r w:rsidRPr="008D6DDF">
        <w:rPr>
          <w:szCs w:val="28"/>
        </w:rPr>
        <w:t>3.7.2. При подготовке результата предоставления государственной услуги специалист Отдела выполняет административные действ</w:t>
      </w:r>
      <w:r>
        <w:rPr>
          <w:szCs w:val="28"/>
        </w:rPr>
        <w:t>ия согласно следующим вариантам: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при выявлении оснований для отказа в предоставлении государственной услуги, указанных в </w:t>
      </w:r>
      <w:hyperlink w:anchor="P174">
        <w:r w:rsidRPr="00052123">
          <w:rPr>
            <w:szCs w:val="28"/>
          </w:rPr>
          <w:t>пункте 2.7.2</w:t>
        </w:r>
      </w:hyperlink>
      <w:r w:rsidRPr="008D6DDF">
        <w:rPr>
          <w:szCs w:val="28"/>
        </w:rPr>
        <w:t xml:space="preserve"> настоящего Регламента, подготавливает проект решения об отказе в предоставлении государственной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в случае отсутствия оснований для отказа в предоставлении государственной услуги, предусмотренных </w:t>
      </w:r>
      <w:hyperlink w:anchor="P174">
        <w:r w:rsidRPr="007420A0">
          <w:rPr>
            <w:szCs w:val="28"/>
          </w:rPr>
          <w:t>пунктом 2.7.2</w:t>
        </w:r>
      </w:hyperlink>
      <w:r w:rsidRPr="008D6DDF">
        <w:rPr>
          <w:szCs w:val="28"/>
        </w:rPr>
        <w:t xml:space="preserve"> настоящего Регламента, по итогам </w:t>
      </w:r>
      <w:r w:rsidRPr="008D6DDF">
        <w:rPr>
          <w:szCs w:val="28"/>
        </w:rPr>
        <w:lastRenderedPageBreak/>
        <w:t xml:space="preserve">рассмотрения документов, необходимых предоставления государственной услуги, подготавливает проект </w:t>
      </w:r>
      <w:r>
        <w:rPr>
          <w:szCs w:val="28"/>
        </w:rPr>
        <w:t>ГПЗУ</w:t>
      </w:r>
      <w:r w:rsidRPr="008D6DDF">
        <w:rPr>
          <w:szCs w:val="28"/>
        </w:rPr>
        <w:t>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направляет подготовленный проект </w:t>
      </w:r>
      <w:r>
        <w:rPr>
          <w:szCs w:val="28"/>
        </w:rPr>
        <w:t>ГПЗУ</w:t>
      </w:r>
      <w:r w:rsidRPr="008D6DDF">
        <w:rPr>
          <w:szCs w:val="28"/>
        </w:rPr>
        <w:t xml:space="preserve"> на согласование в установленном порядке посредством системы электронного документооборота.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Административные процедуры выполняются в течение одного рабочего дня со дня получения документов (сведений), поступивших через систему межведомственного электронного взаимодействия.</w:t>
      </w:r>
    </w:p>
    <w:p w:rsidR="008A3456" w:rsidRPr="008A3456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A3456">
        <w:rPr>
          <w:szCs w:val="28"/>
        </w:rPr>
        <w:t>Результат процедуры: ГПЗУ или Решение об отказе в выдаче ГПЗУ;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21" w:name="P381"/>
      <w:bookmarkEnd w:id="21"/>
      <w:r w:rsidRPr="008D6DDF">
        <w:rPr>
          <w:szCs w:val="28"/>
        </w:rPr>
        <w:t>3.8. Выдача (направление) заявителю результата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3.8.1.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Должностным лицом, ответственным за выполнение административной процедуры, является специалист Отдела.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Специалист Отдела: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обеспечивает регистрацию и внесение сведений о результате предоставления государственной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включение сведений о выдаче </w:t>
      </w:r>
      <w:r>
        <w:rPr>
          <w:szCs w:val="28"/>
        </w:rPr>
        <w:t>ГПЗУ</w:t>
      </w:r>
      <w:r w:rsidRPr="008D6DDF">
        <w:rPr>
          <w:szCs w:val="28"/>
        </w:rPr>
        <w:t xml:space="preserve"> в государственную информационну</w:t>
      </w:r>
      <w:r>
        <w:rPr>
          <w:szCs w:val="28"/>
        </w:rPr>
        <w:t>ю систему Республики Татарстан «</w:t>
      </w:r>
      <w:r w:rsidRPr="008D6DDF">
        <w:rPr>
          <w:szCs w:val="28"/>
        </w:rPr>
        <w:t>Информационное обеспечение градостроительной де</w:t>
      </w:r>
      <w:r>
        <w:rPr>
          <w:szCs w:val="28"/>
        </w:rPr>
        <w:t>ятельности Республики Татарстан»</w:t>
      </w:r>
      <w:r w:rsidRPr="008D6DDF">
        <w:rPr>
          <w:szCs w:val="28"/>
        </w:rPr>
        <w:t xml:space="preserve">, за исключением случаев, если документы, необходимые для </w:t>
      </w:r>
      <w:r>
        <w:rPr>
          <w:szCs w:val="28"/>
        </w:rPr>
        <w:t>выдачи ГПЗУ</w:t>
      </w:r>
      <w:r w:rsidRPr="008D6DDF">
        <w:rPr>
          <w:szCs w:val="28"/>
        </w:rPr>
        <w:t>, содержат сведения, составляющие государственную тайну;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извещает заявителя (его представителя) через Единый портал, Республиканский портал о результате предоставления государственной услуги посредством электронного взаимодействия и о возможности получения результата предоставления государственной услуги в Министерстве или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предоставлении) государственной услуги, уполномоченным должностным лицом Министерства.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процедур: размещение сведений о результате предоставления государственной услуги в информационных системах, извещение заявителя (его представителя) о результате предоставления государственной услуги и способах его получения.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3.8.2. Порядок выдачи (направления) результата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3.8.2.1. При обращении заявителя за результатом государственной услуги в МФЦ, работник МФЦ выдает заявителю результат государственной услуги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</w:t>
      </w:r>
      <w:r w:rsidRPr="008D6DDF">
        <w:rPr>
          <w:szCs w:val="28"/>
        </w:rPr>
        <w:lastRenderedPageBreak/>
        <w:t>съемный носитель.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Процедуры, устанавливаемые настоящим пунктом, осуществляются в порядке очередности, в день прибытия заявителя в сроки, установленные регламентом работы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3.8.2.2. При обращении заявителя за результатом государственной услуги через Единый портал,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уполномоченного должностного лица Министерства.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предоставлении) государственной услуги, уполномоченным должностным лицом Министерства.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процедур: направление (предоставление) с использованием Единого портала, Республиканского портала заявителю документа, подтверждающего предоставление государственной услуги (в том числе отказ в предоставлении государственной услуги).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3.8.2.3. При обращении заявителя за результатом государственной услуги в Министерство, должностное лицо, ответственное за выдачу (направление) документов, выдает заявителю результат государственной услуги на бумажном носителе.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Административные процедуры, устанавливаемые настоящим пунктом, осуществляются в порядке очередности, в день прибытия заявителя в Министерство.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Результатом выполнения административных процедур являются: фиксация факта выдачи результата предоставления государственной услуги в автоматизированной информационной системе, предназначенной для оказания государственных и муниципальных услуг, выдача результата предоставления государственной услуги (в том числе отказ в предоставлении государственной услуги).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3.9. Исправление технической ошибки.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3.9.1. В случае обнаружения технической ошибки в документе, являющемся результатом государственной услуги, заявитель направляет в Министерство:</w:t>
      </w:r>
    </w:p>
    <w:p w:rsidR="008A3456" w:rsidRPr="008D6DDF" w:rsidRDefault="00DD030C" w:rsidP="008A3456">
      <w:pPr>
        <w:pStyle w:val="ConsPlusNormal"/>
        <w:ind w:firstLine="540"/>
        <w:contextualSpacing/>
        <w:jc w:val="both"/>
        <w:rPr>
          <w:szCs w:val="28"/>
        </w:rPr>
      </w:pPr>
      <w:hyperlink w:anchor="P788">
        <w:r w:rsidR="008A3456" w:rsidRPr="001752AD">
          <w:rPr>
            <w:szCs w:val="28"/>
          </w:rPr>
          <w:t>заявление</w:t>
        </w:r>
      </w:hyperlink>
      <w:r w:rsidR="008A3456" w:rsidRPr="001752AD">
        <w:rPr>
          <w:szCs w:val="28"/>
        </w:rPr>
        <w:t xml:space="preserve"> </w:t>
      </w:r>
      <w:r w:rsidR="008A3456" w:rsidRPr="008D6DDF">
        <w:rPr>
          <w:szCs w:val="28"/>
        </w:rPr>
        <w:t>об исправлении технической о</w:t>
      </w:r>
      <w:r w:rsidR="008A3456">
        <w:rPr>
          <w:szCs w:val="28"/>
        </w:rPr>
        <w:t>шибки (приложение №</w:t>
      </w:r>
      <w:r w:rsidR="008A3456" w:rsidRPr="008D6DDF">
        <w:rPr>
          <w:szCs w:val="28"/>
        </w:rPr>
        <w:t xml:space="preserve"> 3 к настоящему Регламенту);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документы, имеющие юридическую силу, свидетельствующие о наличии технической ошибки.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почтовым отправлением (в том числе с использованием электронной почты), в Министерство, либо через Единый портал, </w:t>
      </w:r>
      <w:r w:rsidRPr="008D6DDF">
        <w:rPr>
          <w:szCs w:val="28"/>
        </w:rPr>
        <w:lastRenderedPageBreak/>
        <w:t>Республиканский портал или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3.9.2. 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Процедура, устанавливаемая настоящим пунктом, осуществляется в течение одного рабочего дня с даты регистрации заявления.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процедуры: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3.9.3. 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государственной услуги, осуществляет процедуры, предусмотренные </w:t>
      </w:r>
      <w:hyperlink w:anchor="P277">
        <w:r w:rsidRPr="001752AD">
          <w:rPr>
            <w:szCs w:val="28"/>
          </w:rPr>
          <w:t>пунктом 3.5</w:t>
        </w:r>
      </w:hyperlink>
      <w:r w:rsidRPr="001752AD">
        <w:rPr>
          <w:szCs w:val="28"/>
        </w:rPr>
        <w:t xml:space="preserve"> </w:t>
      </w:r>
      <w:r w:rsidRPr="008D6DDF">
        <w:rPr>
          <w:szCs w:val="28"/>
        </w:rPr>
        <w:t xml:space="preserve">настоящего Регламента, и выдает исправленный документ заявителю (уполномоченному представителю) лично под </w:t>
      </w:r>
      <w:r>
        <w:rPr>
          <w:szCs w:val="28"/>
        </w:rPr>
        <w:t>подпись</w:t>
      </w:r>
      <w:r w:rsidRPr="008D6DDF">
        <w:rPr>
          <w:szCs w:val="28"/>
        </w:rPr>
        <w:t xml:space="preserve">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Министерство оригинала документа, в котором содержится техническая ошибка.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Процедура, устанавливаемая настоящим пунктом,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 процедуры: выданный (направленный) заявителю документ.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3.10. Выдача (отказ в выдаче) дубликата </w:t>
      </w:r>
      <w:r>
        <w:rPr>
          <w:szCs w:val="28"/>
        </w:rPr>
        <w:t>ГПЗУ</w:t>
      </w:r>
      <w:r w:rsidRPr="008D6DDF">
        <w:rPr>
          <w:szCs w:val="28"/>
        </w:rPr>
        <w:t>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Выдача дубликата документа по результатам предоставления государственной услуги осуществляются в едином варианте и не имеет отдельных сценариев предоставления, различающихся сроками предоставления, категориями заявителей, величиной и порядком оплаты, перечнем документов, необходимых для выдачи дубликата; документами и юридически значимыми действиями, возникающими в результате выдачи дубликата.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3.10.1. Заявление о выдаче дубликата </w:t>
      </w:r>
      <w:r>
        <w:rPr>
          <w:szCs w:val="28"/>
        </w:rPr>
        <w:t>ГПЗУ</w:t>
      </w:r>
      <w:r w:rsidRPr="008D6DDF">
        <w:rPr>
          <w:szCs w:val="28"/>
        </w:rPr>
        <w:t>, подается заявителем (уполномоченным представителем) в Министерство лично, почтовым отправлением (в том числе с использованием электронной почты), либо через Единый портал, Республиканский портал или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3.10.2. Должностное лицо, ответственное за прием документов, осуществляет прием заявления о выдаче дубликата </w:t>
      </w:r>
      <w:r>
        <w:rPr>
          <w:szCs w:val="28"/>
        </w:rPr>
        <w:t>ГПЗУ</w:t>
      </w:r>
      <w:r w:rsidRPr="008D6DDF">
        <w:rPr>
          <w:szCs w:val="28"/>
        </w:rPr>
        <w:t>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Административные процедуры, устанавливаемые настоящим пунктом, выполняются в течение одного рабочего дня с даты регистрации заявления.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Результатами выполнения административных процедур являются: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8A3456" w:rsidRPr="008D6DDF" w:rsidRDefault="008A3456" w:rsidP="008A3456">
      <w:pPr>
        <w:pStyle w:val="ConsPlusNormal"/>
        <w:ind w:firstLine="709"/>
        <w:jc w:val="both"/>
        <w:rPr>
          <w:szCs w:val="28"/>
        </w:rPr>
      </w:pP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4. Формы контроля за исполнением</w:t>
      </w: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административного регламента</w:t>
      </w:r>
    </w:p>
    <w:p w:rsidR="008A3456" w:rsidRPr="008D6DDF" w:rsidRDefault="008A3456" w:rsidP="008A3456">
      <w:pPr>
        <w:pStyle w:val="ConsPlusNormal"/>
        <w:ind w:firstLine="709"/>
        <w:jc w:val="both"/>
        <w:rPr>
          <w:szCs w:val="28"/>
        </w:rPr>
      </w:pP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руководителем Отдела, принимающего участие в предоставлении государственной услуги, путем проведения проверок соблюдения и исполнения положений настоящего Регламента.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Контроль за предоставлением государственной услуги осуществляется должностными лицами Министерства. Полномочия должностных лиц, осуществляющих контроль, устанавливаются положениями об управлениях (отделах) Министерства и должностными регламентами.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Текущий контроль осуществляется на постоянной основе.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Контроль полноты и качества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ведения делопроизводства;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соблюдения сроков и порядка приема документов;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соблюдения сроков и порядка выдачи результатов при предоставлении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2) обращений заявителей с жалобами на нарушения их прав и законных интересов действиями (бездействием) должностных лиц Министерства, </w:t>
      </w:r>
      <w:r w:rsidRPr="008D6DDF">
        <w:rPr>
          <w:szCs w:val="28"/>
        </w:rPr>
        <w:lastRenderedPageBreak/>
        <w:t>участвующих в предоставлении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4.3.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8A3456" w:rsidRPr="008D6DDF" w:rsidRDefault="008A3456" w:rsidP="008A3456">
      <w:pPr>
        <w:pStyle w:val="ConsPlusNormal"/>
        <w:ind w:firstLine="709"/>
        <w:jc w:val="both"/>
        <w:rPr>
          <w:szCs w:val="28"/>
        </w:rPr>
      </w:pP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решений</w:t>
      </w: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государственную услугу, многофункционального центра</w:t>
      </w: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услуг,</w:t>
      </w: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организаций, указанных в части 1.1 статьи 16 Федерального</w:t>
      </w: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закона № 210-ФЗ, а также их должностных лиц, государственных</w:t>
      </w:r>
    </w:p>
    <w:p w:rsidR="008A3456" w:rsidRPr="008A3456" w:rsidRDefault="008A3456" w:rsidP="008A34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3456">
        <w:rPr>
          <w:rFonts w:ascii="Times New Roman" w:hAnsi="Times New Roman" w:cs="Times New Roman"/>
          <w:b w:val="0"/>
          <w:sz w:val="28"/>
          <w:szCs w:val="28"/>
        </w:rPr>
        <w:t>служащих, работников</w:t>
      </w:r>
    </w:p>
    <w:p w:rsidR="008A3456" w:rsidRPr="008D6DDF" w:rsidRDefault="008A3456" w:rsidP="008A3456">
      <w:pPr>
        <w:pStyle w:val="ConsPlusNormal"/>
        <w:ind w:firstLine="709"/>
        <w:jc w:val="both"/>
        <w:rPr>
          <w:szCs w:val="28"/>
        </w:rPr>
      </w:pP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22" w:name="P457"/>
      <w:bookmarkEnd w:id="22"/>
      <w:r w:rsidRPr="008D6DDF">
        <w:rPr>
          <w:szCs w:val="28"/>
        </w:rPr>
        <w:t>5.1. 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служащего - в Министерство.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Жалобы на решения, действия (бездействие) министра в связи с предоставлением государственной услуги подаются в Кабинет Министров Республики Татарстан.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Жалобы на решения, действия (бездействие) работника МФЦ подаются руководителю этого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Жалобы на решения, действия (бездействие) МФЦ подаются учредителю МФЦ (далее - учредитель МФЦ).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5.2. Заявитель может обратиться с жалобой, в том числе в следующих случаях: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1) нарушение срока регистрации запроса о предоставлении государственной услуги, запроса, указанного </w:t>
      </w:r>
      <w:r w:rsidRPr="001752AD">
        <w:rPr>
          <w:szCs w:val="28"/>
        </w:rPr>
        <w:t xml:space="preserve">в </w:t>
      </w:r>
      <w:hyperlink r:id="rId26">
        <w:r w:rsidRPr="001752AD">
          <w:rPr>
            <w:szCs w:val="28"/>
          </w:rPr>
          <w:t>статье 15.1</w:t>
        </w:r>
      </w:hyperlink>
      <w:r>
        <w:rPr>
          <w:szCs w:val="28"/>
        </w:rPr>
        <w:t xml:space="preserve"> Федерального закона №</w:t>
      </w:r>
      <w:r w:rsidRPr="008D6DDF">
        <w:rPr>
          <w:szCs w:val="28"/>
        </w:rPr>
        <w:t xml:space="preserve"> 210-ФЗ;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2) нарушение срока предоставления государственной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4) отказ в приеме документов, предоставление которых предусмотрено </w:t>
      </w:r>
      <w:r w:rsidRPr="008D6DDF">
        <w:rPr>
          <w:szCs w:val="28"/>
        </w:rPr>
        <w:lastRenderedPageBreak/>
        <w:t>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>
        <w:r w:rsidRPr="001752AD">
          <w:rPr>
            <w:szCs w:val="28"/>
          </w:rPr>
          <w:t>пунктом 4 части 1 статьи 7</w:t>
        </w:r>
      </w:hyperlink>
      <w:r>
        <w:rPr>
          <w:szCs w:val="28"/>
        </w:rPr>
        <w:t xml:space="preserve"> Федерального закона №</w:t>
      </w:r>
      <w:r w:rsidRPr="008D6DDF">
        <w:rPr>
          <w:szCs w:val="28"/>
        </w:rPr>
        <w:t xml:space="preserve"> 210-ФЗ.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5.3. Жалоба подается в письменной форме на бумажном носителе или в электронной форме.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Жалоба может быть направлена по почте, через МФЦ, с использованием информаци</w:t>
      </w:r>
      <w:r>
        <w:rPr>
          <w:szCs w:val="28"/>
        </w:rPr>
        <w:t>онно-телекоммуникационной сети «Интернет»</w:t>
      </w:r>
      <w:r w:rsidRPr="008D6DDF">
        <w:rPr>
          <w:szCs w:val="28"/>
        </w:rPr>
        <w:t>, официального сайта Министерства, Единого портала, Республиканского портала, а также может быть принята при личном приеме заявителя.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Жалоба на решения и действия (бездействие) МФЦ, работника МФЦ может быть направлена п</w:t>
      </w:r>
      <w:r>
        <w:rPr>
          <w:szCs w:val="28"/>
        </w:rPr>
        <w:t>о почте, с использованием сети «Интернет»</w:t>
      </w:r>
      <w:r w:rsidRPr="008D6DDF">
        <w:rPr>
          <w:szCs w:val="28"/>
        </w:rPr>
        <w:t>, официального сайта МФЦ, Единого портала, Республиканского портала, а также может быть принята при личном приеме заявителя.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5.4. Жалоба подлежит регистрации не позднее следующего за днем ее поступления рабочего дня. Срок рассмотрения жалобы - в течение пятнадцати рабочих дней со дня ее регистрации и в случае обжалования отказа органа, предоставляющего государственную услугу, должностного лица органа, предоставляющего государственную услугу,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lastRenderedPageBreak/>
        <w:t>5.5. Жалоба должна содержать: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многофункционального центра, его руководителя и (или) работника решения и действия (бездействие) которых обжалуются;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работника МФЦ;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многофункционального центра, работника МФЦ.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5.6. Заявителем могут быть представлены документы (при наличии), подтверждающие доводы заявителя, либо их копии.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23" w:name="P482"/>
      <w:bookmarkEnd w:id="23"/>
      <w:r w:rsidRPr="008D6DDF">
        <w:rPr>
          <w:szCs w:val="28"/>
        </w:rPr>
        <w:t>5.7. По результатам рассмотрения жалобы принимается одно из следующих решений: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>2) в удовлетворении жалобы отказывается.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bookmarkStart w:id="24" w:name="P485"/>
      <w:bookmarkEnd w:id="24"/>
      <w:r w:rsidRPr="008D6DDF">
        <w:rPr>
          <w:szCs w:val="28"/>
        </w:rPr>
        <w:t xml:space="preserve">5.8. Не позднее дня, следующего за днем принятия решения, указанного в </w:t>
      </w:r>
      <w:hyperlink w:anchor="P482">
        <w:r w:rsidRPr="001752AD">
          <w:rPr>
            <w:szCs w:val="28"/>
          </w:rPr>
          <w:t>пункте 5.7</w:t>
        </w:r>
      </w:hyperlink>
      <w:r w:rsidRPr="008D6DDF">
        <w:rPr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5.9. В случае признания жалобы подлежащей удовлетворению в ответе заявителю, указанном в </w:t>
      </w:r>
      <w:hyperlink w:anchor="P485">
        <w:r w:rsidRPr="001752AD">
          <w:rPr>
            <w:szCs w:val="28"/>
          </w:rPr>
          <w:t>пункте 5.8</w:t>
        </w:r>
      </w:hyperlink>
      <w:r w:rsidRPr="008D6DDF">
        <w:rPr>
          <w:szCs w:val="28"/>
        </w:rPr>
        <w:t xml:space="preserve"> настоящего Регламента,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5.10. В случае признания жалобы не подлежащей удовлетворению в ответе заявителю, указанном в </w:t>
      </w:r>
      <w:hyperlink w:anchor="P485">
        <w:r w:rsidRPr="001752AD">
          <w:rPr>
            <w:szCs w:val="28"/>
          </w:rPr>
          <w:t>пункте 5.8</w:t>
        </w:r>
      </w:hyperlink>
      <w:r w:rsidRPr="008D6DDF">
        <w:rPr>
          <w:szCs w:val="28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</w:t>
      </w:r>
      <w:r w:rsidRPr="008D6DDF">
        <w:rPr>
          <w:szCs w:val="28"/>
        </w:rPr>
        <w:lastRenderedPageBreak/>
        <w:t>незамедлительно направляет имеющиеся материалы в органы прокуратуры.</w:t>
      </w:r>
    </w:p>
    <w:p w:rsidR="008A3456" w:rsidRPr="008D6DDF" w:rsidRDefault="008A3456" w:rsidP="008A3456">
      <w:pPr>
        <w:pStyle w:val="ConsPlusNormal"/>
        <w:ind w:firstLine="540"/>
        <w:contextualSpacing/>
        <w:jc w:val="both"/>
        <w:rPr>
          <w:szCs w:val="28"/>
        </w:rPr>
      </w:pPr>
      <w:r w:rsidRPr="008D6DDF">
        <w:rPr>
          <w:szCs w:val="28"/>
        </w:rPr>
        <w:t xml:space="preserve">5.12. Отношения, возникающие в связи с досудебным (внесудебным) обжалованием решений и действий (бездействия) Министерства, а также его должностных лиц, либо государственных служащих, регулируются в соответствии с </w:t>
      </w:r>
      <w:r w:rsidRPr="001752AD">
        <w:rPr>
          <w:szCs w:val="28"/>
        </w:rPr>
        <w:t xml:space="preserve">Федеральным </w:t>
      </w:r>
      <w:hyperlink r:id="rId28">
        <w:r w:rsidRPr="001752AD">
          <w:rPr>
            <w:szCs w:val="28"/>
          </w:rPr>
          <w:t>законом</w:t>
        </w:r>
      </w:hyperlink>
      <w:r>
        <w:rPr>
          <w:szCs w:val="28"/>
        </w:rPr>
        <w:t xml:space="preserve"> № </w:t>
      </w:r>
      <w:r w:rsidRPr="008D6DDF">
        <w:rPr>
          <w:szCs w:val="28"/>
        </w:rPr>
        <w:t>210-ФЗ.</w:t>
      </w:r>
    </w:p>
    <w:p w:rsidR="000C50CA" w:rsidRPr="00E0776A" w:rsidRDefault="000C50CA" w:rsidP="000C50CA">
      <w:pPr>
        <w:pStyle w:val="ConsPlusNormal"/>
        <w:contextualSpacing/>
        <w:jc w:val="both"/>
        <w:rPr>
          <w:szCs w:val="28"/>
        </w:rPr>
      </w:pPr>
    </w:p>
    <w:p w:rsidR="000C50CA" w:rsidRPr="00E0776A" w:rsidRDefault="000C50CA" w:rsidP="000C50CA">
      <w:pPr>
        <w:pStyle w:val="ConsPlusNormal"/>
        <w:contextualSpacing/>
        <w:jc w:val="both"/>
        <w:rPr>
          <w:szCs w:val="28"/>
        </w:rPr>
      </w:pPr>
    </w:p>
    <w:p w:rsidR="000C50CA" w:rsidRPr="00E0776A" w:rsidRDefault="000C50CA" w:rsidP="000C50CA">
      <w:pPr>
        <w:pStyle w:val="ConsPlusNormal"/>
        <w:contextualSpacing/>
        <w:jc w:val="both"/>
        <w:rPr>
          <w:szCs w:val="28"/>
        </w:rPr>
      </w:pPr>
    </w:p>
    <w:p w:rsidR="000C50CA" w:rsidRDefault="000C50CA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0C50CA" w:rsidRDefault="000C50CA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464427" w:rsidRDefault="00464427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8A3456" w:rsidRDefault="008A3456" w:rsidP="000C50CA">
      <w:pPr>
        <w:pStyle w:val="ConsPlusNormal"/>
        <w:contextualSpacing/>
        <w:jc w:val="right"/>
        <w:outlineLvl w:val="1"/>
        <w:rPr>
          <w:szCs w:val="28"/>
        </w:rPr>
      </w:pPr>
    </w:p>
    <w:p w:rsidR="00687DB1" w:rsidRPr="008D6DDF" w:rsidRDefault="00687DB1" w:rsidP="00687DB1">
      <w:pPr>
        <w:pStyle w:val="ConsPlusNormal"/>
        <w:ind w:left="3119" w:firstLine="709"/>
        <w:outlineLvl w:val="1"/>
        <w:rPr>
          <w:szCs w:val="28"/>
        </w:rPr>
      </w:pPr>
      <w:r>
        <w:rPr>
          <w:szCs w:val="28"/>
        </w:rPr>
        <w:lastRenderedPageBreak/>
        <w:t>Приложение №</w:t>
      </w:r>
      <w:r w:rsidRPr="008D6DDF">
        <w:rPr>
          <w:szCs w:val="28"/>
        </w:rPr>
        <w:t xml:space="preserve"> 1</w:t>
      </w:r>
    </w:p>
    <w:p w:rsidR="00687DB1" w:rsidRPr="008D6DDF" w:rsidRDefault="00687DB1" w:rsidP="00687DB1">
      <w:pPr>
        <w:pStyle w:val="ConsPlusNormal"/>
        <w:ind w:left="3119" w:firstLine="709"/>
        <w:rPr>
          <w:szCs w:val="28"/>
        </w:rPr>
      </w:pPr>
      <w:r w:rsidRPr="008D6DDF">
        <w:rPr>
          <w:szCs w:val="28"/>
        </w:rPr>
        <w:t>к Административному регламенту</w:t>
      </w:r>
    </w:p>
    <w:p w:rsidR="00687DB1" w:rsidRPr="008D6DDF" w:rsidRDefault="00687DB1" w:rsidP="00687DB1">
      <w:pPr>
        <w:pStyle w:val="ConsPlusNormal"/>
        <w:ind w:left="3119" w:firstLine="709"/>
        <w:rPr>
          <w:szCs w:val="28"/>
        </w:rPr>
      </w:pPr>
      <w:r w:rsidRPr="008D6DDF">
        <w:rPr>
          <w:szCs w:val="28"/>
        </w:rPr>
        <w:t>предоставления государственной услуги</w:t>
      </w:r>
    </w:p>
    <w:p w:rsidR="00687DB1" w:rsidRDefault="00687DB1" w:rsidP="00687DB1">
      <w:pPr>
        <w:pStyle w:val="ConsPlusNormal"/>
        <w:ind w:left="3119" w:firstLine="709"/>
        <w:rPr>
          <w:szCs w:val="28"/>
        </w:rPr>
      </w:pPr>
      <w:r w:rsidRPr="008D6DDF">
        <w:rPr>
          <w:szCs w:val="28"/>
        </w:rPr>
        <w:t xml:space="preserve">по </w:t>
      </w:r>
      <w:r>
        <w:rPr>
          <w:szCs w:val="28"/>
        </w:rPr>
        <w:t>выдаче градостроительного</w:t>
      </w:r>
    </w:p>
    <w:p w:rsidR="00687DB1" w:rsidRPr="008D6DDF" w:rsidRDefault="00687DB1" w:rsidP="00687DB1">
      <w:pPr>
        <w:pStyle w:val="ConsPlusNormal"/>
        <w:ind w:left="3119" w:firstLine="709"/>
        <w:rPr>
          <w:szCs w:val="28"/>
        </w:rPr>
      </w:pPr>
      <w:r>
        <w:rPr>
          <w:szCs w:val="28"/>
        </w:rPr>
        <w:t>плана земельного участка</w:t>
      </w:r>
    </w:p>
    <w:p w:rsidR="00687DB1" w:rsidRPr="008D6DDF" w:rsidRDefault="00687DB1" w:rsidP="00687DB1">
      <w:pPr>
        <w:pStyle w:val="ConsPlusNormal"/>
        <w:ind w:left="3119"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left="3119" w:firstLine="709"/>
        <w:jc w:val="right"/>
        <w:rPr>
          <w:szCs w:val="28"/>
        </w:rPr>
      </w:pPr>
      <w:r w:rsidRPr="008D6DDF">
        <w:rPr>
          <w:szCs w:val="28"/>
        </w:rPr>
        <w:t>Форма</w:t>
      </w:r>
    </w:p>
    <w:p w:rsidR="00687DB1" w:rsidRDefault="00687DB1" w:rsidP="00687DB1">
      <w:pPr>
        <w:pStyle w:val="ConsPlusNormal"/>
        <w:ind w:left="3119"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left="3119"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nformat"/>
        <w:ind w:left="38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кому: Министерство строительство, архитектуры</w:t>
      </w:r>
    </w:p>
    <w:p w:rsidR="00687DB1" w:rsidRDefault="00687DB1" w:rsidP="00687DB1">
      <w:pPr>
        <w:pStyle w:val="ConsPlusNonformat"/>
        <w:ind w:left="38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и жилищно-ком</w:t>
      </w:r>
      <w:r>
        <w:rPr>
          <w:rFonts w:ascii="Times New Roman" w:hAnsi="Times New Roman" w:cs="Times New Roman"/>
          <w:sz w:val="28"/>
          <w:szCs w:val="28"/>
        </w:rPr>
        <w:t xml:space="preserve">мунального хозяйства Республики </w:t>
      </w:r>
      <w:r w:rsidRPr="008D6DDF">
        <w:rPr>
          <w:rFonts w:ascii="Times New Roman" w:hAnsi="Times New Roman" w:cs="Times New Roman"/>
          <w:sz w:val="28"/>
          <w:szCs w:val="28"/>
        </w:rPr>
        <w:t xml:space="preserve">Татарстан </w:t>
      </w:r>
    </w:p>
    <w:p w:rsidR="00687DB1" w:rsidRDefault="00687DB1" w:rsidP="00687DB1">
      <w:pPr>
        <w:pStyle w:val="ConsPlusNonformat"/>
        <w:ind w:left="382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left="3828" w:firstLine="709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от кого: 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87DB1" w:rsidRPr="002B29C7" w:rsidRDefault="00687DB1" w:rsidP="00687DB1">
      <w:pPr>
        <w:shd w:val="clear" w:color="auto" w:fill="FFFFFF"/>
        <w:ind w:left="3828" w:firstLine="709"/>
        <w:rPr>
          <w:spacing w:val="-7"/>
          <w:sz w:val="28"/>
          <w:szCs w:val="28"/>
        </w:rPr>
      </w:pPr>
      <w:r w:rsidRPr="002B29C7">
        <w:rPr>
          <w:spacing w:val="-3"/>
          <w:sz w:val="28"/>
          <w:szCs w:val="28"/>
        </w:rPr>
        <w:t>(для юридических лиц -  полное наименование, организационно-правовая форма, сведения о государственной регистрации;</w:t>
      </w:r>
      <w:r w:rsidRPr="002B29C7">
        <w:rPr>
          <w:sz w:val="28"/>
          <w:szCs w:val="28"/>
        </w:rPr>
        <w:t xml:space="preserve"> </w:t>
      </w:r>
      <w:r w:rsidRPr="002B29C7">
        <w:rPr>
          <w:spacing w:val="-3"/>
          <w:sz w:val="28"/>
          <w:szCs w:val="28"/>
        </w:rPr>
        <w:t>для физических лиц - фамилия, имя, отчество, паспортные данные</w:t>
      </w:r>
      <w:r w:rsidRPr="002B29C7">
        <w:rPr>
          <w:spacing w:val="-7"/>
          <w:sz w:val="28"/>
          <w:szCs w:val="28"/>
        </w:rPr>
        <w:t>)</w:t>
      </w:r>
    </w:p>
    <w:p w:rsidR="00687DB1" w:rsidRPr="002B29C7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Default="00687DB1" w:rsidP="00687DB1">
      <w:pPr>
        <w:autoSpaceDE w:val="0"/>
        <w:autoSpaceDN w:val="0"/>
        <w:adjustRightInd w:val="0"/>
        <w:ind w:firstLine="709"/>
        <w:jc w:val="center"/>
        <w:rPr>
          <w:szCs w:val="24"/>
        </w:rPr>
      </w:pPr>
    </w:p>
    <w:p w:rsidR="00687DB1" w:rsidRPr="001752AD" w:rsidRDefault="00687DB1" w:rsidP="00687D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52AD">
        <w:rPr>
          <w:sz w:val="28"/>
          <w:szCs w:val="28"/>
        </w:rPr>
        <w:t>Заявление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52AD">
        <w:rPr>
          <w:sz w:val="28"/>
          <w:szCs w:val="28"/>
        </w:rPr>
        <w:t xml:space="preserve">о выдаче градостроительного плана земельного участка 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Адрес заявителя(ей): __________________</w:t>
      </w:r>
      <w:r>
        <w:rPr>
          <w:sz w:val="28"/>
          <w:szCs w:val="28"/>
        </w:rPr>
        <w:t>___________________________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52AD">
        <w:rPr>
          <w:sz w:val="28"/>
          <w:szCs w:val="28"/>
        </w:rPr>
        <w:t xml:space="preserve"> (местонахождение юр. лица; место регистрации физ. лица)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Телефон (факс) заявителя(ей) ______________</w:t>
      </w:r>
      <w:r>
        <w:rPr>
          <w:sz w:val="28"/>
          <w:szCs w:val="28"/>
        </w:rPr>
        <w:t>___________________</w:t>
      </w:r>
      <w:r w:rsidRPr="001752AD">
        <w:rPr>
          <w:sz w:val="28"/>
          <w:szCs w:val="28"/>
          <w:u w:val="single"/>
        </w:rPr>
        <w:t xml:space="preserve">  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Иные сведения о заявителе _________</w:t>
      </w:r>
      <w:r>
        <w:rPr>
          <w:sz w:val="28"/>
          <w:szCs w:val="28"/>
        </w:rPr>
        <w:t>_________________________________________________________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752AD">
        <w:rPr>
          <w:sz w:val="28"/>
          <w:szCs w:val="28"/>
        </w:rPr>
        <w:t>(для юр. лиц: ОКПО, ОКОГУ, ОКАТО, ОКОНХ, ИНН, реестровый номер)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Прошу(сим) выдать Градостроительный план земельного участка в соответствии с формой, утвержденной Правительством РФ, для целей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1. Сведения о земельном участке: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1.1. Земельный участок имеет следующие адресные ориентиры:</w:t>
      </w:r>
    </w:p>
    <w:p w:rsidR="00687DB1" w:rsidRPr="001752AD" w:rsidRDefault="00687DB1" w:rsidP="00687DB1">
      <w:pPr>
        <w:autoSpaceDE w:val="0"/>
        <w:autoSpaceDN w:val="0"/>
        <w:adjustRightInd w:val="0"/>
        <w:ind w:left="1416" w:firstLine="1"/>
        <w:rPr>
          <w:sz w:val="28"/>
          <w:szCs w:val="28"/>
        </w:rPr>
      </w:pPr>
      <w:r w:rsidRPr="001752A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</w:t>
      </w:r>
      <w:proofErr w:type="gramStart"/>
      <w:r>
        <w:rPr>
          <w:sz w:val="28"/>
          <w:szCs w:val="28"/>
        </w:rPr>
        <w:t>_</w:t>
      </w:r>
      <w:r w:rsidRPr="001752AD">
        <w:rPr>
          <w:sz w:val="28"/>
          <w:szCs w:val="28"/>
        </w:rPr>
        <w:t xml:space="preserve">  (</w:t>
      </w:r>
      <w:proofErr w:type="gramEnd"/>
      <w:r w:rsidRPr="001752AD">
        <w:rPr>
          <w:sz w:val="28"/>
          <w:szCs w:val="28"/>
        </w:rPr>
        <w:t>улица, дом либо иные адресные ориентиры, район)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1.2. Ограничения использования и обременения земе</w:t>
      </w:r>
      <w:r>
        <w:rPr>
          <w:sz w:val="28"/>
          <w:szCs w:val="28"/>
        </w:rPr>
        <w:t xml:space="preserve">льного участка: 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1.3. Вид права, на котором испол</w:t>
      </w:r>
      <w:r>
        <w:rPr>
          <w:sz w:val="28"/>
          <w:szCs w:val="28"/>
        </w:rPr>
        <w:t>ьзуется земельный участок __________________________________________________________________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(собственность, аренда, постоянное (бессрочное) пользование и др.)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lastRenderedPageBreak/>
        <w:t xml:space="preserve">    1.4. Реквизиты документа, удостоверяющ</w:t>
      </w:r>
      <w:r>
        <w:rPr>
          <w:sz w:val="28"/>
          <w:szCs w:val="28"/>
        </w:rPr>
        <w:t xml:space="preserve">его право, на котором заявитель </w:t>
      </w:r>
      <w:r w:rsidRPr="001752AD">
        <w:rPr>
          <w:sz w:val="28"/>
          <w:szCs w:val="28"/>
        </w:rPr>
        <w:t>использует земельный участок ___________</w:t>
      </w:r>
      <w:r>
        <w:rPr>
          <w:sz w:val="28"/>
          <w:szCs w:val="28"/>
        </w:rPr>
        <w:t>_____________________________________________________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1752AD">
        <w:rPr>
          <w:sz w:val="28"/>
          <w:szCs w:val="28"/>
        </w:rPr>
        <w:t xml:space="preserve"> (название, номер, дата выдачи, выдавший орган)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1.5. Площадь земельного участка </w:t>
      </w:r>
      <w:r w:rsidRPr="001752AD">
        <w:rPr>
          <w:sz w:val="28"/>
          <w:szCs w:val="28"/>
        </w:rPr>
        <w:t xml:space="preserve">_____________________________________ </w:t>
      </w:r>
      <w:proofErr w:type="spellStart"/>
      <w:r w:rsidRPr="001752AD">
        <w:rPr>
          <w:sz w:val="28"/>
          <w:szCs w:val="28"/>
        </w:rPr>
        <w:t>кв.м</w:t>
      </w:r>
      <w:proofErr w:type="spellEnd"/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1.6. Кадастровый номер ___________________________________________________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 Ответственность за достоверность представленных </w:t>
      </w:r>
      <w:proofErr w:type="gramStart"/>
      <w:r w:rsidRPr="001752AD">
        <w:rPr>
          <w:sz w:val="28"/>
          <w:szCs w:val="28"/>
        </w:rPr>
        <w:t>сведений  и</w:t>
      </w:r>
      <w:proofErr w:type="gramEnd"/>
      <w:r w:rsidRPr="001752AD">
        <w:rPr>
          <w:sz w:val="28"/>
          <w:szCs w:val="28"/>
        </w:rPr>
        <w:t xml:space="preserve">  документов несет заявитель.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>К заявлению прилагаются следующие отсканированные документы: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>1) Документы, удостоверяющие личность;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>2) Документ, подтверждающий полномочия представителя (если от имени заявителя действует представитель);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>3) Документы, необходимые для рассмотрения вопроса о разработке и выдаче градостроительного плана земельного участка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</w:t>
      </w:r>
    </w:p>
    <w:p w:rsidR="00456977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   Заявитель: _______________________________________________________________</w:t>
      </w:r>
      <w:r>
        <w:rPr>
          <w:sz w:val="28"/>
          <w:szCs w:val="28"/>
        </w:rPr>
        <w:t>_</w:t>
      </w:r>
      <w:r w:rsidRPr="001752AD">
        <w:rPr>
          <w:sz w:val="28"/>
          <w:szCs w:val="28"/>
        </w:rPr>
        <w:t xml:space="preserve"> 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2AD">
        <w:rPr>
          <w:sz w:val="28"/>
          <w:szCs w:val="28"/>
        </w:rPr>
        <w:t xml:space="preserve">(Ф.И.О., должность представителя юридического лица; Ф.И.О. физического </w:t>
      </w:r>
      <w:proofErr w:type="gramStart"/>
      <w:r w:rsidRPr="001752AD">
        <w:rPr>
          <w:sz w:val="28"/>
          <w:szCs w:val="28"/>
        </w:rPr>
        <w:t>лица)  (</w:t>
      </w:r>
      <w:proofErr w:type="gramEnd"/>
      <w:r w:rsidRPr="001752AD">
        <w:rPr>
          <w:sz w:val="28"/>
          <w:szCs w:val="28"/>
        </w:rPr>
        <w:t>подпись)</w:t>
      </w:r>
    </w:p>
    <w:p w:rsidR="00687DB1" w:rsidRPr="001752AD" w:rsidRDefault="00687DB1" w:rsidP="00687DB1">
      <w:pPr>
        <w:autoSpaceDE w:val="0"/>
        <w:autoSpaceDN w:val="0"/>
        <w:adjustRightInd w:val="0"/>
        <w:ind w:firstLine="709"/>
        <w:rPr>
          <w:color w:val="000000"/>
          <w:spacing w:val="-6"/>
          <w:sz w:val="28"/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  <w:bookmarkStart w:id="25" w:name="_GoBack"/>
      <w:bookmarkEnd w:id="25"/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left="3119" w:firstLine="709"/>
        <w:outlineLvl w:val="1"/>
        <w:rPr>
          <w:szCs w:val="28"/>
        </w:rPr>
      </w:pPr>
      <w:r>
        <w:rPr>
          <w:szCs w:val="28"/>
        </w:rPr>
        <w:lastRenderedPageBreak/>
        <w:t>Приложение №</w:t>
      </w:r>
      <w:r w:rsidRPr="008D6DDF">
        <w:rPr>
          <w:szCs w:val="28"/>
        </w:rPr>
        <w:t xml:space="preserve"> 2</w:t>
      </w:r>
    </w:p>
    <w:p w:rsidR="00687DB1" w:rsidRPr="008D6DDF" w:rsidRDefault="00687DB1" w:rsidP="00687DB1">
      <w:pPr>
        <w:pStyle w:val="ConsPlusNormal"/>
        <w:ind w:left="3119" w:firstLine="709"/>
        <w:rPr>
          <w:szCs w:val="28"/>
        </w:rPr>
      </w:pPr>
      <w:r w:rsidRPr="008D6DDF">
        <w:rPr>
          <w:szCs w:val="28"/>
        </w:rPr>
        <w:t>к Административному регламенту</w:t>
      </w:r>
    </w:p>
    <w:p w:rsidR="00687DB1" w:rsidRPr="008D6DDF" w:rsidRDefault="00687DB1" w:rsidP="00687DB1">
      <w:pPr>
        <w:pStyle w:val="ConsPlusNormal"/>
        <w:ind w:left="3119" w:firstLine="709"/>
        <w:rPr>
          <w:szCs w:val="28"/>
        </w:rPr>
      </w:pPr>
      <w:r w:rsidRPr="008D6DDF">
        <w:rPr>
          <w:szCs w:val="28"/>
        </w:rPr>
        <w:t>предоставления государственной услуги</w:t>
      </w:r>
    </w:p>
    <w:p w:rsidR="00687DB1" w:rsidRDefault="00687DB1" w:rsidP="00687DB1">
      <w:pPr>
        <w:pStyle w:val="ConsPlusNormal"/>
        <w:ind w:left="3119" w:firstLine="709"/>
        <w:rPr>
          <w:szCs w:val="28"/>
        </w:rPr>
      </w:pPr>
      <w:proofErr w:type="gramStart"/>
      <w:r>
        <w:rPr>
          <w:szCs w:val="28"/>
        </w:rPr>
        <w:t>по  выдаче</w:t>
      </w:r>
      <w:proofErr w:type="gramEnd"/>
      <w:r>
        <w:rPr>
          <w:szCs w:val="28"/>
        </w:rPr>
        <w:t xml:space="preserve"> градостроительного</w:t>
      </w:r>
    </w:p>
    <w:p w:rsidR="00687DB1" w:rsidRPr="008D6DDF" w:rsidRDefault="00687DB1" w:rsidP="00687DB1">
      <w:pPr>
        <w:pStyle w:val="ConsPlusNormal"/>
        <w:ind w:left="3119" w:firstLine="709"/>
        <w:rPr>
          <w:szCs w:val="28"/>
        </w:rPr>
      </w:pPr>
      <w:r>
        <w:rPr>
          <w:szCs w:val="28"/>
        </w:rPr>
        <w:t>плана земельного участка</w:t>
      </w:r>
    </w:p>
    <w:p w:rsidR="00687DB1" w:rsidRPr="008D6DDF" w:rsidRDefault="00687DB1" w:rsidP="00687DB1">
      <w:pPr>
        <w:pStyle w:val="ConsPlusNormal"/>
        <w:ind w:firstLine="709"/>
        <w:jc w:val="right"/>
        <w:rPr>
          <w:szCs w:val="28"/>
        </w:rPr>
      </w:pP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firstLine="709"/>
        <w:jc w:val="right"/>
        <w:rPr>
          <w:szCs w:val="28"/>
        </w:rPr>
      </w:pPr>
      <w:r w:rsidRPr="008D6DDF">
        <w:rPr>
          <w:szCs w:val="28"/>
        </w:rPr>
        <w:t>Форма</w:t>
      </w: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  <w:r w:rsidRPr="0004693F">
        <w:rPr>
          <w:b/>
          <w:bCs/>
          <w:kern w:val="32"/>
          <w:sz w:val="28"/>
          <w:szCs w:val="28"/>
        </w:rPr>
        <w:t>Градостроительный план земельного участка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  <w:r w:rsidRPr="0004693F">
        <w:rPr>
          <w:b/>
          <w:bCs/>
          <w:kern w:val="32"/>
          <w:sz w:val="28"/>
          <w:szCs w:val="28"/>
        </w:rPr>
        <w:t>№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9"/>
      </w:tblGrid>
      <w:tr w:rsidR="00687DB1" w:rsidRPr="0004693F" w:rsidTr="00EE6D0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Градостроительный план земельного участка подготовлен на основании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__________________________________</w:t>
      </w:r>
      <w:r>
        <w:rPr>
          <w:bCs/>
          <w:kern w:val="32"/>
          <w:sz w:val="28"/>
          <w:szCs w:val="28"/>
        </w:rPr>
        <w:t>___________________________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(реквизиты заявления правообладателя земельного участка с указанием </w:t>
      </w:r>
      <w:proofErr w:type="spellStart"/>
      <w:r w:rsidRPr="0004693F">
        <w:rPr>
          <w:bCs/>
          <w:kern w:val="32"/>
          <w:sz w:val="28"/>
          <w:szCs w:val="28"/>
        </w:rPr>
        <w:t>ф.и.о.</w:t>
      </w:r>
      <w:proofErr w:type="spellEnd"/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заявителя - физического лица, либо реквизиты заявления и наименование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заявителя - юридического лица о выдаче гра</w:t>
      </w:r>
      <w:r>
        <w:rPr>
          <w:bCs/>
          <w:kern w:val="32"/>
          <w:sz w:val="28"/>
          <w:szCs w:val="28"/>
        </w:rPr>
        <w:t xml:space="preserve">достроительного плана земельного </w:t>
      </w:r>
      <w:r w:rsidRPr="0004693F">
        <w:rPr>
          <w:bCs/>
          <w:kern w:val="32"/>
          <w:sz w:val="28"/>
          <w:szCs w:val="28"/>
        </w:rPr>
        <w:t>участка)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Местонахождение земельного участка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___________________________________________</w:t>
      </w:r>
      <w:r>
        <w:rPr>
          <w:bCs/>
          <w:kern w:val="32"/>
          <w:sz w:val="28"/>
          <w:szCs w:val="28"/>
        </w:rPr>
        <w:t>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                  (субъект Российской Федерации)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_____________________________________</w:t>
      </w:r>
      <w:r>
        <w:rPr>
          <w:bCs/>
          <w:kern w:val="32"/>
          <w:sz w:val="28"/>
          <w:szCs w:val="28"/>
        </w:rPr>
        <w:t>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             (муниципальный район или городской округ)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___________________________________________</w:t>
      </w:r>
      <w:r>
        <w:rPr>
          <w:bCs/>
          <w:kern w:val="32"/>
          <w:sz w:val="28"/>
          <w:szCs w:val="28"/>
        </w:rPr>
        <w:t>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                            (поселение)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Описание границ земельного участка: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0"/>
        <w:gridCol w:w="3457"/>
        <w:gridCol w:w="3458"/>
      </w:tblGrid>
      <w:tr w:rsidR="00687DB1" w:rsidRPr="0004693F" w:rsidTr="00EE6D05"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Обозначение (номер) характерной точки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687DB1" w:rsidRPr="0004693F" w:rsidTr="00EE6D05"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X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Y</w:t>
            </w:r>
          </w:p>
        </w:tc>
      </w:tr>
      <w:tr w:rsidR="00687DB1" w:rsidRPr="0004693F" w:rsidTr="00EE6D0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Кадастровый номер земельного участка (при наличии)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</w:t>
      </w:r>
      <w:r>
        <w:rPr>
          <w:bCs/>
          <w:kern w:val="32"/>
          <w:sz w:val="28"/>
          <w:szCs w:val="28"/>
        </w:rPr>
        <w:t>____________________________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Площадь земельного участка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  <w:r w:rsidRPr="0004693F">
        <w:rPr>
          <w:b/>
          <w:bCs/>
          <w:kern w:val="32"/>
          <w:sz w:val="28"/>
          <w:szCs w:val="28"/>
        </w:rPr>
        <w:t>___________________________________________</w:t>
      </w:r>
      <w:r>
        <w:rPr>
          <w:b/>
          <w:bCs/>
          <w:kern w:val="32"/>
          <w:sz w:val="28"/>
          <w:szCs w:val="28"/>
        </w:rPr>
        <w:t>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lastRenderedPageBreak/>
        <w:t>Инф</w:t>
      </w:r>
      <w:r w:rsidR="000474BA">
        <w:rPr>
          <w:bCs/>
          <w:kern w:val="32"/>
          <w:sz w:val="28"/>
          <w:szCs w:val="28"/>
        </w:rPr>
        <w:t>ормация   о   расположенных   в</w:t>
      </w:r>
      <w:r w:rsidRPr="0004693F">
        <w:rPr>
          <w:bCs/>
          <w:kern w:val="32"/>
          <w:sz w:val="28"/>
          <w:szCs w:val="28"/>
        </w:rPr>
        <w:t xml:space="preserve"> </w:t>
      </w:r>
      <w:proofErr w:type="gramStart"/>
      <w:r w:rsidRPr="0004693F">
        <w:rPr>
          <w:bCs/>
          <w:kern w:val="32"/>
          <w:sz w:val="28"/>
          <w:szCs w:val="28"/>
        </w:rPr>
        <w:t>границах  земельного</w:t>
      </w:r>
      <w:proofErr w:type="gramEnd"/>
      <w:r w:rsidRPr="0004693F">
        <w:rPr>
          <w:bCs/>
          <w:kern w:val="32"/>
          <w:sz w:val="28"/>
          <w:szCs w:val="28"/>
        </w:rPr>
        <w:t xml:space="preserve">  участка  объектах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капитального строительства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___________________________________________</w:t>
      </w:r>
      <w:r>
        <w:rPr>
          <w:bCs/>
          <w:kern w:val="32"/>
          <w:sz w:val="28"/>
          <w:szCs w:val="28"/>
        </w:rPr>
        <w:t>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Информация</w:t>
      </w:r>
      <w:r w:rsidR="000474BA">
        <w:rPr>
          <w:bCs/>
          <w:kern w:val="32"/>
          <w:sz w:val="28"/>
          <w:szCs w:val="28"/>
        </w:rPr>
        <w:t xml:space="preserve"> о границах зоны </w:t>
      </w:r>
      <w:r w:rsidRPr="0004693F">
        <w:rPr>
          <w:bCs/>
          <w:kern w:val="32"/>
          <w:sz w:val="28"/>
          <w:szCs w:val="28"/>
        </w:rPr>
        <w:t>планируемого размещения объекта капитального</w:t>
      </w:r>
    </w:p>
    <w:p w:rsidR="00687DB1" w:rsidRPr="0004693F" w:rsidRDefault="000474BA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строительства</w:t>
      </w:r>
      <w:r w:rsidR="00687DB1" w:rsidRPr="0004693F">
        <w:rPr>
          <w:bCs/>
          <w:kern w:val="32"/>
          <w:sz w:val="28"/>
          <w:szCs w:val="28"/>
        </w:rPr>
        <w:t xml:space="preserve"> в соответствии с утвержденным проектом планировки территории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(при </w:t>
      </w:r>
      <w:r w:rsidRPr="0004693F">
        <w:rPr>
          <w:bCs/>
          <w:kern w:val="32"/>
          <w:sz w:val="28"/>
          <w:szCs w:val="28"/>
        </w:rPr>
        <w:t>наличии) _____________________________________________________________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0"/>
        <w:gridCol w:w="3457"/>
        <w:gridCol w:w="3458"/>
      </w:tblGrid>
      <w:tr w:rsidR="00687DB1" w:rsidRPr="0004693F" w:rsidTr="00EE6D05"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Обозначение (номер) характерной точки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687DB1" w:rsidRPr="0004693F" w:rsidTr="00EE6D05"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X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Y</w:t>
            </w:r>
          </w:p>
        </w:tc>
      </w:tr>
      <w:tr w:rsidR="00687DB1" w:rsidRPr="0004693F" w:rsidTr="00EE6D0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Реквизиты   проекта   планировки   </w:t>
      </w:r>
      <w:proofErr w:type="gramStart"/>
      <w:r w:rsidRPr="0004693F">
        <w:rPr>
          <w:bCs/>
          <w:kern w:val="32"/>
          <w:sz w:val="28"/>
          <w:szCs w:val="28"/>
        </w:rPr>
        <w:t>территории  и</w:t>
      </w:r>
      <w:proofErr w:type="gramEnd"/>
      <w:r w:rsidRPr="0004693F">
        <w:rPr>
          <w:bCs/>
          <w:kern w:val="32"/>
          <w:sz w:val="28"/>
          <w:szCs w:val="28"/>
        </w:rPr>
        <w:t xml:space="preserve">  (или)  проекта  межевания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территории   в   </w:t>
      </w:r>
      <w:proofErr w:type="gramStart"/>
      <w:r w:rsidRPr="0004693F">
        <w:rPr>
          <w:bCs/>
          <w:kern w:val="32"/>
          <w:sz w:val="28"/>
          <w:szCs w:val="28"/>
        </w:rPr>
        <w:t>случае,  если</w:t>
      </w:r>
      <w:proofErr w:type="gramEnd"/>
      <w:r w:rsidRPr="0004693F">
        <w:rPr>
          <w:bCs/>
          <w:kern w:val="32"/>
          <w:sz w:val="28"/>
          <w:szCs w:val="28"/>
        </w:rPr>
        <w:t xml:space="preserve">  земельный  участок  расположен  в  границах</w:t>
      </w:r>
    </w:p>
    <w:p w:rsidR="00687DB1" w:rsidRPr="0004693F" w:rsidRDefault="00687DB1" w:rsidP="008F1521">
      <w:pPr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proofErr w:type="gramStart"/>
      <w:r w:rsidRPr="0004693F">
        <w:rPr>
          <w:bCs/>
          <w:kern w:val="32"/>
          <w:sz w:val="28"/>
          <w:szCs w:val="28"/>
        </w:rPr>
        <w:t>территории,  в</w:t>
      </w:r>
      <w:proofErr w:type="gramEnd"/>
      <w:r w:rsidRPr="0004693F">
        <w:rPr>
          <w:bCs/>
          <w:kern w:val="32"/>
          <w:sz w:val="28"/>
          <w:szCs w:val="28"/>
        </w:rPr>
        <w:t xml:space="preserve">  отношении которой утверждены проект планировки территории и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(или) проект межевания территории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  <w:r w:rsidRPr="0004693F">
        <w:rPr>
          <w:b/>
          <w:bCs/>
          <w:kern w:val="32"/>
          <w:sz w:val="28"/>
          <w:szCs w:val="28"/>
        </w:rPr>
        <w:t>______________________________________________________</w:t>
      </w:r>
      <w:r>
        <w:rPr>
          <w:b/>
          <w:bCs/>
          <w:kern w:val="32"/>
          <w:sz w:val="28"/>
          <w:szCs w:val="28"/>
        </w:rPr>
        <w:t>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/>
          <w:bCs/>
          <w:kern w:val="32"/>
          <w:sz w:val="28"/>
          <w:szCs w:val="28"/>
        </w:rPr>
        <w:t xml:space="preserve">    </w:t>
      </w:r>
      <w:r w:rsidRPr="0004693F">
        <w:rPr>
          <w:bCs/>
          <w:kern w:val="32"/>
          <w:sz w:val="28"/>
          <w:szCs w:val="28"/>
        </w:rPr>
        <w:t>(указывается в случае, если земельный участок расположен в границах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</w:t>
      </w:r>
      <w:proofErr w:type="gramStart"/>
      <w:r w:rsidRPr="0004693F">
        <w:rPr>
          <w:bCs/>
          <w:kern w:val="32"/>
          <w:sz w:val="28"/>
          <w:szCs w:val="28"/>
        </w:rPr>
        <w:t>территории в отношении</w:t>
      </w:r>
      <w:proofErr w:type="gramEnd"/>
      <w:r w:rsidRPr="0004693F">
        <w:rPr>
          <w:bCs/>
          <w:kern w:val="32"/>
          <w:sz w:val="28"/>
          <w:szCs w:val="28"/>
        </w:rPr>
        <w:t xml:space="preserve"> которой утвержд</w:t>
      </w:r>
      <w:r>
        <w:rPr>
          <w:bCs/>
          <w:kern w:val="32"/>
          <w:sz w:val="28"/>
          <w:szCs w:val="28"/>
        </w:rPr>
        <w:t>ены проект планировки территории</w:t>
      </w:r>
      <w:r w:rsidRPr="0004693F">
        <w:rPr>
          <w:bCs/>
          <w:kern w:val="32"/>
          <w:sz w:val="28"/>
          <w:szCs w:val="28"/>
        </w:rPr>
        <w:t xml:space="preserve"> и (или) проект межевания территории)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Градостроительный план подготовлен ________________________________________</w:t>
      </w:r>
      <w:r>
        <w:rPr>
          <w:bCs/>
          <w:kern w:val="32"/>
          <w:sz w:val="28"/>
          <w:szCs w:val="28"/>
        </w:rPr>
        <w:t>__________________________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                                  (</w:t>
      </w:r>
      <w:proofErr w:type="spellStart"/>
      <w:r w:rsidRPr="0004693F">
        <w:rPr>
          <w:bCs/>
          <w:kern w:val="32"/>
          <w:sz w:val="28"/>
          <w:szCs w:val="28"/>
        </w:rPr>
        <w:t>ф.и.о.</w:t>
      </w:r>
      <w:proofErr w:type="spellEnd"/>
      <w:r w:rsidRPr="0004693F">
        <w:rPr>
          <w:bCs/>
          <w:kern w:val="32"/>
          <w:sz w:val="28"/>
          <w:szCs w:val="28"/>
        </w:rPr>
        <w:t>, должность уполномоченного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                                      лица, наименование органа)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      М.П.       ___________/_______________________/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(при </w:t>
      </w:r>
      <w:proofErr w:type="gramStart"/>
      <w:r w:rsidRPr="0004693F">
        <w:rPr>
          <w:bCs/>
          <w:kern w:val="32"/>
          <w:sz w:val="28"/>
          <w:szCs w:val="28"/>
        </w:rPr>
        <w:t xml:space="preserve">наличии)   </w:t>
      </w:r>
      <w:proofErr w:type="gramEnd"/>
      <w:r w:rsidRPr="0004693F">
        <w:rPr>
          <w:bCs/>
          <w:kern w:val="32"/>
          <w:sz w:val="28"/>
          <w:szCs w:val="28"/>
        </w:rPr>
        <w:t xml:space="preserve">  (подпись)   (расшифровка подписи)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Дата выдачи _____________________________________________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                      (ДД.ММ.ГГГГ)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1. Чертеж(и) градостроительного плана земельного участка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87DB1" w:rsidRPr="0004693F" w:rsidTr="00EE6D05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687DB1" w:rsidRPr="0004693F" w:rsidTr="00EE6D05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Чертеж(и) </w:t>
      </w:r>
      <w:proofErr w:type="gramStart"/>
      <w:r w:rsidRPr="0004693F">
        <w:rPr>
          <w:bCs/>
          <w:kern w:val="32"/>
          <w:sz w:val="28"/>
          <w:szCs w:val="28"/>
        </w:rPr>
        <w:t>градостроительного  плана</w:t>
      </w:r>
      <w:proofErr w:type="gramEnd"/>
      <w:r w:rsidRPr="0004693F">
        <w:rPr>
          <w:bCs/>
          <w:kern w:val="32"/>
          <w:sz w:val="28"/>
          <w:szCs w:val="28"/>
        </w:rPr>
        <w:t xml:space="preserve">  земельного  участка  разработан(ы) на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топографической основе в масштабе 1: _______</w:t>
      </w:r>
      <w:r>
        <w:rPr>
          <w:bCs/>
          <w:kern w:val="32"/>
          <w:sz w:val="28"/>
          <w:szCs w:val="28"/>
        </w:rPr>
        <w:t>_____, выполненной 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lastRenderedPageBreak/>
        <w:t>__________________________________________</w:t>
      </w:r>
      <w:r>
        <w:rPr>
          <w:bCs/>
          <w:kern w:val="32"/>
          <w:sz w:val="28"/>
          <w:szCs w:val="28"/>
        </w:rPr>
        <w:t>___________________</w:t>
      </w:r>
      <w:r w:rsidRPr="0004693F">
        <w:rPr>
          <w:bCs/>
          <w:kern w:val="32"/>
          <w:sz w:val="28"/>
          <w:szCs w:val="28"/>
        </w:rPr>
        <w:t>.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(дата, наименование организации, подготовившей топографическую основу)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Чертеж(и) градостроительного плана земельного участка разработан(ы)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___________________________________________</w:t>
      </w:r>
      <w:r>
        <w:rPr>
          <w:bCs/>
          <w:kern w:val="32"/>
          <w:sz w:val="28"/>
          <w:szCs w:val="28"/>
        </w:rPr>
        <w:t>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                 (дата, наименование организации)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2. Информация о градостроительном регламенте либо требованиях к назначению,</w:t>
      </w:r>
    </w:p>
    <w:p w:rsidR="00687DB1" w:rsidRPr="0004693F" w:rsidRDefault="004F0A27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параметрам </w:t>
      </w:r>
      <w:proofErr w:type="gramStart"/>
      <w:r w:rsidR="00687DB1" w:rsidRPr="0004693F">
        <w:rPr>
          <w:bCs/>
          <w:kern w:val="32"/>
          <w:sz w:val="28"/>
          <w:szCs w:val="28"/>
        </w:rPr>
        <w:t>и  размещению</w:t>
      </w:r>
      <w:proofErr w:type="gramEnd"/>
      <w:r w:rsidR="00687DB1" w:rsidRPr="0004693F">
        <w:rPr>
          <w:bCs/>
          <w:kern w:val="32"/>
          <w:sz w:val="28"/>
          <w:szCs w:val="28"/>
        </w:rPr>
        <w:t xml:space="preserve">  объекта  капитального строительства на земельном</w:t>
      </w:r>
    </w:p>
    <w:p w:rsidR="00687DB1" w:rsidRPr="0004693F" w:rsidRDefault="004F0A27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участке, </w:t>
      </w:r>
      <w:r w:rsidR="00687DB1" w:rsidRPr="0004693F">
        <w:rPr>
          <w:bCs/>
          <w:kern w:val="32"/>
          <w:sz w:val="28"/>
          <w:szCs w:val="28"/>
        </w:rPr>
        <w:t>на    который   действие   градостроительного   регламента   не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распространяется   или   для </w:t>
      </w:r>
      <w:r w:rsidR="004F0A27">
        <w:rPr>
          <w:bCs/>
          <w:kern w:val="32"/>
          <w:sz w:val="28"/>
          <w:szCs w:val="28"/>
        </w:rPr>
        <w:t xml:space="preserve">  которого   градостроительный регламент </w:t>
      </w:r>
      <w:r w:rsidRPr="0004693F">
        <w:rPr>
          <w:bCs/>
          <w:kern w:val="32"/>
          <w:sz w:val="28"/>
          <w:szCs w:val="28"/>
        </w:rPr>
        <w:t>не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устанавливается ___________________________________________________________</w:t>
      </w:r>
      <w:r>
        <w:rPr>
          <w:bCs/>
          <w:kern w:val="32"/>
          <w:sz w:val="28"/>
          <w:szCs w:val="28"/>
        </w:rPr>
        <w:t>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2.1.  </w:t>
      </w:r>
      <w:proofErr w:type="gramStart"/>
      <w:r w:rsidRPr="0004693F">
        <w:rPr>
          <w:bCs/>
          <w:kern w:val="32"/>
          <w:sz w:val="28"/>
          <w:szCs w:val="28"/>
        </w:rPr>
        <w:t>Реквизиты  акта</w:t>
      </w:r>
      <w:proofErr w:type="gramEnd"/>
      <w:r w:rsidRPr="0004693F">
        <w:rPr>
          <w:bCs/>
          <w:kern w:val="32"/>
          <w:sz w:val="28"/>
          <w:szCs w:val="28"/>
        </w:rPr>
        <w:t xml:space="preserve">  органа  государственной  власти  субъекта Российской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Федерации, органа местного самоуправления, содержащего градостроительный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регламент  либо  реквизиты акта федерального органа государственной власти,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органа   государственной   власти  субъекта  Российской  Федерации,  органа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местного  самоуправления, иной организации,  определяющего в соответствии с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федеральными законами порядок использования земельного участка,  на который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действие градостроительного регламента не распространяется или для которого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градостроительный регламент не устанавливается ____________________________</w:t>
      </w:r>
      <w:r>
        <w:rPr>
          <w:bCs/>
          <w:kern w:val="32"/>
          <w:sz w:val="28"/>
          <w:szCs w:val="28"/>
        </w:rPr>
        <w:t>______________________________________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2.2. Информация о видах разрешенного использования земельного участка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основные виды разрешенного использования земельного участка: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  <w:r w:rsidRPr="0004693F">
        <w:rPr>
          <w:b/>
          <w:bCs/>
          <w:kern w:val="32"/>
          <w:sz w:val="28"/>
          <w:szCs w:val="28"/>
        </w:rPr>
        <w:t>___________________________________________</w:t>
      </w:r>
      <w:r>
        <w:rPr>
          <w:b/>
          <w:bCs/>
          <w:kern w:val="32"/>
          <w:sz w:val="28"/>
          <w:szCs w:val="28"/>
        </w:rPr>
        <w:t>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условно разрешенные виды использования земельного участка: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  <w:r w:rsidRPr="0004693F">
        <w:rPr>
          <w:b/>
          <w:bCs/>
          <w:kern w:val="32"/>
          <w:sz w:val="28"/>
          <w:szCs w:val="28"/>
        </w:rPr>
        <w:t>___________________________________________</w:t>
      </w:r>
      <w:r>
        <w:rPr>
          <w:b/>
          <w:bCs/>
          <w:kern w:val="32"/>
          <w:sz w:val="28"/>
          <w:szCs w:val="28"/>
        </w:rPr>
        <w:t>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вспомогательные виды разрешенного использования земельного участка: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___________________________________________</w:t>
      </w:r>
      <w:r>
        <w:rPr>
          <w:bCs/>
          <w:kern w:val="32"/>
          <w:sz w:val="28"/>
          <w:szCs w:val="28"/>
        </w:rPr>
        <w:t>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2.3.  Предельные  (минимальные  и  (или)  максимальные)  размеры земельного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участка  и  предельные  параметры разрешенного строительства, реконструкции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объекта   капитального   строительства,   установленные   градостроительным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регламентом  для  территориальной  зоны,  в  которой  расположен  земельный</w:t>
      </w:r>
    </w:p>
    <w:p w:rsidR="00337C93" w:rsidRPr="0004693F" w:rsidRDefault="00687DB1" w:rsidP="00337C93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участок:</w:t>
      </w:r>
    </w:p>
    <w:tbl>
      <w:tblPr>
        <w:tblW w:w="479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988"/>
        <w:gridCol w:w="1065"/>
        <w:gridCol w:w="1525"/>
        <w:gridCol w:w="1300"/>
        <w:gridCol w:w="1615"/>
        <w:gridCol w:w="1696"/>
        <w:gridCol w:w="1195"/>
      </w:tblGrid>
      <w:tr w:rsidR="00687DB1" w:rsidRPr="0004693F" w:rsidTr="00EE6D05"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4693F">
              <w:rPr>
                <w:sz w:val="28"/>
                <w:szCs w:val="28"/>
              </w:rPr>
              <w:t xml:space="preserve">редельные (минимальные и (или) максимальные) размеры земельных </w:t>
            </w:r>
            <w:r w:rsidRPr="0004693F">
              <w:rPr>
                <w:sz w:val="28"/>
                <w:szCs w:val="28"/>
              </w:rPr>
              <w:lastRenderedPageBreak/>
              <w:t>участков, в том числе их площадь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lastRenderedPageBreak/>
              <w:t xml:space="preserve">Минимальные отступы от границ </w:t>
            </w:r>
            <w:r w:rsidRPr="0004693F">
              <w:rPr>
                <w:sz w:val="28"/>
                <w:szCs w:val="28"/>
              </w:rPr>
              <w:lastRenderedPageBreak/>
              <w:t>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lastRenderedPageBreak/>
              <w:t xml:space="preserve">Предельное количество этажей </w:t>
            </w:r>
            <w:r w:rsidRPr="0004693F">
              <w:rPr>
                <w:sz w:val="28"/>
                <w:szCs w:val="28"/>
              </w:rPr>
              <w:lastRenderedPageBreak/>
              <w:t>и (или) предельная высота зданий, строений, сооружений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lastRenderedPageBreak/>
              <w:t xml:space="preserve">Максимальный процент застройки в </w:t>
            </w:r>
            <w:r w:rsidRPr="0004693F">
              <w:rPr>
                <w:sz w:val="28"/>
                <w:szCs w:val="28"/>
              </w:rPr>
              <w:lastRenderedPageBreak/>
              <w:t>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lastRenderedPageBreak/>
              <w:t xml:space="preserve">Требования к архитектурным </w:t>
            </w:r>
            <w:r w:rsidRPr="0004693F">
              <w:rPr>
                <w:sz w:val="28"/>
                <w:szCs w:val="28"/>
              </w:rPr>
              <w:lastRenderedPageBreak/>
              <w:t>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14" w:rsidRDefault="00687DB1" w:rsidP="00370714">
            <w:pPr>
              <w:autoSpaceDE w:val="0"/>
              <w:autoSpaceDN w:val="0"/>
              <w:adjustRightInd w:val="0"/>
              <w:ind w:left="-767" w:firstLine="709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lastRenderedPageBreak/>
              <w:t>Иные</w:t>
            </w:r>
          </w:p>
          <w:p w:rsidR="00370714" w:rsidRDefault="00370714" w:rsidP="00370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87DB1" w:rsidRPr="0004693F" w:rsidRDefault="00687DB1" w:rsidP="00370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 xml:space="preserve"> показате</w:t>
            </w:r>
            <w:r w:rsidRPr="0004693F">
              <w:rPr>
                <w:sz w:val="28"/>
                <w:szCs w:val="28"/>
              </w:rPr>
              <w:lastRenderedPageBreak/>
              <w:t>ли</w:t>
            </w:r>
          </w:p>
        </w:tc>
      </w:tr>
      <w:tr w:rsidR="00687DB1" w:rsidRPr="0004693F" w:rsidTr="00EE6D05"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4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5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6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7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8</w:t>
            </w:r>
          </w:p>
        </w:tc>
      </w:tr>
      <w:tr w:rsidR="00687DB1" w:rsidRPr="0004693F" w:rsidTr="00EE6D05"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337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Длина, 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337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Ширина, 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337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Площадь, м</w:t>
            </w:r>
            <w:r w:rsidRPr="0004693F">
              <w:rPr>
                <w:sz w:val="28"/>
                <w:szCs w:val="28"/>
                <w:vertAlign w:val="superscript"/>
              </w:rPr>
              <w:t>2</w:t>
            </w:r>
            <w:r w:rsidRPr="0004693F">
              <w:rPr>
                <w:sz w:val="28"/>
                <w:szCs w:val="28"/>
              </w:rPr>
              <w:t xml:space="preserve"> или га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87DB1" w:rsidRPr="0004693F" w:rsidTr="00EE6D05"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687DB1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404E3" w:rsidRPr="0004693F" w:rsidRDefault="001404E3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2.4.  Требования к назначению, параметрам и размещению объекта капитального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строительства  на земельном участке, на который действие градостроительного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регламента не распространяется или для которого градостроительный регламент</w:t>
      </w:r>
    </w:p>
    <w:p w:rsidR="00370714" w:rsidRDefault="00687DB1" w:rsidP="00370714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не устанавливается:</w:t>
      </w:r>
    </w:p>
    <w:p w:rsidR="001404E3" w:rsidRDefault="001404E3" w:rsidP="00370714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1404E3" w:rsidRDefault="001404E3" w:rsidP="00370714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1404E3" w:rsidRDefault="001404E3" w:rsidP="00370714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1404E3" w:rsidRPr="00370714" w:rsidRDefault="001404E3" w:rsidP="00370714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322"/>
        <w:gridCol w:w="1293"/>
        <w:gridCol w:w="1043"/>
        <w:gridCol w:w="1289"/>
        <w:gridCol w:w="1196"/>
        <w:gridCol w:w="1218"/>
        <w:gridCol w:w="1196"/>
      </w:tblGrid>
      <w:tr w:rsidR="00687DB1" w:rsidRPr="0004693F" w:rsidTr="001404E3"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 xml:space="preserve">Причины отнесения земельного участка к </w:t>
            </w:r>
            <w:r w:rsidRPr="0004693F">
              <w:rPr>
                <w:sz w:val="28"/>
                <w:szCs w:val="28"/>
              </w:rPr>
              <w:lastRenderedPageBreak/>
              <w:t>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lastRenderedPageBreak/>
              <w:t xml:space="preserve">Реквизиты акта, регулирующего </w:t>
            </w:r>
            <w:r w:rsidRPr="0004693F">
              <w:rPr>
                <w:sz w:val="28"/>
                <w:szCs w:val="28"/>
              </w:rPr>
              <w:lastRenderedPageBreak/>
              <w:t>использование земельного участка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lastRenderedPageBreak/>
              <w:t xml:space="preserve">Требования к использованию </w:t>
            </w:r>
            <w:r w:rsidRPr="0004693F">
              <w:rPr>
                <w:sz w:val="28"/>
                <w:szCs w:val="28"/>
              </w:rPr>
              <w:lastRenderedPageBreak/>
              <w:t>земельного участка</w:t>
            </w:r>
          </w:p>
        </w:tc>
        <w:tc>
          <w:tcPr>
            <w:tcW w:w="1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lastRenderedPageBreak/>
              <w:t>Требования к параметрам объекта капитального строительства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 xml:space="preserve">Требования к размещению объектов капитального </w:t>
            </w:r>
            <w:r w:rsidRPr="0004693F">
              <w:rPr>
                <w:sz w:val="28"/>
                <w:szCs w:val="28"/>
              </w:rPr>
              <w:lastRenderedPageBreak/>
              <w:t>строительства</w:t>
            </w:r>
          </w:p>
        </w:tc>
      </w:tr>
      <w:tr w:rsidR="00687DB1" w:rsidRPr="0004693F" w:rsidTr="001404E3"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Иные требования к параметрам объекта капитального строительства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Иные требования к размещению объектов капитального строительства</w:t>
            </w:r>
          </w:p>
        </w:tc>
      </w:tr>
      <w:tr w:rsidR="00687DB1" w:rsidRPr="0004693F" w:rsidTr="00EE6D0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8</w:t>
            </w:r>
          </w:p>
        </w:tc>
      </w:tr>
      <w:tr w:rsidR="00687DB1" w:rsidRPr="0004693F" w:rsidTr="00EE6D0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3.  Информация  о  расположенных  в  границах  земельного  участка объектах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капитального строительства и объектах культурного наследия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3.1. Объекты капитального строительства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№</w:t>
      </w:r>
      <w:r w:rsidRPr="0004693F">
        <w:rPr>
          <w:bCs/>
          <w:kern w:val="32"/>
          <w:sz w:val="28"/>
          <w:szCs w:val="28"/>
        </w:rPr>
        <w:t>_________________________</w:t>
      </w:r>
      <w:r>
        <w:rPr>
          <w:bCs/>
          <w:kern w:val="32"/>
          <w:sz w:val="28"/>
          <w:szCs w:val="28"/>
        </w:rPr>
        <w:t>__________________________________</w:t>
      </w:r>
      <w:r w:rsidRPr="0004693F">
        <w:rPr>
          <w:bCs/>
          <w:kern w:val="32"/>
          <w:sz w:val="28"/>
          <w:szCs w:val="28"/>
        </w:rPr>
        <w:t xml:space="preserve">, </w:t>
      </w:r>
      <w:r w:rsidRPr="0004693F">
        <w:rPr>
          <w:bCs/>
          <w:kern w:val="32"/>
          <w:sz w:val="28"/>
          <w:szCs w:val="28"/>
        </w:rPr>
        <w:lastRenderedPageBreak/>
        <w:t>_____________________________________________</w:t>
      </w:r>
      <w:r>
        <w:rPr>
          <w:bCs/>
          <w:kern w:val="32"/>
          <w:sz w:val="28"/>
          <w:szCs w:val="28"/>
        </w:rPr>
        <w:t>_____________________</w:t>
      </w:r>
      <w:r w:rsidRPr="0004693F">
        <w:rPr>
          <w:bCs/>
          <w:kern w:val="32"/>
          <w:sz w:val="28"/>
          <w:szCs w:val="28"/>
        </w:rPr>
        <w:t>,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(согласно чертежу(</w:t>
      </w:r>
      <w:proofErr w:type="spellStart"/>
      <w:r w:rsidRPr="0004693F">
        <w:rPr>
          <w:bCs/>
          <w:kern w:val="32"/>
          <w:sz w:val="28"/>
          <w:szCs w:val="28"/>
        </w:rPr>
        <w:t>ам</w:t>
      </w:r>
      <w:proofErr w:type="spellEnd"/>
      <w:r w:rsidRPr="0004693F">
        <w:rPr>
          <w:bCs/>
          <w:kern w:val="32"/>
          <w:sz w:val="28"/>
          <w:szCs w:val="28"/>
        </w:rPr>
        <w:t>)          (назначение объекта капитального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строительства, этажность, высотность, общая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площадь, площадь застройки)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инвентаризационный или кадастровый номер _______</w:t>
      </w:r>
      <w:r>
        <w:rPr>
          <w:bCs/>
          <w:kern w:val="32"/>
          <w:sz w:val="28"/>
          <w:szCs w:val="28"/>
        </w:rPr>
        <w:t>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3.2.   Объекты,   включенные   в  единый  государственный  реестр  объектов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культурного  наследия  (памятников  истории  и культуры) народов Российской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Федерации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№</w:t>
      </w:r>
      <w:r w:rsidRPr="0004693F">
        <w:rPr>
          <w:bCs/>
          <w:kern w:val="32"/>
          <w:sz w:val="28"/>
          <w:szCs w:val="28"/>
        </w:rPr>
        <w:t>_________________________</w:t>
      </w:r>
      <w:r>
        <w:rPr>
          <w:bCs/>
          <w:kern w:val="32"/>
          <w:sz w:val="28"/>
          <w:szCs w:val="28"/>
        </w:rPr>
        <w:t>__________________________________</w:t>
      </w:r>
      <w:r w:rsidRPr="0004693F">
        <w:rPr>
          <w:bCs/>
          <w:kern w:val="32"/>
          <w:sz w:val="28"/>
          <w:szCs w:val="28"/>
        </w:rPr>
        <w:t>, ____________________________________________</w:t>
      </w:r>
      <w:r>
        <w:rPr>
          <w:bCs/>
          <w:kern w:val="32"/>
          <w:sz w:val="28"/>
          <w:szCs w:val="28"/>
        </w:rPr>
        <w:t>_____________________</w:t>
      </w:r>
      <w:r w:rsidRPr="0004693F">
        <w:rPr>
          <w:bCs/>
          <w:kern w:val="32"/>
          <w:sz w:val="28"/>
          <w:szCs w:val="28"/>
        </w:rPr>
        <w:t>_,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    (согласно чертежу(</w:t>
      </w:r>
      <w:proofErr w:type="spellStart"/>
      <w:r w:rsidRPr="0004693F">
        <w:rPr>
          <w:bCs/>
          <w:kern w:val="32"/>
          <w:sz w:val="28"/>
          <w:szCs w:val="28"/>
        </w:rPr>
        <w:t>ам</w:t>
      </w:r>
      <w:proofErr w:type="spellEnd"/>
      <w:r w:rsidRPr="0004693F">
        <w:rPr>
          <w:bCs/>
          <w:kern w:val="32"/>
          <w:sz w:val="28"/>
          <w:szCs w:val="28"/>
        </w:rPr>
        <w:t>)      (назначение объекта культурного наследия,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общая площадь, площадь застройки)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_____________________________________</w:t>
      </w:r>
      <w:r>
        <w:rPr>
          <w:bCs/>
          <w:kern w:val="32"/>
          <w:sz w:val="28"/>
          <w:szCs w:val="28"/>
        </w:rPr>
        <w:t>________________________</w:t>
      </w:r>
    </w:p>
    <w:p w:rsidR="00687DB1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(наименование органа государственной власти, принявшего решение о включении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выявленного объекта культурного наследия в реестр, реквизиты этого решения)</w:t>
      </w:r>
      <w:r>
        <w:rPr>
          <w:bCs/>
          <w:kern w:val="32"/>
          <w:sz w:val="28"/>
          <w:szCs w:val="28"/>
        </w:rPr>
        <w:t xml:space="preserve"> 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регистрационный номер в реестре __________________ от _____________________</w:t>
      </w:r>
      <w:r>
        <w:rPr>
          <w:bCs/>
          <w:kern w:val="32"/>
          <w:sz w:val="28"/>
          <w:szCs w:val="28"/>
        </w:rPr>
        <w:t>________________________________________</w:t>
      </w:r>
      <w:r w:rsidRPr="0004693F">
        <w:rPr>
          <w:bCs/>
          <w:kern w:val="32"/>
          <w:sz w:val="28"/>
          <w:szCs w:val="28"/>
        </w:rPr>
        <w:t>(дата)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4.   Информация  о  расчетных  показателях  минимально  допустимого  уровня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обеспеченности  территории объектами коммунальной, транспортной, социальной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инфраструктур   и  расчетных  показателях  максимально  допустимого  уровня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территориальной доступности указанных объектов для населения в случае, если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земельный  участок  расположен  в  границах территории, в отношении которой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предусматривается  осуществление деятельности по комплексному и устойчивому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развитию территории: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50"/>
        <w:gridCol w:w="907"/>
        <w:gridCol w:w="1182"/>
        <w:gridCol w:w="850"/>
        <w:gridCol w:w="860"/>
        <w:gridCol w:w="1267"/>
        <w:gridCol w:w="944"/>
        <w:gridCol w:w="964"/>
      </w:tblGrid>
      <w:tr w:rsidR="00687DB1" w:rsidRPr="0004693F" w:rsidTr="00EE6D05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687DB1" w:rsidRPr="0004693F" w:rsidTr="00EE6D05"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Объекты коммунальной инфраструктуры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Объекты транспортной инфраструктуры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Объекты социальной инфраструктуры</w:t>
            </w:r>
          </w:p>
        </w:tc>
      </w:tr>
      <w:tr w:rsidR="00687DB1" w:rsidRPr="0004693F" w:rsidTr="00D835A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Расчетный показатель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3" w:rsidRDefault="00687DB1" w:rsidP="00EE6D05">
            <w:pPr>
              <w:autoSpaceDE w:val="0"/>
              <w:autoSpaceDN w:val="0"/>
              <w:adjustRightInd w:val="0"/>
              <w:ind w:left="-775" w:firstLine="709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Един</w:t>
            </w:r>
          </w:p>
          <w:p w:rsidR="00687DB1" w:rsidRPr="0004693F" w:rsidRDefault="00687DB1" w:rsidP="00EE6D05">
            <w:pPr>
              <w:autoSpaceDE w:val="0"/>
              <w:autoSpaceDN w:val="0"/>
              <w:adjustRightInd w:val="0"/>
              <w:ind w:left="-775" w:firstLine="709"/>
              <w:rPr>
                <w:sz w:val="28"/>
                <w:szCs w:val="28"/>
              </w:rPr>
            </w:pPr>
            <w:proofErr w:type="spellStart"/>
            <w:r w:rsidRPr="0004693F">
              <w:rPr>
                <w:sz w:val="28"/>
                <w:szCs w:val="28"/>
              </w:rPr>
              <w:t>ица</w:t>
            </w:r>
            <w:proofErr w:type="spellEnd"/>
            <w:r w:rsidRPr="0004693F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Расчетный показатель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Расчетный показатель</w:t>
            </w:r>
          </w:p>
        </w:tc>
      </w:tr>
      <w:tr w:rsidR="00687DB1" w:rsidRPr="0004693F" w:rsidTr="00D835A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18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18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18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18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18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18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18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18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18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9</w:t>
            </w:r>
          </w:p>
        </w:tc>
      </w:tr>
      <w:tr w:rsidR="00687DB1" w:rsidRPr="0004693F" w:rsidTr="00D835A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687DB1" w:rsidRPr="0004693F" w:rsidTr="00EE6D05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687DB1" w:rsidRPr="0004693F" w:rsidTr="00D835A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lastRenderedPageBreak/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Расчетный показатель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3" w:rsidRDefault="00687DB1" w:rsidP="00EE6D05">
            <w:pPr>
              <w:autoSpaceDE w:val="0"/>
              <w:autoSpaceDN w:val="0"/>
              <w:adjustRightInd w:val="0"/>
              <w:ind w:left="-775" w:firstLine="709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Един</w:t>
            </w:r>
          </w:p>
          <w:p w:rsidR="00687DB1" w:rsidRPr="0004693F" w:rsidRDefault="00687DB1" w:rsidP="00EE6D05">
            <w:pPr>
              <w:autoSpaceDE w:val="0"/>
              <w:autoSpaceDN w:val="0"/>
              <w:adjustRightInd w:val="0"/>
              <w:ind w:left="-775" w:firstLine="709"/>
              <w:rPr>
                <w:sz w:val="28"/>
                <w:szCs w:val="28"/>
              </w:rPr>
            </w:pPr>
            <w:proofErr w:type="spellStart"/>
            <w:r w:rsidRPr="0004693F">
              <w:rPr>
                <w:sz w:val="28"/>
                <w:szCs w:val="28"/>
              </w:rPr>
              <w:t>ица</w:t>
            </w:r>
            <w:proofErr w:type="spellEnd"/>
            <w:r w:rsidRPr="0004693F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337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Расчетный показатель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337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337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337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Расчетный показатель</w:t>
            </w:r>
          </w:p>
        </w:tc>
      </w:tr>
      <w:tr w:rsidR="00687DB1" w:rsidRPr="0004693F" w:rsidTr="00D835A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9</w:t>
            </w:r>
          </w:p>
        </w:tc>
      </w:tr>
      <w:tr w:rsidR="00687DB1" w:rsidRPr="0004693F" w:rsidTr="00D835A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5. Информация об ограничениях использования земельного участка, в том числе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если земельный  участок полностью или частично расположен в границах зон с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особыми условиями использования территорий</w:t>
      </w:r>
    </w:p>
    <w:p w:rsidR="00687DB1" w:rsidRPr="00970E1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/>
          <w:bCs/>
          <w:kern w:val="32"/>
          <w:sz w:val="28"/>
          <w:szCs w:val="28"/>
        </w:rPr>
        <w:t>_______________________________________</w:t>
      </w:r>
      <w:r>
        <w:rPr>
          <w:b/>
          <w:bCs/>
          <w:kern w:val="32"/>
          <w:sz w:val="28"/>
          <w:szCs w:val="28"/>
        </w:rPr>
        <w:t>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</w:p>
    <w:p w:rsidR="00687DB1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6.  Информация о границах зон с особыми условиями использования территорий,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если  земельный  участок полностью или частично расположен в границах таких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зон: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_____________________________________________________________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4"/>
        <w:gridCol w:w="2524"/>
        <w:gridCol w:w="1643"/>
        <w:gridCol w:w="1643"/>
      </w:tblGrid>
      <w:tr w:rsidR="00687DB1" w:rsidRPr="0004693F" w:rsidTr="00EE6D05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370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Наименование зоны с особыми условиями 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687DB1" w:rsidRPr="0004693F" w:rsidTr="00EE6D05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Обозначение (номер) характерной точки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X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Y</w:t>
            </w:r>
          </w:p>
        </w:tc>
      </w:tr>
      <w:tr w:rsidR="00687DB1" w:rsidRPr="0004693F" w:rsidTr="00EE6D0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4</w:t>
            </w:r>
          </w:p>
        </w:tc>
      </w:tr>
      <w:tr w:rsidR="00687DB1" w:rsidRPr="0004693F" w:rsidTr="00EE6D05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7. Информация о границах зон действия публичных сервитутов</w:t>
      </w:r>
      <w:r w:rsidRPr="0004693F">
        <w:rPr>
          <w:b/>
          <w:bCs/>
          <w:kern w:val="32"/>
          <w:sz w:val="28"/>
          <w:szCs w:val="28"/>
        </w:rPr>
        <w:t xml:space="preserve"> ________________</w:t>
      </w:r>
      <w:r>
        <w:rPr>
          <w:b/>
          <w:bCs/>
          <w:kern w:val="32"/>
          <w:sz w:val="28"/>
          <w:szCs w:val="28"/>
        </w:rPr>
        <w:t>_________________________________________________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178"/>
        <w:gridCol w:w="3179"/>
      </w:tblGrid>
      <w:tr w:rsidR="00687DB1" w:rsidRPr="0004693F" w:rsidTr="00EE6D05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Обозначение (номер) характерной точки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687DB1" w:rsidRPr="0004693F" w:rsidTr="00EE6D05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Y</w:t>
            </w:r>
          </w:p>
        </w:tc>
      </w:tr>
      <w:tr w:rsidR="00687DB1" w:rsidRPr="0004693F" w:rsidTr="00EE6D0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8.  Номер и (или) наименование элемента планировочной структуры, в границах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которого расположен земельный участок </w:t>
      </w:r>
      <w:r w:rsidRPr="0004693F">
        <w:rPr>
          <w:bCs/>
          <w:kern w:val="32"/>
          <w:sz w:val="28"/>
          <w:szCs w:val="28"/>
        </w:rPr>
        <w:lastRenderedPageBreak/>
        <w:t>_____________________________________</w:t>
      </w:r>
      <w:r>
        <w:rPr>
          <w:bCs/>
          <w:kern w:val="32"/>
          <w:sz w:val="28"/>
          <w:szCs w:val="28"/>
        </w:rPr>
        <w:t>_____________________________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9.   Информация   о   технических  условиях  подключения  (технологического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присоединения)     объектов     капитального    строительства    к    сетям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инженерно-технического   обеспечения,   определенных   с   учетом  программ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комплексного   развития   систем   коммунальной  инфраструктуры  поселения,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городского округа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____________________________________</w:t>
      </w:r>
      <w:r>
        <w:rPr>
          <w:bCs/>
          <w:kern w:val="32"/>
          <w:sz w:val="28"/>
          <w:szCs w:val="28"/>
        </w:rPr>
        <w:t>_________________________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10.  Реквизиты  нормативных  правовых  актов субъекта Российской Федерации,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муниципальных  правовых актов, устанавливающих требования к благоустройству</w:t>
      </w:r>
      <w:r>
        <w:rPr>
          <w:bCs/>
          <w:kern w:val="32"/>
          <w:sz w:val="28"/>
          <w:szCs w:val="28"/>
        </w:rPr>
        <w:t xml:space="preserve"> </w:t>
      </w:r>
      <w:r w:rsidRPr="0004693F">
        <w:rPr>
          <w:bCs/>
          <w:kern w:val="32"/>
          <w:sz w:val="28"/>
          <w:szCs w:val="28"/>
        </w:rPr>
        <w:t>территории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>___________________________________________</w:t>
      </w:r>
      <w:r>
        <w:rPr>
          <w:bCs/>
          <w:kern w:val="32"/>
          <w:sz w:val="28"/>
          <w:szCs w:val="28"/>
        </w:rPr>
        <w:t>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</w:p>
    <w:p w:rsidR="00687DB1" w:rsidRPr="0004693F" w:rsidRDefault="00687DB1" w:rsidP="00687DB1">
      <w:pPr>
        <w:autoSpaceDE w:val="0"/>
        <w:autoSpaceDN w:val="0"/>
        <w:adjustRightInd w:val="0"/>
        <w:ind w:firstLine="709"/>
        <w:outlineLvl w:val="0"/>
        <w:rPr>
          <w:b/>
          <w:bCs/>
          <w:kern w:val="32"/>
          <w:sz w:val="28"/>
          <w:szCs w:val="28"/>
        </w:rPr>
      </w:pPr>
      <w:r w:rsidRPr="0004693F">
        <w:rPr>
          <w:bCs/>
          <w:kern w:val="32"/>
          <w:sz w:val="28"/>
          <w:szCs w:val="28"/>
        </w:rPr>
        <w:t xml:space="preserve">11. Информация о красных линиях: </w:t>
      </w:r>
      <w:r w:rsidRPr="0004693F">
        <w:rPr>
          <w:b/>
          <w:bCs/>
          <w:kern w:val="32"/>
          <w:sz w:val="28"/>
          <w:szCs w:val="28"/>
        </w:rPr>
        <w:t>__________________________________________</w:t>
      </w:r>
      <w:r>
        <w:rPr>
          <w:b/>
          <w:bCs/>
          <w:kern w:val="32"/>
          <w:sz w:val="28"/>
          <w:szCs w:val="28"/>
        </w:rPr>
        <w:t>________________________</w:t>
      </w:r>
    </w:p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178"/>
        <w:gridCol w:w="3179"/>
      </w:tblGrid>
      <w:tr w:rsidR="00687DB1" w:rsidRPr="0004693F" w:rsidTr="00EE6D05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D83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Обозначение (номер) характерной точки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687DB1" w:rsidRPr="0004693F" w:rsidTr="00EE6D05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4693F">
              <w:rPr>
                <w:sz w:val="28"/>
                <w:szCs w:val="28"/>
              </w:rPr>
              <w:t>Y</w:t>
            </w:r>
          </w:p>
        </w:tc>
      </w:tr>
      <w:tr w:rsidR="00687DB1" w:rsidRPr="0004693F" w:rsidTr="00EE6D0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B1" w:rsidRPr="0004693F" w:rsidRDefault="00687DB1" w:rsidP="00EE6D0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687DB1" w:rsidRPr="0004693F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04693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jc w:val="both"/>
        <w:rPr>
          <w:szCs w:val="28"/>
        </w:rPr>
      </w:pPr>
    </w:p>
    <w:p w:rsidR="00D835A5" w:rsidRDefault="00D835A5" w:rsidP="00687DB1">
      <w:pPr>
        <w:pStyle w:val="ConsPlusNormal"/>
        <w:jc w:val="both"/>
        <w:rPr>
          <w:szCs w:val="28"/>
        </w:rPr>
      </w:pPr>
    </w:p>
    <w:p w:rsidR="00337C93" w:rsidRDefault="00337C93" w:rsidP="008F1521">
      <w:pPr>
        <w:pStyle w:val="ConsPlusNormal"/>
        <w:jc w:val="both"/>
        <w:rPr>
          <w:szCs w:val="28"/>
        </w:rPr>
      </w:pPr>
    </w:p>
    <w:p w:rsidR="001404E3" w:rsidRPr="008D6DDF" w:rsidRDefault="001404E3" w:rsidP="008F1521">
      <w:pPr>
        <w:pStyle w:val="ConsPlusNormal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left="3828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Pr="008D6DDF">
        <w:rPr>
          <w:szCs w:val="28"/>
        </w:rPr>
        <w:t>3</w:t>
      </w:r>
    </w:p>
    <w:p w:rsidR="00687DB1" w:rsidRPr="008D6DDF" w:rsidRDefault="00687DB1" w:rsidP="00687DB1">
      <w:pPr>
        <w:pStyle w:val="ConsPlusNormal"/>
        <w:ind w:left="3828"/>
        <w:rPr>
          <w:szCs w:val="28"/>
        </w:rPr>
      </w:pPr>
      <w:r w:rsidRPr="008D6DDF">
        <w:rPr>
          <w:szCs w:val="28"/>
        </w:rPr>
        <w:t>к Административному регламенту</w:t>
      </w:r>
    </w:p>
    <w:p w:rsidR="00687DB1" w:rsidRPr="008D6DDF" w:rsidRDefault="00687DB1" w:rsidP="00687DB1">
      <w:pPr>
        <w:pStyle w:val="ConsPlusNormal"/>
        <w:ind w:left="3828"/>
        <w:rPr>
          <w:szCs w:val="28"/>
        </w:rPr>
      </w:pPr>
      <w:r w:rsidRPr="008D6DDF">
        <w:rPr>
          <w:szCs w:val="28"/>
        </w:rPr>
        <w:t>предоставления государственной услуги</w:t>
      </w:r>
    </w:p>
    <w:p w:rsidR="00687DB1" w:rsidRDefault="00687DB1" w:rsidP="00687DB1">
      <w:pPr>
        <w:pStyle w:val="ConsPlusNormal"/>
        <w:ind w:left="3828"/>
        <w:rPr>
          <w:szCs w:val="28"/>
        </w:rPr>
      </w:pPr>
      <w:r w:rsidRPr="008D6DDF">
        <w:rPr>
          <w:szCs w:val="28"/>
        </w:rPr>
        <w:t xml:space="preserve">по </w:t>
      </w:r>
      <w:r>
        <w:rPr>
          <w:szCs w:val="28"/>
        </w:rPr>
        <w:t>выдаче градостроительного</w:t>
      </w:r>
    </w:p>
    <w:p w:rsidR="00687DB1" w:rsidRPr="008D6DDF" w:rsidRDefault="00687DB1" w:rsidP="00687DB1">
      <w:pPr>
        <w:pStyle w:val="ConsPlusNormal"/>
        <w:ind w:left="3828"/>
        <w:rPr>
          <w:szCs w:val="28"/>
        </w:rPr>
      </w:pPr>
      <w:r>
        <w:rPr>
          <w:szCs w:val="28"/>
        </w:rPr>
        <w:t>плана земельного участка</w:t>
      </w:r>
    </w:p>
    <w:p w:rsidR="00687DB1" w:rsidRPr="008D6DDF" w:rsidRDefault="00687DB1" w:rsidP="00687DB1">
      <w:pPr>
        <w:pStyle w:val="ConsPlusNormal"/>
        <w:ind w:left="3828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left="3969"/>
        <w:jc w:val="right"/>
        <w:rPr>
          <w:szCs w:val="28"/>
        </w:rPr>
      </w:pPr>
      <w:r w:rsidRPr="008D6DDF">
        <w:rPr>
          <w:szCs w:val="28"/>
        </w:rPr>
        <w:t>Форма</w:t>
      </w:r>
    </w:p>
    <w:p w:rsidR="00687DB1" w:rsidRPr="008D6DDF" w:rsidRDefault="00687DB1" w:rsidP="00687DB1">
      <w:pPr>
        <w:pStyle w:val="ConsPlusNormal"/>
        <w:ind w:left="3969"/>
        <w:jc w:val="both"/>
        <w:rPr>
          <w:szCs w:val="28"/>
        </w:rPr>
      </w:pPr>
    </w:p>
    <w:p w:rsidR="00687DB1" w:rsidRPr="008D6DDF" w:rsidRDefault="00687DB1" w:rsidP="00687DB1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кому: Министерство строительство, архитектуры</w:t>
      </w:r>
    </w:p>
    <w:p w:rsidR="00687DB1" w:rsidRDefault="00687DB1" w:rsidP="00687DB1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и жилищно-ком</w:t>
      </w:r>
      <w:r>
        <w:rPr>
          <w:rFonts w:ascii="Times New Roman" w:hAnsi="Times New Roman" w:cs="Times New Roman"/>
          <w:sz w:val="28"/>
          <w:szCs w:val="28"/>
        </w:rPr>
        <w:t xml:space="preserve">мунального хозяйства Республики </w:t>
      </w:r>
      <w:r w:rsidRPr="008D6DDF">
        <w:rPr>
          <w:rFonts w:ascii="Times New Roman" w:hAnsi="Times New Roman" w:cs="Times New Roman"/>
          <w:sz w:val="28"/>
          <w:szCs w:val="28"/>
        </w:rPr>
        <w:t xml:space="preserve">Татарстан </w:t>
      </w:r>
    </w:p>
    <w:p w:rsidR="00687DB1" w:rsidRDefault="00687DB1" w:rsidP="00687DB1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от кого: 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87DB1" w:rsidRPr="002B29C7" w:rsidRDefault="00687DB1" w:rsidP="00687DB1">
      <w:pPr>
        <w:shd w:val="clear" w:color="auto" w:fill="FFFFFF"/>
        <w:ind w:left="3828"/>
        <w:rPr>
          <w:spacing w:val="-7"/>
          <w:sz w:val="28"/>
          <w:szCs w:val="28"/>
        </w:rPr>
      </w:pPr>
      <w:r w:rsidRPr="002B29C7">
        <w:rPr>
          <w:spacing w:val="-3"/>
          <w:sz w:val="28"/>
          <w:szCs w:val="28"/>
        </w:rPr>
        <w:t>(для юридических лиц -  полное наименование, организационно-правовая форма, сведения о государственной регистрации;</w:t>
      </w:r>
      <w:r w:rsidRPr="002B29C7">
        <w:rPr>
          <w:sz w:val="28"/>
          <w:szCs w:val="28"/>
        </w:rPr>
        <w:t xml:space="preserve"> </w:t>
      </w:r>
      <w:r w:rsidRPr="002B29C7">
        <w:rPr>
          <w:spacing w:val="-3"/>
          <w:sz w:val="28"/>
          <w:szCs w:val="28"/>
        </w:rPr>
        <w:t>для физических лиц - фамилия, имя, отчество, паспортные данные</w:t>
      </w:r>
      <w:r w:rsidRPr="002B29C7">
        <w:rPr>
          <w:spacing w:val="-7"/>
          <w:sz w:val="28"/>
          <w:szCs w:val="28"/>
        </w:rPr>
        <w:t>)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0474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788"/>
      <w:bookmarkEnd w:id="26"/>
      <w:r w:rsidRPr="008D6DDF">
        <w:rPr>
          <w:rFonts w:ascii="Times New Roman" w:hAnsi="Times New Roman" w:cs="Times New Roman"/>
          <w:sz w:val="28"/>
          <w:szCs w:val="28"/>
        </w:rPr>
        <w:t>Заявление</w:t>
      </w:r>
    </w:p>
    <w:p w:rsidR="00687DB1" w:rsidRPr="008D6DDF" w:rsidRDefault="00687DB1" w:rsidP="000474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Сообщаю об ошибке, допущенной при оказании государственной услуги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услуги)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Записано: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Правильные </w:t>
      </w:r>
      <w:r w:rsidRPr="008D6DDF">
        <w:rPr>
          <w:rFonts w:ascii="Times New Roman" w:hAnsi="Times New Roman" w:cs="Times New Roman"/>
          <w:sz w:val="28"/>
          <w:szCs w:val="28"/>
        </w:rPr>
        <w:t>сведения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Прошу  исправить допущенную техническую </w:t>
      </w:r>
      <w:r>
        <w:rPr>
          <w:rFonts w:ascii="Times New Roman" w:hAnsi="Times New Roman" w:cs="Times New Roman"/>
          <w:sz w:val="28"/>
          <w:szCs w:val="28"/>
        </w:rPr>
        <w:t xml:space="preserve">ошибку и внести соответствующие </w:t>
      </w:r>
      <w:r w:rsidRPr="008D6DDF">
        <w:rPr>
          <w:rFonts w:ascii="Times New Roman" w:hAnsi="Times New Roman" w:cs="Times New Roman"/>
          <w:sz w:val="28"/>
          <w:szCs w:val="28"/>
        </w:rPr>
        <w:t>изменения в документ, являющийся результатом государственной услуги.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Прилагаю следующие документы: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3.</w:t>
      </w:r>
    </w:p>
    <w:p w:rsidR="00687DB1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Прошу направить результат принятого решения (исправленный </w:t>
      </w:r>
      <w:r>
        <w:rPr>
          <w:rFonts w:ascii="Times New Roman" w:hAnsi="Times New Roman" w:cs="Times New Roman"/>
          <w:sz w:val="28"/>
          <w:szCs w:val="28"/>
        </w:rPr>
        <w:t>документ, или уведомление об отказе)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посредством отправления электронного документа на адрес E-</w:t>
      </w:r>
      <w:proofErr w:type="spellStart"/>
      <w:r w:rsidRPr="008D6DD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D6DDF">
        <w:rPr>
          <w:rFonts w:ascii="Times New Roman" w:hAnsi="Times New Roman" w:cs="Times New Roman"/>
          <w:sz w:val="28"/>
          <w:szCs w:val="28"/>
        </w:rPr>
        <w:t>: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8D6DDF">
        <w:rPr>
          <w:rFonts w:ascii="Times New Roman" w:hAnsi="Times New Roman" w:cs="Times New Roman"/>
          <w:sz w:val="28"/>
          <w:szCs w:val="28"/>
        </w:rPr>
        <w:t>;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на    бумажном    носителе    почтовым    отправлением    по    адресу: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D6DDF">
        <w:rPr>
          <w:rFonts w:ascii="Times New Roman" w:hAnsi="Times New Roman" w:cs="Times New Roman"/>
          <w:sz w:val="28"/>
          <w:szCs w:val="28"/>
        </w:rPr>
        <w:t>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Настоящим  подтверждаю: сведения, включе</w:t>
      </w:r>
      <w:r>
        <w:rPr>
          <w:rFonts w:ascii="Times New Roman" w:hAnsi="Times New Roman" w:cs="Times New Roman"/>
          <w:sz w:val="28"/>
          <w:szCs w:val="28"/>
        </w:rPr>
        <w:t xml:space="preserve">нные в заявление, относящиеся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8D6DDF">
        <w:rPr>
          <w:rFonts w:ascii="Times New Roman" w:hAnsi="Times New Roman" w:cs="Times New Roman"/>
          <w:sz w:val="28"/>
          <w:szCs w:val="28"/>
        </w:rPr>
        <w:t>моей  личности  и  представляемому  мною лиц</w:t>
      </w:r>
      <w:r>
        <w:rPr>
          <w:rFonts w:ascii="Times New Roman" w:hAnsi="Times New Roman" w:cs="Times New Roman"/>
          <w:sz w:val="28"/>
          <w:szCs w:val="28"/>
        </w:rPr>
        <w:t xml:space="preserve">у, а также внесенные мною ниже, </w:t>
      </w:r>
      <w:r w:rsidRPr="008D6DDF">
        <w:rPr>
          <w:rFonts w:ascii="Times New Roman" w:hAnsi="Times New Roman" w:cs="Times New Roman"/>
          <w:sz w:val="28"/>
          <w:szCs w:val="28"/>
        </w:rPr>
        <w:t>достоверны.   Документы  (копии   документов),  приложенные  к  заявлению,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соответствуют   требованиям,   установленным  законодательством  Российской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Федерации,  на момент представления заявлени</w:t>
      </w:r>
      <w:r>
        <w:rPr>
          <w:rFonts w:ascii="Times New Roman" w:hAnsi="Times New Roman" w:cs="Times New Roman"/>
          <w:sz w:val="28"/>
          <w:szCs w:val="28"/>
        </w:rPr>
        <w:t xml:space="preserve">я эти документы действительны и </w:t>
      </w:r>
      <w:r w:rsidRPr="008D6DDF">
        <w:rPr>
          <w:rFonts w:ascii="Times New Roman" w:hAnsi="Times New Roman" w:cs="Times New Roman"/>
          <w:sz w:val="28"/>
          <w:szCs w:val="28"/>
        </w:rPr>
        <w:t>содержат достоверные сведения.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8D6DDF">
        <w:rPr>
          <w:rFonts w:ascii="Times New Roman" w:hAnsi="Times New Roman" w:cs="Times New Roman"/>
          <w:sz w:val="28"/>
          <w:szCs w:val="28"/>
        </w:rPr>
        <w:t>____________(_________________________________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D6DDF">
        <w:rPr>
          <w:rFonts w:ascii="Times New Roman" w:hAnsi="Times New Roman" w:cs="Times New Roman"/>
          <w:sz w:val="28"/>
          <w:szCs w:val="28"/>
        </w:rPr>
        <w:t>)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(дата)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D6DDF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6DDF">
        <w:rPr>
          <w:rFonts w:ascii="Times New Roman" w:hAnsi="Times New Roman" w:cs="Times New Roman"/>
          <w:sz w:val="28"/>
          <w:szCs w:val="28"/>
        </w:rPr>
        <w:t>(Ф.И.О. (последнее - при наличии))</w:t>
      </w: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ind w:firstLine="709"/>
        <w:jc w:val="both"/>
        <w:rPr>
          <w:szCs w:val="28"/>
        </w:rPr>
      </w:pPr>
    </w:p>
    <w:p w:rsidR="00D835A5" w:rsidRDefault="00D835A5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left="4111"/>
        <w:outlineLvl w:val="1"/>
        <w:rPr>
          <w:szCs w:val="28"/>
        </w:rPr>
      </w:pPr>
      <w:r>
        <w:rPr>
          <w:szCs w:val="28"/>
        </w:rPr>
        <w:lastRenderedPageBreak/>
        <w:t>Приложение №</w:t>
      </w:r>
      <w:r w:rsidRPr="008D6DDF">
        <w:rPr>
          <w:szCs w:val="28"/>
        </w:rPr>
        <w:t xml:space="preserve"> 4</w:t>
      </w:r>
    </w:p>
    <w:p w:rsidR="00687DB1" w:rsidRPr="008D6DDF" w:rsidRDefault="00687DB1" w:rsidP="00687DB1">
      <w:pPr>
        <w:pStyle w:val="ConsPlusNormal"/>
        <w:ind w:left="4111"/>
        <w:rPr>
          <w:szCs w:val="28"/>
        </w:rPr>
      </w:pPr>
      <w:r w:rsidRPr="008D6DDF">
        <w:rPr>
          <w:szCs w:val="28"/>
        </w:rPr>
        <w:t>к Административному регламенту</w:t>
      </w:r>
    </w:p>
    <w:p w:rsidR="00687DB1" w:rsidRPr="008D6DDF" w:rsidRDefault="00687DB1" w:rsidP="00687DB1">
      <w:pPr>
        <w:pStyle w:val="ConsPlusNormal"/>
        <w:ind w:left="4111"/>
        <w:rPr>
          <w:szCs w:val="28"/>
        </w:rPr>
      </w:pPr>
      <w:r w:rsidRPr="008D6DDF">
        <w:rPr>
          <w:szCs w:val="28"/>
        </w:rPr>
        <w:t>предоставления государственной услуги</w:t>
      </w:r>
    </w:p>
    <w:p w:rsidR="00687DB1" w:rsidRDefault="00687DB1" w:rsidP="00687DB1">
      <w:pPr>
        <w:pStyle w:val="ConsPlusNormal"/>
        <w:ind w:left="4111"/>
        <w:rPr>
          <w:szCs w:val="28"/>
        </w:rPr>
      </w:pPr>
      <w:r w:rsidRPr="008D6DDF">
        <w:rPr>
          <w:szCs w:val="28"/>
        </w:rPr>
        <w:t xml:space="preserve">по </w:t>
      </w:r>
      <w:r>
        <w:rPr>
          <w:szCs w:val="28"/>
        </w:rPr>
        <w:t>выдаче градостроительного</w:t>
      </w:r>
    </w:p>
    <w:p w:rsidR="00687DB1" w:rsidRPr="008D6DDF" w:rsidRDefault="00687DB1" w:rsidP="00687DB1">
      <w:pPr>
        <w:pStyle w:val="ConsPlusNormal"/>
        <w:ind w:left="4111"/>
        <w:rPr>
          <w:szCs w:val="28"/>
        </w:rPr>
      </w:pPr>
      <w:r>
        <w:rPr>
          <w:szCs w:val="28"/>
        </w:rPr>
        <w:t>плана земельного участка</w:t>
      </w:r>
    </w:p>
    <w:p w:rsidR="00687DB1" w:rsidRDefault="00687DB1" w:rsidP="00687DB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D6DDF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7DB1" w:rsidRPr="008D6DDF" w:rsidRDefault="00687DB1" w:rsidP="00687DB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(фамилия, имя, отчество - для граждан и</w:t>
      </w:r>
    </w:p>
    <w:p w:rsidR="00687DB1" w:rsidRPr="008D6DDF" w:rsidRDefault="00687DB1" w:rsidP="00687DB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ИП)</w:t>
      </w:r>
    </w:p>
    <w:p w:rsidR="00687DB1" w:rsidRPr="008D6DDF" w:rsidRDefault="00687DB1" w:rsidP="00687DB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(полное наименование</w:t>
      </w:r>
    </w:p>
    <w:p w:rsidR="00687DB1" w:rsidRPr="008D6DDF" w:rsidRDefault="00687DB1" w:rsidP="00687DB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организации - для юридических лиц)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0474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843"/>
      <w:bookmarkEnd w:id="27"/>
      <w:r w:rsidRPr="008D6DDF">
        <w:rPr>
          <w:rFonts w:ascii="Times New Roman" w:hAnsi="Times New Roman" w:cs="Times New Roman"/>
          <w:sz w:val="28"/>
          <w:szCs w:val="28"/>
        </w:rPr>
        <w:t>Решение</w:t>
      </w:r>
    </w:p>
    <w:p w:rsidR="00687DB1" w:rsidRPr="008D6DDF" w:rsidRDefault="00687DB1" w:rsidP="000474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</w:t>
      </w:r>
    </w:p>
    <w:p w:rsidR="00687DB1" w:rsidRPr="008D6DDF" w:rsidRDefault="00687DB1" w:rsidP="000474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Дата 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8D6DDF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На  основании  обращения  _____________</w:t>
      </w:r>
      <w:r>
        <w:rPr>
          <w:rFonts w:ascii="Times New Roman" w:hAnsi="Times New Roman" w:cs="Times New Roman"/>
          <w:sz w:val="28"/>
          <w:szCs w:val="28"/>
        </w:rPr>
        <w:t>____  (заявитель)  от _____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D6DDF">
        <w:rPr>
          <w:rFonts w:ascii="Times New Roman" w:hAnsi="Times New Roman" w:cs="Times New Roman"/>
          <w:sz w:val="28"/>
          <w:szCs w:val="28"/>
        </w:rPr>
        <w:t xml:space="preserve"> ______________ принято решение об отказе в приеме документов, необходимых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для   предоставления   услуги,   в   связи   с   (основание   для  отказа):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8D6DDF">
        <w:rPr>
          <w:rFonts w:ascii="Times New Roman" w:hAnsi="Times New Roman" w:cs="Times New Roman"/>
          <w:sz w:val="28"/>
          <w:szCs w:val="28"/>
        </w:rPr>
        <w:t>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Мотивированное обоснование причины</w:t>
      </w:r>
      <w:r>
        <w:rPr>
          <w:rFonts w:ascii="Times New Roman" w:hAnsi="Times New Roman" w:cs="Times New Roman"/>
          <w:sz w:val="28"/>
          <w:szCs w:val="28"/>
        </w:rPr>
        <w:t xml:space="preserve"> отказа: __________________________________________________________________</w:t>
      </w:r>
      <w:r w:rsidRPr="008D6DDF">
        <w:rPr>
          <w:rFonts w:ascii="Times New Roman" w:hAnsi="Times New Roman" w:cs="Times New Roman"/>
          <w:sz w:val="28"/>
          <w:szCs w:val="28"/>
        </w:rPr>
        <w:t>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Дополнительно  информируем:  </w:t>
      </w:r>
      <w:r>
        <w:rPr>
          <w:rFonts w:ascii="Times New Roman" w:hAnsi="Times New Roman" w:cs="Times New Roman"/>
          <w:sz w:val="28"/>
          <w:szCs w:val="28"/>
        </w:rPr>
        <w:t xml:space="preserve">_____________ (указывается информация, </w:t>
      </w:r>
      <w:r w:rsidRPr="008D6DDF">
        <w:rPr>
          <w:rFonts w:ascii="Times New Roman" w:hAnsi="Times New Roman" w:cs="Times New Roman"/>
          <w:sz w:val="28"/>
          <w:szCs w:val="28"/>
        </w:rPr>
        <w:t>необходимая  для  устранения  причин  отказа,  а  также иная 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DDF">
        <w:rPr>
          <w:rFonts w:ascii="Times New Roman" w:hAnsi="Times New Roman" w:cs="Times New Roman"/>
          <w:sz w:val="28"/>
          <w:szCs w:val="28"/>
        </w:rPr>
        <w:t>информация при наличии).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Отказ  в  приеме  документов  не  препят</w:t>
      </w:r>
      <w:r>
        <w:rPr>
          <w:rFonts w:ascii="Times New Roman" w:hAnsi="Times New Roman" w:cs="Times New Roman"/>
          <w:sz w:val="28"/>
          <w:szCs w:val="28"/>
        </w:rPr>
        <w:t xml:space="preserve">ствует  повторному обращению за </w:t>
      </w:r>
      <w:r w:rsidRPr="008D6DDF">
        <w:rPr>
          <w:rFonts w:ascii="Times New Roman" w:hAnsi="Times New Roman" w:cs="Times New Roman"/>
          <w:sz w:val="28"/>
          <w:szCs w:val="28"/>
        </w:rPr>
        <w:t>предоставлением государственной услуги.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</w:t>
      </w:r>
      <w:r>
        <w:rPr>
          <w:rFonts w:ascii="Times New Roman" w:hAnsi="Times New Roman" w:cs="Times New Roman"/>
          <w:sz w:val="28"/>
          <w:szCs w:val="28"/>
        </w:rPr>
        <w:t xml:space="preserve">  в  досудебном  порядке  путем </w:t>
      </w:r>
      <w:r w:rsidRPr="008D6DDF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</w:t>
      </w:r>
      <w:r>
        <w:rPr>
          <w:rFonts w:ascii="Times New Roman" w:hAnsi="Times New Roman" w:cs="Times New Roman"/>
          <w:sz w:val="28"/>
          <w:szCs w:val="28"/>
        </w:rPr>
        <w:t>ан, а также в судебном порядке</w:t>
      </w:r>
      <w:r w:rsidRPr="008D6DD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  (должность             (подпись)               (инициалы)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уполномоченного лица органа, осуществляющего </w:t>
      </w:r>
      <w:r w:rsidRPr="008D6DDF">
        <w:rPr>
          <w:rFonts w:ascii="Times New Roman" w:hAnsi="Times New Roman" w:cs="Times New Roman"/>
          <w:sz w:val="28"/>
          <w:szCs w:val="28"/>
        </w:rPr>
        <w:t>принятие решения)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             ┌─────────────────────────────────────┐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             │  Сведения об электронной подписи    │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             └─────────────────────────────────────┘</w:t>
      </w: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pStyle w:val="ConsPlusNormal"/>
        <w:jc w:val="both"/>
        <w:rPr>
          <w:szCs w:val="28"/>
        </w:rPr>
      </w:pPr>
    </w:p>
    <w:p w:rsidR="00C77C62" w:rsidRPr="008D6DDF" w:rsidRDefault="00C77C62" w:rsidP="00687DB1">
      <w:pPr>
        <w:pStyle w:val="ConsPlusNormal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left="3969"/>
        <w:outlineLvl w:val="1"/>
        <w:rPr>
          <w:szCs w:val="28"/>
        </w:rPr>
      </w:pPr>
      <w:r>
        <w:rPr>
          <w:szCs w:val="28"/>
        </w:rPr>
        <w:lastRenderedPageBreak/>
        <w:t>Приложение №</w:t>
      </w:r>
      <w:r w:rsidRPr="008D6DDF">
        <w:rPr>
          <w:szCs w:val="28"/>
        </w:rPr>
        <w:t xml:space="preserve"> 5</w:t>
      </w:r>
    </w:p>
    <w:p w:rsidR="00687DB1" w:rsidRPr="008D6DDF" w:rsidRDefault="00687DB1" w:rsidP="00687DB1">
      <w:pPr>
        <w:pStyle w:val="ConsPlusNormal"/>
        <w:ind w:left="3969"/>
        <w:rPr>
          <w:szCs w:val="28"/>
        </w:rPr>
      </w:pPr>
      <w:r w:rsidRPr="008D6DDF">
        <w:rPr>
          <w:szCs w:val="28"/>
        </w:rPr>
        <w:t>к Административному регламенту</w:t>
      </w:r>
    </w:p>
    <w:p w:rsidR="00687DB1" w:rsidRPr="008D6DDF" w:rsidRDefault="00687DB1" w:rsidP="00687DB1">
      <w:pPr>
        <w:pStyle w:val="ConsPlusNormal"/>
        <w:ind w:left="3969"/>
        <w:rPr>
          <w:szCs w:val="28"/>
        </w:rPr>
      </w:pPr>
      <w:r w:rsidRPr="008D6DDF">
        <w:rPr>
          <w:szCs w:val="28"/>
        </w:rPr>
        <w:t>предоставления государственной услуги</w:t>
      </w:r>
    </w:p>
    <w:p w:rsidR="00687DB1" w:rsidRDefault="00687DB1" w:rsidP="00687DB1">
      <w:pPr>
        <w:pStyle w:val="ConsPlusNormal"/>
        <w:ind w:left="3969"/>
        <w:rPr>
          <w:szCs w:val="28"/>
        </w:rPr>
      </w:pPr>
      <w:r w:rsidRPr="008D6DDF">
        <w:rPr>
          <w:szCs w:val="28"/>
        </w:rPr>
        <w:t xml:space="preserve">по </w:t>
      </w:r>
      <w:r>
        <w:rPr>
          <w:szCs w:val="28"/>
        </w:rPr>
        <w:t>выдаче градостроительного</w:t>
      </w:r>
    </w:p>
    <w:p w:rsidR="00687DB1" w:rsidRDefault="00687DB1" w:rsidP="00687DB1">
      <w:pPr>
        <w:pStyle w:val="ConsPlusNormal"/>
        <w:ind w:left="3969"/>
        <w:rPr>
          <w:szCs w:val="28"/>
        </w:rPr>
      </w:pPr>
      <w:r>
        <w:rPr>
          <w:szCs w:val="28"/>
        </w:rPr>
        <w:t>плана земельного участка</w:t>
      </w:r>
    </w:p>
    <w:p w:rsidR="00687DB1" w:rsidRDefault="00687DB1" w:rsidP="00687DB1">
      <w:pPr>
        <w:pStyle w:val="ConsPlusNormal"/>
        <w:ind w:left="3969"/>
        <w:rPr>
          <w:szCs w:val="28"/>
        </w:rPr>
      </w:pPr>
    </w:p>
    <w:p w:rsidR="00687DB1" w:rsidRPr="008D6DDF" w:rsidRDefault="00687DB1" w:rsidP="00687DB1">
      <w:pPr>
        <w:pStyle w:val="ConsPlusNormal"/>
        <w:ind w:left="3969"/>
        <w:rPr>
          <w:szCs w:val="28"/>
        </w:rPr>
      </w:pPr>
      <w:r>
        <w:rPr>
          <w:szCs w:val="28"/>
        </w:rPr>
        <w:t>к</w:t>
      </w:r>
      <w:r w:rsidRPr="008D6DDF">
        <w:rPr>
          <w:szCs w:val="28"/>
        </w:rPr>
        <w:t>ому</w:t>
      </w:r>
      <w:r>
        <w:rPr>
          <w:szCs w:val="28"/>
        </w:rPr>
        <w:t>:</w:t>
      </w:r>
      <w:r w:rsidRPr="008D6DDF">
        <w:rPr>
          <w:szCs w:val="28"/>
        </w:rPr>
        <w:t xml:space="preserve"> ___________________________________</w:t>
      </w:r>
    </w:p>
    <w:p w:rsidR="00687DB1" w:rsidRPr="008D6DDF" w:rsidRDefault="00687DB1" w:rsidP="00687DB1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(полное наименование юридического лица,</w:t>
      </w:r>
    </w:p>
    <w:p w:rsidR="00687DB1" w:rsidRPr="008D6DDF" w:rsidRDefault="00687DB1" w:rsidP="00687DB1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DDF">
        <w:rPr>
          <w:rFonts w:ascii="Times New Roman" w:hAnsi="Times New Roman" w:cs="Times New Roman"/>
          <w:sz w:val="28"/>
          <w:szCs w:val="28"/>
        </w:rPr>
        <w:t>(фамилия, имя, отч</w:t>
      </w:r>
      <w:r>
        <w:rPr>
          <w:rFonts w:ascii="Times New Roman" w:hAnsi="Times New Roman" w:cs="Times New Roman"/>
          <w:sz w:val="28"/>
          <w:szCs w:val="28"/>
        </w:rPr>
        <w:t xml:space="preserve">ество (последнее - при наличии) </w:t>
      </w:r>
      <w:r w:rsidRPr="008D6DDF">
        <w:rPr>
          <w:rFonts w:ascii="Times New Roman" w:hAnsi="Times New Roman" w:cs="Times New Roman"/>
          <w:sz w:val="28"/>
          <w:szCs w:val="28"/>
        </w:rPr>
        <w:t>- для граждан и ИП</w:t>
      </w:r>
    </w:p>
    <w:p w:rsidR="00687DB1" w:rsidRPr="008D6DDF" w:rsidRDefault="00687DB1" w:rsidP="00687DB1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87DB1" w:rsidRPr="008D6DDF" w:rsidRDefault="00687DB1" w:rsidP="00687DB1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почтовый индекс и адрес, адрес электронной почты)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0474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897"/>
      <w:bookmarkEnd w:id="28"/>
      <w:r w:rsidRPr="008D6DDF">
        <w:rPr>
          <w:rFonts w:ascii="Times New Roman" w:hAnsi="Times New Roman" w:cs="Times New Roman"/>
          <w:sz w:val="28"/>
          <w:szCs w:val="28"/>
        </w:rPr>
        <w:t>Решение</w:t>
      </w:r>
    </w:p>
    <w:p w:rsidR="00687DB1" w:rsidRPr="008D6DDF" w:rsidRDefault="00687DB1" w:rsidP="000474B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Дата ________________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8D6DDF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На  основании  обращения  ______</w:t>
      </w:r>
      <w:r>
        <w:rPr>
          <w:rFonts w:ascii="Times New Roman" w:hAnsi="Times New Roman" w:cs="Times New Roman"/>
          <w:sz w:val="28"/>
          <w:szCs w:val="28"/>
        </w:rPr>
        <w:t>_____  (заявитель) от ________ № _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принято  решение об отказе в предоставлении государственной услуги, в связи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с (основание для отказа):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D6DDF">
        <w:rPr>
          <w:rFonts w:ascii="Times New Roman" w:hAnsi="Times New Roman" w:cs="Times New Roman"/>
          <w:sz w:val="28"/>
          <w:szCs w:val="28"/>
        </w:rPr>
        <w:t>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Мотивированное обоснование причины отказа: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8D6DDF">
        <w:rPr>
          <w:rFonts w:ascii="Times New Roman" w:hAnsi="Times New Roman" w:cs="Times New Roman"/>
          <w:sz w:val="28"/>
          <w:szCs w:val="28"/>
        </w:rPr>
        <w:t>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Дополнительно  </w:t>
      </w:r>
      <w:r>
        <w:rPr>
          <w:rFonts w:ascii="Times New Roman" w:hAnsi="Times New Roman" w:cs="Times New Roman"/>
          <w:sz w:val="28"/>
          <w:szCs w:val="28"/>
        </w:rPr>
        <w:t>информируем:  ______________</w:t>
      </w:r>
      <w:r w:rsidRPr="008D6DDF">
        <w:rPr>
          <w:rFonts w:ascii="Times New Roman" w:hAnsi="Times New Roman" w:cs="Times New Roman"/>
          <w:sz w:val="28"/>
          <w:szCs w:val="28"/>
        </w:rPr>
        <w:t>(указывается информац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Pr="008D6DDF">
        <w:rPr>
          <w:rFonts w:ascii="Times New Roman" w:hAnsi="Times New Roman" w:cs="Times New Roman"/>
          <w:sz w:val="28"/>
          <w:szCs w:val="28"/>
        </w:rPr>
        <w:t>необходимая  для  устранения  причин  отказа,  а  также иная 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при наличии).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Отказ   в   предоставлении   государственной   услуги  не  препятствует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повторному   обращению  за  предоставлением  государственной  услуги  после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устранения причин отказа.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</w:t>
      </w:r>
      <w:r>
        <w:rPr>
          <w:rFonts w:ascii="Times New Roman" w:hAnsi="Times New Roman" w:cs="Times New Roman"/>
          <w:sz w:val="28"/>
          <w:szCs w:val="28"/>
        </w:rPr>
        <w:t xml:space="preserve">  в  досудебном  порядке  путем </w:t>
      </w:r>
      <w:r w:rsidRPr="008D6DDF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   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     (должность             (подпись)               (инициалы)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6DDF">
        <w:rPr>
          <w:rFonts w:ascii="Times New Roman" w:hAnsi="Times New Roman" w:cs="Times New Roman"/>
          <w:sz w:val="28"/>
          <w:szCs w:val="28"/>
        </w:rPr>
        <w:t xml:space="preserve"> уполномоченного лица</w:t>
      </w:r>
      <w:r>
        <w:rPr>
          <w:rFonts w:ascii="Times New Roman" w:hAnsi="Times New Roman" w:cs="Times New Roman"/>
          <w:sz w:val="28"/>
          <w:szCs w:val="28"/>
        </w:rPr>
        <w:t xml:space="preserve"> органа, осуществляющего </w:t>
      </w:r>
      <w:r w:rsidRPr="008D6DDF">
        <w:rPr>
          <w:rFonts w:ascii="Times New Roman" w:hAnsi="Times New Roman" w:cs="Times New Roman"/>
          <w:sz w:val="28"/>
          <w:szCs w:val="28"/>
        </w:rPr>
        <w:t xml:space="preserve"> принятие решения)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             ┌───────────────────────────────────┐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             │  Сведения об электронной подписи  │</w:t>
      </w:r>
    </w:p>
    <w:p w:rsidR="00687DB1" w:rsidRPr="008D6DDF" w:rsidRDefault="00687DB1" w:rsidP="00687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 xml:space="preserve">                  └───────────────────────────────────┘</w:t>
      </w: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Pr="008D6DDF" w:rsidRDefault="00687DB1" w:rsidP="00687DB1">
      <w:pPr>
        <w:pStyle w:val="ConsPlusNormal"/>
        <w:ind w:firstLine="709"/>
        <w:jc w:val="both"/>
        <w:rPr>
          <w:szCs w:val="28"/>
        </w:rPr>
      </w:pPr>
    </w:p>
    <w:p w:rsidR="00687DB1" w:rsidRDefault="00687DB1" w:rsidP="00687DB1">
      <w:pPr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Pr="008D6DDF" w:rsidRDefault="00687DB1" w:rsidP="00687DB1">
      <w:pPr>
        <w:pStyle w:val="ConsPlusNormal"/>
        <w:ind w:left="3969"/>
        <w:outlineLvl w:val="1"/>
        <w:rPr>
          <w:szCs w:val="28"/>
        </w:rPr>
      </w:pPr>
      <w:r>
        <w:rPr>
          <w:szCs w:val="28"/>
        </w:rPr>
        <w:lastRenderedPageBreak/>
        <w:t>Приложение № 6</w:t>
      </w:r>
    </w:p>
    <w:p w:rsidR="00687DB1" w:rsidRPr="008D6DDF" w:rsidRDefault="00687DB1" w:rsidP="00687DB1">
      <w:pPr>
        <w:pStyle w:val="ConsPlusNormal"/>
        <w:ind w:left="3969"/>
        <w:rPr>
          <w:szCs w:val="28"/>
        </w:rPr>
      </w:pPr>
      <w:r w:rsidRPr="008D6DDF">
        <w:rPr>
          <w:szCs w:val="28"/>
        </w:rPr>
        <w:t>к Административному регламенту</w:t>
      </w:r>
    </w:p>
    <w:p w:rsidR="00687DB1" w:rsidRPr="008D6DDF" w:rsidRDefault="00687DB1" w:rsidP="00687DB1">
      <w:pPr>
        <w:pStyle w:val="ConsPlusNormal"/>
        <w:ind w:left="3969"/>
        <w:rPr>
          <w:szCs w:val="28"/>
        </w:rPr>
      </w:pPr>
      <w:r w:rsidRPr="008D6DDF">
        <w:rPr>
          <w:szCs w:val="28"/>
        </w:rPr>
        <w:t>предоставления государственной услуги</w:t>
      </w:r>
    </w:p>
    <w:p w:rsidR="00687DB1" w:rsidRDefault="00687DB1" w:rsidP="00687DB1">
      <w:pPr>
        <w:pStyle w:val="ConsPlusNormal"/>
        <w:ind w:left="3969"/>
        <w:rPr>
          <w:szCs w:val="28"/>
        </w:rPr>
      </w:pPr>
      <w:r w:rsidRPr="008D6DDF">
        <w:rPr>
          <w:szCs w:val="28"/>
        </w:rPr>
        <w:t xml:space="preserve">по </w:t>
      </w:r>
      <w:r>
        <w:rPr>
          <w:szCs w:val="28"/>
        </w:rPr>
        <w:t>выдаче градостроительного</w:t>
      </w:r>
    </w:p>
    <w:p w:rsidR="00687DB1" w:rsidRDefault="00687DB1" w:rsidP="00687DB1">
      <w:pPr>
        <w:pStyle w:val="ConsPlusNormal"/>
        <w:ind w:left="3969"/>
        <w:rPr>
          <w:szCs w:val="28"/>
        </w:rPr>
      </w:pPr>
      <w:r>
        <w:rPr>
          <w:szCs w:val="28"/>
        </w:rPr>
        <w:t>плана земельного участка</w:t>
      </w:r>
    </w:p>
    <w:p w:rsidR="00687DB1" w:rsidRDefault="00687DB1" w:rsidP="00687DB1">
      <w:pPr>
        <w:pStyle w:val="ConsPlusNormal"/>
        <w:ind w:left="3969"/>
        <w:jc w:val="both"/>
        <w:rPr>
          <w:szCs w:val="28"/>
        </w:rPr>
      </w:pPr>
    </w:p>
    <w:p w:rsidR="00687DB1" w:rsidRDefault="00687DB1" w:rsidP="00687DB1">
      <w:pPr>
        <w:pStyle w:val="ConsPlusNormal"/>
        <w:ind w:left="3969"/>
        <w:jc w:val="both"/>
        <w:rPr>
          <w:szCs w:val="28"/>
        </w:rPr>
      </w:pPr>
      <w:r>
        <w:rPr>
          <w:szCs w:val="28"/>
        </w:rPr>
        <w:t>форма</w:t>
      </w:r>
    </w:p>
    <w:p w:rsidR="00687DB1" w:rsidRDefault="00687DB1" w:rsidP="00687DB1">
      <w:pPr>
        <w:pStyle w:val="ConsPlusNormal"/>
        <w:ind w:left="3969"/>
        <w:jc w:val="both"/>
        <w:rPr>
          <w:szCs w:val="28"/>
        </w:rPr>
      </w:pPr>
    </w:p>
    <w:p w:rsidR="00687DB1" w:rsidRPr="008D6DDF" w:rsidRDefault="00687DB1" w:rsidP="00687DB1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кому: Министерство строительство, архитектуры</w:t>
      </w:r>
    </w:p>
    <w:p w:rsidR="00687DB1" w:rsidRDefault="00687DB1" w:rsidP="00687DB1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и жилищно-ком</w:t>
      </w:r>
      <w:r>
        <w:rPr>
          <w:rFonts w:ascii="Times New Roman" w:hAnsi="Times New Roman" w:cs="Times New Roman"/>
          <w:sz w:val="28"/>
          <w:szCs w:val="28"/>
        </w:rPr>
        <w:t xml:space="preserve">мунального хозяйства Республики </w:t>
      </w:r>
      <w:r w:rsidRPr="008D6DDF">
        <w:rPr>
          <w:rFonts w:ascii="Times New Roman" w:hAnsi="Times New Roman" w:cs="Times New Roman"/>
          <w:sz w:val="28"/>
          <w:szCs w:val="28"/>
        </w:rPr>
        <w:t xml:space="preserve">Татарстан </w:t>
      </w:r>
    </w:p>
    <w:p w:rsidR="00687DB1" w:rsidRDefault="00687DB1" w:rsidP="00687DB1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Pr="008D6DDF" w:rsidRDefault="00687DB1" w:rsidP="00687DB1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8D6DDF">
        <w:rPr>
          <w:rFonts w:ascii="Times New Roman" w:hAnsi="Times New Roman" w:cs="Times New Roman"/>
          <w:sz w:val="28"/>
          <w:szCs w:val="28"/>
        </w:rPr>
        <w:t>от кого: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7DB1" w:rsidRPr="00F81F36" w:rsidRDefault="00687DB1" w:rsidP="00687DB1">
      <w:pPr>
        <w:shd w:val="clear" w:color="auto" w:fill="FFFFFF"/>
        <w:ind w:left="3969"/>
        <w:rPr>
          <w:spacing w:val="-7"/>
          <w:sz w:val="28"/>
          <w:szCs w:val="28"/>
        </w:rPr>
      </w:pPr>
      <w:r w:rsidRPr="00F81F36">
        <w:rPr>
          <w:spacing w:val="-3"/>
          <w:sz w:val="28"/>
          <w:szCs w:val="28"/>
        </w:rPr>
        <w:t>(для юридических лиц -  полное наименование, организационно-правовая форма, сведения о государственной регистрации;</w:t>
      </w:r>
      <w:r w:rsidRPr="00F81F36">
        <w:rPr>
          <w:sz w:val="28"/>
          <w:szCs w:val="28"/>
        </w:rPr>
        <w:t xml:space="preserve"> </w:t>
      </w:r>
      <w:r w:rsidRPr="00F81F36">
        <w:rPr>
          <w:spacing w:val="-3"/>
          <w:sz w:val="28"/>
          <w:szCs w:val="28"/>
        </w:rPr>
        <w:t>для физических лиц - фамилия, имя, отчество, паспортные данные</w:t>
      </w:r>
      <w:r w:rsidRPr="00F81F36">
        <w:rPr>
          <w:spacing w:val="-7"/>
          <w:sz w:val="28"/>
          <w:szCs w:val="28"/>
        </w:rPr>
        <w:t>)</w:t>
      </w:r>
    </w:p>
    <w:p w:rsidR="00687DB1" w:rsidRPr="008D6DDF" w:rsidRDefault="00687DB1" w:rsidP="00687DB1">
      <w:pPr>
        <w:pStyle w:val="ConsPlusNonformat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DB1" w:rsidRDefault="00687DB1" w:rsidP="00687DB1">
      <w:pPr>
        <w:autoSpaceDE w:val="0"/>
        <w:autoSpaceDN w:val="0"/>
        <w:adjustRightInd w:val="0"/>
        <w:ind w:firstLine="709"/>
        <w:jc w:val="center"/>
        <w:rPr>
          <w:szCs w:val="24"/>
        </w:rPr>
      </w:pPr>
    </w:p>
    <w:p w:rsidR="00687DB1" w:rsidRPr="00B1338D" w:rsidRDefault="00687DB1" w:rsidP="00687D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1338D">
        <w:rPr>
          <w:sz w:val="28"/>
          <w:szCs w:val="28"/>
        </w:rPr>
        <w:t>Заявление</w:t>
      </w:r>
    </w:p>
    <w:p w:rsidR="00687DB1" w:rsidRPr="00B1338D" w:rsidRDefault="00687DB1" w:rsidP="00687D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1338D">
        <w:rPr>
          <w:sz w:val="28"/>
          <w:szCs w:val="28"/>
        </w:rPr>
        <w:t xml:space="preserve">о выдаче дубликата градостроительного плана земельного участка </w:t>
      </w:r>
    </w:p>
    <w:p w:rsidR="00687DB1" w:rsidRPr="00B1338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1338D">
        <w:rPr>
          <w:sz w:val="28"/>
          <w:szCs w:val="28"/>
        </w:rPr>
        <w:t xml:space="preserve">   </w:t>
      </w:r>
    </w:p>
    <w:p w:rsidR="00687DB1" w:rsidRPr="00B1338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1338D">
        <w:rPr>
          <w:sz w:val="28"/>
          <w:szCs w:val="28"/>
        </w:rPr>
        <w:t>Прошу Вас выдать дубликат градостроительного плана земельного участка по ул.____________№ ____________</w:t>
      </w:r>
      <w:r>
        <w:rPr>
          <w:sz w:val="28"/>
          <w:szCs w:val="28"/>
        </w:rPr>
        <w:t xml:space="preserve">______ и копию постановления </w:t>
      </w:r>
      <w:r w:rsidRPr="00B1338D">
        <w:rPr>
          <w:sz w:val="28"/>
          <w:szCs w:val="28"/>
        </w:rPr>
        <w:t xml:space="preserve"> о его утверждении от ___№ ______ в связи с _____________________ </w:t>
      </w:r>
    </w:p>
    <w:p w:rsidR="00687DB1" w:rsidRPr="00B1338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1338D">
        <w:rPr>
          <w:sz w:val="28"/>
          <w:szCs w:val="28"/>
        </w:rPr>
        <w:t xml:space="preserve">  </w:t>
      </w:r>
    </w:p>
    <w:p w:rsidR="00687DB1" w:rsidRPr="00B1338D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87DB1" w:rsidRPr="00C3290B" w:rsidRDefault="00687DB1" w:rsidP="00687D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1338D">
        <w:rPr>
          <w:sz w:val="28"/>
          <w:szCs w:val="28"/>
        </w:rPr>
        <w:t xml:space="preserve"> Заявитель: ________________________________</w:t>
      </w:r>
      <w:r>
        <w:rPr>
          <w:sz w:val="28"/>
          <w:szCs w:val="28"/>
        </w:rPr>
        <w:t>__________________________________</w:t>
      </w:r>
      <w:r w:rsidRPr="00B1338D">
        <w:rPr>
          <w:sz w:val="28"/>
          <w:szCs w:val="28"/>
        </w:rPr>
        <w:t xml:space="preserve"> </w:t>
      </w:r>
      <w:r w:rsidRPr="00C3290B">
        <w:rPr>
          <w:sz w:val="28"/>
          <w:szCs w:val="28"/>
        </w:rPr>
        <w:t>(Ф.И.О., должность представителя юридического лица; Ф.И.О. физического лица)  (подпись)</w:t>
      </w:r>
    </w:p>
    <w:p w:rsidR="00687DB1" w:rsidRPr="00C3290B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ind w:firstLine="709"/>
        <w:rPr>
          <w:sz w:val="28"/>
          <w:szCs w:val="28"/>
        </w:rPr>
      </w:pPr>
    </w:p>
    <w:p w:rsidR="00687DB1" w:rsidRDefault="00687DB1" w:rsidP="00687DB1">
      <w:pPr>
        <w:rPr>
          <w:sz w:val="28"/>
          <w:szCs w:val="28"/>
        </w:rPr>
      </w:pPr>
    </w:p>
    <w:p w:rsidR="007D0001" w:rsidRPr="006E49A1" w:rsidRDefault="007D0001" w:rsidP="00687DB1">
      <w:pPr>
        <w:pStyle w:val="ConsPlusNormal"/>
        <w:contextualSpacing/>
        <w:jc w:val="right"/>
        <w:outlineLvl w:val="1"/>
        <w:rPr>
          <w:szCs w:val="28"/>
        </w:rPr>
      </w:pPr>
    </w:p>
    <w:sectPr w:rsidR="007D0001" w:rsidRPr="006E49A1" w:rsidSect="00687DB1">
      <w:pgSz w:w="11907" w:h="16840" w:code="9"/>
      <w:pgMar w:top="1134" w:right="567" w:bottom="1134" w:left="1134" w:header="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0C" w:rsidRDefault="00DD030C" w:rsidP="00F5644D">
      <w:r>
        <w:separator/>
      </w:r>
    </w:p>
  </w:endnote>
  <w:endnote w:type="continuationSeparator" w:id="0">
    <w:p w:rsidR="00DD030C" w:rsidRDefault="00DD030C" w:rsidP="00F5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56" w:rsidRDefault="008A345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56" w:rsidRDefault="008A345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56" w:rsidRDefault="008A345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0C" w:rsidRDefault="00DD030C" w:rsidP="00F5644D">
      <w:r>
        <w:separator/>
      </w:r>
    </w:p>
  </w:footnote>
  <w:footnote w:type="continuationSeparator" w:id="0">
    <w:p w:rsidR="00DD030C" w:rsidRDefault="00DD030C" w:rsidP="00F56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56" w:rsidRDefault="008A345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079184"/>
      <w:docPartObj>
        <w:docPartGallery w:val="Page Numbers (Top of Page)"/>
        <w:docPartUnique/>
      </w:docPartObj>
    </w:sdtPr>
    <w:sdtEndPr/>
    <w:sdtContent>
      <w:p w:rsidR="008A3456" w:rsidRDefault="00DD030C">
        <w:pPr>
          <w:pStyle w:val="ac"/>
          <w:jc w:val="center"/>
        </w:pPr>
      </w:p>
    </w:sdtContent>
  </w:sdt>
  <w:p w:rsidR="008A3456" w:rsidRDefault="008A345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56" w:rsidRDefault="008A34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1"/>
    <w:multiLevelType w:val="multilevel"/>
    <w:tmpl w:val="00000010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3"/>
    <w:multiLevelType w:val="multilevel"/>
    <w:tmpl w:val="00000012"/>
    <w:lvl w:ilvl="0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5"/>
    <w:multiLevelType w:val="multilevel"/>
    <w:tmpl w:val="00000014"/>
    <w:lvl w:ilvl="0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</w:abstractNum>
  <w:abstractNum w:abstractNumId="12">
    <w:nsid w:val="0000001F"/>
    <w:multiLevelType w:val="multilevel"/>
    <w:tmpl w:val="0000001E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>
    <w:nsid w:val="00000023"/>
    <w:multiLevelType w:val="multilevel"/>
    <w:tmpl w:val="00000022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>
    <w:nsid w:val="00000027"/>
    <w:multiLevelType w:val="multilevel"/>
    <w:tmpl w:val="00000026"/>
    <w:lvl w:ilvl="0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>
    <w:nsid w:val="0FE91C06"/>
    <w:multiLevelType w:val="multilevel"/>
    <w:tmpl w:val="A4503E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13863DBD"/>
    <w:multiLevelType w:val="multilevel"/>
    <w:tmpl w:val="56A426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1CC8649E"/>
    <w:multiLevelType w:val="multilevel"/>
    <w:tmpl w:val="9084A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FBF1A71"/>
    <w:multiLevelType w:val="multilevel"/>
    <w:tmpl w:val="28C0C7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23483AE9"/>
    <w:multiLevelType w:val="multilevel"/>
    <w:tmpl w:val="81EE2B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2571B06"/>
    <w:multiLevelType w:val="hybridMultilevel"/>
    <w:tmpl w:val="181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10619"/>
    <w:multiLevelType w:val="multilevel"/>
    <w:tmpl w:val="1F823B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7CDB3277"/>
    <w:multiLevelType w:val="multilevel"/>
    <w:tmpl w:val="81E0D6E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9"/>
  </w:num>
  <w:num w:numId="21">
    <w:abstractNumId w:val="20"/>
  </w:num>
  <w:num w:numId="22">
    <w:abstractNumId w:val="23"/>
  </w:num>
  <w:num w:numId="23">
    <w:abstractNumId w:val="21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27CE"/>
    <w:rsid w:val="00002EE5"/>
    <w:rsid w:val="00007008"/>
    <w:rsid w:val="00012C5D"/>
    <w:rsid w:val="000137C8"/>
    <w:rsid w:val="00013D05"/>
    <w:rsid w:val="00015798"/>
    <w:rsid w:val="00017043"/>
    <w:rsid w:val="000206D3"/>
    <w:rsid w:val="00020B4C"/>
    <w:rsid w:val="0002286F"/>
    <w:rsid w:val="0002499E"/>
    <w:rsid w:val="00025AE9"/>
    <w:rsid w:val="00026223"/>
    <w:rsid w:val="00027764"/>
    <w:rsid w:val="00027B5E"/>
    <w:rsid w:val="00027F32"/>
    <w:rsid w:val="0003380E"/>
    <w:rsid w:val="000355C6"/>
    <w:rsid w:val="0003575E"/>
    <w:rsid w:val="00035F11"/>
    <w:rsid w:val="0003683D"/>
    <w:rsid w:val="00037475"/>
    <w:rsid w:val="00042F31"/>
    <w:rsid w:val="00043B20"/>
    <w:rsid w:val="00044EB9"/>
    <w:rsid w:val="00044F68"/>
    <w:rsid w:val="00045098"/>
    <w:rsid w:val="00045420"/>
    <w:rsid w:val="000474BA"/>
    <w:rsid w:val="00047BC4"/>
    <w:rsid w:val="0005238D"/>
    <w:rsid w:val="000532F6"/>
    <w:rsid w:val="00054B4A"/>
    <w:rsid w:val="00055BD3"/>
    <w:rsid w:val="0005603E"/>
    <w:rsid w:val="000636F9"/>
    <w:rsid w:val="00063918"/>
    <w:rsid w:val="0006519E"/>
    <w:rsid w:val="0007527E"/>
    <w:rsid w:val="0007713F"/>
    <w:rsid w:val="00081E2A"/>
    <w:rsid w:val="0008335D"/>
    <w:rsid w:val="00084195"/>
    <w:rsid w:val="00084DE5"/>
    <w:rsid w:val="00086BDE"/>
    <w:rsid w:val="00087DB6"/>
    <w:rsid w:val="0009246C"/>
    <w:rsid w:val="00092ACB"/>
    <w:rsid w:val="00095471"/>
    <w:rsid w:val="000955C3"/>
    <w:rsid w:val="000A291E"/>
    <w:rsid w:val="000A339A"/>
    <w:rsid w:val="000A3E08"/>
    <w:rsid w:val="000A4A67"/>
    <w:rsid w:val="000A592D"/>
    <w:rsid w:val="000A5C68"/>
    <w:rsid w:val="000A5C76"/>
    <w:rsid w:val="000B08E9"/>
    <w:rsid w:val="000B1732"/>
    <w:rsid w:val="000B6F50"/>
    <w:rsid w:val="000C103F"/>
    <w:rsid w:val="000C219B"/>
    <w:rsid w:val="000C39B8"/>
    <w:rsid w:val="000C50CA"/>
    <w:rsid w:val="000C706E"/>
    <w:rsid w:val="000C7070"/>
    <w:rsid w:val="000D4BA4"/>
    <w:rsid w:val="000D58D2"/>
    <w:rsid w:val="000D61EF"/>
    <w:rsid w:val="000D6DEB"/>
    <w:rsid w:val="000D7B3E"/>
    <w:rsid w:val="000E18DA"/>
    <w:rsid w:val="000E434E"/>
    <w:rsid w:val="000E4849"/>
    <w:rsid w:val="000E5939"/>
    <w:rsid w:val="000E5E32"/>
    <w:rsid w:val="000E71F1"/>
    <w:rsid w:val="000F1000"/>
    <w:rsid w:val="000F132C"/>
    <w:rsid w:val="000F204B"/>
    <w:rsid w:val="000F32FE"/>
    <w:rsid w:val="000F4042"/>
    <w:rsid w:val="000F4899"/>
    <w:rsid w:val="000F4A37"/>
    <w:rsid w:val="000F58DB"/>
    <w:rsid w:val="000F5968"/>
    <w:rsid w:val="000F5B90"/>
    <w:rsid w:val="000F5C60"/>
    <w:rsid w:val="000F6547"/>
    <w:rsid w:val="0010031D"/>
    <w:rsid w:val="00100DCC"/>
    <w:rsid w:val="0010141D"/>
    <w:rsid w:val="00101DCF"/>
    <w:rsid w:val="001021E8"/>
    <w:rsid w:val="00104FE3"/>
    <w:rsid w:val="0010770E"/>
    <w:rsid w:val="0011029E"/>
    <w:rsid w:val="00111BF5"/>
    <w:rsid w:val="00114C4F"/>
    <w:rsid w:val="00115416"/>
    <w:rsid w:val="001156E2"/>
    <w:rsid w:val="00116D07"/>
    <w:rsid w:val="00122EFB"/>
    <w:rsid w:val="0012338B"/>
    <w:rsid w:val="00123EBF"/>
    <w:rsid w:val="00124130"/>
    <w:rsid w:val="00124183"/>
    <w:rsid w:val="0012577C"/>
    <w:rsid w:val="001267FA"/>
    <w:rsid w:val="001307FC"/>
    <w:rsid w:val="00131A46"/>
    <w:rsid w:val="00135BAE"/>
    <w:rsid w:val="001404E3"/>
    <w:rsid w:val="0014474F"/>
    <w:rsid w:val="00146B1A"/>
    <w:rsid w:val="00146BB9"/>
    <w:rsid w:val="00147652"/>
    <w:rsid w:val="001515D3"/>
    <w:rsid w:val="00152354"/>
    <w:rsid w:val="00152F65"/>
    <w:rsid w:val="00153CFE"/>
    <w:rsid w:val="00155254"/>
    <w:rsid w:val="00155783"/>
    <w:rsid w:val="00157B19"/>
    <w:rsid w:val="00161261"/>
    <w:rsid w:val="00162596"/>
    <w:rsid w:val="00162A0E"/>
    <w:rsid w:val="001642B0"/>
    <w:rsid w:val="00171A90"/>
    <w:rsid w:val="0017399A"/>
    <w:rsid w:val="00174915"/>
    <w:rsid w:val="0017494E"/>
    <w:rsid w:val="001752BA"/>
    <w:rsid w:val="00175C29"/>
    <w:rsid w:val="00177852"/>
    <w:rsid w:val="00177881"/>
    <w:rsid w:val="00177D9D"/>
    <w:rsid w:val="0018073A"/>
    <w:rsid w:val="0018174B"/>
    <w:rsid w:val="0018291C"/>
    <w:rsid w:val="0018387D"/>
    <w:rsid w:val="00183AD4"/>
    <w:rsid w:val="00184311"/>
    <w:rsid w:val="00191F8B"/>
    <w:rsid w:val="001935D0"/>
    <w:rsid w:val="001946C4"/>
    <w:rsid w:val="001A0945"/>
    <w:rsid w:val="001A13DE"/>
    <w:rsid w:val="001A1472"/>
    <w:rsid w:val="001A1A91"/>
    <w:rsid w:val="001A1EF0"/>
    <w:rsid w:val="001A2BB6"/>
    <w:rsid w:val="001A37D9"/>
    <w:rsid w:val="001A4B06"/>
    <w:rsid w:val="001A6689"/>
    <w:rsid w:val="001A7995"/>
    <w:rsid w:val="001B1173"/>
    <w:rsid w:val="001B12EF"/>
    <w:rsid w:val="001B4EB1"/>
    <w:rsid w:val="001B63B2"/>
    <w:rsid w:val="001C163F"/>
    <w:rsid w:val="001C32C6"/>
    <w:rsid w:val="001D09CB"/>
    <w:rsid w:val="001D0E05"/>
    <w:rsid w:val="001D1B90"/>
    <w:rsid w:val="001D4A26"/>
    <w:rsid w:val="001D6B2E"/>
    <w:rsid w:val="001E1F44"/>
    <w:rsid w:val="001E4624"/>
    <w:rsid w:val="001E4CCF"/>
    <w:rsid w:val="001E592B"/>
    <w:rsid w:val="001F0BBD"/>
    <w:rsid w:val="001F377A"/>
    <w:rsid w:val="001F47F5"/>
    <w:rsid w:val="001F641D"/>
    <w:rsid w:val="001F6CB9"/>
    <w:rsid w:val="001F6FA2"/>
    <w:rsid w:val="001F74DA"/>
    <w:rsid w:val="001F7B40"/>
    <w:rsid w:val="002007D4"/>
    <w:rsid w:val="00206C96"/>
    <w:rsid w:val="00210025"/>
    <w:rsid w:val="002126B3"/>
    <w:rsid w:val="00215EAB"/>
    <w:rsid w:val="00216DFA"/>
    <w:rsid w:val="00220969"/>
    <w:rsid w:val="00221B10"/>
    <w:rsid w:val="00223686"/>
    <w:rsid w:val="0022631E"/>
    <w:rsid w:val="00235027"/>
    <w:rsid w:val="002362F2"/>
    <w:rsid w:val="00236A45"/>
    <w:rsid w:val="00240A30"/>
    <w:rsid w:val="00240F1F"/>
    <w:rsid w:val="00241F88"/>
    <w:rsid w:val="002424B0"/>
    <w:rsid w:val="00242D37"/>
    <w:rsid w:val="00243546"/>
    <w:rsid w:val="00244B09"/>
    <w:rsid w:val="0024504A"/>
    <w:rsid w:val="002455FA"/>
    <w:rsid w:val="00246C12"/>
    <w:rsid w:val="00251F5E"/>
    <w:rsid w:val="002573D4"/>
    <w:rsid w:val="00260BA8"/>
    <w:rsid w:val="002628E0"/>
    <w:rsid w:val="00263EB0"/>
    <w:rsid w:val="00273E05"/>
    <w:rsid w:val="00276BC7"/>
    <w:rsid w:val="002778ED"/>
    <w:rsid w:val="00277C6C"/>
    <w:rsid w:val="00280E36"/>
    <w:rsid w:val="00282E09"/>
    <w:rsid w:val="00285118"/>
    <w:rsid w:val="00286786"/>
    <w:rsid w:val="00290F75"/>
    <w:rsid w:val="0029191B"/>
    <w:rsid w:val="002925E9"/>
    <w:rsid w:val="00292EB3"/>
    <w:rsid w:val="0029712F"/>
    <w:rsid w:val="002A06E5"/>
    <w:rsid w:val="002A4C91"/>
    <w:rsid w:val="002A5BBD"/>
    <w:rsid w:val="002B0F34"/>
    <w:rsid w:val="002B1834"/>
    <w:rsid w:val="002B3CDF"/>
    <w:rsid w:val="002B75CF"/>
    <w:rsid w:val="002B797C"/>
    <w:rsid w:val="002C33B8"/>
    <w:rsid w:val="002C4408"/>
    <w:rsid w:val="002C4FEB"/>
    <w:rsid w:val="002C68A8"/>
    <w:rsid w:val="002D3EF9"/>
    <w:rsid w:val="002D46DB"/>
    <w:rsid w:val="002D5889"/>
    <w:rsid w:val="002E12B0"/>
    <w:rsid w:val="002E1F8A"/>
    <w:rsid w:val="002E2942"/>
    <w:rsid w:val="002E29E7"/>
    <w:rsid w:val="002E3E53"/>
    <w:rsid w:val="002E6E29"/>
    <w:rsid w:val="002F23FF"/>
    <w:rsid w:val="002F3961"/>
    <w:rsid w:val="002F3E8F"/>
    <w:rsid w:val="002F6EC5"/>
    <w:rsid w:val="00305790"/>
    <w:rsid w:val="00307B63"/>
    <w:rsid w:val="00307D86"/>
    <w:rsid w:val="00310898"/>
    <w:rsid w:val="003140D2"/>
    <w:rsid w:val="00314E72"/>
    <w:rsid w:val="00317019"/>
    <w:rsid w:val="003256FA"/>
    <w:rsid w:val="00325DF7"/>
    <w:rsid w:val="00326AF7"/>
    <w:rsid w:val="00327AF9"/>
    <w:rsid w:val="0033528A"/>
    <w:rsid w:val="00337C93"/>
    <w:rsid w:val="0034097A"/>
    <w:rsid w:val="00340F6E"/>
    <w:rsid w:val="00343154"/>
    <w:rsid w:val="00343307"/>
    <w:rsid w:val="003445AE"/>
    <w:rsid w:val="0034465A"/>
    <w:rsid w:val="00346818"/>
    <w:rsid w:val="00350DD5"/>
    <w:rsid w:val="00351FFE"/>
    <w:rsid w:val="00354683"/>
    <w:rsid w:val="00354C69"/>
    <w:rsid w:val="00361015"/>
    <w:rsid w:val="00362361"/>
    <w:rsid w:val="00363407"/>
    <w:rsid w:val="00364E1F"/>
    <w:rsid w:val="00366BED"/>
    <w:rsid w:val="00366F3B"/>
    <w:rsid w:val="003679B7"/>
    <w:rsid w:val="00370714"/>
    <w:rsid w:val="003708C3"/>
    <w:rsid w:val="003713B4"/>
    <w:rsid w:val="00375A8A"/>
    <w:rsid w:val="0037751F"/>
    <w:rsid w:val="00380219"/>
    <w:rsid w:val="00382A1B"/>
    <w:rsid w:val="0038734E"/>
    <w:rsid w:val="00390999"/>
    <w:rsid w:val="00390AC5"/>
    <w:rsid w:val="003919E6"/>
    <w:rsid w:val="003942AD"/>
    <w:rsid w:val="0039503E"/>
    <w:rsid w:val="003962DB"/>
    <w:rsid w:val="00396594"/>
    <w:rsid w:val="0039757C"/>
    <w:rsid w:val="00397DDC"/>
    <w:rsid w:val="003A0C70"/>
    <w:rsid w:val="003A14D5"/>
    <w:rsid w:val="003A1B72"/>
    <w:rsid w:val="003A2514"/>
    <w:rsid w:val="003A3D01"/>
    <w:rsid w:val="003A4B8A"/>
    <w:rsid w:val="003A61E5"/>
    <w:rsid w:val="003B2547"/>
    <w:rsid w:val="003B28ED"/>
    <w:rsid w:val="003B54D7"/>
    <w:rsid w:val="003B6C14"/>
    <w:rsid w:val="003B70A3"/>
    <w:rsid w:val="003C11B8"/>
    <w:rsid w:val="003C211A"/>
    <w:rsid w:val="003C3C7F"/>
    <w:rsid w:val="003C4155"/>
    <w:rsid w:val="003C6817"/>
    <w:rsid w:val="003D1549"/>
    <w:rsid w:val="003D163B"/>
    <w:rsid w:val="003D6B5D"/>
    <w:rsid w:val="003D7282"/>
    <w:rsid w:val="003E0F3D"/>
    <w:rsid w:val="003E1863"/>
    <w:rsid w:val="003E5634"/>
    <w:rsid w:val="003E6459"/>
    <w:rsid w:val="003F0F84"/>
    <w:rsid w:val="003F1719"/>
    <w:rsid w:val="003F1B88"/>
    <w:rsid w:val="003F1F85"/>
    <w:rsid w:val="003F5F37"/>
    <w:rsid w:val="00403810"/>
    <w:rsid w:val="004049A1"/>
    <w:rsid w:val="00406294"/>
    <w:rsid w:val="00406683"/>
    <w:rsid w:val="00407F6B"/>
    <w:rsid w:val="00413458"/>
    <w:rsid w:val="00414EA1"/>
    <w:rsid w:val="00415A8C"/>
    <w:rsid w:val="00423029"/>
    <w:rsid w:val="00426248"/>
    <w:rsid w:val="00426E77"/>
    <w:rsid w:val="004277E8"/>
    <w:rsid w:val="004301EA"/>
    <w:rsid w:val="004311BE"/>
    <w:rsid w:val="0043236A"/>
    <w:rsid w:val="00433AA7"/>
    <w:rsid w:val="00435AAD"/>
    <w:rsid w:val="0043661F"/>
    <w:rsid w:val="0044230B"/>
    <w:rsid w:val="00442B07"/>
    <w:rsid w:val="00442BE6"/>
    <w:rsid w:val="00443790"/>
    <w:rsid w:val="00443D31"/>
    <w:rsid w:val="00450C88"/>
    <w:rsid w:val="00453CCF"/>
    <w:rsid w:val="004549A6"/>
    <w:rsid w:val="00456439"/>
    <w:rsid w:val="00456977"/>
    <w:rsid w:val="0045756F"/>
    <w:rsid w:val="00460552"/>
    <w:rsid w:val="004620C9"/>
    <w:rsid w:val="00464427"/>
    <w:rsid w:val="00464982"/>
    <w:rsid w:val="00465532"/>
    <w:rsid w:val="00467AAC"/>
    <w:rsid w:val="00473821"/>
    <w:rsid w:val="00474898"/>
    <w:rsid w:val="004754F3"/>
    <w:rsid w:val="004759AE"/>
    <w:rsid w:val="00484CF8"/>
    <w:rsid w:val="00487261"/>
    <w:rsid w:val="00491A20"/>
    <w:rsid w:val="004921C6"/>
    <w:rsid w:val="00492569"/>
    <w:rsid w:val="00492EF2"/>
    <w:rsid w:val="00493640"/>
    <w:rsid w:val="00495BD8"/>
    <w:rsid w:val="004A04B1"/>
    <w:rsid w:val="004A1DBD"/>
    <w:rsid w:val="004A1FA2"/>
    <w:rsid w:val="004A2D8F"/>
    <w:rsid w:val="004B1678"/>
    <w:rsid w:val="004B331F"/>
    <w:rsid w:val="004B33E7"/>
    <w:rsid w:val="004B3D40"/>
    <w:rsid w:val="004B4218"/>
    <w:rsid w:val="004B5D8C"/>
    <w:rsid w:val="004B7027"/>
    <w:rsid w:val="004C1212"/>
    <w:rsid w:val="004C569B"/>
    <w:rsid w:val="004D16E7"/>
    <w:rsid w:val="004D42C4"/>
    <w:rsid w:val="004D54A7"/>
    <w:rsid w:val="004D6D08"/>
    <w:rsid w:val="004E0BC9"/>
    <w:rsid w:val="004E57A8"/>
    <w:rsid w:val="004E5F93"/>
    <w:rsid w:val="004E61C6"/>
    <w:rsid w:val="004E75D2"/>
    <w:rsid w:val="004E79B5"/>
    <w:rsid w:val="004E79D6"/>
    <w:rsid w:val="004F019E"/>
    <w:rsid w:val="004F0A27"/>
    <w:rsid w:val="004F16CB"/>
    <w:rsid w:val="004F3A56"/>
    <w:rsid w:val="004F429E"/>
    <w:rsid w:val="004F5041"/>
    <w:rsid w:val="004F5FA9"/>
    <w:rsid w:val="00501F19"/>
    <w:rsid w:val="00502567"/>
    <w:rsid w:val="00503FC8"/>
    <w:rsid w:val="00506B71"/>
    <w:rsid w:val="00516138"/>
    <w:rsid w:val="00516FE2"/>
    <w:rsid w:val="00517837"/>
    <w:rsid w:val="005252B2"/>
    <w:rsid w:val="00525946"/>
    <w:rsid w:val="00525CA3"/>
    <w:rsid w:val="00526698"/>
    <w:rsid w:val="0052713D"/>
    <w:rsid w:val="0053156A"/>
    <w:rsid w:val="00532C0B"/>
    <w:rsid w:val="00536705"/>
    <w:rsid w:val="00540112"/>
    <w:rsid w:val="00541840"/>
    <w:rsid w:val="0054439C"/>
    <w:rsid w:val="005455DC"/>
    <w:rsid w:val="00545789"/>
    <w:rsid w:val="005461DB"/>
    <w:rsid w:val="00547931"/>
    <w:rsid w:val="00550763"/>
    <w:rsid w:val="00552943"/>
    <w:rsid w:val="00552DB3"/>
    <w:rsid w:val="0055343F"/>
    <w:rsid w:val="005566EF"/>
    <w:rsid w:val="00561E2B"/>
    <w:rsid w:val="005621D9"/>
    <w:rsid w:val="0056487E"/>
    <w:rsid w:val="00564AB0"/>
    <w:rsid w:val="005707B5"/>
    <w:rsid w:val="00570E51"/>
    <w:rsid w:val="00572986"/>
    <w:rsid w:val="00574240"/>
    <w:rsid w:val="0057428C"/>
    <w:rsid w:val="00574805"/>
    <w:rsid w:val="005779EC"/>
    <w:rsid w:val="00580128"/>
    <w:rsid w:val="005812ED"/>
    <w:rsid w:val="005831F0"/>
    <w:rsid w:val="00583507"/>
    <w:rsid w:val="0058399D"/>
    <w:rsid w:val="00583A5C"/>
    <w:rsid w:val="005842A9"/>
    <w:rsid w:val="00585815"/>
    <w:rsid w:val="00585DB2"/>
    <w:rsid w:val="00591847"/>
    <w:rsid w:val="00592808"/>
    <w:rsid w:val="00594CCD"/>
    <w:rsid w:val="005A094A"/>
    <w:rsid w:val="005A0A21"/>
    <w:rsid w:val="005A1221"/>
    <w:rsid w:val="005A20C4"/>
    <w:rsid w:val="005A406F"/>
    <w:rsid w:val="005A6C8B"/>
    <w:rsid w:val="005B0D53"/>
    <w:rsid w:val="005B264C"/>
    <w:rsid w:val="005B2DEA"/>
    <w:rsid w:val="005B3CB9"/>
    <w:rsid w:val="005B58FD"/>
    <w:rsid w:val="005B5EA2"/>
    <w:rsid w:val="005B5F54"/>
    <w:rsid w:val="005B77C9"/>
    <w:rsid w:val="005C54AB"/>
    <w:rsid w:val="005C6E44"/>
    <w:rsid w:val="005C7987"/>
    <w:rsid w:val="005C7D67"/>
    <w:rsid w:val="005D4316"/>
    <w:rsid w:val="005D44C8"/>
    <w:rsid w:val="005D5ADC"/>
    <w:rsid w:val="005D5E9A"/>
    <w:rsid w:val="005D7558"/>
    <w:rsid w:val="005E087A"/>
    <w:rsid w:val="005E34C9"/>
    <w:rsid w:val="005E3EC9"/>
    <w:rsid w:val="005E451A"/>
    <w:rsid w:val="005F5F9B"/>
    <w:rsid w:val="005F65E3"/>
    <w:rsid w:val="005F69DE"/>
    <w:rsid w:val="00601BA7"/>
    <w:rsid w:val="00603B08"/>
    <w:rsid w:val="0061147C"/>
    <w:rsid w:val="0061221A"/>
    <w:rsid w:val="006134B8"/>
    <w:rsid w:val="00613C76"/>
    <w:rsid w:val="006148F6"/>
    <w:rsid w:val="006151D4"/>
    <w:rsid w:val="006200DB"/>
    <w:rsid w:val="00622B6A"/>
    <w:rsid w:val="00623FA2"/>
    <w:rsid w:val="006249CF"/>
    <w:rsid w:val="00626CDF"/>
    <w:rsid w:val="00627244"/>
    <w:rsid w:val="00630B1B"/>
    <w:rsid w:val="00631714"/>
    <w:rsid w:val="00631E33"/>
    <w:rsid w:val="0063213E"/>
    <w:rsid w:val="006349E5"/>
    <w:rsid w:val="00637FAF"/>
    <w:rsid w:val="006405E9"/>
    <w:rsid w:val="006409DA"/>
    <w:rsid w:val="00641983"/>
    <w:rsid w:val="00643227"/>
    <w:rsid w:val="00643846"/>
    <w:rsid w:val="00646A64"/>
    <w:rsid w:val="0065227D"/>
    <w:rsid w:val="00652C06"/>
    <w:rsid w:val="006534C4"/>
    <w:rsid w:val="00657747"/>
    <w:rsid w:val="00662C86"/>
    <w:rsid w:val="00666B64"/>
    <w:rsid w:val="00667635"/>
    <w:rsid w:val="006854F2"/>
    <w:rsid w:val="006856C8"/>
    <w:rsid w:val="006858DF"/>
    <w:rsid w:val="00685F5F"/>
    <w:rsid w:val="00686B55"/>
    <w:rsid w:val="006871A1"/>
    <w:rsid w:val="00687DB1"/>
    <w:rsid w:val="00691D15"/>
    <w:rsid w:val="00693569"/>
    <w:rsid w:val="006944ED"/>
    <w:rsid w:val="00697E3D"/>
    <w:rsid w:val="00697F89"/>
    <w:rsid w:val="006A1A83"/>
    <w:rsid w:val="006A3062"/>
    <w:rsid w:val="006A3125"/>
    <w:rsid w:val="006A3242"/>
    <w:rsid w:val="006A45FE"/>
    <w:rsid w:val="006A505B"/>
    <w:rsid w:val="006A6487"/>
    <w:rsid w:val="006B1A9A"/>
    <w:rsid w:val="006B3021"/>
    <w:rsid w:val="006B32F8"/>
    <w:rsid w:val="006B485E"/>
    <w:rsid w:val="006B5264"/>
    <w:rsid w:val="006C07DC"/>
    <w:rsid w:val="006C0C2F"/>
    <w:rsid w:val="006C56F2"/>
    <w:rsid w:val="006D0916"/>
    <w:rsid w:val="006D2C83"/>
    <w:rsid w:val="006D6FA7"/>
    <w:rsid w:val="006D7AC6"/>
    <w:rsid w:val="006E03D7"/>
    <w:rsid w:val="006E16C4"/>
    <w:rsid w:val="006E16FD"/>
    <w:rsid w:val="006E1F4F"/>
    <w:rsid w:val="006E49A1"/>
    <w:rsid w:val="006E666A"/>
    <w:rsid w:val="006E6ABB"/>
    <w:rsid w:val="006E7F19"/>
    <w:rsid w:val="006F0473"/>
    <w:rsid w:val="006F23C6"/>
    <w:rsid w:val="006F29B9"/>
    <w:rsid w:val="00700E02"/>
    <w:rsid w:val="0070123F"/>
    <w:rsid w:val="00702119"/>
    <w:rsid w:val="00702DD4"/>
    <w:rsid w:val="00705171"/>
    <w:rsid w:val="00705D14"/>
    <w:rsid w:val="0070731D"/>
    <w:rsid w:val="00710A99"/>
    <w:rsid w:val="00711797"/>
    <w:rsid w:val="0071744E"/>
    <w:rsid w:val="007179F2"/>
    <w:rsid w:val="007222BF"/>
    <w:rsid w:val="00726C7C"/>
    <w:rsid w:val="007334C6"/>
    <w:rsid w:val="00736CD3"/>
    <w:rsid w:val="00741549"/>
    <w:rsid w:val="00743372"/>
    <w:rsid w:val="00745F86"/>
    <w:rsid w:val="00750F27"/>
    <w:rsid w:val="00754A49"/>
    <w:rsid w:val="007558C8"/>
    <w:rsid w:val="00755E9D"/>
    <w:rsid w:val="00760DC1"/>
    <w:rsid w:val="00760E17"/>
    <w:rsid w:val="00761A37"/>
    <w:rsid w:val="00762BA2"/>
    <w:rsid w:val="007642CA"/>
    <w:rsid w:val="007645FD"/>
    <w:rsid w:val="00765252"/>
    <w:rsid w:val="00766328"/>
    <w:rsid w:val="00766568"/>
    <w:rsid w:val="00766A7C"/>
    <w:rsid w:val="00766EFB"/>
    <w:rsid w:val="007675C3"/>
    <w:rsid w:val="00771565"/>
    <w:rsid w:val="00771B7A"/>
    <w:rsid w:val="00772015"/>
    <w:rsid w:val="007724F3"/>
    <w:rsid w:val="007725EC"/>
    <w:rsid w:val="00772641"/>
    <w:rsid w:val="00772A13"/>
    <w:rsid w:val="007748D7"/>
    <w:rsid w:val="00774BAF"/>
    <w:rsid w:val="007752B3"/>
    <w:rsid w:val="00775E46"/>
    <w:rsid w:val="00782B7F"/>
    <w:rsid w:val="00786487"/>
    <w:rsid w:val="00793CCF"/>
    <w:rsid w:val="007971CE"/>
    <w:rsid w:val="007A00AB"/>
    <w:rsid w:val="007A685B"/>
    <w:rsid w:val="007A6AA7"/>
    <w:rsid w:val="007B2286"/>
    <w:rsid w:val="007B6C8F"/>
    <w:rsid w:val="007C1023"/>
    <w:rsid w:val="007C1839"/>
    <w:rsid w:val="007C36CE"/>
    <w:rsid w:val="007C54AF"/>
    <w:rsid w:val="007D0001"/>
    <w:rsid w:val="007D2389"/>
    <w:rsid w:val="007D259E"/>
    <w:rsid w:val="007D4E3D"/>
    <w:rsid w:val="007D60E1"/>
    <w:rsid w:val="007D6171"/>
    <w:rsid w:val="007E22B6"/>
    <w:rsid w:val="007E3F6F"/>
    <w:rsid w:val="007E4E52"/>
    <w:rsid w:val="007E4FE5"/>
    <w:rsid w:val="007E5775"/>
    <w:rsid w:val="007E746B"/>
    <w:rsid w:val="007F05DA"/>
    <w:rsid w:val="007F1115"/>
    <w:rsid w:val="007F33AA"/>
    <w:rsid w:val="007F35F5"/>
    <w:rsid w:val="007F49FE"/>
    <w:rsid w:val="007F5583"/>
    <w:rsid w:val="007F5D02"/>
    <w:rsid w:val="007F65A9"/>
    <w:rsid w:val="007F6C38"/>
    <w:rsid w:val="007F791E"/>
    <w:rsid w:val="00801873"/>
    <w:rsid w:val="008030D2"/>
    <w:rsid w:val="00805F74"/>
    <w:rsid w:val="0080756E"/>
    <w:rsid w:val="00813307"/>
    <w:rsid w:val="00814354"/>
    <w:rsid w:val="00814921"/>
    <w:rsid w:val="00815FC6"/>
    <w:rsid w:val="008212E5"/>
    <w:rsid w:val="0082351E"/>
    <w:rsid w:val="00824390"/>
    <w:rsid w:val="00824505"/>
    <w:rsid w:val="00827B71"/>
    <w:rsid w:val="00831B33"/>
    <w:rsid w:val="00831D8D"/>
    <w:rsid w:val="00831FED"/>
    <w:rsid w:val="00833E45"/>
    <w:rsid w:val="008428E3"/>
    <w:rsid w:val="0084514A"/>
    <w:rsid w:val="00845332"/>
    <w:rsid w:val="0084580B"/>
    <w:rsid w:val="00846F82"/>
    <w:rsid w:val="00847730"/>
    <w:rsid w:val="00850021"/>
    <w:rsid w:val="0085512E"/>
    <w:rsid w:val="00855CF1"/>
    <w:rsid w:val="0085631E"/>
    <w:rsid w:val="00857B2F"/>
    <w:rsid w:val="00857E68"/>
    <w:rsid w:val="008603BC"/>
    <w:rsid w:val="00860DF2"/>
    <w:rsid w:val="00861B8D"/>
    <w:rsid w:val="008624CC"/>
    <w:rsid w:val="008644CE"/>
    <w:rsid w:val="0086615C"/>
    <w:rsid w:val="0087175C"/>
    <w:rsid w:val="00873342"/>
    <w:rsid w:val="008737A3"/>
    <w:rsid w:val="00873D60"/>
    <w:rsid w:val="00875286"/>
    <w:rsid w:val="00877490"/>
    <w:rsid w:val="00881793"/>
    <w:rsid w:val="00881E96"/>
    <w:rsid w:val="00883CCF"/>
    <w:rsid w:val="0088414D"/>
    <w:rsid w:val="0088546F"/>
    <w:rsid w:val="00886E27"/>
    <w:rsid w:val="00887817"/>
    <w:rsid w:val="00891835"/>
    <w:rsid w:val="0089326D"/>
    <w:rsid w:val="008939D0"/>
    <w:rsid w:val="008A09A2"/>
    <w:rsid w:val="008A1A40"/>
    <w:rsid w:val="008A1CA2"/>
    <w:rsid w:val="008A3456"/>
    <w:rsid w:val="008A360B"/>
    <w:rsid w:val="008A3EE5"/>
    <w:rsid w:val="008A3F8D"/>
    <w:rsid w:val="008A4C45"/>
    <w:rsid w:val="008B1402"/>
    <w:rsid w:val="008B2784"/>
    <w:rsid w:val="008B46BA"/>
    <w:rsid w:val="008B4B0A"/>
    <w:rsid w:val="008B6A2D"/>
    <w:rsid w:val="008B7FB3"/>
    <w:rsid w:val="008C1733"/>
    <w:rsid w:val="008C4E65"/>
    <w:rsid w:val="008C68AE"/>
    <w:rsid w:val="008D294C"/>
    <w:rsid w:val="008D4106"/>
    <w:rsid w:val="008D51AD"/>
    <w:rsid w:val="008D56E8"/>
    <w:rsid w:val="008D670E"/>
    <w:rsid w:val="008D6921"/>
    <w:rsid w:val="008E3D62"/>
    <w:rsid w:val="008E557B"/>
    <w:rsid w:val="008E57A6"/>
    <w:rsid w:val="008E5AEF"/>
    <w:rsid w:val="008E61A6"/>
    <w:rsid w:val="008E697C"/>
    <w:rsid w:val="008F130D"/>
    <w:rsid w:val="008F1521"/>
    <w:rsid w:val="008F41D5"/>
    <w:rsid w:val="0090104F"/>
    <w:rsid w:val="00907593"/>
    <w:rsid w:val="00910193"/>
    <w:rsid w:val="009103CD"/>
    <w:rsid w:val="009125A1"/>
    <w:rsid w:val="0091282A"/>
    <w:rsid w:val="0091542C"/>
    <w:rsid w:val="00916F7B"/>
    <w:rsid w:val="00921562"/>
    <w:rsid w:val="0092371C"/>
    <w:rsid w:val="009248CB"/>
    <w:rsid w:val="00925130"/>
    <w:rsid w:val="009276B0"/>
    <w:rsid w:val="009320BB"/>
    <w:rsid w:val="00934598"/>
    <w:rsid w:val="00936596"/>
    <w:rsid w:val="00937CCD"/>
    <w:rsid w:val="00940D42"/>
    <w:rsid w:val="00941455"/>
    <w:rsid w:val="00945535"/>
    <w:rsid w:val="009500B8"/>
    <w:rsid w:val="009501A4"/>
    <w:rsid w:val="009521BF"/>
    <w:rsid w:val="009540CF"/>
    <w:rsid w:val="0095752A"/>
    <w:rsid w:val="009639F5"/>
    <w:rsid w:val="00966DB9"/>
    <w:rsid w:val="00967F2B"/>
    <w:rsid w:val="0097292A"/>
    <w:rsid w:val="00972F35"/>
    <w:rsid w:val="00975C5C"/>
    <w:rsid w:val="009776C3"/>
    <w:rsid w:val="0098085F"/>
    <w:rsid w:val="00982B1D"/>
    <w:rsid w:val="00986E88"/>
    <w:rsid w:val="0098752B"/>
    <w:rsid w:val="00991782"/>
    <w:rsid w:val="009937D6"/>
    <w:rsid w:val="009957B8"/>
    <w:rsid w:val="009A227F"/>
    <w:rsid w:val="009A2EAC"/>
    <w:rsid w:val="009A35A3"/>
    <w:rsid w:val="009A4D81"/>
    <w:rsid w:val="009B102D"/>
    <w:rsid w:val="009B3DF5"/>
    <w:rsid w:val="009B4104"/>
    <w:rsid w:val="009B464C"/>
    <w:rsid w:val="009B6DF4"/>
    <w:rsid w:val="009C1B19"/>
    <w:rsid w:val="009C313E"/>
    <w:rsid w:val="009C4317"/>
    <w:rsid w:val="009C5A87"/>
    <w:rsid w:val="009C5BFD"/>
    <w:rsid w:val="009C7656"/>
    <w:rsid w:val="009D1AFB"/>
    <w:rsid w:val="009D31A9"/>
    <w:rsid w:val="009D3A8D"/>
    <w:rsid w:val="009D45C2"/>
    <w:rsid w:val="009D4B51"/>
    <w:rsid w:val="009E0DB2"/>
    <w:rsid w:val="009E3344"/>
    <w:rsid w:val="009E3B7C"/>
    <w:rsid w:val="009E5484"/>
    <w:rsid w:val="009E571F"/>
    <w:rsid w:val="009E7BEF"/>
    <w:rsid w:val="009F069F"/>
    <w:rsid w:val="009F0C01"/>
    <w:rsid w:val="009F14FA"/>
    <w:rsid w:val="009F1F4E"/>
    <w:rsid w:val="009F3444"/>
    <w:rsid w:val="009F5C98"/>
    <w:rsid w:val="009F5FAB"/>
    <w:rsid w:val="00A01410"/>
    <w:rsid w:val="00A01D25"/>
    <w:rsid w:val="00A02BD4"/>
    <w:rsid w:val="00A03CA7"/>
    <w:rsid w:val="00A05F53"/>
    <w:rsid w:val="00A07B97"/>
    <w:rsid w:val="00A10892"/>
    <w:rsid w:val="00A1090B"/>
    <w:rsid w:val="00A1153C"/>
    <w:rsid w:val="00A13FA2"/>
    <w:rsid w:val="00A1669D"/>
    <w:rsid w:val="00A2453E"/>
    <w:rsid w:val="00A24D36"/>
    <w:rsid w:val="00A259A4"/>
    <w:rsid w:val="00A26DAE"/>
    <w:rsid w:val="00A3039A"/>
    <w:rsid w:val="00A30EB8"/>
    <w:rsid w:val="00A43602"/>
    <w:rsid w:val="00A43B41"/>
    <w:rsid w:val="00A43FBF"/>
    <w:rsid w:val="00A44CC3"/>
    <w:rsid w:val="00A479F1"/>
    <w:rsid w:val="00A50C2A"/>
    <w:rsid w:val="00A53942"/>
    <w:rsid w:val="00A564F1"/>
    <w:rsid w:val="00A614AC"/>
    <w:rsid w:val="00A66207"/>
    <w:rsid w:val="00A70ADE"/>
    <w:rsid w:val="00A70C8C"/>
    <w:rsid w:val="00A71CB7"/>
    <w:rsid w:val="00A71FB8"/>
    <w:rsid w:val="00A7522A"/>
    <w:rsid w:val="00A80257"/>
    <w:rsid w:val="00A80C5E"/>
    <w:rsid w:val="00A81A71"/>
    <w:rsid w:val="00A83D20"/>
    <w:rsid w:val="00A84584"/>
    <w:rsid w:val="00A8505F"/>
    <w:rsid w:val="00A861A8"/>
    <w:rsid w:val="00A8760A"/>
    <w:rsid w:val="00A87650"/>
    <w:rsid w:val="00A87669"/>
    <w:rsid w:val="00A93353"/>
    <w:rsid w:val="00A97446"/>
    <w:rsid w:val="00AA2AA5"/>
    <w:rsid w:val="00AA4101"/>
    <w:rsid w:val="00AA4CAD"/>
    <w:rsid w:val="00AA4E66"/>
    <w:rsid w:val="00AA58B9"/>
    <w:rsid w:val="00AA5F49"/>
    <w:rsid w:val="00AA6BAA"/>
    <w:rsid w:val="00AB1B31"/>
    <w:rsid w:val="00AB1BE1"/>
    <w:rsid w:val="00AB5A01"/>
    <w:rsid w:val="00AB7DC5"/>
    <w:rsid w:val="00AC7273"/>
    <w:rsid w:val="00AC79EA"/>
    <w:rsid w:val="00AD0AB4"/>
    <w:rsid w:val="00AD0C15"/>
    <w:rsid w:val="00AD6509"/>
    <w:rsid w:val="00AD723C"/>
    <w:rsid w:val="00AD755E"/>
    <w:rsid w:val="00AD756B"/>
    <w:rsid w:val="00AE35BF"/>
    <w:rsid w:val="00AE3F7B"/>
    <w:rsid w:val="00AE77BB"/>
    <w:rsid w:val="00AF0B13"/>
    <w:rsid w:val="00AF1444"/>
    <w:rsid w:val="00AF4FA0"/>
    <w:rsid w:val="00AF5612"/>
    <w:rsid w:val="00B0144A"/>
    <w:rsid w:val="00B01830"/>
    <w:rsid w:val="00B01A99"/>
    <w:rsid w:val="00B03ABA"/>
    <w:rsid w:val="00B05EC9"/>
    <w:rsid w:val="00B06197"/>
    <w:rsid w:val="00B06992"/>
    <w:rsid w:val="00B1239D"/>
    <w:rsid w:val="00B1319A"/>
    <w:rsid w:val="00B1487D"/>
    <w:rsid w:val="00B207AF"/>
    <w:rsid w:val="00B24CCB"/>
    <w:rsid w:val="00B272C5"/>
    <w:rsid w:val="00B3192B"/>
    <w:rsid w:val="00B41531"/>
    <w:rsid w:val="00B43953"/>
    <w:rsid w:val="00B44A1E"/>
    <w:rsid w:val="00B46DFA"/>
    <w:rsid w:val="00B5326B"/>
    <w:rsid w:val="00B54C3D"/>
    <w:rsid w:val="00B577AD"/>
    <w:rsid w:val="00B62E38"/>
    <w:rsid w:val="00B66317"/>
    <w:rsid w:val="00B72B73"/>
    <w:rsid w:val="00B81199"/>
    <w:rsid w:val="00B81EC3"/>
    <w:rsid w:val="00B823D1"/>
    <w:rsid w:val="00B87D1C"/>
    <w:rsid w:val="00B91149"/>
    <w:rsid w:val="00B912FF"/>
    <w:rsid w:val="00B93CA2"/>
    <w:rsid w:val="00B944C9"/>
    <w:rsid w:val="00B94D4C"/>
    <w:rsid w:val="00B94D4E"/>
    <w:rsid w:val="00B95657"/>
    <w:rsid w:val="00BA151B"/>
    <w:rsid w:val="00BA444D"/>
    <w:rsid w:val="00BA4B5E"/>
    <w:rsid w:val="00BA5301"/>
    <w:rsid w:val="00BA68D8"/>
    <w:rsid w:val="00BB043A"/>
    <w:rsid w:val="00BB16DF"/>
    <w:rsid w:val="00BB2205"/>
    <w:rsid w:val="00BB25BB"/>
    <w:rsid w:val="00BB2D5C"/>
    <w:rsid w:val="00BB4DE5"/>
    <w:rsid w:val="00BB633D"/>
    <w:rsid w:val="00BB7371"/>
    <w:rsid w:val="00BC133D"/>
    <w:rsid w:val="00BC3871"/>
    <w:rsid w:val="00BC442A"/>
    <w:rsid w:val="00BC663A"/>
    <w:rsid w:val="00BC6944"/>
    <w:rsid w:val="00BC7F4A"/>
    <w:rsid w:val="00BD235B"/>
    <w:rsid w:val="00BD387D"/>
    <w:rsid w:val="00BD4189"/>
    <w:rsid w:val="00BD4C94"/>
    <w:rsid w:val="00BD538D"/>
    <w:rsid w:val="00BE23DC"/>
    <w:rsid w:val="00BE56D7"/>
    <w:rsid w:val="00BE724A"/>
    <w:rsid w:val="00BF055A"/>
    <w:rsid w:val="00BF1AF6"/>
    <w:rsid w:val="00BF208A"/>
    <w:rsid w:val="00C027B4"/>
    <w:rsid w:val="00C02D6F"/>
    <w:rsid w:val="00C1347B"/>
    <w:rsid w:val="00C13627"/>
    <w:rsid w:val="00C14047"/>
    <w:rsid w:val="00C146C3"/>
    <w:rsid w:val="00C2085D"/>
    <w:rsid w:val="00C20CAB"/>
    <w:rsid w:val="00C22028"/>
    <w:rsid w:val="00C229D3"/>
    <w:rsid w:val="00C239EF"/>
    <w:rsid w:val="00C244ED"/>
    <w:rsid w:val="00C25790"/>
    <w:rsid w:val="00C2591E"/>
    <w:rsid w:val="00C2653A"/>
    <w:rsid w:val="00C26617"/>
    <w:rsid w:val="00C30E13"/>
    <w:rsid w:val="00C31897"/>
    <w:rsid w:val="00C36745"/>
    <w:rsid w:val="00C36B6C"/>
    <w:rsid w:val="00C37053"/>
    <w:rsid w:val="00C40A14"/>
    <w:rsid w:val="00C41D6B"/>
    <w:rsid w:val="00C43140"/>
    <w:rsid w:val="00C456C2"/>
    <w:rsid w:val="00C46251"/>
    <w:rsid w:val="00C46520"/>
    <w:rsid w:val="00C469D7"/>
    <w:rsid w:val="00C47C72"/>
    <w:rsid w:val="00C53D57"/>
    <w:rsid w:val="00C56AA7"/>
    <w:rsid w:val="00C64277"/>
    <w:rsid w:val="00C64BA3"/>
    <w:rsid w:val="00C66350"/>
    <w:rsid w:val="00C671A0"/>
    <w:rsid w:val="00C702D0"/>
    <w:rsid w:val="00C747BF"/>
    <w:rsid w:val="00C75187"/>
    <w:rsid w:val="00C764B4"/>
    <w:rsid w:val="00C765AC"/>
    <w:rsid w:val="00C76B21"/>
    <w:rsid w:val="00C77C62"/>
    <w:rsid w:val="00C8065C"/>
    <w:rsid w:val="00C81A3F"/>
    <w:rsid w:val="00C81CED"/>
    <w:rsid w:val="00C81DDB"/>
    <w:rsid w:val="00C8390D"/>
    <w:rsid w:val="00C84B34"/>
    <w:rsid w:val="00C85361"/>
    <w:rsid w:val="00C86613"/>
    <w:rsid w:val="00C9051A"/>
    <w:rsid w:val="00C90FDE"/>
    <w:rsid w:val="00C910A0"/>
    <w:rsid w:val="00CA1581"/>
    <w:rsid w:val="00CA3E9F"/>
    <w:rsid w:val="00CA4E26"/>
    <w:rsid w:val="00CA5E6D"/>
    <w:rsid w:val="00CB066B"/>
    <w:rsid w:val="00CB1076"/>
    <w:rsid w:val="00CB128B"/>
    <w:rsid w:val="00CB1FC2"/>
    <w:rsid w:val="00CB3308"/>
    <w:rsid w:val="00CB548D"/>
    <w:rsid w:val="00CB681E"/>
    <w:rsid w:val="00CC051D"/>
    <w:rsid w:val="00CC0FFD"/>
    <w:rsid w:val="00CC1578"/>
    <w:rsid w:val="00CC2609"/>
    <w:rsid w:val="00CC26A4"/>
    <w:rsid w:val="00CC5315"/>
    <w:rsid w:val="00CC557F"/>
    <w:rsid w:val="00CC6BDC"/>
    <w:rsid w:val="00CC7820"/>
    <w:rsid w:val="00CD4F28"/>
    <w:rsid w:val="00CD77E6"/>
    <w:rsid w:val="00CD7C84"/>
    <w:rsid w:val="00CE1D7F"/>
    <w:rsid w:val="00CE1EC8"/>
    <w:rsid w:val="00CE55A5"/>
    <w:rsid w:val="00CE78CB"/>
    <w:rsid w:val="00CF04A6"/>
    <w:rsid w:val="00CF1FCC"/>
    <w:rsid w:val="00CF3714"/>
    <w:rsid w:val="00CF440D"/>
    <w:rsid w:val="00CF6B47"/>
    <w:rsid w:val="00D03C0B"/>
    <w:rsid w:val="00D05CE2"/>
    <w:rsid w:val="00D12671"/>
    <w:rsid w:val="00D13990"/>
    <w:rsid w:val="00D13E84"/>
    <w:rsid w:val="00D15475"/>
    <w:rsid w:val="00D16998"/>
    <w:rsid w:val="00D174CE"/>
    <w:rsid w:val="00D21F60"/>
    <w:rsid w:val="00D24072"/>
    <w:rsid w:val="00D24751"/>
    <w:rsid w:val="00D25631"/>
    <w:rsid w:val="00D26CBA"/>
    <w:rsid w:val="00D27171"/>
    <w:rsid w:val="00D271A4"/>
    <w:rsid w:val="00D311F3"/>
    <w:rsid w:val="00D316D8"/>
    <w:rsid w:val="00D35109"/>
    <w:rsid w:val="00D354A2"/>
    <w:rsid w:val="00D355FD"/>
    <w:rsid w:val="00D358A4"/>
    <w:rsid w:val="00D35AE4"/>
    <w:rsid w:val="00D37CA7"/>
    <w:rsid w:val="00D37FCA"/>
    <w:rsid w:val="00D41B20"/>
    <w:rsid w:val="00D42987"/>
    <w:rsid w:val="00D42EC0"/>
    <w:rsid w:val="00D50ADA"/>
    <w:rsid w:val="00D528D1"/>
    <w:rsid w:val="00D565BC"/>
    <w:rsid w:val="00D6059E"/>
    <w:rsid w:val="00D60D27"/>
    <w:rsid w:val="00D61404"/>
    <w:rsid w:val="00D62CA2"/>
    <w:rsid w:val="00D66DB1"/>
    <w:rsid w:val="00D734DE"/>
    <w:rsid w:val="00D811CA"/>
    <w:rsid w:val="00D835A5"/>
    <w:rsid w:val="00D84A83"/>
    <w:rsid w:val="00D85CDA"/>
    <w:rsid w:val="00D90453"/>
    <w:rsid w:val="00D908A2"/>
    <w:rsid w:val="00D913BB"/>
    <w:rsid w:val="00D914A6"/>
    <w:rsid w:val="00D9180F"/>
    <w:rsid w:val="00D95327"/>
    <w:rsid w:val="00D95369"/>
    <w:rsid w:val="00DA0C4C"/>
    <w:rsid w:val="00DA160E"/>
    <w:rsid w:val="00DA1635"/>
    <w:rsid w:val="00DA3BA2"/>
    <w:rsid w:val="00DA44A0"/>
    <w:rsid w:val="00DA4652"/>
    <w:rsid w:val="00DB1B3C"/>
    <w:rsid w:val="00DB1CCB"/>
    <w:rsid w:val="00DB28A5"/>
    <w:rsid w:val="00DB482A"/>
    <w:rsid w:val="00DB49C6"/>
    <w:rsid w:val="00DB5B3E"/>
    <w:rsid w:val="00DC1441"/>
    <w:rsid w:val="00DC2F2B"/>
    <w:rsid w:val="00DC3D1B"/>
    <w:rsid w:val="00DC6D42"/>
    <w:rsid w:val="00DD030C"/>
    <w:rsid w:val="00DD0FA5"/>
    <w:rsid w:val="00DD17AF"/>
    <w:rsid w:val="00DD1DE1"/>
    <w:rsid w:val="00DD3865"/>
    <w:rsid w:val="00DD5469"/>
    <w:rsid w:val="00DD7C55"/>
    <w:rsid w:val="00DE1F30"/>
    <w:rsid w:val="00DE2E08"/>
    <w:rsid w:val="00DF2959"/>
    <w:rsid w:val="00DF2C76"/>
    <w:rsid w:val="00DF40CA"/>
    <w:rsid w:val="00DF61AF"/>
    <w:rsid w:val="00E00193"/>
    <w:rsid w:val="00E0091B"/>
    <w:rsid w:val="00E00C26"/>
    <w:rsid w:val="00E041FB"/>
    <w:rsid w:val="00E048FB"/>
    <w:rsid w:val="00E0539E"/>
    <w:rsid w:val="00E05462"/>
    <w:rsid w:val="00E15539"/>
    <w:rsid w:val="00E217A2"/>
    <w:rsid w:val="00E22086"/>
    <w:rsid w:val="00E224A6"/>
    <w:rsid w:val="00E22A77"/>
    <w:rsid w:val="00E22F5E"/>
    <w:rsid w:val="00E244B3"/>
    <w:rsid w:val="00E24705"/>
    <w:rsid w:val="00E26602"/>
    <w:rsid w:val="00E2688D"/>
    <w:rsid w:val="00E274BD"/>
    <w:rsid w:val="00E334FF"/>
    <w:rsid w:val="00E4069A"/>
    <w:rsid w:val="00E4445E"/>
    <w:rsid w:val="00E44A9D"/>
    <w:rsid w:val="00E4545D"/>
    <w:rsid w:val="00E465C9"/>
    <w:rsid w:val="00E46838"/>
    <w:rsid w:val="00E502FA"/>
    <w:rsid w:val="00E55FE3"/>
    <w:rsid w:val="00E569C1"/>
    <w:rsid w:val="00E5719D"/>
    <w:rsid w:val="00E57205"/>
    <w:rsid w:val="00E63377"/>
    <w:rsid w:val="00E63963"/>
    <w:rsid w:val="00E65399"/>
    <w:rsid w:val="00E76DAA"/>
    <w:rsid w:val="00E81C95"/>
    <w:rsid w:val="00E82AA3"/>
    <w:rsid w:val="00E83C18"/>
    <w:rsid w:val="00E869F6"/>
    <w:rsid w:val="00E91125"/>
    <w:rsid w:val="00EA23C3"/>
    <w:rsid w:val="00EA3CC6"/>
    <w:rsid w:val="00EA4771"/>
    <w:rsid w:val="00EA5EA9"/>
    <w:rsid w:val="00EB05FC"/>
    <w:rsid w:val="00EB0ED3"/>
    <w:rsid w:val="00EB1EBB"/>
    <w:rsid w:val="00EB209A"/>
    <w:rsid w:val="00EB2B4A"/>
    <w:rsid w:val="00EB3FFE"/>
    <w:rsid w:val="00EB4529"/>
    <w:rsid w:val="00EB4C49"/>
    <w:rsid w:val="00EC0419"/>
    <w:rsid w:val="00EC0D72"/>
    <w:rsid w:val="00EC34AF"/>
    <w:rsid w:val="00EC3C2B"/>
    <w:rsid w:val="00EC406B"/>
    <w:rsid w:val="00EC5E2F"/>
    <w:rsid w:val="00ED0598"/>
    <w:rsid w:val="00ED20CB"/>
    <w:rsid w:val="00ED2544"/>
    <w:rsid w:val="00ED4038"/>
    <w:rsid w:val="00ED4739"/>
    <w:rsid w:val="00ED54AF"/>
    <w:rsid w:val="00ED59D2"/>
    <w:rsid w:val="00ED5C5C"/>
    <w:rsid w:val="00ED60BF"/>
    <w:rsid w:val="00ED6130"/>
    <w:rsid w:val="00ED64EE"/>
    <w:rsid w:val="00ED651E"/>
    <w:rsid w:val="00EE1872"/>
    <w:rsid w:val="00EE683B"/>
    <w:rsid w:val="00EE6A55"/>
    <w:rsid w:val="00EF01A8"/>
    <w:rsid w:val="00EF049C"/>
    <w:rsid w:val="00EF1B1E"/>
    <w:rsid w:val="00EF24AB"/>
    <w:rsid w:val="00EF2B33"/>
    <w:rsid w:val="00EF2D0C"/>
    <w:rsid w:val="00EF5C5D"/>
    <w:rsid w:val="00EF6174"/>
    <w:rsid w:val="00EF6260"/>
    <w:rsid w:val="00EF665A"/>
    <w:rsid w:val="00F01833"/>
    <w:rsid w:val="00F03431"/>
    <w:rsid w:val="00F06A7C"/>
    <w:rsid w:val="00F078C3"/>
    <w:rsid w:val="00F11A10"/>
    <w:rsid w:val="00F11F37"/>
    <w:rsid w:val="00F15C59"/>
    <w:rsid w:val="00F178B7"/>
    <w:rsid w:val="00F2132D"/>
    <w:rsid w:val="00F213A1"/>
    <w:rsid w:val="00F230D9"/>
    <w:rsid w:val="00F23898"/>
    <w:rsid w:val="00F247DE"/>
    <w:rsid w:val="00F268C8"/>
    <w:rsid w:val="00F26A31"/>
    <w:rsid w:val="00F27CFF"/>
    <w:rsid w:val="00F30B3C"/>
    <w:rsid w:val="00F30D8C"/>
    <w:rsid w:val="00F315B1"/>
    <w:rsid w:val="00F317FE"/>
    <w:rsid w:val="00F31905"/>
    <w:rsid w:val="00F341CA"/>
    <w:rsid w:val="00F36C0E"/>
    <w:rsid w:val="00F36DFB"/>
    <w:rsid w:val="00F433DF"/>
    <w:rsid w:val="00F450D9"/>
    <w:rsid w:val="00F45379"/>
    <w:rsid w:val="00F5644D"/>
    <w:rsid w:val="00F566D2"/>
    <w:rsid w:val="00F569B4"/>
    <w:rsid w:val="00F57117"/>
    <w:rsid w:val="00F60E72"/>
    <w:rsid w:val="00F615C0"/>
    <w:rsid w:val="00F61964"/>
    <w:rsid w:val="00F6207B"/>
    <w:rsid w:val="00F625A9"/>
    <w:rsid w:val="00F63E92"/>
    <w:rsid w:val="00F65AD5"/>
    <w:rsid w:val="00F70F8E"/>
    <w:rsid w:val="00F710F8"/>
    <w:rsid w:val="00F7140E"/>
    <w:rsid w:val="00F714C7"/>
    <w:rsid w:val="00F73583"/>
    <w:rsid w:val="00F756EC"/>
    <w:rsid w:val="00F76CAD"/>
    <w:rsid w:val="00F76CAF"/>
    <w:rsid w:val="00F802F1"/>
    <w:rsid w:val="00F80315"/>
    <w:rsid w:val="00F819C5"/>
    <w:rsid w:val="00F82601"/>
    <w:rsid w:val="00F841F0"/>
    <w:rsid w:val="00F84A5C"/>
    <w:rsid w:val="00F84E6E"/>
    <w:rsid w:val="00F859F4"/>
    <w:rsid w:val="00F86967"/>
    <w:rsid w:val="00F86BDD"/>
    <w:rsid w:val="00F86C21"/>
    <w:rsid w:val="00F86FC8"/>
    <w:rsid w:val="00F90476"/>
    <w:rsid w:val="00F90762"/>
    <w:rsid w:val="00F95010"/>
    <w:rsid w:val="00F96F66"/>
    <w:rsid w:val="00F97B95"/>
    <w:rsid w:val="00FA02C5"/>
    <w:rsid w:val="00FA101F"/>
    <w:rsid w:val="00FA281E"/>
    <w:rsid w:val="00FA305D"/>
    <w:rsid w:val="00FA6C37"/>
    <w:rsid w:val="00FA7CA4"/>
    <w:rsid w:val="00FB029D"/>
    <w:rsid w:val="00FB1278"/>
    <w:rsid w:val="00FB1813"/>
    <w:rsid w:val="00FB1B29"/>
    <w:rsid w:val="00FB29E4"/>
    <w:rsid w:val="00FB36A1"/>
    <w:rsid w:val="00FB4107"/>
    <w:rsid w:val="00FC2779"/>
    <w:rsid w:val="00FC3315"/>
    <w:rsid w:val="00FC3A45"/>
    <w:rsid w:val="00FC49AB"/>
    <w:rsid w:val="00FD13E0"/>
    <w:rsid w:val="00FD3284"/>
    <w:rsid w:val="00FD35FE"/>
    <w:rsid w:val="00FD7710"/>
    <w:rsid w:val="00FD7BDC"/>
    <w:rsid w:val="00FE0610"/>
    <w:rsid w:val="00FE369D"/>
    <w:rsid w:val="00FE4592"/>
    <w:rsid w:val="00FF26AF"/>
    <w:rsid w:val="00FF5491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E1F0C-AC6F-4E18-8879-84B02908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List 2"/>
    <w:basedOn w:val="a"/>
    <w:uiPriority w:val="99"/>
    <w:semiHidden/>
    <w:unhideWhenUsed/>
    <w:rsid w:val="00631714"/>
    <w:pPr>
      <w:ind w:left="566" w:hanging="283"/>
      <w:contextualSpacing/>
    </w:pPr>
  </w:style>
  <w:style w:type="paragraph" w:styleId="a5">
    <w:name w:val="List Paragraph"/>
    <w:basedOn w:val="a"/>
    <w:uiPriority w:val="34"/>
    <w:qFormat/>
    <w:rsid w:val="004C12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B3CDF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3CD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2B3CDF"/>
    <w:pPr>
      <w:widowControl/>
      <w:spacing w:after="120"/>
      <w:jc w:val="left"/>
    </w:pPr>
  </w:style>
  <w:style w:type="character" w:customStyle="1" w:styleId="a7">
    <w:name w:val="Основной текст Знак"/>
    <w:basedOn w:val="a0"/>
    <w:link w:val="a6"/>
    <w:uiPriority w:val="99"/>
    <w:rsid w:val="002B3C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2B3CDF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2B3C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11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16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4439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64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6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564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6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E29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2E29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0">
    <w:name w:val="Strong"/>
    <w:qFormat/>
    <w:rsid w:val="002E29E7"/>
    <w:rPr>
      <w:b/>
      <w:bCs/>
    </w:rPr>
  </w:style>
  <w:style w:type="paragraph" w:styleId="af1">
    <w:name w:val="footnote text"/>
    <w:basedOn w:val="a"/>
    <w:link w:val="af2"/>
    <w:semiHidden/>
    <w:unhideWhenUsed/>
    <w:rsid w:val="002E29E7"/>
    <w:pPr>
      <w:widowControl/>
      <w:jc w:val="left"/>
    </w:pPr>
    <w:rPr>
      <w:sz w:val="20"/>
    </w:rPr>
  </w:style>
  <w:style w:type="character" w:customStyle="1" w:styleId="af2">
    <w:name w:val="Текст сноски Знак"/>
    <w:basedOn w:val="a0"/>
    <w:link w:val="af1"/>
    <w:semiHidden/>
    <w:rsid w:val="002E2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8A3456"/>
    <w:pPr>
      <w:widowControl/>
      <w:spacing w:before="100" w:beforeAutospacing="1" w:after="100" w:afterAutospacing="1"/>
      <w:jc w:val="left"/>
    </w:pPr>
    <w:rPr>
      <w:szCs w:val="24"/>
    </w:rPr>
  </w:style>
  <w:style w:type="paragraph" w:customStyle="1" w:styleId="11">
    <w:name w:val="Обычный1"/>
    <w:rsid w:val="008A345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LAW&amp;n=454305" TargetMode="External"/><Relationship Id="rId26" Type="http://schemas.openxmlformats.org/officeDocument/2006/relationships/hyperlink" Target="https://login.consultant.ru/link/?req=doc&amp;base=LAW&amp;n=453313&amp;dst=2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83496&amp;dst=100012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login.consultant.ru/link/?req=doc&amp;base=LAW&amp;n=453313&amp;dst=203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543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78048&amp;dst=101051" TargetMode="External"/><Relationship Id="rId24" Type="http://schemas.openxmlformats.org/officeDocument/2006/relationships/hyperlink" Target="https://login.consultant.ru/link/?req=doc&amp;base=LAW&amp;n=3883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login.consultant.ru/link/?req=doc&amp;base=LAW&amp;n=454305&amp;dst=100088" TargetMode="External"/><Relationship Id="rId28" Type="http://schemas.openxmlformats.org/officeDocument/2006/relationships/hyperlink" Target="https://login.consultant.ru/link/?req=doc&amp;base=LAW&amp;n=453313" TargetMode="External"/><Relationship Id="rId10" Type="http://schemas.openxmlformats.org/officeDocument/2006/relationships/hyperlink" Target="https://login.consultant.ru/link/?req=doc&amp;base=LAW&amp;n=453313&amp;dst=100094" TargetMode="External"/><Relationship Id="rId19" Type="http://schemas.openxmlformats.org/officeDocument/2006/relationships/hyperlink" Target="https://login.consultant.ru/link/?req=doc&amp;base=LAW&amp;n=4543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453313&amp;dst=359" TargetMode="External"/><Relationship Id="rId27" Type="http://schemas.openxmlformats.org/officeDocument/2006/relationships/hyperlink" Target="https://login.consultant.ru/link/?req=doc&amp;base=LAW&amp;n=453313&amp;dst=29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7556-F109-425E-A76D-F2DFFF26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40</Pages>
  <Words>12791</Words>
  <Characters>72909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85529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Булат Миннегалиев</cp:lastModifiedBy>
  <cp:revision>18</cp:revision>
  <cp:lastPrinted>2023-12-28T11:57:00Z</cp:lastPrinted>
  <dcterms:created xsi:type="dcterms:W3CDTF">2023-12-28T07:59:00Z</dcterms:created>
  <dcterms:modified xsi:type="dcterms:W3CDTF">2023-12-28T11:57:00Z</dcterms:modified>
</cp:coreProperties>
</file>