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1328BF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6" o:title=""/>
                </v:shape>
                <o:OLEObject Type="Embed" ProgID="MSPhotoEd.3" ShapeID="_x0000_s1038" DrawAspect="Content" ObjectID="_1762933665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46A3B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3D5AD8" w:rsidRPr="00254298" w:rsidRDefault="004B6E79" w:rsidP="003D5AD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54298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3B1425" w:rsidRPr="00254298">
        <w:rPr>
          <w:rFonts w:ascii="Times New Roman" w:hAnsi="Times New Roman" w:cs="Times New Roman"/>
          <w:sz w:val="28"/>
          <w:szCs w:val="28"/>
        </w:rPr>
        <w:t>Порядка принятия решений о признании безнадежной к взысканию задолженности по платежам в бюджет Республики Татарстан, администрируемым</w:t>
      </w:r>
      <w:r w:rsidR="003D5AD8" w:rsidRPr="00254298">
        <w:rPr>
          <w:rFonts w:ascii="Times New Roman" w:hAnsi="Times New Roman" w:cs="Times New Roman"/>
          <w:sz w:val="28"/>
          <w:szCs w:val="28"/>
        </w:rPr>
        <w:t xml:space="preserve"> Министерств</w:t>
      </w:r>
      <w:r w:rsidR="003B1425" w:rsidRPr="00254298">
        <w:rPr>
          <w:rFonts w:ascii="Times New Roman" w:hAnsi="Times New Roman" w:cs="Times New Roman"/>
          <w:sz w:val="28"/>
          <w:szCs w:val="28"/>
        </w:rPr>
        <w:t>ом</w:t>
      </w:r>
      <w:r w:rsidR="003D5AD8" w:rsidRPr="00254298">
        <w:rPr>
          <w:rFonts w:ascii="Times New Roman" w:hAnsi="Times New Roman" w:cs="Times New Roman"/>
          <w:sz w:val="28"/>
          <w:szCs w:val="28"/>
        </w:rPr>
        <w:t xml:space="preserve"> промышленности и торговли Республики Татарстан</w:t>
      </w:r>
      <w:bookmarkEnd w:id="0"/>
    </w:p>
    <w:p w:rsidR="003D5AD8" w:rsidRPr="00254298" w:rsidRDefault="003D5AD8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D5AD8" w:rsidRPr="00254298" w:rsidRDefault="003B1425" w:rsidP="003D5A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В соответствии со статьей 47.2 Бюджетного кодекса Российской Федерации, постановлением Правительства Российской Федерации от 6 мая 2016 г.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</w:t>
      </w:r>
    </w:p>
    <w:p w:rsidR="003D5AD8" w:rsidRPr="00254298" w:rsidRDefault="003D5AD8" w:rsidP="003D5A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AD8" w:rsidRPr="003B1425" w:rsidRDefault="003D5AD8" w:rsidP="003D5A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ПРИКАЗЫВАЮ:</w:t>
      </w:r>
    </w:p>
    <w:p w:rsidR="003D5AD8" w:rsidRPr="003B1425" w:rsidRDefault="003D5AD8" w:rsidP="003D5A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D5AD8" w:rsidRPr="003B1425" w:rsidRDefault="003D5AD8" w:rsidP="00041C0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B1425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3B1425" w:rsidRPr="003B1425">
        <w:rPr>
          <w:rFonts w:ascii="Times New Roman" w:hAnsi="Times New Roman" w:cs="Times New Roman"/>
          <w:b w:val="0"/>
          <w:sz w:val="28"/>
          <w:szCs w:val="28"/>
        </w:rPr>
        <w:t xml:space="preserve">Утвердить прилагаемый Порядок принятия Министерством промышленности и торговли </w:t>
      </w:r>
      <w:r w:rsidR="00041C05">
        <w:rPr>
          <w:rFonts w:ascii="Times New Roman" w:hAnsi="Times New Roman" w:cs="Times New Roman"/>
          <w:b w:val="0"/>
          <w:sz w:val="28"/>
          <w:szCs w:val="28"/>
        </w:rPr>
        <w:t>Республики Татарстан</w:t>
      </w:r>
      <w:r w:rsidR="003B1425" w:rsidRPr="003B1425">
        <w:rPr>
          <w:rFonts w:ascii="Times New Roman" w:hAnsi="Times New Roman" w:cs="Times New Roman"/>
          <w:b w:val="0"/>
          <w:sz w:val="28"/>
          <w:szCs w:val="28"/>
        </w:rPr>
        <w:t xml:space="preserve"> решений о признании безнадежной к взысканию задолженности по платежам в бюджет</w:t>
      </w:r>
      <w:r w:rsidR="00041C05">
        <w:rPr>
          <w:rFonts w:ascii="Times New Roman" w:hAnsi="Times New Roman" w:cs="Times New Roman"/>
          <w:b w:val="0"/>
          <w:sz w:val="28"/>
          <w:szCs w:val="28"/>
        </w:rPr>
        <w:t xml:space="preserve"> Республики Татарстан</w:t>
      </w:r>
      <w:r w:rsidRPr="003B1425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D5AD8" w:rsidRPr="00CC1407" w:rsidRDefault="00041C05" w:rsidP="00041C0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5AD8" w:rsidRPr="00CC1407">
        <w:rPr>
          <w:sz w:val="28"/>
          <w:szCs w:val="28"/>
        </w:rPr>
        <w:t>. Контроль за исполнением н</w:t>
      </w:r>
      <w:r w:rsidR="00277879">
        <w:rPr>
          <w:sz w:val="28"/>
          <w:szCs w:val="28"/>
        </w:rPr>
        <w:t>астоящего приказа возложить на П</w:t>
      </w:r>
      <w:r w:rsidR="003D5AD8" w:rsidRPr="00CC1407">
        <w:rPr>
          <w:sz w:val="28"/>
          <w:szCs w:val="28"/>
        </w:rPr>
        <w:t>ервого заместителя министра Р.М. Карпова.</w:t>
      </w:r>
    </w:p>
    <w:p w:rsidR="00E413C7" w:rsidRDefault="00E413C7" w:rsidP="00E413C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54298" w:rsidRDefault="00254298" w:rsidP="00E413C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413C7" w:rsidRDefault="00E413C7" w:rsidP="00E413C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Премьер-министра</w:t>
      </w:r>
    </w:p>
    <w:p w:rsidR="00E413C7" w:rsidRPr="008347C0" w:rsidRDefault="00E413C7" w:rsidP="00E413C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Татарстан – министр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О.В.Коробченко</w:t>
      </w:r>
    </w:p>
    <w:p w:rsidR="003D5AD8" w:rsidRPr="008347C0" w:rsidRDefault="003D5AD8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D5AD8" w:rsidRDefault="003D5AD8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5D03" w:rsidRDefault="00695D03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Pr="008347C0" w:rsidRDefault="00041C05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D5AD8" w:rsidRDefault="003D5AD8" w:rsidP="003D5AD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D5AD8" w:rsidRPr="00254298" w:rsidRDefault="003D5AD8" w:rsidP="003D5AD8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54298">
        <w:rPr>
          <w:rFonts w:ascii="Times New Roman" w:hAnsi="Times New Roman" w:cs="Times New Roman"/>
          <w:sz w:val="28"/>
          <w:szCs w:val="28"/>
        </w:rPr>
        <w:t>Утвержден</w:t>
      </w:r>
    </w:p>
    <w:p w:rsidR="003D5AD8" w:rsidRPr="00254298" w:rsidRDefault="003D5AD8" w:rsidP="003D5AD8">
      <w:pPr>
        <w:ind w:left="6096" w:right="158" w:hanging="142"/>
        <w:jc w:val="both"/>
        <w:rPr>
          <w:sz w:val="28"/>
          <w:szCs w:val="28"/>
        </w:rPr>
      </w:pPr>
      <w:r w:rsidRPr="00254298">
        <w:rPr>
          <w:sz w:val="28"/>
          <w:szCs w:val="28"/>
        </w:rPr>
        <w:t xml:space="preserve">  приказом Министерства промышленности и торговли Республики Татарстан </w:t>
      </w:r>
    </w:p>
    <w:p w:rsidR="003D5AD8" w:rsidRPr="00254298" w:rsidRDefault="003D5AD8" w:rsidP="006E19CA">
      <w:pPr>
        <w:ind w:left="6096" w:right="158" w:hanging="142"/>
        <w:jc w:val="both"/>
        <w:rPr>
          <w:sz w:val="28"/>
          <w:szCs w:val="28"/>
        </w:rPr>
      </w:pPr>
      <w:r w:rsidRPr="00254298">
        <w:rPr>
          <w:sz w:val="28"/>
          <w:szCs w:val="28"/>
        </w:rPr>
        <w:t xml:space="preserve">  </w:t>
      </w:r>
      <w:r w:rsidR="007F3611" w:rsidRPr="00254298">
        <w:rPr>
          <w:sz w:val="28"/>
          <w:szCs w:val="28"/>
        </w:rPr>
        <w:t>от «__» _______</w:t>
      </w:r>
      <w:r w:rsidRPr="00254298">
        <w:rPr>
          <w:sz w:val="28"/>
          <w:szCs w:val="28"/>
        </w:rPr>
        <w:t xml:space="preserve">2023 </w:t>
      </w:r>
      <w:r w:rsidR="007F3611" w:rsidRPr="00254298">
        <w:rPr>
          <w:sz w:val="28"/>
          <w:szCs w:val="28"/>
        </w:rPr>
        <w:t xml:space="preserve">года </w:t>
      </w:r>
      <w:r w:rsidRPr="00254298">
        <w:rPr>
          <w:sz w:val="28"/>
          <w:szCs w:val="28"/>
        </w:rPr>
        <w:t xml:space="preserve">№ </w:t>
      </w:r>
      <w:r w:rsidR="006E19CA" w:rsidRPr="00254298">
        <w:rPr>
          <w:sz w:val="28"/>
          <w:szCs w:val="28"/>
        </w:rPr>
        <w:t>__</w:t>
      </w:r>
    </w:p>
    <w:p w:rsidR="003D5AD8" w:rsidRPr="00254298" w:rsidRDefault="003D5AD8" w:rsidP="003D5AD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P27"/>
      <w:bookmarkEnd w:id="1"/>
    </w:p>
    <w:p w:rsidR="00277879" w:rsidRDefault="00277879" w:rsidP="003D5AD8">
      <w:pPr>
        <w:ind w:right="516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  <w:r w:rsidR="00041C05" w:rsidRPr="00254298">
        <w:rPr>
          <w:sz w:val="28"/>
          <w:szCs w:val="28"/>
        </w:rPr>
        <w:t xml:space="preserve"> </w:t>
      </w:r>
    </w:p>
    <w:p w:rsidR="003D5AD8" w:rsidRPr="00254298" w:rsidRDefault="00041C05" w:rsidP="00277879">
      <w:pPr>
        <w:ind w:right="516" w:firstLine="709"/>
        <w:jc w:val="center"/>
        <w:rPr>
          <w:sz w:val="28"/>
          <w:szCs w:val="28"/>
        </w:rPr>
      </w:pPr>
      <w:r w:rsidRPr="00254298">
        <w:rPr>
          <w:sz w:val="28"/>
          <w:szCs w:val="28"/>
        </w:rPr>
        <w:t>принятия решений о признании безнадежной к взысканию задолженности по платежам в бюджет Республики Татарстан, администрируемым Министерством промышленности и торговли Республики Татарстан</w:t>
      </w:r>
    </w:p>
    <w:p w:rsidR="003D5AD8" w:rsidRPr="00254298" w:rsidRDefault="003D5AD8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D5AD8" w:rsidRPr="00254298" w:rsidRDefault="003D5AD8" w:rsidP="003D5AD8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254298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3D5AD8" w:rsidRPr="00254298" w:rsidRDefault="003D5AD8" w:rsidP="003D5AD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41C05" w:rsidRPr="00254298" w:rsidRDefault="00041C05" w:rsidP="00041C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1. Настоящий Порядок определяет правила принятия Министерством промышленности и торговли Республики Татарстан, как администратора доходов бюджета Республики Татарстан, решений о признании безнадежной к взысканию задолженности по платежам в бюджета Республики Татарстан (далее - бюджет) в соответствии с Общими требованиями к порядку принятия решений о признании безнадежной к взысканию задолженности по платежам в бюджеты бюджетной системы Российской Федерации, утвержденными постановлением Правительства Российской Федерации от 6 мая 2016 г. № 393.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2. В соответствии со статьей 47.2. Бюджетного кодекса Российской Федерации задолженность по платежам в бюджет (платежи в бюджет, не уплаченные в установленный срок) признается безнадежной к взысканию в следующих случаях: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а) применения актов об амнистии или о помиловании в отношении осужденных к наказанию в виде штрафа или принятия судом решения, в соответствии с которым Министерство промышленности и торговли Республики Татарстан как администратора доходов бюджета утрачивает возможность взыскания задолженности по платежам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б) вынесения судебным приставом-исполнителем постановления об окончании исполнительного производства и о возвращении взыскателю исполнительного документа по основанию, предусмотренному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пунктом 3 или 4 части 1 статьи 46</w:t>
      </w:r>
      <w:r w:rsidRPr="00254298">
        <w:rPr>
          <w:rFonts w:ascii="Times New Roman" w:hAnsi="Times New Roman" w:cs="Times New Roman"/>
          <w:sz w:val="28"/>
          <w:szCs w:val="28"/>
        </w:rPr>
        <w:t xml:space="preserve"> Федерального закона от 2 октября 2007 г. </w:t>
      </w:r>
      <w:r w:rsidR="00A60A6E" w:rsidRPr="00254298">
        <w:rPr>
          <w:rFonts w:ascii="Times New Roman" w:hAnsi="Times New Roman" w:cs="Times New Roman"/>
          <w:sz w:val="28"/>
          <w:szCs w:val="28"/>
        </w:rPr>
        <w:t>№ 229-ФЗ «</w:t>
      </w:r>
      <w:r w:rsidRPr="00254298">
        <w:rPr>
          <w:rFonts w:ascii="Times New Roman" w:hAnsi="Times New Roman" w:cs="Times New Roman"/>
          <w:sz w:val="28"/>
          <w:szCs w:val="28"/>
        </w:rPr>
        <w:t>Об исполнительном производстве</w:t>
      </w:r>
      <w:r w:rsidR="00A60A6E" w:rsidRPr="00254298">
        <w:rPr>
          <w:rFonts w:ascii="Times New Roman" w:hAnsi="Times New Roman" w:cs="Times New Roman"/>
          <w:sz w:val="28"/>
          <w:szCs w:val="28"/>
        </w:rPr>
        <w:t>»</w:t>
      </w:r>
      <w:r w:rsidRPr="00254298">
        <w:rPr>
          <w:rFonts w:ascii="Times New Roman" w:hAnsi="Times New Roman" w:cs="Times New Roman"/>
          <w:sz w:val="28"/>
          <w:szCs w:val="28"/>
        </w:rPr>
        <w:t>, если с даты образования задолженности по платежам в бюджет прошло более пяти лет, в следующих случаях: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размер задолженности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lastRenderedPageBreak/>
        <w:t>в)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г) признания банкротом индивидуального предпринимателя - плательщика платежей в бюджет в соответствии с Федеральным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законом </w:t>
      </w:r>
      <w:r w:rsidRPr="00254298">
        <w:rPr>
          <w:rFonts w:ascii="Times New Roman" w:hAnsi="Times New Roman" w:cs="Times New Roman"/>
          <w:sz w:val="28"/>
          <w:szCs w:val="28"/>
        </w:rPr>
        <w:t xml:space="preserve">от 26 октября 2002 г. </w:t>
      </w:r>
      <w:r w:rsidR="00A60A6E" w:rsidRPr="00254298">
        <w:rPr>
          <w:rFonts w:ascii="Times New Roman" w:hAnsi="Times New Roman" w:cs="Times New Roman"/>
          <w:sz w:val="28"/>
          <w:szCs w:val="28"/>
        </w:rPr>
        <w:t>№</w:t>
      </w:r>
      <w:r w:rsidRPr="00254298">
        <w:rPr>
          <w:rFonts w:ascii="Times New Roman" w:hAnsi="Times New Roman" w:cs="Times New Roman"/>
          <w:sz w:val="28"/>
          <w:szCs w:val="28"/>
        </w:rPr>
        <w:t xml:space="preserve"> 127-ФЗ </w:t>
      </w:r>
      <w:r w:rsidR="00A60A6E" w:rsidRPr="00254298">
        <w:rPr>
          <w:rFonts w:ascii="Times New Roman" w:hAnsi="Times New Roman" w:cs="Times New Roman"/>
          <w:sz w:val="28"/>
          <w:szCs w:val="28"/>
        </w:rPr>
        <w:t>«</w:t>
      </w:r>
      <w:r w:rsidRPr="00254298">
        <w:rPr>
          <w:rFonts w:ascii="Times New Roman" w:hAnsi="Times New Roman" w:cs="Times New Roman"/>
          <w:sz w:val="28"/>
          <w:szCs w:val="28"/>
        </w:rPr>
        <w:t xml:space="preserve">О 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несостоятельности (банкротстве)» </w:t>
      </w:r>
      <w:r w:rsidRPr="00254298">
        <w:rPr>
          <w:rFonts w:ascii="Times New Roman" w:hAnsi="Times New Roman" w:cs="Times New Roman"/>
          <w:sz w:val="28"/>
          <w:szCs w:val="28"/>
        </w:rPr>
        <w:t>- в части задолженности по платежам в бюджет, не погашенной по причине недостаточности имущества должника;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д)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е) если судьей, органом, должностным лицом, вынесшими постановление о назначении административного наказания, в случаях, предусмотренных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Кодексом </w:t>
      </w:r>
      <w:r w:rsidRPr="00254298">
        <w:rPr>
          <w:rFonts w:ascii="Times New Roman" w:hAnsi="Times New Roman" w:cs="Times New Roman"/>
          <w:sz w:val="28"/>
          <w:szCs w:val="28"/>
        </w:rPr>
        <w:t>Российской Федерации об административных правонарушениях, вынесено постановление о прекращении исполнения постановления о назначении административного наказания (в отношении неуплаченных административных штрафов);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ж) признания банкротом гражданина, не являющегося индивидуальным предпринимателем, в соответствии с Федеральным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законом </w:t>
      </w:r>
      <w:r w:rsidRPr="00254298">
        <w:rPr>
          <w:rFonts w:ascii="Times New Roman" w:hAnsi="Times New Roman" w:cs="Times New Roman"/>
          <w:sz w:val="28"/>
          <w:szCs w:val="28"/>
        </w:rPr>
        <w:t xml:space="preserve">от 26 октября 2002 г. </w:t>
      </w:r>
      <w:r w:rsidR="00A60A6E" w:rsidRPr="00254298">
        <w:rPr>
          <w:rFonts w:ascii="Times New Roman" w:hAnsi="Times New Roman" w:cs="Times New Roman"/>
          <w:sz w:val="28"/>
          <w:szCs w:val="28"/>
        </w:rPr>
        <w:t>№</w:t>
      </w:r>
      <w:r w:rsidRPr="00254298">
        <w:rPr>
          <w:rFonts w:ascii="Times New Roman" w:hAnsi="Times New Roman" w:cs="Times New Roman"/>
          <w:sz w:val="28"/>
          <w:szCs w:val="28"/>
        </w:rPr>
        <w:t xml:space="preserve"> 127-ФЗ </w:t>
      </w:r>
      <w:r w:rsidR="00A60A6E" w:rsidRPr="00254298">
        <w:rPr>
          <w:rFonts w:ascii="Times New Roman" w:hAnsi="Times New Roman" w:cs="Times New Roman"/>
          <w:sz w:val="28"/>
          <w:szCs w:val="28"/>
        </w:rPr>
        <w:t>«</w:t>
      </w:r>
      <w:r w:rsidRPr="00254298">
        <w:rPr>
          <w:rFonts w:ascii="Times New Roman" w:hAnsi="Times New Roman" w:cs="Times New Roman"/>
          <w:sz w:val="28"/>
          <w:szCs w:val="28"/>
        </w:rPr>
        <w:t xml:space="preserve">О </w:t>
      </w:r>
      <w:r w:rsidR="00A60A6E" w:rsidRPr="00254298">
        <w:rPr>
          <w:rFonts w:ascii="Times New Roman" w:hAnsi="Times New Roman" w:cs="Times New Roman"/>
          <w:sz w:val="28"/>
          <w:szCs w:val="28"/>
        </w:rPr>
        <w:t>несостоятельности (банкротстве)»</w:t>
      </w:r>
      <w:r w:rsidRPr="00254298">
        <w:rPr>
          <w:rFonts w:ascii="Times New Roman" w:hAnsi="Times New Roman" w:cs="Times New Roman"/>
          <w:sz w:val="28"/>
          <w:szCs w:val="28"/>
        </w:rPr>
        <w:t xml:space="preserve"> в части задолженности по платежам в бюджет, не погашенной после завершения расчетов с кредиторами в соответствии с указанным Федеральным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Pr="00254298">
        <w:rPr>
          <w:rFonts w:ascii="Times New Roman" w:hAnsi="Times New Roman" w:cs="Times New Roman"/>
          <w:sz w:val="28"/>
          <w:szCs w:val="28"/>
        </w:rPr>
        <w:t>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з)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пунктом 3 </w:t>
      </w:r>
      <w:r w:rsidRPr="00254298">
        <w:rPr>
          <w:rFonts w:ascii="Times New Roman" w:hAnsi="Times New Roman" w:cs="Times New Roman"/>
          <w:sz w:val="28"/>
          <w:szCs w:val="28"/>
        </w:rPr>
        <w:t>или</w:t>
      </w:r>
      <w:r w:rsidR="00A60A6E" w:rsidRPr="00254298">
        <w:rPr>
          <w:rFonts w:ascii="Times New Roman" w:hAnsi="Times New Roman" w:cs="Times New Roman"/>
          <w:sz w:val="28"/>
          <w:szCs w:val="28"/>
        </w:rPr>
        <w:t xml:space="preserve"> 4 части 1 статьи 46 </w:t>
      </w:r>
      <w:r w:rsidRPr="00254298">
        <w:rPr>
          <w:rFonts w:ascii="Times New Roman" w:hAnsi="Times New Roman" w:cs="Times New Roman"/>
          <w:sz w:val="28"/>
          <w:szCs w:val="28"/>
        </w:rPr>
        <w:t>Федерально</w:t>
      </w:r>
      <w:r w:rsidR="00A60A6E" w:rsidRPr="00254298">
        <w:rPr>
          <w:rFonts w:ascii="Times New Roman" w:hAnsi="Times New Roman" w:cs="Times New Roman"/>
          <w:sz w:val="28"/>
          <w:szCs w:val="28"/>
        </w:rPr>
        <w:t>го закона от 2 октября 2007 г. №</w:t>
      </w:r>
      <w:r w:rsidRPr="00254298">
        <w:rPr>
          <w:rFonts w:ascii="Times New Roman" w:hAnsi="Times New Roman" w:cs="Times New Roman"/>
          <w:sz w:val="28"/>
          <w:szCs w:val="28"/>
        </w:rPr>
        <w:t xml:space="preserve"> 229-ФЗ </w:t>
      </w:r>
      <w:r w:rsidR="00A60A6E" w:rsidRPr="00254298">
        <w:rPr>
          <w:rFonts w:ascii="Times New Roman" w:hAnsi="Times New Roman" w:cs="Times New Roman"/>
          <w:sz w:val="28"/>
          <w:szCs w:val="28"/>
        </w:rPr>
        <w:t>«</w:t>
      </w:r>
      <w:r w:rsidRPr="00254298">
        <w:rPr>
          <w:rFonts w:ascii="Times New Roman" w:hAnsi="Times New Roman" w:cs="Times New Roman"/>
          <w:sz w:val="28"/>
          <w:szCs w:val="28"/>
        </w:rPr>
        <w:t>Об исполнительном производстве</w:t>
      </w:r>
      <w:r w:rsidR="00A60A6E" w:rsidRPr="00254298">
        <w:rPr>
          <w:rFonts w:ascii="Times New Roman" w:hAnsi="Times New Roman" w:cs="Times New Roman"/>
          <w:sz w:val="28"/>
          <w:szCs w:val="28"/>
        </w:rPr>
        <w:t>»</w:t>
      </w:r>
      <w:r w:rsidRPr="00254298">
        <w:rPr>
          <w:rFonts w:ascii="Times New Roman" w:hAnsi="Times New Roman" w:cs="Times New Roman"/>
          <w:sz w:val="28"/>
          <w:szCs w:val="28"/>
        </w:rPr>
        <w:t>, -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организации в случаях, предусмотренных законодательством Российской Федерации.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</w:t>
      </w:r>
      <w:r w:rsidR="00254298" w:rsidRPr="00254298">
        <w:rPr>
          <w:rFonts w:ascii="Times New Roman" w:hAnsi="Times New Roman" w:cs="Times New Roman"/>
          <w:sz w:val="28"/>
          <w:szCs w:val="28"/>
        </w:rPr>
        <w:t xml:space="preserve"> законом от 8 августа 2001 г. № 129-ФЗ «</w:t>
      </w:r>
      <w:r w:rsidRPr="00254298">
        <w:rPr>
          <w:rFonts w:ascii="Times New Roman" w:hAnsi="Times New Roman" w:cs="Times New Roman"/>
          <w:sz w:val="28"/>
          <w:szCs w:val="28"/>
        </w:rPr>
        <w:t>О государственной регистрации юридических лиц и индивидуальных предпринимателей</w:t>
      </w:r>
      <w:r w:rsidR="00254298" w:rsidRPr="00254298">
        <w:rPr>
          <w:rFonts w:ascii="Times New Roman" w:hAnsi="Times New Roman" w:cs="Times New Roman"/>
          <w:sz w:val="28"/>
          <w:szCs w:val="28"/>
        </w:rPr>
        <w:t xml:space="preserve">» </w:t>
      </w:r>
      <w:r w:rsidRPr="00254298">
        <w:rPr>
          <w:rFonts w:ascii="Times New Roman" w:hAnsi="Times New Roman" w:cs="Times New Roman"/>
          <w:sz w:val="28"/>
          <w:szCs w:val="28"/>
        </w:rPr>
        <w:t>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1"/>
      <w:bookmarkEnd w:id="2"/>
      <w:r w:rsidRPr="00254298">
        <w:rPr>
          <w:rFonts w:ascii="Times New Roman" w:hAnsi="Times New Roman" w:cs="Times New Roman"/>
          <w:sz w:val="28"/>
          <w:szCs w:val="28"/>
        </w:rPr>
        <w:t xml:space="preserve">3. Решение о признании безнадежной к взысканию задолженности по платежам в бюджет (далее - решение) принимается постоянно действующей Комиссией по рассмотрению результатов инвентаризации финансовых активов и обязательств </w:t>
      </w:r>
      <w:r w:rsidRPr="00254298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Министерства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(далее - Комиссия) на основании следующих документов: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а) выписки из отчетности Министерства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, как администратора доходов бюджета, об учитываемых суммах задолженности по уплате платежей в бюджет (справки из данных бюджетного учета Министерства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об учитываемых суммах задолженности по уплате платежей в бюджет);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б) справки о принятых мерах по обеспечению взыскания задолженности по платежам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в) документов, подтверждающих случаи признания безнадежной к взысканию задолженности по платежам в бюджет, в том числе: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документа, свидетельствующего о смерти физического лица - плательщика платежей в бюджет или подтверждающего факт объявления его умершим;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судебного акта о завершении конкурсного производства или завершении реализации имущества гражданина - плательщика платежей в бюджет, являвшегося индивидуальным предпринимателем, а также документов, содержащих сведения из Единого государственного реестра индивидуальных предпринимателей о 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судебного акта о завершении конкурсного производства или завершении реализации имущества гражданина - плательщика платежей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документа, содержащего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документа, содержащего сведения из Единого государственного реестра юридических лиц об исключении юридического лица - плательщика платежей в бюджет из указанного реестра по решению регистрирующего органа;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акта об амнистии или о помиловании в отношении осужденных к наказанию в виде штрафа или судебный акт (в отношении неуплаченных административных штрафов), в соответствии с которым Министерство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как администратор доходов бюджета утрачивает возможность взыскания задолженности по платежам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постановления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</w:t>
      </w:r>
      <w:r w:rsidR="00254298" w:rsidRPr="00254298">
        <w:rPr>
          <w:rFonts w:ascii="Times New Roman" w:hAnsi="Times New Roman" w:cs="Times New Roman"/>
          <w:sz w:val="28"/>
          <w:szCs w:val="28"/>
        </w:rPr>
        <w:t xml:space="preserve"> пунктом 3 </w:t>
      </w:r>
      <w:r w:rsidRPr="00254298">
        <w:rPr>
          <w:rFonts w:ascii="Times New Roman" w:hAnsi="Times New Roman" w:cs="Times New Roman"/>
          <w:sz w:val="28"/>
          <w:szCs w:val="28"/>
        </w:rPr>
        <w:t>или</w:t>
      </w:r>
      <w:r w:rsidR="00254298" w:rsidRPr="00254298">
        <w:rPr>
          <w:rFonts w:ascii="Times New Roman" w:hAnsi="Times New Roman" w:cs="Times New Roman"/>
          <w:sz w:val="28"/>
          <w:szCs w:val="28"/>
        </w:rPr>
        <w:t xml:space="preserve"> 4 части 1 статьи 46 </w:t>
      </w:r>
      <w:r w:rsidRPr="00254298">
        <w:rPr>
          <w:rFonts w:ascii="Times New Roman" w:hAnsi="Times New Roman" w:cs="Times New Roman"/>
          <w:sz w:val="28"/>
          <w:szCs w:val="28"/>
        </w:rPr>
        <w:t xml:space="preserve">Федерального закона от 2 октября 2007 г. </w:t>
      </w:r>
      <w:r w:rsidR="00254298" w:rsidRPr="00254298">
        <w:rPr>
          <w:rFonts w:ascii="Times New Roman" w:hAnsi="Times New Roman" w:cs="Times New Roman"/>
          <w:sz w:val="28"/>
          <w:szCs w:val="28"/>
        </w:rPr>
        <w:t>№</w:t>
      </w:r>
      <w:r w:rsidRPr="00254298">
        <w:rPr>
          <w:rFonts w:ascii="Times New Roman" w:hAnsi="Times New Roman" w:cs="Times New Roman"/>
          <w:sz w:val="28"/>
          <w:szCs w:val="28"/>
        </w:rPr>
        <w:t xml:space="preserve"> 229-ФЗ </w:t>
      </w:r>
      <w:r w:rsidR="00254298" w:rsidRPr="00254298">
        <w:rPr>
          <w:rFonts w:ascii="Times New Roman" w:hAnsi="Times New Roman" w:cs="Times New Roman"/>
          <w:sz w:val="28"/>
          <w:szCs w:val="28"/>
        </w:rPr>
        <w:t>«</w:t>
      </w:r>
      <w:r w:rsidRPr="00254298">
        <w:rPr>
          <w:rFonts w:ascii="Times New Roman" w:hAnsi="Times New Roman" w:cs="Times New Roman"/>
          <w:sz w:val="28"/>
          <w:szCs w:val="28"/>
        </w:rPr>
        <w:t>Об исполнительном производстве</w:t>
      </w:r>
      <w:r w:rsidR="00254298" w:rsidRPr="00254298">
        <w:rPr>
          <w:rFonts w:ascii="Times New Roman" w:hAnsi="Times New Roman" w:cs="Times New Roman"/>
          <w:sz w:val="28"/>
          <w:szCs w:val="28"/>
        </w:rPr>
        <w:t>»</w:t>
      </w:r>
      <w:r w:rsidRPr="00254298">
        <w:rPr>
          <w:rFonts w:ascii="Times New Roman" w:hAnsi="Times New Roman" w:cs="Times New Roman"/>
          <w:sz w:val="28"/>
          <w:szCs w:val="28"/>
        </w:rPr>
        <w:t>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судебного акта о возвращении заявления о признании должника несостоятельным (банкротом) или прекращении производства по делу о банкротстве </w:t>
      </w:r>
      <w:r w:rsidRPr="00254298">
        <w:rPr>
          <w:rFonts w:ascii="Times New Roman" w:hAnsi="Times New Roman" w:cs="Times New Roman"/>
          <w:sz w:val="28"/>
          <w:szCs w:val="28"/>
        </w:rPr>
        <w:lastRenderedPageBreak/>
        <w:t>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постановления о прекращении исполнения постановления о назначении административного наказания.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4. Организационное обеспечение работы Комиссии осуществляется </w:t>
      </w:r>
      <w:r w:rsidR="00254298" w:rsidRPr="00254298">
        <w:rPr>
          <w:rFonts w:ascii="Times New Roman" w:hAnsi="Times New Roman" w:cs="Times New Roman"/>
          <w:sz w:val="28"/>
          <w:szCs w:val="28"/>
        </w:rPr>
        <w:t xml:space="preserve">Отделом финансового планирования, учета и отчетности </w:t>
      </w:r>
      <w:r w:rsidRPr="00254298">
        <w:rPr>
          <w:rFonts w:ascii="Times New Roman" w:hAnsi="Times New Roman" w:cs="Times New Roman"/>
          <w:sz w:val="28"/>
          <w:szCs w:val="28"/>
        </w:rPr>
        <w:t xml:space="preserve">Министерства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>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5. Для рассмотрения на Комиссии вопроса о признании безнадежной к взысканию задолженности по платежам в бюджет структурное подразделение-администратор доходов Министерства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направляет в </w:t>
      </w:r>
      <w:r w:rsidR="00254298" w:rsidRPr="00254298">
        <w:rPr>
          <w:rFonts w:ascii="Times New Roman" w:hAnsi="Times New Roman" w:cs="Times New Roman"/>
          <w:sz w:val="28"/>
          <w:szCs w:val="28"/>
        </w:rPr>
        <w:t>Отделом финансового планирования, учета и отчетности Министерства промышленности и торговли 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служебное письмо, содержащее сведения о платеже в доход бюджета, по которому возникла задолженность и которую предлагается признать безнадежной к взысканию. К служебному письму прилагаются документы, указанные в</w:t>
      </w:r>
      <w:r w:rsidR="00254298" w:rsidRPr="00254298">
        <w:rPr>
          <w:rFonts w:ascii="Times New Roman" w:hAnsi="Times New Roman" w:cs="Times New Roman"/>
          <w:sz w:val="28"/>
          <w:szCs w:val="28"/>
        </w:rPr>
        <w:t xml:space="preserve"> пункте 3 </w:t>
      </w:r>
      <w:r w:rsidRPr="00254298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6. </w:t>
      </w:r>
      <w:r w:rsidR="00254298" w:rsidRPr="00254298">
        <w:rPr>
          <w:rFonts w:ascii="Times New Roman" w:hAnsi="Times New Roman" w:cs="Times New Roman"/>
          <w:sz w:val="28"/>
          <w:szCs w:val="28"/>
        </w:rPr>
        <w:t>Отдел финансового планирования, учета и отчетности Министерства промышленности и торговли 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рассматривает документы на предмет их полноты и комплектности и направляет в Комиссию.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7. Комиссию возглавляет председатель, который осуществляет общее руководство деятельностью Комиссии.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8. Состав Комиссии утверждается Министерством промышленности и торговли </w:t>
      </w:r>
      <w:r w:rsidR="0018034F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>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9. Комиссия проводит заседания по мере необходимости.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10. Решения Комиссии считаются правомочными, если на ее заседании присутствуют все члены Комиссии.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11. Срок рассмотрения Комиссией представленных документов и подготовки проекта решения не должен превышать тридцати рабочих дней.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12. Заседание Комиссии оформляется протоколом, который подписывается всеми членами Комиссии.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13. По результатам рассмотрения вопроса о признании задолженности по платежам в бюджет безнадежной к взысканию Комиссия принимает решение путем открытого голосования простым большинством голосов членов Комиссии.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Решение Комиссии о признании безнадежной к взысканию задолженности по платежам в бюджет оформляется актом, подписанным всеми членами Комиссии, и содержащим следующую информацию: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а) полное наименование организации (фамилия, имя, отчество (последнее - при наличии) физического лица;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lastRenderedPageBreak/>
        <w:t>б) идентификационный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 (при наличии);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в) сведения о платеже, по которому возникла задолженность;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г) код классификации до</w:t>
      </w:r>
      <w:r w:rsidR="002D5DBA">
        <w:rPr>
          <w:rFonts w:ascii="Times New Roman" w:hAnsi="Times New Roman" w:cs="Times New Roman"/>
          <w:sz w:val="28"/>
          <w:szCs w:val="28"/>
        </w:rPr>
        <w:t>ходов бюджета</w:t>
      </w:r>
      <w:r w:rsidRPr="00254298">
        <w:rPr>
          <w:rFonts w:ascii="Times New Roman" w:hAnsi="Times New Roman" w:cs="Times New Roman"/>
          <w:sz w:val="28"/>
          <w:szCs w:val="28"/>
        </w:rPr>
        <w:t>, по которому учитывается задолженность по платежам в бюджет, его наименование;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д) сумма задолженности по платежам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е) сумма задолженности по пеням и штрафам по соответствующим платежам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ж) дата принятия решения о признании безнадежной к взысканию задолженности по платежам в бюджет;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>з) подписи членов Комиссии.</w:t>
      </w:r>
    </w:p>
    <w:p w:rsidR="00041C05" w:rsidRPr="00254298" w:rsidRDefault="00041C05" w:rsidP="00041C0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14. Оформленный комиссией акт о признании безнадежной к взысканию задолженности по платежам в бюджет утверждается приказом Министерства промышленности и торговли </w:t>
      </w:r>
      <w:r w:rsidR="003143EC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>.</w:t>
      </w:r>
    </w:p>
    <w:p w:rsidR="003D5AD8" w:rsidRPr="00254298" w:rsidRDefault="00041C05" w:rsidP="0025429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4298">
        <w:rPr>
          <w:rFonts w:ascii="Times New Roman" w:hAnsi="Times New Roman" w:cs="Times New Roman"/>
          <w:sz w:val="28"/>
          <w:szCs w:val="28"/>
        </w:rPr>
        <w:t xml:space="preserve">15. Списание с бюджетного учета задолженности по платежам в бюджет осуществляется </w:t>
      </w:r>
      <w:r w:rsidR="00254298" w:rsidRPr="00254298">
        <w:rPr>
          <w:rFonts w:ascii="Times New Roman" w:hAnsi="Times New Roman" w:cs="Times New Roman"/>
          <w:sz w:val="28"/>
          <w:szCs w:val="28"/>
        </w:rPr>
        <w:t>Отделом финансового планирования, учета и отчетности Министерства промышленности и торговли 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 xml:space="preserve"> на основании приказа Министерства промышленности и торговли </w:t>
      </w:r>
      <w:r w:rsidR="00254298" w:rsidRPr="0025429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254298">
        <w:rPr>
          <w:rFonts w:ascii="Times New Roman" w:hAnsi="Times New Roman" w:cs="Times New Roman"/>
          <w:sz w:val="28"/>
          <w:szCs w:val="28"/>
        </w:rPr>
        <w:t>.</w:t>
      </w:r>
    </w:p>
    <w:p w:rsidR="007464E2" w:rsidRDefault="009445DF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40E4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464E2" w:rsidRDefault="007464E2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464E2" w:rsidRDefault="007464E2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F3611" w:rsidRDefault="007F3611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F3611" w:rsidRDefault="007F3611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F3611" w:rsidRDefault="007F3611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464E2" w:rsidRDefault="007464E2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464E2" w:rsidRDefault="007464E2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7464E2" w:rsidRDefault="007464E2" w:rsidP="009445DF">
      <w:pPr>
        <w:pStyle w:val="ConsPlusNormal"/>
        <w:widowControl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sectPr w:rsidR="007464E2" w:rsidSect="003D5AD8">
      <w:pgSz w:w="11906" w:h="16838"/>
      <w:pgMar w:top="1134" w:right="707" w:bottom="28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8BF" w:rsidRDefault="001328BF">
      <w:r>
        <w:separator/>
      </w:r>
    </w:p>
  </w:endnote>
  <w:endnote w:type="continuationSeparator" w:id="0">
    <w:p w:rsidR="001328BF" w:rsidRDefault="00132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D192DCB-DD6A-4788-AF33-BFA6026A878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0F361165-D50C-4EC8-B450-06FAC146D35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052AA98-8BD1-41FD-85E7-C4CBE9F6EB0D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085FF73A-D113-426C-B351-A6F55FD4AFB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8BF" w:rsidRDefault="001328BF">
      <w:r>
        <w:separator/>
      </w:r>
    </w:p>
  </w:footnote>
  <w:footnote w:type="continuationSeparator" w:id="0">
    <w:p w:rsidR="001328BF" w:rsidRDefault="001328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7911"/>
    <w:rsid w:val="000138EA"/>
    <w:rsid w:val="00041C05"/>
    <w:rsid w:val="00054CF4"/>
    <w:rsid w:val="000572EE"/>
    <w:rsid w:val="00063B95"/>
    <w:rsid w:val="00066936"/>
    <w:rsid w:val="0008333B"/>
    <w:rsid w:val="00085C6A"/>
    <w:rsid w:val="000917A3"/>
    <w:rsid w:val="000C215D"/>
    <w:rsid w:val="000C7119"/>
    <w:rsid w:val="000D05AA"/>
    <w:rsid w:val="000D5E06"/>
    <w:rsid w:val="000F2F55"/>
    <w:rsid w:val="000F3886"/>
    <w:rsid w:val="00103B3D"/>
    <w:rsid w:val="00103CC2"/>
    <w:rsid w:val="00126436"/>
    <w:rsid w:val="001328BF"/>
    <w:rsid w:val="001361B7"/>
    <w:rsid w:val="0014373E"/>
    <w:rsid w:val="001465AB"/>
    <w:rsid w:val="0018034F"/>
    <w:rsid w:val="001B1D52"/>
    <w:rsid w:val="001B7BB8"/>
    <w:rsid w:val="001D2B33"/>
    <w:rsid w:val="001D5F81"/>
    <w:rsid w:val="001E116E"/>
    <w:rsid w:val="001E49A0"/>
    <w:rsid w:val="001E7CD8"/>
    <w:rsid w:val="001F2EE2"/>
    <w:rsid w:val="00215022"/>
    <w:rsid w:val="00223E33"/>
    <w:rsid w:val="00234A1F"/>
    <w:rsid w:val="00234E8A"/>
    <w:rsid w:val="0024237A"/>
    <w:rsid w:val="00254298"/>
    <w:rsid w:val="00277879"/>
    <w:rsid w:val="00277A17"/>
    <w:rsid w:val="002A11BC"/>
    <w:rsid w:val="002A22D2"/>
    <w:rsid w:val="002A7122"/>
    <w:rsid w:val="002D4571"/>
    <w:rsid w:val="002D5DBA"/>
    <w:rsid w:val="002E1216"/>
    <w:rsid w:val="002E4A4E"/>
    <w:rsid w:val="002F40CE"/>
    <w:rsid w:val="002F5B25"/>
    <w:rsid w:val="00310DF4"/>
    <w:rsid w:val="003143EC"/>
    <w:rsid w:val="00340E85"/>
    <w:rsid w:val="003545BB"/>
    <w:rsid w:val="0035606F"/>
    <w:rsid w:val="003B1425"/>
    <w:rsid w:val="003B6DA3"/>
    <w:rsid w:val="003C47EF"/>
    <w:rsid w:val="003C71DA"/>
    <w:rsid w:val="003D5AD8"/>
    <w:rsid w:val="003D5B05"/>
    <w:rsid w:val="003E2CF9"/>
    <w:rsid w:val="003F1362"/>
    <w:rsid w:val="00411385"/>
    <w:rsid w:val="00415191"/>
    <w:rsid w:val="00435497"/>
    <w:rsid w:val="00440B7F"/>
    <w:rsid w:val="004422D2"/>
    <w:rsid w:val="0046565F"/>
    <w:rsid w:val="00465F30"/>
    <w:rsid w:val="0047462F"/>
    <w:rsid w:val="004947BF"/>
    <w:rsid w:val="004A55F1"/>
    <w:rsid w:val="004A6460"/>
    <w:rsid w:val="004B22B6"/>
    <w:rsid w:val="004B6E79"/>
    <w:rsid w:val="004D4B4E"/>
    <w:rsid w:val="004E6277"/>
    <w:rsid w:val="005029BC"/>
    <w:rsid w:val="005100C1"/>
    <w:rsid w:val="005142F4"/>
    <w:rsid w:val="00541ABA"/>
    <w:rsid w:val="00541AF5"/>
    <w:rsid w:val="00541DE1"/>
    <w:rsid w:val="005552F0"/>
    <w:rsid w:val="005740A4"/>
    <w:rsid w:val="005846D3"/>
    <w:rsid w:val="00590DE9"/>
    <w:rsid w:val="005B12C4"/>
    <w:rsid w:val="005C2B5A"/>
    <w:rsid w:val="005E3E68"/>
    <w:rsid w:val="005E54D8"/>
    <w:rsid w:val="005E757A"/>
    <w:rsid w:val="005F7E04"/>
    <w:rsid w:val="0060340E"/>
    <w:rsid w:val="0063260D"/>
    <w:rsid w:val="0063720C"/>
    <w:rsid w:val="00641542"/>
    <w:rsid w:val="00641747"/>
    <w:rsid w:val="00645696"/>
    <w:rsid w:val="00660B34"/>
    <w:rsid w:val="00665BF7"/>
    <w:rsid w:val="0066747B"/>
    <w:rsid w:val="00672372"/>
    <w:rsid w:val="00695D03"/>
    <w:rsid w:val="006A7DAF"/>
    <w:rsid w:val="006B1B36"/>
    <w:rsid w:val="006B2506"/>
    <w:rsid w:val="006B5A25"/>
    <w:rsid w:val="006C1DAF"/>
    <w:rsid w:val="006E0746"/>
    <w:rsid w:val="006E19CA"/>
    <w:rsid w:val="006E6A6A"/>
    <w:rsid w:val="006F3845"/>
    <w:rsid w:val="0071396E"/>
    <w:rsid w:val="007464E2"/>
    <w:rsid w:val="0074661B"/>
    <w:rsid w:val="00753968"/>
    <w:rsid w:val="00785AE0"/>
    <w:rsid w:val="007B1F84"/>
    <w:rsid w:val="007B761E"/>
    <w:rsid w:val="007D1D69"/>
    <w:rsid w:val="007E3B31"/>
    <w:rsid w:val="007E55CE"/>
    <w:rsid w:val="007F29EC"/>
    <w:rsid w:val="007F3611"/>
    <w:rsid w:val="0082715F"/>
    <w:rsid w:val="00834F8B"/>
    <w:rsid w:val="00851F77"/>
    <w:rsid w:val="008861F7"/>
    <w:rsid w:val="00893575"/>
    <w:rsid w:val="00897007"/>
    <w:rsid w:val="008A02D7"/>
    <w:rsid w:val="008E0882"/>
    <w:rsid w:val="008F5369"/>
    <w:rsid w:val="00931856"/>
    <w:rsid w:val="009445DF"/>
    <w:rsid w:val="00945C55"/>
    <w:rsid w:val="009618C0"/>
    <w:rsid w:val="009757F2"/>
    <w:rsid w:val="00983091"/>
    <w:rsid w:val="00993A16"/>
    <w:rsid w:val="00995C89"/>
    <w:rsid w:val="009A165D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0A6E"/>
    <w:rsid w:val="00A668B8"/>
    <w:rsid w:val="00A840A1"/>
    <w:rsid w:val="00A87046"/>
    <w:rsid w:val="00AB2363"/>
    <w:rsid w:val="00AB25D1"/>
    <w:rsid w:val="00AC0AC0"/>
    <w:rsid w:val="00AD424E"/>
    <w:rsid w:val="00AF07F6"/>
    <w:rsid w:val="00AF4E08"/>
    <w:rsid w:val="00B20F15"/>
    <w:rsid w:val="00B25C33"/>
    <w:rsid w:val="00B36FF5"/>
    <w:rsid w:val="00B43807"/>
    <w:rsid w:val="00B452BF"/>
    <w:rsid w:val="00B52053"/>
    <w:rsid w:val="00B7516E"/>
    <w:rsid w:val="00B810C1"/>
    <w:rsid w:val="00B81FD4"/>
    <w:rsid w:val="00B8779D"/>
    <w:rsid w:val="00B9399F"/>
    <w:rsid w:val="00BA48A3"/>
    <w:rsid w:val="00BB03F5"/>
    <w:rsid w:val="00BB5EBF"/>
    <w:rsid w:val="00BC2FEC"/>
    <w:rsid w:val="00BD225E"/>
    <w:rsid w:val="00BE0003"/>
    <w:rsid w:val="00C16338"/>
    <w:rsid w:val="00C308F6"/>
    <w:rsid w:val="00C33C6F"/>
    <w:rsid w:val="00C5249B"/>
    <w:rsid w:val="00C921CC"/>
    <w:rsid w:val="00C92357"/>
    <w:rsid w:val="00C96DB5"/>
    <w:rsid w:val="00C9730A"/>
    <w:rsid w:val="00CF02C0"/>
    <w:rsid w:val="00D3023E"/>
    <w:rsid w:val="00D3574F"/>
    <w:rsid w:val="00D40DE6"/>
    <w:rsid w:val="00D51B0E"/>
    <w:rsid w:val="00D605E3"/>
    <w:rsid w:val="00D66A3C"/>
    <w:rsid w:val="00D67792"/>
    <w:rsid w:val="00D82614"/>
    <w:rsid w:val="00DB5969"/>
    <w:rsid w:val="00DF073A"/>
    <w:rsid w:val="00DF0DD0"/>
    <w:rsid w:val="00DF1F3B"/>
    <w:rsid w:val="00E02DB9"/>
    <w:rsid w:val="00E035A7"/>
    <w:rsid w:val="00E17DE6"/>
    <w:rsid w:val="00E22FD6"/>
    <w:rsid w:val="00E413C7"/>
    <w:rsid w:val="00E4481C"/>
    <w:rsid w:val="00E52A9A"/>
    <w:rsid w:val="00E568A4"/>
    <w:rsid w:val="00E57707"/>
    <w:rsid w:val="00E64054"/>
    <w:rsid w:val="00E65454"/>
    <w:rsid w:val="00E6795E"/>
    <w:rsid w:val="00E86B50"/>
    <w:rsid w:val="00EB01BD"/>
    <w:rsid w:val="00EB57A1"/>
    <w:rsid w:val="00ED6CBB"/>
    <w:rsid w:val="00ED6DE8"/>
    <w:rsid w:val="00EF089B"/>
    <w:rsid w:val="00F23A74"/>
    <w:rsid w:val="00F3603C"/>
    <w:rsid w:val="00F77385"/>
    <w:rsid w:val="00F969F4"/>
    <w:rsid w:val="00FA077A"/>
    <w:rsid w:val="00FA12F5"/>
    <w:rsid w:val="00FC235E"/>
    <w:rsid w:val="00FC5DEA"/>
    <w:rsid w:val="00FC71CF"/>
    <w:rsid w:val="00FD279E"/>
    <w:rsid w:val="00FE5DC8"/>
    <w:rsid w:val="00FE6DE0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E5EBF42-C5C7-4F32-997D-74C03E65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uiPriority w:val="99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445D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customStyle="1" w:styleId="ConsPlusTitle">
    <w:name w:val="ConsPlusTitle"/>
    <w:rsid w:val="009445D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6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12296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2</cp:revision>
  <cp:lastPrinted>2023-09-25T14:33:00Z</cp:lastPrinted>
  <dcterms:created xsi:type="dcterms:W3CDTF">2023-12-01T08:01:00Z</dcterms:created>
  <dcterms:modified xsi:type="dcterms:W3CDTF">2023-12-01T08:01:00Z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