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974F069" w:rsidR="00024CD3" w:rsidRPr="00734620" w:rsidRDefault="000158F8">
      <w:pPr>
        <w:ind w:left="6371" w:firstLine="707"/>
        <w:jc w:val="right"/>
      </w:pPr>
      <w:r>
        <w:t>\</w:t>
      </w:r>
      <w:r w:rsidR="00BB03EA" w:rsidRPr="00734620">
        <w:t>ПРОЕКТ</w:t>
      </w:r>
    </w:p>
    <w:p w14:paraId="00000002" w14:textId="77777777" w:rsidR="00024CD3" w:rsidRPr="00734620" w:rsidRDefault="00BB03EA">
      <w:pPr>
        <w:jc w:val="center"/>
      </w:pPr>
      <w:r w:rsidRPr="00734620">
        <w:t>КАБИНЕТ МИНИСТРОВ РЕСПУБЛИКИ ТАТАРСТАН</w:t>
      </w:r>
    </w:p>
    <w:p w14:paraId="00000003" w14:textId="77777777" w:rsidR="00024CD3" w:rsidRPr="00734620" w:rsidRDefault="00024CD3">
      <w:pPr>
        <w:ind w:firstLine="709"/>
        <w:jc w:val="both"/>
      </w:pPr>
    </w:p>
    <w:p w14:paraId="00000004" w14:textId="77777777" w:rsidR="00024CD3" w:rsidRPr="00734620" w:rsidRDefault="00BB03EA">
      <w:pPr>
        <w:jc w:val="center"/>
      </w:pPr>
      <w:r w:rsidRPr="00734620">
        <w:t>ПОСТАНОВЛЕНИЕ</w:t>
      </w:r>
    </w:p>
    <w:p w14:paraId="00000005" w14:textId="77777777" w:rsidR="00024CD3" w:rsidRPr="00734620" w:rsidRDefault="00BB03EA">
      <w:pPr>
        <w:jc w:val="center"/>
      </w:pPr>
      <w:r w:rsidRPr="00734620">
        <w:t>г. Казань</w:t>
      </w:r>
    </w:p>
    <w:p w14:paraId="00000006" w14:textId="77777777" w:rsidR="00024CD3" w:rsidRPr="00734620" w:rsidRDefault="00BB03EA">
      <w:r w:rsidRPr="00734620">
        <w:t>«__» _________ 2023 г.                                                                                 № ______</w:t>
      </w:r>
    </w:p>
    <w:p w14:paraId="1FBCB699" w14:textId="77777777" w:rsidR="00217A59" w:rsidRDefault="00217A59">
      <w:pPr>
        <w:jc w:val="both"/>
      </w:pPr>
    </w:p>
    <w:p w14:paraId="3238A423" w14:textId="77777777" w:rsidR="00734620" w:rsidRPr="00734620" w:rsidRDefault="00734620">
      <w:pPr>
        <w:jc w:val="both"/>
      </w:pPr>
    </w:p>
    <w:p w14:paraId="00000008" w14:textId="77777777" w:rsidR="00024CD3" w:rsidRPr="00734620" w:rsidRDefault="00BB03EA">
      <w:pPr>
        <w:pBdr>
          <w:top w:val="nil"/>
          <w:left w:val="nil"/>
          <w:bottom w:val="nil"/>
          <w:right w:val="nil"/>
          <w:between w:val="nil"/>
        </w:pBdr>
        <w:ind w:right="5528"/>
        <w:jc w:val="both"/>
        <w:rPr>
          <w:color w:val="000000"/>
        </w:rPr>
      </w:pPr>
      <w:r w:rsidRPr="00734620">
        <w:rPr>
          <w:color w:val="000000"/>
        </w:rPr>
        <w:t>Об утверждении Положения об осуществлении мониторинга реа</w:t>
      </w:r>
      <w:r w:rsidRPr="00734620">
        <w:t xml:space="preserve">лизации схемы территориального планирования </w:t>
      </w:r>
      <w:r w:rsidRPr="00734620">
        <w:rPr>
          <w:color w:val="000000"/>
        </w:rPr>
        <w:t>Республики Татарстан</w:t>
      </w:r>
    </w:p>
    <w:p w14:paraId="00000009" w14:textId="77777777" w:rsidR="00024CD3" w:rsidRDefault="00024CD3">
      <w:pPr>
        <w:widowControl w:val="0"/>
        <w:ind w:firstLine="540"/>
        <w:jc w:val="both"/>
      </w:pPr>
    </w:p>
    <w:p w14:paraId="41FDA2AA" w14:textId="77777777" w:rsidR="00734620" w:rsidRPr="00734620" w:rsidRDefault="00734620">
      <w:pPr>
        <w:widowControl w:val="0"/>
        <w:ind w:firstLine="540"/>
        <w:jc w:val="both"/>
      </w:pPr>
    </w:p>
    <w:p w14:paraId="0000000A" w14:textId="4D9601A2" w:rsidR="00024CD3" w:rsidRPr="00734620" w:rsidRDefault="00BB03EA">
      <w:pPr>
        <w:ind w:firstLine="709"/>
        <w:jc w:val="both"/>
      </w:pPr>
      <w:r w:rsidRPr="00734620">
        <w:t xml:space="preserve">В целях проведения оценки градостроительного развития Республики Татарстан и </w:t>
      </w:r>
      <w:r w:rsidR="00C359F8" w:rsidRPr="00734620">
        <w:t xml:space="preserve">определения </w:t>
      </w:r>
      <w:r w:rsidRPr="00734620">
        <w:t>необходимости подготовки, утверждения и (или) внесения изменений в градостроительную документацию на региональном и муниципальном уровнях на территории Республики Татарстан, Кабинет Министров Республики Татарстан ПОСТАНОВЛЯЕТ:</w:t>
      </w:r>
    </w:p>
    <w:p w14:paraId="64715953" w14:textId="77777777" w:rsidR="00217A59" w:rsidRPr="00734620" w:rsidRDefault="00217A59">
      <w:pPr>
        <w:ind w:firstLine="709"/>
        <w:jc w:val="both"/>
      </w:pPr>
    </w:p>
    <w:p w14:paraId="0000000B" w14:textId="77777777" w:rsidR="00024CD3" w:rsidRPr="00734620" w:rsidRDefault="00BB0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 w:rsidRPr="00734620">
        <w:t xml:space="preserve">Утвердить прилагаемое Положение об осуществлении мониторинга реализации схемы территориального планирования Республики Татарстан. </w:t>
      </w:r>
    </w:p>
    <w:p w14:paraId="0000000C" w14:textId="4B423F68" w:rsidR="00024CD3" w:rsidRPr="00734620" w:rsidRDefault="00BB0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 w:rsidRPr="00734620">
        <w:t xml:space="preserve">Министерству строительства, архитектуры и жилищно-коммунального хозяйства Республики Татарстан в 30-дневный срок разработать и утвердить перечень сведений, необходимых для осуществления мониторинга </w:t>
      </w:r>
      <w:r w:rsidR="00217A59" w:rsidRPr="00734620">
        <w:t>реализации схемы территориального планирования Республики Татарстан</w:t>
      </w:r>
      <w:r w:rsidRPr="00734620">
        <w:t xml:space="preserve">, перечень лиц, предоставляющих </w:t>
      </w:r>
      <w:r w:rsidR="00217A59" w:rsidRPr="00734620">
        <w:t xml:space="preserve">указанные </w:t>
      </w:r>
      <w:r w:rsidRPr="00734620">
        <w:t>сведения</w:t>
      </w:r>
      <w:r w:rsidR="00217A59" w:rsidRPr="00734620">
        <w:t>,</w:t>
      </w:r>
      <w:r w:rsidRPr="00734620">
        <w:t xml:space="preserve"> и порядок </w:t>
      </w:r>
      <w:r w:rsidR="00217A59" w:rsidRPr="00734620">
        <w:t>их предоставления</w:t>
      </w:r>
      <w:r w:rsidRPr="00734620">
        <w:t>.</w:t>
      </w:r>
    </w:p>
    <w:p w14:paraId="0000000D" w14:textId="77777777" w:rsidR="00024CD3" w:rsidRPr="00734620" w:rsidRDefault="00BB0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734620">
        <w:rPr>
          <w:color w:val="000000"/>
        </w:rPr>
        <w:t xml:space="preserve">Республиканским органам исполнительной власти, подведомственным им организациям, а также предложить территориальным органам федеральных органов исполнительной власти по Республике Татарстан, органам местного самоуправления муниципальных образований Республики Татарстан, подведомственным им организациям, иным организациям, осуществляющим свою деятельность в Республике Татарстан, руководствоваться Положением об осуществлении </w:t>
      </w:r>
      <w:r w:rsidRPr="00734620">
        <w:t>мониторинга реализации схемы территориального планирования Республики Татарстан</w:t>
      </w:r>
      <w:r w:rsidRPr="00734620">
        <w:rPr>
          <w:color w:val="000000"/>
        </w:rPr>
        <w:t>, утвержденным настоящим постановлением.</w:t>
      </w:r>
    </w:p>
    <w:p w14:paraId="0000000E" w14:textId="77777777" w:rsidR="00024CD3" w:rsidRPr="00734620" w:rsidRDefault="00BB0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 w:rsidRPr="00734620">
        <w:rPr>
          <w:color w:val="000000"/>
        </w:rPr>
        <w:t xml:space="preserve">Определить государственное бюджетное учреждение «Институт пространственного планирования Республики Татарстан» уполномоченным учреждением на проведение </w:t>
      </w:r>
      <w:r w:rsidRPr="00734620">
        <w:t>мониторинга реализации схемы территориального планирования Республики Татарстан</w:t>
      </w:r>
      <w:r w:rsidRPr="00734620">
        <w:rPr>
          <w:color w:val="000000"/>
        </w:rPr>
        <w:t>.</w:t>
      </w:r>
    </w:p>
    <w:p w14:paraId="0000000F" w14:textId="77777777" w:rsidR="00024CD3" w:rsidRPr="00734620" w:rsidRDefault="00BB03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</w:rPr>
      </w:pPr>
      <w:r w:rsidRPr="00734620">
        <w:rPr>
          <w:color w:val="000000"/>
        </w:rPr>
        <w:t xml:space="preserve"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 </w:t>
      </w:r>
    </w:p>
    <w:p w14:paraId="00000010" w14:textId="77777777" w:rsidR="00024CD3" w:rsidRDefault="00024CD3">
      <w:pPr>
        <w:jc w:val="both"/>
      </w:pPr>
    </w:p>
    <w:p w14:paraId="3A562654" w14:textId="77777777" w:rsidR="00734620" w:rsidRPr="00734620" w:rsidRDefault="00734620">
      <w:pPr>
        <w:jc w:val="both"/>
      </w:pPr>
    </w:p>
    <w:p w14:paraId="00000011" w14:textId="77777777" w:rsidR="00024CD3" w:rsidRPr="00734620" w:rsidRDefault="00BB03EA">
      <w:pPr>
        <w:widowControl w:val="0"/>
      </w:pPr>
      <w:r w:rsidRPr="00734620">
        <w:t>Премьер-министр</w:t>
      </w:r>
    </w:p>
    <w:p w14:paraId="00000012" w14:textId="77777777" w:rsidR="00024CD3" w:rsidRPr="00734620" w:rsidRDefault="00BB03EA">
      <w:pPr>
        <w:widowControl w:val="0"/>
        <w:rPr>
          <w:sz w:val="24"/>
          <w:szCs w:val="24"/>
        </w:rPr>
      </w:pPr>
      <w:r w:rsidRPr="00734620">
        <w:t xml:space="preserve">Республики Татарстан                                                                                    </w:t>
      </w:r>
      <w:proofErr w:type="spellStart"/>
      <w:r w:rsidRPr="00734620">
        <w:t>А.В.Песошин</w:t>
      </w:r>
      <w:proofErr w:type="spellEnd"/>
      <w:r w:rsidRPr="00734620">
        <w:br w:type="page"/>
      </w:r>
    </w:p>
    <w:p w14:paraId="00000013" w14:textId="77777777" w:rsidR="00024CD3" w:rsidRPr="00734620" w:rsidRDefault="00BB03EA" w:rsidP="001B60BF">
      <w:pPr>
        <w:ind w:left="6946"/>
        <w:rPr>
          <w:sz w:val="24"/>
          <w:szCs w:val="24"/>
        </w:rPr>
      </w:pPr>
      <w:r w:rsidRPr="00734620">
        <w:rPr>
          <w:sz w:val="24"/>
          <w:szCs w:val="24"/>
        </w:rPr>
        <w:lastRenderedPageBreak/>
        <w:t xml:space="preserve">Утверждено </w:t>
      </w:r>
    </w:p>
    <w:p w14:paraId="00000014" w14:textId="77777777" w:rsidR="00024CD3" w:rsidRPr="00734620" w:rsidRDefault="00BB03EA" w:rsidP="001B60BF">
      <w:pPr>
        <w:ind w:left="6946"/>
        <w:rPr>
          <w:sz w:val="24"/>
          <w:szCs w:val="24"/>
        </w:rPr>
      </w:pPr>
      <w:r w:rsidRPr="00734620">
        <w:rPr>
          <w:sz w:val="24"/>
          <w:szCs w:val="24"/>
        </w:rPr>
        <w:t xml:space="preserve">постановлением </w:t>
      </w:r>
    </w:p>
    <w:p w14:paraId="00000015" w14:textId="77777777" w:rsidR="00024CD3" w:rsidRPr="00734620" w:rsidRDefault="00BB03EA" w:rsidP="001B60BF">
      <w:pPr>
        <w:ind w:left="6946"/>
        <w:rPr>
          <w:sz w:val="24"/>
          <w:szCs w:val="24"/>
        </w:rPr>
      </w:pPr>
      <w:r w:rsidRPr="00734620">
        <w:rPr>
          <w:sz w:val="24"/>
          <w:szCs w:val="24"/>
        </w:rPr>
        <w:t xml:space="preserve">Кабинета Министров </w:t>
      </w:r>
    </w:p>
    <w:p w14:paraId="00000016" w14:textId="77777777" w:rsidR="00024CD3" w:rsidRPr="00734620" w:rsidRDefault="00BB03EA" w:rsidP="001B60BF">
      <w:pPr>
        <w:ind w:left="6946"/>
        <w:rPr>
          <w:sz w:val="24"/>
          <w:szCs w:val="24"/>
        </w:rPr>
      </w:pPr>
      <w:r w:rsidRPr="00734620">
        <w:rPr>
          <w:sz w:val="24"/>
          <w:szCs w:val="24"/>
        </w:rPr>
        <w:t xml:space="preserve">Республики Татарстан </w:t>
      </w:r>
    </w:p>
    <w:p w14:paraId="00000017" w14:textId="77777777" w:rsidR="00024CD3" w:rsidRPr="00734620" w:rsidRDefault="00BB03EA" w:rsidP="001B60BF">
      <w:pPr>
        <w:ind w:left="6946"/>
        <w:rPr>
          <w:sz w:val="24"/>
          <w:szCs w:val="24"/>
        </w:rPr>
      </w:pPr>
      <w:r w:rsidRPr="00734620">
        <w:rPr>
          <w:sz w:val="24"/>
          <w:szCs w:val="24"/>
        </w:rPr>
        <w:t>от «__» _______ 2023 № ____</w:t>
      </w:r>
    </w:p>
    <w:p w14:paraId="00000018" w14:textId="77777777" w:rsidR="00024CD3" w:rsidRPr="00734620" w:rsidRDefault="00BB03EA">
      <w:pPr>
        <w:jc w:val="both"/>
      </w:pPr>
      <w:r w:rsidRPr="00734620">
        <w:t xml:space="preserve">  </w:t>
      </w:r>
    </w:p>
    <w:p w14:paraId="00000019" w14:textId="77777777" w:rsidR="00024CD3" w:rsidRPr="00734620" w:rsidRDefault="00BB03EA">
      <w:pPr>
        <w:jc w:val="center"/>
      </w:pPr>
      <w:r w:rsidRPr="00734620">
        <w:t>Положение</w:t>
      </w:r>
    </w:p>
    <w:p w14:paraId="0000001A" w14:textId="77777777" w:rsidR="00024CD3" w:rsidRPr="00734620" w:rsidRDefault="00BB03EA">
      <w:pPr>
        <w:jc w:val="center"/>
      </w:pPr>
      <w:r w:rsidRPr="00734620">
        <w:t>об осуществлении мониторинга реализации схемы территориального планирования Республики Татарстан</w:t>
      </w:r>
    </w:p>
    <w:p w14:paraId="0000001B" w14:textId="77777777" w:rsidR="00024CD3" w:rsidRPr="00734620" w:rsidRDefault="00024CD3">
      <w:pPr>
        <w:jc w:val="center"/>
      </w:pPr>
    </w:p>
    <w:p w14:paraId="0000001C" w14:textId="77777777" w:rsidR="00024CD3" w:rsidRPr="00734620" w:rsidRDefault="00BB03EA">
      <w:pPr>
        <w:jc w:val="center"/>
      </w:pPr>
      <w:r w:rsidRPr="00734620">
        <w:t xml:space="preserve">I. Общие положения </w:t>
      </w:r>
    </w:p>
    <w:p w14:paraId="0000001D" w14:textId="77777777" w:rsidR="00024CD3" w:rsidRPr="00734620" w:rsidRDefault="00BB03EA">
      <w:pPr>
        <w:ind w:firstLine="709"/>
        <w:jc w:val="both"/>
      </w:pPr>
      <w:r w:rsidRPr="00734620">
        <w:t xml:space="preserve">  </w:t>
      </w:r>
    </w:p>
    <w:p w14:paraId="0000001E" w14:textId="77777777" w:rsidR="00024CD3" w:rsidRPr="00734620" w:rsidRDefault="00BB03EA">
      <w:pPr>
        <w:ind w:firstLine="709"/>
        <w:jc w:val="both"/>
      </w:pPr>
      <w:r w:rsidRPr="00734620">
        <w:t>1.1. Настоящее Положение устанавливает цель и задачи осуществления мониторинга реализации схемы территориального планирования Республики Татарстан (далее – мониторинг), определяет содержание работ по мониторингу и порядок представления результатов работ по мониторингу.</w:t>
      </w:r>
    </w:p>
    <w:p w14:paraId="0000001F" w14:textId="11334853" w:rsidR="00024CD3" w:rsidRPr="00734620" w:rsidRDefault="00BB03EA">
      <w:pPr>
        <w:ind w:firstLine="709"/>
        <w:jc w:val="both"/>
      </w:pPr>
      <w:r w:rsidRPr="00734620">
        <w:t>1.2. Объектом мониторинга является</w:t>
      </w:r>
      <w:r w:rsidR="00ED4737" w:rsidRPr="00734620">
        <w:rPr>
          <w:color w:val="000000"/>
        </w:rPr>
        <w:t xml:space="preserve"> </w:t>
      </w:r>
      <w:r w:rsidR="00C57435" w:rsidRPr="00734620">
        <w:rPr>
          <w:color w:val="000000"/>
        </w:rPr>
        <w:t>схема территориального планирования, а также</w:t>
      </w:r>
      <w:r w:rsidR="00E870EF" w:rsidRPr="00734620">
        <w:rPr>
          <w:color w:val="000000"/>
        </w:rPr>
        <w:t xml:space="preserve"> ин</w:t>
      </w:r>
      <w:r w:rsidR="00F153FF" w:rsidRPr="00734620">
        <w:rPr>
          <w:color w:val="000000"/>
        </w:rPr>
        <w:t>ая</w:t>
      </w:r>
      <w:r w:rsidR="00C57435" w:rsidRPr="00734620">
        <w:rPr>
          <w:color w:val="000000"/>
        </w:rPr>
        <w:t xml:space="preserve"> </w:t>
      </w:r>
      <w:r w:rsidR="00ED4737" w:rsidRPr="00734620">
        <w:t xml:space="preserve">градостроительная документация, </w:t>
      </w:r>
      <w:r w:rsidR="00ED4737" w:rsidRPr="00734620">
        <w:rPr>
          <w:color w:val="000000"/>
        </w:rPr>
        <w:t xml:space="preserve">в том числе </w:t>
      </w:r>
      <w:r w:rsidRPr="00734620">
        <w:rPr>
          <w:color w:val="000000"/>
        </w:rPr>
        <w:t>сведения, перечень которых утверждается приказом Министерства строительства, архитектуры и жилищно-коммунального хозяйства Республики Татарстан (далее – Министерство).</w:t>
      </w:r>
    </w:p>
    <w:p w14:paraId="00000020" w14:textId="77777777" w:rsidR="00024CD3" w:rsidRPr="00734620" w:rsidRDefault="00BB03EA">
      <w:pPr>
        <w:ind w:firstLine="709"/>
        <w:jc w:val="both"/>
        <w:rPr>
          <w:color w:val="000000"/>
        </w:rPr>
      </w:pPr>
      <w:r w:rsidRPr="00734620">
        <w:t>1.3. Мониторинг осуществляется посредством выполнения информационных, методических, аналитических работ, а также работ по подготовке предложений о совершенствовании и корректировке градостроительной документации.</w:t>
      </w:r>
    </w:p>
    <w:p w14:paraId="00000021" w14:textId="77777777" w:rsidR="00024CD3" w:rsidRPr="00734620" w:rsidRDefault="00024CD3">
      <w:pPr>
        <w:ind w:firstLine="709"/>
        <w:jc w:val="both"/>
      </w:pPr>
    </w:p>
    <w:p w14:paraId="00000022" w14:textId="77777777" w:rsidR="00024CD3" w:rsidRPr="00734620" w:rsidRDefault="00BB03EA">
      <w:pPr>
        <w:jc w:val="center"/>
        <w:rPr>
          <w:color w:val="000000"/>
        </w:rPr>
      </w:pPr>
      <w:r w:rsidRPr="00734620">
        <w:t>II</w:t>
      </w:r>
      <w:r w:rsidRPr="00734620">
        <w:rPr>
          <w:color w:val="000000"/>
        </w:rPr>
        <w:t>. Термины и определения</w:t>
      </w:r>
    </w:p>
    <w:p w14:paraId="00000023" w14:textId="77777777" w:rsidR="00024CD3" w:rsidRPr="00734620" w:rsidRDefault="00024CD3">
      <w:pPr>
        <w:jc w:val="center"/>
        <w:rPr>
          <w:color w:val="000000"/>
        </w:rPr>
      </w:pPr>
    </w:p>
    <w:p w14:paraId="00000024" w14:textId="77777777" w:rsidR="00024CD3" w:rsidRPr="00734620" w:rsidRDefault="00BB03EA">
      <w:pPr>
        <w:ind w:firstLine="709"/>
        <w:jc w:val="both"/>
      </w:pPr>
      <w:r w:rsidRPr="00734620">
        <w:t>В настоящем Положении используются следующие термины и определения:</w:t>
      </w:r>
    </w:p>
    <w:p w14:paraId="00000025" w14:textId="77777777" w:rsidR="00024CD3" w:rsidRPr="00734620" w:rsidRDefault="00BB03EA">
      <w:pPr>
        <w:ind w:firstLine="709"/>
        <w:jc w:val="both"/>
      </w:pPr>
      <w:r w:rsidRPr="00734620">
        <w:t>уполномоченное на мониторинг учреждение – государственное бюджетное учреждение «Институт пространственного планирования Республики Татарстан», осуществляющее мониторинг в соответствии с настоящим Положением;</w:t>
      </w:r>
    </w:p>
    <w:p w14:paraId="00000026" w14:textId="4018686B" w:rsidR="00024CD3" w:rsidRPr="00734620" w:rsidRDefault="00BB03EA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 w:rsidRPr="00734620">
        <w:t xml:space="preserve">градостроительная документация – схема территориального планирования Республики Татарстан, </w:t>
      </w:r>
      <w:r w:rsidRPr="00734620">
        <w:rPr>
          <w:color w:val="000000"/>
        </w:rPr>
        <w:t>схемы территориального планирования муниципальных образова</w:t>
      </w:r>
      <w:r w:rsidRPr="00734620">
        <w:t>ний Республики Татарстан</w:t>
      </w:r>
      <w:r w:rsidRPr="00734620">
        <w:rPr>
          <w:color w:val="000000"/>
        </w:rPr>
        <w:t xml:space="preserve">, генеральные планы </w:t>
      </w:r>
      <w:r w:rsidRPr="00734620">
        <w:t>муниципальных образований Республики Татарстан</w:t>
      </w:r>
      <w:r w:rsidRPr="00734620">
        <w:rPr>
          <w:color w:val="000000"/>
        </w:rPr>
        <w:t xml:space="preserve">, правила землепользования и застройки </w:t>
      </w:r>
      <w:r w:rsidRPr="00734620">
        <w:t>муниципальных образований Республики Татарстан, документация по планировке территори</w:t>
      </w:r>
      <w:r w:rsidR="00ED4737" w:rsidRPr="00734620">
        <w:t>и</w:t>
      </w:r>
      <w:r w:rsidRPr="00734620">
        <w:t xml:space="preserve"> Республики Татарстан, градостроительные планы земельных участков, разрешения на строительство</w:t>
      </w:r>
      <w:r w:rsidR="007C2B3E" w:rsidRPr="00734620">
        <w:t>, сведения</w:t>
      </w:r>
      <w:r w:rsidR="00CF0026" w:rsidRPr="00734620">
        <w:t>, используемые при подготовке указанной документации</w:t>
      </w:r>
      <w:r w:rsidRPr="00734620">
        <w:t>;</w:t>
      </w:r>
    </w:p>
    <w:p w14:paraId="00000027" w14:textId="77777777" w:rsidR="00024CD3" w:rsidRPr="00734620" w:rsidRDefault="00BB03EA">
      <w:pPr>
        <w:tabs>
          <w:tab w:val="center" w:pos="-4820"/>
          <w:tab w:val="center" w:pos="4677"/>
          <w:tab w:val="right" w:pos="9355"/>
        </w:tabs>
        <w:ind w:firstLine="709"/>
        <w:jc w:val="both"/>
      </w:pPr>
      <w:r w:rsidRPr="00734620">
        <w:t>сведения – информация, относящаяся к объекту мониторинга;</w:t>
      </w:r>
    </w:p>
    <w:p w14:paraId="00000028" w14:textId="1A120AB2" w:rsidR="00024CD3" w:rsidRPr="00734620" w:rsidRDefault="00BB03EA">
      <w:pPr>
        <w:tabs>
          <w:tab w:val="center" w:pos="-4820"/>
          <w:tab w:val="center" w:pos="4677"/>
          <w:tab w:val="right" w:pos="9355"/>
        </w:tabs>
        <w:ind w:firstLine="709"/>
        <w:jc w:val="both"/>
        <w:rPr>
          <w:b/>
          <w:i/>
          <w:color w:val="FF0000"/>
        </w:rPr>
      </w:pPr>
      <w:r w:rsidRPr="00734620">
        <w:t>владел</w:t>
      </w:r>
      <w:r w:rsidR="00E870EF" w:rsidRPr="00734620">
        <w:t>ьцы</w:t>
      </w:r>
      <w:r w:rsidRPr="00734620">
        <w:t xml:space="preserve"> сведений – </w:t>
      </w:r>
      <w:r w:rsidR="00C57435" w:rsidRPr="00734620">
        <w:t>участники взаимодействия при проведении мониторинга (</w:t>
      </w:r>
      <w:r w:rsidRPr="00734620">
        <w:t>республиканские органы исполнительной власти, территориальные органы федеральных органов исполнительной власти по Республике Татарстан , органы местного самоуправления муниципальных образований Республики Татарстан, подведомственные им организации, иные организации, осуществляющие свою деятельность в Республике Татарстан), перечень которых утверждается приказом Министерства, предоставляющие сведения в адрес уполномоченного на мониторинг учреждения</w:t>
      </w:r>
      <w:r w:rsidR="00C57435" w:rsidRPr="00734620">
        <w:t xml:space="preserve"> на основании заключенного соглашения о</w:t>
      </w:r>
      <w:r w:rsidR="00E870EF" w:rsidRPr="00734620">
        <w:t>б</w:t>
      </w:r>
      <w:r w:rsidR="00C57435" w:rsidRPr="00734620">
        <w:t xml:space="preserve"> </w:t>
      </w:r>
      <w:r w:rsidR="00E870EF" w:rsidRPr="00734620">
        <w:t xml:space="preserve">информационном </w:t>
      </w:r>
      <w:r w:rsidR="00C57435" w:rsidRPr="00734620">
        <w:t>взаимодействии при проведении мониторинга</w:t>
      </w:r>
      <w:r w:rsidRPr="00734620">
        <w:t>.</w:t>
      </w:r>
    </w:p>
    <w:p w14:paraId="00000029" w14:textId="77777777" w:rsidR="00024CD3" w:rsidRPr="00734620" w:rsidRDefault="00024CD3">
      <w:pPr>
        <w:ind w:firstLine="709"/>
        <w:jc w:val="both"/>
      </w:pPr>
    </w:p>
    <w:p w14:paraId="0000002A" w14:textId="77777777" w:rsidR="00024CD3" w:rsidRPr="00734620" w:rsidRDefault="00BB03EA">
      <w:pPr>
        <w:jc w:val="center"/>
      </w:pPr>
      <w:r w:rsidRPr="00734620">
        <w:t xml:space="preserve">III. Цель и задачи мониторинга </w:t>
      </w:r>
    </w:p>
    <w:p w14:paraId="0000002B" w14:textId="77777777" w:rsidR="00024CD3" w:rsidRPr="00734620" w:rsidRDefault="00BB03EA">
      <w:pPr>
        <w:ind w:firstLine="709"/>
        <w:jc w:val="both"/>
      </w:pPr>
      <w:r w:rsidRPr="00734620">
        <w:t> </w:t>
      </w:r>
    </w:p>
    <w:p w14:paraId="0000002C" w14:textId="77777777" w:rsidR="00024CD3" w:rsidRPr="00734620" w:rsidRDefault="00BB03EA">
      <w:pPr>
        <w:ind w:firstLine="709"/>
        <w:jc w:val="both"/>
      </w:pPr>
      <w:r w:rsidRPr="00734620">
        <w:t xml:space="preserve">3.1. Целью мониторинга является мониторинг реализации градостроительной документации Республики Татарстан и определение необходимости подготовки, утверждения и (или) внесения изменений в градостроительную документацию на региональном и муниципальном уровнях. </w:t>
      </w:r>
    </w:p>
    <w:p w14:paraId="0000002D" w14:textId="77777777" w:rsidR="00024CD3" w:rsidRPr="00734620" w:rsidRDefault="00BB03EA">
      <w:pPr>
        <w:ind w:firstLine="709"/>
        <w:jc w:val="both"/>
      </w:pPr>
      <w:r w:rsidRPr="00734620">
        <w:t xml:space="preserve">3.2. Задачами мониторинга являются: </w:t>
      </w:r>
    </w:p>
    <w:p w14:paraId="0000002E" w14:textId="77777777" w:rsidR="00024CD3" w:rsidRPr="00734620" w:rsidRDefault="00BB03EA">
      <w:pPr>
        <w:ind w:firstLine="720"/>
        <w:jc w:val="both"/>
      </w:pPr>
      <w:r w:rsidRPr="00734620">
        <w:t>определение необходимости внесения изменений в утвержденную градостроительную документацию;</w:t>
      </w:r>
    </w:p>
    <w:p w14:paraId="0000002F" w14:textId="34CAFAF5" w:rsidR="00024CD3" w:rsidRPr="00734620" w:rsidRDefault="00BB03EA">
      <w:pPr>
        <w:ind w:firstLine="720"/>
        <w:jc w:val="both"/>
      </w:pPr>
      <w:r w:rsidRPr="00734620">
        <w:t>организация взаимодействия при подготовке и утверждении градостроительной документации в Республике Татарстан;</w:t>
      </w:r>
    </w:p>
    <w:p w14:paraId="00000030" w14:textId="77777777" w:rsidR="00024CD3" w:rsidRPr="00734620" w:rsidRDefault="00BB03EA">
      <w:pPr>
        <w:ind w:firstLine="720"/>
        <w:jc w:val="both"/>
      </w:pPr>
      <w:r w:rsidRPr="00734620">
        <w:t>своевременная актуализация градостроительной документации в связи с изменяющимися условиями градостроительной деятельности;</w:t>
      </w:r>
    </w:p>
    <w:p w14:paraId="00000031" w14:textId="77777777" w:rsidR="00024CD3" w:rsidRPr="00734620" w:rsidRDefault="00BB03EA">
      <w:pPr>
        <w:ind w:firstLine="720"/>
        <w:jc w:val="both"/>
      </w:pPr>
      <w:r w:rsidRPr="00734620">
        <w:t>повышение эффективности землепользования в Республике Татарстан;</w:t>
      </w:r>
    </w:p>
    <w:p w14:paraId="00000032" w14:textId="77777777" w:rsidR="00024CD3" w:rsidRPr="00734620" w:rsidRDefault="00BB03EA">
      <w:pPr>
        <w:ind w:firstLine="720"/>
        <w:jc w:val="both"/>
      </w:pPr>
      <w:r w:rsidRPr="00734620">
        <w:t>повышение точности прогнозирования и обоснованности территориального социально-экономического развития Республики Татарстан.</w:t>
      </w:r>
    </w:p>
    <w:p w14:paraId="00000033" w14:textId="77777777" w:rsidR="00024CD3" w:rsidRPr="00734620" w:rsidRDefault="00024CD3">
      <w:pPr>
        <w:ind w:firstLine="720"/>
        <w:jc w:val="both"/>
      </w:pPr>
    </w:p>
    <w:p w14:paraId="00000034" w14:textId="77777777" w:rsidR="00024CD3" w:rsidRPr="00734620" w:rsidRDefault="00BB03EA">
      <w:pPr>
        <w:jc w:val="center"/>
      </w:pPr>
      <w:r w:rsidRPr="00734620">
        <w:t>IV. Содержание работ по мониторингу</w:t>
      </w:r>
    </w:p>
    <w:p w14:paraId="00000035" w14:textId="77777777" w:rsidR="00024CD3" w:rsidRPr="00734620" w:rsidRDefault="00BB03EA">
      <w:pPr>
        <w:ind w:firstLine="709"/>
        <w:jc w:val="both"/>
      </w:pPr>
      <w:r w:rsidRPr="00734620">
        <w:t xml:space="preserve">  </w:t>
      </w:r>
    </w:p>
    <w:p w14:paraId="00000036" w14:textId="77777777" w:rsidR="00024CD3" w:rsidRPr="00734620" w:rsidRDefault="00BB03EA">
      <w:pPr>
        <w:ind w:firstLine="709"/>
        <w:jc w:val="both"/>
      </w:pPr>
      <w:r w:rsidRPr="00734620">
        <w:t xml:space="preserve">4.1. Работы по мониторингу включают в себя выполнения информационных, методических, аналитических работ, а также работ по подготовке предложений о совершенствовании и корректировке градостроительной документации. </w:t>
      </w:r>
    </w:p>
    <w:p w14:paraId="00000037" w14:textId="77777777" w:rsidR="00024CD3" w:rsidRPr="00734620" w:rsidRDefault="00BB03EA">
      <w:pPr>
        <w:ind w:firstLine="709"/>
        <w:jc w:val="both"/>
      </w:pPr>
      <w:r w:rsidRPr="00734620">
        <w:t>4.2. Информационные работы включают получение сведений в порядке, предусмотренном разделом 5 настоящего Положения.</w:t>
      </w:r>
    </w:p>
    <w:p w14:paraId="00000038" w14:textId="77777777" w:rsidR="00024CD3" w:rsidRPr="00734620" w:rsidRDefault="00BB03EA">
      <w:pPr>
        <w:ind w:firstLine="709"/>
        <w:jc w:val="both"/>
      </w:pPr>
      <w:r w:rsidRPr="00734620">
        <w:t xml:space="preserve">4.3. Методические работы включают разработку методических рекомендаций по осуществлению мониторинга. </w:t>
      </w:r>
    </w:p>
    <w:p w14:paraId="00000039" w14:textId="77777777" w:rsidR="00024CD3" w:rsidRPr="00734620" w:rsidRDefault="00BB03EA">
      <w:pPr>
        <w:ind w:firstLine="709"/>
        <w:jc w:val="both"/>
      </w:pPr>
      <w:r w:rsidRPr="00734620">
        <w:t xml:space="preserve">4.4. Аналитические работы включают проведение оценки реализации градостроительной документации Республики Татарстан на основании сведений, полученных в результате проведения информационных работ, указанных в </w:t>
      </w:r>
      <w:r w:rsidRPr="00734620">
        <w:rPr>
          <w:color w:val="000000"/>
        </w:rPr>
        <w:t>пункте 4.2</w:t>
      </w:r>
      <w:r w:rsidRPr="00734620">
        <w:t xml:space="preserve"> настоящего Положения, путем применения методических рекомендаций, указанных в пункте 4.3. настоящего Положения. </w:t>
      </w:r>
    </w:p>
    <w:p w14:paraId="0000003A" w14:textId="77777777" w:rsidR="00024CD3" w:rsidRPr="00734620" w:rsidRDefault="00BB03EA">
      <w:pPr>
        <w:ind w:firstLine="709"/>
        <w:jc w:val="both"/>
      </w:pPr>
      <w:r w:rsidRPr="00734620">
        <w:t xml:space="preserve">4.5. Работы по подготовке предложений о совершенствовании и корректировке градостроительной документации включают подготовку предложений о внесении изменений в градостроительную документацию. </w:t>
      </w:r>
    </w:p>
    <w:p w14:paraId="0000003B" w14:textId="77777777" w:rsidR="00024CD3" w:rsidRPr="00734620" w:rsidRDefault="00024CD3">
      <w:pPr>
        <w:ind w:firstLine="709"/>
        <w:jc w:val="center"/>
      </w:pPr>
    </w:p>
    <w:p w14:paraId="0000003C" w14:textId="77777777" w:rsidR="00024CD3" w:rsidRPr="00734620" w:rsidRDefault="00BB03EA">
      <w:pPr>
        <w:jc w:val="center"/>
      </w:pPr>
      <w:r w:rsidRPr="00734620">
        <w:t>V. Порядок осуществления мониторинга</w:t>
      </w:r>
    </w:p>
    <w:p w14:paraId="0000003D" w14:textId="77777777" w:rsidR="00024CD3" w:rsidRPr="00734620" w:rsidRDefault="00024CD3">
      <w:pPr>
        <w:ind w:firstLine="709"/>
        <w:jc w:val="center"/>
      </w:pPr>
    </w:p>
    <w:p w14:paraId="0000003E" w14:textId="77777777" w:rsidR="00024CD3" w:rsidRPr="00734620" w:rsidRDefault="00BB0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" w:color="000000"/>
        </w:pBdr>
        <w:ind w:firstLine="709"/>
        <w:jc w:val="both"/>
      </w:pPr>
      <w:r w:rsidRPr="00734620">
        <w:rPr>
          <w:color w:val="000000"/>
        </w:rPr>
        <w:t>5.1. Мониторинг осуществляется уполномоченным на мониторинг учреждением на ос</w:t>
      </w:r>
      <w:r w:rsidRPr="00734620">
        <w:t>новании сведений, полученных от владельцев сведений.</w:t>
      </w:r>
    </w:p>
    <w:p w14:paraId="0000003F" w14:textId="0DB92406" w:rsidR="00024CD3" w:rsidRPr="00734620" w:rsidRDefault="00BB0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" w:color="000000"/>
        </w:pBdr>
        <w:ind w:firstLine="709"/>
        <w:jc w:val="both"/>
      </w:pPr>
      <w:r w:rsidRPr="00734620">
        <w:t>5.2. Порядок, способы, сроки и периодичность передачи и актуализации сведений от владельцев сведений уполномоченному на мониторинг учреждению устанавливается Министерством</w:t>
      </w:r>
      <w:r w:rsidR="00E870EF" w:rsidRPr="00734620">
        <w:t>. Взаимодействие между уполномоченным на мониторинг учреждением и владельцами сведений</w:t>
      </w:r>
      <w:r w:rsidRPr="00734620">
        <w:t xml:space="preserve"> осуществляется </w:t>
      </w:r>
      <w:r w:rsidR="00E870EF" w:rsidRPr="00734620">
        <w:t xml:space="preserve">на основании  </w:t>
      </w:r>
      <w:r w:rsidRPr="00734620">
        <w:t>соглашения</w:t>
      </w:r>
      <w:r w:rsidR="00E870EF" w:rsidRPr="00734620">
        <w:t xml:space="preserve"> об </w:t>
      </w:r>
      <w:r w:rsidRPr="00734620">
        <w:t xml:space="preserve"> информационно</w:t>
      </w:r>
      <w:r w:rsidR="00E870EF" w:rsidRPr="00734620">
        <w:t>м</w:t>
      </w:r>
      <w:r w:rsidRPr="00734620">
        <w:t xml:space="preserve"> взаимодействи</w:t>
      </w:r>
      <w:r w:rsidR="00E870EF" w:rsidRPr="00734620">
        <w:t>и при проведении мониторинга</w:t>
      </w:r>
      <w:r w:rsidRPr="00734620">
        <w:t xml:space="preserve"> с учетом требований Указа Президента Республики Татарстан от 12 февраля 2009 года </w:t>
      </w:r>
      <w:r w:rsidRPr="00734620">
        <w:lastRenderedPageBreak/>
        <w:t>№ УП-69 «Об организации информационного взаимодействия в электронном виде органов исполнительной власти Республики Татарстан, территориальных органов федеральных органов исполнительной власти, органов местного самоуправления посредством использования ресурсов государственного информационного центра Республики Татарстан» и постановления Кабинета Министров Республики Татарстан от 07.08.2012 № 674 «Порядок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Татарстан».</w:t>
      </w:r>
    </w:p>
    <w:p w14:paraId="00000041" w14:textId="5B24DEED" w:rsidR="00024CD3" w:rsidRPr="00734620" w:rsidRDefault="00F57E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  <w:r w:rsidRPr="00734620">
        <w:rPr>
          <w:color w:val="000000"/>
        </w:rPr>
        <w:t>5.3</w:t>
      </w:r>
      <w:r w:rsidR="00BB03EA" w:rsidRPr="00734620">
        <w:rPr>
          <w:color w:val="000000"/>
        </w:rPr>
        <w:t>. Сведения, составляющие государственную тайну, предоставляются в</w:t>
      </w:r>
      <w:r w:rsidR="00BB03EA" w:rsidRPr="00734620">
        <w:t xml:space="preserve">ладельцами сведений </w:t>
      </w:r>
      <w:r w:rsidR="00BB03EA" w:rsidRPr="00734620">
        <w:rPr>
          <w:color w:val="000000"/>
        </w:rPr>
        <w:t xml:space="preserve">в соответствии с требованиями законодательства Российской Федерации о государственной тайне. </w:t>
      </w:r>
    </w:p>
    <w:p w14:paraId="00000042" w14:textId="77777777" w:rsidR="00024CD3" w:rsidRPr="00734620" w:rsidRDefault="00024C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color w:val="000000"/>
        </w:rPr>
      </w:pPr>
      <w:bookmarkStart w:id="0" w:name="_heading=h.gjdgxs" w:colFirst="0" w:colLast="0"/>
      <w:bookmarkEnd w:id="0"/>
    </w:p>
    <w:p w14:paraId="00000043" w14:textId="77777777" w:rsidR="00024CD3" w:rsidRPr="00734620" w:rsidRDefault="00BB03EA">
      <w:pPr>
        <w:jc w:val="center"/>
      </w:pPr>
      <w:r w:rsidRPr="00734620">
        <w:t xml:space="preserve">VI. Порядок представления результатов работ по мониторингу </w:t>
      </w:r>
    </w:p>
    <w:p w14:paraId="00000044" w14:textId="77777777" w:rsidR="00024CD3" w:rsidRPr="00734620" w:rsidRDefault="00024CD3">
      <w:pPr>
        <w:ind w:firstLine="709"/>
        <w:jc w:val="center"/>
      </w:pPr>
    </w:p>
    <w:p w14:paraId="00000045" w14:textId="77777777" w:rsidR="00024CD3" w:rsidRPr="00734620" w:rsidRDefault="00BB03EA">
      <w:pPr>
        <w:ind w:firstLine="709"/>
        <w:jc w:val="both"/>
      </w:pPr>
      <w:r w:rsidRPr="00734620">
        <w:t>6</w:t>
      </w:r>
      <w:r w:rsidRPr="00734620">
        <w:rPr>
          <w:color w:val="000000"/>
        </w:rPr>
        <w:t>.1. По результатам выполнения работ, предусмотренных разделом 4 настоящего Положения, уполномоченное на мониторинг учреждение обеспечивает подготовку оперативных планов мониторинга и проекта ежегодного доклада о градостроительной деятельности в Республике Татарстан за предшествующий период.</w:t>
      </w:r>
    </w:p>
    <w:p w14:paraId="00000046" w14:textId="77777777" w:rsidR="00024CD3" w:rsidRPr="00734620" w:rsidRDefault="00BB0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 w:rsidRPr="00734620">
        <w:t>6</w:t>
      </w:r>
      <w:r w:rsidRPr="00734620">
        <w:rPr>
          <w:color w:val="000000"/>
        </w:rPr>
        <w:t>.2. Ежегодный доклад о градостроительной деятельности в Республике Татарстан за предшествующий период представляет собой документ, в котором содержатся результаты мониторинга, в том числе в части оценки градостроительного развития Республики Татарстан, а также предложения по повышению эффективности территориального и социально-экономического развития Республики Татарстан.</w:t>
      </w:r>
    </w:p>
    <w:p w14:paraId="00000047" w14:textId="77777777" w:rsidR="00024CD3" w:rsidRPr="00734620" w:rsidRDefault="00BB0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 w:rsidRPr="00734620">
        <w:t>6</w:t>
      </w:r>
      <w:r w:rsidRPr="00734620">
        <w:rPr>
          <w:color w:val="000000"/>
        </w:rPr>
        <w:t>.3. Оперативные планы мониторинга и проект ежегодного доклада о градостроительной деятельности в Республике Татарстан представляются уполномоченным на мониторинг учреждением в Министерство в порядке и сроки, установленные Министерством.</w:t>
      </w:r>
    </w:p>
    <w:p w14:paraId="00000048" w14:textId="77777777" w:rsidR="00024CD3" w:rsidRPr="00734620" w:rsidRDefault="00BB0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000000"/>
        </w:rPr>
      </w:pPr>
      <w:r w:rsidRPr="00734620">
        <w:t>6</w:t>
      </w:r>
      <w:r w:rsidRPr="00734620">
        <w:rPr>
          <w:color w:val="000000"/>
        </w:rPr>
        <w:t xml:space="preserve">.4. Ежегодный доклад о градостроительной деятельности в Республике Татарстан за предшествующий период представляется Министерством Раису Республики Татарстан и Премьер-министру Республики Татарстан в срок не позднее 30 сентября года, следующего за отчетным годом. </w:t>
      </w:r>
    </w:p>
    <w:p w14:paraId="00000049" w14:textId="77777777" w:rsidR="00024CD3" w:rsidRDefault="00BB03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 w:rsidRPr="00734620">
        <w:t xml:space="preserve">6.5. </w:t>
      </w:r>
      <w:r w:rsidRPr="00734620">
        <w:rPr>
          <w:color w:val="000000"/>
        </w:rPr>
        <w:t>Ежегодный доклад о градостроительной деятельности в Республике Татарстан за предшествующий период предоставляется владельцам сведений по запросу.</w:t>
      </w:r>
    </w:p>
    <w:p w14:paraId="482D9D40" w14:textId="18F680D6" w:rsidR="000158F8" w:rsidRDefault="000158F8">
      <w:r>
        <w:br w:type="page"/>
      </w:r>
    </w:p>
    <w:p w14:paraId="06766BCB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lastRenderedPageBreak/>
        <w:t>ПОЯСНИТЕЛЬНАЯ ЗАПИСКА</w:t>
      </w:r>
    </w:p>
    <w:p w14:paraId="0811F0E3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t>к проекту постановления Кабинета Министров Республики Татарстан</w:t>
      </w:r>
    </w:p>
    <w:p w14:paraId="3352F966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</w:pPr>
      <w:r>
        <w:t>«Об утверждении Положения об осуществлении мониторинга реализации схемы территориального планирования Республики Татарстан»</w:t>
      </w:r>
    </w:p>
    <w:p w14:paraId="11369C18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</w:p>
    <w:p w14:paraId="770EF69E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>Проект постановления Кабинета Министров Республики Татарстан «Об утверждении Положения об осуществлении мониторинга реализации схемы территориального</w:t>
      </w:r>
      <w:bookmarkStart w:id="1" w:name="_GoBack"/>
      <w:bookmarkEnd w:id="1"/>
      <w:r>
        <w:t xml:space="preserve"> планирования Республики Татарстан» (далее – проект постановления) подготовлен в целях обеспечения оценки градостроительного развития территорий Республики Татарстан, повышения качества градостроительной документации в Республике Татарстан и принятия согласованных решений при градостроительном планировании. </w:t>
      </w:r>
    </w:p>
    <w:p w14:paraId="14180A8E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 xml:space="preserve">Проектом постановления предлагается утвердить Положение об осуществлении мониторинга реализации схемы территориального планирования Республики Татарстан, определить цели и задачи мониторинга реализации схемы территориального планирования Республики Татарстан (далее – мониторинг), а также механизм его проведения. </w:t>
      </w:r>
    </w:p>
    <w:p w14:paraId="7959A680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 xml:space="preserve">Схема территориального планирования Республики Татарстан – это основной документ территориального планирования Республики Татарстан, который определяет градостроительную стратегию Республики Татарстан и позволяет выстроить механизм наиболее эффективного использования имеющихся ресурсов. </w:t>
      </w:r>
    </w:p>
    <w:p w14:paraId="7F557030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>В соответствии с Градостроительным кодексом Российской Федерации реализация схемы территориального планирования Республики Татарстан осуществляется путем подготовки и утверждения документации по планировке территории в соответствии с документами территориального планирования, создания объектов регионального значения, выполнения иных мероприятий, предусмотренных программами Республики Татарстан. Также Схемой территориального планирования Республики Татарстан, утвержденной постановлением Кабинета Министров Республики Татарстан от 21.02.2011 № 134, установлено, что материалы схемы территориального планирования Республики Татарстан должны стать основой информационно-аналитической базы мониторинга градостроительной деятельности, обеспечивающего принятие решений, связанных с эффективным использованием территориальных, природных и социально-экономических ресурсов республики, поддержкой мероприятий по развитию территорий муниципальных районов, городских округов, городских и сельских поселений. В связи с чем, проектом постановления предлагается при осуществлении мониторинга также проводить оценку иной градостроительной документации и сведений, формируемых в целях реализации схемы территориального планирования Республики Татарстан.</w:t>
      </w:r>
    </w:p>
    <w:p w14:paraId="0BBDCCAA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>Следует отметить, что практика ведения мониторинга в сфере градостроительства уже применяется в отдельных субъектах Российской Федерации, в том числе в г. Москве, г.  Санкт-Петербург, Ростовской области, Самарской области, Алтайском крае и др.</w:t>
      </w:r>
    </w:p>
    <w:p w14:paraId="0B61468A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 xml:space="preserve">Проектом постановления предусматривается, что мониторинг будет осуществляться путем сбора, систематизации и анализа сведений, предоставляемых владельцами сведений. Функции по осуществлению мониторинга предлагается возложить на государственное бюджетное учреждение «Институт пространственного </w:t>
      </w:r>
      <w:r>
        <w:lastRenderedPageBreak/>
        <w:t>планирования Республики Татарстан», основными целями деятельности которого в соответствии с Уставом являются изучение социально-экономических, социальных, экологических факторов, оказывающих влияние на принятие в установленном порядке градостроительных решений, а также мониторинг разработки градостроительной документации и реализации документов территориального планирования.</w:t>
      </w:r>
    </w:p>
    <w:p w14:paraId="2DDBD920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>Владельцами сведений будут выступать участники взаимодействия, располагающие сведениями для проведения мониторинга и предоставляющие такие сведения в адрес уполномоченного на мониторинг учреждения на основании соглашения об информационном взаимодействии. Перечень владельцев сведений, а также перечень сведений, необходимых для осуществления мониторинга, предлагается утвердить Министерством строительства, архитектуры и жилищно-коммунального хозяйства Республики Татарстан.</w:t>
      </w:r>
    </w:p>
    <w:p w14:paraId="662574EB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>Также предусматривается подготовка ежегодных докладов о результатах мониторинга за предшествующий период, представляемых Раису Республики Татарстан и Премьер-министру Республики Татарстан.</w:t>
      </w:r>
    </w:p>
    <w:p w14:paraId="46034279" w14:textId="7777777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>Принятие проекта постановления позволит организовать своевременный сбор, анализ, систематизацию и актуализацию градостроительной документации, применяемой на территории Республики Татарстан, что обеспечит дальнейшее эффективное градостроительное развитие территорий Республики Татарстан.</w:t>
      </w:r>
    </w:p>
    <w:p w14:paraId="43B94A63" w14:textId="0619F367" w:rsidR="000158F8" w:rsidRDefault="000158F8" w:rsidP="000158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</w:pPr>
      <w: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sectPr w:rsidR="000158F8" w:rsidSect="00EF6403">
      <w:headerReference w:type="default" r:id="rId8"/>
      <w:footerReference w:type="default" r:id="rId9"/>
      <w:pgSz w:w="11906" w:h="16838"/>
      <w:pgMar w:top="708" w:right="567" w:bottom="851" w:left="1134" w:header="709" w:footer="3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AA8A2" w14:textId="77777777" w:rsidR="006C102E" w:rsidRDefault="006C102E">
      <w:r>
        <w:separator/>
      </w:r>
    </w:p>
  </w:endnote>
  <w:endnote w:type="continuationSeparator" w:id="0">
    <w:p w14:paraId="5D3AC82D" w14:textId="77777777" w:rsidR="006C102E" w:rsidRDefault="006C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B" w14:textId="77777777" w:rsidR="00024CD3" w:rsidRDefault="00024CD3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jc w:val="center"/>
      <w:rPr>
        <w:color w:val="000000"/>
      </w:rPr>
    </w:pPr>
  </w:p>
  <w:p w14:paraId="0000004C" w14:textId="77777777" w:rsidR="00024CD3" w:rsidRDefault="00024CD3">
    <w:pPr>
      <w:pBdr>
        <w:top w:val="nil"/>
        <w:left w:val="nil"/>
        <w:bottom w:val="nil"/>
        <w:right w:val="nil"/>
        <w:between w:val="nil"/>
      </w:pBdr>
      <w:tabs>
        <w:tab w:val="center" w:pos="7143"/>
        <w:tab w:val="right" w:pos="14287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3B9C2" w14:textId="77777777" w:rsidR="006C102E" w:rsidRDefault="006C102E">
      <w:r>
        <w:separator/>
      </w:r>
    </w:p>
  </w:footnote>
  <w:footnote w:type="continuationSeparator" w:id="0">
    <w:p w14:paraId="35124A44" w14:textId="77777777" w:rsidR="006C102E" w:rsidRDefault="006C1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A" w14:textId="77777777" w:rsidR="00024CD3" w:rsidRDefault="00024C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578BD"/>
    <w:multiLevelType w:val="multilevel"/>
    <w:tmpl w:val="75548AE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D3"/>
    <w:rsid w:val="000158F8"/>
    <w:rsid w:val="00024CD3"/>
    <w:rsid w:val="000A3B71"/>
    <w:rsid w:val="000F15AF"/>
    <w:rsid w:val="001B60BF"/>
    <w:rsid w:val="001E1580"/>
    <w:rsid w:val="001F02CE"/>
    <w:rsid w:val="00217A59"/>
    <w:rsid w:val="00265E14"/>
    <w:rsid w:val="002E46B0"/>
    <w:rsid w:val="003A0493"/>
    <w:rsid w:val="00472B3A"/>
    <w:rsid w:val="004B3CF4"/>
    <w:rsid w:val="005B4AA6"/>
    <w:rsid w:val="005F259F"/>
    <w:rsid w:val="006C102E"/>
    <w:rsid w:val="00734620"/>
    <w:rsid w:val="007C2B3E"/>
    <w:rsid w:val="00864C0E"/>
    <w:rsid w:val="00976FD7"/>
    <w:rsid w:val="00BB03EA"/>
    <w:rsid w:val="00C359F8"/>
    <w:rsid w:val="00C57435"/>
    <w:rsid w:val="00C96217"/>
    <w:rsid w:val="00CF0026"/>
    <w:rsid w:val="00DC368E"/>
    <w:rsid w:val="00DD776B"/>
    <w:rsid w:val="00E870EF"/>
    <w:rsid w:val="00ED4737"/>
    <w:rsid w:val="00EF6403"/>
    <w:rsid w:val="00F153FF"/>
    <w:rsid w:val="00F57EDC"/>
    <w:rsid w:val="00F8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67C832-B2E4-4BE6-8F6A-00C2DC81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120" w:line="259" w:lineRule="auto"/>
      <w:outlineLvl w:val="0"/>
    </w:pPr>
    <w:rPr>
      <w:rFonts w:ascii="Calibri Light" w:eastAsia="dengxian light" w:hAnsi="Calibri Light"/>
      <w:color w:val="2E75B5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120" w:line="259" w:lineRule="auto"/>
      <w:outlineLvl w:val="1"/>
    </w:pPr>
    <w:rPr>
      <w:rFonts w:ascii="Calibri Light" w:eastAsia="dengxian light" w:hAnsi="Calibri Light"/>
      <w:color w:val="2E75B5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бычный1"/>
    <w:rPr>
      <w:rFonts w:ascii="Calibri" w:eastAsia="Calibri" w:hAnsi="Calibri" w:cs="Calibri"/>
    </w:rPr>
  </w:style>
  <w:style w:type="character" w:styleId="af7">
    <w:name w:val="annotation reference"/>
    <w:basedOn w:val="a0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Pr>
      <w:sz w:val="20"/>
    </w:rPr>
  </w:style>
  <w:style w:type="character" w:customStyle="1" w:styleId="af9">
    <w:name w:val="Текст примечания Знак"/>
    <w:basedOn w:val="a0"/>
    <w:link w:val="af8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styleId="afc">
    <w:name w:val="Hyperlink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dengxian light" w:hAnsi="Calibri Light" w:cs="Times New Roman"/>
      <w:color w:val="2E75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libri Light" w:eastAsia="dengxian light" w:hAnsi="Calibri Light" w:cs="Times New Roman"/>
      <w:color w:val="2E75B5"/>
      <w:sz w:val="26"/>
      <w:szCs w:val="26"/>
    </w:rPr>
  </w:style>
  <w:style w:type="paragraph" w:styleId="afd">
    <w:name w:val="header"/>
    <w:basedOn w:val="a"/>
    <w:link w:val="afe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Верхний колонтитул Знак"/>
    <w:basedOn w:val="a0"/>
    <w:link w:val="afd"/>
    <w:uiPriority w:val="99"/>
    <w:qFormat/>
    <w:rPr>
      <w:rFonts w:ascii="Calibri" w:eastAsia="Calibri" w:hAnsi="Calibri" w:cs="Times New Roman"/>
    </w:rPr>
  </w:style>
  <w:style w:type="paragraph" w:styleId="aff">
    <w:name w:val="annotation subject"/>
    <w:basedOn w:val="af8"/>
    <w:next w:val="af8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9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Revision"/>
    <w:hidden/>
    <w:uiPriority w:val="99"/>
    <w:semiHidden/>
    <w:rPr>
      <w:szCs w:val="20"/>
    </w:rPr>
  </w:style>
  <w:style w:type="table" w:customStyle="1" w:styleId="aff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EnZAOvPmCfBgNikdyBuOZslnVA==">CgMxLjAyCGguZ2pkZ3hzOAByITFXSEhzT0t1NVg2dURoN0lidmYwRVlMbXBvakJVUDNFNw==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 Айнур Ирекович</dc:creator>
  <cp:lastModifiedBy>Инна Агеева</cp:lastModifiedBy>
  <cp:revision>3</cp:revision>
  <cp:lastPrinted>2023-11-08T07:26:00Z</cp:lastPrinted>
  <dcterms:created xsi:type="dcterms:W3CDTF">2023-11-20T11:41:00Z</dcterms:created>
  <dcterms:modified xsi:type="dcterms:W3CDTF">2023-11-20T11:42:00Z</dcterms:modified>
</cp:coreProperties>
</file>