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2"/>
      </w:tblGrid>
      <w:tr w:rsidR="0063464B" w:rsidRPr="0063464B" w:rsidTr="008B6167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953CB50" wp14:editId="5EAB8C6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ГОСУДАРСТВЕННЫЙ</w:t>
            </w:r>
          </w:p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</w:t>
            </w:r>
          </w:p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РЕСПУБЛИКИ ТАТАРСТАН</w:t>
            </w:r>
          </w:p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по тарифам</w:t>
            </w:r>
          </w:p>
          <w:p w:rsidR="0063464B" w:rsidRPr="0063464B" w:rsidRDefault="0063464B" w:rsidP="0063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3464B" w:rsidRPr="0063464B" w:rsidRDefault="0063464B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464B" w:rsidRPr="0063464B" w:rsidRDefault="0063464B" w:rsidP="0063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ТАТАРСТАН</w:t>
            </w:r>
          </w:p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  РЕСПУБЛИКАСЫны</w:t>
            </w: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ң</w:t>
            </w:r>
          </w:p>
          <w:p w:rsidR="0063464B" w:rsidRPr="0063464B" w:rsidRDefault="0063464B" w:rsidP="0063464B">
            <w:pPr>
              <w:keepNext/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 xml:space="preserve"> тарифлар буенча </w:t>
            </w: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tt-RU"/>
              </w:rPr>
              <w:t>ДӘҮЛӘТ</w:t>
            </w:r>
          </w:p>
          <w:p w:rsidR="0063464B" w:rsidRPr="0063464B" w:rsidRDefault="0063464B" w:rsidP="0063464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63464B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комитеты</w:t>
            </w:r>
          </w:p>
          <w:p w:rsidR="0063464B" w:rsidRPr="0063464B" w:rsidRDefault="0063464B" w:rsidP="0063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63464B" w:rsidRPr="0063464B" w:rsidRDefault="0063464B" w:rsidP="0063464B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3464B" w:rsidRPr="0063464B" w:rsidRDefault="0063464B" w:rsidP="00634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3464B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63464B">
        <w:rPr>
          <w:rFonts w:ascii="Times New Roman" w:eastAsia="Times New Roman" w:hAnsi="Times New Roman" w:cs="Times New Roman"/>
          <w:b/>
          <w:sz w:val="28"/>
          <w:szCs w:val="20"/>
        </w:rPr>
        <w:t xml:space="preserve">     ПОСТАНОВЛЕНИЕ</w:t>
      </w:r>
      <w:r w:rsidRPr="0063464B">
        <w:rPr>
          <w:rFonts w:ascii="Times New Roman" w:eastAsia="Times New Roman" w:hAnsi="Times New Roman" w:cs="Times New Roman"/>
          <w:sz w:val="28"/>
          <w:szCs w:val="20"/>
        </w:rPr>
        <w:tab/>
      </w:r>
      <w:r w:rsidRPr="0063464B">
        <w:rPr>
          <w:rFonts w:ascii="Times New Roman" w:eastAsia="Times New Roman" w:hAnsi="Times New Roman" w:cs="Times New Roman"/>
          <w:sz w:val="28"/>
          <w:szCs w:val="20"/>
        </w:rPr>
        <w:tab/>
      </w:r>
      <w:r w:rsidRPr="0063464B">
        <w:rPr>
          <w:rFonts w:ascii="Times New Roman" w:eastAsia="Times New Roman" w:hAnsi="Times New Roman" w:cs="Times New Roman"/>
          <w:sz w:val="28"/>
          <w:szCs w:val="20"/>
        </w:rPr>
        <w:tab/>
      </w:r>
      <w:r w:rsidRPr="0063464B">
        <w:rPr>
          <w:rFonts w:ascii="Times New Roman" w:eastAsia="Times New Roman" w:hAnsi="Times New Roman" w:cs="Times New Roman"/>
          <w:sz w:val="28"/>
          <w:szCs w:val="20"/>
        </w:rPr>
        <w:tab/>
      </w:r>
      <w:r w:rsidRPr="0063464B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</w:t>
      </w:r>
      <w:r w:rsidRPr="0063464B">
        <w:rPr>
          <w:rFonts w:ascii="Times New Roman" w:eastAsia="Times New Roman" w:hAnsi="Times New Roman" w:cs="Times New Roman"/>
          <w:b/>
          <w:sz w:val="28"/>
          <w:szCs w:val="20"/>
        </w:rPr>
        <w:t>КАРАР</w:t>
      </w:r>
    </w:p>
    <w:p w:rsidR="0063464B" w:rsidRPr="0063464B" w:rsidRDefault="0063464B" w:rsidP="006346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464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</w:t>
      </w:r>
      <w:r w:rsidRPr="0063464B">
        <w:rPr>
          <w:rFonts w:ascii="Times New Roman" w:eastAsia="Times New Roman" w:hAnsi="Times New Roman" w:cs="Times New Roman"/>
          <w:sz w:val="28"/>
          <w:szCs w:val="28"/>
        </w:rPr>
        <w:t xml:space="preserve">   ___________</w:t>
      </w:r>
      <w:r w:rsidRPr="0063464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</w:t>
      </w:r>
      <w:r w:rsidRPr="0063464B">
        <w:rPr>
          <w:rFonts w:ascii="Times New Roman" w:eastAsia="Times New Roman" w:hAnsi="Times New Roman" w:cs="Times New Roman"/>
          <w:sz w:val="28"/>
          <w:szCs w:val="28"/>
        </w:rPr>
        <w:t>г. Казань</w:t>
      </w:r>
      <w:r w:rsidRPr="0063464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</w:t>
      </w:r>
      <w:r w:rsidRPr="0063464B">
        <w:rPr>
          <w:rFonts w:ascii="Times New Roman" w:eastAsia="Times New Roman" w:hAnsi="Times New Roman" w:cs="Times New Roman"/>
          <w:sz w:val="28"/>
          <w:szCs w:val="20"/>
        </w:rPr>
        <w:t>№</w:t>
      </w:r>
      <w:r w:rsidRPr="0063464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63464B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F24C0" w:rsidRDefault="003F24C0" w:rsidP="003647FD">
      <w:pPr>
        <w:pStyle w:val="a3"/>
        <w:ind w:right="4110"/>
        <w:jc w:val="both"/>
        <w:rPr>
          <w:szCs w:val="28"/>
        </w:rPr>
      </w:pPr>
    </w:p>
    <w:p w:rsidR="009A330E" w:rsidRPr="0063464B" w:rsidRDefault="009A330E" w:rsidP="003647FD">
      <w:pPr>
        <w:pStyle w:val="a3"/>
        <w:ind w:right="4110"/>
        <w:jc w:val="both"/>
        <w:rPr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103"/>
        <w:gridCol w:w="4753"/>
      </w:tblGrid>
      <w:tr w:rsidR="007A4358" w:rsidRPr="007A4358" w:rsidTr="007A4358">
        <w:tc>
          <w:tcPr>
            <w:tcW w:w="5103" w:type="dxa"/>
            <w:shd w:val="clear" w:color="auto" w:fill="auto"/>
          </w:tcPr>
          <w:p w:rsidR="007A4358" w:rsidRPr="007A4358" w:rsidRDefault="007A4358" w:rsidP="009A3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предельных </w:t>
            </w:r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максимальных тарифов на транспортные услуги, оказываемые на подъездных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железнодорожных путях Обществом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t>с ограниченной ответственностью «</w:t>
            </w:r>
            <w:proofErr w:type="spellStart"/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t>Промтранс</w:t>
            </w:r>
            <w:proofErr w:type="spellEnd"/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t>-А»</w:t>
            </w:r>
            <w:r w:rsidR="00CB11B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A43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4753" w:type="dxa"/>
            <w:shd w:val="clear" w:color="auto" w:fill="auto"/>
          </w:tcPr>
          <w:p w:rsidR="007A4358" w:rsidRPr="007A4358" w:rsidRDefault="007A4358" w:rsidP="007A435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</w:p>
        </w:tc>
      </w:tr>
    </w:tbl>
    <w:p w:rsidR="00E64FF2" w:rsidRPr="0063464B" w:rsidRDefault="00E64FF2" w:rsidP="003647FD">
      <w:pPr>
        <w:pStyle w:val="a3"/>
        <w:ind w:right="4110"/>
        <w:jc w:val="both"/>
        <w:rPr>
          <w:szCs w:val="28"/>
        </w:rPr>
      </w:pPr>
    </w:p>
    <w:p w:rsidR="0063464B" w:rsidRPr="0063464B" w:rsidRDefault="0063464B" w:rsidP="00FD61A0">
      <w:pPr>
        <w:pStyle w:val="a3"/>
        <w:ind w:right="4676"/>
        <w:jc w:val="both"/>
        <w:rPr>
          <w:szCs w:val="28"/>
        </w:rPr>
      </w:pPr>
    </w:p>
    <w:p w:rsidR="00D76A1C" w:rsidRPr="00355745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5745">
        <w:rPr>
          <w:rFonts w:ascii="Times New Roman" w:hAnsi="Times New Roman" w:cs="Times New Roman"/>
          <w:sz w:val="28"/>
        </w:rPr>
        <w:t xml:space="preserve">В соответствии с постановлением Правительства Российской Федерации </w:t>
      </w:r>
      <w:r w:rsidRPr="00355745">
        <w:rPr>
          <w:rFonts w:ascii="Times New Roman" w:hAnsi="Times New Roman" w:cs="Times New Roman"/>
          <w:sz w:val="28"/>
        </w:rPr>
        <w:br/>
        <w:t xml:space="preserve">от 7 марта 1995 г. № 239 «О мерах по упорядочению государственного </w:t>
      </w:r>
      <w:r w:rsidRPr="00355745">
        <w:rPr>
          <w:rFonts w:ascii="Times New Roman" w:hAnsi="Times New Roman" w:cs="Times New Roman"/>
          <w:sz w:val="28"/>
        </w:rPr>
        <w:br/>
        <w:t xml:space="preserve">регулирования цен (тарифов)», Положением о Государственном комитете </w:t>
      </w:r>
      <w:r w:rsidRPr="00355745">
        <w:rPr>
          <w:rFonts w:ascii="Times New Roman" w:hAnsi="Times New Roman" w:cs="Times New Roman"/>
          <w:sz w:val="28"/>
        </w:rPr>
        <w:br/>
        <w:t xml:space="preserve">Республики Татарстан по тарифам, утвержденным постановлением Кабинета </w:t>
      </w:r>
      <w:r w:rsidRPr="00355745">
        <w:rPr>
          <w:rFonts w:ascii="Times New Roman" w:hAnsi="Times New Roman" w:cs="Times New Roman"/>
          <w:sz w:val="28"/>
        </w:rPr>
        <w:br/>
        <w:t xml:space="preserve">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63464B">
        <w:rPr>
          <w:rFonts w:ascii="Times New Roman" w:hAnsi="Times New Roman" w:cs="Times New Roman"/>
          <w:sz w:val="28"/>
        </w:rPr>
        <w:br/>
      </w:r>
      <w:r w:rsidRPr="00355745">
        <w:rPr>
          <w:rFonts w:ascii="Times New Roman" w:hAnsi="Times New Roman" w:cs="Times New Roman"/>
          <w:sz w:val="28"/>
        </w:rPr>
        <w:t xml:space="preserve">от </w:t>
      </w:r>
      <w:r w:rsidR="0063464B">
        <w:rPr>
          <w:rFonts w:ascii="Times New Roman" w:hAnsi="Times New Roman" w:cs="Times New Roman"/>
          <w:sz w:val="28"/>
        </w:rPr>
        <w:t>03</w:t>
      </w:r>
      <w:r w:rsidRPr="00355745">
        <w:rPr>
          <w:rFonts w:ascii="Times New Roman" w:hAnsi="Times New Roman" w:cs="Times New Roman"/>
          <w:sz w:val="28"/>
        </w:rPr>
        <w:t>.1</w:t>
      </w:r>
      <w:r w:rsidR="0063464B">
        <w:rPr>
          <w:rFonts w:ascii="Times New Roman" w:hAnsi="Times New Roman" w:cs="Times New Roman"/>
          <w:sz w:val="28"/>
        </w:rPr>
        <w:t>1</w:t>
      </w:r>
      <w:r w:rsidRPr="00355745">
        <w:rPr>
          <w:rFonts w:ascii="Times New Roman" w:hAnsi="Times New Roman" w:cs="Times New Roman"/>
          <w:sz w:val="28"/>
        </w:rPr>
        <w:t>.202</w:t>
      </w:r>
      <w:r w:rsidR="0063464B">
        <w:rPr>
          <w:rFonts w:ascii="Times New Roman" w:hAnsi="Times New Roman" w:cs="Times New Roman"/>
          <w:sz w:val="28"/>
        </w:rPr>
        <w:t>3</w:t>
      </w:r>
      <w:r w:rsidRPr="00355745">
        <w:rPr>
          <w:rFonts w:ascii="Times New Roman" w:hAnsi="Times New Roman" w:cs="Times New Roman"/>
          <w:sz w:val="28"/>
        </w:rPr>
        <w:t xml:space="preserve"> № </w:t>
      </w:r>
      <w:r w:rsidR="0063464B">
        <w:rPr>
          <w:rFonts w:ascii="Times New Roman" w:hAnsi="Times New Roman" w:cs="Times New Roman"/>
          <w:sz w:val="28"/>
        </w:rPr>
        <w:t>46</w:t>
      </w:r>
      <w:r w:rsidRPr="00355745">
        <w:rPr>
          <w:rFonts w:ascii="Times New Roman" w:hAnsi="Times New Roman" w:cs="Times New Roman"/>
          <w:sz w:val="28"/>
        </w:rPr>
        <w:t xml:space="preserve">-ПР Государственный комитет Республики Татарстан по тарифам </w:t>
      </w:r>
      <w:r w:rsidRPr="00355745">
        <w:rPr>
          <w:rFonts w:ascii="Times New Roman" w:hAnsi="Times New Roman" w:cs="Times New Roman"/>
          <w:sz w:val="28"/>
        </w:rPr>
        <w:br/>
        <w:t>ПОСТАНОВЛЯЕТ:</w:t>
      </w:r>
    </w:p>
    <w:p w:rsidR="00D76A1C" w:rsidRPr="00355745" w:rsidRDefault="0063464B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16"/>
      <w:bookmarkEnd w:id="0"/>
      <w:r>
        <w:rPr>
          <w:rFonts w:ascii="Times New Roman" w:hAnsi="Times New Roman" w:cs="Times New Roman"/>
          <w:sz w:val="28"/>
        </w:rPr>
        <w:t>1. </w:t>
      </w:r>
      <w:r w:rsidR="00D76A1C" w:rsidRPr="00355745">
        <w:rPr>
          <w:rFonts w:ascii="Times New Roman" w:hAnsi="Times New Roman" w:cs="Times New Roman"/>
          <w:sz w:val="28"/>
        </w:rPr>
        <w:t>Установить предельные максимальные тарифы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D76A1C" w:rsidRPr="00355745">
        <w:rPr>
          <w:rFonts w:ascii="Times New Roman" w:hAnsi="Times New Roman" w:cs="Times New Roman"/>
          <w:sz w:val="28"/>
        </w:rPr>
        <w:t>Промтранс</w:t>
      </w:r>
      <w:proofErr w:type="spellEnd"/>
      <w:r w:rsidR="00D76A1C" w:rsidRPr="00355745">
        <w:rPr>
          <w:rFonts w:ascii="Times New Roman" w:hAnsi="Times New Roman" w:cs="Times New Roman"/>
          <w:sz w:val="28"/>
        </w:rPr>
        <w:t xml:space="preserve">-А», согласно приложению к настоящему </w:t>
      </w:r>
      <w:r w:rsidR="00D76A1C" w:rsidRPr="00355745">
        <w:rPr>
          <w:rFonts w:ascii="Times New Roman" w:hAnsi="Times New Roman" w:cs="Times New Roman"/>
          <w:sz w:val="28"/>
        </w:rPr>
        <w:br/>
        <w:t>постановлению.</w:t>
      </w:r>
    </w:p>
    <w:p w:rsidR="00D76A1C" w:rsidRPr="00355745" w:rsidRDefault="0063464B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D76A1C" w:rsidRPr="00355745">
        <w:rPr>
          <w:rFonts w:ascii="Times New Roman" w:hAnsi="Times New Roman" w:cs="Times New Roman"/>
          <w:sz w:val="28"/>
        </w:rPr>
        <w:t>Предельные максимальные тарифы, установленные в пункте 1 настоящего постановления, действуют с 1 января 2024 года по 31 декабря 2024 года.</w:t>
      </w:r>
    </w:p>
    <w:p w:rsidR="00D76A1C" w:rsidRPr="00355745" w:rsidRDefault="000B38CE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bookmarkStart w:id="1" w:name="_GoBack"/>
      <w:bookmarkEnd w:id="1"/>
      <w:r w:rsidR="0063464B">
        <w:rPr>
          <w:rFonts w:ascii="Times New Roman" w:hAnsi="Times New Roman" w:cs="Times New Roman"/>
          <w:sz w:val="28"/>
        </w:rPr>
        <w:t>. </w:t>
      </w:r>
      <w:r w:rsidR="00D76A1C" w:rsidRPr="00355745">
        <w:rPr>
          <w:rFonts w:ascii="Times New Roman" w:hAnsi="Times New Roman" w:cs="Times New Roman"/>
          <w:sz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76A1C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7C6" w:rsidRPr="0063464B" w:rsidRDefault="009057C6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7C6" w:rsidRPr="009057C6" w:rsidRDefault="009057C6" w:rsidP="009057C6">
      <w:pPr>
        <w:rPr>
          <w:rFonts w:ascii="Times New Roman" w:hAnsi="Times New Roman" w:cs="Times New Roman"/>
          <w:sz w:val="28"/>
        </w:rPr>
      </w:pPr>
      <w:proofErr w:type="spellStart"/>
      <w:r w:rsidRPr="009057C6">
        <w:rPr>
          <w:rFonts w:ascii="Times New Roman" w:hAnsi="Times New Roman" w:cs="Times New Roman"/>
          <w:sz w:val="28"/>
        </w:rPr>
        <w:t>Врио</w:t>
      </w:r>
      <w:proofErr w:type="spellEnd"/>
      <w:r w:rsidRPr="009057C6">
        <w:rPr>
          <w:rFonts w:ascii="Times New Roman" w:hAnsi="Times New Roman" w:cs="Times New Roman"/>
          <w:sz w:val="28"/>
        </w:rPr>
        <w:t xml:space="preserve"> председателя                                                                                  </w:t>
      </w:r>
      <w:proofErr w:type="spellStart"/>
      <w:r w:rsidRPr="009057C6">
        <w:rPr>
          <w:rFonts w:ascii="Times New Roman" w:hAnsi="Times New Roman" w:cs="Times New Roman"/>
          <w:sz w:val="28"/>
        </w:rPr>
        <w:t>Л.В.Хабибуллина</w:t>
      </w:r>
      <w:proofErr w:type="spellEnd"/>
    </w:p>
    <w:p w:rsidR="00D76A1C" w:rsidRPr="0063464B" w:rsidRDefault="00D76A1C" w:rsidP="00D76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64B" w:rsidRDefault="0063464B" w:rsidP="00D76A1C">
      <w:pPr>
        <w:rPr>
          <w:sz w:val="20"/>
        </w:rPr>
      </w:pPr>
    </w:p>
    <w:p w:rsidR="0063464B" w:rsidRDefault="0063464B">
      <w:pPr>
        <w:rPr>
          <w:sz w:val="20"/>
        </w:rPr>
      </w:pPr>
      <w:r>
        <w:rPr>
          <w:sz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4"/>
        <w:gridCol w:w="4022"/>
      </w:tblGrid>
      <w:tr w:rsidR="00D76A1C" w:rsidRPr="00355745" w:rsidTr="008B3181">
        <w:tc>
          <w:tcPr>
            <w:tcW w:w="6184" w:type="dxa"/>
          </w:tcPr>
          <w:p w:rsidR="00D76A1C" w:rsidRPr="00355745" w:rsidRDefault="00D76A1C" w:rsidP="00D76A1C">
            <w:pPr>
              <w:pStyle w:val="ConsPlusNormal"/>
              <w:jc w:val="both"/>
              <w:outlineLvl w:val="0"/>
              <w:rPr>
                <w:sz w:val="32"/>
              </w:rPr>
            </w:pPr>
          </w:p>
        </w:tc>
        <w:tc>
          <w:tcPr>
            <w:tcW w:w="4022" w:type="dxa"/>
          </w:tcPr>
          <w:p w:rsidR="00D76A1C" w:rsidRPr="00355745" w:rsidRDefault="00D76A1C" w:rsidP="00BF572A">
            <w:pPr>
              <w:pStyle w:val="ConsPlusNormal"/>
              <w:jc w:val="both"/>
              <w:outlineLvl w:val="0"/>
              <w:rPr>
                <w:sz w:val="24"/>
              </w:rPr>
            </w:pPr>
            <w:r w:rsidRPr="00355745">
              <w:rPr>
                <w:sz w:val="24"/>
              </w:rPr>
              <w:t>Приложение</w:t>
            </w:r>
            <w:r w:rsidR="00BF572A">
              <w:rPr>
                <w:sz w:val="24"/>
              </w:rPr>
              <w:t xml:space="preserve"> </w:t>
            </w:r>
            <w:r w:rsidR="0063464B">
              <w:rPr>
                <w:sz w:val="24"/>
              </w:rPr>
              <w:t>к</w:t>
            </w:r>
            <w:r w:rsidRPr="00355745">
              <w:rPr>
                <w:sz w:val="24"/>
              </w:rPr>
              <w:t xml:space="preserve"> постановлению</w:t>
            </w:r>
          </w:p>
          <w:p w:rsidR="00D76A1C" w:rsidRPr="00355745" w:rsidRDefault="00D76A1C" w:rsidP="00D76A1C">
            <w:pPr>
              <w:pStyle w:val="ConsPlusNormal"/>
              <w:jc w:val="both"/>
              <w:rPr>
                <w:sz w:val="24"/>
              </w:rPr>
            </w:pPr>
            <w:r w:rsidRPr="00355745">
              <w:rPr>
                <w:sz w:val="24"/>
              </w:rPr>
              <w:t>Государственного комитета</w:t>
            </w:r>
          </w:p>
          <w:p w:rsidR="00D76A1C" w:rsidRPr="00355745" w:rsidRDefault="00D76A1C" w:rsidP="00D76A1C">
            <w:pPr>
              <w:pStyle w:val="ConsPlusNormal"/>
              <w:jc w:val="both"/>
              <w:rPr>
                <w:sz w:val="24"/>
              </w:rPr>
            </w:pPr>
            <w:r w:rsidRPr="00355745">
              <w:rPr>
                <w:sz w:val="24"/>
              </w:rPr>
              <w:t>Республики Татарстан по тарифам</w:t>
            </w:r>
          </w:p>
          <w:p w:rsidR="00D76A1C" w:rsidRPr="00355745" w:rsidRDefault="0063464B" w:rsidP="00D76A1C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55745" w:rsidRPr="00355745">
              <w:rPr>
                <w:sz w:val="24"/>
              </w:rPr>
              <w:t>т</w:t>
            </w:r>
            <w:r w:rsidR="00D76A1C" w:rsidRPr="00355745">
              <w:rPr>
                <w:sz w:val="24"/>
              </w:rPr>
              <w:t>___________№ _____________</w:t>
            </w:r>
          </w:p>
          <w:p w:rsidR="00D76A1C" w:rsidRPr="00355745" w:rsidRDefault="00D76A1C" w:rsidP="00D76A1C">
            <w:pPr>
              <w:pStyle w:val="ConsPlusNormal"/>
              <w:jc w:val="both"/>
              <w:outlineLvl w:val="0"/>
              <w:rPr>
                <w:sz w:val="24"/>
              </w:rPr>
            </w:pPr>
          </w:p>
        </w:tc>
      </w:tr>
    </w:tbl>
    <w:p w:rsidR="00355745" w:rsidRPr="00355745" w:rsidRDefault="00355745" w:rsidP="00355745">
      <w:pPr>
        <w:pStyle w:val="ConsPlusNormal"/>
      </w:pPr>
    </w:p>
    <w:p w:rsidR="00D76A1C" w:rsidRPr="00355745" w:rsidRDefault="00D76A1C" w:rsidP="00D76A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4"/>
      <w:bookmarkEnd w:id="2"/>
      <w:r w:rsidRPr="00355745">
        <w:rPr>
          <w:rFonts w:ascii="Times New Roman" w:hAnsi="Times New Roman" w:cs="Times New Roman"/>
          <w:b w:val="0"/>
          <w:sz w:val="28"/>
          <w:szCs w:val="28"/>
        </w:rPr>
        <w:t>Предельные максимальные тарифы на транспортные услуги,</w:t>
      </w:r>
      <w:r w:rsidRPr="00355745">
        <w:rPr>
          <w:rFonts w:ascii="Times New Roman" w:hAnsi="Times New Roman" w:cs="Times New Roman"/>
          <w:b w:val="0"/>
          <w:sz w:val="28"/>
          <w:szCs w:val="28"/>
        </w:rPr>
        <w:br/>
        <w:t xml:space="preserve"> оказываемые на подъездных железнодорожных путях Обществом с ограниченной </w:t>
      </w:r>
      <w:r w:rsidR="00355745" w:rsidRPr="00355745">
        <w:rPr>
          <w:rFonts w:ascii="Times New Roman" w:hAnsi="Times New Roman" w:cs="Times New Roman"/>
          <w:b w:val="0"/>
          <w:sz w:val="28"/>
          <w:szCs w:val="28"/>
        </w:rPr>
        <w:br/>
      </w:r>
      <w:r w:rsidRPr="00355745">
        <w:rPr>
          <w:rFonts w:ascii="Times New Roman" w:hAnsi="Times New Roman" w:cs="Times New Roman"/>
          <w:b w:val="0"/>
          <w:sz w:val="28"/>
          <w:szCs w:val="28"/>
        </w:rPr>
        <w:t>ответственностью «</w:t>
      </w:r>
      <w:proofErr w:type="spellStart"/>
      <w:r w:rsidRPr="00355745">
        <w:rPr>
          <w:rFonts w:ascii="Times New Roman" w:hAnsi="Times New Roman" w:cs="Times New Roman"/>
          <w:b w:val="0"/>
          <w:sz w:val="28"/>
          <w:szCs w:val="28"/>
        </w:rPr>
        <w:t>Промтранс</w:t>
      </w:r>
      <w:proofErr w:type="spellEnd"/>
      <w:r w:rsidRPr="00355745">
        <w:rPr>
          <w:rFonts w:ascii="Times New Roman" w:hAnsi="Times New Roman" w:cs="Times New Roman"/>
          <w:b w:val="0"/>
          <w:sz w:val="28"/>
          <w:szCs w:val="28"/>
        </w:rPr>
        <w:t>-А»</w:t>
      </w:r>
    </w:p>
    <w:p w:rsidR="00D76A1C" w:rsidRPr="00355745" w:rsidRDefault="00D76A1C" w:rsidP="00D76A1C">
      <w:pPr>
        <w:pStyle w:val="ConsPlusNormal"/>
        <w:jc w:val="both"/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I. Предельный максимальный тариф</w:t>
      </w:r>
    </w:p>
    <w:p w:rsidR="00D76A1C" w:rsidRPr="00355745" w:rsidRDefault="00D76A1C" w:rsidP="00D76A1C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995"/>
        <w:gridCol w:w="1417"/>
        <w:gridCol w:w="3402"/>
      </w:tblGrid>
      <w:tr w:rsidR="00D76A1C" w:rsidRPr="00355745" w:rsidTr="00C86714">
        <w:tc>
          <w:tcPr>
            <w:tcW w:w="454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N п/п</w:t>
            </w:r>
          </w:p>
        </w:tc>
        <w:tc>
          <w:tcPr>
            <w:tcW w:w="4995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Вид услуги</w:t>
            </w:r>
          </w:p>
        </w:tc>
        <w:tc>
          <w:tcPr>
            <w:tcW w:w="1417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Единица измерения</w:t>
            </w:r>
          </w:p>
        </w:tc>
        <w:tc>
          <w:tcPr>
            <w:tcW w:w="3402" w:type="dxa"/>
          </w:tcPr>
          <w:p w:rsidR="00D76A1C" w:rsidRPr="00355745" w:rsidRDefault="00D76A1C" w:rsidP="0084277E">
            <w:pPr>
              <w:pStyle w:val="ConsPlusNormal"/>
              <w:jc w:val="center"/>
            </w:pPr>
            <w:r w:rsidRPr="00355745">
              <w:t>Предельный максимальный тариф, в рублях (без учета НДС)</w:t>
            </w:r>
          </w:p>
        </w:tc>
      </w:tr>
      <w:tr w:rsidR="00C86714" w:rsidRPr="00355745" w:rsidTr="00C86714">
        <w:tc>
          <w:tcPr>
            <w:tcW w:w="454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1.</w:t>
            </w:r>
          </w:p>
        </w:tc>
        <w:tc>
          <w:tcPr>
            <w:tcW w:w="4995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 xml:space="preserve">Перевозка груза на расстояние 1 км. по </w:t>
            </w:r>
            <w:proofErr w:type="spellStart"/>
            <w:r w:rsidRPr="00355745">
              <w:t>Альметьевскому</w:t>
            </w:r>
            <w:proofErr w:type="spellEnd"/>
            <w:r w:rsidRPr="00355745">
              <w:t xml:space="preserve"> маневровому району</w:t>
            </w:r>
          </w:p>
        </w:tc>
        <w:tc>
          <w:tcPr>
            <w:tcW w:w="1417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>
              <w:t>27,13</w:t>
            </w:r>
          </w:p>
        </w:tc>
      </w:tr>
      <w:tr w:rsidR="00C86714" w:rsidRPr="00355745" w:rsidTr="00C86714">
        <w:tc>
          <w:tcPr>
            <w:tcW w:w="454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2.</w:t>
            </w:r>
          </w:p>
        </w:tc>
        <w:tc>
          <w:tcPr>
            <w:tcW w:w="4995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Перевозка груза на расстояние 1 км. по Нижнекамскому маневровому району</w:t>
            </w:r>
          </w:p>
        </w:tc>
        <w:tc>
          <w:tcPr>
            <w:tcW w:w="1417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>
              <w:t>18,89</w:t>
            </w:r>
          </w:p>
        </w:tc>
      </w:tr>
      <w:tr w:rsidR="00C86714" w:rsidRPr="00355745" w:rsidTr="00C86714">
        <w:tc>
          <w:tcPr>
            <w:tcW w:w="454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3.</w:t>
            </w:r>
          </w:p>
        </w:tc>
        <w:tc>
          <w:tcPr>
            <w:tcW w:w="4995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Перевозка груза на расстояние 1 км. по участку Нижнекамская нефтебаза</w:t>
            </w:r>
          </w:p>
        </w:tc>
        <w:tc>
          <w:tcPr>
            <w:tcW w:w="1417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3,60</w:t>
            </w:r>
          </w:p>
        </w:tc>
      </w:tr>
      <w:tr w:rsidR="00C86714" w:rsidRPr="00355745" w:rsidTr="00C86714">
        <w:trPr>
          <w:trHeight w:val="816"/>
        </w:trPr>
        <w:tc>
          <w:tcPr>
            <w:tcW w:w="454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4.</w:t>
            </w:r>
          </w:p>
        </w:tc>
        <w:tc>
          <w:tcPr>
            <w:tcW w:w="4995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 xml:space="preserve">Перевозка груза на расстояние 1 км. по Аланскому маневровому району (ст. </w:t>
            </w:r>
            <w:proofErr w:type="spellStart"/>
            <w:r w:rsidRPr="00355745">
              <w:t>Алань</w:t>
            </w:r>
            <w:proofErr w:type="spellEnd"/>
            <w:r w:rsidRPr="00355745">
              <w:t>)</w:t>
            </w:r>
          </w:p>
        </w:tc>
        <w:tc>
          <w:tcPr>
            <w:tcW w:w="1417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 w:rsidRPr="00355745">
              <w:t>1 тонна</w:t>
            </w:r>
          </w:p>
        </w:tc>
        <w:tc>
          <w:tcPr>
            <w:tcW w:w="3402" w:type="dxa"/>
          </w:tcPr>
          <w:p w:rsidR="00C86714" w:rsidRPr="00355745" w:rsidRDefault="00C86714" w:rsidP="00C86714">
            <w:pPr>
              <w:pStyle w:val="ConsPlusNormal"/>
              <w:jc w:val="center"/>
            </w:pPr>
            <w:r>
              <w:t>57,46</w:t>
            </w:r>
          </w:p>
        </w:tc>
      </w:tr>
    </w:tbl>
    <w:p w:rsidR="00D76A1C" w:rsidRPr="00355745" w:rsidRDefault="00D76A1C" w:rsidP="00D76A1C">
      <w:pPr>
        <w:pStyle w:val="ConsPlusNormal"/>
        <w:jc w:val="both"/>
        <w:rPr>
          <w:sz w:val="20"/>
        </w:rPr>
      </w:pPr>
    </w:p>
    <w:p w:rsidR="00D76A1C" w:rsidRPr="00355745" w:rsidRDefault="00D76A1C" w:rsidP="00D76A1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5745">
        <w:rPr>
          <w:rFonts w:ascii="Times New Roman" w:hAnsi="Times New Roman" w:cs="Times New Roman"/>
          <w:b w:val="0"/>
          <w:sz w:val="28"/>
          <w:szCs w:val="28"/>
        </w:rPr>
        <w:t>Раздел II. Прочие условия</w:t>
      </w:r>
    </w:p>
    <w:p w:rsidR="00D76A1C" w:rsidRPr="00355745" w:rsidRDefault="00D76A1C" w:rsidP="00D76A1C">
      <w:pPr>
        <w:pStyle w:val="ConsPlusNormal"/>
        <w:jc w:val="both"/>
        <w:rPr>
          <w:sz w:val="16"/>
        </w:rPr>
      </w:pPr>
    </w:p>
    <w:p w:rsidR="00D76A1C" w:rsidRPr="00355745" w:rsidRDefault="008B3181" w:rsidP="00355745">
      <w:pPr>
        <w:pStyle w:val="ConsPlusNormal"/>
        <w:ind w:firstLine="709"/>
        <w:jc w:val="both"/>
      </w:pPr>
      <w:r>
        <w:t>1. </w:t>
      </w:r>
      <w:r w:rsidR="00D76A1C" w:rsidRPr="00355745">
        <w:t>Тарифы на работы и услуги, выполняемые предприятием промышленного железнодорожного транспорта, но</w:t>
      </w:r>
      <w:r w:rsidR="00355745" w:rsidRPr="00355745">
        <w:t xml:space="preserve"> не предусмотренные разделом I «Предельный </w:t>
      </w:r>
      <w:r>
        <w:br/>
      </w:r>
      <w:r w:rsidR="00355745" w:rsidRPr="00355745">
        <w:t>максимальный тариф»</w:t>
      </w:r>
      <w:r w:rsidR="00D76A1C" w:rsidRPr="00355745">
        <w:t xml:space="preserve">, устанавливаются соглашением сторон в соответствии </w:t>
      </w:r>
      <w:r>
        <w:br/>
      </w:r>
      <w:r w:rsidR="00D76A1C" w:rsidRPr="00355745">
        <w:t xml:space="preserve">с Методическими рекомендациями по формированию тарифов и сборов на работы и услуги, выполняемые промышленным железнодорожным транспортом, </w:t>
      </w:r>
      <w:r w:rsidR="00355745">
        <w:br/>
      </w:r>
      <w:r w:rsidR="00D76A1C" w:rsidRPr="00355745">
        <w:t>утвержденными распоряжением Министерства транспорта Российской Ф</w:t>
      </w:r>
      <w:r w:rsidR="00355745" w:rsidRPr="00355745">
        <w:t xml:space="preserve">едерации </w:t>
      </w:r>
      <w:r>
        <w:br/>
      </w:r>
      <w:r w:rsidR="00355745" w:rsidRPr="00355745">
        <w:t>от 20 декабря 2001 г. №</w:t>
      </w:r>
      <w:r w:rsidR="00D76A1C" w:rsidRPr="00355745">
        <w:t xml:space="preserve"> АН-104-р.</w:t>
      </w:r>
    </w:p>
    <w:p w:rsidR="00355745" w:rsidRDefault="008B3181" w:rsidP="008860FF">
      <w:pPr>
        <w:pStyle w:val="ConsPlusNormal"/>
        <w:ind w:firstLine="709"/>
        <w:jc w:val="both"/>
      </w:pPr>
      <w:r>
        <w:t>2. </w:t>
      </w:r>
      <w:r w:rsidR="00D76A1C" w:rsidRPr="00355745">
        <w:t xml:space="preserve">Плата за перевозку груза и погрузочно-разгрузочные работы взимается </w:t>
      </w:r>
      <w:r w:rsidR="005E6753">
        <w:br/>
      </w:r>
      <w:r w:rsidR="00D76A1C" w:rsidRPr="00355745">
        <w:t>с заказчика за фактический вес перевезенного груза.</w:t>
      </w:r>
    </w:p>
    <w:p w:rsidR="008860FF" w:rsidRPr="0063464B" w:rsidRDefault="008860FF" w:rsidP="008860FF">
      <w:pPr>
        <w:pStyle w:val="ConsPlusNormal"/>
        <w:ind w:firstLine="709"/>
        <w:jc w:val="both"/>
      </w:pPr>
    </w:p>
    <w:p w:rsidR="00355745" w:rsidRPr="0063464B" w:rsidRDefault="00355745" w:rsidP="00355745">
      <w:pPr>
        <w:pStyle w:val="ConsPlusNormal"/>
        <w:ind w:firstLine="709"/>
      </w:pPr>
    </w:p>
    <w:p w:rsidR="00355745" w:rsidRPr="00355745" w:rsidRDefault="00355745" w:rsidP="00355745">
      <w:pPr>
        <w:pStyle w:val="ConsPlusNormal"/>
        <w:ind w:firstLine="709"/>
        <w:rPr>
          <w:sz w:val="2"/>
        </w:rPr>
      </w:pPr>
    </w:p>
    <w:tbl>
      <w:tblPr>
        <w:tblStyle w:val="aa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46"/>
      </w:tblGrid>
      <w:tr w:rsidR="00355745" w:rsidRPr="00355745" w:rsidTr="0063464B">
        <w:tc>
          <w:tcPr>
            <w:tcW w:w="6237" w:type="dxa"/>
          </w:tcPr>
          <w:p w:rsidR="00355745" w:rsidRPr="00355745" w:rsidRDefault="00355745" w:rsidP="00A8192C">
            <w:pPr>
              <w:pStyle w:val="ConsPlusNormal"/>
            </w:pPr>
            <w:r w:rsidRPr="00A8192C">
              <w:t xml:space="preserve">Отдел организации, контроля и сопровождения </w:t>
            </w:r>
            <w:r w:rsidRPr="00A8192C">
              <w:br/>
              <w:t xml:space="preserve">принятия тарифных решений Государственного </w:t>
            </w:r>
            <w:r w:rsidRPr="00A8192C">
              <w:br/>
              <w:t>комитета Республики Татарстан по тарифам</w:t>
            </w:r>
          </w:p>
        </w:tc>
        <w:tc>
          <w:tcPr>
            <w:tcW w:w="4246" w:type="dxa"/>
          </w:tcPr>
          <w:p w:rsidR="00355745" w:rsidRPr="00355745" w:rsidRDefault="00355745" w:rsidP="00355745">
            <w:pPr>
              <w:pStyle w:val="ConsPlusNormal"/>
            </w:pPr>
          </w:p>
        </w:tc>
      </w:tr>
    </w:tbl>
    <w:p w:rsidR="00D76A1C" w:rsidRPr="00355745" w:rsidRDefault="00D76A1C" w:rsidP="008B3181">
      <w:pPr>
        <w:pStyle w:val="ConsPlusNormal"/>
        <w:jc w:val="both"/>
        <w:rPr>
          <w:sz w:val="32"/>
        </w:rPr>
      </w:pPr>
    </w:p>
    <w:sectPr w:rsidR="00D76A1C" w:rsidRPr="00355745" w:rsidSect="008B3181">
      <w:headerReference w:type="default" r:id="rId9"/>
      <w:pgSz w:w="11906" w:h="16838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E0" w:rsidRDefault="00381CE0" w:rsidP="00A7697C">
      <w:pPr>
        <w:spacing w:after="0" w:line="240" w:lineRule="auto"/>
      </w:pPr>
      <w:r>
        <w:separator/>
      </w:r>
    </w:p>
  </w:endnote>
  <w:endnote w:type="continuationSeparator" w:id="0">
    <w:p w:rsidR="00381CE0" w:rsidRDefault="00381CE0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E0" w:rsidRDefault="00381CE0" w:rsidP="00A7697C">
      <w:pPr>
        <w:spacing w:after="0" w:line="240" w:lineRule="auto"/>
      </w:pPr>
      <w:r>
        <w:separator/>
      </w:r>
    </w:p>
  </w:footnote>
  <w:footnote w:type="continuationSeparator" w:id="0">
    <w:p w:rsidR="00381CE0" w:rsidRDefault="00381CE0" w:rsidP="00A76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670704"/>
      <w:docPartObj>
        <w:docPartGallery w:val="Page Numbers (Top of Page)"/>
        <w:docPartUnique/>
      </w:docPartObj>
    </w:sdtPr>
    <w:sdtEndPr/>
    <w:sdtContent>
      <w:p w:rsidR="008B3181" w:rsidRDefault="008B3181" w:rsidP="008B31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8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2FA4"/>
    <w:multiLevelType w:val="hybridMultilevel"/>
    <w:tmpl w:val="306E454E"/>
    <w:lvl w:ilvl="0" w:tplc="8EDAAEF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E3CFA"/>
    <w:multiLevelType w:val="hybridMultilevel"/>
    <w:tmpl w:val="0110FE6E"/>
    <w:lvl w:ilvl="0" w:tplc="080AD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5232F"/>
    <w:multiLevelType w:val="hybridMultilevel"/>
    <w:tmpl w:val="149A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5EC6"/>
    <w:multiLevelType w:val="hybridMultilevel"/>
    <w:tmpl w:val="6DF822C2"/>
    <w:lvl w:ilvl="0" w:tplc="AD483B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F51B83"/>
    <w:multiLevelType w:val="hybridMultilevel"/>
    <w:tmpl w:val="785838B2"/>
    <w:lvl w:ilvl="0" w:tplc="AB4CF73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E9204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5414DE"/>
    <w:multiLevelType w:val="hybridMultilevel"/>
    <w:tmpl w:val="2D76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7031A"/>
    <w:multiLevelType w:val="hybridMultilevel"/>
    <w:tmpl w:val="B4025F30"/>
    <w:lvl w:ilvl="0" w:tplc="73168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E633ED"/>
    <w:multiLevelType w:val="hybridMultilevel"/>
    <w:tmpl w:val="DECE496C"/>
    <w:lvl w:ilvl="0" w:tplc="26922C8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97E79"/>
    <w:multiLevelType w:val="hybridMultilevel"/>
    <w:tmpl w:val="72E2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C1FAA"/>
    <w:multiLevelType w:val="hybridMultilevel"/>
    <w:tmpl w:val="A71EAC70"/>
    <w:lvl w:ilvl="0" w:tplc="6F44D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9A"/>
    <w:rsid w:val="00007E92"/>
    <w:rsid w:val="00016C56"/>
    <w:rsid w:val="00017A4D"/>
    <w:rsid w:val="00022105"/>
    <w:rsid w:val="00026B5C"/>
    <w:rsid w:val="00031BB9"/>
    <w:rsid w:val="00033CC6"/>
    <w:rsid w:val="0003426D"/>
    <w:rsid w:val="00072724"/>
    <w:rsid w:val="0008610F"/>
    <w:rsid w:val="00091450"/>
    <w:rsid w:val="000A6354"/>
    <w:rsid w:val="000B38CE"/>
    <w:rsid w:val="000B5EC6"/>
    <w:rsid w:val="000E62DC"/>
    <w:rsid w:val="000E6792"/>
    <w:rsid w:val="000F0831"/>
    <w:rsid w:val="000F646F"/>
    <w:rsid w:val="001111FC"/>
    <w:rsid w:val="00112088"/>
    <w:rsid w:val="00114A33"/>
    <w:rsid w:val="00116E16"/>
    <w:rsid w:val="001328BB"/>
    <w:rsid w:val="001421DB"/>
    <w:rsid w:val="00142EFE"/>
    <w:rsid w:val="00153C71"/>
    <w:rsid w:val="0015638D"/>
    <w:rsid w:val="00164832"/>
    <w:rsid w:val="00174D2C"/>
    <w:rsid w:val="00181D3B"/>
    <w:rsid w:val="00182063"/>
    <w:rsid w:val="0018408A"/>
    <w:rsid w:val="0018410F"/>
    <w:rsid w:val="00187CE4"/>
    <w:rsid w:val="001A19BA"/>
    <w:rsid w:val="001A1ED0"/>
    <w:rsid w:val="001A393F"/>
    <w:rsid w:val="001A5EB7"/>
    <w:rsid w:val="001D378C"/>
    <w:rsid w:val="001D55FF"/>
    <w:rsid w:val="001E56CB"/>
    <w:rsid w:val="001E629F"/>
    <w:rsid w:val="001E7F3C"/>
    <w:rsid w:val="001F2490"/>
    <w:rsid w:val="001F5978"/>
    <w:rsid w:val="001F6367"/>
    <w:rsid w:val="00201A60"/>
    <w:rsid w:val="00212CBD"/>
    <w:rsid w:val="002240A2"/>
    <w:rsid w:val="002425A2"/>
    <w:rsid w:val="00275474"/>
    <w:rsid w:val="00280836"/>
    <w:rsid w:val="00294BA0"/>
    <w:rsid w:val="00297F92"/>
    <w:rsid w:val="002B6E5D"/>
    <w:rsid w:val="002C6BAD"/>
    <w:rsid w:val="002E275C"/>
    <w:rsid w:val="002E4827"/>
    <w:rsid w:val="002F79F0"/>
    <w:rsid w:val="00301997"/>
    <w:rsid w:val="00305C90"/>
    <w:rsid w:val="00310D9B"/>
    <w:rsid w:val="0032313D"/>
    <w:rsid w:val="00323EBE"/>
    <w:rsid w:val="0032527F"/>
    <w:rsid w:val="00331AFC"/>
    <w:rsid w:val="00332B80"/>
    <w:rsid w:val="00346CBD"/>
    <w:rsid w:val="00350AF2"/>
    <w:rsid w:val="003511D3"/>
    <w:rsid w:val="00355745"/>
    <w:rsid w:val="0036396F"/>
    <w:rsid w:val="003647FD"/>
    <w:rsid w:val="003710AD"/>
    <w:rsid w:val="0037186A"/>
    <w:rsid w:val="00381CE0"/>
    <w:rsid w:val="003B5647"/>
    <w:rsid w:val="003C461A"/>
    <w:rsid w:val="003C68BE"/>
    <w:rsid w:val="003C6BA3"/>
    <w:rsid w:val="003D0862"/>
    <w:rsid w:val="003D60E1"/>
    <w:rsid w:val="003E1F30"/>
    <w:rsid w:val="003E5EC0"/>
    <w:rsid w:val="003F24C0"/>
    <w:rsid w:val="0040761D"/>
    <w:rsid w:val="00414703"/>
    <w:rsid w:val="004237AA"/>
    <w:rsid w:val="00427E54"/>
    <w:rsid w:val="004338E1"/>
    <w:rsid w:val="00441877"/>
    <w:rsid w:val="00441E7F"/>
    <w:rsid w:val="00444E30"/>
    <w:rsid w:val="00445A05"/>
    <w:rsid w:val="004550DF"/>
    <w:rsid w:val="00467544"/>
    <w:rsid w:val="0047345C"/>
    <w:rsid w:val="00476194"/>
    <w:rsid w:val="00476EE4"/>
    <w:rsid w:val="00481495"/>
    <w:rsid w:val="004869C1"/>
    <w:rsid w:val="004A7C81"/>
    <w:rsid w:val="004C5433"/>
    <w:rsid w:val="004D45E9"/>
    <w:rsid w:val="004F72C4"/>
    <w:rsid w:val="00503DC5"/>
    <w:rsid w:val="00524DF3"/>
    <w:rsid w:val="00525B6A"/>
    <w:rsid w:val="00526FDA"/>
    <w:rsid w:val="00533A71"/>
    <w:rsid w:val="00542D11"/>
    <w:rsid w:val="00560688"/>
    <w:rsid w:val="00562B29"/>
    <w:rsid w:val="00563362"/>
    <w:rsid w:val="005701B4"/>
    <w:rsid w:val="0057166D"/>
    <w:rsid w:val="00572A93"/>
    <w:rsid w:val="00574663"/>
    <w:rsid w:val="00576665"/>
    <w:rsid w:val="00577DA5"/>
    <w:rsid w:val="00585B03"/>
    <w:rsid w:val="005A06D9"/>
    <w:rsid w:val="005B0F13"/>
    <w:rsid w:val="005B1D27"/>
    <w:rsid w:val="005C386C"/>
    <w:rsid w:val="005E6753"/>
    <w:rsid w:val="005F3881"/>
    <w:rsid w:val="00601635"/>
    <w:rsid w:val="006323F2"/>
    <w:rsid w:val="0063464B"/>
    <w:rsid w:val="00650EF5"/>
    <w:rsid w:val="0065233D"/>
    <w:rsid w:val="00654424"/>
    <w:rsid w:val="006701A6"/>
    <w:rsid w:val="00670F86"/>
    <w:rsid w:val="0068018A"/>
    <w:rsid w:val="006870D9"/>
    <w:rsid w:val="00691A89"/>
    <w:rsid w:val="006939AE"/>
    <w:rsid w:val="006955C8"/>
    <w:rsid w:val="006A1EF8"/>
    <w:rsid w:val="006A664B"/>
    <w:rsid w:val="006B02E2"/>
    <w:rsid w:val="006B7DD9"/>
    <w:rsid w:val="006C04B1"/>
    <w:rsid w:val="006D670D"/>
    <w:rsid w:val="006D72A4"/>
    <w:rsid w:val="006E4F82"/>
    <w:rsid w:val="00705C07"/>
    <w:rsid w:val="007357C7"/>
    <w:rsid w:val="00740D30"/>
    <w:rsid w:val="00745807"/>
    <w:rsid w:val="00773013"/>
    <w:rsid w:val="0078359A"/>
    <w:rsid w:val="007973D7"/>
    <w:rsid w:val="007A4358"/>
    <w:rsid w:val="007A44FB"/>
    <w:rsid w:val="007B22C7"/>
    <w:rsid w:val="007B6568"/>
    <w:rsid w:val="007C1D31"/>
    <w:rsid w:val="007F191B"/>
    <w:rsid w:val="00807E9A"/>
    <w:rsid w:val="008119C1"/>
    <w:rsid w:val="0083238A"/>
    <w:rsid w:val="00851F1B"/>
    <w:rsid w:val="00873960"/>
    <w:rsid w:val="00883E6B"/>
    <w:rsid w:val="008860FF"/>
    <w:rsid w:val="0089044C"/>
    <w:rsid w:val="008A7497"/>
    <w:rsid w:val="008B174D"/>
    <w:rsid w:val="008B3181"/>
    <w:rsid w:val="008B4B70"/>
    <w:rsid w:val="008C6A6B"/>
    <w:rsid w:val="008E111F"/>
    <w:rsid w:val="008E19BF"/>
    <w:rsid w:val="00900B9E"/>
    <w:rsid w:val="0090271A"/>
    <w:rsid w:val="009037CF"/>
    <w:rsid w:val="009057C6"/>
    <w:rsid w:val="00906FF7"/>
    <w:rsid w:val="009072A0"/>
    <w:rsid w:val="009127EE"/>
    <w:rsid w:val="0093450C"/>
    <w:rsid w:val="00941584"/>
    <w:rsid w:val="00942188"/>
    <w:rsid w:val="00947D13"/>
    <w:rsid w:val="00951DF6"/>
    <w:rsid w:val="00955B74"/>
    <w:rsid w:val="00957C17"/>
    <w:rsid w:val="009620E7"/>
    <w:rsid w:val="00962419"/>
    <w:rsid w:val="00986B6F"/>
    <w:rsid w:val="00992C55"/>
    <w:rsid w:val="009A330E"/>
    <w:rsid w:val="009C240F"/>
    <w:rsid w:val="009D7E23"/>
    <w:rsid w:val="009E5D29"/>
    <w:rsid w:val="009E79EA"/>
    <w:rsid w:val="009F058F"/>
    <w:rsid w:val="009F3369"/>
    <w:rsid w:val="00A10A8E"/>
    <w:rsid w:val="00A14327"/>
    <w:rsid w:val="00A170DD"/>
    <w:rsid w:val="00A17901"/>
    <w:rsid w:val="00A22079"/>
    <w:rsid w:val="00A24691"/>
    <w:rsid w:val="00A61E3A"/>
    <w:rsid w:val="00A7697C"/>
    <w:rsid w:val="00A8192C"/>
    <w:rsid w:val="00A951C7"/>
    <w:rsid w:val="00A95BE4"/>
    <w:rsid w:val="00AA0447"/>
    <w:rsid w:val="00AA07CC"/>
    <w:rsid w:val="00AC3FE1"/>
    <w:rsid w:val="00AD0691"/>
    <w:rsid w:val="00AD1A72"/>
    <w:rsid w:val="00AE0694"/>
    <w:rsid w:val="00AF35F0"/>
    <w:rsid w:val="00AF7171"/>
    <w:rsid w:val="00B100A9"/>
    <w:rsid w:val="00B13121"/>
    <w:rsid w:val="00B161E4"/>
    <w:rsid w:val="00B17C46"/>
    <w:rsid w:val="00B262B2"/>
    <w:rsid w:val="00B406CA"/>
    <w:rsid w:val="00B40718"/>
    <w:rsid w:val="00B5042B"/>
    <w:rsid w:val="00B517F0"/>
    <w:rsid w:val="00B55482"/>
    <w:rsid w:val="00B5587A"/>
    <w:rsid w:val="00B61BBA"/>
    <w:rsid w:val="00B707F7"/>
    <w:rsid w:val="00B806B4"/>
    <w:rsid w:val="00B80A42"/>
    <w:rsid w:val="00B8305F"/>
    <w:rsid w:val="00B91617"/>
    <w:rsid w:val="00B97FA2"/>
    <w:rsid w:val="00BA2B2B"/>
    <w:rsid w:val="00BA32E1"/>
    <w:rsid w:val="00BA3640"/>
    <w:rsid w:val="00BD42F4"/>
    <w:rsid w:val="00BD6BBD"/>
    <w:rsid w:val="00BE12C4"/>
    <w:rsid w:val="00BF0ACD"/>
    <w:rsid w:val="00BF572A"/>
    <w:rsid w:val="00BF6258"/>
    <w:rsid w:val="00C21ADE"/>
    <w:rsid w:val="00C2588D"/>
    <w:rsid w:val="00C61962"/>
    <w:rsid w:val="00C6622C"/>
    <w:rsid w:val="00C71B93"/>
    <w:rsid w:val="00C7575C"/>
    <w:rsid w:val="00C8281B"/>
    <w:rsid w:val="00C8333F"/>
    <w:rsid w:val="00C86714"/>
    <w:rsid w:val="00C95726"/>
    <w:rsid w:val="00CA3D03"/>
    <w:rsid w:val="00CB11BD"/>
    <w:rsid w:val="00CC7B9B"/>
    <w:rsid w:val="00CD4119"/>
    <w:rsid w:val="00CD7818"/>
    <w:rsid w:val="00CE3FFE"/>
    <w:rsid w:val="00D0791B"/>
    <w:rsid w:val="00D23F7D"/>
    <w:rsid w:val="00D36878"/>
    <w:rsid w:val="00D36DAF"/>
    <w:rsid w:val="00D46CBD"/>
    <w:rsid w:val="00D50FF7"/>
    <w:rsid w:val="00D52432"/>
    <w:rsid w:val="00D54024"/>
    <w:rsid w:val="00D66369"/>
    <w:rsid w:val="00D7073F"/>
    <w:rsid w:val="00D76A1C"/>
    <w:rsid w:val="00D874AD"/>
    <w:rsid w:val="00D94600"/>
    <w:rsid w:val="00D968F0"/>
    <w:rsid w:val="00D97C82"/>
    <w:rsid w:val="00DA586E"/>
    <w:rsid w:val="00DA6F4A"/>
    <w:rsid w:val="00DB3236"/>
    <w:rsid w:val="00DC0677"/>
    <w:rsid w:val="00DD0DEE"/>
    <w:rsid w:val="00DD3E9F"/>
    <w:rsid w:val="00DD695B"/>
    <w:rsid w:val="00DE031A"/>
    <w:rsid w:val="00DE3EE1"/>
    <w:rsid w:val="00E00861"/>
    <w:rsid w:val="00E1653F"/>
    <w:rsid w:val="00E45F32"/>
    <w:rsid w:val="00E47901"/>
    <w:rsid w:val="00E62999"/>
    <w:rsid w:val="00E629C1"/>
    <w:rsid w:val="00E64FF2"/>
    <w:rsid w:val="00E75C9C"/>
    <w:rsid w:val="00E8074A"/>
    <w:rsid w:val="00E84435"/>
    <w:rsid w:val="00E8472B"/>
    <w:rsid w:val="00E9153F"/>
    <w:rsid w:val="00E918C0"/>
    <w:rsid w:val="00E9328A"/>
    <w:rsid w:val="00E94104"/>
    <w:rsid w:val="00EA4CAE"/>
    <w:rsid w:val="00EB6BFC"/>
    <w:rsid w:val="00EC36DF"/>
    <w:rsid w:val="00ED02D8"/>
    <w:rsid w:val="00ED49DC"/>
    <w:rsid w:val="00ED60F8"/>
    <w:rsid w:val="00EE0E0E"/>
    <w:rsid w:val="00EF1373"/>
    <w:rsid w:val="00F054C1"/>
    <w:rsid w:val="00F057E6"/>
    <w:rsid w:val="00F25333"/>
    <w:rsid w:val="00F328A2"/>
    <w:rsid w:val="00F47B8D"/>
    <w:rsid w:val="00F64A2A"/>
    <w:rsid w:val="00F65064"/>
    <w:rsid w:val="00F71022"/>
    <w:rsid w:val="00F7410A"/>
    <w:rsid w:val="00F74A33"/>
    <w:rsid w:val="00F81D4D"/>
    <w:rsid w:val="00F8374F"/>
    <w:rsid w:val="00FA66D0"/>
    <w:rsid w:val="00FA72F0"/>
    <w:rsid w:val="00FB3B3F"/>
    <w:rsid w:val="00FC286E"/>
    <w:rsid w:val="00FC6825"/>
    <w:rsid w:val="00FD1927"/>
    <w:rsid w:val="00FD61A0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76B"/>
  <w15:docId w15:val="{968E5B73-DC6B-4A03-A9B4-C7020E59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1A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07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331AF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C3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9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C5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A06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5A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E79EA"/>
    <w:rPr>
      <w:color w:val="0000FF"/>
      <w:u w:val="single"/>
    </w:rPr>
  </w:style>
  <w:style w:type="character" w:styleId="a8">
    <w:name w:val="Emphasis"/>
    <w:basedOn w:val="a0"/>
    <w:uiPriority w:val="20"/>
    <w:qFormat/>
    <w:rsid w:val="00280836"/>
    <w:rPr>
      <w:i/>
      <w:iCs/>
    </w:rPr>
  </w:style>
  <w:style w:type="paragraph" w:styleId="a9">
    <w:name w:val="List Paragraph"/>
    <w:basedOn w:val="a"/>
    <w:uiPriority w:val="34"/>
    <w:qFormat/>
    <w:rsid w:val="00E84435"/>
    <w:pPr>
      <w:ind w:left="720"/>
      <w:contextualSpacing/>
    </w:pPr>
  </w:style>
  <w:style w:type="table" w:styleId="aa">
    <w:name w:val="Table Grid"/>
    <w:basedOn w:val="a1"/>
    <w:uiPriority w:val="59"/>
    <w:rsid w:val="0037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697C"/>
  </w:style>
  <w:style w:type="paragraph" w:styleId="ad">
    <w:name w:val="footer"/>
    <w:basedOn w:val="a"/>
    <w:link w:val="ae"/>
    <w:uiPriority w:val="99"/>
    <w:unhideWhenUsed/>
    <w:rsid w:val="00A7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97C"/>
  </w:style>
  <w:style w:type="paragraph" w:customStyle="1" w:styleId="ConsPlusTitle">
    <w:name w:val="ConsPlusTitle"/>
    <w:rsid w:val="00D76A1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E849-8EE6-47CF-A449-C95C1676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Фатхуллина Фирая</dc:creator>
  <cp:lastModifiedBy>Магдиева Алина Ришатовна</cp:lastModifiedBy>
  <cp:revision>11</cp:revision>
  <cp:lastPrinted>2023-10-31T11:21:00Z</cp:lastPrinted>
  <dcterms:created xsi:type="dcterms:W3CDTF">2023-10-31T11:29:00Z</dcterms:created>
  <dcterms:modified xsi:type="dcterms:W3CDTF">2023-11-02T15:28:00Z</dcterms:modified>
</cp:coreProperties>
</file>