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88" w:rsidRPr="00CB7CF9" w:rsidRDefault="00E73488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bookmarkStart w:id="0" w:name="_GoBack"/>
    </w:p>
    <w:p w:rsidR="00621A31" w:rsidRPr="00CB7CF9" w:rsidRDefault="00621A31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621A31" w:rsidRPr="00CB7CF9" w:rsidRDefault="00621A31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621A31" w:rsidRPr="00CB7CF9" w:rsidRDefault="00621A31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621A31" w:rsidRPr="00CB7CF9" w:rsidRDefault="00621A31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621A31" w:rsidRPr="00CB7CF9" w:rsidRDefault="00621A31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621A31" w:rsidRPr="00CB7CF9" w:rsidRDefault="00621A31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621A31" w:rsidRPr="00CB7CF9" w:rsidRDefault="00621A31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621A31" w:rsidRPr="00CB7CF9" w:rsidRDefault="00621A31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13E75" w:rsidRPr="00CB7CF9" w:rsidRDefault="00913E75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621A31" w:rsidRPr="00CB7CF9" w:rsidRDefault="00621A31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621A31" w:rsidRPr="00CB7CF9" w:rsidRDefault="00621A31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F1218A" w:rsidRPr="00CB7CF9" w:rsidRDefault="00F1218A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621A31" w:rsidRPr="00CB7CF9" w:rsidRDefault="00621A31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52"/>
          <w:szCs w:val="28"/>
          <w:lang w:eastAsia="ru-RU"/>
        </w:rPr>
      </w:pPr>
    </w:p>
    <w:p w:rsidR="00E73488" w:rsidRPr="00CB7CF9" w:rsidRDefault="00E73488" w:rsidP="00913E75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CB7CF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Об утверждении </w:t>
      </w:r>
      <w:r w:rsidR="0033500A" w:rsidRPr="00CB7CF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Порядка предоставления </w:t>
      </w:r>
      <w:r w:rsidR="00AD1B55" w:rsidRPr="00CB7CF9">
        <w:rPr>
          <w:rFonts w:ascii="Times New Roman" w:eastAsia="Times New Roman" w:hAnsi="Times New Roman"/>
          <w:sz w:val="28"/>
          <w:szCs w:val="28"/>
          <w:lang w:eastAsia="ru-RU"/>
        </w:rPr>
        <w:t>в 2023 и 2024 годах</w:t>
      </w:r>
      <w:r w:rsidR="00911C59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C59" w:rsidRPr="00CB7CF9">
        <w:rPr>
          <w:rFonts w:ascii="Times New Roman" w:hAnsi="Times New Roman"/>
          <w:bCs/>
          <w:sz w:val="28"/>
          <w:szCs w:val="28"/>
        </w:rPr>
        <w:t>юридическим лицам, не являющимся государственными (муниципальными) учреждениями, и индивидуальным предпринимателям</w:t>
      </w:r>
      <w:r w:rsidR="00911C59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B55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</w:t>
      </w:r>
      <w:r w:rsidR="00AD1B55" w:rsidRPr="00CB7CF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из бюджета Республики Татарстан </w:t>
      </w:r>
      <w:r w:rsidR="00AD1B55" w:rsidRPr="00CB7CF9">
        <w:rPr>
          <w:rFonts w:ascii="Times New Roman" w:eastAsia="Times New Roman" w:hAnsi="Times New Roman"/>
          <w:sz w:val="28"/>
          <w:szCs w:val="28"/>
          <w:lang w:eastAsia="ru-RU"/>
        </w:rPr>
        <w:t>на государственную поддержку инвестиционных проектов по созданию модульных некапитальных средств размещения</w:t>
      </w:r>
      <w:r w:rsidR="003B79C8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Республики Татарстан</w:t>
      </w:r>
    </w:p>
    <w:p w:rsidR="00E73488" w:rsidRPr="00CB7CF9" w:rsidRDefault="00E73488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AF28BB" w:rsidRPr="00CB7CF9" w:rsidRDefault="00AF28BB" w:rsidP="00913E75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E73488" w:rsidRPr="00CB7CF9" w:rsidRDefault="004D6822" w:rsidP="000A6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530397" w:rsidRPr="00CB7CF9">
        <w:rPr>
          <w:rFonts w:ascii="Times New Roman" w:eastAsia="Times New Roman" w:hAnsi="Times New Roman"/>
          <w:sz w:val="28"/>
          <w:szCs w:val="28"/>
          <w:lang w:eastAsia="ru-RU"/>
        </w:rPr>
        <w:t>Бюджетн</w:t>
      </w:r>
      <w:r w:rsidR="00FF15A3" w:rsidRPr="00CB7CF9">
        <w:rPr>
          <w:rFonts w:ascii="Times New Roman" w:eastAsia="Times New Roman" w:hAnsi="Times New Roman"/>
          <w:sz w:val="28"/>
          <w:szCs w:val="28"/>
          <w:lang w:eastAsia="ru-RU"/>
        </w:rPr>
        <w:t>ым кодексом</w:t>
      </w:r>
      <w:r w:rsidR="00530397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</w:t>
      </w:r>
      <w:r w:rsidR="00530397" w:rsidRPr="00CB7CF9">
        <w:rPr>
          <w:rFonts w:ascii="Times New Roman" w:hAnsi="Times New Roman"/>
        </w:rPr>
        <w:t xml:space="preserve"> </w:t>
      </w:r>
      <w:r w:rsidR="00AD1B55" w:rsidRPr="00CB7CF9">
        <w:rPr>
          <w:rFonts w:ascii="Times New Roman" w:eastAsia="Times New Roman" w:hAnsi="Times New Roman"/>
          <w:sz w:val="28"/>
          <w:szCs w:val="28"/>
          <w:lang w:eastAsia="ru-RU"/>
        </w:rPr>
        <w:t>Правилами предоставления и распределения в 2023 и 2024 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</w:t>
      </w:r>
      <w:r w:rsidR="00A87DD5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являющимися приложением № </w:t>
      </w:r>
      <w:r w:rsidR="00AD1B55" w:rsidRPr="00CB7C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87DD5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907" w:rsidRPr="00CB7CF9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 Российской Федерации «Развитие туризма», утвержд</w:t>
      </w:r>
      <w:r w:rsidR="005E7DDE" w:rsidRPr="00CB7C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F4907" w:rsidRPr="00CB7CF9">
        <w:rPr>
          <w:rFonts w:ascii="Times New Roman" w:eastAsia="Times New Roman" w:hAnsi="Times New Roman"/>
          <w:sz w:val="28"/>
          <w:szCs w:val="28"/>
          <w:lang w:eastAsia="ru-RU"/>
        </w:rPr>
        <w:t>нной постановлением Правительства Российской Федерации от 24</w:t>
      </w:r>
      <w:r w:rsidR="008A193D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="00944B16" w:rsidRPr="00CB7CF9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C147E6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944B16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907" w:rsidRPr="00CB7CF9">
        <w:rPr>
          <w:rFonts w:ascii="Times New Roman" w:eastAsia="Times New Roman" w:hAnsi="Times New Roman"/>
          <w:sz w:val="28"/>
          <w:szCs w:val="28"/>
          <w:lang w:eastAsia="ru-RU"/>
        </w:rPr>
        <w:t>№ 2439 «Об утверждении государственной программы Российской Федерации «Развитие туризма»</w:t>
      </w:r>
      <w:r w:rsidR="002E7C56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90A29" w:rsidRPr="00CB7CF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программой «Развитие сферы туризма и гостеприимства</w:t>
      </w: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0A29" w:rsidRPr="00CB7CF9">
        <w:rPr>
          <w:rFonts w:ascii="Times New Roman" w:eastAsia="Times New Roman" w:hAnsi="Times New Roman"/>
          <w:sz w:val="28"/>
          <w:szCs w:val="28"/>
          <w:lang w:eastAsia="ru-RU"/>
        </w:rPr>
        <w:t>в Республике Татарста</w:t>
      </w:r>
      <w:r w:rsidR="006447C0" w:rsidRPr="00CB7C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90A29" w:rsidRPr="00CB7CF9">
        <w:rPr>
          <w:rFonts w:ascii="Times New Roman" w:eastAsia="Times New Roman" w:hAnsi="Times New Roman"/>
          <w:sz w:val="28"/>
          <w:szCs w:val="28"/>
          <w:lang w:eastAsia="ru-RU"/>
        </w:rPr>
        <w:t>», утвержд</w:t>
      </w:r>
      <w:r w:rsidR="0068063B" w:rsidRPr="00CB7C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90A29" w:rsidRPr="00CB7CF9">
        <w:rPr>
          <w:rFonts w:ascii="Times New Roman" w:eastAsia="Times New Roman" w:hAnsi="Times New Roman"/>
          <w:sz w:val="28"/>
          <w:szCs w:val="28"/>
          <w:lang w:eastAsia="ru-RU"/>
        </w:rPr>
        <w:t>нной постановлением Кабинета Министров Республики Татарстан от 21.07.2014 № 522</w:t>
      </w:r>
      <w:r w:rsidR="00621A31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0A29" w:rsidRPr="00CB7CF9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государственной программы «Развитие сферы туризма</w:t>
      </w:r>
      <w:r w:rsidR="00621A31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0A29" w:rsidRPr="00CB7CF9">
        <w:rPr>
          <w:rFonts w:ascii="Times New Roman" w:eastAsia="Times New Roman" w:hAnsi="Times New Roman"/>
          <w:sz w:val="28"/>
          <w:szCs w:val="28"/>
          <w:lang w:eastAsia="ru-RU"/>
        </w:rPr>
        <w:t>и гостеприимства в Ре</w:t>
      </w:r>
      <w:r w:rsidR="006447C0" w:rsidRPr="00CB7CF9">
        <w:rPr>
          <w:rFonts w:ascii="Times New Roman" w:eastAsia="Times New Roman" w:hAnsi="Times New Roman"/>
          <w:sz w:val="28"/>
          <w:szCs w:val="28"/>
          <w:lang w:eastAsia="ru-RU"/>
        </w:rPr>
        <w:t>спублике Татарстан</w:t>
      </w:r>
      <w:r w:rsidR="00590A29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E73488" w:rsidRPr="00CB7CF9"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E73488" w:rsidRPr="00CB7CF9" w:rsidRDefault="00E73488" w:rsidP="000A6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E65" w:rsidRPr="00CB7CF9" w:rsidRDefault="00E73488" w:rsidP="000A6E6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hAnsi="Times New Roman"/>
          <w:bCs/>
          <w:color w:val="auto"/>
          <w:kern w:val="32"/>
          <w:sz w:val="28"/>
          <w:szCs w:val="28"/>
        </w:rPr>
      </w:pPr>
      <w:bookmarkStart w:id="1" w:name="sub_1"/>
      <w:r w:rsidRPr="00CB7CF9">
        <w:rPr>
          <w:rFonts w:ascii="Times New Roman" w:hAnsi="Times New Roman"/>
          <w:color w:val="auto"/>
          <w:sz w:val="28"/>
          <w:szCs w:val="28"/>
        </w:rPr>
        <w:t xml:space="preserve">Утвердить прилагаемый Порядок предоставления </w:t>
      </w:r>
      <w:r w:rsidR="00993072" w:rsidRPr="00CB7CF9">
        <w:rPr>
          <w:rFonts w:ascii="Times New Roman" w:hAnsi="Times New Roman"/>
          <w:color w:val="auto"/>
          <w:sz w:val="28"/>
          <w:szCs w:val="28"/>
        </w:rPr>
        <w:t xml:space="preserve">в 2023 и 2024 годах </w:t>
      </w:r>
      <w:r w:rsidR="000A6E65" w:rsidRPr="00CB7CF9">
        <w:rPr>
          <w:rFonts w:ascii="Times New Roman" w:hAnsi="Times New Roman"/>
          <w:bCs/>
          <w:color w:val="auto"/>
          <w:sz w:val="28"/>
          <w:szCs w:val="28"/>
        </w:rPr>
        <w:t>юридическим лицам, не являющимся государственными (муниципальными) учреждениями, и индивидуальным предпринимателям</w:t>
      </w:r>
      <w:r w:rsidR="000A6E65" w:rsidRPr="00CB7CF9">
        <w:rPr>
          <w:rFonts w:ascii="Times New Roman" w:hAnsi="Times New Roman"/>
          <w:color w:val="auto"/>
          <w:sz w:val="28"/>
          <w:szCs w:val="28"/>
        </w:rPr>
        <w:t xml:space="preserve"> субсидий </w:t>
      </w:r>
      <w:r w:rsidR="000A6E65" w:rsidRPr="00CB7CF9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из бюджета Республики Татарстан </w:t>
      </w:r>
      <w:r w:rsidR="000A6E65" w:rsidRPr="00CB7CF9">
        <w:rPr>
          <w:rFonts w:ascii="Times New Roman" w:hAnsi="Times New Roman"/>
          <w:color w:val="auto"/>
          <w:sz w:val="28"/>
          <w:szCs w:val="28"/>
        </w:rPr>
        <w:t xml:space="preserve">на государственную поддержку инвестиционных проектов по созданию </w:t>
      </w:r>
      <w:r w:rsidR="000A6E65" w:rsidRPr="00CB7CF9">
        <w:rPr>
          <w:rFonts w:ascii="Times New Roman" w:hAnsi="Times New Roman"/>
          <w:color w:val="auto"/>
          <w:sz w:val="28"/>
          <w:szCs w:val="28"/>
        </w:rPr>
        <w:lastRenderedPageBreak/>
        <w:t>модульных некапитальных средств размещения на территории Республики Татарстан</w:t>
      </w:r>
      <w:r w:rsidR="002E7C56" w:rsidRPr="00CB7CF9">
        <w:rPr>
          <w:rFonts w:ascii="Times New Roman" w:hAnsi="Times New Roman"/>
          <w:color w:val="auto"/>
          <w:sz w:val="28"/>
          <w:szCs w:val="28"/>
        </w:rPr>
        <w:t>.</w:t>
      </w:r>
    </w:p>
    <w:p w:rsidR="00E73488" w:rsidRPr="00CB7CF9" w:rsidRDefault="00E73488" w:rsidP="000A6E65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B7CF9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Государственный комитет Республики Татарстан по туризму.</w:t>
      </w:r>
    </w:p>
    <w:p w:rsidR="00E73488" w:rsidRPr="00CB7CF9" w:rsidRDefault="00B50F2C" w:rsidP="00913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CF9">
        <w:rPr>
          <w:rFonts w:ascii="Times New Roman" w:hAnsi="Times New Roman"/>
          <w:sz w:val="24"/>
          <w:szCs w:val="24"/>
        </w:rPr>
        <w:t xml:space="preserve"> </w:t>
      </w:r>
    </w:p>
    <w:p w:rsidR="00621A31" w:rsidRPr="00CB7CF9" w:rsidRDefault="00621A31" w:rsidP="00913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1A31" w:rsidRPr="00CB7CF9" w:rsidRDefault="00621A31" w:rsidP="00913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0F2C" w:rsidRPr="00CB7CF9" w:rsidRDefault="00621A31" w:rsidP="00913E75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>Премьер-министр</w:t>
      </w: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Республики Татарстан </w:t>
      </w: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1D7477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>А.В.Песошин</w:t>
      </w:r>
    </w:p>
    <w:p w:rsidR="00E73488" w:rsidRPr="00CB7CF9" w:rsidRDefault="00E73488" w:rsidP="00913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1"/>
    <w:tbl>
      <w:tblPr>
        <w:tblW w:w="10348" w:type="dxa"/>
        <w:tblLook w:val="0000" w:firstRow="0" w:lastRow="0" w:firstColumn="0" w:lastColumn="0" w:noHBand="0" w:noVBand="0"/>
      </w:tblPr>
      <w:tblGrid>
        <w:gridCol w:w="6091"/>
        <w:gridCol w:w="4257"/>
      </w:tblGrid>
      <w:tr w:rsidR="00E73488" w:rsidRPr="00CB7CF9" w:rsidTr="00530397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488" w:rsidRPr="00CB7CF9" w:rsidRDefault="00E73488" w:rsidP="0091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488" w:rsidRPr="00CB7CF9" w:rsidRDefault="00B50F2C" w:rsidP="0091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7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621A31" w:rsidRPr="00CB7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B7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E73488" w:rsidRPr="00CB7CF9" w:rsidRDefault="00E73488" w:rsidP="00913E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FCB" w:rsidRPr="00CB7CF9" w:rsidRDefault="00C83FCB" w:rsidP="00913E75">
      <w:pPr>
        <w:pStyle w:val="ConsPlusNormal"/>
        <w:jc w:val="both"/>
        <w:rPr>
          <w:rFonts w:ascii="Times New Roman" w:hAnsi="Times New Roman" w:cs="Times New Roman"/>
        </w:rPr>
      </w:pPr>
    </w:p>
    <w:p w:rsidR="00C83FCB" w:rsidRPr="00CB7CF9" w:rsidRDefault="00C83FCB" w:rsidP="00913E75">
      <w:pPr>
        <w:pStyle w:val="ConsPlusNormal"/>
        <w:jc w:val="both"/>
        <w:rPr>
          <w:rFonts w:ascii="Times New Roman" w:hAnsi="Times New Roman" w:cs="Times New Roman"/>
        </w:rPr>
      </w:pPr>
    </w:p>
    <w:p w:rsidR="000B6394" w:rsidRPr="00CB7CF9" w:rsidRDefault="000B6394" w:rsidP="00913E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394" w:rsidRPr="00CB7CF9" w:rsidRDefault="000B6394" w:rsidP="00913E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394" w:rsidRPr="00CB7CF9" w:rsidRDefault="000B6394" w:rsidP="00913E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394" w:rsidRPr="00CB7CF9" w:rsidRDefault="000B6394" w:rsidP="00913E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611A" w:rsidRPr="00CB7CF9" w:rsidRDefault="004A611A" w:rsidP="00913E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0F2C" w:rsidRPr="00CB7CF9" w:rsidRDefault="00B50F2C" w:rsidP="00913E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0F2C" w:rsidRPr="00CB7CF9" w:rsidRDefault="00B50F2C" w:rsidP="00913E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0F2C" w:rsidRPr="00CB7CF9" w:rsidRDefault="00B50F2C" w:rsidP="00913E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28BB" w:rsidRPr="00CB7CF9" w:rsidRDefault="00AF28BB" w:rsidP="00913E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F28BB" w:rsidRPr="00CB7CF9" w:rsidSect="004D6822">
          <w:headerReference w:type="default" r:id="rId8"/>
          <w:head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83FCB" w:rsidRPr="00CB7CF9" w:rsidRDefault="00C83FCB" w:rsidP="00524A5E">
      <w:pPr>
        <w:pStyle w:val="ConsPlusNormal"/>
        <w:ind w:left="7371"/>
        <w:outlineLvl w:val="0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3FCB" w:rsidRPr="00CB7CF9" w:rsidRDefault="00C83FCB" w:rsidP="00524A5E">
      <w:pPr>
        <w:pStyle w:val="ConsPlusNormal"/>
        <w:ind w:left="7371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83FCB" w:rsidRPr="00CB7CF9" w:rsidRDefault="00C83FCB" w:rsidP="00524A5E">
      <w:pPr>
        <w:pStyle w:val="ConsPlusNormal"/>
        <w:ind w:left="7371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C83FCB" w:rsidRPr="00CB7CF9" w:rsidRDefault="00C83FCB" w:rsidP="00524A5E">
      <w:pPr>
        <w:pStyle w:val="ConsPlusNormal"/>
        <w:ind w:left="7371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83FCB" w:rsidRPr="00CB7CF9" w:rsidRDefault="00C83FCB" w:rsidP="00524A5E">
      <w:pPr>
        <w:pStyle w:val="ConsPlusNormal"/>
        <w:ind w:left="7371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от </w:t>
      </w:r>
      <w:r w:rsidR="00BD744E" w:rsidRPr="00CB7CF9">
        <w:rPr>
          <w:rFonts w:ascii="Times New Roman" w:hAnsi="Times New Roman" w:cs="Times New Roman"/>
          <w:sz w:val="28"/>
          <w:szCs w:val="28"/>
        </w:rPr>
        <w:t>______</w:t>
      </w:r>
      <w:r w:rsidR="00A1367D" w:rsidRPr="00CB7CF9">
        <w:rPr>
          <w:rFonts w:ascii="Times New Roman" w:hAnsi="Times New Roman" w:cs="Times New Roman"/>
          <w:sz w:val="28"/>
          <w:szCs w:val="28"/>
        </w:rPr>
        <w:t xml:space="preserve"> 202</w:t>
      </w:r>
      <w:r w:rsidR="00993072" w:rsidRPr="00CB7CF9">
        <w:rPr>
          <w:rFonts w:ascii="Times New Roman" w:hAnsi="Times New Roman" w:cs="Times New Roman"/>
          <w:sz w:val="28"/>
          <w:szCs w:val="28"/>
        </w:rPr>
        <w:t>3</w:t>
      </w:r>
      <w:r w:rsidR="00A1367D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BD744E" w:rsidRPr="00CB7CF9">
        <w:rPr>
          <w:rFonts w:ascii="Times New Roman" w:hAnsi="Times New Roman" w:cs="Times New Roman"/>
          <w:sz w:val="28"/>
          <w:szCs w:val="28"/>
        </w:rPr>
        <w:t>№</w:t>
      </w:r>
      <w:r w:rsidR="00B50F2C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BD744E" w:rsidRPr="00CB7CF9">
        <w:rPr>
          <w:rFonts w:ascii="Times New Roman" w:hAnsi="Times New Roman" w:cs="Times New Roman"/>
          <w:sz w:val="28"/>
          <w:szCs w:val="28"/>
        </w:rPr>
        <w:t>____</w:t>
      </w:r>
    </w:p>
    <w:p w:rsidR="00C83FCB" w:rsidRPr="00CB7CF9" w:rsidRDefault="00C83FCB" w:rsidP="00913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A5E" w:rsidRPr="00CB7CF9" w:rsidRDefault="00524A5E" w:rsidP="00913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67D" w:rsidRPr="00CB7CF9" w:rsidRDefault="00A1367D" w:rsidP="00913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F2C" w:rsidRPr="00CB7CF9" w:rsidRDefault="00B50F2C" w:rsidP="00913E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1"/>
      <w:bookmarkEnd w:id="2"/>
    </w:p>
    <w:p w:rsidR="00D951F7" w:rsidRPr="00CB7CF9" w:rsidRDefault="00B50F2C" w:rsidP="00D951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7CF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951F7" w:rsidRPr="00CB7CF9" w:rsidRDefault="00D951F7" w:rsidP="00D951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/>
          <w:sz w:val="28"/>
          <w:szCs w:val="28"/>
        </w:rPr>
        <w:t>предоставления в 2023 и 2024 </w:t>
      </w:r>
      <w:r w:rsidRPr="00CB7CF9">
        <w:rPr>
          <w:rFonts w:ascii="Times New Roman" w:hAnsi="Times New Roman"/>
          <w:bCs/>
          <w:sz w:val="28"/>
          <w:szCs w:val="28"/>
        </w:rPr>
        <w:t xml:space="preserve">годах </w:t>
      </w:r>
      <w:r w:rsidR="00911C59" w:rsidRPr="00CB7CF9">
        <w:rPr>
          <w:rFonts w:ascii="Times New Roman" w:hAnsi="Times New Roman"/>
          <w:bCs/>
          <w:sz w:val="28"/>
          <w:szCs w:val="28"/>
        </w:rPr>
        <w:t>юридическим лицам, не являющимся государственными (муниципальными) учреждениями, и индивидуальным предпринимателям</w:t>
      </w:r>
      <w:r w:rsidR="00911C59" w:rsidRPr="00CB7CF9">
        <w:rPr>
          <w:sz w:val="33"/>
          <w:szCs w:val="33"/>
          <w:shd w:val="clear" w:color="auto" w:fill="FFFFFF"/>
        </w:rPr>
        <w:t> </w:t>
      </w:r>
      <w:r w:rsidRPr="00CB7CF9">
        <w:rPr>
          <w:rFonts w:ascii="Times New Roman" w:hAnsi="Times New Roman"/>
          <w:sz w:val="28"/>
          <w:szCs w:val="28"/>
        </w:rPr>
        <w:t xml:space="preserve">субсидий </w:t>
      </w:r>
      <w:r w:rsidRPr="00CB7CF9">
        <w:rPr>
          <w:rFonts w:ascii="Times New Roman" w:hAnsi="Times New Roman"/>
          <w:bCs/>
          <w:sz w:val="28"/>
          <w:szCs w:val="28"/>
        </w:rPr>
        <w:t xml:space="preserve">из бюджета Республики Татарстан </w:t>
      </w:r>
      <w:r w:rsidRPr="00CB7CF9">
        <w:rPr>
          <w:rFonts w:ascii="Times New Roman" w:hAnsi="Times New Roman"/>
          <w:sz w:val="28"/>
          <w:szCs w:val="28"/>
        </w:rPr>
        <w:t>на государственную поддержку инвестиционных проектов по созданию модульных некапитальных средств размещения</w:t>
      </w:r>
      <w:r w:rsidR="003B79C8" w:rsidRPr="00CB7CF9">
        <w:rPr>
          <w:rFonts w:ascii="Times New Roman" w:hAnsi="Times New Roman"/>
          <w:sz w:val="28"/>
          <w:szCs w:val="28"/>
        </w:rPr>
        <w:t xml:space="preserve"> на территории Республики Татарстан</w:t>
      </w:r>
    </w:p>
    <w:p w:rsidR="00FB4A85" w:rsidRPr="00CB7CF9" w:rsidRDefault="00FB4A85" w:rsidP="008F7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4A5E" w:rsidRPr="00CB7CF9" w:rsidRDefault="00524A5E" w:rsidP="00911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C59" w:rsidRPr="00CB7CF9" w:rsidRDefault="00C83FCB" w:rsidP="00911C59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CB7CF9">
        <w:rPr>
          <w:rFonts w:ascii="Times New Roman" w:hAnsi="Times New Roman" w:cs="Times New Roman"/>
          <w:sz w:val="28"/>
          <w:szCs w:val="28"/>
        </w:rPr>
        <w:t>Настоящий Порядок устанавливает</w:t>
      </w:r>
      <w:r w:rsidR="00621F46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856F68" w:rsidRPr="00CB7CF9">
        <w:rPr>
          <w:rFonts w:ascii="Times New Roman" w:hAnsi="Times New Roman" w:cs="Times New Roman"/>
          <w:sz w:val="28"/>
          <w:szCs w:val="28"/>
        </w:rPr>
        <w:t xml:space="preserve">условия и </w:t>
      </w:r>
      <w:r w:rsidRPr="00CB7CF9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FA2F1E" w:rsidRPr="00CB7CF9">
        <w:rPr>
          <w:rFonts w:ascii="Times New Roman" w:hAnsi="Times New Roman"/>
          <w:sz w:val="28"/>
          <w:szCs w:val="28"/>
        </w:rPr>
        <w:t xml:space="preserve">предоставления в 2023 и 2024 годах </w:t>
      </w:r>
      <w:r w:rsidR="00911C59" w:rsidRPr="00CB7CF9">
        <w:rPr>
          <w:rFonts w:ascii="Times New Roman" w:hAnsi="Times New Roman" w:cs="Times New Roman"/>
          <w:sz w:val="28"/>
          <w:szCs w:val="28"/>
        </w:rPr>
        <w:t>юридическим лицам, не являющимся государственными (муниципальными) учреждениями</w:t>
      </w:r>
      <w:r w:rsidR="001529D0" w:rsidRPr="00CB7CF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06226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1529D0" w:rsidRPr="00CB7CF9">
        <w:rPr>
          <w:rFonts w:ascii="Times New Roman" w:hAnsi="Times New Roman" w:cs="Times New Roman"/>
          <w:sz w:val="28"/>
          <w:szCs w:val="28"/>
        </w:rPr>
        <w:t>юридические лица)</w:t>
      </w:r>
      <w:r w:rsidR="00911C59" w:rsidRPr="00CB7CF9">
        <w:rPr>
          <w:rFonts w:ascii="Times New Roman" w:hAnsi="Times New Roman" w:cs="Times New Roman"/>
          <w:sz w:val="28"/>
          <w:szCs w:val="28"/>
        </w:rPr>
        <w:t>, и индивидуальным предпринимателям</w:t>
      </w:r>
      <w:r w:rsidR="001529D0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0A6E65" w:rsidRPr="00CB7CF9">
        <w:rPr>
          <w:rFonts w:ascii="Times New Roman" w:hAnsi="Times New Roman" w:cs="Times New Roman"/>
          <w:sz w:val="28"/>
          <w:szCs w:val="28"/>
        </w:rPr>
        <w:t>(далее – участники отбора)</w:t>
      </w:r>
      <w:r w:rsidR="001529D0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FA2F1E" w:rsidRPr="00CB7CF9">
        <w:rPr>
          <w:rFonts w:ascii="Times New Roman" w:hAnsi="Times New Roman"/>
          <w:sz w:val="28"/>
          <w:szCs w:val="28"/>
        </w:rPr>
        <w:t xml:space="preserve">субсидий </w:t>
      </w:r>
      <w:r w:rsidR="00FA2F1E" w:rsidRPr="00CB7CF9">
        <w:rPr>
          <w:rFonts w:ascii="Times New Roman" w:hAnsi="Times New Roman"/>
          <w:bCs/>
          <w:sz w:val="28"/>
          <w:szCs w:val="28"/>
        </w:rPr>
        <w:t>из бюджета Республики Татарстан</w:t>
      </w:r>
      <w:r w:rsidR="00911C59" w:rsidRPr="00CB7CF9">
        <w:rPr>
          <w:rFonts w:ascii="Times New Roman" w:hAnsi="Times New Roman"/>
          <w:bCs/>
          <w:sz w:val="28"/>
          <w:szCs w:val="28"/>
        </w:rPr>
        <w:t xml:space="preserve"> </w:t>
      </w:r>
      <w:r w:rsidR="00FA2F1E" w:rsidRPr="00CB7CF9">
        <w:rPr>
          <w:rFonts w:ascii="Times New Roman" w:hAnsi="Times New Roman"/>
          <w:sz w:val="28"/>
          <w:szCs w:val="28"/>
        </w:rPr>
        <w:t>на государственную поддержку инвестиционных проектов по созданию модульных некапитальных средств размещения</w:t>
      </w:r>
      <w:r w:rsidR="00B91033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911C59" w:rsidRPr="00CB7CF9">
        <w:rPr>
          <w:rFonts w:ascii="Times New Roman" w:hAnsi="Times New Roman" w:cs="Times New Roman"/>
          <w:sz w:val="28"/>
          <w:szCs w:val="28"/>
        </w:rPr>
        <w:t xml:space="preserve">на территории Республики Татарстан </w:t>
      </w:r>
      <w:r w:rsidR="00B91033" w:rsidRPr="00CB7CF9">
        <w:rPr>
          <w:rFonts w:ascii="Times New Roman" w:hAnsi="Times New Roman" w:cs="Times New Roman"/>
          <w:sz w:val="28"/>
          <w:szCs w:val="28"/>
        </w:rPr>
        <w:t>(далее</w:t>
      </w:r>
      <w:r w:rsidR="001932DB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B91033" w:rsidRPr="00CB7CF9">
        <w:rPr>
          <w:rFonts w:ascii="Times New Roman" w:hAnsi="Times New Roman" w:cs="Times New Roman"/>
          <w:sz w:val="28"/>
          <w:szCs w:val="28"/>
        </w:rPr>
        <w:t xml:space="preserve">– </w:t>
      </w:r>
      <w:r w:rsidR="007B7DB6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="00B91033" w:rsidRPr="00CB7CF9">
        <w:rPr>
          <w:rFonts w:ascii="Times New Roman" w:hAnsi="Times New Roman" w:cs="Times New Roman"/>
          <w:sz w:val="28"/>
          <w:szCs w:val="28"/>
        </w:rPr>
        <w:t>), направленных на достижение целей, показателей и результатов федерального проекта «Развитие туристической инфраструктуры» национального проекта «Туризм и индустрия гостеприимства».</w:t>
      </w:r>
    </w:p>
    <w:p w:rsidR="009F6F1A" w:rsidRPr="00CB7CF9" w:rsidRDefault="003B79C8" w:rsidP="00357B8C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/>
          <w:sz w:val="28"/>
          <w:szCs w:val="28"/>
        </w:rPr>
        <w:t>Понятия «инвестиционный проект», «конкурсный отбор», «модульное некапитальное средство размещения», используемые в настоящем Порядке, применяются в значениях, определенных в Правилах</w:t>
      </w:r>
      <w:r w:rsidR="000A6E65" w:rsidRPr="00CB7CF9">
        <w:rPr>
          <w:rFonts w:ascii="Times New Roman" w:hAnsi="Times New Roman"/>
          <w:sz w:val="28"/>
          <w:szCs w:val="28"/>
        </w:rPr>
        <w:t xml:space="preserve"> предоставления и распределения в 2023 и 2024 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размещения, являющимися приложением № 10 к государственной программе Российской Федерации «Развитие туризма», утвержденной постановлением Правительства Российской Федерации от 24 декабря 2021 г. </w:t>
      </w:r>
      <w:r w:rsidR="006D62B7" w:rsidRPr="00CB7CF9">
        <w:rPr>
          <w:rFonts w:ascii="Times New Roman" w:hAnsi="Times New Roman"/>
          <w:sz w:val="28"/>
          <w:szCs w:val="28"/>
        </w:rPr>
        <w:t xml:space="preserve">       </w:t>
      </w:r>
      <w:r w:rsidR="000A6E65" w:rsidRPr="00CB7CF9">
        <w:rPr>
          <w:rFonts w:ascii="Times New Roman" w:hAnsi="Times New Roman"/>
          <w:sz w:val="28"/>
          <w:szCs w:val="28"/>
        </w:rPr>
        <w:t>№ 2439 «Об утверждении государственной программы Российской Федерации «Развитие туризма» (далее – Правила)</w:t>
      </w:r>
      <w:r w:rsidRPr="00CB7CF9">
        <w:rPr>
          <w:rFonts w:ascii="Times New Roman" w:hAnsi="Times New Roman"/>
          <w:sz w:val="28"/>
          <w:szCs w:val="28"/>
        </w:rPr>
        <w:t>.</w:t>
      </w:r>
    </w:p>
    <w:p w:rsidR="00F61C1D" w:rsidRPr="00CB7CF9" w:rsidRDefault="005F2705" w:rsidP="00357B8C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054B24" w:rsidRPr="00CB7CF9">
        <w:rPr>
          <w:rFonts w:ascii="Times New Roman" w:hAnsi="Times New Roman" w:cs="Times New Roman"/>
          <w:sz w:val="28"/>
          <w:szCs w:val="28"/>
        </w:rPr>
        <w:t>Государственным комитетом Республики Татарстан по туризму (далее – уполномоченный орган)</w:t>
      </w:r>
      <w:r w:rsidR="00357B8C" w:rsidRPr="00CB7CF9">
        <w:rPr>
          <w:rFonts w:ascii="Times New Roman" w:hAnsi="Times New Roman" w:cs="Times New Roman"/>
          <w:sz w:val="28"/>
          <w:szCs w:val="28"/>
        </w:rPr>
        <w:t>,</w:t>
      </w:r>
      <w:r w:rsidRPr="00CB7CF9">
        <w:rPr>
          <w:rFonts w:ascii="Times New Roman" w:hAnsi="Times New Roman" w:cs="Times New Roman"/>
          <w:sz w:val="28"/>
          <w:szCs w:val="28"/>
        </w:rPr>
        <w:t xml:space="preserve"> осуществляющим функции главного </w:t>
      </w:r>
      <w:r w:rsidR="008D695C" w:rsidRPr="00CB7CF9">
        <w:rPr>
          <w:rFonts w:ascii="Times New Roman" w:hAnsi="Times New Roman" w:cs="Times New Roman"/>
          <w:sz w:val="28"/>
          <w:szCs w:val="28"/>
        </w:rPr>
        <w:t>распорядителя бюджетных средств</w:t>
      </w:r>
      <w:r w:rsidR="00C5451C" w:rsidRPr="00CB7CF9">
        <w:rPr>
          <w:rFonts w:ascii="Times New Roman" w:hAnsi="Times New Roman" w:cs="Times New Roman"/>
          <w:sz w:val="28"/>
          <w:szCs w:val="28"/>
        </w:rPr>
        <w:t>,</w:t>
      </w:r>
      <w:r w:rsidRPr="00CB7CF9">
        <w:rPr>
          <w:rFonts w:ascii="Times New Roman" w:hAnsi="Times New Roman" w:cs="Times New Roman"/>
          <w:sz w:val="28"/>
          <w:szCs w:val="28"/>
        </w:rPr>
        <w:t xml:space="preserve">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</w:t>
      </w:r>
      <w:r w:rsidR="00A1367D" w:rsidRPr="00CB7CF9">
        <w:rPr>
          <w:rFonts w:ascii="Times New Roman" w:hAnsi="Times New Roman" w:cs="Times New Roman"/>
          <w:sz w:val="28"/>
          <w:szCs w:val="28"/>
        </w:rPr>
        <w:t xml:space="preserve"> на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F61C1D" w:rsidRPr="00CB7C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F1A" w:rsidRPr="00CB7CF9" w:rsidRDefault="00A5607E" w:rsidP="009F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Источником предоставления субсидии </w:t>
      </w:r>
      <w:r w:rsidR="005B41E4" w:rsidRPr="00CB7CF9">
        <w:rPr>
          <w:rFonts w:ascii="Times New Roman" w:hAnsi="Times New Roman" w:cs="Times New Roman"/>
          <w:sz w:val="28"/>
          <w:szCs w:val="28"/>
        </w:rPr>
        <w:t xml:space="preserve">на указанные в пункте 1 настоящего Порядка цели </w:t>
      </w:r>
      <w:r w:rsidRPr="00CB7CF9">
        <w:rPr>
          <w:rFonts w:ascii="Times New Roman" w:hAnsi="Times New Roman" w:cs="Times New Roman"/>
          <w:sz w:val="28"/>
          <w:szCs w:val="28"/>
        </w:rPr>
        <w:t xml:space="preserve">являются средства федерального бюджета, предоставляемые бюджету </w:t>
      </w:r>
      <w:r w:rsidRPr="00CB7CF9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 в целях софинансирования расходных обязательств, и средства бюджета Республики Татарстан</w:t>
      </w:r>
      <w:r w:rsidR="009F6F1A" w:rsidRPr="00CB7CF9">
        <w:rPr>
          <w:rFonts w:ascii="Times New Roman" w:hAnsi="Times New Roman" w:cs="Times New Roman"/>
          <w:sz w:val="28"/>
          <w:szCs w:val="28"/>
        </w:rPr>
        <w:t>.</w:t>
      </w:r>
    </w:p>
    <w:p w:rsidR="009F6F1A" w:rsidRPr="00CB7CF9" w:rsidRDefault="00911C59" w:rsidP="009F6F1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813E96" w:rsidRPr="00CB7CF9">
        <w:rPr>
          <w:rFonts w:ascii="Times New Roman" w:hAnsi="Times New Roman" w:cs="Times New Roman"/>
          <w:sz w:val="28"/>
          <w:szCs w:val="28"/>
        </w:rPr>
        <w:t xml:space="preserve">субсидиях </w:t>
      </w:r>
      <w:r w:rsidRPr="00CB7CF9">
        <w:rPr>
          <w:rFonts w:ascii="Times New Roman" w:hAnsi="Times New Roman" w:cs="Times New Roman"/>
          <w:sz w:val="28"/>
          <w:szCs w:val="28"/>
        </w:rPr>
        <w:t xml:space="preserve">размещаются на </w:t>
      </w:r>
      <w:hyperlink r:id="rId10" w:history="1">
        <w:r w:rsidRPr="00CB7CF9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Pr="00CB7CF9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</w:t>
      </w:r>
      <w:r w:rsidR="00241E2F" w:rsidRPr="00CB7CF9">
        <w:rPr>
          <w:rFonts w:ascii="Times New Roman" w:hAnsi="Times New Roman" w:cs="Times New Roman"/>
          <w:sz w:val="28"/>
          <w:szCs w:val="28"/>
        </w:rPr>
        <w:t>«</w:t>
      </w:r>
      <w:r w:rsidRPr="00CB7CF9">
        <w:rPr>
          <w:rFonts w:ascii="Times New Roman" w:hAnsi="Times New Roman" w:cs="Times New Roman"/>
          <w:sz w:val="28"/>
          <w:szCs w:val="28"/>
        </w:rPr>
        <w:t>Интернет</w:t>
      </w:r>
      <w:r w:rsidR="00241E2F" w:rsidRPr="00CB7CF9">
        <w:rPr>
          <w:rFonts w:ascii="Times New Roman" w:hAnsi="Times New Roman" w:cs="Times New Roman"/>
          <w:sz w:val="28"/>
          <w:szCs w:val="28"/>
        </w:rPr>
        <w:t>»</w:t>
      </w:r>
      <w:r w:rsidRPr="00CB7CF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605B6" w:rsidRPr="00CB7CF9">
        <w:rPr>
          <w:rFonts w:ascii="Times New Roman" w:hAnsi="Times New Roman" w:cs="Times New Roman"/>
          <w:sz w:val="28"/>
          <w:szCs w:val="28"/>
        </w:rPr>
        <w:t>–</w:t>
      </w:r>
      <w:r w:rsidRPr="00CB7CF9">
        <w:rPr>
          <w:rFonts w:ascii="Times New Roman" w:hAnsi="Times New Roman" w:cs="Times New Roman"/>
          <w:sz w:val="28"/>
          <w:szCs w:val="28"/>
        </w:rPr>
        <w:t xml:space="preserve"> единый портал) в разделе </w:t>
      </w:r>
      <w:r w:rsidR="00806226" w:rsidRPr="00CB7CF9">
        <w:rPr>
          <w:rFonts w:ascii="Times New Roman" w:hAnsi="Times New Roman" w:cs="Times New Roman"/>
          <w:sz w:val="28"/>
          <w:szCs w:val="28"/>
        </w:rPr>
        <w:t>«</w:t>
      </w:r>
      <w:r w:rsidRPr="00CB7CF9">
        <w:rPr>
          <w:rFonts w:ascii="Times New Roman" w:hAnsi="Times New Roman" w:cs="Times New Roman"/>
          <w:sz w:val="28"/>
          <w:szCs w:val="28"/>
        </w:rPr>
        <w:t>Бюджет</w:t>
      </w:r>
      <w:r w:rsidR="00806226" w:rsidRPr="00CB7CF9">
        <w:rPr>
          <w:rFonts w:ascii="Times New Roman" w:hAnsi="Times New Roman" w:cs="Times New Roman"/>
          <w:sz w:val="28"/>
          <w:szCs w:val="28"/>
        </w:rPr>
        <w:t>»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период), в порядке, установленном Министерством финансов Российской Федерации.</w:t>
      </w:r>
    </w:p>
    <w:p w:rsidR="00250011" w:rsidRPr="00CB7CF9" w:rsidRDefault="00EC727C" w:rsidP="00250011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7CF9">
        <w:rPr>
          <w:rFonts w:ascii="Times New Roman" w:hAnsi="Times New Roman" w:cs="Times New Roman"/>
          <w:sz w:val="28"/>
          <w:szCs w:val="28"/>
        </w:rPr>
        <w:t>Н</w:t>
      </w:r>
      <w:r w:rsidR="00CF0835" w:rsidRPr="00CB7CF9">
        <w:rPr>
          <w:rFonts w:ascii="Times New Roman" w:hAnsi="Times New Roman" w:cs="Times New Roman"/>
          <w:sz w:val="28"/>
          <w:szCs w:val="28"/>
        </w:rPr>
        <w:t>аправление</w:t>
      </w:r>
      <w:r w:rsidRPr="00CB7CF9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0A6E65" w:rsidRPr="00CB7CF9">
        <w:rPr>
          <w:rFonts w:ascii="Times New Roman" w:hAnsi="Times New Roman" w:cs="Times New Roman"/>
          <w:sz w:val="28"/>
          <w:szCs w:val="28"/>
        </w:rPr>
        <w:t xml:space="preserve"> (затрат)</w:t>
      </w:r>
      <w:r w:rsidRPr="00CB7CF9">
        <w:rPr>
          <w:rFonts w:ascii="Times New Roman" w:hAnsi="Times New Roman" w:cs="Times New Roman"/>
          <w:sz w:val="28"/>
          <w:szCs w:val="28"/>
        </w:rPr>
        <w:t>, источником фин</w:t>
      </w:r>
      <w:r w:rsidR="00CF0835" w:rsidRPr="00CB7CF9">
        <w:rPr>
          <w:rFonts w:ascii="Times New Roman" w:hAnsi="Times New Roman" w:cs="Times New Roman"/>
          <w:sz w:val="28"/>
          <w:szCs w:val="28"/>
        </w:rPr>
        <w:t>ансового</w:t>
      </w:r>
      <w:r w:rsidRPr="00CB7CF9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CF0835" w:rsidRPr="00CB7CF9">
        <w:rPr>
          <w:rFonts w:ascii="Times New Roman" w:hAnsi="Times New Roman" w:cs="Times New Roman"/>
          <w:sz w:val="28"/>
          <w:szCs w:val="28"/>
        </w:rPr>
        <w:t>ения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0A6E65" w:rsidRPr="00CB7CF9">
        <w:rPr>
          <w:rFonts w:ascii="Times New Roman" w:hAnsi="Times New Roman" w:cs="Times New Roman"/>
          <w:sz w:val="28"/>
          <w:szCs w:val="28"/>
        </w:rPr>
        <w:t xml:space="preserve">(возмещения) </w:t>
      </w:r>
      <w:r w:rsidR="0072622A" w:rsidRPr="00CB7CF9">
        <w:rPr>
          <w:rFonts w:ascii="Times New Roman" w:hAnsi="Times New Roman" w:cs="Times New Roman"/>
          <w:sz w:val="28"/>
          <w:szCs w:val="28"/>
        </w:rPr>
        <w:t>которых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CF0835" w:rsidRPr="00CB7CF9">
        <w:rPr>
          <w:rFonts w:ascii="Times New Roman" w:hAnsi="Times New Roman" w:cs="Times New Roman"/>
          <w:sz w:val="28"/>
          <w:szCs w:val="28"/>
        </w:rPr>
        <w:t>являю</w:t>
      </w:r>
      <w:r w:rsidRPr="00CB7CF9">
        <w:rPr>
          <w:rFonts w:ascii="Times New Roman" w:hAnsi="Times New Roman" w:cs="Times New Roman"/>
          <w:sz w:val="28"/>
          <w:szCs w:val="28"/>
        </w:rPr>
        <w:t>тся субсидии</w:t>
      </w:r>
      <w:r w:rsidR="00CF0835" w:rsidRPr="00CB7CF9">
        <w:rPr>
          <w:rFonts w:ascii="Times New Roman" w:hAnsi="Times New Roman" w:cs="Times New Roman"/>
          <w:sz w:val="28"/>
          <w:szCs w:val="28"/>
        </w:rPr>
        <w:t xml:space="preserve">: </w:t>
      </w:r>
      <w:r w:rsidR="000F60C4" w:rsidRPr="00CB7CF9">
        <w:rPr>
          <w:rFonts w:ascii="Times New Roman" w:hAnsi="Times New Roman" w:cs="Times New Roman"/>
          <w:sz w:val="28"/>
          <w:szCs w:val="28"/>
        </w:rPr>
        <w:t>приобретение и монтаж модульных некапитальных средств размещения при реализации инвестиционных проектов</w:t>
      </w:r>
      <w:r w:rsidR="000321CE" w:rsidRPr="00CB7CF9">
        <w:rPr>
          <w:rFonts w:ascii="Times New Roman" w:hAnsi="Times New Roman" w:cs="Times New Roman"/>
          <w:sz w:val="28"/>
          <w:szCs w:val="28"/>
        </w:rPr>
        <w:t>.</w:t>
      </w:r>
      <w:r w:rsidR="00F41437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CD8" w:rsidRPr="00CB7CF9" w:rsidRDefault="00250011" w:rsidP="00250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В</w:t>
      </w:r>
      <w:r w:rsidR="009D1CD8" w:rsidRPr="00CB7CF9">
        <w:rPr>
          <w:rFonts w:ascii="Times New Roman" w:hAnsi="Times New Roman" w:cs="Times New Roman"/>
          <w:sz w:val="28"/>
          <w:szCs w:val="28"/>
        </w:rPr>
        <w:t xml:space="preserve"> 2023 году предусматривается как </w:t>
      </w:r>
      <w:r w:rsidRPr="00CB7CF9">
        <w:rPr>
          <w:rFonts w:ascii="Times New Roman" w:hAnsi="Times New Roman" w:cs="Times New Roman"/>
          <w:sz w:val="28"/>
          <w:szCs w:val="28"/>
        </w:rPr>
        <w:t>финансовое обеспечение расходов</w:t>
      </w:r>
      <w:r w:rsidR="009D1CD8" w:rsidRPr="00CB7CF9">
        <w:rPr>
          <w:rFonts w:ascii="Times New Roman" w:hAnsi="Times New Roman" w:cs="Times New Roman"/>
          <w:sz w:val="28"/>
          <w:szCs w:val="28"/>
        </w:rPr>
        <w:t>, так 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возмещение затрат, в 2024 году –</w:t>
      </w:r>
      <w:r w:rsidR="009D1CD8" w:rsidRPr="00CB7CF9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CB7CF9">
        <w:rPr>
          <w:rFonts w:ascii="Times New Roman" w:hAnsi="Times New Roman" w:cs="Times New Roman"/>
          <w:sz w:val="28"/>
          <w:szCs w:val="28"/>
        </w:rPr>
        <w:t xml:space="preserve"> возмещение затрат.</w:t>
      </w:r>
      <w:r w:rsidR="00F41437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4" w:rsidRPr="00CB7CF9" w:rsidRDefault="00DF4774" w:rsidP="00250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При реализации инвестиционного пр</w:t>
      </w:r>
      <w:r w:rsidR="00E07851" w:rsidRPr="00CB7CF9">
        <w:rPr>
          <w:rFonts w:ascii="Times New Roman" w:hAnsi="Times New Roman" w:cs="Times New Roman"/>
          <w:sz w:val="28"/>
          <w:szCs w:val="28"/>
        </w:rPr>
        <w:t>оекта софинансирование участником</w:t>
      </w:r>
      <w:r w:rsidRPr="00CB7CF9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E07851" w:rsidRPr="00CB7CF9">
        <w:rPr>
          <w:rFonts w:ascii="Times New Roman" w:hAnsi="Times New Roman" w:cs="Times New Roman"/>
          <w:sz w:val="28"/>
          <w:szCs w:val="28"/>
        </w:rPr>
        <w:t>направляется на комплекс мероприятий, включающий создание модульных некапитальных средств размещения, обеспечение их электроснабжением, водоснабжением и водоотведением, а также благоустройство прилегающих к ним территорий.</w:t>
      </w:r>
    </w:p>
    <w:p w:rsidR="00357B8C" w:rsidRPr="00CB7CF9" w:rsidRDefault="003B75DF" w:rsidP="0073525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Конкурсный отбор инвестиционных проектов </w:t>
      </w:r>
      <w:r w:rsidR="001B5B6D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(далее – конкурсный отбор) </w:t>
      </w:r>
      <w:proofErr w:type="spellStart"/>
      <w:r w:rsidR="007C543F" w:rsidRPr="00CB7CF9">
        <w:rPr>
          <w:rFonts w:ascii="Times New Roman" w:hAnsi="Times New Roman" w:cs="Times New Roman"/>
          <w:sz w:val="28"/>
          <w:szCs w:val="28"/>
        </w:rPr>
        <w:t>осуществ</w:t>
      </w:r>
      <w:proofErr w:type="spellEnd"/>
      <w:r w:rsidR="00C024B8" w:rsidRPr="00CB7CF9">
        <w:rPr>
          <w:rFonts w:ascii="Times New Roman" w:hAnsi="Times New Roman" w:cs="Times New Roman"/>
          <w:sz w:val="28"/>
          <w:szCs w:val="28"/>
          <w:lang w:val="tt-RU"/>
        </w:rPr>
        <w:t>ляется</w:t>
      </w:r>
      <w:r w:rsidRPr="00CB7CF9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73525B" w:rsidRPr="00CB7CF9">
        <w:rPr>
          <w:rFonts w:ascii="Times New Roman" w:hAnsi="Times New Roman" w:cs="Times New Roman"/>
          <w:sz w:val="28"/>
          <w:szCs w:val="28"/>
        </w:rPr>
        <w:t xml:space="preserve">равилами, победители конкурсного отбора </w:t>
      </w:r>
      <w:r w:rsidR="00762A43" w:rsidRPr="00CB7CF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3525B" w:rsidRPr="00CB7CF9">
        <w:rPr>
          <w:rFonts w:ascii="Times New Roman" w:hAnsi="Times New Roman" w:cs="Times New Roman"/>
          <w:sz w:val="28"/>
          <w:szCs w:val="28"/>
        </w:rPr>
        <w:t>претенд</w:t>
      </w:r>
      <w:r w:rsidR="00762A43" w:rsidRPr="00CB7CF9">
        <w:rPr>
          <w:rFonts w:ascii="Times New Roman" w:hAnsi="Times New Roman" w:cs="Times New Roman"/>
          <w:sz w:val="28"/>
          <w:szCs w:val="28"/>
        </w:rPr>
        <w:t>ентами</w:t>
      </w:r>
      <w:r w:rsidR="0073525B" w:rsidRPr="00CB7CF9">
        <w:rPr>
          <w:rFonts w:ascii="Times New Roman" w:hAnsi="Times New Roman" w:cs="Times New Roman"/>
          <w:sz w:val="28"/>
          <w:szCs w:val="28"/>
        </w:rPr>
        <w:t xml:space="preserve"> на выдачу субсидий.</w:t>
      </w:r>
    </w:p>
    <w:p w:rsidR="00C024B8" w:rsidRPr="00CB7CF9" w:rsidRDefault="00C024B8" w:rsidP="00C02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B7CF9">
        <w:rPr>
          <w:rFonts w:ascii="Times New Roman" w:hAnsi="Times New Roman" w:cs="Times New Roman"/>
          <w:sz w:val="28"/>
          <w:szCs w:val="28"/>
          <w:lang w:val="tt-RU"/>
        </w:rPr>
        <w:t>Отбор проводится путем запроса предложений (далее – 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3B75DF" w:rsidRPr="00CB7CF9" w:rsidRDefault="003B75DF" w:rsidP="0073525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Субсидии предоставляются на инвестиционные проекты, в отношении которых комиссией Министерства экономического развития Российской Федерации по вопросам предоставления и распределения 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принято решение о предоставлении субсидии</w:t>
      </w:r>
      <w:r w:rsidR="00365EB8" w:rsidRPr="00CB7CF9">
        <w:rPr>
          <w:rFonts w:ascii="Times New Roman" w:hAnsi="Times New Roman" w:cs="Times New Roman"/>
          <w:sz w:val="28"/>
          <w:szCs w:val="28"/>
        </w:rPr>
        <w:t>.</w:t>
      </w:r>
      <w:r w:rsidRPr="00CB7C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3FFB" w:rsidRPr="00CB7CF9" w:rsidRDefault="005615BB" w:rsidP="009F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Субсиди</w:t>
      </w:r>
      <w:r w:rsidR="0054491B" w:rsidRPr="00CB7CF9">
        <w:rPr>
          <w:rFonts w:ascii="Times New Roman" w:hAnsi="Times New Roman" w:cs="Times New Roman"/>
          <w:sz w:val="28"/>
          <w:szCs w:val="28"/>
        </w:rPr>
        <w:t>я</w:t>
      </w:r>
      <w:r w:rsidR="00F31BDA" w:rsidRPr="00CB7CF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54491B" w:rsidRPr="00CB7CF9">
        <w:rPr>
          <w:rFonts w:ascii="Times New Roman" w:hAnsi="Times New Roman" w:cs="Times New Roman"/>
          <w:sz w:val="28"/>
          <w:szCs w:val="28"/>
        </w:rPr>
        <w:t>е</w:t>
      </w:r>
      <w:r w:rsidR="00F31BDA" w:rsidRPr="00CB7CF9">
        <w:rPr>
          <w:rFonts w:ascii="Times New Roman" w:hAnsi="Times New Roman" w:cs="Times New Roman"/>
          <w:sz w:val="28"/>
          <w:szCs w:val="28"/>
        </w:rPr>
        <w:t xml:space="preserve">тся </w:t>
      </w:r>
      <w:r w:rsidR="00555255" w:rsidRPr="00CB7CF9">
        <w:rPr>
          <w:rFonts w:ascii="Times New Roman" w:hAnsi="Times New Roman" w:cs="Times New Roman"/>
          <w:sz w:val="28"/>
          <w:szCs w:val="28"/>
        </w:rPr>
        <w:t>при условии,</w:t>
      </w:r>
      <w:r w:rsidR="00CE1B55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555255" w:rsidRPr="00CB7CF9">
        <w:rPr>
          <w:rFonts w:ascii="Times New Roman" w:hAnsi="Times New Roman" w:cs="Times New Roman"/>
          <w:sz w:val="28"/>
          <w:szCs w:val="28"/>
        </w:rPr>
        <w:t xml:space="preserve">что </w:t>
      </w:r>
      <w:r w:rsidR="00925EC4" w:rsidRPr="00CB7CF9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1529D0" w:rsidRPr="00CB7CF9">
        <w:rPr>
          <w:rFonts w:ascii="Times New Roman" w:hAnsi="Times New Roman" w:cs="Times New Roman"/>
          <w:sz w:val="28"/>
          <w:szCs w:val="28"/>
        </w:rPr>
        <w:t>бер</w:t>
      </w:r>
      <w:r w:rsidR="00DA2486" w:rsidRPr="00CB7CF9">
        <w:rPr>
          <w:rFonts w:ascii="Times New Roman" w:hAnsi="Times New Roman" w:cs="Times New Roman"/>
          <w:sz w:val="28"/>
          <w:szCs w:val="28"/>
        </w:rPr>
        <w:t>е</w:t>
      </w:r>
      <w:r w:rsidR="00555255" w:rsidRPr="00CB7CF9">
        <w:rPr>
          <w:rFonts w:ascii="Times New Roman" w:hAnsi="Times New Roman" w:cs="Times New Roman"/>
          <w:sz w:val="28"/>
          <w:szCs w:val="28"/>
        </w:rPr>
        <w:t>т на себя</w:t>
      </w:r>
      <w:r w:rsidR="00C617AD" w:rsidRPr="00CB7CF9">
        <w:rPr>
          <w:rFonts w:ascii="Times New Roman" w:hAnsi="Times New Roman" w:cs="Times New Roman"/>
          <w:sz w:val="28"/>
          <w:szCs w:val="28"/>
        </w:rPr>
        <w:t xml:space="preserve"> обязательство</w:t>
      </w:r>
      <w:r w:rsidR="00621A31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C93107" w:rsidRPr="00CB7CF9">
        <w:rPr>
          <w:rFonts w:ascii="Times New Roman" w:hAnsi="Times New Roman" w:cs="Times New Roman"/>
          <w:sz w:val="28"/>
          <w:szCs w:val="28"/>
        </w:rPr>
        <w:t>по временному размещению и обеспечению временного проживания туристов</w:t>
      </w:r>
      <w:r w:rsidR="00621A31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681764" w:rsidRPr="00CB7CF9">
        <w:rPr>
          <w:rFonts w:ascii="Times New Roman" w:hAnsi="Times New Roman" w:cs="Times New Roman"/>
          <w:sz w:val="28"/>
          <w:szCs w:val="28"/>
        </w:rPr>
        <w:t>в создаваемом за сч</w:t>
      </w:r>
      <w:r w:rsidR="00A1367D" w:rsidRPr="00CB7CF9">
        <w:rPr>
          <w:rFonts w:ascii="Times New Roman" w:hAnsi="Times New Roman" w:cs="Times New Roman"/>
          <w:sz w:val="28"/>
          <w:szCs w:val="28"/>
        </w:rPr>
        <w:t>е</w:t>
      </w:r>
      <w:r w:rsidR="00C93107" w:rsidRPr="00CB7CF9">
        <w:rPr>
          <w:rFonts w:ascii="Times New Roman" w:hAnsi="Times New Roman" w:cs="Times New Roman"/>
          <w:sz w:val="28"/>
          <w:szCs w:val="28"/>
        </w:rPr>
        <w:t>т средств субсидии модульном некапитально</w:t>
      </w:r>
      <w:r w:rsidR="00F234AD" w:rsidRPr="00CB7CF9">
        <w:rPr>
          <w:rFonts w:ascii="Times New Roman" w:hAnsi="Times New Roman" w:cs="Times New Roman"/>
          <w:sz w:val="28"/>
          <w:szCs w:val="28"/>
        </w:rPr>
        <w:t>м средстве размещения не менее 3</w:t>
      </w:r>
      <w:r w:rsidR="00FF28A7" w:rsidRPr="00CB7CF9">
        <w:rPr>
          <w:rFonts w:ascii="Times New Roman" w:hAnsi="Times New Roman" w:cs="Times New Roman"/>
          <w:sz w:val="28"/>
          <w:szCs w:val="28"/>
        </w:rPr>
        <w:t xml:space="preserve"> лет</w:t>
      </w:r>
      <w:r w:rsidR="00C93107" w:rsidRPr="00CB7CF9">
        <w:rPr>
          <w:rFonts w:ascii="Times New Roman" w:hAnsi="Times New Roman" w:cs="Times New Roman"/>
          <w:sz w:val="28"/>
          <w:szCs w:val="28"/>
        </w:rPr>
        <w:t xml:space="preserve"> с даты получения субсидии</w:t>
      </w:r>
      <w:r w:rsidR="005A0457" w:rsidRPr="00CB7CF9">
        <w:rPr>
          <w:rFonts w:ascii="Times New Roman" w:hAnsi="Times New Roman" w:cs="Times New Roman"/>
          <w:sz w:val="28"/>
          <w:szCs w:val="28"/>
        </w:rPr>
        <w:t xml:space="preserve"> и </w:t>
      </w:r>
      <w:r w:rsidR="00013FFB" w:rsidRPr="00CB7CF9">
        <w:rPr>
          <w:rFonts w:ascii="Times New Roman" w:hAnsi="Times New Roman" w:cs="Times New Roman"/>
          <w:sz w:val="28"/>
          <w:szCs w:val="28"/>
        </w:rPr>
        <w:t xml:space="preserve">предоставляет гарантийное письмо об обращении с </w:t>
      </w:r>
      <w:r w:rsidR="007C543F" w:rsidRPr="00CB7CF9">
        <w:rPr>
          <w:rFonts w:ascii="Times New Roman" w:hAnsi="Times New Roman" w:cs="Times New Roman"/>
          <w:sz w:val="28"/>
          <w:szCs w:val="28"/>
        </w:rPr>
        <w:t>заявлением</w:t>
      </w:r>
      <w:r w:rsidR="00813E96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326DCA" w:rsidRPr="00CB7CF9">
        <w:rPr>
          <w:rFonts w:ascii="Times New Roman" w:hAnsi="Times New Roman" w:cs="Times New Roman"/>
          <w:sz w:val="28"/>
          <w:szCs w:val="28"/>
        </w:rPr>
        <w:t xml:space="preserve">на изменение категории земель  и (или) вида разрешенного использования земельного участка на соответствующие предусмотренному </w:t>
      </w:r>
      <w:r w:rsidR="00831583" w:rsidRPr="00CB7CF9">
        <w:rPr>
          <w:rFonts w:ascii="Times New Roman" w:hAnsi="Times New Roman" w:cs="Times New Roman"/>
          <w:sz w:val="28"/>
          <w:szCs w:val="28"/>
        </w:rPr>
        <w:t xml:space="preserve">инвестиционным </w:t>
      </w:r>
      <w:r w:rsidR="00326DCA" w:rsidRPr="00CB7CF9">
        <w:rPr>
          <w:rFonts w:ascii="Times New Roman" w:hAnsi="Times New Roman" w:cs="Times New Roman"/>
          <w:sz w:val="28"/>
          <w:szCs w:val="28"/>
        </w:rPr>
        <w:t>проектом виду деятельности не позднее</w:t>
      </w:r>
      <w:r w:rsidR="00013FFB" w:rsidRPr="00CB7CF9">
        <w:rPr>
          <w:rFonts w:ascii="Times New Roman" w:hAnsi="Times New Roman" w:cs="Times New Roman"/>
          <w:sz w:val="28"/>
          <w:szCs w:val="28"/>
        </w:rPr>
        <w:t xml:space="preserve"> 1 месяца со дня получения субсидии в установленном законодательством порядке (в</w:t>
      </w:r>
      <w:r w:rsidR="00A1367D" w:rsidRPr="00CB7CF9">
        <w:rPr>
          <w:rFonts w:ascii="Times New Roman" w:hAnsi="Times New Roman" w:cs="Times New Roman"/>
          <w:sz w:val="28"/>
          <w:szCs w:val="28"/>
        </w:rPr>
        <w:t xml:space="preserve"> случае несоответствия</w:t>
      </w:r>
      <w:r w:rsidR="00013FFB" w:rsidRPr="00CB7CF9">
        <w:rPr>
          <w:rFonts w:ascii="Times New Roman" w:hAnsi="Times New Roman" w:cs="Times New Roman"/>
          <w:sz w:val="28"/>
          <w:szCs w:val="28"/>
        </w:rPr>
        <w:t xml:space="preserve"> земельного участка категории земель и (или) вида разрешенного использования заявленного земельного участка виду деятельности, предусмотренному </w:t>
      </w:r>
      <w:r w:rsidR="00831583" w:rsidRPr="00CB7CF9">
        <w:rPr>
          <w:rFonts w:ascii="Times New Roman" w:hAnsi="Times New Roman" w:cs="Times New Roman"/>
          <w:sz w:val="28"/>
          <w:szCs w:val="28"/>
        </w:rPr>
        <w:t xml:space="preserve">инвестиционным </w:t>
      </w:r>
      <w:r w:rsidR="00013FFB" w:rsidRPr="00CB7CF9">
        <w:rPr>
          <w:rFonts w:ascii="Times New Roman" w:hAnsi="Times New Roman" w:cs="Times New Roman"/>
          <w:sz w:val="28"/>
          <w:szCs w:val="28"/>
        </w:rPr>
        <w:t xml:space="preserve">проектом). </w:t>
      </w:r>
    </w:p>
    <w:p w:rsidR="0057375A" w:rsidRPr="00CB7CF9" w:rsidRDefault="001529D0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Размер субсидии не может составлять более 1,5 млн. рублей на один номер </w:t>
      </w:r>
      <w:r w:rsidRPr="00CB7CF9">
        <w:rPr>
          <w:rFonts w:ascii="Times New Roman" w:hAnsi="Times New Roman" w:cs="Times New Roman"/>
          <w:sz w:val="28"/>
          <w:szCs w:val="28"/>
        </w:rPr>
        <w:lastRenderedPageBreak/>
        <w:t>(одна или несколько жилых комнат и (или) помещений, соединенных между собой и оснащенных индивидуальным туалетом, умывальником и душем) в модульном некапитальном средстве размещения и более 50 процентов стоимости инвестиционного проекта.</w:t>
      </w:r>
    </w:p>
    <w:p w:rsidR="00A969A7" w:rsidRPr="00CB7CF9" w:rsidRDefault="00925EC4" w:rsidP="0057375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</w:rPr>
        <w:t>Участники отбора</w:t>
      </w:r>
      <w:r w:rsidR="00733045" w:rsidRPr="00CB7CF9">
        <w:rPr>
          <w:rFonts w:ascii="Times New Roman" w:hAnsi="Times New Roman" w:cs="Times New Roman"/>
          <w:sz w:val="28"/>
        </w:rPr>
        <w:t xml:space="preserve"> </w:t>
      </w:r>
      <w:r w:rsidR="00A969A7" w:rsidRPr="00CB7CF9">
        <w:rPr>
          <w:rFonts w:ascii="Times New Roman" w:hAnsi="Times New Roman" w:cs="Times New Roman"/>
          <w:sz w:val="28"/>
        </w:rPr>
        <w:t xml:space="preserve">должны соответствовать следующим критериям:   </w:t>
      </w:r>
    </w:p>
    <w:p w:rsidR="00A969A7" w:rsidRPr="00CB7CF9" w:rsidRDefault="00A969A7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юридические лица не являются государственными (муниципальными) учреждениями;</w:t>
      </w:r>
    </w:p>
    <w:p w:rsidR="00A969A7" w:rsidRPr="00CB7CF9" w:rsidRDefault="00A969A7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осуществляют деятельность на территории Республики Татарстан и уплачивают налог</w:t>
      </w:r>
      <w:r w:rsidR="00AC59D2" w:rsidRPr="00CB7CF9">
        <w:rPr>
          <w:rFonts w:ascii="Times New Roman" w:hAnsi="Times New Roman" w:cs="Times New Roman"/>
          <w:sz w:val="28"/>
          <w:szCs w:val="28"/>
        </w:rPr>
        <w:t>и в бюджет Республики Татарстан.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9AB" w:rsidRPr="00CB7CF9" w:rsidRDefault="00733045" w:rsidP="00E3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Участники отбора</w:t>
      </w:r>
      <w:r w:rsidR="001E4808" w:rsidRPr="00CB7CF9">
        <w:rPr>
          <w:rFonts w:ascii="Times New Roman" w:hAnsi="Times New Roman" w:cs="Times New Roman"/>
          <w:sz w:val="28"/>
          <w:szCs w:val="28"/>
        </w:rPr>
        <w:t xml:space="preserve">, </w:t>
      </w:r>
      <w:r w:rsidR="00BF099C" w:rsidRPr="00CB7CF9">
        <w:rPr>
          <w:rFonts w:ascii="Times New Roman" w:hAnsi="Times New Roman" w:cs="Times New Roman"/>
          <w:sz w:val="28"/>
          <w:szCs w:val="28"/>
        </w:rPr>
        <w:t xml:space="preserve">подавшие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заявки</w:t>
      </w:r>
      <w:r w:rsidR="00BF099C" w:rsidRPr="00CB7CF9">
        <w:rPr>
          <w:rFonts w:ascii="Times New Roman" w:hAnsi="Times New Roman" w:cs="Times New Roman"/>
          <w:sz w:val="28"/>
          <w:szCs w:val="28"/>
        </w:rPr>
        <w:t xml:space="preserve"> на предоставление субсидии (далее – заяв</w:t>
      </w:r>
      <w:r w:rsidR="000A6E65" w:rsidRPr="00CB7CF9">
        <w:rPr>
          <w:rFonts w:ascii="Times New Roman" w:hAnsi="Times New Roman" w:cs="Times New Roman"/>
          <w:sz w:val="28"/>
          <w:szCs w:val="28"/>
        </w:rPr>
        <w:t>к</w:t>
      </w:r>
      <w:r w:rsidR="007C543F" w:rsidRPr="00CB7CF9">
        <w:rPr>
          <w:rFonts w:ascii="Times New Roman" w:hAnsi="Times New Roman" w:cs="Times New Roman"/>
          <w:sz w:val="28"/>
          <w:szCs w:val="28"/>
        </w:rPr>
        <w:t>а</w:t>
      </w:r>
      <w:r w:rsidR="00BF099C" w:rsidRPr="00CB7CF9">
        <w:rPr>
          <w:rFonts w:ascii="Times New Roman" w:hAnsi="Times New Roman" w:cs="Times New Roman"/>
          <w:sz w:val="28"/>
          <w:szCs w:val="28"/>
        </w:rPr>
        <w:t>)</w:t>
      </w:r>
      <w:r w:rsidR="00183FCE" w:rsidRPr="00CB7CF9">
        <w:rPr>
          <w:rFonts w:ascii="Times New Roman" w:hAnsi="Times New Roman" w:cs="Times New Roman"/>
          <w:sz w:val="28"/>
          <w:szCs w:val="28"/>
        </w:rPr>
        <w:t>,</w:t>
      </w:r>
      <w:r w:rsidR="004C6953" w:rsidRPr="00CB7CF9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0A6E65" w:rsidRPr="00CB7CF9">
        <w:rPr>
          <w:rFonts w:ascii="Times New Roman" w:hAnsi="Times New Roman" w:cs="Times New Roman"/>
          <w:sz w:val="28"/>
          <w:szCs w:val="28"/>
        </w:rPr>
        <w:t>первое</w:t>
      </w:r>
      <w:r w:rsidR="009C6DC0" w:rsidRPr="00CB7CF9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</w:t>
      </w:r>
      <w:r w:rsidR="004729AB" w:rsidRPr="00CB7CF9">
        <w:rPr>
          <w:rFonts w:ascii="Times New Roman" w:hAnsi="Times New Roman" w:cs="Times New Roman"/>
          <w:sz w:val="28"/>
          <w:szCs w:val="28"/>
        </w:rPr>
        <w:t xml:space="preserve"> месяцу, в котором </w:t>
      </w:r>
      <w:r w:rsidR="00813E96" w:rsidRPr="00CB7CF9">
        <w:rPr>
          <w:rFonts w:ascii="Times New Roman" w:hAnsi="Times New Roman" w:cs="Times New Roman"/>
          <w:sz w:val="28"/>
          <w:szCs w:val="28"/>
        </w:rPr>
        <w:t xml:space="preserve">подана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заявка</w:t>
      </w:r>
      <w:r w:rsidR="004729AB" w:rsidRPr="00CB7CF9">
        <w:rPr>
          <w:rFonts w:ascii="Times New Roman" w:hAnsi="Times New Roman" w:cs="Times New Roman"/>
          <w:sz w:val="28"/>
          <w:szCs w:val="28"/>
        </w:rPr>
        <w:t xml:space="preserve">, </w:t>
      </w:r>
      <w:r w:rsidR="00955819" w:rsidRPr="00CB7CF9">
        <w:rPr>
          <w:rFonts w:ascii="Times New Roman" w:hAnsi="Times New Roman" w:cs="Times New Roman"/>
          <w:sz w:val="28"/>
          <w:szCs w:val="28"/>
        </w:rPr>
        <w:t>должны соответствовать</w:t>
      </w:r>
      <w:r w:rsidR="004729AB" w:rsidRPr="00CB7CF9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  <w:r w:rsidR="00E145B5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E98" w:rsidRPr="00CB7CF9" w:rsidRDefault="008D3E98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539F4" w:rsidRPr="00CB7CF9" w:rsidRDefault="00EE43FC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не должн</w:t>
      </w:r>
      <w:r w:rsidR="007D024F" w:rsidRPr="00CB7CF9">
        <w:rPr>
          <w:rFonts w:ascii="Times New Roman" w:hAnsi="Times New Roman" w:cs="Times New Roman"/>
          <w:sz w:val="28"/>
          <w:szCs w:val="28"/>
        </w:rPr>
        <w:t>ы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находиться в перечне организаций</w:t>
      </w:r>
      <w:r w:rsidR="0082580D" w:rsidRPr="00CB7CF9">
        <w:rPr>
          <w:rFonts w:ascii="Times New Roman" w:hAnsi="Times New Roman" w:cs="Times New Roman"/>
          <w:sz w:val="28"/>
          <w:szCs w:val="28"/>
        </w:rPr>
        <w:t xml:space="preserve"> и физических лиц</w:t>
      </w:r>
      <w:r w:rsidRPr="00CB7CF9">
        <w:rPr>
          <w:rFonts w:ascii="Times New Roman" w:hAnsi="Times New Roman" w:cs="Times New Roman"/>
          <w:sz w:val="28"/>
          <w:szCs w:val="28"/>
        </w:rPr>
        <w:t>,</w:t>
      </w:r>
      <w:r w:rsidR="00D34BE4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терроризму, либо в перечне организаций</w:t>
      </w:r>
      <w:r w:rsidR="00B778D8" w:rsidRPr="00CB7CF9">
        <w:rPr>
          <w:rFonts w:ascii="Times New Roman" w:hAnsi="Times New Roman" w:cs="Times New Roman"/>
          <w:sz w:val="28"/>
          <w:szCs w:val="28"/>
        </w:rPr>
        <w:t xml:space="preserve"> и физических лиц</w:t>
      </w:r>
      <w:r w:rsidRPr="00CB7CF9">
        <w:rPr>
          <w:rFonts w:ascii="Times New Roman" w:hAnsi="Times New Roman" w:cs="Times New Roman"/>
          <w:sz w:val="28"/>
          <w:szCs w:val="28"/>
        </w:rPr>
        <w:t>, в отношении которых имеются сведения об их причастности к распространению оружия массового уничтожения;</w:t>
      </w:r>
    </w:p>
    <w:p w:rsidR="004729AB" w:rsidRPr="00CB7CF9" w:rsidRDefault="00925EC4" w:rsidP="00925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участники отбора – </w:t>
      </w:r>
      <w:r w:rsidR="004729AB" w:rsidRPr="00CB7CF9">
        <w:rPr>
          <w:rFonts w:ascii="Times New Roman" w:hAnsi="Times New Roman" w:cs="Times New Roman"/>
          <w:sz w:val="28"/>
          <w:szCs w:val="28"/>
        </w:rPr>
        <w:t>юридическ</w:t>
      </w:r>
      <w:r w:rsidR="00A77E2C" w:rsidRPr="00CB7CF9">
        <w:rPr>
          <w:rFonts w:ascii="Times New Roman" w:hAnsi="Times New Roman" w:cs="Times New Roman"/>
          <w:sz w:val="28"/>
          <w:szCs w:val="28"/>
        </w:rPr>
        <w:t>ие</w:t>
      </w:r>
      <w:r w:rsidR="00D2180E" w:rsidRPr="00CB7CF9">
        <w:rPr>
          <w:rFonts w:ascii="Times New Roman" w:hAnsi="Times New Roman" w:cs="Times New Roman"/>
          <w:sz w:val="28"/>
          <w:szCs w:val="28"/>
        </w:rPr>
        <w:t xml:space="preserve"> лиц</w:t>
      </w:r>
      <w:r w:rsidR="00A77E2C" w:rsidRPr="00CB7CF9">
        <w:rPr>
          <w:rFonts w:ascii="Times New Roman" w:hAnsi="Times New Roman" w:cs="Times New Roman"/>
          <w:sz w:val="28"/>
          <w:szCs w:val="28"/>
        </w:rPr>
        <w:t>а</w:t>
      </w:r>
      <w:r w:rsidR="004729AB" w:rsidRPr="00CB7CF9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322BC6" w:rsidRPr="00CB7CF9">
        <w:rPr>
          <w:rFonts w:ascii="Times New Roman" w:hAnsi="Times New Roman" w:cs="Times New Roman"/>
          <w:sz w:val="28"/>
          <w:szCs w:val="28"/>
        </w:rPr>
        <w:t>н</w:t>
      </w:r>
      <w:r w:rsidR="00A77E2C" w:rsidRPr="00CB7CF9">
        <w:rPr>
          <w:rFonts w:ascii="Times New Roman" w:hAnsi="Times New Roman" w:cs="Times New Roman"/>
          <w:sz w:val="28"/>
          <w:szCs w:val="28"/>
        </w:rPr>
        <w:t>ы</w:t>
      </w:r>
      <w:r w:rsidR="004729AB" w:rsidRPr="00CB7CF9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</w:t>
      </w:r>
      <w:r w:rsidR="005328EF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4729AB" w:rsidRPr="00CB7CF9">
        <w:rPr>
          <w:rFonts w:ascii="Times New Roman" w:hAnsi="Times New Roman" w:cs="Times New Roman"/>
          <w:sz w:val="28"/>
          <w:szCs w:val="28"/>
        </w:rPr>
        <w:t>к юридичес</w:t>
      </w:r>
      <w:r w:rsidR="00A77E2C" w:rsidRPr="00CB7CF9">
        <w:rPr>
          <w:rFonts w:ascii="Times New Roman" w:hAnsi="Times New Roman" w:cs="Times New Roman"/>
          <w:sz w:val="28"/>
          <w:szCs w:val="28"/>
        </w:rPr>
        <w:t>кому</w:t>
      </w:r>
      <w:r w:rsidR="004729AB" w:rsidRPr="00CB7CF9">
        <w:rPr>
          <w:rFonts w:ascii="Times New Roman" w:hAnsi="Times New Roman" w:cs="Times New Roman"/>
          <w:sz w:val="28"/>
          <w:szCs w:val="28"/>
        </w:rPr>
        <w:t xml:space="preserve"> лиц</w:t>
      </w:r>
      <w:r w:rsidR="00A77E2C" w:rsidRPr="00CB7CF9">
        <w:rPr>
          <w:rFonts w:ascii="Times New Roman" w:hAnsi="Times New Roman" w:cs="Times New Roman"/>
          <w:sz w:val="28"/>
          <w:szCs w:val="28"/>
        </w:rPr>
        <w:t>у</w:t>
      </w:r>
      <w:r w:rsidR="000531C2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3D64AB" w:rsidRPr="00CB7CF9">
        <w:rPr>
          <w:rFonts w:ascii="Times New Roman" w:hAnsi="Times New Roman" w:cs="Times New Roman"/>
          <w:sz w:val="28"/>
          <w:szCs w:val="28"/>
        </w:rPr>
        <w:t>друг</w:t>
      </w:r>
      <w:r w:rsidR="00A77E2C" w:rsidRPr="00CB7CF9">
        <w:rPr>
          <w:rFonts w:ascii="Times New Roman" w:hAnsi="Times New Roman" w:cs="Times New Roman"/>
          <w:sz w:val="28"/>
          <w:szCs w:val="28"/>
        </w:rPr>
        <w:t>ого</w:t>
      </w:r>
      <w:r w:rsidR="004729AB" w:rsidRPr="00CB7CF9">
        <w:rPr>
          <w:rFonts w:ascii="Times New Roman" w:hAnsi="Times New Roman" w:cs="Times New Roman"/>
          <w:sz w:val="28"/>
          <w:szCs w:val="28"/>
        </w:rPr>
        <w:t xml:space="preserve"> юридического лица), ликвидации, в отношени</w:t>
      </w:r>
      <w:r w:rsidR="00A77E2C" w:rsidRPr="00CB7CF9">
        <w:rPr>
          <w:rFonts w:ascii="Times New Roman" w:hAnsi="Times New Roman" w:cs="Times New Roman"/>
          <w:sz w:val="28"/>
          <w:szCs w:val="28"/>
        </w:rPr>
        <w:t>и их</w:t>
      </w:r>
      <w:r w:rsidR="004729AB" w:rsidRPr="00CB7CF9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Pr="00CB7CF9">
        <w:rPr>
          <w:rFonts w:ascii="Times New Roman" w:hAnsi="Times New Roman" w:cs="Times New Roman"/>
          <w:sz w:val="28"/>
          <w:szCs w:val="28"/>
        </w:rPr>
        <w:t xml:space="preserve">участников отбора – </w:t>
      </w:r>
      <w:r w:rsidR="000A6E65" w:rsidRPr="00CB7CF9">
        <w:rPr>
          <w:rFonts w:ascii="Times New Roman" w:hAnsi="Times New Roman" w:cs="Times New Roman"/>
          <w:sz w:val="28"/>
          <w:szCs w:val="28"/>
        </w:rPr>
        <w:t>юридических лиц</w:t>
      </w:r>
      <w:r w:rsidR="004729AB" w:rsidRPr="00CB7CF9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 w:rsidRPr="00CB7CF9">
        <w:rPr>
          <w:rFonts w:ascii="Times New Roman" w:hAnsi="Times New Roman" w:cs="Times New Roman"/>
          <w:sz w:val="28"/>
          <w:szCs w:val="28"/>
        </w:rPr>
        <w:t xml:space="preserve">участники отбора – </w:t>
      </w:r>
      <w:r w:rsidR="004729AB" w:rsidRPr="00CB7CF9">
        <w:rPr>
          <w:rFonts w:ascii="Times New Roman" w:hAnsi="Times New Roman" w:cs="Times New Roman"/>
          <w:sz w:val="28"/>
          <w:szCs w:val="28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:rsidR="004729AB" w:rsidRPr="00CB7CF9" w:rsidRDefault="004729AB" w:rsidP="00925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33045" w:rsidRPr="00CB7CF9">
        <w:rPr>
          <w:rFonts w:ascii="Times New Roman" w:hAnsi="Times New Roman" w:cs="Times New Roman"/>
          <w:sz w:val="28"/>
          <w:szCs w:val="28"/>
        </w:rPr>
        <w:t>участника отбора, являющегося юридическим лицом</w:t>
      </w:r>
      <w:r w:rsidR="0013449A" w:rsidRPr="00CB7CF9">
        <w:rPr>
          <w:rFonts w:ascii="Times New Roman" w:hAnsi="Times New Roman" w:cs="Times New Roman"/>
          <w:sz w:val="28"/>
          <w:szCs w:val="28"/>
        </w:rPr>
        <w:t xml:space="preserve">, об </w:t>
      </w:r>
      <w:r w:rsidR="00925EC4" w:rsidRPr="00CB7CF9">
        <w:rPr>
          <w:rFonts w:ascii="Times New Roman" w:hAnsi="Times New Roman" w:cs="Times New Roman"/>
          <w:sz w:val="28"/>
          <w:szCs w:val="28"/>
        </w:rPr>
        <w:t xml:space="preserve">участнике отбора – </w:t>
      </w:r>
      <w:r w:rsidR="0013449A" w:rsidRPr="00CB7CF9">
        <w:rPr>
          <w:rFonts w:ascii="Times New Roman" w:hAnsi="Times New Roman" w:cs="Times New Roman"/>
          <w:sz w:val="28"/>
          <w:szCs w:val="28"/>
        </w:rPr>
        <w:t>индивидуальном предпринимателе;</w:t>
      </w:r>
    </w:p>
    <w:p w:rsidR="00925EC4" w:rsidRPr="00CB7CF9" w:rsidRDefault="00B321BA" w:rsidP="00925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не имеют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BF099C" w:rsidRPr="00CB7CF9" w:rsidRDefault="0013449A" w:rsidP="00925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="004729AB" w:rsidRPr="00CB7CF9">
        <w:rPr>
          <w:rFonts w:ascii="Times New Roman" w:hAnsi="Times New Roman" w:cs="Times New Roman"/>
          <w:sz w:val="28"/>
          <w:szCs w:val="28"/>
        </w:rPr>
        <w:t>не должн</w:t>
      </w:r>
      <w:r w:rsidR="00D722D1" w:rsidRPr="00CB7CF9">
        <w:rPr>
          <w:rFonts w:ascii="Times New Roman" w:hAnsi="Times New Roman" w:cs="Times New Roman"/>
          <w:sz w:val="28"/>
          <w:szCs w:val="28"/>
        </w:rPr>
        <w:t>ы</w:t>
      </w:r>
      <w:r w:rsidR="004729AB" w:rsidRPr="00CB7CF9">
        <w:rPr>
          <w:rFonts w:ascii="Times New Roman" w:hAnsi="Times New Roman" w:cs="Times New Roman"/>
          <w:sz w:val="28"/>
          <w:szCs w:val="28"/>
        </w:rPr>
        <w:t xml:space="preserve"> являться иностранным</w:t>
      </w:r>
      <w:r w:rsidR="00D722D1" w:rsidRPr="00CB7CF9">
        <w:rPr>
          <w:rFonts w:ascii="Times New Roman" w:hAnsi="Times New Roman" w:cs="Times New Roman"/>
          <w:sz w:val="28"/>
          <w:szCs w:val="28"/>
        </w:rPr>
        <w:t>и</w:t>
      </w:r>
      <w:r w:rsidR="004729AB" w:rsidRPr="00CB7CF9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D722D1" w:rsidRPr="00CB7CF9">
        <w:rPr>
          <w:rFonts w:ascii="Times New Roman" w:hAnsi="Times New Roman" w:cs="Times New Roman"/>
          <w:sz w:val="28"/>
          <w:szCs w:val="28"/>
        </w:rPr>
        <w:t>и</w:t>
      </w:r>
      <w:r w:rsidR="004729AB" w:rsidRPr="00CB7CF9">
        <w:rPr>
          <w:rFonts w:ascii="Times New Roman" w:hAnsi="Times New Roman" w:cs="Times New Roman"/>
          <w:sz w:val="28"/>
          <w:szCs w:val="28"/>
        </w:rPr>
        <w:t xml:space="preserve"> лиц</w:t>
      </w:r>
      <w:r w:rsidR="00D722D1" w:rsidRPr="00CB7CF9">
        <w:rPr>
          <w:rFonts w:ascii="Times New Roman" w:hAnsi="Times New Roman" w:cs="Times New Roman"/>
          <w:sz w:val="28"/>
          <w:szCs w:val="28"/>
        </w:rPr>
        <w:t xml:space="preserve">ами, </w:t>
      </w:r>
      <w:r w:rsidR="00BF099C" w:rsidRPr="00CB7CF9">
        <w:rPr>
          <w:rFonts w:ascii="Times New Roman" w:hAnsi="Times New Roman" w:cs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1" w:anchor="/document/404896369/entry/1000" w:history="1">
        <w:r w:rsidR="00BF099C" w:rsidRPr="00CB7CF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F099C" w:rsidRPr="00CB7CF9">
        <w:rPr>
          <w:rFonts w:ascii="Times New Roman" w:hAnsi="Times New Roman" w:cs="Times New Roman"/>
          <w:sz w:val="28"/>
          <w:szCs w:val="28"/>
        </w:rPr>
        <w:t xml:space="preserve"> государств и территорий, используемых для промежуточного (офшорного) владения активами в Российской Федерации (далее </w:t>
      </w:r>
      <w:r w:rsidR="00047786" w:rsidRPr="00CB7CF9">
        <w:rPr>
          <w:rFonts w:ascii="Times New Roman" w:hAnsi="Times New Roman" w:cs="Times New Roman"/>
          <w:sz w:val="28"/>
          <w:szCs w:val="28"/>
        </w:rPr>
        <w:t>–</w:t>
      </w:r>
      <w:r w:rsidR="00BF099C" w:rsidRPr="00CB7CF9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</w:t>
      </w:r>
      <w:r w:rsidR="00BF099C" w:rsidRPr="00CB7CF9">
        <w:rPr>
          <w:rFonts w:ascii="Times New Roman" w:hAnsi="Times New Roman" w:cs="Times New Roman"/>
          <w:sz w:val="28"/>
          <w:szCs w:val="28"/>
        </w:rPr>
        <w:lastRenderedPageBreak/>
        <w:t>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335BA" w:rsidRPr="00CB7CF9" w:rsidRDefault="001335BA" w:rsidP="005737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B7CF9">
        <w:rPr>
          <w:rFonts w:ascii="Times New Roman" w:hAnsi="Times New Roman" w:cs="Times New Roman"/>
          <w:sz w:val="28"/>
          <w:szCs w:val="28"/>
        </w:rPr>
        <w:t>не должны получать средства из бюджета Республики Татарстан на основании иных нормативных правовых актов Республики Татарстан н</w:t>
      </w:r>
      <w:r w:rsidR="00CF0835" w:rsidRPr="00CB7CF9">
        <w:rPr>
          <w:rFonts w:ascii="Times New Roman" w:hAnsi="Times New Roman" w:cs="Times New Roman"/>
          <w:sz w:val="28"/>
          <w:szCs w:val="28"/>
        </w:rPr>
        <w:t>а цели, установленные в пункте</w:t>
      </w:r>
      <w:r w:rsidR="0072622A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D929A8" w:rsidRPr="00CB7CF9">
        <w:rPr>
          <w:rFonts w:ascii="Times New Roman" w:hAnsi="Times New Roman" w:cs="Times New Roman"/>
          <w:sz w:val="28"/>
          <w:szCs w:val="28"/>
        </w:rPr>
        <w:t>1</w:t>
      </w:r>
      <w:r w:rsidR="00806226" w:rsidRPr="00CB7C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2B8F" w:rsidRPr="00CB7CF9" w:rsidRDefault="00806226" w:rsidP="0057375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В целях предоставления субсидий уполномоченный орган размещает</w:t>
      </w:r>
      <w:r w:rsidR="009F2B8F" w:rsidRPr="00CB7CF9">
        <w:rPr>
          <w:rFonts w:ascii="Times New Roman" w:hAnsi="Times New Roman" w:cs="Times New Roman"/>
          <w:sz w:val="28"/>
          <w:szCs w:val="28"/>
        </w:rPr>
        <w:t xml:space="preserve"> на </w:t>
      </w:r>
      <w:r w:rsidRPr="00CB7CF9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754B04" w:rsidRPr="00CB7CF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2791F" w:rsidRPr="00CB7CF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F2B8F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FB04D8" w:rsidRPr="00CB7CF9">
        <w:rPr>
          <w:rFonts w:ascii="Times New Roman" w:hAnsi="Times New Roman" w:cs="Times New Roman"/>
          <w:sz w:val="28"/>
          <w:szCs w:val="28"/>
        </w:rPr>
        <w:t>(далее – официальный сайт)</w:t>
      </w:r>
      <w:r w:rsidR="009F2B8F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FD40E1" w:rsidRPr="00CB7CF9">
        <w:rPr>
          <w:rFonts w:ascii="Times New Roman" w:hAnsi="Times New Roman" w:cs="Times New Roman"/>
          <w:sz w:val="28"/>
          <w:szCs w:val="28"/>
        </w:rPr>
        <w:t>и на </w:t>
      </w:r>
      <w:hyperlink r:id="rId12" w:tgtFrame="_blank" w:history="1">
        <w:r w:rsidR="00FD40E1" w:rsidRPr="00CB7CF9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FD40E1" w:rsidRPr="00CB7CF9">
        <w:rPr>
          <w:rFonts w:ascii="Times New Roman" w:hAnsi="Times New Roman" w:cs="Times New Roman"/>
          <w:sz w:val="28"/>
          <w:szCs w:val="28"/>
        </w:rPr>
        <w:t xml:space="preserve"> в разделе </w:t>
      </w:r>
      <w:r w:rsidR="006627C7" w:rsidRPr="00CB7CF9">
        <w:rPr>
          <w:rFonts w:ascii="Times New Roman" w:hAnsi="Times New Roman" w:cs="Times New Roman"/>
          <w:sz w:val="28"/>
          <w:szCs w:val="28"/>
        </w:rPr>
        <w:t>«</w:t>
      </w:r>
      <w:r w:rsidR="00FD40E1" w:rsidRPr="00CB7CF9">
        <w:rPr>
          <w:rFonts w:ascii="Times New Roman" w:hAnsi="Times New Roman" w:cs="Times New Roman"/>
          <w:sz w:val="28"/>
          <w:szCs w:val="28"/>
        </w:rPr>
        <w:t>Бюджет</w:t>
      </w:r>
      <w:r w:rsidR="006627C7" w:rsidRPr="00CB7CF9">
        <w:rPr>
          <w:rFonts w:ascii="Times New Roman" w:hAnsi="Times New Roman" w:cs="Times New Roman"/>
          <w:sz w:val="28"/>
          <w:szCs w:val="28"/>
        </w:rPr>
        <w:t>»</w:t>
      </w:r>
      <w:r w:rsidR="00FD40E1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4437DE" w:rsidRPr="00CB7CF9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объявление о проведении отбора за день до даты на</w:t>
      </w:r>
      <w:r w:rsidRPr="00CB7CF9">
        <w:rPr>
          <w:rFonts w:ascii="Times New Roman" w:hAnsi="Times New Roman" w:cs="Times New Roman"/>
          <w:sz w:val="28"/>
          <w:szCs w:val="28"/>
          <w:shd w:val="clear" w:color="auto" w:fill="FFFFFF"/>
        </w:rPr>
        <w:t>чал</w:t>
      </w:r>
      <w:r w:rsidR="004437DE" w:rsidRPr="00CB7CF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B7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37DE" w:rsidRPr="00CB7CF9">
        <w:rPr>
          <w:rFonts w:ascii="Times New Roman" w:hAnsi="Times New Roman" w:cs="Times New Roman"/>
          <w:sz w:val="28"/>
          <w:szCs w:val="28"/>
          <w:shd w:val="clear" w:color="auto" w:fill="FFFFFF"/>
        </w:rPr>
        <w:t>срока проведения отбора</w:t>
      </w:r>
      <w:r w:rsidR="00FF15A3" w:rsidRPr="00CB7CF9">
        <w:rPr>
          <w:rFonts w:ascii="Times New Roman" w:hAnsi="Times New Roman" w:cs="Times New Roman"/>
          <w:sz w:val="28"/>
          <w:szCs w:val="28"/>
        </w:rPr>
        <w:t>.</w:t>
      </w:r>
      <w:r w:rsidR="002772CE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607" w:rsidRPr="00CB7CF9" w:rsidRDefault="009F2B8F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В объявлении </w:t>
      </w:r>
      <w:r w:rsidR="000A6E65" w:rsidRPr="00CB7CF9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Pr="00CB7CF9">
        <w:rPr>
          <w:rFonts w:ascii="Times New Roman" w:hAnsi="Times New Roman" w:cs="Times New Roman"/>
          <w:sz w:val="28"/>
          <w:szCs w:val="28"/>
        </w:rPr>
        <w:t>должны быть указаны:</w:t>
      </w:r>
      <w:r w:rsidR="00E33F91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132" w:rsidRPr="00CB7CF9" w:rsidRDefault="00B47132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сроки проведения отбора</w:t>
      </w:r>
      <w:r w:rsidR="00C143AD" w:rsidRPr="00CB7CF9">
        <w:rPr>
          <w:rFonts w:ascii="Times New Roman" w:hAnsi="Times New Roman" w:cs="Times New Roman"/>
          <w:sz w:val="28"/>
          <w:szCs w:val="28"/>
        </w:rPr>
        <w:t>;</w:t>
      </w:r>
      <w:r w:rsidR="00E33F91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3AD" w:rsidRPr="00CB7CF9" w:rsidRDefault="00C143AD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дат</w:t>
      </w:r>
      <w:r w:rsidR="005D7515" w:rsidRPr="00CB7CF9">
        <w:rPr>
          <w:rFonts w:ascii="Times New Roman" w:hAnsi="Times New Roman" w:cs="Times New Roman"/>
          <w:sz w:val="28"/>
          <w:szCs w:val="28"/>
        </w:rPr>
        <w:t>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начала п</w:t>
      </w:r>
      <w:r w:rsidR="004437DE" w:rsidRPr="00CB7CF9">
        <w:rPr>
          <w:rFonts w:ascii="Times New Roman" w:hAnsi="Times New Roman" w:cs="Times New Roman"/>
          <w:sz w:val="28"/>
          <w:szCs w:val="28"/>
        </w:rPr>
        <w:t xml:space="preserve">одачи или окончания приема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="004437DE" w:rsidRPr="00CB7CF9">
        <w:rPr>
          <w:rFonts w:ascii="Times New Roman" w:hAnsi="Times New Roman" w:cs="Times New Roman"/>
          <w:sz w:val="28"/>
          <w:szCs w:val="28"/>
        </w:rPr>
        <w:t>, которая не может быть ранее 1</w:t>
      </w:r>
      <w:r w:rsidRPr="00CB7CF9">
        <w:rPr>
          <w:rFonts w:ascii="Times New Roman" w:hAnsi="Times New Roman" w:cs="Times New Roman"/>
          <w:sz w:val="28"/>
          <w:szCs w:val="28"/>
        </w:rPr>
        <w:t>0-го календарного дня, следующего за днем размещения объявления о проведении</w:t>
      </w:r>
      <w:r w:rsidR="00D01FA7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4B3A80" w:rsidRPr="00CB7CF9">
        <w:rPr>
          <w:rFonts w:ascii="Times New Roman" w:hAnsi="Times New Roman" w:cs="Times New Roman"/>
          <w:sz w:val="28"/>
          <w:szCs w:val="28"/>
        </w:rPr>
        <w:t>отбора;</w:t>
      </w:r>
      <w:r w:rsidR="00E33F91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B8F" w:rsidRPr="00CB7CF9" w:rsidRDefault="009F2B8F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B47132" w:rsidRPr="00CB7CF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B7CF9">
        <w:rPr>
          <w:rFonts w:ascii="Times New Roman" w:hAnsi="Times New Roman" w:cs="Times New Roman"/>
          <w:sz w:val="28"/>
          <w:szCs w:val="28"/>
        </w:rPr>
        <w:t>;</w:t>
      </w:r>
    </w:p>
    <w:p w:rsidR="009F2B8F" w:rsidRPr="00CB7CF9" w:rsidRDefault="009F2B8F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876511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D929A8" w:rsidRPr="00CB7CF9">
        <w:rPr>
          <w:rFonts w:ascii="Times New Roman" w:hAnsi="Times New Roman" w:cs="Times New Roman"/>
          <w:sz w:val="28"/>
          <w:szCs w:val="28"/>
        </w:rPr>
        <w:t>18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2262C" w:rsidRPr="00CB7CF9">
        <w:rPr>
          <w:rFonts w:ascii="Times New Roman" w:hAnsi="Times New Roman" w:cs="Times New Roman"/>
          <w:sz w:val="28"/>
          <w:szCs w:val="28"/>
        </w:rPr>
        <w:t xml:space="preserve">его </w:t>
      </w:r>
      <w:r w:rsidRPr="00CB7CF9">
        <w:rPr>
          <w:rFonts w:ascii="Times New Roman" w:hAnsi="Times New Roman" w:cs="Times New Roman"/>
          <w:sz w:val="28"/>
          <w:szCs w:val="28"/>
        </w:rPr>
        <w:t>П</w:t>
      </w:r>
      <w:r w:rsidR="00F2262C" w:rsidRPr="00CB7CF9">
        <w:rPr>
          <w:rFonts w:ascii="Times New Roman" w:hAnsi="Times New Roman" w:cs="Times New Roman"/>
          <w:sz w:val="28"/>
          <w:szCs w:val="28"/>
        </w:rPr>
        <w:t>орядка</w:t>
      </w:r>
      <w:r w:rsidRPr="00CB7CF9">
        <w:rPr>
          <w:rFonts w:ascii="Times New Roman" w:hAnsi="Times New Roman" w:cs="Times New Roman"/>
          <w:sz w:val="28"/>
          <w:szCs w:val="28"/>
        </w:rPr>
        <w:t>;</w:t>
      </w:r>
    </w:p>
    <w:p w:rsidR="009F2B8F" w:rsidRPr="00CB7CF9" w:rsidRDefault="009F2B8F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доменное имя</w:t>
      </w:r>
      <w:r w:rsidR="00A1367D" w:rsidRPr="00CB7CF9">
        <w:rPr>
          <w:rFonts w:ascii="Times New Roman" w:hAnsi="Times New Roman" w:cs="Times New Roman"/>
          <w:sz w:val="28"/>
          <w:szCs w:val="28"/>
        </w:rPr>
        <w:t>,</w:t>
      </w:r>
      <w:r w:rsidRPr="00CB7CF9">
        <w:rPr>
          <w:rFonts w:ascii="Times New Roman" w:hAnsi="Times New Roman" w:cs="Times New Roman"/>
          <w:sz w:val="28"/>
          <w:szCs w:val="28"/>
        </w:rPr>
        <w:t xml:space="preserve"> и (или) сетевой адрес</w:t>
      </w:r>
      <w:r w:rsidR="00A1367D" w:rsidRPr="00CB7CF9">
        <w:rPr>
          <w:rFonts w:ascii="Times New Roman" w:hAnsi="Times New Roman" w:cs="Times New Roman"/>
          <w:sz w:val="28"/>
          <w:szCs w:val="28"/>
        </w:rPr>
        <w:t>,</w:t>
      </w:r>
      <w:r w:rsidRPr="00CB7CF9">
        <w:rPr>
          <w:rFonts w:ascii="Times New Roman" w:hAnsi="Times New Roman" w:cs="Times New Roman"/>
          <w:sz w:val="28"/>
          <w:szCs w:val="28"/>
        </w:rPr>
        <w:t xml:space="preserve"> и (или) указатели страниц </w:t>
      </w:r>
      <w:r w:rsidR="00D929A8" w:rsidRPr="00CB7CF9">
        <w:rPr>
          <w:rFonts w:ascii="Times New Roman" w:hAnsi="Times New Roman" w:cs="Times New Roman"/>
          <w:sz w:val="28"/>
          <w:szCs w:val="28"/>
        </w:rPr>
        <w:t>официального</w:t>
      </w:r>
      <w:r w:rsidR="00683A43" w:rsidRPr="00CB7CF9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29A8" w:rsidRPr="00CB7CF9">
        <w:rPr>
          <w:rFonts w:ascii="Times New Roman" w:hAnsi="Times New Roman" w:cs="Times New Roman"/>
          <w:sz w:val="28"/>
          <w:szCs w:val="28"/>
        </w:rPr>
        <w:t>а</w:t>
      </w:r>
      <w:r w:rsidRPr="00CB7CF9">
        <w:rPr>
          <w:rFonts w:ascii="Times New Roman" w:hAnsi="Times New Roman" w:cs="Times New Roman"/>
          <w:sz w:val="28"/>
          <w:szCs w:val="28"/>
        </w:rPr>
        <w:t>;</w:t>
      </w:r>
      <w:r w:rsidR="002772CE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B8F" w:rsidRPr="00CB7CF9" w:rsidRDefault="009F2B8F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требования к</w:t>
      </w:r>
      <w:r w:rsidR="004437DE" w:rsidRPr="00CB7CF9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</w:t>
      </w:r>
      <w:r w:rsidRPr="00CB7CF9">
        <w:rPr>
          <w:rFonts w:ascii="Times New Roman" w:hAnsi="Times New Roman" w:cs="Times New Roman"/>
          <w:sz w:val="28"/>
          <w:szCs w:val="28"/>
        </w:rPr>
        <w:t xml:space="preserve">, установленные пунктом </w:t>
      </w:r>
      <w:r w:rsidR="00D929A8" w:rsidRPr="00CB7CF9">
        <w:rPr>
          <w:rFonts w:ascii="Times New Roman" w:hAnsi="Times New Roman" w:cs="Times New Roman"/>
          <w:sz w:val="28"/>
          <w:szCs w:val="28"/>
        </w:rPr>
        <w:t>8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F657A" w:rsidRPr="00CB7CF9">
        <w:rPr>
          <w:rFonts w:ascii="Times New Roman" w:hAnsi="Times New Roman" w:cs="Times New Roman"/>
          <w:sz w:val="28"/>
          <w:szCs w:val="28"/>
        </w:rPr>
        <w:t>его</w:t>
      </w:r>
      <w:r w:rsidRPr="00CB7CF9">
        <w:rPr>
          <w:rFonts w:ascii="Times New Roman" w:hAnsi="Times New Roman" w:cs="Times New Roman"/>
          <w:sz w:val="28"/>
          <w:szCs w:val="28"/>
        </w:rPr>
        <w:t xml:space="preserve"> П</w:t>
      </w:r>
      <w:r w:rsidR="00CF657A" w:rsidRPr="00CB7CF9">
        <w:rPr>
          <w:rFonts w:ascii="Times New Roman" w:hAnsi="Times New Roman" w:cs="Times New Roman"/>
          <w:sz w:val="28"/>
          <w:szCs w:val="28"/>
        </w:rPr>
        <w:t>орядка</w:t>
      </w:r>
      <w:r w:rsidR="00A1367D" w:rsidRPr="00CB7CF9">
        <w:rPr>
          <w:rFonts w:ascii="Times New Roman" w:hAnsi="Times New Roman" w:cs="Times New Roman"/>
          <w:sz w:val="28"/>
          <w:szCs w:val="28"/>
        </w:rPr>
        <w:t>,</w:t>
      </w:r>
      <w:r w:rsidR="00E64CA3" w:rsidRPr="00CB7CF9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для подтверждения их соответствия указанным требованиям;</w:t>
      </w:r>
    </w:p>
    <w:p w:rsidR="00ED6CD5" w:rsidRPr="00CB7CF9" w:rsidRDefault="00ED6CD5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Pr="00CB7CF9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форме и содержанию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Pr="00CB7CF9">
        <w:rPr>
          <w:rFonts w:ascii="Times New Roman" w:hAnsi="Times New Roman" w:cs="Times New Roman"/>
          <w:sz w:val="28"/>
          <w:szCs w:val="28"/>
        </w:rPr>
        <w:t xml:space="preserve">, подаваемых </w:t>
      </w:r>
      <w:r w:rsidR="004437DE" w:rsidRPr="00CB7CF9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в соответствии с </w:t>
      </w:r>
      <w:hyperlink r:id="rId13" w:anchor="/document/74022696/entry/808" w:history="1">
        <w:r w:rsidRPr="00CB7CF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222321" w:rsidRPr="00CB7CF9">
        <w:rPr>
          <w:rFonts w:ascii="Times New Roman" w:hAnsi="Times New Roman" w:cs="Times New Roman"/>
          <w:sz w:val="28"/>
          <w:szCs w:val="28"/>
        </w:rPr>
        <w:t>10</w:t>
      </w:r>
      <w:r w:rsidRPr="00CB7CF9">
        <w:rPr>
          <w:rFonts w:ascii="Times New Roman" w:hAnsi="Times New Roman" w:cs="Times New Roman"/>
          <w:sz w:val="28"/>
          <w:szCs w:val="28"/>
        </w:rPr>
        <w:t> настоящего Порядка;</w:t>
      </w:r>
    </w:p>
    <w:p w:rsidR="003758A3" w:rsidRPr="00CB7CF9" w:rsidRDefault="003344F2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порядок отзыва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Pr="00CB7CF9">
        <w:rPr>
          <w:rFonts w:ascii="Times New Roman" w:hAnsi="Times New Roman" w:cs="Times New Roman"/>
          <w:sz w:val="28"/>
          <w:szCs w:val="28"/>
        </w:rPr>
        <w:t xml:space="preserve">, порядок возврата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="003758A3" w:rsidRPr="00CB7CF9">
        <w:rPr>
          <w:rFonts w:ascii="Times New Roman" w:hAnsi="Times New Roman" w:cs="Times New Roman"/>
          <w:sz w:val="28"/>
          <w:szCs w:val="28"/>
        </w:rPr>
        <w:t>, определяющий в том чи</w:t>
      </w:r>
      <w:r w:rsidRPr="00CB7CF9">
        <w:rPr>
          <w:rFonts w:ascii="Times New Roman" w:hAnsi="Times New Roman" w:cs="Times New Roman"/>
          <w:sz w:val="28"/>
          <w:szCs w:val="28"/>
        </w:rPr>
        <w:t xml:space="preserve">сле основания для возврата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="003758A3" w:rsidRPr="00CB7CF9">
        <w:rPr>
          <w:rFonts w:ascii="Times New Roman" w:hAnsi="Times New Roman" w:cs="Times New Roman"/>
          <w:sz w:val="28"/>
          <w:szCs w:val="28"/>
        </w:rPr>
        <w:t>, пор</w:t>
      </w:r>
      <w:r w:rsidRPr="00CB7CF9">
        <w:rPr>
          <w:rFonts w:ascii="Times New Roman" w:hAnsi="Times New Roman" w:cs="Times New Roman"/>
          <w:sz w:val="28"/>
          <w:szCs w:val="28"/>
        </w:rPr>
        <w:t xml:space="preserve">ядок внесения изменений в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заявки</w:t>
      </w:r>
      <w:r w:rsidR="003758A3" w:rsidRPr="00CB7CF9">
        <w:rPr>
          <w:rFonts w:ascii="Times New Roman" w:hAnsi="Times New Roman" w:cs="Times New Roman"/>
          <w:sz w:val="28"/>
          <w:szCs w:val="28"/>
        </w:rPr>
        <w:t>;</w:t>
      </w:r>
      <w:r w:rsidR="007E1749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BE" w:rsidRPr="00CB7CF9" w:rsidRDefault="009F2B8F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правила рассмотрения</w:t>
      </w:r>
      <w:r w:rsidR="003344F2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="00222321" w:rsidRPr="00CB7CF9">
        <w:rPr>
          <w:rFonts w:ascii="Times New Roman" w:hAnsi="Times New Roman" w:cs="Times New Roman"/>
          <w:sz w:val="28"/>
          <w:szCs w:val="28"/>
        </w:rPr>
        <w:t xml:space="preserve"> в соответствии с пунктами 13</w:t>
      </w:r>
      <w:r w:rsidR="001D7477" w:rsidRPr="00CB7CF9">
        <w:rPr>
          <w:rFonts w:ascii="Times New Roman" w:hAnsi="Times New Roman" w:cs="Times New Roman"/>
          <w:sz w:val="28"/>
          <w:szCs w:val="28"/>
        </w:rPr>
        <w:t xml:space="preserve"> – </w:t>
      </w:r>
      <w:r w:rsidR="000F32BE" w:rsidRPr="00CB7CF9">
        <w:rPr>
          <w:rFonts w:ascii="Times New Roman" w:hAnsi="Times New Roman" w:cs="Times New Roman"/>
          <w:sz w:val="28"/>
          <w:szCs w:val="28"/>
        </w:rPr>
        <w:t>1</w:t>
      </w:r>
      <w:r w:rsidR="00222321" w:rsidRPr="00CB7CF9">
        <w:rPr>
          <w:rFonts w:ascii="Times New Roman" w:hAnsi="Times New Roman" w:cs="Times New Roman"/>
          <w:sz w:val="28"/>
          <w:szCs w:val="28"/>
        </w:rPr>
        <w:t>6</w:t>
      </w:r>
      <w:r w:rsidR="000F32BE" w:rsidRPr="00CB7CF9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AD2531" w:rsidRPr="00CB7CF9" w:rsidRDefault="00AD2531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8935A9" w:rsidRPr="00CB7CF9">
        <w:rPr>
          <w:rFonts w:ascii="Times New Roman" w:hAnsi="Times New Roman" w:cs="Times New Roman"/>
          <w:sz w:val="28"/>
          <w:szCs w:val="28"/>
        </w:rPr>
        <w:t>участникам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9F2B8F" w:rsidRPr="00CB7CF9" w:rsidRDefault="006303F2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отбора должен подписать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Pr="00CB7CF9">
        <w:rPr>
          <w:rFonts w:ascii="Times New Roman" w:hAnsi="Times New Roman" w:cs="Times New Roman"/>
          <w:sz w:val="28"/>
          <w:szCs w:val="28"/>
        </w:rPr>
        <w:t>е о предоставлении субсидии </w:t>
      </w:r>
      <w:r w:rsidR="004456D3" w:rsidRPr="00CB7CF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="004456D3" w:rsidRPr="00CB7CF9">
        <w:rPr>
          <w:rFonts w:ascii="Times New Roman" w:hAnsi="Times New Roman" w:cs="Times New Roman"/>
          <w:sz w:val="28"/>
          <w:szCs w:val="28"/>
        </w:rPr>
        <w:t>е)</w:t>
      </w:r>
      <w:r w:rsidR="009F2B8F" w:rsidRPr="00CB7CF9">
        <w:rPr>
          <w:rFonts w:ascii="Times New Roman" w:hAnsi="Times New Roman" w:cs="Times New Roman"/>
          <w:sz w:val="28"/>
          <w:szCs w:val="28"/>
        </w:rPr>
        <w:t>;</w:t>
      </w:r>
    </w:p>
    <w:p w:rsidR="009F2B8F" w:rsidRPr="00CB7CF9" w:rsidRDefault="009F2B8F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условия признания </w:t>
      </w:r>
      <w:r w:rsidR="00CC049A" w:rsidRPr="00CB7CF9">
        <w:rPr>
          <w:rFonts w:ascii="Times New Roman" w:hAnsi="Times New Roman" w:cs="Times New Roman"/>
          <w:sz w:val="28"/>
          <w:szCs w:val="28"/>
        </w:rPr>
        <w:t>победителя (</w:t>
      </w:r>
      <w:r w:rsidRPr="00CB7CF9">
        <w:rPr>
          <w:rFonts w:ascii="Times New Roman" w:hAnsi="Times New Roman" w:cs="Times New Roman"/>
          <w:sz w:val="28"/>
          <w:szCs w:val="28"/>
        </w:rPr>
        <w:t>победителе</w:t>
      </w:r>
      <w:r w:rsidR="00CC049A" w:rsidRPr="00CB7CF9">
        <w:rPr>
          <w:rFonts w:ascii="Times New Roman" w:hAnsi="Times New Roman" w:cs="Times New Roman"/>
          <w:sz w:val="28"/>
          <w:szCs w:val="28"/>
        </w:rPr>
        <w:t>й)</w:t>
      </w:r>
      <w:r w:rsidRPr="00CB7CF9">
        <w:rPr>
          <w:rFonts w:ascii="Times New Roman" w:hAnsi="Times New Roman" w:cs="Times New Roman"/>
          <w:sz w:val="28"/>
          <w:szCs w:val="28"/>
        </w:rPr>
        <w:t xml:space="preserve"> отбора уклонивш</w:t>
      </w:r>
      <w:r w:rsidR="00CC049A" w:rsidRPr="00CB7CF9">
        <w:rPr>
          <w:rFonts w:ascii="Times New Roman" w:hAnsi="Times New Roman" w:cs="Times New Roman"/>
          <w:sz w:val="28"/>
          <w:szCs w:val="28"/>
        </w:rPr>
        <w:t>имся</w:t>
      </w:r>
      <w:r w:rsidRPr="00CB7CF9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="00A1367D" w:rsidRPr="00CB7CF9">
        <w:rPr>
          <w:rFonts w:ascii="Times New Roman" w:hAnsi="Times New Roman" w:cs="Times New Roman"/>
          <w:sz w:val="28"/>
          <w:szCs w:val="28"/>
        </w:rPr>
        <w:t>я</w:t>
      </w:r>
      <w:r w:rsidRPr="00CB7CF9">
        <w:rPr>
          <w:rFonts w:ascii="Times New Roman" w:hAnsi="Times New Roman" w:cs="Times New Roman"/>
          <w:sz w:val="28"/>
          <w:szCs w:val="28"/>
        </w:rPr>
        <w:t>;</w:t>
      </w:r>
    </w:p>
    <w:p w:rsidR="009F2B8F" w:rsidRPr="00CB7CF9" w:rsidRDefault="009F2B8F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портале, а также на официальном сайте, которая не может быть установлена позднее 14</w:t>
      </w:r>
      <w:r w:rsidR="00CC049A" w:rsidRPr="00CB7CF9">
        <w:rPr>
          <w:rFonts w:ascii="Times New Roman" w:hAnsi="Times New Roman" w:cs="Times New Roman"/>
          <w:sz w:val="28"/>
          <w:szCs w:val="28"/>
        </w:rPr>
        <w:t>-го</w:t>
      </w:r>
      <w:r w:rsidRPr="00CB7CF9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CC049A" w:rsidRPr="00CB7CF9">
        <w:rPr>
          <w:rFonts w:ascii="Times New Roman" w:hAnsi="Times New Roman" w:cs="Times New Roman"/>
          <w:sz w:val="28"/>
          <w:szCs w:val="28"/>
        </w:rPr>
        <w:t>ого</w:t>
      </w:r>
      <w:r w:rsidRPr="00CB7CF9">
        <w:rPr>
          <w:rFonts w:ascii="Times New Roman" w:hAnsi="Times New Roman" w:cs="Times New Roman"/>
          <w:sz w:val="28"/>
          <w:szCs w:val="28"/>
        </w:rPr>
        <w:t xml:space="preserve"> дн</w:t>
      </w:r>
      <w:r w:rsidR="00CC049A" w:rsidRPr="00CB7CF9">
        <w:rPr>
          <w:rFonts w:ascii="Times New Roman" w:hAnsi="Times New Roman" w:cs="Times New Roman"/>
          <w:sz w:val="28"/>
          <w:szCs w:val="28"/>
        </w:rPr>
        <w:t>я</w:t>
      </w:r>
      <w:r w:rsidRPr="00CB7CF9">
        <w:rPr>
          <w:rFonts w:ascii="Times New Roman" w:hAnsi="Times New Roman" w:cs="Times New Roman"/>
          <w:sz w:val="28"/>
          <w:szCs w:val="28"/>
        </w:rPr>
        <w:t>, следующ</w:t>
      </w:r>
      <w:r w:rsidR="00CC049A" w:rsidRPr="00CB7CF9">
        <w:rPr>
          <w:rFonts w:ascii="Times New Roman" w:hAnsi="Times New Roman" w:cs="Times New Roman"/>
          <w:sz w:val="28"/>
          <w:szCs w:val="28"/>
        </w:rPr>
        <w:t>его</w:t>
      </w:r>
      <w:r w:rsidRPr="00CB7CF9">
        <w:rPr>
          <w:rFonts w:ascii="Times New Roman" w:hAnsi="Times New Roman" w:cs="Times New Roman"/>
          <w:sz w:val="28"/>
          <w:szCs w:val="28"/>
        </w:rPr>
        <w:t xml:space="preserve"> за днем определения победителя отбора</w:t>
      </w:r>
      <w:r w:rsidR="00A1367D" w:rsidRPr="00CB7CF9">
        <w:rPr>
          <w:rFonts w:ascii="Times New Roman" w:hAnsi="Times New Roman" w:cs="Times New Roman"/>
          <w:sz w:val="28"/>
          <w:szCs w:val="28"/>
        </w:rPr>
        <w:t>.</w:t>
      </w:r>
      <w:r w:rsidR="00683A43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13449A" w:rsidRPr="00CB7CF9">
        <w:rPr>
          <w:rFonts w:ascii="Times New Roman" w:hAnsi="Times New Roman" w:cs="Times New Roman"/>
          <w:sz w:val="28"/>
          <w:szCs w:val="28"/>
        </w:rPr>
        <w:t>Срок</w:t>
      </w:r>
      <w:r w:rsidR="003344F2" w:rsidRPr="00CB7CF9"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="0013449A" w:rsidRPr="00CB7CF9">
        <w:rPr>
          <w:rFonts w:ascii="Times New Roman" w:hAnsi="Times New Roman" w:cs="Times New Roman"/>
          <w:sz w:val="28"/>
          <w:szCs w:val="28"/>
        </w:rPr>
        <w:t>, указанный</w:t>
      </w:r>
      <w:r w:rsidRPr="00CB7CF9">
        <w:rPr>
          <w:rFonts w:ascii="Times New Roman" w:hAnsi="Times New Roman" w:cs="Times New Roman"/>
          <w:sz w:val="28"/>
          <w:szCs w:val="28"/>
        </w:rPr>
        <w:t xml:space="preserve"> в объявлен</w:t>
      </w:r>
      <w:r w:rsidR="003344F2" w:rsidRPr="00CB7CF9">
        <w:rPr>
          <w:rFonts w:ascii="Times New Roman" w:hAnsi="Times New Roman" w:cs="Times New Roman"/>
          <w:sz w:val="28"/>
          <w:szCs w:val="28"/>
        </w:rPr>
        <w:t>ии</w:t>
      </w:r>
      <w:r w:rsidR="00D537A7" w:rsidRPr="00CB7CF9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3344F2" w:rsidRPr="00CB7CF9">
        <w:rPr>
          <w:rFonts w:ascii="Times New Roman" w:hAnsi="Times New Roman" w:cs="Times New Roman"/>
          <w:sz w:val="28"/>
          <w:szCs w:val="28"/>
        </w:rPr>
        <w:t xml:space="preserve">, </w:t>
      </w:r>
      <w:r w:rsidR="0013449A" w:rsidRPr="00CB7CF9">
        <w:rPr>
          <w:rFonts w:ascii="Times New Roman" w:hAnsi="Times New Roman" w:cs="Times New Roman"/>
          <w:sz w:val="28"/>
          <w:szCs w:val="28"/>
        </w:rPr>
        <w:t>может быть продлен неограниченное количество раз, но не более чем на 30 календарных дней</w:t>
      </w:r>
      <w:r w:rsidRPr="00CB7CF9">
        <w:rPr>
          <w:rFonts w:ascii="Times New Roman" w:hAnsi="Times New Roman" w:cs="Times New Roman"/>
          <w:sz w:val="28"/>
          <w:szCs w:val="28"/>
        </w:rPr>
        <w:t xml:space="preserve">. Сообщение о продлении срока приема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Pr="00CB7CF9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и официальном сайте и должно содержать сведения о дате окончания такого продленного срока.</w:t>
      </w:r>
    </w:p>
    <w:p w:rsidR="004729AB" w:rsidRPr="00CB7CF9" w:rsidRDefault="000A6E65" w:rsidP="0033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Заявки</w:t>
      </w:r>
      <w:r w:rsidR="00735F46" w:rsidRPr="00CB7CF9">
        <w:rPr>
          <w:rFonts w:ascii="Times New Roman" w:hAnsi="Times New Roman" w:cs="Times New Roman"/>
          <w:sz w:val="28"/>
          <w:szCs w:val="28"/>
        </w:rPr>
        <w:t>, поступившие за пределами</w:t>
      </w:r>
      <w:r w:rsidR="00A60DC1" w:rsidRPr="00CB7CF9">
        <w:rPr>
          <w:rFonts w:ascii="Times New Roman" w:hAnsi="Times New Roman" w:cs="Times New Roman"/>
          <w:sz w:val="28"/>
          <w:szCs w:val="28"/>
        </w:rPr>
        <w:t xml:space="preserve"> срока для предоставления </w:t>
      </w:r>
      <w:r w:rsidRPr="00CB7CF9">
        <w:rPr>
          <w:rFonts w:ascii="Times New Roman" w:hAnsi="Times New Roman" w:cs="Times New Roman"/>
          <w:sz w:val="28"/>
          <w:szCs w:val="28"/>
        </w:rPr>
        <w:t>заявок</w:t>
      </w:r>
      <w:r w:rsidR="00735F46" w:rsidRPr="00CB7CF9">
        <w:rPr>
          <w:rFonts w:ascii="Times New Roman" w:hAnsi="Times New Roman" w:cs="Times New Roman"/>
          <w:sz w:val="28"/>
          <w:szCs w:val="28"/>
        </w:rPr>
        <w:t>, указанного в объявлении</w:t>
      </w:r>
      <w:r w:rsidR="00D537A7" w:rsidRPr="00CB7CF9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735F46" w:rsidRPr="00CB7CF9">
        <w:rPr>
          <w:rFonts w:ascii="Times New Roman" w:hAnsi="Times New Roman" w:cs="Times New Roman"/>
          <w:sz w:val="28"/>
          <w:szCs w:val="28"/>
        </w:rPr>
        <w:t>, не рассматриваются.</w:t>
      </w:r>
    </w:p>
    <w:p w:rsidR="003344F2" w:rsidRPr="00CB7CF9" w:rsidRDefault="00420D0B" w:rsidP="003344F2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8935A9" w:rsidRPr="00CB7CF9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CB7CF9">
        <w:rPr>
          <w:rFonts w:ascii="Times New Roman" w:hAnsi="Times New Roman" w:cs="Times New Roman"/>
          <w:sz w:val="28"/>
          <w:szCs w:val="28"/>
        </w:rPr>
        <w:t>в т</w:t>
      </w:r>
      <w:r w:rsidR="005C5142" w:rsidRPr="00CB7CF9">
        <w:rPr>
          <w:rFonts w:ascii="Times New Roman" w:hAnsi="Times New Roman" w:cs="Times New Roman"/>
          <w:sz w:val="28"/>
          <w:szCs w:val="28"/>
        </w:rPr>
        <w:t>ечение срока при</w:t>
      </w:r>
      <w:r w:rsidR="00AC59D2" w:rsidRPr="00CB7CF9">
        <w:rPr>
          <w:rFonts w:ascii="Times New Roman" w:hAnsi="Times New Roman" w:cs="Times New Roman"/>
          <w:sz w:val="28"/>
          <w:szCs w:val="28"/>
        </w:rPr>
        <w:t>е</w:t>
      </w:r>
      <w:r w:rsidR="003344F2" w:rsidRPr="00CB7CF9">
        <w:rPr>
          <w:rFonts w:ascii="Times New Roman" w:hAnsi="Times New Roman" w:cs="Times New Roman"/>
          <w:sz w:val="28"/>
          <w:szCs w:val="28"/>
        </w:rPr>
        <w:t xml:space="preserve">ма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Pr="00CB7CF9">
        <w:rPr>
          <w:rFonts w:ascii="Times New Roman" w:hAnsi="Times New Roman" w:cs="Times New Roman"/>
          <w:sz w:val="28"/>
          <w:szCs w:val="28"/>
        </w:rPr>
        <w:t>, указанного в объявлении</w:t>
      </w:r>
      <w:r w:rsidR="000C189F" w:rsidRPr="00CB7CF9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CB7CF9">
        <w:rPr>
          <w:rFonts w:ascii="Times New Roman" w:hAnsi="Times New Roman" w:cs="Times New Roman"/>
          <w:sz w:val="28"/>
          <w:szCs w:val="28"/>
        </w:rPr>
        <w:t>, представляет в уполномоченный орган</w:t>
      </w:r>
      <w:r w:rsidR="007558E1" w:rsidRPr="00CB7CF9">
        <w:rPr>
          <w:rFonts w:ascii="Times New Roman" w:hAnsi="Times New Roman" w:cs="Times New Roman"/>
          <w:sz w:val="28"/>
          <w:szCs w:val="28"/>
        </w:rPr>
        <w:t xml:space="preserve"> (на бумажном и электронном носителях)</w:t>
      </w:r>
      <w:r w:rsidR="003344F2" w:rsidRPr="00CB7CF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D05D4" w:rsidRPr="00CB7CF9" w:rsidRDefault="000A6E65" w:rsidP="0033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заявк</w:t>
      </w:r>
      <w:r w:rsidR="005A7352" w:rsidRPr="00CB7CF9">
        <w:rPr>
          <w:rFonts w:ascii="Times New Roman" w:hAnsi="Times New Roman" w:cs="Times New Roman"/>
          <w:sz w:val="28"/>
          <w:szCs w:val="28"/>
        </w:rPr>
        <w:t>у</w:t>
      </w:r>
      <w:r w:rsidR="00AF252C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A16514" w:rsidRPr="00CB7CF9">
        <w:rPr>
          <w:rFonts w:ascii="Times New Roman" w:hAnsi="Times New Roman" w:cs="Times New Roman"/>
          <w:sz w:val="28"/>
          <w:szCs w:val="28"/>
        </w:rPr>
        <w:t>по форме</w:t>
      </w:r>
      <w:r w:rsidR="003344F2" w:rsidRPr="00CB7CF9">
        <w:rPr>
          <w:rFonts w:ascii="Times New Roman" w:hAnsi="Times New Roman" w:cs="Times New Roman"/>
          <w:sz w:val="28"/>
          <w:szCs w:val="28"/>
        </w:rPr>
        <w:t>, утвержденной приказом уполномоченного органа</w:t>
      </w:r>
      <w:r w:rsidR="00050E77" w:rsidRPr="00CB7CF9">
        <w:rPr>
          <w:rFonts w:ascii="Times New Roman" w:hAnsi="Times New Roman" w:cs="Times New Roman"/>
          <w:sz w:val="28"/>
          <w:szCs w:val="28"/>
        </w:rPr>
        <w:t>,</w:t>
      </w:r>
      <w:r w:rsidR="004D05D4" w:rsidRPr="00CB7CF9">
        <w:rPr>
          <w:rFonts w:eastAsia="Calibri" w:cs="Times New Roman"/>
          <w:szCs w:val="22"/>
          <w:shd w:val="clear" w:color="auto" w:fill="FFFFFF"/>
          <w:lang w:eastAsia="en-US"/>
        </w:rPr>
        <w:t xml:space="preserve"> </w:t>
      </w:r>
      <w:r w:rsidR="004D05D4" w:rsidRPr="00CB7CF9">
        <w:rPr>
          <w:rFonts w:ascii="Times New Roman" w:hAnsi="Times New Roman" w:cs="Times New Roman"/>
          <w:sz w:val="28"/>
          <w:szCs w:val="28"/>
        </w:rPr>
        <w:t xml:space="preserve">с указанием своих платежных реквизитов и почтового адреса, содержащую информацию о том, что участник отбора соответствует </w:t>
      </w:r>
      <w:r w:rsidR="00C024B8" w:rsidRPr="00CB7CF9"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="004D05D4" w:rsidRPr="00CB7CF9">
        <w:rPr>
          <w:rFonts w:ascii="Times New Roman" w:hAnsi="Times New Roman" w:cs="Times New Roman"/>
          <w:sz w:val="28"/>
          <w:szCs w:val="28"/>
        </w:rPr>
        <w:t xml:space="preserve">требованиям пункта </w:t>
      </w:r>
      <w:r w:rsidR="00D929A8" w:rsidRPr="00CB7CF9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4D05D4" w:rsidRPr="00CB7CF9">
        <w:rPr>
          <w:rFonts w:ascii="Times New Roman" w:hAnsi="Times New Roman" w:cs="Times New Roman"/>
          <w:sz w:val="28"/>
          <w:szCs w:val="28"/>
        </w:rPr>
        <w:t xml:space="preserve"> настоящего Порядка, согласие участника отбора на публикацию (размещение) в информационно-телекоммуникационной сети «Интернет» информации об участнике отбора, о </w:t>
      </w:r>
      <w:r w:rsidR="005A7352" w:rsidRPr="00CB7CF9">
        <w:rPr>
          <w:rFonts w:ascii="Times New Roman" w:hAnsi="Times New Roman" w:cs="Times New Roman"/>
          <w:sz w:val="28"/>
          <w:szCs w:val="28"/>
        </w:rPr>
        <w:t>подаваемой</w:t>
      </w:r>
      <w:r w:rsidR="004D05D4" w:rsidRPr="00CB7CF9">
        <w:rPr>
          <w:rFonts w:ascii="Times New Roman" w:hAnsi="Times New Roman" w:cs="Times New Roman"/>
          <w:sz w:val="28"/>
          <w:szCs w:val="28"/>
        </w:rPr>
        <w:t xml:space="preserve"> участником отбора </w:t>
      </w:r>
      <w:r w:rsidR="005A7352" w:rsidRPr="00CB7CF9">
        <w:rPr>
          <w:rFonts w:ascii="Times New Roman" w:hAnsi="Times New Roman" w:cs="Times New Roman"/>
          <w:sz w:val="28"/>
          <w:szCs w:val="28"/>
        </w:rPr>
        <w:t>заявке</w:t>
      </w:r>
      <w:r w:rsidR="004D05D4" w:rsidRPr="00CB7CF9">
        <w:rPr>
          <w:rFonts w:ascii="Times New Roman" w:hAnsi="Times New Roman" w:cs="Times New Roman"/>
          <w:sz w:val="28"/>
          <w:szCs w:val="28"/>
        </w:rPr>
        <w:t>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F371E7" w:rsidRPr="00CB7CF9" w:rsidRDefault="001E642F" w:rsidP="003344F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для </w:t>
      </w:r>
      <w:r w:rsidR="00846C63" w:rsidRPr="00CB7CF9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– юридического лица – </w:t>
      </w:r>
      <w:r w:rsidR="00F371E7" w:rsidRPr="00CB7CF9">
        <w:rPr>
          <w:rFonts w:ascii="Times New Roman" w:hAnsi="Times New Roman" w:cs="Times New Roman"/>
          <w:sz w:val="28"/>
          <w:szCs w:val="28"/>
        </w:rPr>
        <w:t>копи</w:t>
      </w:r>
      <w:r w:rsidR="00E07851" w:rsidRPr="00CB7CF9">
        <w:rPr>
          <w:rFonts w:ascii="Times New Roman" w:hAnsi="Times New Roman" w:cs="Times New Roman"/>
          <w:sz w:val="28"/>
          <w:szCs w:val="28"/>
        </w:rPr>
        <w:t>и</w:t>
      </w:r>
      <w:r w:rsidR="00F371E7" w:rsidRPr="00CB7CF9">
        <w:rPr>
          <w:rFonts w:ascii="Times New Roman" w:hAnsi="Times New Roman" w:cs="Times New Roman"/>
          <w:sz w:val="28"/>
          <w:szCs w:val="28"/>
        </w:rPr>
        <w:t xml:space="preserve"> учредительных документов, заверенны</w:t>
      </w:r>
      <w:r w:rsidR="00577865" w:rsidRPr="00CB7CF9">
        <w:rPr>
          <w:rFonts w:ascii="Times New Roman" w:hAnsi="Times New Roman" w:cs="Times New Roman"/>
          <w:sz w:val="28"/>
          <w:szCs w:val="28"/>
        </w:rPr>
        <w:t>х</w:t>
      </w:r>
      <w:r w:rsidR="00F371E7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577865" w:rsidRPr="00CB7CF9">
        <w:rPr>
          <w:rFonts w:ascii="Times New Roman" w:hAnsi="Times New Roman" w:cs="Times New Roman"/>
          <w:sz w:val="28"/>
          <w:szCs w:val="28"/>
        </w:rPr>
        <w:t xml:space="preserve">печатью </w:t>
      </w:r>
      <w:r w:rsidR="00846C63" w:rsidRPr="00CB7CF9">
        <w:rPr>
          <w:rFonts w:ascii="Times New Roman" w:hAnsi="Times New Roman" w:cs="Times New Roman"/>
          <w:sz w:val="28"/>
          <w:szCs w:val="28"/>
        </w:rPr>
        <w:t>участника отбора</w:t>
      </w:r>
      <w:r w:rsidR="00C8592F" w:rsidRPr="00CB7CF9">
        <w:rPr>
          <w:rFonts w:ascii="Times New Roman" w:hAnsi="Times New Roman" w:cs="Times New Roman"/>
          <w:sz w:val="28"/>
          <w:szCs w:val="28"/>
        </w:rPr>
        <w:t xml:space="preserve"> (</w:t>
      </w:r>
      <w:r w:rsidR="00577865" w:rsidRPr="00CB7CF9">
        <w:rPr>
          <w:rFonts w:ascii="Times New Roman" w:hAnsi="Times New Roman" w:cs="Times New Roman"/>
          <w:sz w:val="28"/>
          <w:szCs w:val="28"/>
        </w:rPr>
        <w:t>в случае е</w:t>
      </w:r>
      <w:r w:rsidR="00304493" w:rsidRPr="00CB7CF9">
        <w:rPr>
          <w:rFonts w:ascii="Times New Roman" w:hAnsi="Times New Roman" w:cs="Times New Roman"/>
          <w:sz w:val="28"/>
          <w:szCs w:val="28"/>
        </w:rPr>
        <w:t>е</w:t>
      </w:r>
      <w:r w:rsidR="00577865" w:rsidRPr="00CB7CF9">
        <w:rPr>
          <w:rFonts w:ascii="Times New Roman" w:hAnsi="Times New Roman" w:cs="Times New Roman"/>
          <w:sz w:val="28"/>
          <w:szCs w:val="28"/>
        </w:rPr>
        <w:t xml:space="preserve"> наличия) и подписью руководителя </w:t>
      </w:r>
      <w:r w:rsidR="00D537A7" w:rsidRPr="00CB7CF9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71E7" w:rsidRPr="00CB7CF9">
        <w:rPr>
          <w:rFonts w:ascii="Times New Roman" w:hAnsi="Times New Roman" w:cs="Times New Roman"/>
          <w:sz w:val="28"/>
          <w:szCs w:val="28"/>
        </w:rPr>
        <w:t>;</w:t>
      </w:r>
    </w:p>
    <w:p w:rsidR="001E642F" w:rsidRPr="00CB7CF9" w:rsidRDefault="00A1367D" w:rsidP="00A1367D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для </w:t>
      </w:r>
      <w:r w:rsidR="00846C63" w:rsidRPr="00CB7CF9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–</w:t>
      </w:r>
      <w:r w:rsidR="001E642F" w:rsidRPr="00CB7CF9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– копи</w:t>
      </w:r>
      <w:r w:rsidR="00E07851" w:rsidRPr="00CB7CF9">
        <w:rPr>
          <w:rFonts w:ascii="Times New Roman" w:hAnsi="Times New Roman" w:cs="Times New Roman"/>
          <w:sz w:val="28"/>
          <w:szCs w:val="28"/>
        </w:rPr>
        <w:t>я</w:t>
      </w:r>
      <w:r w:rsidR="001E642F" w:rsidRPr="00CB7CF9">
        <w:rPr>
          <w:rFonts w:ascii="Times New Roman" w:hAnsi="Times New Roman" w:cs="Times New Roman"/>
          <w:sz w:val="28"/>
          <w:szCs w:val="28"/>
        </w:rPr>
        <w:t xml:space="preserve"> паспорта, копи</w:t>
      </w:r>
      <w:r w:rsidR="00E07851" w:rsidRPr="00CB7CF9">
        <w:rPr>
          <w:rFonts w:ascii="Times New Roman" w:hAnsi="Times New Roman" w:cs="Times New Roman"/>
          <w:sz w:val="28"/>
          <w:szCs w:val="28"/>
        </w:rPr>
        <w:t>я</w:t>
      </w:r>
      <w:r w:rsidR="001E642F" w:rsidRPr="00CB7CF9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физического лица в качестве индивидуального предпринимателя либо лист</w:t>
      </w:r>
      <w:r w:rsidRPr="00CB7CF9">
        <w:rPr>
          <w:rFonts w:ascii="Times New Roman" w:hAnsi="Times New Roman" w:cs="Times New Roman"/>
          <w:sz w:val="28"/>
          <w:szCs w:val="28"/>
        </w:rPr>
        <w:t>а</w:t>
      </w:r>
      <w:r w:rsidR="001E642F" w:rsidRPr="00CB7CF9">
        <w:rPr>
          <w:rFonts w:ascii="Times New Roman" w:hAnsi="Times New Roman" w:cs="Times New Roman"/>
          <w:sz w:val="28"/>
          <w:szCs w:val="28"/>
        </w:rPr>
        <w:t xml:space="preserve"> записи Единого государственного реестра индивидуальн</w:t>
      </w:r>
      <w:r w:rsidRPr="00CB7CF9">
        <w:rPr>
          <w:rFonts w:ascii="Times New Roman" w:hAnsi="Times New Roman" w:cs="Times New Roman"/>
          <w:sz w:val="28"/>
          <w:szCs w:val="28"/>
        </w:rPr>
        <w:t>ых предпринимателей, уведомления</w:t>
      </w:r>
      <w:r w:rsidR="001E642F" w:rsidRPr="00CB7CF9">
        <w:rPr>
          <w:rFonts w:ascii="Times New Roman" w:hAnsi="Times New Roman" w:cs="Times New Roman"/>
          <w:sz w:val="28"/>
          <w:szCs w:val="28"/>
        </w:rPr>
        <w:t xml:space="preserve"> о постановке на налоговый учет;</w:t>
      </w:r>
    </w:p>
    <w:p w:rsidR="00806226" w:rsidRPr="00CB7CF9" w:rsidRDefault="00806226" w:rsidP="008062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01110"/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>копи</w:t>
      </w:r>
      <w:r w:rsidR="00846C63" w:rsidRPr="00CB7C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правоустанавливающих документов, зарегистрированных должным образом в Федеральной службе государственной регистрации, кадастра и картографии, подтверждающих права на земельный участок, на котором предполагается реализация инвестиционного проекта за счет средств субсидии, включая сведения о категории земель, на которых расположен земельный участок, и виде разрешенного использования земельного участка, выписку из единого государственного реестра недвижимости на земельный участок, подтверждающую право собственности либо право аренды/субаренды получателя субсидии на земельный участок, либо копию разрешения на размещение объектов без предоставления земельных участков и установления сервитутов</w:t>
      </w:r>
      <w:r w:rsidR="007C543F" w:rsidRPr="00CB7CF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; </w:t>
      </w: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а в случае несоответствия земельного участка категории земель и вида разрешенного использования заявленного земельного участка виду деятельности, предусмотренному </w:t>
      </w:r>
      <w:r w:rsidR="00B137C7" w:rsidRPr="00CB7CF9">
        <w:rPr>
          <w:rFonts w:ascii="Times New Roman" w:eastAsia="Times New Roman" w:hAnsi="Times New Roman"/>
          <w:sz w:val="28"/>
          <w:szCs w:val="28"/>
          <w:lang w:val="tt-RU" w:eastAsia="ru-RU"/>
        </w:rPr>
        <w:t>инвести</w:t>
      </w:r>
      <w:proofErr w:type="spellStart"/>
      <w:r w:rsidR="00B137C7" w:rsidRPr="00CB7CF9">
        <w:rPr>
          <w:rFonts w:ascii="Times New Roman" w:eastAsia="Times New Roman" w:hAnsi="Times New Roman"/>
          <w:sz w:val="28"/>
          <w:szCs w:val="28"/>
          <w:lang w:eastAsia="ru-RU"/>
        </w:rPr>
        <w:t>ционным</w:t>
      </w:r>
      <w:proofErr w:type="spellEnd"/>
      <w:r w:rsidR="00B137C7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>проектом</w:t>
      </w:r>
      <w:r w:rsidR="007E1749" w:rsidRPr="00CB7C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749" w:rsidRPr="00CB7C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гарантийное письмо об обращении с </w:t>
      </w:r>
      <w:r w:rsidR="005A7352" w:rsidRPr="00CB7CF9">
        <w:rPr>
          <w:rFonts w:ascii="Times New Roman" w:eastAsia="Times New Roman" w:hAnsi="Times New Roman"/>
          <w:sz w:val="28"/>
          <w:szCs w:val="28"/>
          <w:lang w:eastAsia="ru-RU"/>
        </w:rPr>
        <w:t>заявлением</w:t>
      </w: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изменение категории земель и (или) вида разрешенного использования земельного участка на соответствующие предусмотренному</w:t>
      </w:r>
      <w:r w:rsidR="00846C63"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инвестиционным</w:t>
      </w:r>
      <w:r w:rsidRPr="00CB7C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проектом виду деятельности не позднее первого месяца со дня получения субсидии в установленном законодательством порядке;</w:t>
      </w:r>
    </w:p>
    <w:bookmarkEnd w:id="4"/>
    <w:p w:rsidR="00F371E7" w:rsidRPr="00CB7CF9" w:rsidRDefault="00BB0DA9" w:rsidP="00913E7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га</w:t>
      </w:r>
      <w:r w:rsidR="00F371E7" w:rsidRPr="00CB7CF9">
        <w:rPr>
          <w:rFonts w:ascii="Times New Roman" w:hAnsi="Times New Roman" w:cs="Times New Roman"/>
          <w:sz w:val="28"/>
          <w:szCs w:val="28"/>
        </w:rPr>
        <w:t>рантийно</w:t>
      </w:r>
      <w:r w:rsidR="00E07851" w:rsidRPr="00CB7CF9">
        <w:rPr>
          <w:rFonts w:ascii="Times New Roman" w:hAnsi="Times New Roman" w:cs="Times New Roman"/>
          <w:sz w:val="28"/>
          <w:szCs w:val="28"/>
        </w:rPr>
        <w:t>е</w:t>
      </w:r>
      <w:r w:rsidR="00F371E7" w:rsidRPr="00CB7CF9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E07851" w:rsidRPr="00CB7CF9">
        <w:rPr>
          <w:rFonts w:ascii="Times New Roman" w:hAnsi="Times New Roman" w:cs="Times New Roman"/>
          <w:sz w:val="28"/>
          <w:szCs w:val="28"/>
        </w:rPr>
        <w:t>о, подтверждающее</w:t>
      </w:r>
      <w:r w:rsidR="00FD2E41" w:rsidRPr="00CB7CF9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F371E7" w:rsidRPr="00CB7CF9">
        <w:rPr>
          <w:rFonts w:ascii="Times New Roman" w:hAnsi="Times New Roman" w:cs="Times New Roman"/>
          <w:sz w:val="28"/>
          <w:szCs w:val="28"/>
        </w:rPr>
        <w:t xml:space="preserve">деятельности по временному размещению и обеспечению временного проживания туристов в создаваемом </w:t>
      </w:r>
      <w:r w:rsidR="00FD2E41" w:rsidRPr="00CB7CF9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F371E7" w:rsidRPr="00CB7CF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05D66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="00F371E7" w:rsidRPr="00CB7CF9">
        <w:rPr>
          <w:rFonts w:ascii="Times New Roman" w:hAnsi="Times New Roman" w:cs="Times New Roman"/>
          <w:sz w:val="28"/>
          <w:szCs w:val="28"/>
        </w:rPr>
        <w:t xml:space="preserve"> модульном некапитально</w:t>
      </w:r>
      <w:r w:rsidR="008B4EDB" w:rsidRPr="00CB7CF9">
        <w:rPr>
          <w:rFonts w:ascii="Times New Roman" w:hAnsi="Times New Roman" w:cs="Times New Roman"/>
          <w:sz w:val="28"/>
          <w:szCs w:val="28"/>
        </w:rPr>
        <w:t>м средстве размещения не ме</w:t>
      </w:r>
      <w:r w:rsidR="00F234AD" w:rsidRPr="00CB7CF9">
        <w:rPr>
          <w:rFonts w:ascii="Times New Roman" w:hAnsi="Times New Roman" w:cs="Times New Roman"/>
          <w:sz w:val="28"/>
          <w:szCs w:val="28"/>
        </w:rPr>
        <w:t xml:space="preserve">нее </w:t>
      </w:r>
      <w:r w:rsidR="000A6E65" w:rsidRPr="00CB7CF9">
        <w:rPr>
          <w:rFonts w:ascii="Times New Roman" w:hAnsi="Times New Roman" w:cs="Times New Roman"/>
          <w:sz w:val="28"/>
          <w:szCs w:val="28"/>
        </w:rPr>
        <w:t>трех</w:t>
      </w:r>
      <w:r w:rsidR="00F371E7" w:rsidRPr="00CB7CF9">
        <w:rPr>
          <w:rFonts w:ascii="Times New Roman" w:hAnsi="Times New Roman" w:cs="Times New Roman"/>
          <w:sz w:val="28"/>
          <w:szCs w:val="28"/>
        </w:rPr>
        <w:t xml:space="preserve"> лет с даты получения </w:t>
      </w:r>
      <w:r w:rsidR="00205D66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="00F371E7" w:rsidRPr="00CB7CF9">
        <w:rPr>
          <w:rFonts w:ascii="Times New Roman" w:hAnsi="Times New Roman" w:cs="Times New Roman"/>
          <w:sz w:val="28"/>
          <w:szCs w:val="28"/>
        </w:rPr>
        <w:t>;</w:t>
      </w:r>
      <w:r w:rsidR="000D67B6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7F2" w:rsidRPr="00CB7CF9" w:rsidRDefault="007C5BE6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справк</w:t>
      </w:r>
      <w:r w:rsidR="00E07851" w:rsidRPr="00CB7CF9">
        <w:rPr>
          <w:rFonts w:ascii="Times New Roman" w:hAnsi="Times New Roman" w:cs="Times New Roman"/>
          <w:sz w:val="28"/>
          <w:szCs w:val="28"/>
        </w:rPr>
        <w:t>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8935A9" w:rsidRPr="00CB7CF9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621A31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</w:t>
      </w:r>
      <w:r w:rsidR="00810D82" w:rsidRPr="00CB7CF9">
        <w:rPr>
          <w:rFonts w:ascii="Times New Roman" w:hAnsi="Times New Roman" w:cs="Times New Roman"/>
          <w:sz w:val="28"/>
          <w:szCs w:val="28"/>
        </w:rPr>
        <w:t>ей, штрафов, процентов, выданн</w:t>
      </w:r>
      <w:r w:rsidR="00E07851" w:rsidRPr="00CB7CF9">
        <w:rPr>
          <w:rFonts w:ascii="Times New Roman" w:hAnsi="Times New Roman" w:cs="Times New Roman"/>
          <w:sz w:val="28"/>
          <w:szCs w:val="28"/>
        </w:rPr>
        <w:t>ая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налоговым органом по </w:t>
      </w:r>
      <w:r w:rsidR="00500BA7" w:rsidRPr="00CB7CF9">
        <w:rPr>
          <w:rFonts w:ascii="Times New Roman" w:hAnsi="Times New Roman" w:cs="Times New Roman"/>
          <w:sz w:val="28"/>
          <w:szCs w:val="28"/>
        </w:rPr>
        <w:t xml:space="preserve">месту постановки </w:t>
      </w:r>
      <w:r w:rsidR="008935A9" w:rsidRPr="00CB7CF9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на учет в налоговом органе по месту </w:t>
      </w:r>
      <w:r w:rsidR="008935A9" w:rsidRPr="00CB7CF9">
        <w:rPr>
          <w:rFonts w:ascii="Times New Roman" w:hAnsi="Times New Roman" w:cs="Times New Roman"/>
          <w:sz w:val="28"/>
          <w:szCs w:val="28"/>
        </w:rPr>
        <w:t>его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1277BC" w:rsidRPr="00CB7CF9">
        <w:rPr>
          <w:rFonts w:ascii="Times New Roman" w:hAnsi="Times New Roman" w:cs="Times New Roman"/>
          <w:sz w:val="28"/>
          <w:szCs w:val="28"/>
        </w:rPr>
        <w:t xml:space="preserve"> по состоянию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091E95" w:rsidRPr="00CB7CF9">
        <w:rPr>
          <w:rFonts w:ascii="Times New Roman" w:hAnsi="Times New Roman" w:cs="Times New Roman"/>
          <w:sz w:val="28"/>
          <w:szCs w:val="28"/>
        </w:rPr>
        <w:t xml:space="preserve">на </w:t>
      </w:r>
      <w:r w:rsidR="000A6E65" w:rsidRPr="00CB7CF9">
        <w:rPr>
          <w:rFonts w:ascii="Times New Roman" w:hAnsi="Times New Roman" w:cs="Times New Roman"/>
          <w:sz w:val="28"/>
          <w:szCs w:val="28"/>
        </w:rPr>
        <w:t>первое</w:t>
      </w:r>
      <w:r w:rsidR="00091E95" w:rsidRPr="00CB7CF9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 месяцу, в котором </w:t>
      </w:r>
      <w:r w:rsidR="002A1106" w:rsidRPr="00CB7CF9">
        <w:rPr>
          <w:rFonts w:ascii="Times New Roman" w:hAnsi="Times New Roman" w:cs="Times New Roman"/>
          <w:sz w:val="28"/>
          <w:szCs w:val="28"/>
        </w:rPr>
        <w:t>подан</w:t>
      </w:r>
      <w:r w:rsidR="005A7352" w:rsidRPr="00CB7CF9">
        <w:rPr>
          <w:rFonts w:ascii="Times New Roman" w:hAnsi="Times New Roman" w:cs="Times New Roman"/>
          <w:sz w:val="28"/>
          <w:szCs w:val="28"/>
        </w:rPr>
        <w:t>а</w:t>
      </w:r>
      <w:r w:rsidR="002A1106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заявка</w:t>
      </w:r>
      <w:r w:rsidR="00BA1164" w:rsidRPr="00CB7CF9">
        <w:rPr>
          <w:rFonts w:ascii="Times New Roman" w:hAnsi="Times New Roman" w:cs="Times New Roman"/>
          <w:sz w:val="28"/>
          <w:szCs w:val="28"/>
        </w:rPr>
        <w:t xml:space="preserve"> (в случае непредставления </w:t>
      </w:r>
      <w:r w:rsidR="008935A9" w:rsidRPr="00CB7CF9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A1164" w:rsidRPr="00CB7CF9">
        <w:rPr>
          <w:rFonts w:ascii="Times New Roman" w:hAnsi="Times New Roman" w:cs="Times New Roman"/>
          <w:sz w:val="28"/>
          <w:szCs w:val="28"/>
        </w:rPr>
        <w:t xml:space="preserve"> такого документа</w:t>
      </w:r>
      <w:r w:rsidR="002E7C56" w:rsidRPr="00CB7CF9">
        <w:rPr>
          <w:rFonts w:ascii="Times New Roman" w:hAnsi="Times New Roman" w:cs="Times New Roman"/>
          <w:sz w:val="28"/>
          <w:szCs w:val="28"/>
        </w:rPr>
        <w:t>,</w:t>
      </w:r>
      <w:r w:rsidR="00BA1164" w:rsidRPr="00CB7CF9">
        <w:rPr>
          <w:rFonts w:ascii="Times New Roman" w:hAnsi="Times New Roman" w:cs="Times New Roman"/>
          <w:sz w:val="28"/>
          <w:szCs w:val="28"/>
        </w:rPr>
        <w:t xml:space="preserve"> уполномоченный орган запрашивает его самостоятельно в порядке межведомственного информационного взаимодействия)</w:t>
      </w:r>
      <w:r w:rsidR="004B3A80" w:rsidRPr="00CB7CF9">
        <w:rPr>
          <w:rFonts w:ascii="Times New Roman" w:hAnsi="Times New Roman" w:cs="Times New Roman"/>
          <w:sz w:val="28"/>
          <w:szCs w:val="28"/>
        </w:rPr>
        <w:t>;</w:t>
      </w:r>
    </w:p>
    <w:p w:rsidR="004729AB" w:rsidRPr="00CB7CF9" w:rsidRDefault="00F371E7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выписк</w:t>
      </w:r>
      <w:r w:rsidR="00E07851" w:rsidRPr="00CB7CF9">
        <w:rPr>
          <w:rFonts w:ascii="Times New Roman" w:hAnsi="Times New Roman" w:cs="Times New Roman"/>
          <w:sz w:val="28"/>
          <w:szCs w:val="28"/>
        </w:rPr>
        <w:t>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(выписк</w:t>
      </w:r>
      <w:r w:rsidR="00E07851" w:rsidRPr="00CB7CF9">
        <w:rPr>
          <w:rFonts w:ascii="Times New Roman" w:hAnsi="Times New Roman" w:cs="Times New Roman"/>
          <w:sz w:val="28"/>
          <w:szCs w:val="28"/>
        </w:rPr>
        <w:t>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</w:t>
      </w:r>
      <w:r w:rsidR="00810D82" w:rsidRPr="00CB7CF9">
        <w:rPr>
          <w:rFonts w:ascii="Times New Roman" w:hAnsi="Times New Roman" w:cs="Times New Roman"/>
          <w:sz w:val="28"/>
          <w:szCs w:val="28"/>
        </w:rPr>
        <w:t>ых предпринимателей), полученн</w:t>
      </w:r>
      <w:r w:rsidR="00E07851" w:rsidRPr="00CB7CF9">
        <w:rPr>
          <w:rFonts w:ascii="Times New Roman" w:hAnsi="Times New Roman" w:cs="Times New Roman"/>
          <w:sz w:val="28"/>
          <w:szCs w:val="28"/>
        </w:rPr>
        <w:t>ая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не </w:t>
      </w:r>
      <w:r w:rsidR="00B47654" w:rsidRPr="00CB7CF9">
        <w:rPr>
          <w:rFonts w:ascii="Times New Roman" w:hAnsi="Times New Roman" w:cs="Times New Roman"/>
          <w:sz w:val="28"/>
          <w:szCs w:val="28"/>
        </w:rPr>
        <w:t>ранее</w:t>
      </w:r>
      <w:r w:rsidR="00F234AD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0A6E65" w:rsidRPr="00CB7CF9">
        <w:rPr>
          <w:rFonts w:ascii="Times New Roman" w:hAnsi="Times New Roman" w:cs="Times New Roman"/>
          <w:sz w:val="28"/>
          <w:szCs w:val="28"/>
        </w:rPr>
        <w:t>первого</w:t>
      </w:r>
      <w:r w:rsidR="00F234AD" w:rsidRPr="00CB7CF9">
        <w:rPr>
          <w:rFonts w:ascii="Times New Roman" w:hAnsi="Times New Roman" w:cs="Times New Roman"/>
          <w:sz w:val="28"/>
          <w:szCs w:val="28"/>
        </w:rPr>
        <w:t xml:space="preserve"> числа месяца, предшествующего месяцу, в котором подан</w:t>
      </w:r>
      <w:r w:rsidR="005A7352" w:rsidRPr="00CB7CF9">
        <w:rPr>
          <w:rFonts w:ascii="Times New Roman" w:hAnsi="Times New Roman" w:cs="Times New Roman"/>
          <w:sz w:val="28"/>
          <w:szCs w:val="28"/>
        </w:rPr>
        <w:t>а</w:t>
      </w:r>
      <w:r w:rsidR="00F234AD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заявка</w:t>
      </w:r>
      <w:r w:rsidR="00F234AD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BA1164" w:rsidRPr="00CB7CF9">
        <w:rPr>
          <w:rFonts w:ascii="Times New Roman" w:hAnsi="Times New Roman" w:cs="Times New Roman"/>
          <w:sz w:val="28"/>
          <w:szCs w:val="28"/>
        </w:rPr>
        <w:t>(в случае непр</w:t>
      </w:r>
      <w:r w:rsidR="009A1C0C" w:rsidRPr="00CB7CF9">
        <w:rPr>
          <w:rFonts w:ascii="Times New Roman" w:hAnsi="Times New Roman" w:cs="Times New Roman"/>
          <w:sz w:val="28"/>
          <w:szCs w:val="28"/>
        </w:rPr>
        <w:t xml:space="preserve">едставления </w:t>
      </w:r>
      <w:r w:rsidR="008935A9" w:rsidRPr="00CB7CF9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9A1C0C" w:rsidRPr="00CB7CF9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BA1164" w:rsidRPr="00CB7CF9">
        <w:rPr>
          <w:rFonts w:ascii="Times New Roman" w:hAnsi="Times New Roman" w:cs="Times New Roman"/>
          <w:sz w:val="28"/>
          <w:szCs w:val="28"/>
        </w:rPr>
        <w:t>документа</w:t>
      </w:r>
      <w:r w:rsidR="00E07851" w:rsidRPr="00CB7CF9">
        <w:rPr>
          <w:rFonts w:ascii="Times New Roman" w:hAnsi="Times New Roman" w:cs="Times New Roman"/>
          <w:sz w:val="28"/>
          <w:szCs w:val="28"/>
        </w:rPr>
        <w:t>,</w:t>
      </w:r>
      <w:r w:rsidR="00BA1164" w:rsidRPr="00CB7CF9">
        <w:rPr>
          <w:rFonts w:ascii="Times New Roman" w:hAnsi="Times New Roman" w:cs="Times New Roman"/>
          <w:sz w:val="28"/>
          <w:szCs w:val="28"/>
        </w:rPr>
        <w:t xml:space="preserve"> уполномоченный орган запрашивает его самостоятельно в порядке межведомственного информационного взаимодействия)</w:t>
      </w:r>
      <w:r w:rsidR="00075D4A" w:rsidRPr="00CB7CF9">
        <w:rPr>
          <w:rFonts w:ascii="Times New Roman" w:hAnsi="Times New Roman" w:cs="Times New Roman"/>
          <w:sz w:val="28"/>
          <w:szCs w:val="28"/>
        </w:rPr>
        <w:t>;</w:t>
      </w:r>
    </w:p>
    <w:p w:rsidR="00075D4A" w:rsidRPr="00CB7CF9" w:rsidRDefault="00F46541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выписк</w:t>
      </w:r>
      <w:r w:rsidR="00E07851" w:rsidRPr="00CB7CF9">
        <w:rPr>
          <w:rFonts w:ascii="Times New Roman" w:hAnsi="Times New Roman" w:cs="Times New Roman"/>
          <w:sz w:val="28"/>
          <w:szCs w:val="28"/>
        </w:rPr>
        <w:t>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из реестра дисквалифицированных лиц и (или) справк</w:t>
      </w:r>
      <w:r w:rsidR="00E07851" w:rsidRPr="00CB7CF9">
        <w:rPr>
          <w:rFonts w:ascii="Times New Roman" w:hAnsi="Times New Roman" w:cs="Times New Roman"/>
          <w:sz w:val="28"/>
          <w:szCs w:val="28"/>
        </w:rPr>
        <w:t>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об отсутствии запрашиваемой информации по формам, утвержденным Федеральной налоговой службой, на руководителя, членов коллегиального исполнительного органа, лиц, исполняющих функции единоличного исполнительного органа, или главного бухгалтера </w:t>
      </w:r>
      <w:r w:rsidR="00A00C5D" w:rsidRPr="00CB7CF9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(при наличии главного бухгалтера)</w:t>
      </w:r>
      <w:r w:rsidR="00A7479F" w:rsidRPr="00CB7CF9">
        <w:rPr>
          <w:rFonts w:ascii="Times New Roman" w:hAnsi="Times New Roman" w:cs="Times New Roman"/>
          <w:sz w:val="28"/>
          <w:szCs w:val="28"/>
        </w:rPr>
        <w:t xml:space="preserve">, </w:t>
      </w:r>
      <w:r w:rsidR="00846C63" w:rsidRPr="00CB7CF9">
        <w:rPr>
          <w:rFonts w:ascii="Times New Roman" w:hAnsi="Times New Roman" w:cs="Times New Roman"/>
          <w:sz w:val="28"/>
          <w:szCs w:val="28"/>
        </w:rPr>
        <w:t xml:space="preserve">об индивидуальном предпринимателе, </w:t>
      </w:r>
      <w:r w:rsidR="00A7479F" w:rsidRPr="00CB7CF9">
        <w:rPr>
          <w:rFonts w:ascii="Times New Roman" w:hAnsi="Times New Roman" w:cs="Times New Roman"/>
          <w:sz w:val="28"/>
          <w:szCs w:val="28"/>
        </w:rPr>
        <w:t xml:space="preserve">полученная не ранее </w:t>
      </w:r>
      <w:r w:rsidR="000A6E65" w:rsidRPr="00CB7CF9">
        <w:rPr>
          <w:rFonts w:ascii="Times New Roman" w:hAnsi="Times New Roman" w:cs="Times New Roman"/>
          <w:sz w:val="28"/>
          <w:szCs w:val="28"/>
        </w:rPr>
        <w:t>первого</w:t>
      </w:r>
      <w:r w:rsidR="00A00C5D" w:rsidRPr="00CB7CF9">
        <w:rPr>
          <w:rFonts w:ascii="Times New Roman" w:hAnsi="Times New Roman" w:cs="Times New Roman"/>
          <w:sz w:val="28"/>
          <w:szCs w:val="28"/>
        </w:rPr>
        <w:t xml:space="preserve"> числа месяца, предшествующего месяцу, в котором подан</w:t>
      </w:r>
      <w:r w:rsidR="005A7352" w:rsidRPr="00CB7CF9">
        <w:rPr>
          <w:rFonts w:ascii="Times New Roman" w:hAnsi="Times New Roman" w:cs="Times New Roman"/>
          <w:sz w:val="28"/>
          <w:szCs w:val="28"/>
        </w:rPr>
        <w:t>а</w:t>
      </w:r>
      <w:r w:rsidR="00A00C5D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(в случае непредставления </w:t>
      </w:r>
      <w:r w:rsidR="008935A9" w:rsidRPr="00CB7CF9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такого документа уполномоченный о</w:t>
      </w:r>
      <w:r w:rsidR="00846C63" w:rsidRPr="00CB7CF9">
        <w:rPr>
          <w:rFonts w:ascii="Times New Roman" w:hAnsi="Times New Roman" w:cs="Times New Roman"/>
          <w:sz w:val="28"/>
          <w:szCs w:val="28"/>
        </w:rPr>
        <w:t>р</w:t>
      </w:r>
      <w:r w:rsidRPr="00CB7CF9">
        <w:rPr>
          <w:rFonts w:ascii="Times New Roman" w:hAnsi="Times New Roman" w:cs="Times New Roman"/>
          <w:sz w:val="28"/>
          <w:szCs w:val="28"/>
        </w:rPr>
        <w:t>ган запрашивает его самостоятельно в порядке межведомственного информационного взаимодействия)</w:t>
      </w:r>
      <w:r w:rsidR="00926B02" w:rsidRPr="00CB7CF9">
        <w:rPr>
          <w:rFonts w:ascii="Times New Roman" w:hAnsi="Times New Roman" w:cs="Times New Roman"/>
          <w:sz w:val="28"/>
          <w:szCs w:val="28"/>
        </w:rPr>
        <w:t>.</w:t>
      </w:r>
    </w:p>
    <w:p w:rsidR="007A46B7" w:rsidRPr="00CB7CF9" w:rsidRDefault="008935A9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Участник отбора</w:t>
      </w:r>
      <w:r w:rsidR="00166B7E" w:rsidRPr="00CB7CF9">
        <w:rPr>
          <w:rFonts w:ascii="Times New Roman" w:hAnsi="Times New Roman" w:cs="Times New Roman"/>
          <w:sz w:val="28"/>
          <w:szCs w:val="28"/>
        </w:rPr>
        <w:t xml:space="preserve"> вправе представить иные документы</w:t>
      </w:r>
      <w:r w:rsidR="004703FA" w:rsidRPr="00CB7CF9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A57C75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 инвести</w:t>
      </w:r>
      <w:r w:rsidR="00A57C75" w:rsidRPr="00CB7CF9">
        <w:rPr>
          <w:rFonts w:ascii="Times New Roman" w:hAnsi="Times New Roman" w:cs="Times New Roman"/>
          <w:sz w:val="28"/>
          <w:szCs w:val="28"/>
        </w:rPr>
        <w:t>ц</w:t>
      </w:r>
      <w:r w:rsidR="00A57C75" w:rsidRPr="00CB7CF9">
        <w:rPr>
          <w:rFonts w:ascii="Times New Roman" w:hAnsi="Times New Roman" w:cs="Times New Roman"/>
          <w:sz w:val="28"/>
          <w:szCs w:val="28"/>
          <w:lang w:val="tt-RU"/>
        </w:rPr>
        <w:t>ионного</w:t>
      </w:r>
      <w:r w:rsidR="004703FA" w:rsidRPr="00CB7CF9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703FA" w:rsidRPr="00CB7CF9" w:rsidRDefault="004703FA" w:rsidP="0057375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810D82" w:rsidRPr="00CB7CF9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="00810D82" w:rsidRPr="00CB7CF9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Pr="00CB7CF9">
        <w:rPr>
          <w:rFonts w:ascii="Times New Roman" w:hAnsi="Times New Roman" w:cs="Times New Roman"/>
          <w:sz w:val="28"/>
          <w:szCs w:val="28"/>
        </w:rPr>
        <w:t xml:space="preserve">тся уполномоченным органом </w:t>
      </w:r>
      <w:r w:rsidR="00E0170E" w:rsidRPr="00CB7CF9">
        <w:rPr>
          <w:rFonts w:ascii="Times New Roman" w:hAnsi="Times New Roman" w:cs="Times New Roman"/>
          <w:sz w:val="28"/>
          <w:szCs w:val="28"/>
        </w:rPr>
        <w:t xml:space="preserve">в день их </w:t>
      </w:r>
      <w:r w:rsidR="00AA2B15" w:rsidRPr="00CB7CF9">
        <w:rPr>
          <w:rFonts w:ascii="Times New Roman" w:hAnsi="Times New Roman" w:cs="Times New Roman"/>
          <w:sz w:val="28"/>
          <w:szCs w:val="28"/>
        </w:rPr>
        <w:t>поступления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AA2B15" w:rsidRPr="00CB7CF9">
        <w:rPr>
          <w:rFonts w:ascii="Times New Roman" w:hAnsi="Times New Roman" w:cs="Times New Roman"/>
          <w:sz w:val="28"/>
          <w:szCs w:val="28"/>
        </w:rPr>
        <w:t>с указанием даты поступления</w:t>
      </w:r>
      <w:r w:rsidR="008868E2" w:rsidRPr="00CB7CF9">
        <w:rPr>
          <w:rFonts w:ascii="Times New Roman" w:hAnsi="Times New Roman" w:cs="Times New Roman"/>
          <w:sz w:val="28"/>
          <w:szCs w:val="28"/>
        </w:rPr>
        <w:t>.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9F2" w:rsidRPr="00CB7CF9" w:rsidRDefault="000A6E65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Заявка</w:t>
      </w:r>
      <w:r w:rsidR="002A1106" w:rsidRPr="00CB7CF9">
        <w:rPr>
          <w:rFonts w:ascii="Times New Roman" w:hAnsi="Times New Roman" w:cs="Times New Roman"/>
          <w:sz w:val="28"/>
          <w:szCs w:val="28"/>
        </w:rPr>
        <w:t>, а также приложенные к нему</w:t>
      </w:r>
      <w:r w:rsidR="000B09F2" w:rsidRPr="00CB7CF9">
        <w:rPr>
          <w:rFonts w:ascii="Times New Roman" w:hAnsi="Times New Roman" w:cs="Times New Roman"/>
          <w:sz w:val="28"/>
          <w:szCs w:val="28"/>
        </w:rPr>
        <w:t xml:space="preserve"> документы (копии документов),</w:t>
      </w:r>
      <w:r w:rsidR="007558E1" w:rsidRPr="00CB7CF9"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 w:rsidR="00676E70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2A1106" w:rsidRPr="00CB7CF9">
        <w:rPr>
          <w:rFonts w:ascii="Times New Roman" w:hAnsi="Times New Roman" w:cs="Times New Roman"/>
          <w:sz w:val="28"/>
          <w:szCs w:val="28"/>
        </w:rPr>
        <w:t>участниками отбора</w:t>
      </w:r>
      <w:r w:rsidR="007558E1" w:rsidRPr="00CB7CF9">
        <w:rPr>
          <w:rFonts w:ascii="Times New Roman" w:hAnsi="Times New Roman" w:cs="Times New Roman"/>
          <w:sz w:val="28"/>
          <w:szCs w:val="28"/>
        </w:rPr>
        <w:t xml:space="preserve"> на бумажном носителе,</w:t>
      </w:r>
      <w:r w:rsidR="000B09F2" w:rsidRPr="00CB7CF9">
        <w:rPr>
          <w:rFonts w:ascii="Times New Roman" w:hAnsi="Times New Roman" w:cs="Times New Roman"/>
          <w:sz w:val="28"/>
          <w:szCs w:val="28"/>
        </w:rPr>
        <w:t xml:space="preserve"> должны быть скреплены печатью (при наличии) </w:t>
      </w:r>
      <w:r w:rsidR="00A00C5D" w:rsidRPr="00CB7CF9">
        <w:rPr>
          <w:rFonts w:ascii="Times New Roman" w:hAnsi="Times New Roman" w:cs="Times New Roman"/>
          <w:sz w:val="28"/>
          <w:szCs w:val="28"/>
        </w:rPr>
        <w:t>участника отбора</w:t>
      </w:r>
      <w:r w:rsidR="000B09F2" w:rsidRPr="00CB7CF9">
        <w:rPr>
          <w:rFonts w:ascii="Times New Roman" w:hAnsi="Times New Roman" w:cs="Times New Roman"/>
          <w:sz w:val="28"/>
          <w:szCs w:val="28"/>
        </w:rPr>
        <w:t xml:space="preserve"> и заверены подписью </w:t>
      </w:r>
      <w:r w:rsidR="007558E1" w:rsidRPr="00CB7CF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00C5D" w:rsidRPr="00CB7CF9">
        <w:rPr>
          <w:rFonts w:ascii="Times New Roman" w:hAnsi="Times New Roman" w:cs="Times New Roman"/>
          <w:sz w:val="28"/>
          <w:szCs w:val="28"/>
        </w:rPr>
        <w:t>участника отбора</w:t>
      </w:r>
      <w:r w:rsidR="000B09F2" w:rsidRPr="00CB7CF9">
        <w:rPr>
          <w:rFonts w:ascii="Times New Roman" w:hAnsi="Times New Roman" w:cs="Times New Roman"/>
          <w:sz w:val="28"/>
          <w:szCs w:val="28"/>
        </w:rPr>
        <w:t xml:space="preserve"> без использования факсимильных подписей, должны иметь четко читаемый текст. Подчистки и исправления не допускаются, за исключением исправлений, скрепленных печатью (при наличии) и заверенных подписью </w:t>
      </w:r>
      <w:r w:rsidR="005A03BB" w:rsidRPr="00CB7CF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00C5D" w:rsidRPr="00CB7CF9">
        <w:rPr>
          <w:rFonts w:ascii="Times New Roman" w:hAnsi="Times New Roman" w:cs="Times New Roman"/>
          <w:sz w:val="28"/>
          <w:szCs w:val="28"/>
        </w:rPr>
        <w:t>участника отбора</w:t>
      </w:r>
      <w:r w:rsidR="000B09F2" w:rsidRPr="00CB7CF9">
        <w:rPr>
          <w:rFonts w:ascii="Times New Roman" w:hAnsi="Times New Roman" w:cs="Times New Roman"/>
          <w:sz w:val="28"/>
          <w:szCs w:val="28"/>
        </w:rPr>
        <w:t>.</w:t>
      </w:r>
    </w:p>
    <w:p w:rsidR="000B09F2" w:rsidRPr="00CB7CF9" w:rsidRDefault="002A1106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Все листы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(тома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заявки</w:t>
      </w:r>
      <w:r w:rsidR="000B09F2" w:rsidRPr="00CB7CF9">
        <w:rPr>
          <w:rFonts w:ascii="Times New Roman" w:hAnsi="Times New Roman" w:cs="Times New Roman"/>
          <w:sz w:val="28"/>
          <w:szCs w:val="28"/>
        </w:rPr>
        <w:t>)</w:t>
      </w:r>
      <w:r w:rsidR="00676E70" w:rsidRPr="00CB7CF9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Pr="00CB7CF9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676E70" w:rsidRPr="00CB7CF9">
        <w:rPr>
          <w:rFonts w:ascii="Times New Roman" w:hAnsi="Times New Roman" w:cs="Times New Roman"/>
          <w:sz w:val="28"/>
          <w:szCs w:val="28"/>
        </w:rPr>
        <w:t xml:space="preserve"> на бумажном носителе, </w:t>
      </w:r>
      <w:r w:rsidR="000B09F2" w:rsidRPr="00CB7CF9">
        <w:rPr>
          <w:rFonts w:ascii="Times New Roman" w:hAnsi="Times New Roman" w:cs="Times New Roman"/>
          <w:sz w:val="28"/>
          <w:szCs w:val="28"/>
        </w:rPr>
        <w:t>должны быть прошиты и про</w:t>
      </w:r>
      <w:r w:rsidRPr="00CB7CF9">
        <w:rPr>
          <w:rFonts w:ascii="Times New Roman" w:hAnsi="Times New Roman" w:cs="Times New Roman"/>
          <w:sz w:val="28"/>
          <w:szCs w:val="28"/>
        </w:rPr>
        <w:t xml:space="preserve">нумерованы. При наличии в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</w:t>
      </w:r>
      <w:r w:rsidR="005A7352" w:rsidRPr="00CB7CF9">
        <w:rPr>
          <w:rFonts w:ascii="Times New Roman" w:hAnsi="Times New Roman" w:cs="Times New Roman"/>
          <w:sz w:val="28"/>
          <w:szCs w:val="28"/>
        </w:rPr>
        <w:t>е</w:t>
      </w:r>
      <w:r w:rsidR="000B09F2" w:rsidRPr="00CB7CF9">
        <w:rPr>
          <w:rFonts w:ascii="Times New Roman" w:hAnsi="Times New Roman" w:cs="Times New Roman"/>
          <w:sz w:val="28"/>
          <w:szCs w:val="28"/>
        </w:rPr>
        <w:t xml:space="preserve"> двух и более отдельных томов нумерация листов должна быть единой</w:t>
      </w:r>
      <w:r w:rsidRPr="00CB7CF9">
        <w:rPr>
          <w:rFonts w:ascii="Times New Roman" w:hAnsi="Times New Roman" w:cs="Times New Roman"/>
          <w:sz w:val="28"/>
          <w:szCs w:val="28"/>
        </w:rPr>
        <w:t xml:space="preserve"> (сквозной) для всех томов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заявки</w:t>
      </w:r>
      <w:r w:rsidRPr="00CB7CF9">
        <w:rPr>
          <w:rFonts w:ascii="Times New Roman" w:hAnsi="Times New Roman" w:cs="Times New Roman"/>
          <w:sz w:val="28"/>
          <w:szCs w:val="28"/>
        </w:rPr>
        <w:t xml:space="preserve">. При нумерации страниц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заявки</w:t>
      </w:r>
      <w:r w:rsidR="000B09F2" w:rsidRPr="00CB7CF9">
        <w:rPr>
          <w:rFonts w:ascii="Times New Roman" w:hAnsi="Times New Roman" w:cs="Times New Roman"/>
          <w:sz w:val="28"/>
          <w:szCs w:val="28"/>
        </w:rPr>
        <w:t xml:space="preserve"> номера на оригиналах документов (если оригиналы</w:t>
      </w:r>
      <w:r w:rsidRPr="00CB7CF9">
        <w:rPr>
          <w:rFonts w:ascii="Times New Roman" w:hAnsi="Times New Roman" w:cs="Times New Roman"/>
          <w:sz w:val="28"/>
          <w:szCs w:val="28"/>
        </w:rPr>
        <w:t xml:space="preserve"> представляются в составе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заявки</w:t>
      </w:r>
      <w:r w:rsidR="000B09F2" w:rsidRPr="00CB7CF9">
        <w:rPr>
          <w:rFonts w:ascii="Times New Roman" w:hAnsi="Times New Roman" w:cs="Times New Roman"/>
          <w:sz w:val="28"/>
          <w:szCs w:val="28"/>
        </w:rPr>
        <w:t xml:space="preserve">), выданных </w:t>
      </w:r>
      <w:r w:rsidRPr="00CB7CF9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7B6186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0B09F2" w:rsidRPr="00CB7CF9">
        <w:rPr>
          <w:rFonts w:ascii="Times New Roman" w:hAnsi="Times New Roman" w:cs="Times New Roman"/>
          <w:sz w:val="28"/>
          <w:szCs w:val="28"/>
        </w:rPr>
        <w:t>третьими лицами (нотариально заверенные копии), проставляются простым карандашом на обороте листа в левом нижнем углу.</w:t>
      </w:r>
    </w:p>
    <w:p w:rsidR="000B09F2" w:rsidRPr="00CB7CF9" w:rsidRDefault="000A6E65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Заявка</w:t>
      </w:r>
      <w:r w:rsidR="007C543F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7E1749" w:rsidRPr="00CB7CF9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0B09F2" w:rsidRPr="00CB7CF9">
        <w:rPr>
          <w:rFonts w:ascii="Times New Roman" w:hAnsi="Times New Roman" w:cs="Times New Roman"/>
          <w:sz w:val="28"/>
          <w:szCs w:val="28"/>
        </w:rPr>
        <w:t>содержать опись входящих в е</w:t>
      </w:r>
      <w:r w:rsidR="002A1106" w:rsidRPr="00CB7CF9">
        <w:rPr>
          <w:rFonts w:ascii="Times New Roman" w:hAnsi="Times New Roman" w:cs="Times New Roman"/>
          <w:sz w:val="28"/>
          <w:szCs w:val="28"/>
        </w:rPr>
        <w:t>го</w:t>
      </w:r>
      <w:r w:rsidR="000B09F2" w:rsidRPr="00CB7CF9">
        <w:rPr>
          <w:rFonts w:ascii="Times New Roman" w:hAnsi="Times New Roman" w:cs="Times New Roman"/>
          <w:sz w:val="28"/>
          <w:szCs w:val="28"/>
        </w:rPr>
        <w:t xml:space="preserve"> состав документов с указанием количества листов по каждому докуме</w:t>
      </w:r>
      <w:r w:rsidR="002A1106" w:rsidRPr="00CB7CF9">
        <w:rPr>
          <w:rFonts w:ascii="Times New Roman" w:hAnsi="Times New Roman" w:cs="Times New Roman"/>
          <w:sz w:val="28"/>
          <w:szCs w:val="28"/>
        </w:rPr>
        <w:t xml:space="preserve">нту. Каждый отдельный том </w:t>
      </w:r>
      <w:r w:rsidRPr="00CB7CF9">
        <w:rPr>
          <w:rFonts w:ascii="Times New Roman" w:hAnsi="Times New Roman" w:cs="Times New Roman"/>
          <w:sz w:val="28"/>
          <w:szCs w:val="28"/>
        </w:rPr>
        <w:t>заявки</w:t>
      </w:r>
      <w:r w:rsidR="000B09F2" w:rsidRPr="00CB7CF9">
        <w:rPr>
          <w:rFonts w:ascii="Times New Roman" w:hAnsi="Times New Roman" w:cs="Times New Roman"/>
          <w:sz w:val="28"/>
          <w:szCs w:val="28"/>
        </w:rPr>
        <w:t xml:space="preserve"> в бумажном виде должен быть скреплен на оборотной стороне последнего листа печатью (при наличии) </w:t>
      </w:r>
      <w:r w:rsidR="00096F44" w:rsidRPr="00CB7CF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00C5D" w:rsidRPr="00CB7CF9">
        <w:rPr>
          <w:rFonts w:ascii="Times New Roman" w:hAnsi="Times New Roman" w:cs="Times New Roman"/>
          <w:sz w:val="28"/>
          <w:szCs w:val="28"/>
        </w:rPr>
        <w:t>участника отбора</w:t>
      </w:r>
      <w:r w:rsidR="00096F44" w:rsidRPr="00CB7CF9">
        <w:rPr>
          <w:rFonts w:ascii="Times New Roman" w:hAnsi="Times New Roman" w:cs="Times New Roman"/>
          <w:sz w:val="28"/>
          <w:szCs w:val="28"/>
        </w:rPr>
        <w:t>.</w:t>
      </w:r>
    </w:p>
    <w:p w:rsidR="002F5630" w:rsidRPr="00CB7CF9" w:rsidRDefault="0057375A" w:rsidP="002F56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2F5630" w:rsidRPr="00CB7CF9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свою заявку до даты окончания приема заявок путем </w:t>
      </w:r>
      <w:r w:rsidR="002F5630" w:rsidRPr="00CB7CF9">
        <w:rPr>
          <w:rFonts w:ascii="Times New Roman" w:hAnsi="Times New Roman" w:cs="Times New Roman"/>
          <w:sz w:val="28"/>
          <w:szCs w:val="28"/>
          <w:lang w:val="tt-RU"/>
        </w:rPr>
        <w:t>представления в уполномоченный орган соответствующего заявления, составленного в произвольной форме и</w:t>
      </w:r>
      <w:r w:rsidR="002F5630" w:rsidRPr="00CB7CF9">
        <w:rPr>
          <w:rFonts w:ascii="Times New Roman" w:hAnsi="Times New Roman" w:cs="Times New Roman"/>
          <w:sz w:val="28"/>
          <w:szCs w:val="28"/>
        </w:rPr>
        <w:t xml:space="preserve"> подписанного руководителем участника отбора. </w:t>
      </w:r>
    </w:p>
    <w:p w:rsidR="00A752DB" w:rsidRPr="00CB7CF9" w:rsidRDefault="002A1106" w:rsidP="002F5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B7CF9">
        <w:rPr>
          <w:rFonts w:ascii="Times New Roman" w:hAnsi="Times New Roman" w:cs="Times New Roman"/>
          <w:sz w:val="28"/>
          <w:szCs w:val="28"/>
        </w:rPr>
        <w:t>Участник отбора</w:t>
      </w:r>
      <w:r w:rsidR="00856507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7C543F" w:rsidRPr="00CB7CF9">
        <w:rPr>
          <w:rFonts w:ascii="Times New Roman" w:hAnsi="Times New Roman" w:cs="Times New Roman"/>
          <w:sz w:val="28"/>
          <w:szCs w:val="28"/>
        </w:rPr>
        <w:t>вправе изменить поданную</w:t>
      </w:r>
      <w:r w:rsidR="000B09F2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7E1749" w:rsidRPr="00CB7CF9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0B09F2" w:rsidRPr="00CB7CF9">
        <w:rPr>
          <w:rFonts w:ascii="Times New Roman" w:hAnsi="Times New Roman" w:cs="Times New Roman"/>
          <w:sz w:val="28"/>
          <w:szCs w:val="28"/>
        </w:rPr>
        <w:t xml:space="preserve">в любое время до даты окончания приема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="007C543F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 путем отзыва раннее </w:t>
      </w:r>
      <w:r w:rsidR="007E1749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направленой </w:t>
      </w:r>
      <w:r w:rsidR="000A6E65" w:rsidRPr="00CB7CF9">
        <w:rPr>
          <w:rFonts w:ascii="Times New Roman" w:hAnsi="Times New Roman" w:cs="Times New Roman"/>
          <w:sz w:val="28"/>
          <w:szCs w:val="28"/>
          <w:lang w:val="tt-RU"/>
        </w:rPr>
        <w:t>заявки</w:t>
      </w:r>
      <w:r w:rsidR="00A752DB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 в соответствии с требованиями, предъявляемыми настоящим Порядком, и направления в уполномоченный орган ново</w:t>
      </w:r>
      <w:r w:rsidR="00E819FB" w:rsidRPr="00CB7CF9">
        <w:rPr>
          <w:rFonts w:ascii="Times New Roman" w:hAnsi="Times New Roman" w:cs="Times New Roman"/>
          <w:sz w:val="28"/>
          <w:szCs w:val="28"/>
          <w:lang w:val="tt-RU"/>
        </w:rPr>
        <w:t>й</w:t>
      </w:r>
      <w:r w:rsidR="00A752DB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6E65" w:rsidRPr="00CB7CF9">
        <w:rPr>
          <w:rFonts w:ascii="Times New Roman" w:hAnsi="Times New Roman" w:cs="Times New Roman"/>
          <w:sz w:val="28"/>
          <w:szCs w:val="28"/>
          <w:lang w:val="tt-RU"/>
        </w:rPr>
        <w:t>заявки</w:t>
      </w:r>
      <w:r w:rsidR="00A752DB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 до даты окончания приема </w:t>
      </w:r>
      <w:r w:rsidR="000A6E65" w:rsidRPr="00CB7CF9">
        <w:rPr>
          <w:rFonts w:ascii="Times New Roman" w:hAnsi="Times New Roman" w:cs="Times New Roman"/>
          <w:sz w:val="28"/>
          <w:szCs w:val="28"/>
          <w:lang w:val="tt-RU"/>
        </w:rPr>
        <w:t>заявок</w:t>
      </w:r>
      <w:r w:rsidR="00A752DB" w:rsidRPr="00CB7CF9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E5C6C" w:rsidRPr="00CB7CF9" w:rsidRDefault="002F5630" w:rsidP="00FE5C6C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Возврат заявки </w:t>
      </w:r>
      <w:r w:rsidR="00762A43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участнику отбора </w:t>
      </w:r>
      <w:r w:rsidR="00FE5C6C" w:rsidRPr="00CB7CF9">
        <w:rPr>
          <w:rFonts w:ascii="Times New Roman" w:hAnsi="Times New Roman" w:cs="Times New Roman"/>
          <w:sz w:val="28"/>
          <w:szCs w:val="28"/>
          <w:lang w:val="tt-RU"/>
        </w:rPr>
        <w:t>ос</w:t>
      </w:r>
      <w:r w:rsidR="00762A43" w:rsidRPr="00CB7CF9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FE5C6C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ществляется </w:t>
      </w:r>
      <w:r w:rsidR="00762A43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уполномоченным органом при </w:t>
      </w:r>
      <w:r w:rsidR="00762A43" w:rsidRPr="00CB7CF9">
        <w:rPr>
          <w:rFonts w:ascii="Times New Roman" w:hAnsi="Times New Roman" w:cs="Times New Roman"/>
          <w:sz w:val="28"/>
          <w:szCs w:val="28"/>
        </w:rPr>
        <w:t>несоответствии представленных участником отбора документов требованиям, определенным пунктом 10 настоящего Порядка, или непредставлении (представлении не в полном объеме) указанных документов</w:t>
      </w:r>
      <w:r w:rsidR="00762A43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E5C6C" w:rsidRPr="00CB7CF9">
        <w:rPr>
          <w:rFonts w:ascii="Times New Roman" w:hAnsi="Times New Roman" w:cs="Times New Roman"/>
          <w:sz w:val="28"/>
          <w:szCs w:val="28"/>
          <w:lang w:val="tt-RU"/>
        </w:rPr>
        <w:t>путем направления уведомления о возврате заявки</w:t>
      </w:r>
      <w:r w:rsidR="00FE5C6C" w:rsidRPr="00CB7CF9">
        <w:rPr>
          <w:rFonts w:ascii="Times New Roman" w:hAnsi="Times New Roman" w:cs="Times New Roman"/>
          <w:sz w:val="28"/>
          <w:szCs w:val="28"/>
        </w:rPr>
        <w:t>.</w:t>
      </w:r>
      <w:r w:rsidR="0019551B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10" w:rsidRPr="00CB7CF9" w:rsidRDefault="00EC4F41" w:rsidP="0057375A">
      <w:pPr>
        <w:pStyle w:val="ConsPlusNormal"/>
        <w:numPr>
          <w:ilvl w:val="0"/>
          <w:numId w:val="17"/>
        </w:numPr>
        <w:spacing w:line="22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571010" w:rsidRPr="00CB7CF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D4A28" w:rsidRPr="00CB7CF9">
        <w:rPr>
          <w:rFonts w:ascii="Times New Roman" w:hAnsi="Times New Roman" w:cs="Times New Roman"/>
          <w:sz w:val="28"/>
          <w:szCs w:val="28"/>
        </w:rPr>
        <w:t>10</w:t>
      </w:r>
      <w:r w:rsidR="006D1A45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A325DF" w:rsidRPr="00CB7CF9">
        <w:rPr>
          <w:rFonts w:ascii="Times New Roman" w:hAnsi="Times New Roman" w:cs="Times New Roman"/>
          <w:sz w:val="28"/>
          <w:szCs w:val="28"/>
          <w:lang w:val="tt-RU"/>
        </w:rPr>
        <w:t>рабочи</w:t>
      </w:r>
      <w:r w:rsidRPr="00CB7CF9">
        <w:rPr>
          <w:rFonts w:ascii="Times New Roman" w:hAnsi="Times New Roman" w:cs="Times New Roman"/>
          <w:sz w:val="28"/>
          <w:szCs w:val="28"/>
        </w:rPr>
        <w:t>х</w:t>
      </w:r>
      <w:r w:rsidR="00571010" w:rsidRPr="00CB7CF9">
        <w:rPr>
          <w:rFonts w:ascii="Times New Roman" w:hAnsi="Times New Roman" w:cs="Times New Roman"/>
          <w:sz w:val="28"/>
          <w:szCs w:val="28"/>
        </w:rPr>
        <w:t xml:space="preserve"> дней со </w:t>
      </w:r>
      <w:r w:rsidR="000E5736" w:rsidRPr="00CB7CF9">
        <w:rPr>
          <w:rFonts w:ascii="Times New Roman" w:hAnsi="Times New Roman" w:cs="Times New Roman"/>
          <w:sz w:val="28"/>
          <w:szCs w:val="28"/>
        </w:rPr>
        <w:t xml:space="preserve">дня окончания срока приема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="00571010" w:rsidRPr="00CB7CF9">
        <w:rPr>
          <w:rFonts w:ascii="Times New Roman" w:hAnsi="Times New Roman" w:cs="Times New Roman"/>
          <w:sz w:val="28"/>
          <w:szCs w:val="28"/>
        </w:rPr>
        <w:t>:</w:t>
      </w:r>
      <w:r w:rsidR="006D1A45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10" w:rsidRPr="00CB7CF9" w:rsidRDefault="00571010" w:rsidP="0057375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проводит проверку соответствия </w:t>
      </w:r>
      <w:r w:rsidR="002A1106" w:rsidRPr="00CB7CF9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объявлении</w:t>
      </w:r>
      <w:r w:rsidR="00846C63" w:rsidRPr="00CB7CF9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, а также соответствия представленных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Pr="00CB7CF9">
        <w:rPr>
          <w:rFonts w:ascii="Times New Roman" w:hAnsi="Times New Roman" w:cs="Times New Roman"/>
          <w:sz w:val="28"/>
          <w:szCs w:val="28"/>
        </w:rPr>
        <w:t xml:space="preserve"> и </w:t>
      </w:r>
      <w:r w:rsidR="001D3A60" w:rsidRPr="00CB7CF9">
        <w:rPr>
          <w:rFonts w:ascii="Times New Roman" w:hAnsi="Times New Roman" w:cs="Times New Roman"/>
          <w:sz w:val="28"/>
          <w:szCs w:val="28"/>
        </w:rPr>
        <w:t xml:space="preserve">приложенных к ним </w:t>
      </w:r>
      <w:r w:rsidRPr="00CB7CF9">
        <w:rPr>
          <w:rFonts w:ascii="Times New Roman" w:hAnsi="Times New Roman" w:cs="Times New Roman"/>
          <w:sz w:val="28"/>
          <w:szCs w:val="28"/>
        </w:rPr>
        <w:t xml:space="preserve">документов (копий документов) установленным требованиям, комплектности указанных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Pr="00CB7CF9">
        <w:rPr>
          <w:rFonts w:ascii="Times New Roman" w:hAnsi="Times New Roman" w:cs="Times New Roman"/>
          <w:sz w:val="28"/>
          <w:szCs w:val="28"/>
        </w:rPr>
        <w:t xml:space="preserve"> и документов (копий документов), полноты и достоверности содержащихся в них сведений посредством изучения информации, размещенной в форме открытых данных на официальных сайтах уполномоченных государственных органов</w:t>
      </w:r>
      <w:r w:rsidR="00693FC1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C11A9" w:rsidRPr="00CB7CF9">
        <w:rPr>
          <w:rFonts w:ascii="Times New Roman" w:hAnsi="Times New Roman" w:cs="Times New Roman"/>
          <w:sz w:val="28"/>
          <w:szCs w:val="28"/>
        </w:rPr>
        <w:t>«</w:t>
      </w:r>
      <w:r w:rsidRPr="00CB7CF9">
        <w:rPr>
          <w:rFonts w:ascii="Times New Roman" w:hAnsi="Times New Roman" w:cs="Times New Roman"/>
          <w:sz w:val="28"/>
          <w:szCs w:val="28"/>
        </w:rPr>
        <w:t>Интернет</w:t>
      </w:r>
      <w:r w:rsidR="00AC11A9" w:rsidRPr="00CB7CF9">
        <w:rPr>
          <w:rFonts w:ascii="Times New Roman" w:hAnsi="Times New Roman" w:cs="Times New Roman"/>
          <w:sz w:val="28"/>
          <w:szCs w:val="28"/>
        </w:rPr>
        <w:t>»</w:t>
      </w:r>
      <w:r w:rsidRPr="00CB7CF9">
        <w:rPr>
          <w:rFonts w:ascii="Times New Roman" w:hAnsi="Times New Roman" w:cs="Times New Roman"/>
          <w:sz w:val="28"/>
          <w:szCs w:val="28"/>
        </w:rPr>
        <w:t>, направления</w:t>
      </w:r>
      <w:r w:rsidR="00693FC1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>в уполномоченные государственные органы запросов, а также использования иных форм проверки, не противоречащих законодательству Российской Федерации</w:t>
      </w:r>
      <w:r w:rsidR="005B1FFA" w:rsidRPr="00CB7CF9">
        <w:rPr>
          <w:rFonts w:ascii="Times New Roman" w:hAnsi="Times New Roman" w:cs="Times New Roman"/>
          <w:sz w:val="28"/>
          <w:szCs w:val="28"/>
        </w:rPr>
        <w:t xml:space="preserve"> (далее – проверка соответствия участника отбора и представленных заявок требованиям отбора)</w:t>
      </w:r>
      <w:r w:rsidRPr="00CB7CF9">
        <w:rPr>
          <w:rFonts w:ascii="Times New Roman" w:hAnsi="Times New Roman" w:cs="Times New Roman"/>
          <w:sz w:val="28"/>
          <w:szCs w:val="28"/>
        </w:rPr>
        <w:t>;</w:t>
      </w:r>
    </w:p>
    <w:p w:rsidR="00571010" w:rsidRPr="00CB7CF9" w:rsidRDefault="00571010" w:rsidP="0057375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A1106" w:rsidRPr="00CB7CF9">
        <w:rPr>
          <w:rFonts w:ascii="Times New Roman" w:hAnsi="Times New Roman" w:cs="Times New Roman"/>
          <w:sz w:val="28"/>
          <w:szCs w:val="28"/>
        </w:rPr>
        <w:t xml:space="preserve">участникам отбора,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которых отклонены</w:t>
      </w:r>
      <w:r w:rsidR="00E0170E" w:rsidRPr="00CB7CF9">
        <w:rPr>
          <w:rFonts w:ascii="Times New Roman" w:hAnsi="Times New Roman" w:cs="Times New Roman"/>
          <w:sz w:val="28"/>
          <w:szCs w:val="28"/>
        </w:rPr>
        <w:t>,</w:t>
      </w:r>
      <w:r w:rsidRPr="00CB7CF9">
        <w:rPr>
          <w:rFonts w:ascii="Times New Roman" w:hAnsi="Times New Roman" w:cs="Times New Roman"/>
          <w:sz w:val="28"/>
          <w:szCs w:val="28"/>
        </w:rPr>
        <w:t xml:space="preserve"> уведомления, содержащие основания для принятия такого решения</w:t>
      </w:r>
      <w:r w:rsidR="001D3A60" w:rsidRPr="00CB7CF9">
        <w:rPr>
          <w:rFonts w:ascii="Times New Roman" w:hAnsi="Times New Roman" w:cs="Times New Roman"/>
          <w:sz w:val="28"/>
          <w:szCs w:val="28"/>
        </w:rPr>
        <w:t xml:space="preserve"> в соответствии с пунктом 1</w:t>
      </w:r>
      <w:r w:rsidR="00A57C75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4 </w:t>
      </w:r>
      <w:r w:rsidR="001D3A60" w:rsidRPr="00CB7CF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B7CF9">
        <w:rPr>
          <w:rFonts w:ascii="Times New Roman" w:hAnsi="Times New Roman" w:cs="Times New Roman"/>
          <w:sz w:val="28"/>
          <w:szCs w:val="28"/>
        </w:rPr>
        <w:t>. Уведомления должны быть направлены в форме, обеспечивающей возможность подтверждения факта их направления.</w:t>
      </w:r>
    </w:p>
    <w:p w:rsidR="0019551B" w:rsidRPr="00CB7CF9" w:rsidRDefault="00E21A35" w:rsidP="00E47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в</w:t>
      </w:r>
      <w:r w:rsidR="0019551B" w:rsidRPr="00CB7CF9">
        <w:rPr>
          <w:rFonts w:ascii="Times New Roman" w:hAnsi="Times New Roman" w:cs="Times New Roman"/>
          <w:sz w:val="28"/>
          <w:szCs w:val="28"/>
        </w:rPr>
        <w:t xml:space="preserve">озвращает участникам отбора </w:t>
      </w:r>
      <w:r w:rsidRPr="00CB7CF9">
        <w:rPr>
          <w:rFonts w:ascii="Times New Roman" w:hAnsi="Times New Roman" w:cs="Times New Roman"/>
          <w:sz w:val="28"/>
          <w:szCs w:val="28"/>
        </w:rPr>
        <w:t>заявки в случаях, установленных в абзаце третьем пункта 12 настоящего Порядка.</w:t>
      </w:r>
    </w:p>
    <w:p w:rsidR="002F5630" w:rsidRPr="00CB7CF9" w:rsidRDefault="002F5630" w:rsidP="00E47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При возврате заявки, участник отбора вправе повторно представить в уполномоченный орган документы, указанные в пункте 10 настоящего Порядка, в течение пяти ка</w:t>
      </w:r>
      <w:r w:rsidR="00FE5C6C" w:rsidRPr="00CB7CF9">
        <w:rPr>
          <w:rFonts w:ascii="Times New Roman" w:hAnsi="Times New Roman" w:cs="Times New Roman"/>
          <w:sz w:val="28"/>
          <w:szCs w:val="28"/>
        </w:rPr>
        <w:t>лендарных дней со дня получения</w:t>
      </w:r>
      <w:r w:rsidRPr="00CB7CF9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FE5C6C" w:rsidRPr="00CB7CF9">
        <w:rPr>
          <w:rFonts w:ascii="Times New Roman" w:hAnsi="Times New Roman" w:cs="Times New Roman"/>
          <w:sz w:val="28"/>
          <w:szCs w:val="28"/>
        </w:rPr>
        <w:t xml:space="preserve">о возврате заявки </w:t>
      </w:r>
      <w:r w:rsidRPr="00CB7CF9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  <w:r w:rsidR="0019551B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7BA" w:rsidRPr="00CB7CF9" w:rsidRDefault="00E477BA" w:rsidP="00E47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Срок рассмотрения повторно представленных документов составляет </w:t>
      </w:r>
      <w:r w:rsidR="00BD4A28" w:rsidRPr="00CB7CF9">
        <w:rPr>
          <w:rFonts w:ascii="Times New Roman" w:hAnsi="Times New Roman" w:cs="Times New Roman"/>
          <w:sz w:val="28"/>
          <w:szCs w:val="28"/>
        </w:rPr>
        <w:t>пять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A325DF" w:rsidRPr="00CB7CF9">
        <w:rPr>
          <w:rFonts w:ascii="Times New Roman" w:hAnsi="Times New Roman" w:cs="Times New Roman"/>
          <w:sz w:val="28"/>
          <w:szCs w:val="28"/>
          <w:lang w:val="tt-RU"/>
        </w:rPr>
        <w:t>календарных</w:t>
      </w:r>
      <w:r w:rsidRPr="00CB7CF9">
        <w:rPr>
          <w:rFonts w:ascii="Times New Roman" w:hAnsi="Times New Roman" w:cs="Times New Roman"/>
          <w:sz w:val="28"/>
          <w:szCs w:val="28"/>
        </w:rPr>
        <w:t xml:space="preserve"> дней со дня поступления документов уполномоченному органу в соответствии с настоящим </w:t>
      </w:r>
      <w:r w:rsidR="007C543F" w:rsidRPr="00CB7CF9">
        <w:rPr>
          <w:rFonts w:ascii="Times New Roman" w:hAnsi="Times New Roman" w:cs="Times New Roman"/>
          <w:sz w:val="28"/>
          <w:szCs w:val="28"/>
          <w:lang w:val="tt-RU"/>
        </w:rPr>
        <w:t>П</w:t>
      </w:r>
      <w:proofErr w:type="spellStart"/>
      <w:r w:rsidRPr="00CB7CF9">
        <w:rPr>
          <w:rFonts w:ascii="Times New Roman" w:hAnsi="Times New Roman" w:cs="Times New Roman"/>
          <w:sz w:val="28"/>
          <w:szCs w:val="28"/>
        </w:rPr>
        <w:t>орядком</w:t>
      </w:r>
      <w:proofErr w:type="spellEnd"/>
      <w:r w:rsidRPr="00CB7CF9">
        <w:rPr>
          <w:rFonts w:ascii="Times New Roman" w:hAnsi="Times New Roman" w:cs="Times New Roman"/>
          <w:sz w:val="28"/>
          <w:szCs w:val="28"/>
        </w:rPr>
        <w:t>.</w:t>
      </w:r>
      <w:r w:rsidR="006D1A45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10" w:rsidRPr="00CB7CF9" w:rsidRDefault="001D3A60" w:rsidP="00222321">
      <w:pPr>
        <w:pStyle w:val="ConsPlusNormal"/>
        <w:numPr>
          <w:ilvl w:val="0"/>
          <w:numId w:val="17"/>
        </w:numPr>
        <w:spacing w:line="22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 w:rsidR="00571010" w:rsidRPr="00CB7CF9">
        <w:rPr>
          <w:rFonts w:ascii="Times New Roman" w:hAnsi="Times New Roman" w:cs="Times New Roman"/>
          <w:sz w:val="28"/>
          <w:szCs w:val="28"/>
        </w:rPr>
        <w:t>отклонени</w:t>
      </w:r>
      <w:r w:rsidRPr="00CB7CF9">
        <w:rPr>
          <w:rFonts w:ascii="Times New Roman" w:hAnsi="Times New Roman" w:cs="Times New Roman"/>
          <w:sz w:val="28"/>
          <w:szCs w:val="28"/>
        </w:rPr>
        <w:t>я</w:t>
      </w:r>
      <w:r w:rsidR="002A1106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заявки</w:t>
      </w:r>
      <w:r w:rsidR="00571010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>уполномоченн</w:t>
      </w:r>
      <w:r w:rsidR="006B401D" w:rsidRPr="00CB7CF9">
        <w:rPr>
          <w:rFonts w:ascii="Times New Roman" w:hAnsi="Times New Roman" w:cs="Times New Roman"/>
          <w:sz w:val="28"/>
          <w:szCs w:val="28"/>
        </w:rPr>
        <w:t>ы</w:t>
      </w:r>
      <w:r w:rsidRPr="00CB7CF9">
        <w:rPr>
          <w:rFonts w:ascii="Times New Roman" w:hAnsi="Times New Roman" w:cs="Times New Roman"/>
          <w:sz w:val="28"/>
          <w:szCs w:val="28"/>
        </w:rPr>
        <w:t xml:space="preserve">м органом на стадии рассмотрения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Pr="00CB7CF9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1B5B6D" w:rsidRPr="00CB7CF9" w:rsidRDefault="00A00C5D" w:rsidP="00222321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участник отбора</w:t>
      </w:r>
      <w:r w:rsidR="00222321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1B5B6D" w:rsidRPr="00CB7CF9">
        <w:rPr>
          <w:rFonts w:ascii="Times New Roman" w:hAnsi="Times New Roman" w:cs="Times New Roman"/>
          <w:sz w:val="28"/>
          <w:szCs w:val="28"/>
          <w:lang w:val="tt-RU"/>
        </w:rPr>
        <w:t>не является победителем конкурсного отбора;</w:t>
      </w:r>
    </w:p>
    <w:p w:rsidR="00571010" w:rsidRPr="00CB7CF9" w:rsidRDefault="00571010" w:rsidP="00222321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несоответстви</w:t>
      </w:r>
      <w:r w:rsidR="001D3A60" w:rsidRPr="00CB7CF9">
        <w:rPr>
          <w:rFonts w:ascii="Times New Roman" w:hAnsi="Times New Roman" w:cs="Times New Roman"/>
          <w:sz w:val="28"/>
          <w:szCs w:val="28"/>
        </w:rPr>
        <w:t>е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A00C5D" w:rsidRPr="00CB7CF9">
        <w:rPr>
          <w:rFonts w:ascii="Times New Roman" w:hAnsi="Times New Roman" w:cs="Times New Roman"/>
          <w:sz w:val="28"/>
          <w:szCs w:val="28"/>
        </w:rPr>
        <w:t>участника отбора</w:t>
      </w:r>
      <w:r w:rsidR="00222321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2F5630" w:rsidRPr="00CB7CF9">
        <w:rPr>
          <w:rFonts w:ascii="Times New Roman" w:hAnsi="Times New Roman" w:cs="Times New Roman"/>
          <w:sz w:val="28"/>
          <w:szCs w:val="28"/>
        </w:rPr>
        <w:t>критериям и</w:t>
      </w:r>
      <w:r w:rsidR="006D1A45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 xml:space="preserve">требованиям, установленным пунктом </w:t>
      </w:r>
      <w:r w:rsidR="00375CB9" w:rsidRPr="00CB7CF9">
        <w:rPr>
          <w:rFonts w:ascii="Times New Roman" w:hAnsi="Times New Roman" w:cs="Times New Roman"/>
          <w:sz w:val="28"/>
          <w:szCs w:val="28"/>
        </w:rPr>
        <w:t>8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70B4D" w:rsidRPr="00CB7CF9">
        <w:rPr>
          <w:rFonts w:ascii="Times New Roman" w:hAnsi="Times New Roman" w:cs="Times New Roman"/>
          <w:sz w:val="28"/>
          <w:szCs w:val="28"/>
        </w:rPr>
        <w:t>его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170B4D" w:rsidRPr="00CB7CF9">
        <w:rPr>
          <w:rFonts w:ascii="Times New Roman" w:hAnsi="Times New Roman" w:cs="Times New Roman"/>
          <w:sz w:val="28"/>
          <w:szCs w:val="28"/>
        </w:rPr>
        <w:t>Порядка</w:t>
      </w:r>
      <w:r w:rsidRPr="00CB7CF9">
        <w:rPr>
          <w:rFonts w:ascii="Times New Roman" w:hAnsi="Times New Roman" w:cs="Times New Roman"/>
          <w:sz w:val="28"/>
          <w:szCs w:val="28"/>
        </w:rPr>
        <w:t>;</w:t>
      </w:r>
    </w:p>
    <w:p w:rsidR="00A22AC3" w:rsidRPr="00CB7CF9" w:rsidRDefault="00A22AC3" w:rsidP="0057375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несоответстви</w:t>
      </w:r>
      <w:r w:rsidR="00BC751A" w:rsidRPr="00CB7CF9">
        <w:rPr>
          <w:rFonts w:ascii="Times New Roman" w:hAnsi="Times New Roman" w:cs="Times New Roman"/>
          <w:sz w:val="28"/>
          <w:szCs w:val="28"/>
        </w:rPr>
        <w:t>е</w:t>
      </w:r>
      <w:r w:rsidRPr="00CB7CF9">
        <w:rPr>
          <w:rFonts w:ascii="Times New Roman" w:hAnsi="Times New Roman" w:cs="Times New Roman"/>
          <w:sz w:val="28"/>
          <w:szCs w:val="28"/>
        </w:rPr>
        <w:t xml:space="preserve"> п</w:t>
      </w:r>
      <w:r w:rsidR="00D537A7" w:rsidRPr="00CB7CF9">
        <w:rPr>
          <w:rFonts w:ascii="Times New Roman" w:hAnsi="Times New Roman" w:cs="Times New Roman"/>
          <w:sz w:val="28"/>
          <w:szCs w:val="28"/>
        </w:rPr>
        <w:t>редставленных</w:t>
      </w:r>
      <w:r w:rsidR="002A1106" w:rsidRPr="00CB7CF9">
        <w:rPr>
          <w:rFonts w:ascii="Times New Roman" w:hAnsi="Times New Roman" w:cs="Times New Roman"/>
          <w:sz w:val="28"/>
          <w:szCs w:val="28"/>
        </w:rPr>
        <w:t xml:space="preserve"> участником отбора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и </w:t>
      </w:r>
      <w:r w:rsidR="002A1106" w:rsidRPr="00CB7CF9">
        <w:rPr>
          <w:rFonts w:ascii="Times New Roman" w:hAnsi="Times New Roman" w:cs="Times New Roman"/>
          <w:sz w:val="28"/>
          <w:szCs w:val="28"/>
        </w:rPr>
        <w:t xml:space="preserve">документов требованиям к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</w:t>
      </w:r>
      <w:r w:rsidR="00E819FB" w:rsidRPr="00CB7CF9">
        <w:rPr>
          <w:rFonts w:ascii="Times New Roman" w:hAnsi="Times New Roman" w:cs="Times New Roman"/>
          <w:sz w:val="28"/>
          <w:szCs w:val="28"/>
        </w:rPr>
        <w:t>а</w:t>
      </w:r>
      <w:r w:rsidR="002A1106" w:rsidRPr="00CB7CF9">
        <w:rPr>
          <w:rFonts w:ascii="Times New Roman" w:hAnsi="Times New Roman" w:cs="Times New Roman"/>
          <w:sz w:val="28"/>
          <w:szCs w:val="28"/>
        </w:rPr>
        <w:t>м</w:t>
      </w:r>
      <w:r w:rsidRPr="00CB7CF9">
        <w:rPr>
          <w:rFonts w:ascii="Times New Roman" w:hAnsi="Times New Roman" w:cs="Times New Roman"/>
          <w:sz w:val="28"/>
          <w:szCs w:val="28"/>
        </w:rPr>
        <w:t>, установленным в объявлении о проведении отбора;</w:t>
      </w:r>
    </w:p>
    <w:p w:rsidR="00FF28A7" w:rsidRPr="00CB7CF9" w:rsidRDefault="00FF28A7" w:rsidP="00FF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пунктом 10 настоящего Порядка, или непредставление (представление не в полном объеме) указанных документов;</w:t>
      </w:r>
    </w:p>
    <w:p w:rsidR="00A22AC3" w:rsidRPr="00CB7CF9" w:rsidRDefault="00A22AC3" w:rsidP="00810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недостоверност</w:t>
      </w:r>
      <w:r w:rsidR="00BC751A" w:rsidRPr="00CB7CF9">
        <w:rPr>
          <w:rFonts w:ascii="Times New Roman" w:hAnsi="Times New Roman" w:cs="Times New Roman"/>
          <w:sz w:val="28"/>
          <w:szCs w:val="28"/>
        </w:rPr>
        <w:t>ь</w:t>
      </w:r>
      <w:r w:rsidRPr="00CB7CF9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2A1106" w:rsidRPr="00CB7CF9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5D2900" w:rsidRPr="00CB7CF9" w:rsidRDefault="005D2900" w:rsidP="00810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подач</w:t>
      </w:r>
      <w:r w:rsidR="00BC751A" w:rsidRPr="00CB7CF9">
        <w:rPr>
          <w:rFonts w:ascii="Times New Roman" w:hAnsi="Times New Roman" w:cs="Times New Roman"/>
          <w:sz w:val="28"/>
          <w:szCs w:val="28"/>
        </w:rPr>
        <w:t>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2A1106" w:rsidRPr="00CB7CF9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после даты и (или) времени</w:t>
      </w:r>
      <w:r w:rsidR="002A1106" w:rsidRPr="00CB7CF9">
        <w:rPr>
          <w:rFonts w:ascii="Times New Roman" w:hAnsi="Times New Roman" w:cs="Times New Roman"/>
          <w:sz w:val="28"/>
          <w:szCs w:val="28"/>
        </w:rPr>
        <w:t xml:space="preserve">, определенных для подачи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="00222321" w:rsidRPr="00CB7CF9">
        <w:rPr>
          <w:rFonts w:ascii="Times New Roman" w:hAnsi="Times New Roman" w:cs="Times New Roman"/>
          <w:sz w:val="28"/>
          <w:szCs w:val="28"/>
        </w:rPr>
        <w:t>.</w:t>
      </w:r>
    </w:p>
    <w:p w:rsidR="006312EB" w:rsidRPr="00CB7CF9" w:rsidRDefault="00A60DC1" w:rsidP="0057375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У</w:t>
      </w:r>
      <w:r w:rsidR="006312EB" w:rsidRPr="00CB7CF9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</w:t>
      </w:r>
      <w:r w:rsidR="00F10381" w:rsidRPr="00CB7CF9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6312EB" w:rsidRPr="00CB7CF9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375CB9" w:rsidRPr="00CB7CF9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BD4A28" w:rsidRPr="00CB7CF9">
        <w:rPr>
          <w:rFonts w:ascii="Times New Roman" w:hAnsi="Times New Roman" w:cs="Times New Roman"/>
          <w:sz w:val="28"/>
          <w:szCs w:val="28"/>
        </w:rPr>
        <w:t xml:space="preserve">проведения проверки </w:t>
      </w:r>
      <w:r w:rsidR="005B1FFA" w:rsidRPr="00CB7CF9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BD4A28" w:rsidRPr="00CB7CF9">
        <w:rPr>
          <w:rFonts w:ascii="Times New Roman" w:hAnsi="Times New Roman" w:cs="Times New Roman"/>
          <w:sz w:val="28"/>
          <w:szCs w:val="28"/>
        </w:rPr>
        <w:t>участника отбора и представленных заявок</w:t>
      </w:r>
      <w:r w:rsidR="005B1FFA" w:rsidRPr="00CB7CF9">
        <w:rPr>
          <w:rFonts w:ascii="Times New Roman" w:hAnsi="Times New Roman" w:cs="Times New Roman"/>
          <w:sz w:val="28"/>
          <w:szCs w:val="28"/>
        </w:rPr>
        <w:t xml:space="preserve"> требованиям отбора</w:t>
      </w:r>
      <w:r w:rsidR="007C543F" w:rsidRPr="00CB7CF9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6312EB" w:rsidRPr="00CB7CF9" w:rsidRDefault="006312EB" w:rsidP="0057375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принимает решени</w:t>
      </w:r>
      <w:r w:rsidR="005E5DEF" w:rsidRPr="00CB7CF9">
        <w:rPr>
          <w:rFonts w:ascii="Times New Roman" w:hAnsi="Times New Roman" w:cs="Times New Roman"/>
          <w:sz w:val="28"/>
          <w:szCs w:val="28"/>
        </w:rPr>
        <w:t>е</w:t>
      </w:r>
      <w:r w:rsidRPr="00CB7CF9">
        <w:rPr>
          <w:rFonts w:ascii="Times New Roman" w:hAnsi="Times New Roman" w:cs="Times New Roman"/>
          <w:sz w:val="28"/>
          <w:szCs w:val="28"/>
        </w:rPr>
        <w:t xml:space="preserve"> о предоставлении субсидий </w:t>
      </w:r>
      <w:r w:rsidR="00E819FB" w:rsidRPr="00CB7CF9">
        <w:rPr>
          <w:rFonts w:ascii="Times New Roman" w:hAnsi="Times New Roman" w:cs="Times New Roman"/>
          <w:sz w:val="28"/>
          <w:szCs w:val="28"/>
        </w:rPr>
        <w:t>участникам отбора, признанным победителями отбора</w:t>
      </w:r>
      <w:r w:rsidR="00D537A7" w:rsidRPr="00CB7CF9">
        <w:rPr>
          <w:rFonts w:ascii="Times New Roman" w:hAnsi="Times New Roman" w:cs="Times New Roman"/>
          <w:sz w:val="28"/>
          <w:szCs w:val="28"/>
        </w:rPr>
        <w:t xml:space="preserve">, </w:t>
      </w:r>
      <w:r w:rsidRPr="00CB7CF9">
        <w:rPr>
          <w:rFonts w:ascii="Times New Roman" w:hAnsi="Times New Roman" w:cs="Times New Roman"/>
          <w:sz w:val="28"/>
          <w:szCs w:val="28"/>
        </w:rPr>
        <w:t>содержащ</w:t>
      </w:r>
      <w:r w:rsidR="00810D82" w:rsidRPr="00CB7CF9">
        <w:rPr>
          <w:rFonts w:ascii="Times New Roman" w:hAnsi="Times New Roman" w:cs="Times New Roman"/>
          <w:sz w:val="28"/>
          <w:szCs w:val="28"/>
        </w:rPr>
        <w:t>ее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E02843" w:rsidRPr="00CB7CF9">
        <w:rPr>
          <w:rFonts w:ascii="Times New Roman" w:hAnsi="Times New Roman" w:cs="Times New Roman"/>
          <w:sz w:val="28"/>
          <w:szCs w:val="28"/>
        </w:rPr>
        <w:t>размеры</w:t>
      </w:r>
      <w:r w:rsidR="005E5DEF" w:rsidRPr="00CB7CF9">
        <w:rPr>
          <w:rFonts w:ascii="Times New Roman" w:hAnsi="Times New Roman" w:cs="Times New Roman"/>
          <w:sz w:val="28"/>
          <w:szCs w:val="28"/>
        </w:rPr>
        <w:t xml:space="preserve"> предоставляемых субсидий</w:t>
      </w:r>
      <w:r w:rsidRPr="00CB7CF9">
        <w:rPr>
          <w:rFonts w:ascii="Times New Roman" w:hAnsi="Times New Roman" w:cs="Times New Roman"/>
          <w:sz w:val="28"/>
          <w:szCs w:val="28"/>
        </w:rPr>
        <w:t>,</w:t>
      </w:r>
      <w:r w:rsidR="00375CB9" w:rsidRPr="00CB7CF9">
        <w:rPr>
          <w:rFonts w:ascii="Times New Roman" w:hAnsi="Times New Roman" w:cs="Times New Roman"/>
          <w:sz w:val="28"/>
          <w:szCs w:val="28"/>
        </w:rPr>
        <w:t xml:space="preserve"> определенных по результатам </w:t>
      </w:r>
      <w:r w:rsidR="007F007A" w:rsidRPr="00CB7CF9">
        <w:rPr>
          <w:rFonts w:ascii="Times New Roman" w:hAnsi="Times New Roman" w:cs="Times New Roman"/>
          <w:sz w:val="28"/>
          <w:szCs w:val="28"/>
        </w:rPr>
        <w:t>конкурсного</w:t>
      </w:r>
      <w:r w:rsidR="00375CB9" w:rsidRPr="00CB7CF9">
        <w:rPr>
          <w:rFonts w:ascii="Times New Roman" w:hAnsi="Times New Roman" w:cs="Times New Roman"/>
          <w:sz w:val="28"/>
          <w:szCs w:val="28"/>
        </w:rPr>
        <w:t xml:space="preserve"> отбора,</w:t>
      </w:r>
      <w:r w:rsidRPr="00CB7CF9">
        <w:rPr>
          <w:rFonts w:ascii="Times New Roman" w:hAnsi="Times New Roman" w:cs="Times New Roman"/>
          <w:sz w:val="28"/>
          <w:szCs w:val="28"/>
        </w:rPr>
        <w:t xml:space="preserve"> которое оформляется приказом уполномоченного органа</w:t>
      </w:r>
      <w:r w:rsidR="00E02843" w:rsidRPr="00CB7CF9">
        <w:rPr>
          <w:rFonts w:ascii="Times New Roman" w:hAnsi="Times New Roman" w:cs="Times New Roman"/>
          <w:sz w:val="28"/>
          <w:szCs w:val="28"/>
        </w:rPr>
        <w:t>;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2EB" w:rsidRPr="00CB7CF9" w:rsidRDefault="006312EB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принимает решение об </w:t>
      </w:r>
      <w:r w:rsidR="00C024B8" w:rsidRPr="00CB7CF9">
        <w:rPr>
          <w:rFonts w:ascii="Times New Roman" w:hAnsi="Times New Roman" w:cs="Times New Roman"/>
          <w:sz w:val="28"/>
          <w:szCs w:val="28"/>
        </w:rPr>
        <w:t>отклонении заявок участников отбора</w:t>
      </w:r>
      <w:r w:rsidR="00E02843" w:rsidRPr="00CB7CF9">
        <w:rPr>
          <w:rFonts w:ascii="Times New Roman" w:hAnsi="Times New Roman" w:cs="Times New Roman"/>
          <w:sz w:val="28"/>
          <w:szCs w:val="28"/>
        </w:rPr>
        <w:t>;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2EB" w:rsidRPr="00CB7CF9" w:rsidRDefault="006312EB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направляет получателям субсидии уведомления о предоставлении им субсидий, содержащие сведения об объемах подлежащих предоставлению субсид</w:t>
      </w:r>
      <w:r w:rsidR="00450B34" w:rsidRPr="00CB7CF9">
        <w:rPr>
          <w:rFonts w:ascii="Times New Roman" w:hAnsi="Times New Roman" w:cs="Times New Roman"/>
          <w:sz w:val="28"/>
          <w:szCs w:val="28"/>
        </w:rPr>
        <w:t xml:space="preserve">ий, способом, указанным в </w:t>
      </w:r>
      <w:r w:rsidR="006D1A45" w:rsidRPr="00CB7CF9">
        <w:rPr>
          <w:rFonts w:ascii="Times New Roman" w:hAnsi="Times New Roman" w:cs="Times New Roman"/>
          <w:sz w:val="28"/>
          <w:szCs w:val="28"/>
        </w:rPr>
        <w:t>заявке</w:t>
      </w:r>
      <w:r w:rsidRPr="00CB7C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12EB" w:rsidRPr="00CB7CF9" w:rsidRDefault="006312EB" w:rsidP="00631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A1106" w:rsidRPr="00CB7CF9">
        <w:rPr>
          <w:rFonts w:ascii="Times New Roman" w:hAnsi="Times New Roman" w:cs="Times New Roman"/>
          <w:sz w:val="28"/>
          <w:szCs w:val="28"/>
        </w:rPr>
        <w:t>участникам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, в отношении которых принято решение об </w:t>
      </w:r>
      <w:r w:rsidR="00C024B8" w:rsidRPr="00CB7CF9">
        <w:rPr>
          <w:rFonts w:ascii="Times New Roman" w:hAnsi="Times New Roman" w:cs="Times New Roman"/>
          <w:sz w:val="28"/>
          <w:szCs w:val="28"/>
        </w:rPr>
        <w:t>отклонении заявок</w:t>
      </w:r>
      <w:r w:rsidRPr="00CB7CF9">
        <w:rPr>
          <w:rFonts w:ascii="Times New Roman" w:hAnsi="Times New Roman" w:cs="Times New Roman"/>
          <w:sz w:val="28"/>
          <w:szCs w:val="28"/>
        </w:rPr>
        <w:t>, уведомления</w:t>
      </w:r>
      <w:r w:rsidR="00C024B8" w:rsidRPr="00CB7CF9">
        <w:rPr>
          <w:rFonts w:ascii="Times New Roman" w:hAnsi="Times New Roman" w:cs="Times New Roman"/>
          <w:sz w:val="28"/>
          <w:szCs w:val="28"/>
        </w:rPr>
        <w:t>,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C024B8" w:rsidRPr="00CB7CF9">
        <w:rPr>
          <w:rFonts w:ascii="Times New Roman" w:hAnsi="Times New Roman" w:cs="Times New Roman"/>
          <w:sz w:val="28"/>
          <w:szCs w:val="28"/>
        </w:rPr>
        <w:t>содержащие основания для принятия такого решения в соответствии с пунктом 1</w:t>
      </w:r>
      <w:r w:rsidR="00C024B8" w:rsidRPr="00CB7CF9">
        <w:rPr>
          <w:rFonts w:ascii="Times New Roman" w:hAnsi="Times New Roman" w:cs="Times New Roman"/>
          <w:sz w:val="28"/>
          <w:szCs w:val="28"/>
          <w:lang w:val="tt-RU"/>
        </w:rPr>
        <w:t xml:space="preserve">4 </w:t>
      </w:r>
      <w:r w:rsidR="00C024B8" w:rsidRPr="00CB7CF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02B30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450B34" w:rsidRPr="00CB7CF9">
        <w:rPr>
          <w:rFonts w:ascii="Times New Roman" w:hAnsi="Times New Roman" w:cs="Times New Roman"/>
          <w:sz w:val="28"/>
          <w:szCs w:val="28"/>
        </w:rPr>
        <w:t xml:space="preserve">способом, указанным в </w:t>
      </w:r>
      <w:r w:rsidR="007C543F" w:rsidRPr="00CB7CF9">
        <w:rPr>
          <w:rFonts w:ascii="Times New Roman" w:hAnsi="Times New Roman" w:cs="Times New Roman"/>
          <w:sz w:val="28"/>
          <w:szCs w:val="28"/>
        </w:rPr>
        <w:t>заявке</w:t>
      </w:r>
      <w:r w:rsidRPr="00CB7CF9">
        <w:rPr>
          <w:rFonts w:ascii="Times New Roman" w:hAnsi="Times New Roman" w:cs="Times New Roman"/>
          <w:sz w:val="28"/>
          <w:szCs w:val="28"/>
        </w:rPr>
        <w:t>.</w:t>
      </w:r>
    </w:p>
    <w:p w:rsidR="008A3771" w:rsidRPr="00CB7CF9" w:rsidRDefault="006312EB" w:rsidP="00631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C024B8" w:rsidRPr="00CB7CF9">
        <w:rPr>
          <w:rFonts w:ascii="Times New Roman" w:hAnsi="Times New Roman" w:cs="Times New Roman"/>
          <w:sz w:val="28"/>
          <w:szCs w:val="28"/>
        </w:rPr>
        <w:t>победителю отбора</w:t>
      </w:r>
      <w:r w:rsidR="006D1A45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>в предоставлении субсидии являются:</w:t>
      </w:r>
    </w:p>
    <w:p w:rsidR="00FF19DE" w:rsidRPr="00CB7CF9" w:rsidRDefault="006312EB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5F1414" w:rsidRPr="00CB7CF9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630403" w:rsidRPr="00CB7CF9">
        <w:rPr>
          <w:rFonts w:ascii="Times New Roman" w:hAnsi="Times New Roman" w:cs="Times New Roman"/>
          <w:sz w:val="28"/>
          <w:szCs w:val="28"/>
        </w:rPr>
        <w:t xml:space="preserve">информации; </w:t>
      </w:r>
    </w:p>
    <w:p w:rsidR="004E70C5" w:rsidRPr="00CB7CF9" w:rsidRDefault="004E70C5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5F1414" w:rsidRPr="00CB7CF9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в соответствии с пунктом 10 настоящего Порядка, или непредставление (представление не в полном объеме) указанных документов;</w:t>
      </w:r>
    </w:p>
    <w:p w:rsidR="00630403" w:rsidRPr="00CB7CF9" w:rsidRDefault="00630403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отсутствие лимитов бюджетных обязательств.</w:t>
      </w:r>
    </w:p>
    <w:p w:rsidR="00FF19DE" w:rsidRPr="00CB7CF9" w:rsidRDefault="00FF19DE" w:rsidP="0057375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50B34" w:rsidRPr="00CB7CF9">
        <w:rPr>
          <w:rFonts w:ascii="Times New Roman" w:hAnsi="Times New Roman" w:cs="Times New Roman"/>
          <w:sz w:val="28"/>
          <w:szCs w:val="28"/>
        </w:rPr>
        <w:t xml:space="preserve">о </w:t>
      </w:r>
      <w:r w:rsidR="00E819FB" w:rsidRPr="00CB7CF9">
        <w:rPr>
          <w:rFonts w:ascii="Times New Roman" w:hAnsi="Times New Roman" w:cs="Times New Roman"/>
          <w:sz w:val="28"/>
          <w:szCs w:val="28"/>
        </w:rPr>
        <w:t>результатах отбора</w:t>
      </w:r>
      <w:r w:rsidRPr="00CB7CF9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="004C63DE" w:rsidRPr="00CB7CF9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на едином портале и официальном сайте не позднее </w:t>
      </w:r>
      <w:r w:rsidR="00E01F9C" w:rsidRPr="00CB7CF9">
        <w:rPr>
          <w:rFonts w:ascii="Times New Roman" w:hAnsi="Times New Roman" w:cs="Times New Roman"/>
          <w:sz w:val="28"/>
          <w:szCs w:val="28"/>
        </w:rPr>
        <w:t>пяти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281C76" w:rsidRPr="00CB7CF9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E819FB" w:rsidRPr="00CB7CF9">
        <w:rPr>
          <w:rFonts w:ascii="Times New Roman" w:hAnsi="Times New Roman" w:cs="Times New Roman"/>
          <w:sz w:val="28"/>
          <w:szCs w:val="28"/>
        </w:rPr>
        <w:t>о предоставлении субсидий</w:t>
      </w:r>
      <w:r w:rsidR="00533920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>и включает:</w:t>
      </w:r>
    </w:p>
    <w:p w:rsidR="00FF19DE" w:rsidRPr="00CB7CF9" w:rsidRDefault="003466B9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д</w:t>
      </w:r>
      <w:r w:rsidR="00FF19DE" w:rsidRPr="00CB7CF9">
        <w:rPr>
          <w:rFonts w:ascii="Times New Roman" w:hAnsi="Times New Roman" w:cs="Times New Roman"/>
          <w:sz w:val="28"/>
          <w:szCs w:val="28"/>
        </w:rPr>
        <w:t>ат</w:t>
      </w:r>
      <w:r w:rsidR="00A742DE" w:rsidRPr="00CB7CF9">
        <w:rPr>
          <w:rFonts w:ascii="Times New Roman" w:hAnsi="Times New Roman" w:cs="Times New Roman"/>
          <w:sz w:val="28"/>
          <w:szCs w:val="28"/>
        </w:rPr>
        <w:t>у</w:t>
      </w:r>
      <w:r w:rsidRPr="00CB7CF9">
        <w:rPr>
          <w:rFonts w:ascii="Times New Roman" w:hAnsi="Times New Roman" w:cs="Times New Roman"/>
          <w:sz w:val="28"/>
          <w:szCs w:val="28"/>
        </w:rPr>
        <w:t xml:space="preserve">, время и место </w:t>
      </w:r>
      <w:r w:rsidR="00B961C1" w:rsidRPr="00CB7CF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F19DE" w:rsidRPr="00CB7CF9">
        <w:rPr>
          <w:rFonts w:ascii="Times New Roman" w:hAnsi="Times New Roman" w:cs="Times New Roman"/>
          <w:sz w:val="28"/>
          <w:szCs w:val="28"/>
        </w:rPr>
        <w:t>рассмотрения</w:t>
      </w:r>
      <w:r w:rsidR="00B961C1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заявок</w:t>
      </w:r>
      <w:r w:rsidR="00D537A7" w:rsidRPr="00CB7CF9">
        <w:rPr>
          <w:rFonts w:ascii="Times New Roman" w:hAnsi="Times New Roman" w:cs="Times New Roman"/>
          <w:sz w:val="28"/>
          <w:szCs w:val="28"/>
        </w:rPr>
        <w:t>;</w:t>
      </w:r>
    </w:p>
    <w:p w:rsidR="00C024B8" w:rsidRPr="00CB7CF9" w:rsidRDefault="00C024B8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FE5C6C" w:rsidRPr="00CB7CF9" w:rsidRDefault="00FE5C6C" w:rsidP="00FE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F19DE" w:rsidRPr="00CB7CF9" w:rsidRDefault="00FF19DE" w:rsidP="0091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533920" w:rsidRPr="00CB7CF9">
        <w:rPr>
          <w:rFonts w:ascii="Times New Roman" w:hAnsi="Times New Roman" w:cs="Times New Roman"/>
          <w:sz w:val="28"/>
          <w:szCs w:val="28"/>
        </w:rPr>
        <w:t>получателях субсидии</w:t>
      </w:r>
      <w:r w:rsidR="002A1106" w:rsidRPr="00CB7CF9">
        <w:rPr>
          <w:rFonts w:ascii="Times New Roman" w:hAnsi="Times New Roman" w:cs="Times New Roman"/>
          <w:sz w:val="28"/>
          <w:szCs w:val="28"/>
        </w:rPr>
        <w:t xml:space="preserve">, </w:t>
      </w:r>
      <w:r w:rsidR="00533920" w:rsidRPr="00CB7CF9">
        <w:rPr>
          <w:rFonts w:ascii="Times New Roman" w:hAnsi="Times New Roman" w:cs="Times New Roman"/>
          <w:sz w:val="28"/>
          <w:szCs w:val="28"/>
        </w:rPr>
        <w:t>которым отказано в предоставлении субсидии</w:t>
      </w:r>
      <w:r w:rsidRPr="00CB7CF9">
        <w:rPr>
          <w:rFonts w:ascii="Times New Roman" w:hAnsi="Times New Roman" w:cs="Times New Roman"/>
          <w:sz w:val="28"/>
          <w:szCs w:val="28"/>
        </w:rPr>
        <w:t xml:space="preserve">, с указанием причин </w:t>
      </w:r>
      <w:r w:rsidR="00533920" w:rsidRPr="00CB7CF9">
        <w:rPr>
          <w:rFonts w:ascii="Times New Roman" w:hAnsi="Times New Roman" w:cs="Times New Roman"/>
          <w:sz w:val="28"/>
          <w:szCs w:val="28"/>
        </w:rPr>
        <w:t>отказа</w:t>
      </w:r>
      <w:r w:rsidRPr="00CB7CF9">
        <w:rPr>
          <w:rFonts w:ascii="Times New Roman" w:hAnsi="Times New Roman" w:cs="Times New Roman"/>
          <w:sz w:val="28"/>
          <w:szCs w:val="28"/>
        </w:rPr>
        <w:t xml:space="preserve">, в том числе положений </w:t>
      </w:r>
      <w:r w:rsidR="00533920" w:rsidRPr="00CB7CF9">
        <w:rPr>
          <w:rFonts w:ascii="Times New Roman" w:hAnsi="Times New Roman" w:cs="Times New Roman"/>
          <w:sz w:val="28"/>
          <w:szCs w:val="28"/>
        </w:rPr>
        <w:t>пункта 10 настоящего Порядка</w:t>
      </w:r>
      <w:r w:rsidRPr="00CB7CF9">
        <w:rPr>
          <w:rFonts w:ascii="Times New Roman" w:hAnsi="Times New Roman" w:cs="Times New Roman"/>
          <w:sz w:val="28"/>
          <w:szCs w:val="28"/>
        </w:rPr>
        <w:t xml:space="preserve">, которым не соответствуют такие </w:t>
      </w:r>
      <w:r w:rsidR="000A6E65" w:rsidRPr="00CB7CF9">
        <w:rPr>
          <w:rFonts w:ascii="Times New Roman" w:hAnsi="Times New Roman" w:cs="Times New Roman"/>
          <w:sz w:val="28"/>
          <w:szCs w:val="28"/>
        </w:rPr>
        <w:t>заявки</w:t>
      </w:r>
      <w:r w:rsidRPr="00CB7CF9">
        <w:rPr>
          <w:rFonts w:ascii="Times New Roman" w:hAnsi="Times New Roman" w:cs="Times New Roman"/>
          <w:sz w:val="28"/>
          <w:szCs w:val="28"/>
        </w:rPr>
        <w:t>;</w:t>
      </w:r>
      <w:r w:rsidR="00C41C65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16F" w:rsidRPr="00CB7CF9" w:rsidRDefault="00DA616F" w:rsidP="00573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</w:t>
      </w:r>
      <w:r w:rsidR="0019551B" w:rsidRPr="00CB7CF9">
        <w:rPr>
          <w:rFonts w:ascii="Times New Roman" w:hAnsi="Times New Roman" w:cs="Times New Roman"/>
          <w:sz w:val="28"/>
          <w:szCs w:val="28"/>
        </w:rPr>
        <w:t xml:space="preserve"> (которыми)</w:t>
      </w:r>
      <w:r w:rsidR="00533920" w:rsidRPr="00CB7CF9">
        <w:rPr>
          <w:rFonts w:ascii="Times New Roman" w:hAnsi="Times New Roman" w:cs="Times New Roman"/>
          <w:sz w:val="28"/>
          <w:szCs w:val="28"/>
        </w:rPr>
        <w:t xml:space="preserve"> заключае</w:t>
      </w:r>
      <w:r w:rsidRPr="00CB7CF9">
        <w:rPr>
          <w:rFonts w:ascii="Times New Roman" w:hAnsi="Times New Roman" w:cs="Times New Roman"/>
          <w:sz w:val="28"/>
          <w:szCs w:val="28"/>
        </w:rPr>
        <w:t xml:space="preserve">тся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Pr="00CB7CF9">
        <w:rPr>
          <w:rFonts w:ascii="Times New Roman" w:hAnsi="Times New Roman" w:cs="Times New Roman"/>
          <w:sz w:val="28"/>
          <w:szCs w:val="28"/>
        </w:rPr>
        <w:t>е, и размер предоставляемой ему субсидии.</w:t>
      </w:r>
    </w:p>
    <w:p w:rsidR="00B318A1" w:rsidRPr="00CB7CF9" w:rsidRDefault="00053463" w:rsidP="007611B7">
      <w:pPr>
        <w:pStyle w:val="ConsPlusNormal"/>
        <w:numPr>
          <w:ilvl w:val="0"/>
          <w:numId w:val="17"/>
        </w:numPr>
        <w:spacing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21698" w:rsidRPr="00CB7CF9">
        <w:rPr>
          <w:rFonts w:ascii="Times New Roman" w:hAnsi="Times New Roman" w:cs="Times New Roman"/>
          <w:sz w:val="28"/>
          <w:szCs w:val="28"/>
        </w:rPr>
        <w:t>10</w:t>
      </w:r>
      <w:r w:rsidR="002A1106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 xml:space="preserve">рабочих дней со дня принятия решения о предоставлении </w:t>
      </w:r>
      <w:r w:rsidR="006411BF" w:rsidRPr="00CB7CF9">
        <w:rPr>
          <w:rFonts w:ascii="Times New Roman" w:hAnsi="Times New Roman" w:cs="Times New Roman"/>
          <w:sz w:val="28"/>
          <w:szCs w:val="28"/>
        </w:rPr>
        <w:t xml:space="preserve">субсидии </w:t>
      </w:r>
      <w:proofErr w:type="gramStart"/>
      <w:r w:rsidR="00D63C50" w:rsidRPr="00CB7CF9">
        <w:rPr>
          <w:rFonts w:ascii="Times New Roman" w:hAnsi="Times New Roman" w:cs="Times New Roman"/>
          <w:sz w:val="28"/>
          <w:szCs w:val="28"/>
        </w:rPr>
        <w:t>получателю</w:t>
      </w:r>
      <w:r w:rsidR="004B3A80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D63C50" w:rsidRPr="00CB7CF9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="008A3D6F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 xml:space="preserve">уполномоченный орган заключает </w:t>
      </w:r>
      <w:r w:rsidR="00BD3FEB" w:rsidRPr="00CB7CF9">
        <w:rPr>
          <w:rFonts w:ascii="Times New Roman" w:hAnsi="Times New Roman" w:cs="Times New Roman"/>
          <w:sz w:val="28"/>
          <w:szCs w:val="28"/>
        </w:rPr>
        <w:t xml:space="preserve">в государственной интегрированной </w:t>
      </w:r>
      <w:r w:rsidR="006411BF" w:rsidRPr="00CB7CF9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BD3FEB" w:rsidRPr="00CB7CF9">
        <w:rPr>
          <w:rFonts w:ascii="Times New Roman" w:hAnsi="Times New Roman" w:cs="Times New Roman"/>
          <w:sz w:val="28"/>
          <w:szCs w:val="28"/>
        </w:rPr>
        <w:t xml:space="preserve">системе управления общественными финансами </w:t>
      </w:r>
      <w:r w:rsidRPr="00CB7CF9">
        <w:rPr>
          <w:rFonts w:ascii="Times New Roman" w:hAnsi="Times New Roman" w:cs="Times New Roman"/>
          <w:sz w:val="28"/>
          <w:szCs w:val="28"/>
        </w:rPr>
        <w:t>«</w:t>
      </w:r>
      <w:r w:rsidR="00BD3FEB" w:rsidRPr="00CB7CF9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CB7CF9">
        <w:rPr>
          <w:rFonts w:ascii="Times New Roman" w:hAnsi="Times New Roman" w:cs="Times New Roman"/>
          <w:sz w:val="28"/>
          <w:szCs w:val="28"/>
        </w:rPr>
        <w:t>»</w:t>
      </w:r>
      <w:r w:rsidR="00BD3FEB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="00BD3FEB" w:rsidRPr="00CB7CF9">
        <w:rPr>
          <w:rFonts w:ascii="Times New Roman" w:hAnsi="Times New Roman" w:cs="Times New Roman"/>
          <w:sz w:val="28"/>
          <w:szCs w:val="28"/>
        </w:rPr>
        <w:t>е в соответствии с типовой формой, установленной Министерством финансов Российской Федерации</w:t>
      </w:r>
      <w:r w:rsidR="00B318A1" w:rsidRPr="00CB7CF9">
        <w:rPr>
          <w:rFonts w:ascii="Times New Roman" w:hAnsi="Times New Roman" w:cs="Times New Roman"/>
          <w:sz w:val="28"/>
          <w:szCs w:val="28"/>
        </w:rPr>
        <w:t>.</w:t>
      </w:r>
    </w:p>
    <w:p w:rsidR="00BD3FEB" w:rsidRPr="00CB7CF9" w:rsidRDefault="00EC3460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="00BD3FEB" w:rsidRPr="00CB7CF9">
        <w:rPr>
          <w:rFonts w:ascii="Times New Roman" w:hAnsi="Times New Roman" w:cs="Times New Roman"/>
          <w:sz w:val="28"/>
          <w:szCs w:val="28"/>
        </w:rPr>
        <w:t>е должно содержать:</w:t>
      </w:r>
    </w:p>
    <w:p w:rsidR="00207762" w:rsidRPr="00CB7CF9" w:rsidRDefault="00BC751A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254DDA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="00810D82" w:rsidRPr="00CB7CF9">
        <w:rPr>
          <w:rFonts w:ascii="Times New Roman" w:hAnsi="Times New Roman" w:cs="Times New Roman"/>
          <w:sz w:val="28"/>
          <w:szCs w:val="28"/>
        </w:rPr>
        <w:t>, цели</w:t>
      </w:r>
      <w:r w:rsidR="00BD3FEB" w:rsidRPr="00CB7CF9">
        <w:rPr>
          <w:rFonts w:ascii="Times New Roman" w:hAnsi="Times New Roman" w:cs="Times New Roman"/>
          <w:sz w:val="28"/>
          <w:szCs w:val="28"/>
        </w:rPr>
        <w:t>, условия и поряд</w:t>
      </w:r>
      <w:r w:rsidR="00810D82" w:rsidRPr="00CB7CF9">
        <w:rPr>
          <w:rFonts w:ascii="Times New Roman" w:hAnsi="Times New Roman" w:cs="Times New Roman"/>
          <w:sz w:val="28"/>
          <w:szCs w:val="28"/>
        </w:rPr>
        <w:t>о</w:t>
      </w:r>
      <w:r w:rsidR="00BD3FEB" w:rsidRPr="00CB7CF9">
        <w:rPr>
          <w:rFonts w:ascii="Times New Roman" w:hAnsi="Times New Roman" w:cs="Times New Roman"/>
          <w:sz w:val="28"/>
          <w:szCs w:val="28"/>
        </w:rPr>
        <w:t>к е</w:t>
      </w:r>
      <w:r w:rsidR="00254DDA" w:rsidRPr="00CB7CF9">
        <w:rPr>
          <w:rFonts w:ascii="Times New Roman" w:hAnsi="Times New Roman" w:cs="Times New Roman"/>
          <w:sz w:val="28"/>
          <w:szCs w:val="28"/>
        </w:rPr>
        <w:t>е</w:t>
      </w:r>
      <w:r w:rsidR="00BD3FEB" w:rsidRPr="00CB7CF9">
        <w:rPr>
          <w:rFonts w:ascii="Times New Roman" w:hAnsi="Times New Roman" w:cs="Times New Roman"/>
          <w:sz w:val="28"/>
          <w:szCs w:val="28"/>
        </w:rPr>
        <w:t xml:space="preserve"> предоставления;</w:t>
      </w:r>
    </w:p>
    <w:p w:rsidR="00BD3FEB" w:rsidRPr="00CB7CF9" w:rsidRDefault="00207762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направления расходов</w:t>
      </w:r>
      <w:r w:rsidR="000A6E65" w:rsidRPr="00CB7CF9">
        <w:rPr>
          <w:rFonts w:ascii="Times New Roman" w:hAnsi="Times New Roman" w:cs="Times New Roman"/>
          <w:sz w:val="28"/>
          <w:szCs w:val="28"/>
        </w:rPr>
        <w:t xml:space="preserve"> (затрат)</w:t>
      </w:r>
      <w:r w:rsidRPr="00CB7CF9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</w:t>
      </w:r>
      <w:r w:rsidR="000A6E65" w:rsidRPr="00CB7CF9">
        <w:rPr>
          <w:rFonts w:ascii="Times New Roman" w:hAnsi="Times New Roman" w:cs="Times New Roman"/>
          <w:sz w:val="28"/>
          <w:szCs w:val="28"/>
        </w:rPr>
        <w:t xml:space="preserve">(возмещения) </w:t>
      </w:r>
      <w:r w:rsidRPr="00CB7CF9">
        <w:rPr>
          <w:rFonts w:ascii="Times New Roman" w:hAnsi="Times New Roman" w:cs="Times New Roman"/>
          <w:sz w:val="28"/>
          <w:szCs w:val="28"/>
        </w:rPr>
        <w:t>которых явля</w:t>
      </w:r>
      <w:r w:rsidR="00BC751A" w:rsidRPr="00CB7CF9">
        <w:rPr>
          <w:rFonts w:ascii="Times New Roman" w:hAnsi="Times New Roman" w:cs="Times New Roman"/>
          <w:sz w:val="28"/>
          <w:szCs w:val="28"/>
        </w:rPr>
        <w:t>е</w:t>
      </w:r>
      <w:r w:rsidRPr="00CB7CF9">
        <w:rPr>
          <w:rFonts w:ascii="Times New Roman" w:hAnsi="Times New Roman" w:cs="Times New Roman"/>
          <w:sz w:val="28"/>
          <w:szCs w:val="28"/>
        </w:rPr>
        <w:t>тся субсиди</w:t>
      </w:r>
      <w:r w:rsidR="00BC751A" w:rsidRPr="00CB7CF9">
        <w:rPr>
          <w:rFonts w:ascii="Times New Roman" w:hAnsi="Times New Roman" w:cs="Times New Roman"/>
          <w:sz w:val="28"/>
          <w:szCs w:val="28"/>
        </w:rPr>
        <w:t>я</w:t>
      </w:r>
      <w:r w:rsidRPr="00CB7CF9">
        <w:rPr>
          <w:rFonts w:ascii="Times New Roman" w:hAnsi="Times New Roman" w:cs="Times New Roman"/>
          <w:sz w:val="28"/>
          <w:szCs w:val="28"/>
        </w:rPr>
        <w:t>;</w:t>
      </w:r>
    </w:p>
    <w:p w:rsidR="00C341EA" w:rsidRPr="00CB7CF9" w:rsidRDefault="00E819FB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точная дата завершения и конечное значение результата предоставления субсидии (конкретная количественная характеристика итогов)</w:t>
      </w:r>
      <w:r w:rsidR="00C341EA" w:rsidRPr="00CB7CF9">
        <w:rPr>
          <w:rFonts w:ascii="Times New Roman" w:hAnsi="Times New Roman" w:cs="Times New Roman"/>
          <w:sz w:val="28"/>
          <w:szCs w:val="28"/>
        </w:rPr>
        <w:t>;</w:t>
      </w:r>
    </w:p>
    <w:p w:rsidR="00BD3FEB" w:rsidRPr="00CB7CF9" w:rsidRDefault="00BD3FEB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условие о сроке</w:t>
      </w:r>
      <w:r w:rsidR="00EE0931" w:rsidRPr="00CB7CF9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595EFD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="00E0170E" w:rsidRPr="00CB7CF9">
        <w:rPr>
          <w:rFonts w:ascii="Times New Roman" w:hAnsi="Times New Roman" w:cs="Times New Roman"/>
          <w:sz w:val="28"/>
          <w:szCs w:val="28"/>
        </w:rPr>
        <w:t>;</w:t>
      </w:r>
      <w:r w:rsidR="00595EFD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EA" w:rsidRPr="00CB7CF9" w:rsidRDefault="003B62DA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запрет приобретения получателем субсидии – юридическим лицом, а также иными юридическими лицами, получающими средства</w:t>
      </w:r>
      <w:r w:rsidR="009A1C0C" w:rsidRPr="00CB7CF9">
        <w:rPr>
          <w:rFonts w:ascii="Times New Roman" w:hAnsi="Times New Roman" w:cs="Times New Roman"/>
          <w:sz w:val="28"/>
          <w:szCs w:val="28"/>
        </w:rPr>
        <w:t xml:space="preserve"> на основании договоров, заключ</w:t>
      </w:r>
      <w:r w:rsidR="00A1367D" w:rsidRPr="00CB7CF9">
        <w:rPr>
          <w:rFonts w:ascii="Times New Roman" w:hAnsi="Times New Roman" w:cs="Times New Roman"/>
          <w:sz w:val="28"/>
          <w:szCs w:val="28"/>
        </w:rPr>
        <w:t>е</w:t>
      </w:r>
      <w:r w:rsidRPr="00CB7CF9">
        <w:rPr>
          <w:rFonts w:ascii="Times New Roman" w:hAnsi="Times New Roman" w:cs="Times New Roman"/>
          <w:sz w:val="28"/>
          <w:szCs w:val="28"/>
        </w:rPr>
        <w:t>нны</w:t>
      </w:r>
      <w:r w:rsidR="009A1C0C" w:rsidRPr="00CB7CF9">
        <w:rPr>
          <w:rFonts w:ascii="Times New Roman" w:hAnsi="Times New Roman" w:cs="Times New Roman"/>
          <w:sz w:val="28"/>
          <w:szCs w:val="28"/>
        </w:rPr>
        <w:t>х с получателем субсидии, за сч</w:t>
      </w:r>
      <w:r w:rsidR="00A1367D" w:rsidRPr="00CB7CF9">
        <w:rPr>
          <w:rFonts w:ascii="Times New Roman" w:hAnsi="Times New Roman" w:cs="Times New Roman"/>
          <w:sz w:val="28"/>
          <w:szCs w:val="28"/>
        </w:rPr>
        <w:t>е</w:t>
      </w:r>
      <w:r w:rsidRPr="00CB7CF9">
        <w:rPr>
          <w:rFonts w:ascii="Times New Roman" w:hAnsi="Times New Roman" w:cs="Times New Roman"/>
          <w:sz w:val="28"/>
          <w:szCs w:val="28"/>
        </w:rPr>
        <w:t>т полученных из бюджета Республики Татарстан средств иностранной валюты, за исключением операций, осуществляемых в соответствии с </w:t>
      </w:r>
      <w:hyperlink r:id="rId14" w:anchor="/document/12133556/entry/0" w:history="1">
        <w:r w:rsidRPr="00CB7CF9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CB7CF9">
        <w:rPr>
          <w:rFonts w:ascii="Times New Roman" w:hAnsi="Times New Roman" w:cs="Times New Roman"/>
          <w:sz w:val="28"/>
          <w:szCs w:val="28"/>
        </w:rPr>
        <w:t> Российской Федерации при закупке (поставке) высокотехнологичного импортного оборудования, сырья и комплектующих изделий</w:t>
      </w:r>
      <w:r w:rsidR="00E628EA" w:rsidRPr="00CB7CF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278B" w:rsidRPr="00CB7CF9" w:rsidRDefault="0076278B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</w:t>
      </w:r>
      <w:r w:rsidR="0090114F" w:rsidRPr="00CB7CF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B7CF9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на осуществление органом государственного финансового контроля проверок соблюдения </w:t>
      </w:r>
      <w:r w:rsidR="00C12949" w:rsidRPr="00CB7CF9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CB7CF9"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субсидии в соответствии со </w:t>
      </w:r>
      <w:hyperlink r:id="rId15" w:history="1">
        <w:r w:rsidRPr="00CB7CF9">
          <w:rPr>
            <w:rFonts w:ascii="Times New Roman" w:hAnsi="Times New Roman" w:cs="Times New Roman"/>
            <w:sz w:val="28"/>
            <w:szCs w:val="28"/>
          </w:rPr>
          <w:t>статьями 268</w:t>
        </w:r>
        <w:r w:rsidRPr="00CB7CF9">
          <w:rPr>
            <w:rFonts w:ascii="Times New Roman" w:hAnsi="Times New Roman" w:cs="Times New Roman"/>
            <w:sz w:val="28"/>
            <w:szCs w:val="28"/>
            <w:vertAlign w:val="superscript"/>
          </w:rPr>
          <w:t xml:space="preserve">1 </w:t>
        </w:r>
      </w:hyperlink>
      <w:r w:rsidRPr="00CB7CF9">
        <w:rPr>
          <w:rFonts w:ascii="Times New Roman" w:hAnsi="Times New Roman" w:cs="Times New Roman"/>
          <w:sz w:val="28"/>
          <w:szCs w:val="28"/>
        </w:rPr>
        <w:t xml:space="preserve">и </w:t>
      </w:r>
      <w:hyperlink r:id="rId16" w:history="1">
        <w:r w:rsidRPr="00CB7CF9">
          <w:rPr>
            <w:rFonts w:ascii="Times New Roman" w:hAnsi="Times New Roman" w:cs="Times New Roman"/>
            <w:sz w:val="28"/>
            <w:szCs w:val="28"/>
          </w:rPr>
          <w:t>269</w:t>
        </w:r>
        <w:r w:rsidRPr="00CB7CF9">
          <w:rPr>
            <w:rFonts w:ascii="Times New Roman" w:hAnsi="Times New Roman" w:cs="Times New Roman"/>
            <w:sz w:val="28"/>
            <w:szCs w:val="28"/>
            <w:vertAlign w:val="superscript"/>
          </w:rPr>
          <w:t xml:space="preserve">2 </w:t>
        </w:r>
      </w:hyperlink>
      <w:r w:rsidRPr="00CB7C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810D82" w:rsidRPr="00CB7CF9">
        <w:rPr>
          <w:rFonts w:ascii="Times New Roman" w:hAnsi="Times New Roman" w:cs="Times New Roman"/>
          <w:sz w:val="28"/>
          <w:szCs w:val="28"/>
        </w:rPr>
        <w:t>.</w:t>
      </w:r>
    </w:p>
    <w:p w:rsidR="00550797" w:rsidRPr="00CB7CF9" w:rsidRDefault="00BD3FEB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="00EE0931" w:rsidRPr="00CB7CF9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CB7CF9">
        <w:rPr>
          <w:rFonts w:ascii="Times New Roman" w:hAnsi="Times New Roman" w:cs="Times New Roman"/>
          <w:sz w:val="28"/>
          <w:szCs w:val="28"/>
        </w:rPr>
        <w:t xml:space="preserve"> ранее доведенных до него лимитов бюджетных обязательств</w:t>
      </w:r>
      <w:r w:rsidR="00664D37" w:rsidRPr="00CB7CF9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</w:t>
      </w:r>
      <w:r w:rsidRPr="00CB7CF9">
        <w:rPr>
          <w:rFonts w:ascii="Times New Roman" w:hAnsi="Times New Roman" w:cs="Times New Roman"/>
          <w:sz w:val="28"/>
          <w:szCs w:val="28"/>
        </w:rPr>
        <w:t xml:space="preserve">приводящего к невозможности предоставления </w:t>
      </w:r>
      <w:r w:rsidR="005C1A2C" w:rsidRPr="00CB7CF9">
        <w:rPr>
          <w:rFonts w:ascii="Times New Roman" w:hAnsi="Times New Roman" w:cs="Times New Roman"/>
          <w:sz w:val="28"/>
          <w:szCs w:val="28"/>
        </w:rPr>
        <w:t>субсиди</w:t>
      </w:r>
      <w:r w:rsidR="008775B0" w:rsidRPr="00CB7CF9">
        <w:rPr>
          <w:rFonts w:ascii="Times New Roman" w:hAnsi="Times New Roman" w:cs="Times New Roman"/>
          <w:sz w:val="28"/>
          <w:szCs w:val="28"/>
        </w:rPr>
        <w:t xml:space="preserve">и в размере, определенном в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="008775B0" w:rsidRPr="00CB7CF9">
        <w:rPr>
          <w:rFonts w:ascii="Times New Roman" w:hAnsi="Times New Roman" w:cs="Times New Roman"/>
          <w:sz w:val="28"/>
          <w:szCs w:val="28"/>
        </w:rPr>
        <w:t xml:space="preserve">и, </w:t>
      </w:r>
      <w:r w:rsidRPr="00CB7CF9">
        <w:rPr>
          <w:rFonts w:ascii="Times New Roman" w:hAnsi="Times New Roman" w:cs="Times New Roman"/>
          <w:sz w:val="28"/>
          <w:szCs w:val="28"/>
        </w:rPr>
        <w:t xml:space="preserve">в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Pr="00CB7CF9">
        <w:rPr>
          <w:rFonts w:ascii="Times New Roman" w:hAnsi="Times New Roman" w:cs="Times New Roman"/>
          <w:sz w:val="28"/>
          <w:szCs w:val="28"/>
        </w:rPr>
        <w:t xml:space="preserve">е подлежат включению условия о согласовании новых условий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Pr="00CB7CF9">
        <w:rPr>
          <w:rFonts w:ascii="Times New Roman" w:hAnsi="Times New Roman" w:cs="Times New Roman"/>
          <w:sz w:val="28"/>
          <w:szCs w:val="28"/>
        </w:rPr>
        <w:t xml:space="preserve">я или о расторжении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Pr="00CB7CF9">
        <w:rPr>
          <w:rFonts w:ascii="Times New Roman" w:hAnsi="Times New Roman" w:cs="Times New Roman"/>
          <w:sz w:val="28"/>
          <w:szCs w:val="28"/>
        </w:rPr>
        <w:t xml:space="preserve">я </w:t>
      </w:r>
      <w:r w:rsidR="008775B0" w:rsidRPr="00CB7CF9">
        <w:rPr>
          <w:rFonts w:ascii="Times New Roman" w:hAnsi="Times New Roman" w:cs="Times New Roman"/>
          <w:sz w:val="28"/>
          <w:szCs w:val="28"/>
        </w:rPr>
        <w:t>при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недостижени</w:t>
      </w:r>
      <w:r w:rsidR="008775B0" w:rsidRPr="00CB7CF9">
        <w:rPr>
          <w:rFonts w:ascii="Times New Roman" w:hAnsi="Times New Roman" w:cs="Times New Roman"/>
          <w:sz w:val="28"/>
          <w:szCs w:val="28"/>
        </w:rPr>
        <w:t>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EE0931" w:rsidRPr="00CB7CF9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B7CF9">
        <w:rPr>
          <w:rFonts w:ascii="Times New Roman" w:hAnsi="Times New Roman" w:cs="Times New Roman"/>
          <w:sz w:val="28"/>
          <w:szCs w:val="28"/>
        </w:rPr>
        <w:t xml:space="preserve">и получателем </w:t>
      </w:r>
      <w:r w:rsidR="005C1A2C" w:rsidRPr="00CB7CF9">
        <w:rPr>
          <w:rFonts w:ascii="Times New Roman" w:hAnsi="Times New Roman" w:cs="Times New Roman"/>
          <w:sz w:val="28"/>
          <w:szCs w:val="28"/>
        </w:rPr>
        <w:t>субсиди</w:t>
      </w:r>
      <w:r w:rsidR="008775B0" w:rsidRPr="00CB7CF9">
        <w:rPr>
          <w:rFonts w:ascii="Times New Roman" w:hAnsi="Times New Roman" w:cs="Times New Roman"/>
          <w:sz w:val="28"/>
          <w:szCs w:val="28"/>
        </w:rPr>
        <w:t>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FA3FB8" w:rsidRPr="00CB7CF9">
        <w:rPr>
          <w:rFonts w:ascii="Times New Roman" w:hAnsi="Times New Roman" w:cs="Times New Roman"/>
          <w:sz w:val="28"/>
          <w:szCs w:val="28"/>
        </w:rPr>
        <w:t>по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новы</w:t>
      </w:r>
      <w:r w:rsidR="00FA3FB8" w:rsidRPr="00CB7CF9">
        <w:rPr>
          <w:rFonts w:ascii="Times New Roman" w:hAnsi="Times New Roman" w:cs="Times New Roman"/>
          <w:sz w:val="28"/>
          <w:szCs w:val="28"/>
        </w:rPr>
        <w:t xml:space="preserve">м </w:t>
      </w:r>
      <w:r w:rsidRPr="00CB7CF9">
        <w:rPr>
          <w:rFonts w:ascii="Times New Roman" w:hAnsi="Times New Roman" w:cs="Times New Roman"/>
          <w:sz w:val="28"/>
          <w:szCs w:val="28"/>
        </w:rPr>
        <w:t>услови</w:t>
      </w:r>
      <w:r w:rsidR="00FA3FB8" w:rsidRPr="00CB7CF9">
        <w:rPr>
          <w:rFonts w:ascii="Times New Roman" w:hAnsi="Times New Roman" w:cs="Times New Roman"/>
          <w:sz w:val="28"/>
          <w:szCs w:val="28"/>
        </w:rPr>
        <w:t>ям</w:t>
      </w:r>
      <w:r w:rsidR="00550797" w:rsidRPr="00CB7CF9">
        <w:rPr>
          <w:rFonts w:ascii="Times New Roman" w:hAnsi="Times New Roman" w:cs="Times New Roman"/>
          <w:sz w:val="28"/>
          <w:szCs w:val="28"/>
        </w:rPr>
        <w:t>.</w:t>
      </w:r>
    </w:p>
    <w:p w:rsidR="001045AA" w:rsidRPr="00CB7CF9" w:rsidRDefault="001045AA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1470AC" w:rsidRPr="00CB7CF9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DE3C9B" w:rsidRPr="00CB7CF9">
        <w:rPr>
          <w:rFonts w:ascii="Times New Roman" w:hAnsi="Times New Roman" w:cs="Times New Roman"/>
          <w:sz w:val="28"/>
          <w:szCs w:val="28"/>
        </w:rPr>
        <w:t>в срок, указанный в абзаце первом настоящего пункта,</w:t>
      </w:r>
      <w:r w:rsidR="00810D82" w:rsidRPr="00CB7CF9">
        <w:rPr>
          <w:rFonts w:ascii="Times New Roman" w:hAnsi="Times New Roman" w:cs="Times New Roman"/>
          <w:sz w:val="28"/>
          <w:szCs w:val="28"/>
        </w:rPr>
        <w:t xml:space="preserve"> не подписал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="002A0782" w:rsidRPr="00CB7CF9">
        <w:rPr>
          <w:rFonts w:ascii="Times New Roman" w:hAnsi="Times New Roman" w:cs="Times New Roman"/>
          <w:sz w:val="28"/>
          <w:szCs w:val="28"/>
        </w:rPr>
        <w:t>е</w:t>
      </w:r>
      <w:r w:rsidRPr="00CB7CF9">
        <w:rPr>
          <w:rFonts w:ascii="Times New Roman" w:hAnsi="Times New Roman" w:cs="Times New Roman"/>
          <w:sz w:val="28"/>
          <w:szCs w:val="28"/>
        </w:rPr>
        <w:t xml:space="preserve">, он </w:t>
      </w:r>
      <w:r w:rsidR="001470AC" w:rsidRPr="00CB7CF9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810D82" w:rsidRPr="00CB7CF9">
        <w:rPr>
          <w:rFonts w:ascii="Times New Roman" w:hAnsi="Times New Roman" w:cs="Times New Roman"/>
          <w:sz w:val="28"/>
          <w:szCs w:val="28"/>
        </w:rPr>
        <w:t>уклонившим</w:t>
      </w:r>
      <w:r w:rsidRPr="00CB7CF9">
        <w:rPr>
          <w:rFonts w:ascii="Times New Roman" w:hAnsi="Times New Roman" w:cs="Times New Roman"/>
          <w:sz w:val="28"/>
          <w:szCs w:val="28"/>
        </w:rPr>
        <w:t xml:space="preserve">ся от заключения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Pr="00CB7CF9">
        <w:rPr>
          <w:rFonts w:ascii="Times New Roman" w:hAnsi="Times New Roman" w:cs="Times New Roman"/>
          <w:sz w:val="28"/>
          <w:szCs w:val="28"/>
        </w:rPr>
        <w:t>я</w:t>
      </w:r>
      <w:r w:rsidR="0070531F" w:rsidRPr="00CB7CF9">
        <w:rPr>
          <w:rFonts w:ascii="Times New Roman" w:hAnsi="Times New Roman" w:cs="Times New Roman"/>
          <w:sz w:val="28"/>
          <w:szCs w:val="28"/>
        </w:rPr>
        <w:t>.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5FA" w:rsidRPr="00CB7CF9" w:rsidRDefault="00F14AC3" w:rsidP="007611B7">
      <w:pPr>
        <w:pStyle w:val="ConsPlusNormal"/>
        <w:numPr>
          <w:ilvl w:val="0"/>
          <w:numId w:val="17"/>
        </w:numPr>
        <w:spacing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Уполномоченный орган перечисляет </w:t>
      </w:r>
      <w:r w:rsidR="005C1A2C" w:rsidRPr="00CB7CF9">
        <w:rPr>
          <w:rFonts w:ascii="Times New Roman" w:hAnsi="Times New Roman" w:cs="Times New Roman"/>
          <w:sz w:val="28"/>
          <w:szCs w:val="28"/>
        </w:rPr>
        <w:t>субсидию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4C35FA" w:rsidRPr="00CB7CF9">
        <w:rPr>
          <w:rFonts w:ascii="Times New Roman" w:hAnsi="Times New Roman" w:cs="Times New Roman"/>
          <w:sz w:val="28"/>
          <w:szCs w:val="28"/>
        </w:rPr>
        <w:t>на расчетные или корреспондентские счета получателя субсидии, открытые в учреждениях Центрального банка Российской Федерации или в кредитных организациях:</w:t>
      </w:r>
    </w:p>
    <w:p w:rsidR="00303A26" w:rsidRPr="00CB7CF9" w:rsidRDefault="00303A26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1) в случае финансового обеспечения </w:t>
      </w:r>
      <w:r w:rsidR="00E819FB" w:rsidRPr="00CB7CF9">
        <w:rPr>
          <w:rFonts w:ascii="Times New Roman" w:hAnsi="Times New Roman" w:cs="Times New Roman"/>
          <w:sz w:val="28"/>
          <w:szCs w:val="28"/>
        </w:rPr>
        <w:t>затрат</w:t>
      </w:r>
      <w:r w:rsidRPr="00CB7CF9">
        <w:rPr>
          <w:rFonts w:ascii="Times New Roman" w:hAnsi="Times New Roman" w:cs="Times New Roman"/>
          <w:sz w:val="28"/>
          <w:szCs w:val="28"/>
        </w:rPr>
        <w:t>:</w:t>
      </w:r>
    </w:p>
    <w:p w:rsidR="00301E7C" w:rsidRPr="00CB7CF9" w:rsidRDefault="004E1DAE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в </w:t>
      </w:r>
      <w:r w:rsidR="007611B7" w:rsidRPr="00CB7CF9">
        <w:rPr>
          <w:rFonts w:ascii="Times New Roman" w:hAnsi="Times New Roman" w:cs="Times New Roman"/>
          <w:sz w:val="28"/>
          <w:szCs w:val="28"/>
        </w:rPr>
        <w:t xml:space="preserve">2023 году – в </w:t>
      </w:r>
      <w:r w:rsidRPr="00CB7CF9">
        <w:rPr>
          <w:rFonts w:ascii="Times New Roman" w:hAnsi="Times New Roman" w:cs="Times New Roman"/>
          <w:sz w:val="28"/>
          <w:szCs w:val="28"/>
        </w:rPr>
        <w:t xml:space="preserve">10-дневный срок, исчисляемый в рабочих днях, со дня </w:t>
      </w:r>
      <w:r w:rsidR="00E054B3" w:rsidRPr="00CB7CF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="00E054B3" w:rsidRPr="00CB7CF9">
        <w:rPr>
          <w:rFonts w:ascii="Times New Roman" w:hAnsi="Times New Roman" w:cs="Times New Roman"/>
          <w:sz w:val="28"/>
          <w:szCs w:val="28"/>
        </w:rPr>
        <w:t>я</w:t>
      </w:r>
      <w:r w:rsidRPr="00CB7CF9">
        <w:rPr>
          <w:rFonts w:ascii="Times New Roman" w:hAnsi="Times New Roman" w:cs="Times New Roman"/>
          <w:sz w:val="28"/>
          <w:szCs w:val="28"/>
        </w:rPr>
        <w:t>;</w:t>
      </w:r>
      <w:r w:rsidR="00D21CBE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1B7" w:rsidRPr="00CB7CF9" w:rsidRDefault="007611B7" w:rsidP="00425A2D">
      <w:pPr>
        <w:pStyle w:val="s1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CB7CF9">
        <w:rPr>
          <w:sz w:val="28"/>
          <w:szCs w:val="28"/>
        </w:rPr>
        <w:t>в 2024 году – часть субсидии, равную 20 процентам объема предоставляемой субсидии, –  в 10-дневный срок, исчисляемый в рабочих днях, со дня заключения Соглашения;</w:t>
      </w:r>
      <w:r w:rsidR="00425A2D" w:rsidRPr="00CB7CF9">
        <w:rPr>
          <w:sz w:val="28"/>
          <w:szCs w:val="28"/>
        </w:rPr>
        <w:t xml:space="preserve"> </w:t>
      </w:r>
      <w:r w:rsidRPr="00CB7CF9">
        <w:rPr>
          <w:sz w:val="28"/>
          <w:szCs w:val="28"/>
        </w:rPr>
        <w:t xml:space="preserve">оставшуюся часть субсидии </w:t>
      </w:r>
      <w:r w:rsidR="005B1FFA" w:rsidRPr="00CB7CF9">
        <w:rPr>
          <w:sz w:val="28"/>
          <w:szCs w:val="28"/>
        </w:rPr>
        <w:t>–</w:t>
      </w:r>
      <w:r w:rsidRPr="00CB7CF9">
        <w:rPr>
          <w:sz w:val="28"/>
          <w:szCs w:val="28"/>
        </w:rPr>
        <w:t xml:space="preserve"> в</w:t>
      </w:r>
      <w:r w:rsidR="005B1FFA" w:rsidRPr="00CB7CF9">
        <w:rPr>
          <w:sz w:val="28"/>
          <w:szCs w:val="28"/>
        </w:rPr>
        <w:t xml:space="preserve"> </w:t>
      </w:r>
      <w:r w:rsidRPr="00CB7CF9">
        <w:rPr>
          <w:sz w:val="28"/>
          <w:szCs w:val="28"/>
        </w:rPr>
        <w:t xml:space="preserve">10-дневный срок, исчисляемый в рабочих днях, со дня поступления заявки получателя субсидии о перечислении субсидии, </w:t>
      </w:r>
      <w:r w:rsidR="00425A2D" w:rsidRPr="00CB7CF9">
        <w:rPr>
          <w:sz w:val="28"/>
          <w:szCs w:val="28"/>
        </w:rPr>
        <w:t xml:space="preserve">поданной не позднее 15 декабря текущего финансового года, </w:t>
      </w:r>
      <w:r w:rsidRPr="00CB7CF9">
        <w:rPr>
          <w:sz w:val="28"/>
          <w:szCs w:val="28"/>
        </w:rPr>
        <w:t>составленной по форме, утвержденной Соглашением</w:t>
      </w:r>
      <w:r w:rsidR="00425A2D" w:rsidRPr="00CB7CF9">
        <w:rPr>
          <w:sz w:val="28"/>
          <w:szCs w:val="28"/>
        </w:rPr>
        <w:t xml:space="preserve"> и</w:t>
      </w:r>
      <w:r w:rsidRPr="00CB7CF9">
        <w:rPr>
          <w:sz w:val="28"/>
          <w:szCs w:val="28"/>
        </w:rPr>
        <w:t xml:space="preserve"> содержащей сведения об использовании получателем субсидии собственных средств</w:t>
      </w:r>
      <w:r w:rsidR="00425A2D" w:rsidRPr="00CB7CF9">
        <w:rPr>
          <w:sz w:val="28"/>
          <w:szCs w:val="28"/>
        </w:rPr>
        <w:t xml:space="preserve"> </w:t>
      </w:r>
      <w:r w:rsidR="00425A2D" w:rsidRPr="00CB7CF9">
        <w:rPr>
          <w:iCs/>
          <w:sz w:val="28"/>
          <w:szCs w:val="28"/>
        </w:rPr>
        <w:t>на реализацию инвестиционного проекта</w:t>
      </w:r>
      <w:r w:rsidRPr="00CB7CF9">
        <w:rPr>
          <w:sz w:val="28"/>
          <w:szCs w:val="28"/>
        </w:rPr>
        <w:t>, указанных в заявке в качестве софинансирования инвестиционного проекта</w:t>
      </w:r>
      <w:r w:rsidR="00425A2D" w:rsidRPr="00CB7CF9">
        <w:rPr>
          <w:sz w:val="28"/>
          <w:szCs w:val="28"/>
        </w:rPr>
        <w:t>;</w:t>
      </w:r>
    </w:p>
    <w:p w:rsidR="00303A26" w:rsidRPr="00CB7CF9" w:rsidRDefault="00303A26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2) в случае возмещения затрат:</w:t>
      </w:r>
    </w:p>
    <w:p w:rsidR="00EC3460" w:rsidRPr="00CB7CF9" w:rsidRDefault="008330E6" w:rsidP="007611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в 10-дневый срок, исчисляемый в рабочих днях, со дня </w:t>
      </w:r>
      <w:r w:rsidR="00940753" w:rsidRPr="00CB7CF9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BD4A28" w:rsidRPr="00CB7CF9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940753" w:rsidRPr="00CB7CF9">
        <w:rPr>
          <w:rFonts w:ascii="Times New Roman" w:hAnsi="Times New Roman" w:cs="Times New Roman"/>
          <w:sz w:val="28"/>
          <w:szCs w:val="28"/>
        </w:rPr>
        <w:t>у</w:t>
      </w:r>
      <w:r w:rsidR="00C024B8" w:rsidRPr="00CB7CF9">
        <w:rPr>
          <w:rFonts w:ascii="Times New Roman" w:hAnsi="Times New Roman" w:cs="Times New Roman"/>
          <w:sz w:val="28"/>
          <w:szCs w:val="28"/>
        </w:rPr>
        <w:t>пол</w:t>
      </w:r>
      <w:r w:rsidR="00940753" w:rsidRPr="00CB7CF9">
        <w:rPr>
          <w:rFonts w:ascii="Times New Roman" w:hAnsi="Times New Roman" w:cs="Times New Roman"/>
          <w:sz w:val="28"/>
          <w:szCs w:val="28"/>
        </w:rPr>
        <w:t>номоченным</w:t>
      </w:r>
      <w:r w:rsidR="00C024B8" w:rsidRPr="00CB7CF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40753" w:rsidRPr="00CB7CF9">
        <w:rPr>
          <w:rFonts w:ascii="Times New Roman" w:hAnsi="Times New Roman" w:cs="Times New Roman"/>
          <w:sz w:val="28"/>
          <w:szCs w:val="28"/>
        </w:rPr>
        <w:t>ом после</w:t>
      </w:r>
      <w:r w:rsidR="00C024B8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>поступления заявки получателя субсидии о перечислении субсидии</w:t>
      </w:r>
      <w:r w:rsidR="003F6EFE" w:rsidRPr="00CB7CF9">
        <w:rPr>
          <w:rFonts w:ascii="Times New Roman" w:hAnsi="Times New Roman" w:cs="Times New Roman"/>
          <w:sz w:val="28"/>
          <w:szCs w:val="28"/>
        </w:rPr>
        <w:t xml:space="preserve">, </w:t>
      </w:r>
      <w:r w:rsidR="00EC3460" w:rsidRPr="00CB7CF9">
        <w:rPr>
          <w:rFonts w:ascii="Times New Roman" w:hAnsi="Times New Roman" w:cs="Times New Roman"/>
          <w:sz w:val="28"/>
          <w:szCs w:val="28"/>
        </w:rPr>
        <w:t xml:space="preserve">поданной не позднее 15 декабря текущего финансового года, составленной по форме, утвержденной </w:t>
      </w:r>
      <w:r w:rsidR="00EC3460" w:rsidRPr="00CB7CF9">
        <w:rPr>
          <w:rFonts w:ascii="Times New Roman" w:hAnsi="Times New Roman" w:cs="Times New Roman"/>
          <w:sz w:val="28"/>
          <w:szCs w:val="28"/>
          <w:lang w:val="tt-RU"/>
        </w:rPr>
        <w:t>Соглашением и</w:t>
      </w:r>
      <w:r w:rsidR="00EC3460" w:rsidRPr="00CB7CF9">
        <w:rPr>
          <w:rFonts w:ascii="Times New Roman" w:hAnsi="Times New Roman" w:cs="Times New Roman"/>
          <w:sz w:val="28"/>
          <w:szCs w:val="28"/>
        </w:rPr>
        <w:t xml:space="preserve"> содержащей сведения об использовании получателем субсидии собственных средств</w:t>
      </w:r>
      <w:r w:rsidR="00EC3460" w:rsidRPr="00CB7CF9">
        <w:rPr>
          <w:rFonts w:ascii="Times New Roman" w:hAnsi="Times New Roman" w:cs="Times New Roman"/>
          <w:iCs/>
          <w:sz w:val="28"/>
          <w:szCs w:val="28"/>
        </w:rPr>
        <w:t xml:space="preserve"> на реализацию инвестиционного проекта в полном объеме, предусмотренном Соглашением, с приложением подтверждающих документов, а также с обеспечением демонстрации результата реализованного инвестиционного проекта. </w:t>
      </w:r>
      <w:r w:rsidR="00EC3460" w:rsidRPr="00CB7CF9">
        <w:rPr>
          <w:rFonts w:ascii="Times New Roman" w:hAnsi="Times New Roman" w:cs="Times New Roman"/>
          <w:sz w:val="28"/>
          <w:szCs w:val="28"/>
        </w:rPr>
        <w:t xml:space="preserve">Субсидия перечисляется </w:t>
      </w:r>
      <w:r w:rsidR="00155A83" w:rsidRPr="00CB7CF9">
        <w:rPr>
          <w:rFonts w:ascii="Times New Roman" w:hAnsi="Times New Roman" w:cs="Times New Roman"/>
          <w:sz w:val="28"/>
          <w:szCs w:val="28"/>
        </w:rPr>
        <w:t>не позднее 2</w:t>
      </w:r>
      <w:r w:rsidR="000560DE" w:rsidRPr="00CB7CF9">
        <w:rPr>
          <w:rFonts w:ascii="Times New Roman" w:hAnsi="Times New Roman" w:cs="Times New Roman"/>
          <w:sz w:val="28"/>
          <w:szCs w:val="28"/>
        </w:rPr>
        <w:t>0 декабря текущего финансового года</w:t>
      </w:r>
      <w:r w:rsidR="00EC3460" w:rsidRPr="00CB7CF9">
        <w:rPr>
          <w:rFonts w:ascii="Times New Roman" w:hAnsi="Times New Roman" w:cs="Times New Roman"/>
          <w:sz w:val="28"/>
          <w:szCs w:val="28"/>
        </w:rPr>
        <w:t>.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4A" w:rsidRPr="00CB7CF9" w:rsidRDefault="00A4564A" w:rsidP="00EC346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номеров во введенных в эксплуатацию модульных некапитальных средствах размещения.</w:t>
      </w:r>
    </w:p>
    <w:p w:rsidR="00A4564A" w:rsidRPr="00CB7CF9" w:rsidRDefault="00A4564A" w:rsidP="00A4564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Подтверждением факта ввода в эксплуатацию модульного некапитального средства размещения является наличие документов, подтверждающих его приобретение и монтаж.</w:t>
      </w:r>
    </w:p>
    <w:p w:rsidR="00A4564A" w:rsidRPr="00CB7CF9" w:rsidRDefault="00A4564A" w:rsidP="00A4564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Значение и дата достижения результата предоставления субсидии устанавливаются в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Pr="00CB7CF9">
        <w:rPr>
          <w:rFonts w:ascii="Times New Roman" w:hAnsi="Times New Roman" w:cs="Times New Roman"/>
          <w:sz w:val="28"/>
          <w:szCs w:val="28"/>
        </w:rPr>
        <w:t>и.</w:t>
      </w:r>
    </w:p>
    <w:p w:rsidR="00E830BE" w:rsidRPr="00CB7CF9" w:rsidRDefault="00F41437" w:rsidP="00A4564A">
      <w:pPr>
        <w:pStyle w:val="ConsPlusNormal"/>
        <w:numPr>
          <w:ilvl w:val="0"/>
          <w:numId w:val="17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0A585C" w:rsidRPr="00CB7CF9">
        <w:rPr>
          <w:rFonts w:ascii="Times New Roman" w:hAnsi="Times New Roman" w:cs="Times New Roman"/>
          <w:sz w:val="28"/>
          <w:szCs w:val="28"/>
        </w:rPr>
        <w:t xml:space="preserve">победителями конкурсного отбора </w:t>
      </w:r>
      <w:r w:rsidRPr="00CB7CF9">
        <w:rPr>
          <w:rFonts w:ascii="Times New Roman" w:hAnsi="Times New Roman" w:cs="Times New Roman"/>
          <w:sz w:val="28"/>
          <w:szCs w:val="28"/>
        </w:rPr>
        <w:t xml:space="preserve">в уполномоченный орган официального письма о необходимости внесения изменений в характеристики реализуемого инвестиционного проекта, неприменение которых может повлечь </w:t>
      </w:r>
      <w:proofErr w:type="spellStart"/>
      <w:r w:rsidRPr="00CB7CF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CB7CF9">
        <w:rPr>
          <w:rFonts w:ascii="Times New Roman" w:hAnsi="Times New Roman" w:cs="Times New Roman"/>
          <w:sz w:val="28"/>
          <w:szCs w:val="28"/>
        </w:rPr>
        <w:t xml:space="preserve"> значения результата </w:t>
      </w:r>
      <w:r w:rsidR="00D537A7" w:rsidRPr="00CB7CF9">
        <w:rPr>
          <w:rFonts w:ascii="Times New Roman" w:hAnsi="Times New Roman" w:cs="Times New Roman"/>
          <w:sz w:val="28"/>
          <w:szCs w:val="28"/>
        </w:rPr>
        <w:t>предоставления</w:t>
      </w:r>
      <w:r w:rsidRPr="00CB7CF9">
        <w:rPr>
          <w:rFonts w:ascii="Times New Roman" w:hAnsi="Times New Roman" w:cs="Times New Roman"/>
          <w:sz w:val="28"/>
          <w:szCs w:val="28"/>
        </w:rPr>
        <w:t xml:space="preserve"> субсидии, установленного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Pr="00CB7CF9">
        <w:rPr>
          <w:rFonts w:ascii="Times New Roman" w:hAnsi="Times New Roman" w:cs="Times New Roman"/>
          <w:sz w:val="28"/>
          <w:szCs w:val="28"/>
        </w:rPr>
        <w:t xml:space="preserve">ем, с предоставлением обосновывающих документов как по причине возникновения обстоятельств непреодолимой силы, препятствующих исполнению обязательств, предусмотренных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Pr="00CB7CF9">
        <w:rPr>
          <w:rFonts w:ascii="Times New Roman" w:hAnsi="Times New Roman" w:cs="Times New Roman"/>
          <w:sz w:val="28"/>
          <w:szCs w:val="28"/>
        </w:rPr>
        <w:t>ем, так и по иным причинам, объективно препятствующим достижению значения результата использования с</w:t>
      </w:r>
      <w:r w:rsidR="0044401D" w:rsidRPr="00CB7CF9">
        <w:rPr>
          <w:rFonts w:ascii="Times New Roman" w:hAnsi="Times New Roman" w:cs="Times New Roman"/>
          <w:sz w:val="28"/>
          <w:szCs w:val="28"/>
        </w:rPr>
        <w:t>убсидии, уполномоченный орган в</w:t>
      </w:r>
      <w:r w:rsidRPr="00CB7CF9">
        <w:rPr>
          <w:rFonts w:ascii="Times New Roman" w:hAnsi="Times New Roman" w:cs="Times New Roman"/>
          <w:sz w:val="28"/>
          <w:szCs w:val="28"/>
        </w:rPr>
        <w:t xml:space="preserve">праве </w:t>
      </w:r>
      <w:r w:rsidR="00250011" w:rsidRPr="00CB7CF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CB7CF9">
        <w:rPr>
          <w:rFonts w:ascii="Times New Roman" w:hAnsi="Times New Roman" w:cs="Times New Roman"/>
          <w:sz w:val="28"/>
          <w:szCs w:val="28"/>
        </w:rPr>
        <w:t>комиссию для согласования вносимых изменений</w:t>
      </w:r>
      <w:r w:rsidR="00EC3460" w:rsidRPr="00CB7CF9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CB7C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0BE" w:rsidRPr="00CB7CF9" w:rsidRDefault="00E830BE" w:rsidP="00E830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CF9">
        <w:rPr>
          <w:sz w:val="28"/>
          <w:szCs w:val="28"/>
        </w:rPr>
        <w:t>Положение о комиссии и ее состав утверждаются приказом уполномоченного органа.</w:t>
      </w:r>
    </w:p>
    <w:p w:rsidR="00E830BE" w:rsidRPr="00CB7CF9" w:rsidRDefault="00E830BE" w:rsidP="00E830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CF9">
        <w:rPr>
          <w:sz w:val="28"/>
          <w:szCs w:val="28"/>
        </w:rPr>
        <w:t>Комиссия формируется в составе председателя, секретаря и членов комиссии. Председатель, секретарь и члены комиссии участвуют в деятельности комиссии на безвозмездной основе.</w:t>
      </w:r>
    </w:p>
    <w:p w:rsidR="00E830BE" w:rsidRPr="00CB7CF9" w:rsidRDefault="00E830BE" w:rsidP="00E830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CF9">
        <w:rPr>
          <w:sz w:val="28"/>
          <w:szCs w:val="28"/>
        </w:rPr>
        <w:t>Члены комиссии обязаны лично участвовать в заседании комиссии и не вправе делегировать свои полномочия другим лицам.</w:t>
      </w:r>
    </w:p>
    <w:p w:rsidR="00E830BE" w:rsidRPr="00CB7CF9" w:rsidRDefault="00D537A7" w:rsidP="00E830BE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Внесение</w:t>
      </w:r>
      <w:r w:rsidR="00F41437" w:rsidRPr="00CB7CF9">
        <w:rPr>
          <w:rFonts w:ascii="Times New Roman" w:hAnsi="Times New Roman" w:cs="Times New Roman"/>
          <w:sz w:val="28"/>
          <w:szCs w:val="28"/>
        </w:rPr>
        <w:t xml:space="preserve"> изменений в характеристики реализуемого инвестиционного проекта допускается в отношении следующих характеристик, указанных в заявке, поданной на конкурсный отбор: изменение местоположения земельного участка (земельных участков), изменение поставщиков и конструкций модульных не</w:t>
      </w:r>
      <w:r w:rsidR="00F9608F" w:rsidRPr="00CB7CF9">
        <w:rPr>
          <w:rFonts w:ascii="Times New Roman" w:hAnsi="Times New Roman" w:cs="Times New Roman"/>
          <w:sz w:val="28"/>
          <w:szCs w:val="28"/>
        </w:rPr>
        <w:t xml:space="preserve">капитальных средств размещения, </w:t>
      </w:r>
      <w:r w:rsidR="00E830BE" w:rsidRPr="00CB7CF9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425A2D" w:rsidRPr="00CB7CF9">
        <w:rPr>
          <w:rFonts w:ascii="Times New Roman" w:hAnsi="Times New Roman" w:cs="Times New Roman"/>
          <w:sz w:val="28"/>
          <w:szCs w:val="28"/>
        </w:rPr>
        <w:t xml:space="preserve">размера и </w:t>
      </w:r>
      <w:r w:rsidR="00E830BE" w:rsidRPr="00CB7CF9">
        <w:rPr>
          <w:rFonts w:ascii="Times New Roman" w:hAnsi="Times New Roman" w:cs="Times New Roman"/>
          <w:sz w:val="28"/>
          <w:szCs w:val="28"/>
        </w:rPr>
        <w:t>направлений расходов софинансирования комплекса мероприятий по созданию модульных некапитальных средств размещения, обеспечению их электроснабжением, водоснабжением и водоотведением, а также благоустройству прилегающих к ним территорий</w:t>
      </w:r>
      <w:r w:rsidR="007611B7" w:rsidRPr="00CB7CF9">
        <w:rPr>
          <w:rFonts w:ascii="Times New Roman" w:hAnsi="Times New Roman" w:cs="Times New Roman"/>
          <w:sz w:val="28"/>
          <w:szCs w:val="28"/>
        </w:rPr>
        <w:t>.</w:t>
      </w:r>
    </w:p>
    <w:p w:rsidR="00F41437" w:rsidRPr="00CB7CF9" w:rsidRDefault="00F41437" w:rsidP="00F41437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При этом не могут быть изменены следующие характеристики инвестиционного проекта, указанные в заявке, поданной на конкурсный отбор: характеристик</w:t>
      </w:r>
      <w:r w:rsidR="00BF28FC" w:rsidRPr="00CB7CF9">
        <w:rPr>
          <w:rFonts w:ascii="Times New Roman" w:hAnsi="Times New Roman" w:cs="Times New Roman"/>
          <w:sz w:val="28"/>
          <w:szCs w:val="28"/>
        </w:rPr>
        <w:t>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земельного участка (земельных участков)</w:t>
      </w:r>
      <w:r w:rsidR="00BF28FC" w:rsidRPr="00CB7CF9">
        <w:rPr>
          <w:rFonts w:ascii="Times New Roman" w:hAnsi="Times New Roman" w:cs="Times New Roman"/>
          <w:sz w:val="28"/>
          <w:szCs w:val="28"/>
        </w:rPr>
        <w:t xml:space="preserve">, </w:t>
      </w:r>
      <w:r w:rsidRPr="00CB7CF9">
        <w:rPr>
          <w:rFonts w:ascii="Times New Roman" w:hAnsi="Times New Roman" w:cs="Times New Roman"/>
          <w:sz w:val="28"/>
          <w:szCs w:val="28"/>
        </w:rPr>
        <w:t xml:space="preserve">на котором (которых) реализуется инвестиционный проект, </w:t>
      </w:r>
      <w:r w:rsidR="00BF28FC" w:rsidRPr="00CB7CF9">
        <w:rPr>
          <w:rFonts w:ascii="Times New Roman" w:hAnsi="Times New Roman" w:cs="Times New Roman"/>
          <w:sz w:val="28"/>
          <w:szCs w:val="28"/>
        </w:rPr>
        <w:t xml:space="preserve">являвшиеся критериями оценки инвестиционных проектов в ходе конкурсного отбора, </w:t>
      </w:r>
      <w:r w:rsidR="001A0C07" w:rsidRPr="00CB7CF9">
        <w:rPr>
          <w:rFonts w:ascii="Times New Roman" w:hAnsi="Times New Roman" w:cs="Times New Roman"/>
          <w:sz w:val="28"/>
          <w:szCs w:val="28"/>
        </w:rPr>
        <w:t>установленные</w:t>
      </w:r>
      <w:r w:rsidR="00BF28FC" w:rsidRPr="00CB7CF9">
        <w:rPr>
          <w:rFonts w:ascii="Times New Roman" w:hAnsi="Times New Roman" w:cs="Times New Roman"/>
          <w:sz w:val="28"/>
          <w:szCs w:val="28"/>
        </w:rPr>
        <w:t xml:space="preserve"> в Приложении № 2 к Правилам;</w:t>
      </w:r>
      <w:r w:rsidRPr="00CB7CF9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F28FC" w:rsidRPr="00CB7CF9">
        <w:rPr>
          <w:rFonts w:ascii="Times New Roman" w:hAnsi="Times New Roman" w:cs="Times New Roman"/>
          <w:sz w:val="28"/>
          <w:szCs w:val="28"/>
        </w:rPr>
        <w:t>о</w:t>
      </w:r>
      <w:r w:rsidRPr="00CB7CF9">
        <w:rPr>
          <w:rFonts w:ascii="Times New Roman" w:hAnsi="Times New Roman" w:cs="Times New Roman"/>
          <w:sz w:val="28"/>
          <w:szCs w:val="28"/>
        </w:rPr>
        <w:t xml:space="preserve"> номеров в создаваемых модульных нек</w:t>
      </w:r>
      <w:r w:rsidR="00E21A35" w:rsidRPr="00CB7CF9">
        <w:rPr>
          <w:rFonts w:ascii="Times New Roman" w:hAnsi="Times New Roman" w:cs="Times New Roman"/>
          <w:sz w:val="28"/>
          <w:szCs w:val="28"/>
        </w:rPr>
        <w:t xml:space="preserve">апитальных средствах размещения, и любые иные характеристики, являвшиеся критериями оценки инвестиционных проектов в ходе конкурсного отбора, </w:t>
      </w:r>
      <w:r w:rsidR="00FC56A2" w:rsidRPr="00CB7CF9">
        <w:rPr>
          <w:rFonts w:ascii="Times New Roman" w:hAnsi="Times New Roman" w:cs="Times New Roman"/>
          <w:sz w:val="28"/>
          <w:szCs w:val="28"/>
          <w:lang w:val="tt-RU"/>
        </w:rPr>
        <w:t>установленные</w:t>
      </w:r>
      <w:r w:rsidR="00E21A35" w:rsidRPr="00CB7CF9">
        <w:rPr>
          <w:rFonts w:ascii="Times New Roman" w:hAnsi="Times New Roman" w:cs="Times New Roman"/>
          <w:sz w:val="28"/>
          <w:szCs w:val="28"/>
        </w:rPr>
        <w:t xml:space="preserve"> в </w:t>
      </w:r>
      <w:r w:rsidR="00BF28FC" w:rsidRPr="00CB7CF9">
        <w:rPr>
          <w:rFonts w:ascii="Times New Roman" w:hAnsi="Times New Roman" w:cs="Times New Roman"/>
          <w:sz w:val="28"/>
          <w:szCs w:val="28"/>
        </w:rPr>
        <w:t>Приложении № 2 к Правилам</w:t>
      </w:r>
      <w:r w:rsidR="00E21A35" w:rsidRPr="00CB7CF9">
        <w:rPr>
          <w:rFonts w:ascii="Times New Roman" w:hAnsi="Times New Roman" w:cs="Times New Roman"/>
          <w:sz w:val="28"/>
          <w:szCs w:val="28"/>
        </w:rPr>
        <w:t>.</w:t>
      </w:r>
    </w:p>
    <w:p w:rsidR="008E3C9A" w:rsidRPr="00CB7CF9" w:rsidRDefault="008E3C9A" w:rsidP="0057375A">
      <w:pPr>
        <w:numPr>
          <w:ilvl w:val="0"/>
          <w:numId w:val="17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F9">
        <w:rPr>
          <w:rFonts w:ascii="Times New Roman" w:hAnsi="Times New Roman"/>
          <w:sz w:val="28"/>
          <w:szCs w:val="28"/>
        </w:rPr>
        <w:t xml:space="preserve">Получатель </w:t>
      </w:r>
      <w:r w:rsidR="00AE6264" w:rsidRPr="00CB7CF9">
        <w:rPr>
          <w:rFonts w:ascii="Times New Roman" w:hAnsi="Times New Roman"/>
          <w:sz w:val="28"/>
          <w:szCs w:val="28"/>
        </w:rPr>
        <w:t>субсидии</w:t>
      </w:r>
      <w:r w:rsidRPr="00CB7CF9">
        <w:rPr>
          <w:rFonts w:ascii="Times New Roman" w:hAnsi="Times New Roman"/>
          <w:sz w:val="28"/>
          <w:szCs w:val="28"/>
        </w:rPr>
        <w:t xml:space="preserve"> еже</w:t>
      </w:r>
      <w:r w:rsidR="00AA5374" w:rsidRPr="00CB7CF9">
        <w:rPr>
          <w:rFonts w:ascii="Times New Roman" w:hAnsi="Times New Roman"/>
          <w:sz w:val="28"/>
          <w:szCs w:val="28"/>
        </w:rPr>
        <w:t>месячно</w:t>
      </w:r>
      <w:r w:rsidR="00CE3252" w:rsidRPr="00CB7CF9">
        <w:rPr>
          <w:rFonts w:ascii="Times New Roman" w:hAnsi="Times New Roman"/>
          <w:sz w:val="28"/>
          <w:szCs w:val="28"/>
        </w:rPr>
        <w:t>,</w:t>
      </w:r>
      <w:r w:rsidRPr="00CB7CF9">
        <w:rPr>
          <w:rFonts w:ascii="Times New Roman" w:hAnsi="Times New Roman"/>
          <w:sz w:val="28"/>
          <w:szCs w:val="28"/>
        </w:rPr>
        <w:t xml:space="preserve"> не позднее 10 числа месяца, следующего за </w:t>
      </w:r>
      <w:r w:rsidR="00AA5374" w:rsidRPr="00CB7CF9">
        <w:rPr>
          <w:rFonts w:ascii="Times New Roman" w:hAnsi="Times New Roman"/>
          <w:sz w:val="28"/>
          <w:szCs w:val="28"/>
        </w:rPr>
        <w:t>отчетным месяцем</w:t>
      </w:r>
      <w:r w:rsidR="00810D82" w:rsidRPr="00CB7CF9">
        <w:rPr>
          <w:rFonts w:ascii="Times New Roman" w:hAnsi="Times New Roman"/>
          <w:sz w:val="28"/>
          <w:szCs w:val="28"/>
        </w:rPr>
        <w:t>,</w:t>
      </w:r>
      <w:r w:rsidR="006C5AA1" w:rsidRPr="00CB7CF9">
        <w:rPr>
          <w:rFonts w:ascii="Times New Roman" w:hAnsi="Times New Roman"/>
          <w:sz w:val="28"/>
          <w:szCs w:val="28"/>
        </w:rPr>
        <w:t xml:space="preserve"> </w:t>
      </w:r>
      <w:r w:rsidRPr="00CB7CF9">
        <w:rPr>
          <w:rFonts w:ascii="Times New Roman" w:hAnsi="Times New Roman"/>
          <w:sz w:val="28"/>
          <w:szCs w:val="28"/>
        </w:rPr>
        <w:t xml:space="preserve">представляет в уполномоченный орган отчет об осуществлении </w:t>
      </w:r>
      <w:r w:rsidR="009F2EA7" w:rsidRPr="00CB7CF9">
        <w:rPr>
          <w:rFonts w:ascii="Times New Roman" w:hAnsi="Times New Roman"/>
          <w:sz w:val="28"/>
          <w:szCs w:val="28"/>
        </w:rPr>
        <w:t>расходов</w:t>
      </w:r>
      <w:r w:rsidRPr="00CB7CF9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является </w:t>
      </w:r>
      <w:r w:rsidR="001A7382" w:rsidRPr="00CB7CF9">
        <w:rPr>
          <w:rFonts w:ascii="Times New Roman" w:hAnsi="Times New Roman"/>
          <w:sz w:val="28"/>
          <w:szCs w:val="28"/>
        </w:rPr>
        <w:t>субсидия</w:t>
      </w:r>
      <w:r w:rsidRPr="00CB7CF9">
        <w:rPr>
          <w:rFonts w:ascii="Times New Roman" w:hAnsi="Times New Roman"/>
          <w:sz w:val="28"/>
          <w:szCs w:val="28"/>
        </w:rPr>
        <w:t xml:space="preserve">, и отчет о достижении значений результатов предоставления </w:t>
      </w:r>
      <w:r w:rsidR="00275F78" w:rsidRPr="00CB7CF9">
        <w:rPr>
          <w:rFonts w:ascii="Times New Roman" w:hAnsi="Times New Roman"/>
          <w:sz w:val="28"/>
          <w:szCs w:val="28"/>
        </w:rPr>
        <w:t>субсидии</w:t>
      </w:r>
      <w:r w:rsidR="009F2EA7" w:rsidRPr="00CB7CF9">
        <w:rPr>
          <w:rFonts w:ascii="Times New Roman" w:hAnsi="Times New Roman"/>
          <w:sz w:val="28"/>
          <w:szCs w:val="28"/>
        </w:rPr>
        <w:t>, составленные по формам</w:t>
      </w:r>
      <w:r w:rsidRPr="00CB7CF9">
        <w:rPr>
          <w:rFonts w:ascii="Times New Roman" w:hAnsi="Times New Roman"/>
          <w:sz w:val="28"/>
          <w:szCs w:val="28"/>
        </w:rPr>
        <w:t>, определенн</w:t>
      </w:r>
      <w:r w:rsidR="009F2EA7" w:rsidRPr="00CB7CF9">
        <w:rPr>
          <w:rFonts w:ascii="Times New Roman" w:hAnsi="Times New Roman"/>
          <w:sz w:val="28"/>
          <w:szCs w:val="28"/>
        </w:rPr>
        <w:t>ым типовыми формами</w:t>
      </w:r>
      <w:r w:rsidR="003759E9" w:rsidRPr="00CB7CF9">
        <w:rPr>
          <w:rFonts w:ascii="Times New Roman" w:hAnsi="Times New Roman"/>
          <w:sz w:val="28"/>
          <w:szCs w:val="28"/>
        </w:rPr>
        <w:t xml:space="preserve"> </w:t>
      </w:r>
      <w:r w:rsidR="00EC3460" w:rsidRPr="00CB7CF9">
        <w:rPr>
          <w:rFonts w:ascii="Times New Roman" w:hAnsi="Times New Roman"/>
          <w:sz w:val="28"/>
          <w:szCs w:val="28"/>
        </w:rPr>
        <w:t>Соглашени</w:t>
      </w:r>
      <w:r w:rsidR="003759E9" w:rsidRPr="00CB7CF9">
        <w:rPr>
          <w:rFonts w:ascii="Times New Roman" w:hAnsi="Times New Roman"/>
          <w:sz w:val="28"/>
          <w:szCs w:val="28"/>
        </w:rPr>
        <w:t>й</w:t>
      </w:r>
      <w:r w:rsidR="009F2EA7" w:rsidRPr="00CB7CF9">
        <w:rPr>
          <w:rFonts w:ascii="Times New Roman" w:hAnsi="Times New Roman"/>
          <w:sz w:val="28"/>
          <w:szCs w:val="28"/>
        </w:rPr>
        <w:t>,</w:t>
      </w:r>
      <w:r w:rsidR="003759E9" w:rsidRPr="00CB7CF9">
        <w:rPr>
          <w:rFonts w:ascii="Times New Roman" w:hAnsi="Times New Roman"/>
          <w:sz w:val="28"/>
          <w:szCs w:val="28"/>
        </w:rPr>
        <w:t xml:space="preserve"> установленными</w:t>
      </w:r>
      <w:r w:rsidRPr="00CB7CF9">
        <w:rPr>
          <w:rFonts w:ascii="Times New Roman" w:hAnsi="Times New Roman"/>
          <w:sz w:val="28"/>
          <w:szCs w:val="28"/>
        </w:rPr>
        <w:t xml:space="preserve"> Министерство</w:t>
      </w:r>
      <w:r w:rsidR="00810D82" w:rsidRPr="00CB7CF9">
        <w:rPr>
          <w:rFonts w:ascii="Times New Roman" w:hAnsi="Times New Roman"/>
          <w:sz w:val="28"/>
          <w:szCs w:val="28"/>
        </w:rPr>
        <w:t xml:space="preserve">м финансов Российской Федерации, </w:t>
      </w:r>
      <w:r w:rsidRPr="00CB7CF9">
        <w:rPr>
          <w:rFonts w:ascii="Times New Roman" w:hAnsi="Times New Roman"/>
          <w:sz w:val="28"/>
          <w:szCs w:val="28"/>
        </w:rPr>
        <w:t xml:space="preserve">для соответствующего вида </w:t>
      </w:r>
      <w:r w:rsidR="00275F78" w:rsidRPr="00CB7CF9">
        <w:rPr>
          <w:rFonts w:ascii="Times New Roman" w:hAnsi="Times New Roman"/>
          <w:sz w:val="28"/>
          <w:szCs w:val="28"/>
        </w:rPr>
        <w:t>субсидий</w:t>
      </w:r>
      <w:r w:rsidR="00D75690" w:rsidRPr="00CB7CF9">
        <w:rPr>
          <w:rFonts w:ascii="Times New Roman" w:hAnsi="Times New Roman"/>
          <w:sz w:val="28"/>
          <w:szCs w:val="28"/>
        </w:rPr>
        <w:t xml:space="preserve"> </w:t>
      </w:r>
      <w:r w:rsidR="00D75690" w:rsidRPr="00CB7CF9">
        <w:rPr>
          <w:rFonts w:ascii="Times New Roman" w:hAnsi="Times New Roman"/>
          <w:spacing w:val="-2"/>
          <w:sz w:val="28"/>
        </w:rPr>
        <w:t xml:space="preserve">(ежемесячные, ежеквартальные отчеты </w:t>
      </w:r>
      <w:r w:rsidR="00D10F04" w:rsidRPr="00CB7CF9">
        <w:rPr>
          <w:rFonts w:ascii="Times New Roman" w:hAnsi="Times New Roman"/>
          <w:spacing w:val="-2"/>
          <w:sz w:val="28"/>
        </w:rPr>
        <w:t>–</w:t>
      </w:r>
      <w:r w:rsidR="00D75690" w:rsidRPr="00CB7CF9">
        <w:rPr>
          <w:rFonts w:ascii="Times New Roman" w:hAnsi="Times New Roman"/>
          <w:spacing w:val="-2"/>
          <w:sz w:val="28"/>
        </w:rPr>
        <w:t xml:space="preserve"> не позднее 10 рабочих дней месяца, следующего за отчетным периодом</w:t>
      </w:r>
      <w:r w:rsidR="00D10F04" w:rsidRPr="00CB7CF9">
        <w:rPr>
          <w:rFonts w:ascii="Times New Roman" w:hAnsi="Times New Roman"/>
          <w:spacing w:val="-2"/>
          <w:sz w:val="28"/>
        </w:rPr>
        <w:t>,</w:t>
      </w:r>
      <w:r w:rsidR="00D75690" w:rsidRPr="00CB7CF9">
        <w:rPr>
          <w:rFonts w:ascii="Times New Roman" w:hAnsi="Times New Roman"/>
          <w:spacing w:val="-2"/>
          <w:sz w:val="28"/>
        </w:rPr>
        <w:t xml:space="preserve"> ежегодные отчеты </w:t>
      </w:r>
      <w:r w:rsidR="00D10F04" w:rsidRPr="00CB7CF9">
        <w:rPr>
          <w:rFonts w:ascii="Times New Roman" w:hAnsi="Times New Roman"/>
          <w:spacing w:val="-2"/>
          <w:sz w:val="28"/>
        </w:rPr>
        <w:t>–</w:t>
      </w:r>
      <w:r w:rsidR="00D75690" w:rsidRPr="00CB7CF9">
        <w:rPr>
          <w:rFonts w:ascii="Times New Roman" w:hAnsi="Times New Roman"/>
          <w:spacing w:val="-2"/>
          <w:sz w:val="28"/>
        </w:rPr>
        <w:t xml:space="preserve"> не позднее 10 рабочих дней месяца, следующего за отчетным периодом, ежегодные уточненные отчеты</w:t>
      </w:r>
      <w:r w:rsidR="00D10F04" w:rsidRPr="00CB7CF9">
        <w:rPr>
          <w:rFonts w:ascii="Times New Roman" w:hAnsi="Times New Roman"/>
          <w:spacing w:val="-2"/>
          <w:sz w:val="28"/>
        </w:rPr>
        <w:t xml:space="preserve"> – </w:t>
      </w:r>
      <w:r w:rsidR="00D75690" w:rsidRPr="00CB7CF9">
        <w:rPr>
          <w:rFonts w:ascii="Times New Roman" w:hAnsi="Times New Roman"/>
          <w:spacing w:val="-2"/>
          <w:sz w:val="28"/>
        </w:rPr>
        <w:t>не</w:t>
      </w:r>
      <w:r w:rsidR="00D10F04" w:rsidRPr="00CB7CF9">
        <w:rPr>
          <w:rFonts w:ascii="Times New Roman" w:hAnsi="Times New Roman"/>
          <w:spacing w:val="-2"/>
          <w:sz w:val="28"/>
        </w:rPr>
        <w:t xml:space="preserve"> </w:t>
      </w:r>
      <w:r w:rsidR="00D75690" w:rsidRPr="00CB7CF9">
        <w:rPr>
          <w:rFonts w:ascii="Times New Roman" w:hAnsi="Times New Roman"/>
          <w:spacing w:val="-2"/>
          <w:sz w:val="28"/>
        </w:rPr>
        <w:t>позднее 10 февраля года, следующего за отчетным годом)</w:t>
      </w:r>
      <w:r w:rsidRPr="00CB7CF9">
        <w:rPr>
          <w:rFonts w:ascii="Times New Roman" w:hAnsi="Times New Roman"/>
          <w:sz w:val="28"/>
          <w:szCs w:val="28"/>
        </w:rPr>
        <w:t>.</w:t>
      </w:r>
      <w:r w:rsidR="00134C01" w:rsidRPr="00CB7CF9">
        <w:rPr>
          <w:rFonts w:ascii="Times New Roman" w:hAnsi="Times New Roman"/>
          <w:sz w:val="28"/>
          <w:szCs w:val="28"/>
        </w:rPr>
        <w:t xml:space="preserve"> </w:t>
      </w:r>
      <w:r w:rsidR="001A7382" w:rsidRPr="00CB7CF9">
        <w:rPr>
          <w:rFonts w:ascii="Times New Roman" w:hAnsi="Times New Roman"/>
          <w:sz w:val="28"/>
          <w:szCs w:val="28"/>
        </w:rPr>
        <w:t xml:space="preserve">Уполномоченный орган вправе устанавливать в </w:t>
      </w:r>
      <w:r w:rsidR="00EC3460" w:rsidRPr="00CB7CF9">
        <w:rPr>
          <w:rFonts w:ascii="Times New Roman" w:hAnsi="Times New Roman"/>
          <w:sz w:val="28"/>
          <w:szCs w:val="28"/>
        </w:rPr>
        <w:t>Соглашени</w:t>
      </w:r>
      <w:r w:rsidR="001A7382" w:rsidRPr="00CB7CF9">
        <w:rPr>
          <w:rFonts w:ascii="Times New Roman" w:hAnsi="Times New Roman"/>
          <w:sz w:val="28"/>
          <w:szCs w:val="28"/>
        </w:rPr>
        <w:t>и сроки и формы представления получателем субсидии дополнительной отчетности.</w:t>
      </w:r>
    </w:p>
    <w:p w:rsidR="008F7BB1" w:rsidRPr="00CB7CF9" w:rsidRDefault="0019301E" w:rsidP="0057375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В случае принятия решения</w:t>
      </w:r>
      <w:r w:rsidR="008F7BB1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06431C" w:rsidRPr="00CB7CF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F7BB1" w:rsidRPr="00CB7CF9">
        <w:rPr>
          <w:rFonts w:ascii="Times New Roman" w:hAnsi="Times New Roman" w:cs="Times New Roman"/>
          <w:sz w:val="28"/>
          <w:szCs w:val="28"/>
        </w:rPr>
        <w:t xml:space="preserve"> о </w:t>
      </w:r>
      <w:r w:rsidR="004941C9" w:rsidRPr="00CB7CF9">
        <w:rPr>
          <w:rFonts w:ascii="Times New Roman" w:hAnsi="Times New Roman" w:cs="Times New Roman"/>
          <w:sz w:val="28"/>
          <w:szCs w:val="28"/>
        </w:rPr>
        <w:t>согласовании</w:t>
      </w:r>
      <w:r w:rsidR="008F7BB1" w:rsidRPr="00CB7CF9">
        <w:rPr>
          <w:rFonts w:ascii="Times New Roman" w:hAnsi="Times New Roman" w:cs="Times New Roman"/>
          <w:sz w:val="28"/>
          <w:szCs w:val="28"/>
        </w:rPr>
        <w:t xml:space="preserve"> новых условий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="00E46952" w:rsidRPr="00CB7CF9">
        <w:rPr>
          <w:rFonts w:ascii="Times New Roman" w:hAnsi="Times New Roman" w:cs="Times New Roman"/>
          <w:sz w:val="28"/>
          <w:szCs w:val="28"/>
        </w:rPr>
        <w:t>я</w:t>
      </w:r>
      <w:r w:rsidR="008F7BB1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>заключается</w:t>
      </w:r>
      <w:r w:rsidR="008F7BB1" w:rsidRPr="00CB7CF9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Pr="00CB7CF9">
        <w:rPr>
          <w:rFonts w:ascii="Times New Roman" w:hAnsi="Times New Roman" w:cs="Times New Roman"/>
          <w:sz w:val="28"/>
          <w:szCs w:val="28"/>
        </w:rPr>
        <w:t>е</w:t>
      </w:r>
      <w:r w:rsidR="008F7BB1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Pr="00CB7CF9">
        <w:rPr>
          <w:rFonts w:ascii="Times New Roman" w:hAnsi="Times New Roman" w:cs="Times New Roman"/>
          <w:sz w:val="28"/>
          <w:szCs w:val="28"/>
        </w:rPr>
        <w:t>е</w:t>
      </w:r>
      <w:r w:rsidR="008F7BB1" w:rsidRPr="00CB7CF9"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CB7C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7BB1" w:rsidRPr="00CB7CF9">
        <w:rPr>
          <w:rFonts w:ascii="Times New Roman" w:hAnsi="Times New Roman" w:cs="Times New Roman"/>
          <w:sz w:val="28"/>
          <w:szCs w:val="28"/>
        </w:rPr>
        <w:t>типовой формой, установленной Министерством финансов Российской Федерации.</w:t>
      </w:r>
    </w:p>
    <w:p w:rsidR="00975E4C" w:rsidRPr="00CB7CF9" w:rsidRDefault="00975E4C" w:rsidP="0057375A">
      <w:pPr>
        <w:pStyle w:val="ConsPlusNormal"/>
        <w:numPr>
          <w:ilvl w:val="0"/>
          <w:numId w:val="17"/>
        </w:numPr>
        <w:spacing w:line="22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установленных настоящим Порядком и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Pr="00CB7CF9">
        <w:rPr>
          <w:rFonts w:ascii="Times New Roman" w:hAnsi="Times New Roman" w:cs="Times New Roman"/>
          <w:sz w:val="28"/>
          <w:szCs w:val="28"/>
        </w:rPr>
        <w:t>ем.</w:t>
      </w:r>
    </w:p>
    <w:p w:rsidR="00975E4C" w:rsidRPr="00CB7CF9" w:rsidRDefault="00975E4C" w:rsidP="0057375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17" w:history="1">
        <w:r w:rsidRPr="00CB7CF9">
          <w:rPr>
            <w:rFonts w:ascii="Times New Roman" w:hAnsi="Times New Roman" w:cs="Times New Roman"/>
            <w:sz w:val="28"/>
            <w:szCs w:val="28"/>
          </w:rPr>
          <w:t>статьями 268</w:t>
        </w:r>
        <w:r w:rsidRPr="00CB7CF9">
          <w:rPr>
            <w:rFonts w:ascii="Times New Roman" w:hAnsi="Times New Roman" w:cs="Times New Roman"/>
            <w:sz w:val="28"/>
            <w:szCs w:val="28"/>
            <w:vertAlign w:val="superscript"/>
          </w:rPr>
          <w:t xml:space="preserve">1 </w:t>
        </w:r>
      </w:hyperlink>
      <w:r w:rsidRPr="00CB7CF9">
        <w:rPr>
          <w:rFonts w:ascii="Times New Roman" w:hAnsi="Times New Roman" w:cs="Times New Roman"/>
          <w:sz w:val="28"/>
          <w:szCs w:val="28"/>
        </w:rPr>
        <w:t xml:space="preserve">и </w:t>
      </w:r>
      <w:hyperlink r:id="rId18" w:history="1">
        <w:r w:rsidRPr="00CB7CF9">
          <w:rPr>
            <w:rFonts w:ascii="Times New Roman" w:hAnsi="Times New Roman" w:cs="Times New Roman"/>
            <w:sz w:val="28"/>
            <w:szCs w:val="28"/>
          </w:rPr>
          <w:t>269</w:t>
        </w:r>
        <w:r w:rsidRPr="00CB7CF9">
          <w:rPr>
            <w:rFonts w:ascii="Times New Roman" w:hAnsi="Times New Roman" w:cs="Times New Roman"/>
            <w:sz w:val="28"/>
            <w:szCs w:val="28"/>
            <w:vertAlign w:val="superscript"/>
          </w:rPr>
          <w:t xml:space="preserve">2 </w:t>
        </w:r>
      </w:hyperlink>
      <w:r w:rsidRPr="00CB7CF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8E3C9A" w:rsidRPr="00CB7CF9" w:rsidRDefault="001470AC" w:rsidP="0057375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М</w:t>
      </w:r>
      <w:r w:rsidR="008E3C9A" w:rsidRPr="00CB7CF9">
        <w:rPr>
          <w:rFonts w:ascii="Times New Roman" w:hAnsi="Times New Roman" w:cs="Times New Roman"/>
          <w:sz w:val="28"/>
          <w:szCs w:val="28"/>
        </w:rPr>
        <w:t>ониторин</w:t>
      </w:r>
      <w:r w:rsidR="00D37CF4" w:rsidRPr="00CB7CF9">
        <w:rPr>
          <w:rFonts w:ascii="Times New Roman" w:hAnsi="Times New Roman" w:cs="Times New Roman"/>
          <w:sz w:val="28"/>
          <w:szCs w:val="28"/>
        </w:rPr>
        <w:t>г достижения результатов</w:t>
      </w:r>
      <w:r w:rsidR="008E3C9A" w:rsidRPr="00CB7CF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B163E" w:rsidRPr="00CB7CF9">
        <w:rPr>
          <w:rFonts w:ascii="Times New Roman" w:hAnsi="Times New Roman" w:cs="Times New Roman"/>
          <w:sz w:val="28"/>
          <w:szCs w:val="28"/>
        </w:rPr>
        <w:t>субсидий</w:t>
      </w:r>
      <w:r w:rsidR="008E3C9A"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Pr="00CB7CF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E3C9A" w:rsidRPr="00CB7CF9">
        <w:rPr>
          <w:rFonts w:ascii="Times New Roman" w:hAnsi="Times New Roman" w:cs="Times New Roman"/>
          <w:sz w:val="28"/>
          <w:szCs w:val="28"/>
        </w:rPr>
        <w:t>исходя из достижения значений результат</w:t>
      </w:r>
      <w:r w:rsidR="004D416B" w:rsidRPr="00CB7CF9">
        <w:rPr>
          <w:rFonts w:ascii="Times New Roman" w:hAnsi="Times New Roman" w:cs="Times New Roman"/>
          <w:sz w:val="28"/>
          <w:szCs w:val="28"/>
        </w:rPr>
        <w:t>ов</w:t>
      </w:r>
      <w:r w:rsidR="008E3C9A" w:rsidRPr="00CB7CF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05D66" w:rsidRPr="00CB7CF9">
        <w:rPr>
          <w:rFonts w:ascii="Times New Roman" w:hAnsi="Times New Roman" w:cs="Times New Roman"/>
          <w:sz w:val="28"/>
          <w:szCs w:val="28"/>
        </w:rPr>
        <w:t>субсидий</w:t>
      </w:r>
      <w:r w:rsidR="00D37CF4" w:rsidRPr="00CB7CF9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="00D37CF4" w:rsidRPr="00CB7CF9">
        <w:rPr>
          <w:rFonts w:ascii="Times New Roman" w:hAnsi="Times New Roman" w:cs="Times New Roman"/>
          <w:sz w:val="28"/>
          <w:szCs w:val="28"/>
        </w:rPr>
        <w:t>ем,</w:t>
      </w:r>
      <w:r w:rsidR="008E3C9A" w:rsidRPr="00CB7CF9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</w:t>
      </w:r>
      <w:r w:rsidR="00CB7EE2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="008E3C9A" w:rsidRPr="00CB7CF9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Федерации.</w:t>
      </w:r>
    </w:p>
    <w:p w:rsidR="008E3C9A" w:rsidRPr="00CB7CF9" w:rsidRDefault="008E3C9A" w:rsidP="0057375A">
      <w:pPr>
        <w:pStyle w:val="ConsPlusNormal"/>
        <w:numPr>
          <w:ilvl w:val="0"/>
          <w:numId w:val="17"/>
        </w:numPr>
        <w:spacing w:line="22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4D416B" w:rsidRPr="00CB7CF9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8E341D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="00616285" w:rsidRPr="00CB7CF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A764D3" w:rsidRPr="00CB7CF9">
        <w:rPr>
          <w:rFonts w:ascii="Times New Roman" w:hAnsi="Times New Roman" w:cs="Times New Roman"/>
          <w:sz w:val="28"/>
          <w:szCs w:val="28"/>
        </w:rPr>
        <w:t xml:space="preserve">, </w:t>
      </w:r>
      <w:r w:rsidRPr="00CB7CF9">
        <w:rPr>
          <w:rFonts w:ascii="Times New Roman" w:hAnsi="Times New Roman" w:cs="Times New Roman"/>
          <w:sz w:val="28"/>
          <w:szCs w:val="28"/>
        </w:rPr>
        <w:t xml:space="preserve">установленных при предоставлении </w:t>
      </w:r>
      <w:r w:rsidR="008E341D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Pr="00CB7CF9">
        <w:rPr>
          <w:rFonts w:ascii="Times New Roman" w:hAnsi="Times New Roman" w:cs="Times New Roman"/>
          <w:sz w:val="28"/>
          <w:szCs w:val="28"/>
        </w:rPr>
        <w:t xml:space="preserve">, или установления факта представления </w:t>
      </w:r>
      <w:r w:rsidR="004D416B" w:rsidRPr="00CB7CF9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8E341D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ложных либо намеренно искаженных сведений, выявленных в том числе по результатам проведенных </w:t>
      </w:r>
      <w:r w:rsidR="0099556B" w:rsidRPr="00CB7CF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B7CF9">
        <w:rPr>
          <w:rFonts w:ascii="Times New Roman" w:hAnsi="Times New Roman" w:cs="Times New Roman"/>
          <w:sz w:val="28"/>
          <w:szCs w:val="28"/>
        </w:rPr>
        <w:t xml:space="preserve"> и органом государственного финансового контроля проверок, </w:t>
      </w:r>
      <w:r w:rsidR="00654BC2" w:rsidRPr="00CB7CF9">
        <w:rPr>
          <w:rFonts w:ascii="Times New Roman" w:hAnsi="Times New Roman" w:cs="Times New Roman"/>
          <w:sz w:val="28"/>
          <w:szCs w:val="28"/>
        </w:rPr>
        <w:t>субсидия подлежит</w:t>
      </w:r>
      <w:r w:rsidRPr="00CB7CF9">
        <w:rPr>
          <w:rFonts w:ascii="Times New Roman" w:hAnsi="Times New Roman" w:cs="Times New Roman"/>
          <w:sz w:val="28"/>
          <w:szCs w:val="28"/>
        </w:rPr>
        <w:t xml:space="preserve"> возврату в бюджет </w:t>
      </w:r>
      <w:r w:rsidR="0099556B" w:rsidRPr="00CB7CF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B7CF9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  <w:r w:rsidR="009815A0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C9A" w:rsidRPr="00CB7CF9" w:rsidRDefault="008E3C9A" w:rsidP="0057375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 xml:space="preserve">В случае недостижения </w:t>
      </w:r>
      <w:r w:rsidR="0099556B" w:rsidRPr="00CB7CF9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6A245D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5B495A" w:rsidRPr="00CB7CF9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CB7CF9">
        <w:rPr>
          <w:rFonts w:ascii="Times New Roman" w:hAnsi="Times New Roman" w:cs="Times New Roman"/>
          <w:sz w:val="28"/>
          <w:szCs w:val="28"/>
        </w:rPr>
        <w:t>результат</w:t>
      </w:r>
      <w:r w:rsidR="0099556B" w:rsidRPr="00CB7CF9">
        <w:rPr>
          <w:rFonts w:ascii="Times New Roman" w:hAnsi="Times New Roman" w:cs="Times New Roman"/>
          <w:sz w:val="28"/>
          <w:szCs w:val="28"/>
        </w:rPr>
        <w:t>ов</w:t>
      </w:r>
      <w:r w:rsidRPr="00CB7CF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A245D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="005B495A" w:rsidRPr="00CB7CF9">
        <w:rPr>
          <w:rFonts w:ascii="Times New Roman" w:hAnsi="Times New Roman" w:cs="Times New Roman"/>
          <w:sz w:val="28"/>
          <w:szCs w:val="28"/>
        </w:rPr>
        <w:t xml:space="preserve">, </w:t>
      </w:r>
      <w:r w:rsidR="007E0D2A" w:rsidRPr="00CB7CF9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EC3460" w:rsidRPr="00CB7CF9">
        <w:rPr>
          <w:rFonts w:ascii="Times New Roman" w:hAnsi="Times New Roman" w:cs="Times New Roman"/>
          <w:sz w:val="28"/>
          <w:szCs w:val="28"/>
        </w:rPr>
        <w:t>Соглашени</w:t>
      </w:r>
      <w:r w:rsidR="007E0D2A" w:rsidRPr="00CB7CF9">
        <w:rPr>
          <w:rFonts w:ascii="Times New Roman" w:hAnsi="Times New Roman" w:cs="Times New Roman"/>
          <w:sz w:val="28"/>
          <w:szCs w:val="28"/>
        </w:rPr>
        <w:t>ем,</w:t>
      </w:r>
      <w:r w:rsidR="006A245D" w:rsidRPr="00CB7CF9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Pr="00CB7CF9">
        <w:rPr>
          <w:rFonts w:ascii="Times New Roman" w:hAnsi="Times New Roman" w:cs="Times New Roman"/>
          <w:sz w:val="28"/>
          <w:szCs w:val="28"/>
        </w:rPr>
        <w:t xml:space="preserve"> подлежит возврату в бюджет </w:t>
      </w:r>
      <w:r w:rsidR="0099556B" w:rsidRPr="00CB7CF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B7CF9">
        <w:rPr>
          <w:rFonts w:ascii="Times New Roman" w:hAnsi="Times New Roman" w:cs="Times New Roman"/>
          <w:sz w:val="28"/>
          <w:szCs w:val="28"/>
        </w:rPr>
        <w:t xml:space="preserve"> в </w:t>
      </w:r>
      <w:r w:rsidR="00206390" w:rsidRPr="00CB7CF9">
        <w:rPr>
          <w:rFonts w:ascii="Times New Roman" w:hAnsi="Times New Roman" w:cs="Times New Roman"/>
          <w:sz w:val="28"/>
          <w:szCs w:val="28"/>
        </w:rPr>
        <w:t xml:space="preserve">полном </w:t>
      </w:r>
      <w:r w:rsidRPr="00CB7CF9">
        <w:rPr>
          <w:rFonts w:ascii="Times New Roman" w:hAnsi="Times New Roman" w:cs="Times New Roman"/>
          <w:sz w:val="28"/>
          <w:szCs w:val="28"/>
        </w:rPr>
        <w:t>объеме</w:t>
      </w:r>
      <w:r w:rsidR="00206390" w:rsidRPr="00CB7CF9">
        <w:rPr>
          <w:rFonts w:ascii="Times New Roman" w:hAnsi="Times New Roman" w:cs="Times New Roman"/>
          <w:sz w:val="28"/>
          <w:szCs w:val="28"/>
        </w:rPr>
        <w:t>.</w:t>
      </w:r>
      <w:r w:rsidR="009815A0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C9A" w:rsidRPr="00CB7CF9" w:rsidRDefault="0099556B" w:rsidP="0057375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E3C9A" w:rsidRPr="00CB7CF9">
        <w:rPr>
          <w:rFonts w:ascii="Times New Roman" w:hAnsi="Times New Roman" w:cs="Times New Roman"/>
          <w:sz w:val="28"/>
          <w:szCs w:val="28"/>
        </w:rPr>
        <w:t xml:space="preserve"> обеспечивает возврат </w:t>
      </w:r>
      <w:r w:rsidR="006A245D" w:rsidRPr="00CB7CF9">
        <w:rPr>
          <w:rFonts w:ascii="Times New Roman" w:hAnsi="Times New Roman" w:cs="Times New Roman"/>
          <w:sz w:val="28"/>
          <w:szCs w:val="28"/>
        </w:rPr>
        <w:t>субсидии</w:t>
      </w:r>
      <w:r w:rsidR="008E3C9A" w:rsidRPr="00CB7CF9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50331C" w:rsidRPr="00CB7CF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E3C9A" w:rsidRPr="00CB7CF9">
        <w:rPr>
          <w:rFonts w:ascii="Times New Roman" w:hAnsi="Times New Roman" w:cs="Times New Roman"/>
          <w:sz w:val="28"/>
          <w:szCs w:val="28"/>
        </w:rPr>
        <w:t xml:space="preserve"> посредством направления </w:t>
      </w:r>
      <w:r w:rsidR="006A245D" w:rsidRPr="00CB7CF9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8E3C9A" w:rsidRPr="00CB7CF9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 со дня обнаружения обстоятельств, являющихся в соответствии с абзацами первым и вторым настоящего пункта основаниями для возврата</w:t>
      </w:r>
      <w:r w:rsidR="00810D82" w:rsidRPr="00CB7CF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E3C9A" w:rsidRPr="00CB7CF9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50331C" w:rsidRPr="00CB7CF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E3C9A" w:rsidRPr="00CB7CF9">
        <w:rPr>
          <w:rFonts w:ascii="Times New Roman" w:hAnsi="Times New Roman" w:cs="Times New Roman"/>
          <w:sz w:val="28"/>
          <w:szCs w:val="28"/>
        </w:rPr>
        <w:t xml:space="preserve">, требования о возврате </w:t>
      </w:r>
      <w:r w:rsidR="00654BC2" w:rsidRPr="00CB7CF9">
        <w:rPr>
          <w:rFonts w:ascii="Times New Roman" w:hAnsi="Times New Roman" w:cs="Times New Roman"/>
          <w:sz w:val="28"/>
          <w:szCs w:val="28"/>
        </w:rPr>
        <w:t>субсидии в</w:t>
      </w:r>
      <w:r w:rsidR="008E3C9A" w:rsidRPr="00CB7CF9">
        <w:rPr>
          <w:rFonts w:ascii="Times New Roman" w:hAnsi="Times New Roman" w:cs="Times New Roman"/>
          <w:sz w:val="28"/>
          <w:szCs w:val="28"/>
        </w:rPr>
        <w:t xml:space="preserve"> течение 10 календарных дней со дня получения указанного требования.</w:t>
      </w:r>
      <w:r w:rsidR="009815A0" w:rsidRPr="00CB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9AB" w:rsidRPr="00CB7CF9" w:rsidRDefault="008E3C9A" w:rsidP="0057375A">
      <w:pPr>
        <w:pStyle w:val="ConsPlusNormal"/>
        <w:numPr>
          <w:ilvl w:val="0"/>
          <w:numId w:val="17"/>
        </w:numPr>
        <w:spacing w:line="22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F9">
        <w:rPr>
          <w:rFonts w:ascii="Times New Roman" w:hAnsi="Times New Roman" w:cs="Times New Roman"/>
          <w:sz w:val="28"/>
          <w:szCs w:val="28"/>
        </w:rPr>
        <w:t>В случае отказа или уклонения</w:t>
      </w:r>
      <w:r w:rsidR="007E0D2A" w:rsidRPr="00CB7CF9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Pr="00CB7CF9">
        <w:rPr>
          <w:rFonts w:ascii="Times New Roman" w:hAnsi="Times New Roman" w:cs="Times New Roman"/>
          <w:sz w:val="28"/>
          <w:szCs w:val="28"/>
        </w:rPr>
        <w:t xml:space="preserve"> от добровольного возврата </w:t>
      </w:r>
      <w:r w:rsidR="00654BC2" w:rsidRPr="00CB7CF9">
        <w:rPr>
          <w:rFonts w:ascii="Times New Roman" w:hAnsi="Times New Roman" w:cs="Times New Roman"/>
          <w:sz w:val="28"/>
          <w:szCs w:val="28"/>
        </w:rPr>
        <w:t>субсидии в</w:t>
      </w:r>
      <w:r w:rsidRPr="00CB7CF9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50331C" w:rsidRPr="00CB7CF9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654BC2" w:rsidRPr="00CB7CF9">
        <w:rPr>
          <w:rFonts w:ascii="Times New Roman" w:hAnsi="Times New Roman" w:cs="Times New Roman"/>
          <w:sz w:val="28"/>
          <w:szCs w:val="28"/>
        </w:rPr>
        <w:t>Татарстан</w:t>
      </w:r>
      <w:r w:rsidR="00332705" w:rsidRPr="00CB7CF9">
        <w:rPr>
          <w:rFonts w:ascii="Times New Roman" w:hAnsi="Times New Roman" w:cs="Times New Roman"/>
          <w:sz w:val="28"/>
          <w:szCs w:val="28"/>
        </w:rPr>
        <w:t>,</w:t>
      </w:r>
      <w:r w:rsidRPr="00CB7CF9">
        <w:rPr>
          <w:rFonts w:ascii="Times New Roman" w:hAnsi="Times New Roman" w:cs="Times New Roman"/>
          <w:sz w:val="28"/>
          <w:szCs w:val="28"/>
        </w:rPr>
        <w:t xml:space="preserve"> </w:t>
      </w:r>
      <w:r w:rsidR="0050331C" w:rsidRPr="00CB7CF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B7CF9">
        <w:rPr>
          <w:rFonts w:ascii="Times New Roman" w:hAnsi="Times New Roman" w:cs="Times New Roman"/>
          <w:sz w:val="28"/>
          <w:szCs w:val="28"/>
        </w:rPr>
        <w:t xml:space="preserve"> принимает предусмотренные законодательством Российской Федерации меры по их принудительному взысканию.</w:t>
      </w:r>
      <w:bookmarkEnd w:id="0"/>
    </w:p>
    <w:sectPr w:rsidR="004729AB" w:rsidRPr="00CB7CF9" w:rsidSect="00AF28BB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65" w:rsidRDefault="00272B65" w:rsidP="00705D3F">
      <w:pPr>
        <w:spacing w:after="0" w:line="240" w:lineRule="auto"/>
      </w:pPr>
      <w:r>
        <w:separator/>
      </w:r>
    </w:p>
  </w:endnote>
  <w:endnote w:type="continuationSeparator" w:id="0">
    <w:p w:rsidR="00272B65" w:rsidRDefault="00272B65" w:rsidP="0070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207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rmular ExtraLight">
    <w:altName w:val="Formular Extra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65" w:rsidRDefault="00272B65" w:rsidP="00705D3F">
      <w:pPr>
        <w:spacing w:after="0" w:line="240" w:lineRule="auto"/>
      </w:pPr>
      <w:r>
        <w:separator/>
      </w:r>
    </w:p>
  </w:footnote>
  <w:footnote w:type="continuationSeparator" w:id="0">
    <w:p w:rsidR="00272B65" w:rsidRDefault="00272B65" w:rsidP="0070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7D" w:rsidRPr="007C76A2" w:rsidRDefault="00A1367D">
    <w:pPr>
      <w:pStyle w:val="a3"/>
      <w:jc w:val="center"/>
      <w:rPr>
        <w:rFonts w:ascii="Times New Roman" w:hAnsi="Times New Roman"/>
        <w:sz w:val="28"/>
        <w:szCs w:val="28"/>
      </w:rPr>
    </w:pPr>
    <w:r w:rsidRPr="007C76A2">
      <w:rPr>
        <w:rFonts w:ascii="Times New Roman" w:hAnsi="Times New Roman"/>
        <w:sz w:val="28"/>
        <w:szCs w:val="28"/>
      </w:rPr>
      <w:fldChar w:fldCharType="begin"/>
    </w:r>
    <w:r w:rsidRPr="007C76A2">
      <w:rPr>
        <w:rFonts w:ascii="Times New Roman" w:hAnsi="Times New Roman"/>
        <w:sz w:val="28"/>
        <w:szCs w:val="28"/>
      </w:rPr>
      <w:instrText>PAGE   \* MERGEFORMAT</w:instrText>
    </w:r>
    <w:r w:rsidRPr="007C76A2">
      <w:rPr>
        <w:rFonts w:ascii="Times New Roman" w:hAnsi="Times New Roman"/>
        <w:sz w:val="28"/>
        <w:szCs w:val="28"/>
      </w:rPr>
      <w:fldChar w:fldCharType="separate"/>
    </w:r>
    <w:r w:rsidR="00CB7CF9">
      <w:rPr>
        <w:rFonts w:ascii="Times New Roman" w:hAnsi="Times New Roman"/>
        <w:noProof/>
        <w:sz w:val="28"/>
        <w:szCs w:val="28"/>
      </w:rPr>
      <w:t>12</w:t>
    </w:r>
    <w:r w:rsidRPr="007C76A2">
      <w:rPr>
        <w:rFonts w:ascii="Times New Roman" w:hAnsi="Times New Roman"/>
        <w:sz w:val="28"/>
        <w:szCs w:val="28"/>
      </w:rPr>
      <w:fldChar w:fldCharType="end"/>
    </w:r>
  </w:p>
  <w:p w:rsidR="00A1367D" w:rsidRDefault="00A136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7D" w:rsidRDefault="00A1367D">
    <w:pPr>
      <w:pStyle w:val="a3"/>
      <w:jc w:val="center"/>
    </w:pPr>
  </w:p>
  <w:p w:rsidR="00A1367D" w:rsidRDefault="00A136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4127"/>
    <w:multiLevelType w:val="hybridMultilevel"/>
    <w:tmpl w:val="C882B922"/>
    <w:lvl w:ilvl="0" w:tplc="53F43378">
      <w:start w:val="3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F94A40"/>
    <w:multiLevelType w:val="multilevel"/>
    <w:tmpl w:val="7CC89F78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E24A1F"/>
    <w:multiLevelType w:val="hybridMultilevel"/>
    <w:tmpl w:val="668A5A84"/>
    <w:lvl w:ilvl="0" w:tplc="9088458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92322F"/>
    <w:multiLevelType w:val="hybridMultilevel"/>
    <w:tmpl w:val="86224456"/>
    <w:lvl w:ilvl="0" w:tplc="DB34EA0C">
      <w:start w:val="1"/>
      <w:numFmt w:val="decimal"/>
      <w:lvlText w:val="%1."/>
      <w:lvlJc w:val="left"/>
      <w:pPr>
        <w:ind w:left="110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1C6220C2"/>
    <w:multiLevelType w:val="hybridMultilevel"/>
    <w:tmpl w:val="AEEABA88"/>
    <w:lvl w:ilvl="0" w:tplc="D750D4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A23B69"/>
    <w:multiLevelType w:val="hybridMultilevel"/>
    <w:tmpl w:val="DB40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5F80"/>
    <w:multiLevelType w:val="hybridMultilevel"/>
    <w:tmpl w:val="B3788E00"/>
    <w:lvl w:ilvl="0" w:tplc="AF969E6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8B1F4D"/>
    <w:multiLevelType w:val="hybridMultilevel"/>
    <w:tmpl w:val="FC166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7876D1"/>
    <w:multiLevelType w:val="hybridMultilevel"/>
    <w:tmpl w:val="75407E2E"/>
    <w:lvl w:ilvl="0" w:tplc="351865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C0962"/>
    <w:multiLevelType w:val="hybridMultilevel"/>
    <w:tmpl w:val="6AA8062E"/>
    <w:lvl w:ilvl="0" w:tplc="9C283FE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083FAA"/>
    <w:multiLevelType w:val="multilevel"/>
    <w:tmpl w:val="7CC89F78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C32132"/>
    <w:multiLevelType w:val="multilevel"/>
    <w:tmpl w:val="B8A29394"/>
    <w:lvl w:ilvl="0">
      <w:start w:val="1"/>
      <w:numFmt w:val="decimal"/>
      <w:lvlText w:val="%1"/>
      <w:lvlJc w:val="left"/>
      <w:pPr>
        <w:ind w:left="150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524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116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24"/>
      </w:pPr>
      <w:rPr>
        <w:rFonts w:hint="default"/>
        <w:lang w:val="ru-RU" w:eastAsia="en-US" w:bidi="ar-SA"/>
      </w:rPr>
    </w:lvl>
  </w:abstractNum>
  <w:abstractNum w:abstractNumId="12" w15:restartNumberingAfterBreak="0">
    <w:nsid w:val="526F45F7"/>
    <w:multiLevelType w:val="hybridMultilevel"/>
    <w:tmpl w:val="03D6AB46"/>
    <w:lvl w:ilvl="0" w:tplc="1D665002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F356A6"/>
    <w:multiLevelType w:val="hybridMultilevel"/>
    <w:tmpl w:val="8A44B5E8"/>
    <w:lvl w:ilvl="0" w:tplc="17CADF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7F66D5"/>
    <w:multiLevelType w:val="hybridMultilevel"/>
    <w:tmpl w:val="8654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2256E"/>
    <w:multiLevelType w:val="multilevel"/>
    <w:tmpl w:val="7CC89F78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786FAB"/>
    <w:multiLevelType w:val="hybridMultilevel"/>
    <w:tmpl w:val="0868E348"/>
    <w:lvl w:ilvl="0" w:tplc="7804A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364616"/>
    <w:multiLevelType w:val="hybridMultilevel"/>
    <w:tmpl w:val="1C3CA90E"/>
    <w:lvl w:ilvl="0" w:tplc="5CDA9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BD5C53"/>
    <w:multiLevelType w:val="hybridMultilevel"/>
    <w:tmpl w:val="83A00036"/>
    <w:lvl w:ilvl="0" w:tplc="4A589264">
      <w:start w:val="2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0"/>
  </w:num>
  <w:num w:numId="5">
    <w:abstractNumId w:val="17"/>
  </w:num>
  <w:num w:numId="6">
    <w:abstractNumId w:val="15"/>
  </w:num>
  <w:num w:numId="7">
    <w:abstractNumId w:val="18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CB"/>
    <w:rsid w:val="00001FE9"/>
    <w:rsid w:val="00003E37"/>
    <w:rsid w:val="000058E9"/>
    <w:rsid w:val="0000611F"/>
    <w:rsid w:val="0000726B"/>
    <w:rsid w:val="00007B8A"/>
    <w:rsid w:val="00010256"/>
    <w:rsid w:val="00010317"/>
    <w:rsid w:val="00011E46"/>
    <w:rsid w:val="00012BC7"/>
    <w:rsid w:val="00013FFB"/>
    <w:rsid w:val="00014968"/>
    <w:rsid w:val="0001509A"/>
    <w:rsid w:val="00015E34"/>
    <w:rsid w:val="000163C9"/>
    <w:rsid w:val="00016785"/>
    <w:rsid w:val="0002019D"/>
    <w:rsid w:val="00020977"/>
    <w:rsid w:val="000216F3"/>
    <w:rsid w:val="00021F5B"/>
    <w:rsid w:val="00022923"/>
    <w:rsid w:val="00024618"/>
    <w:rsid w:val="000321CE"/>
    <w:rsid w:val="00032C74"/>
    <w:rsid w:val="000333FF"/>
    <w:rsid w:val="00040D31"/>
    <w:rsid w:val="0004125B"/>
    <w:rsid w:val="00041921"/>
    <w:rsid w:val="00045E69"/>
    <w:rsid w:val="00047786"/>
    <w:rsid w:val="000505F3"/>
    <w:rsid w:val="000508CD"/>
    <w:rsid w:val="00050E11"/>
    <w:rsid w:val="00050E77"/>
    <w:rsid w:val="000531C2"/>
    <w:rsid w:val="00053463"/>
    <w:rsid w:val="00054014"/>
    <w:rsid w:val="00054B24"/>
    <w:rsid w:val="000560DE"/>
    <w:rsid w:val="00057D61"/>
    <w:rsid w:val="0006399C"/>
    <w:rsid w:val="0006431C"/>
    <w:rsid w:val="00064CEE"/>
    <w:rsid w:val="0006682B"/>
    <w:rsid w:val="00066F4F"/>
    <w:rsid w:val="000672B9"/>
    <w:rsid w:val="00067BE3"/>
    <w:rsid w:val="00067D53"/>
    <w:rsid w:val="000729B4"/>
    <w:rsid w:val="00072A32"/>
    <w:rsid w:val="00073391"/>
    <w:rsid w:val="00074116"/>
    <w:rsid w:val="00075D4A"/>
    <w:rsid w:val="00076701"/>
    <w:rsid w:val="00076F75"/>
    <w:rsid w:val="0008025B"/>
    <w:rsid w:val="00086FCC"/>
    <w:rsid w:val="00091549"/>
    <w:rsid w:val="00091E95"/>
    <w:rsid w:val="00091FEE"/>
    <w:rsid w:val="00092066"/>
    <w:rsid w:val="00092A99"/>
    <w:rsid w:val="0009527A"/>
    <w:rsid w:val="00096F44"/>
    <w:rsid w:val="000A15AA"/>
    <w:rsid w:val="000A1611"/>
    <w:rsid w:val="000A585C"/>
    <w:rsid w:val="000A6A12"/>
    <w:rsid w:val="000A6E65"/>
    <w:rsid w:val="000B09F2"/>
    <w:rsid w:val="000B106B"/>
    <w:rsid w:val="000B2FE2"/>
    <w:rsid w:val="000B55FF"/>
    <w:rsid w:val="000B585A"/>
    <w:rsid w:val="000B6394"/>
    <w:rsid w:val="000B653C"/>
    <w:rsid w:val="000B765C"/>
    <w:rsid w:val="000C0938"/>
    <w:rsid w:val="000C0BD8"/>
    <w:rsid w:val="000C189F"/>
    <w:rsid w:val="000C1A35"/>
    <w:rsid w:val="000C42C5"/>
    <w:rsid w:val="000C5172"/>
    <w:rsid w:val="000C53DB"/>
    <w:rsid w:val="000C6F77"/>
    <w:rsid w:val="000C70C0"/>
    <w:rsid w:val="000D1282"/>
    <w:rsid w:val="000D1DE0"/>
    <w:rsid w:val="000D3112"/>
    <w:rsid w:val="000D33ED"/>
    <w:rsid w:val="000D5317"/>
    <w:rsid w:val="000D67B6"/>
    <w:rsid w:val="000E02CF"/>
    <w:rsid w:val="000E06C7"/>
    <w:rsid w:val="000E260A"/>
    <w:rsid w:val="000E3FD4"/>
    <w:rsid w:val="000E5736"/>
    <w:rsid w:val="000E7203"/>
    <w:rsid w:val="000F32BE"/>
    <w:rsid w:val="000F42AF"/>
    <w:rsid w:val="000F5250"/>
    <w:rsid w:val="000F60C4"/>
    <w:rsid w:val="001006EA"/>
    <w:rsid w:val="00102B16"/>
    <w:rsid w:val="001045AA"/>
    <w:rsid w:val="001054BF"/>
    <w:rsid w:val="0010719B"/>
    <w:rsid w:val="00110B0A"/>
    <w:rsid w:val="00111118"/>
    <w:rsid w:val="001123CA"/>
    <w:rsid w:val="00116C01"/>
    <w:rsid w:val="00117755"/>
    <w:rsid w:val="00121ABA"/>
    <w:rsid w:val="0012449E"/>
    <w:rsid w:val="00125137"/>
    <w:rsid w:val="00126AF1"/>
    <w:rsid w:val="001277BC"/>
    <w:rsid w:val="001300DD"/>
    <w:rsid w:val="001304B5"/>
    <w:rsid w:val="00130CBE"/>
    <w:rsid w:val="001335BA"/>
    <w:rsid w:val="0013449A"/>
    <w:rsid w:val="00134C01"/>
    <w:rsid w:val="00136481"/>
    <w:rsid w:val="0014090B"/>
    <w:rsid w:val="00141E93"/>
    <w:rsid w:val="00142922"/>
    <w:rsid w:val="00145381"/>
    <w:rsid w:val="001470AC"/>
    <w:rsid w:val="0015028F"/>
    <w:rsid w:val="001529D0"/>
    <w:rsid w:val="00152BB7"/>
    <w:rsid w:val="0015315A"/>
    <w:rsid w:val="00154C75"/>
    <w:rsid w:val="00155A83"/>
    <w:rsid w:val="001571E2"/>
    <w:rsid w:val="00157BEA"/>
    <w:rsid w:val="00164942"/>
    <w:rsid w:val="00165776"/>
    <w:rsid w:val="00165AA7"/>
    <w:rsid w:val="0016610D"/>
    <w:rsid w:val="00166B7E"/>
    <w:rsid w:val="00167215"/>
    <w:rsid w:val="0016760C"/>
    <w:rsid w:val="00170B4D"/>
    <w:rsid w:val="0017266B"/>
    <w:rsid w:val="00173ACE"/>
    <w:rsid w:val="001761BA"/>
    <w:rsid w:val="00182BA2"/>
    <w:rsid w:val="00183FCE"/>
    <w:rsid w:val="00186C82"/>
    <w:rsid w:val="00191754"/>
    <w:rsid w:val="00192EF7"/>
    <w:rsid w:val="0019301E"/>
    <w:rsid w:val="001932DB"/>
    <w:rsid w:val="001942B6"/>
    <w:rsid w:val="00194977"/>
    <w:rsid w:val="0019551B"/>
    <w:rsid w:val="0019591E"/>
    <w:rsid w:val="001A0C07"/>
    <w:rsid w:val="001A178D"/>
    <w:rsid w:val="001A379F"/>
    <w:rsid w:val="001A7382"/>
    <w:rsid w:val="001B0AE2"/>
    <w:rsid w:val="001B0BF0"/>
    <w:rsid w:val="001B36E4"/>
    <w:rsid w:val="001B5B6D"/>
    <w:rsid w:val="001B6ACF"/>
    <w:rsid w:val="001B7846"/>
    <w:rsid w:val="001B7F2A"/>
    <w:rsid w:val="001C4065"/>
    <w:rsid w:val="001C5005"/>
    <w:rsid w:val="001C5F41"/>
    <w:rsid w:val="001C6C0F"/>
    <w:rsid w:val="001D15E0"/>
    <w:rsid w:val="001D1DAE"/>
    <w:rsid w:val="001D3079"/>
    <w:rsid w:val="001D3A60"/>
    <w:rsid w:val="001D59CD"/>
    <w:rsid w:val="001D60F6"/>
    <w:rsid w:val="001D7477"/>
    <w:rsid w:val="001E032E"/>
    <w:rsid w:val="001E0F94"/>
    <w:rsid w:val="001E1E4C"/>
    <w:rsid w:val="001E4808"/>
    <w:rsid w:val="001E642F"/>
    <w:rsid w:val="001F1D03"/>
    <w:rsid w:val="001F2202"/>
    <w:rsid w:val="001F2E2F"/>
    <w:rsid w:val="001F2EE0"/>
    <w:rsid w:val="001F57DD"/>
    <w:rsid w:val="001F58E2"/>
    <w:rsid w:val="001F5A35"/>
    <w:rsid w:val="001F78E2"/>
    <w:rsid w:val="001F7F32"/>
    <w:rsid w:val="002005F6"/>
    <w:rsid w:val="00201FD5"/>
    <w:rsid w:val="00202B30"/>
    <w:rsid w:val="00203590"/>
    <w:rsid w:val="00203B9F"/>
    <w:rsid w:val="00204165"/>
    <w:rsid w:val="00205CA7"/>
    <w:rsid w:val="00205D66"/>
    <w:rsid w:val="0020635C"/>
    <w:rsid w:val="00206390"/>
    <w:rsid w:val="00207762"/>
    <w:rsid w:val="00210906"/>
    <w:rsid w:val="00212CB2"/>
    <w:rsid w:val="00212F98"/>
    <w:rsid w:val="00213A13"/>
    <w:rsid w:val="00215662"/>
    <w:rsid w:val="00216045"/>
    <w:rsid w:val="002162F1"/>
    <w:rsid w:val="0021685A"/>
    <w:rsid w:val="00217B6E"/>
    <w:rsid w:val="002204D3"/>
    <w:rsid w:val="002206C4"/>
    <w:rsid w:val="00222321"/>
    <w:rsid w:val="00222519"/>
    <w:rsid w:val="00227926"/>
    <w:rsid w:val="00230946"/>
    <w:rsid w:val="00233C09"/>
    <w:rsid w:val="002342E8"/>
    <w:rsid w:val="002349FB"/>
    <w:rsid w:val="00235BC6"/>
    <w:rsid w:val="0023672E"/>
    <w:rsid w:val="00237BC0"/>
    <w:rsid w:val="00240532"/>
    <w:rsid w:val="00241B0C"/>
    <w:rsid w:val="00241E2F"/>
    <w:rsid w:val="002425F7"/>
    <w:rsid w:val="002426D0"/>
    <w:rsid w:val="00242961"/>
    <w:rsid w:val="002436F6"/>
    <w:rsid w:val="00244629"/>
    <w:rsid w:val="00245AB4"/>
    <w:rsid w:val="00250011"/>
    <w:rsid w:val="00250826"/>
    <w:rsid w:val="00250EB9"/>
    <w:rsid w:val="002539A4"/>
    <w:rsid w:val="00254DDA"/>
    <w:rsid w:val="00255F89"/>
    <w:rsid w:val="0026092C"/>
    <w:rsid w:val="00261B01"/>
    <w:rsid w:val="00261CEA"/>
    <w:rsid w:val="00262FDB"/>
    <w:rsid w:val="0026355B"/>
    <w:rsid w:val="00263EC8"/>
    <w:rsid w:val="0026508E"/>
    <w:rsid w:val="00270D4B"/>
    <w:rsid w:val="00270F01"/>
    <w:rsid w:val="00272600"/>
    <w:rsid w:val="00272B65"/>
    <w:rsid w:val="002732C1"/>
    <w:rsid w:val="00275F78"/>
    <w:rsid w:val="00276443"/>
    <w:rsid w:val="00276DD6"/>
    <w:rsid w:val="002772CE"/>
    <w:rsid w:val="0027794D"/>
    <w:rsid w:val="002811B3"/>
    <w:rsid w:val="00281C76"/>
    <w:rsid w:val="002850E1"/>
    <w:rsid w:val="00285B3A"/>
    <w:rsid w:val="00286D08"/>
    <w:rsid w:val="00287FC1"/>
    <w:rsid w:val="00290A5D"/>
    <w:rsid w:val="00292461"/>
    <w:rsid w:val="00293143"/>
    <w:rsid w:val="002931E4"/>
    <w:rsid w:val="00293370"/>
    <w:rsid w:val="002936FA"/>
    <w:rsid w:val="00293F6F"/>
    <w:rsid w:val="00294690"/>
    <w:rsid w:val="002948F3"/>
    <w:rsid w:val="00296C7A"/>
    <w:rsid w:val="002A0782"/>
    <w:rsid w:val="002A0F50"/>
    <w:rsid w:val="002A1106"/>
    <w:rsid w:val="002A248C"/>
    <w:rsid w:val="002A349A"/>
    <w:rsid w:val="002A3591"/>
    <w:rsid w:val="002A40EA"/>
    <w:rsid w:val="002A4EFB"/>
    <w:rsid w:val="002A4F9A"/>
    <w:rsid w:val="002A50CC"/>
    <w:rsid w:val="002B2401"/>
    <w:rsid w:val="002B298E"/>
    <w:rsid w:val="002B4639"/>
    <w:rsid w:val="002B5D31"/>
    <w:rsid w:val="002B717B"/>
    <w:rsid w:val="002C1DC4"/>
    <w:rsid w:val="002C53BB"/>
    <w:rsid w:val="002D0648"/>
    <w:rsid w:val="002D2062"/>
    <w:rsid w:val="002D29FA"/>
    <w:rsid w:val="002D3DEF"/>
    <w:rsid w:val="002D442C"/>
    <w:rsid w:val="002E0C65"/>
    <w:rsid w:val="002E1BF4"/>
    <w:rsid w:val="002E2B00"/>
    <w:rsid w:val="002E2B58"/>
    <w:rsid w:val="002E475A"/>
    <w:rsid w:val="002E6C40"/>
    <w:rsid w:val="002E6F9B"/>
    <w:rsid w:val="002E7C56"/>
    <w:rsid w:val="002F18BC"/>
    <w:rsid w:val="002F1AB3"/>
    <w:rsid w:val="002F5630"/>
    <w:rsid w:val="00301E7C"/>
    <w:rsid w:val="00303A26"/>
    <w:rsid w:val="00304493"/>
    <w:rsid w:val="00305578"/>
    <w:rsid w:val="00305DDF"/>
    <w:rsid w:val="003126B1"/>
    <w:rsid w:val="00312BD4"/>
    <w:rsid w:val="00313DEC"/>
    <w:rsid w:val="00316319"/>
    <w:rsid w:val="0031680D"/>
    <w:rsid w:val="00316D41"/>
    <w:rsid w:val="00317ACC"/>
    <w:rsid w:val="00320FFF"/>
    <w:rsid w:val="00321E52"/>
    <w:rsid w:val="00322BC6"/>
    <w:rsid w:val="00323777"/>
    <w:rsid w:val="00323879"/>
    <w:rsid w:val="00324352"/>
    <w:rsid w:val="00326DCA"/>
    <w:rsid w:val="00327BE1"/>
    <w:rsid w:val="00332705"/>
    <w:rsid w:val="003331F0"/>
    <w:rsid w:val="003344F2"/>
    <w:rsid w:val="0033500A"/>
    <w:rsid w:val="0033536B"/>
    <w:rsid w:val="00337204"/>
    <w:rsid w:val="00337A40"/>
    <w:rsid w:val="00340E75"/>
    <w:rsid w:val="0034130E"/>
    <w:rsid w:val="00341420"/>
    <w:rsid w:val="00342B7B"/>
    <w:rsid w:val="00343E3A"/>
    <w:rsid w:val="00345383"/>
    <w:rsid w:val="00345685"/>
    <w:rsid w:val="003466B9"/>
    <w:rsid w:val="00346E0B"/>
    <w:rsid w:val="00357B8C"/>
    <w:rsid w:val="00360607"/>
    <w:rsid w:val="003611BD"/>
    <w:rsid w:val="00364A29"/>
    <w:rsid w:val="00365EB8"/>
    <w:rsid w:val="003679DA"/>
    <w:rsid w:val="003720AC"/>
    <w:rsid w:val="00374AF6"/>
    <w:rsid w:val="003750B7"/>
    <w:rsid w:val="003758A3"/>
    <w:rsid w:val="003759E9"/>
    <w:rsid w:val="00375A5D"/>
    <w:rsid w:val="00375CB9"/>
    <w:rsid w:val="00382423"/>
    <w:rsid w:val="0038430A"/>
    <w:rsid w:val="00384AAA"/>
    <w:rsid w:val="00385EF9"/>
    <w:rsid w:val="00386DC4"/>
    <w:rsid w:val="00390A14"/>
    <w:rsid w:val="003959A1"/>
    <w:rsid w:val="00397FC9"/>
    <w:rsid w:val="003A018E"/>
    <w:rsid w:val="003A1715"/>
    <w:rsid w:val="003A763A"/>
    <w:rsid w:val="003A792F"/>
    <w:rsid w:val="003A7AD1"/>
    <w:rsid w:val="003B0E67"/>
    <w:rsid w:val="003B1DDF"/>
    <w:rsid w:val="003B236D"/>
    <w:rsid w:val="003B2C73"/>
    <w:rsid w:val="003B351A"/>
    <w:rsid w:val="003B365A"/>
    <w:rsid w:val="003B3B7B"/>
    <w:rsid w:val="003B4DEE"/>
    <w:rsid w:val="003B5EBF"/>
    <w:rsid w:val="003B62DA"/>
    <w:rsid w:val="003B6946"/>
    <w:rsid w:val="003B75DF"/>
    <w:rsid w:val="003B79C8"/>
    <w:rsid w:val="003C02CB"/>
    <w:rsid w:val="003C1E25"/>
    <w:rsid w:val="003C231B"/>
    <w:rsid w:val="003C2339"/>
    <w:rsid w:val="003C410F"/>
    <w:rsid w:val="003C6892"/>
    <w:rsid w:val="003C7B78"/>
    <w:rsid w:val="003D254C"/>
    <w:rsid w:val="003D3007"/>
    <w:rsid w:val="003D3E76"/>
    <w:rsid w:val="003D64AB"/>
    <w:rsid w:val="003D6AAD"/>
    <w:rsid w:val="003E2555"/>
    <w:rsid w:val="003E2C72"/>
    <w:rsid w:val="003E3F91"/>
    <w:rsid w:val="003E6996"/>
    <w:rsid w:val="003F1DAD"/>
    <w:rsid w:val="003F1EBE"/>
    <w:rsid w:val="003F1FF5"/>
    <w:rsid w:val="003F2C4F"/>
    <w:rsid w:val="003F69DE"/>
    <w:rsid w:val="003F6EFE"/>
    <w:rsid w:val="00404B9F"/>
    <w:rsid w:val="00404E58"/>
    <w:rsid w:val="0040591E"/>
    <w:rsid w:val="00406398"/>
    <w:rsid w:val="00406807"/>
    <w:rsid w:val="00407A54"/>
    <w:rsid w:val="004116E5"/>
    <w:rsid w:val="00416B04"/>
    <w:rsid w:val="00420109"/>
    <w:rsid w:val="00420D0B"/>
    <w:rsid w:val="0042200C"/>
    <w:rsid w:val="004237D6"/>
    <w:rsid w:val="004256FD"/>
    <w:rsid w:val="00425A2D"/>
    <w:rsid w:val="00426634"/>
    <w:rsid w:val="0042791F"/>
    <w:rsid w:val="00431626"/>
    <w:rsid w:val="004354EC"/>
    <w:rsid w:val="004362DB"/>
    <w:rsid w:val="004420CC"/>
    <w:rsid w:val="004437DE"/>
    <w:rsid w:val="0044401D"/>
    <w:rsid w:val="004456D3"/>
    <w:rsid w:val="0044684B"/>
    <w:rsid w:val="00450B34"/>
    <w:rsid w:val="00450D31"/>
    <w:rsid w:val="00452AFF"/>
    <w:rsid w:val="004569CC"/>
    <w:rsid w:val="004571CF"/>
    <w:rsid w:val="00461D57"/>
    <w:rsid w:val="00466377"/>
    <w:rsid w:val="00466498"/>
    <w:rsid w:val="00466631"/>
    <w:rsid w:val="004677E0"/>
    <w:rsid w:val="004703FA"/>
    <w:rsid w:val="004704B3"/>
    <w:rsid w:val="004729AB"/>
    <w:rsid w:val="00472F4A"/>
    <w:rsid w:val="0047646F"/>
    <w:rsid w:val="00476CDB"/>
    <w:rsid w:val="00476EEA"/>
    <w:rsid w:val="00477B23"/>
    <w:rsid w:val="0048094B"/>
    <w:rsid w:val="004819E8"/>
    <w:rsid w:val="00490F08"/>
    <w:rsid w:val="00492A1E"/>
    <w:rsid w:val="00493499"/>
    <w:rsid w:val="00493956"/>
    <w:rsid w:val="004941C9"/>
    <w:rsid w:val="004A03B4"/>
    <w:rsid w:val="004A4B0F"/>
    <w:rsid w:val="004A5E16"/>
    <w:rsid w:val="004A611A"/>
    <w:rsid w:val="004B11DA"/>
    <w:rsid w:val="004B3A80"/>
    <w:rsid w:val="004B4130"/>
    <w:rsid w:val="004B5321"/>
    <w:rsid w:val="004B53A1"/>
    <w:rsid w:val="004B5459"/>
    <w:rsid w:val="004C2DD6"/>
    <w:rsid w:val="004C3099"/>
    <w:rsid w:val="004C35FA"/>
    <w:rsid w:val="004C42B4"/>
    <w:rsid w:val="004C4F76"/>
    <w:rsid w:val="004C5561"/>
    <w:rsid w:val="004C63DE"/>
    <w:rsid w:val="004C6953"/>
    <w:rsid w:val="004D03CB"/>
    <w:rsid w:val="004D05D4"/>
    <w:rsid w:val="004D2C29"/>
    <w:rsid w:val="004D416B"/>
    <w:rsid w:val="004D4DB1"/>
    <w:rsid w:val="004D6822"/>
    <w:rsid w:val="004D7EF7"/>
    <w:rsid w:val="004E0EA2"/>
    <w:rsid w:val="004E0F58"/>
    <w:rsid w:val="004E1DAE"/>
    <w:rsid w:val="004E2D2F"/>
    <w:rsid w:val="004E43E8"/>
    <w:rsid w:val="004E70C5"/>
    <w:rsid w:val="004F0917"/>
    <w:rsid w:val="004F2011"/>
    <w:rsid w:val="004F4090"/>
    <w:rsid w:val="004F4B30"/>
    <w:rsid w:val="004F751B"/>
    <w:rsid w:val="00500BA7"/>
    <w:rsid w:val="00502F80"/>
    <w:rsid w:val="0050331C"/>
    <w:rsid w:val="00503BAC"/>
    <w:rsid w:val="00505A99"/>
    <w:rsid w:val="00511BCB"/>
    <w:rsid w:val="00512437"/>
    <w:rsid w:val="0051331E"/>
    <w:rsid w:val="00517AF6"/>
    <w:rsid w:val="00521838"/>
    <w:rsid w:val="00521D16"/>
    <w:rsid w:val="00522AAF"/>
    <w:rsid w:val="00522DB8"/>
    <w:rsid w:val="00524553"/>
    <w:rsid w:val="00524A5E"/>
    <w:rsid w:val="0053036D"/>
    <w:rsid w:val="00530397"/>
    <w:rsid w:val="005328EF"/>
    <w:rsid w:val="00533920"/>
    <w:rsid w:val="00534942"/>
    <w:rsid w:val="00535A43"/>
    <w:rsid w:val="005431FB"/>
    <w:rsid w:val="0054491B"/>
    <w:rsid w:val="00545386"/>
    <w:rsid w:val="00545C1F"/>
    <w:rsid w:val="00545E40"/>
    <w:rsid w:val="00547AF8"/>
    <w:rsid w:val="00550797"/>
    <w:rsid w:val="00555146"/>
    <w:rsid w:val="00555255"/>
    <w:rsid w:val="00556978"/>
    <w:rsid w:val="0055765C"/>
    <w:rsid w:val="005576A0"/>
    <w:rsid w:val="005603B7"/>
    <w:rsid w:val="0056138E"/>
    <w:rsid w:val="00561558"/>
    <w:rsid w:val="005615BB"/>
    <w:rsid w:val="00570C8D"/>
    <w:rsid w:val="00571010"/>
    <w:rsid w:val="005714E2"/>
    <w:rsid w:val="00572025"/>
    <w:rsid w:val="00572D09"/>
    <w:rsid w:val="00573392"/>
    <w:rsid w:val="0057375A"/>
    <w:rsid w:val="00577807"/>
    <w:rsid w:val="00577865"/>
    <w:rsid w:val="00580B34"/>
    <w:rsid w:val="00580F8F"/>
    <w:rsid w:val="005820B9"/>
    <w:rsid w:val="0058228E"/>
    <w:rsid w:val="00584DFD"/>
    <w:rsid w:val="00590295"/>
    <w:rsid w:val="00590A29"/>
    <w:rsid w:val="0059287E"/>
    <w:rsid w:val="00595EFD"/>
    <w:rsid w:val="005971BE"/>
    <w:rsid w:val="00597409"/>
    <w:rsid w:val="005A03BB"/>
    <w:rsid w:val="005A0457"/>
    <w:rsid w:val="005A2669"/>
    <w:rsid w:val="005A294A"/>
    <w:rsid w:val="005A3A2B"/>
    <w:rsid w:val="005A4DCB"/>
    <w:rsid w:val="005A7352"/>
    <w:rsid w:val="005A74A3"/>
    <w:rsid w:val="005B0A4C"/>
    <w:rsid w:val="005B1FFA"/>
    <w:rsid w:val="005B22A3"/>
    <w:rsid w:val="005B32E4"/>
    <w:rsid w:val="005B41E4"/>
    <w:rsid w:val="005B472A"/>
    <w:rsid w:val="005B495A"/>
    <w:rsid w:val="005B7332"/>
    <w:rsid w:val="005B7709"/>
    <w:rsid w:val="005C1A2C"/>
    <w:rsid w:val="005C2DDC"/>
    <w:rsid w:val="005C3264"/>
    <w:rsid w:val="005C47F2"/>
    <w:rsid w:val="005C5142"/>
    <w:rsid w:val="005D2900"/>
    <w:rsid w:val="005D415F"/>
    <w:rsid w:val="005D7250"/>
    <w:rsid w:val="005D7515"/>
    <w:rsid w:val="005E4246"/>
    <w:rsid w:val="005E5DEF"/>
    <w:rsid w:val="005E7DDE"/>
    <w:rsid w:val="005F1414"/>
    <w:rsid w:val="005F21B7"/>
    <w:rsid w:val="005F2705"/>
    <w:rsid w:val="005F4387"/>
    <w:rsid w:val="005F4663"/>
    <w:rsid w:val="005F4905"/>
    <w:rsid w:val="005F4C4D"/>
    <w:rsid w:val="005F5793"/>
    <w:rsid w:val="005F668F"/>
    <w:rsid w:val="00602937"/>
    <w:rsid w:val="0060296B"/>
    <w:rsid w:val="00602A84"/>
    <w:rsid w:val="00604C23"/>
    <w:rsid w:val="006067F4"/>
    <w:rsid w:val="00606FAC"/>
    <w:rsid w:val="00610D12"/>
    <w:rsid w:val="00611F24"/>
    <w:rsid w:val="00612187"/>
    <w:rsid w:val="00616285"/>
    <w:rsid w:val="006203B0"/>
    <w:rsid w:val="00621A31"/>
    <w:rsid w:val="00621F46"/>
    <w:rsid w:val="006238C8"/>
    <w:rsid w:val="00626A41"/>
    <w:rsid w:val="006272CA"/>
    <w:rsid w:val="006303F2"/>
    <w:rsid w:val="00630403"/>
    <w:rsid w:val="00630ADA"/>
    <w:rsid w:val="00630C15"/>
    <w:rsid w:val="00630EE6"/>
    <w:rsid w:val="006312EB"/>
    <w:rsid w:val="00632E60"/>
    <w:rsid w:val="006331BD"/>
    <w:rsid w:val="00633A90"/>
    <w:rsid w:val="00634D86"/>
    <w:rsid w:val="00635688"/>
    <w:rsid w:val="00635887"/>
    <w:rsid w:val="00636E33"/>
    <w:rsid w:val="0063775A"/>
    <w:rsid w:val="00640A3A"/>
    <w:rsid w:val="00640D7F"/>
    <w:rsid w:val="006411BF"/>
    <w:rsid w:val="00643F29"/>
    <w:rsid w:val="006447C0"/>
    <w:rsid w:val="00645D93"/>
    <w:rsid w:val="0064740D"/>
    <w:rsid w:val="00647548"/>
    <w:rsid w:val="006540E8"/>
    <w:rsid w:val="006548A5"/>
    <w:rsid w:val="006549D6"/>
    <w:rsid w:val="00654BC2"/>
    <w:rsid w:val="00655DEF"/>
    <w:rsid w:val="0065679F"/>
    <w:rsid w:val="00656EC7"/>
    <w:rsid w:val="00661F23"/>
    <w:rsid w:val="00661F94"/>
    <w:rsid w:val="00662766"/>
    <w:rsid w:val="006627C7"/>
    <w:rsid w:val="00663086"/>
    <w:rsid w:val="00663220"/>
    <w:rsid w:val="00663C35"/>
    <w:rsid w:val="00664D37"/>
    <w:rsid w:val="00666A27"/>
    <w:rsid w:val="006672DC"/>
    <w:rsid w:val="00667B0F"/>
    <w:rsid w:val="00671C0C"/>
    <w:rsid w:val="00673E71"/>
    <w:rsid w:val="00676E70"/>
    <w:rsid w:val="00677706"/>
    <w:rsid w:val="0068063B"/>
    <w:rsid w:val="00680AC0"/>
    <w:rsid w:val="00681764"/>
    <w:rsid w:val="00683085"/>
    <w:rsid w:val="00683A43"/>
    <w:rsid w:val="006847FE"/>
    <w:rsid w:val="0068490E"/>
    <w:rsid w:val="00685B6D"/>
    <w:rsid w:val="006909A4"/>
    <w:rsid w:val="0069161B"/>
    <w:rsid w:val="00693FC1"/>
    <w:rsid w:val="00694BFF"/>
    <w:rsid w:val="00696F30"/>
    <w:rsid w:val="006A0D35"/>
    <w:rsid w:val="006A245D"/>
    <w:rsid w:val="006A6326"/>
    <w:rsid w:val="006A7682"/>
    <w:rsid w:val="006B1D6F"/>
    <w:rsid w:val="006B3700"/>
    <w:rsid w:val="006B401D"/>
    <w:rsid w:val="006B43BA"/>
    <w:rsid w:val="006B454A"/>
    <w:rsid w:val="006B67E9"/>
    <w:rsid w:val="006C5AA1"/>
    <w:rsid w:val="006C6F0C"/>
    <w:rsid w:val="006D07E7"/>
    <w:rsid w:val="006D19B7"/>
    <w:rsid w:val="006D1A45"/>
    <w:rsid w:val="006D3110"/>
    <w:rsid w:val="006D3F28"/>
    <w:rsid w:val="006D55AE"/>
    <w:rsid w:val="006D5E73"/>
    <w:rsid w:val="006D62B7"/>
    <w:rsid w:val="006D63AA"/>
    <w:rsid w:val="006D6ECC"/>
    <w:rsid w:val="006D73B8"/>
    <w:rsid w:val="006D7933"/>
    <w:rsid w:val="006E030A"/>
    <w:rsid w:val="006E086E"/>
    <w:rsid w:val="006E2791"/>
    <w:rsid w:val="006E3205"/>
    <w:rsid w:val="006E6044"/>
    <w:rsid w:val="006E613B"/>
    <w:rsid w:val="006E7A8F"/>
    <w:rsid w:val="006F2686"/>
    <w:rsid w:val="006F4A71"/>
    <w:rsid w:val="006F5A7B"/>
    <w:rsid w:val="006F6953"/>
    <w:rsid w:val="0070090E"/>
    <w:rsid w:val="0070531F"/>
    <w:rsid w:val="00705D3F"/>
    <w:rsid w:val="00705EEB"/>
    <w:rsid w:val="007100D9"/>
    <w:rsid w:val="00710443"/>
    <w:rsid w:val="00710E3E"/>
    <w:rsid w:val="00711E73"/>
    <w:rsid w:val="00712491"/>
    <w:rsid w:val="00717A01"/>
    <w:rsid w:val="007205B0"/>
    <w:rsid w:val="00721698"/>
    <w:rsid w:val="0072622A"/>
    <w:rsid w:val="00730CB1"/>
    <w:rsid w:val="00732860"/>
    <w:rsid w:val="00733045"/>
    <w:rsid w:val="007340EF"/>
    <w:rsid w:val="0073525B"/>
    <w:rsid w:val="00735564"/>
    <w:rsid w:val="00735F46"/>
    <w:rsid w:val="00736A0E"/>
    <w:rsid w:val="00736FA6"/>
    <w:rsid w:val="00736FAF"/>
    <w:rsid w:val="00740360"/>
    <w:rsid w:val="0074171B"/>
    <w:rsid w:val="007426D1"/>
    <w:rsid w:val="0074291A"/>
    <w:rsid w:val="00742F61"/>
    <w:rsid w:val="00743A70"/>
    <w:rsid w:val="00743D58"/>
    <w:rsid w:val="00746B95"/>
    <w:rsid w:val="00747771"/>
    <w:rsid w:val="00751B86"/>
    <w:rsid w:val="00754B04"/>
    <w:rsid w:val="007558E1"/>
    <w:rsid w:val="00755AF5"/>
    <w:rsid w:val="00756015"/>
    <w:rsid w:val="007605B6"/>
    <w:rsid w:val="007611B7"/>
    <w:rsid w:val="00761A09"/>
    <w:rsid w:val="0076278B"/>
    <w:rsid w:val="00762A43"/>
    <w:rsid w:val="00763547"/>
    <w:rsid w:val="0076542F"/>
    <w:rsid w:val="00766251"/>
    <w:rsid w:val="007705D8"/>
    <w:rsid w:val="00785973"/>
    <w:rsid w:val="00786D7C"/>
    <w:rsid w:val="0079101B"/>
    <w:rsid w:val="0079207E"/>
    <w:rsid w:val="0079474A"/>
    <w:rsid w:val="007A027D"/>
    <w:rsid w:val="007A46B7"/>
    <w:rsid w:val="007A4AC0"/>
    <w:rsid w:val="007B31B1"/>
    <w:rsid w:val="007B35D2"/>
    <w:rsid w:val="007B4319"/>
    <w:rsid w:val="007B6186"/>
    <w:rsid w:val="007B6656"/>
    <w:rsid w:val="007B77F4"/>
    <w:rsid w:val="007B7DB6"/>
    <w:rsid w:val="007C2260"/>
    <w:rsid w:val="007C26E2"/>
    <w:rsid w:val="007C3717"/>
    <w:rsid w:val="007C3FFB"/>
    <w:rsid w:val="007C4D39"/>
    <w:rsid w:val="007C543F"/>
    <w:rsid w:val="007C5726"/>
    <w:rsid w:val="007C5BE6"/>
    <w:rsid w:val="007C76A2"/>
    <w:rsid w:val="007D024F"/>
    <w:rsid w:val="007D0D8E"/>
    <w:rsid w:val="007D28CF"/>
    <w:rsid w:val="007D3C04"/>
    <w:rsid w:val="007D4675"/>
    <w:rsid w:val="007D5BCE"/>
    <w:rsid w:val="007E0D2A"/>
    <w:rsid w:val="007E1749"/>
    <w:rsid w:val="007E1825"/>
    <w:rsid w:val="007E1EA1"/>
    <w:rsid w:val="007E2034"/>
    <w:rsid w:val="007E3CBE"/>
    <w:rsid w:val="007E402F"/>
    <w:rsid w:val="007E56B1"/>
    <w:rsid w:val="007E6BFB"/>
    <w:rsid w:val="007F007A"/>
    <w:rsid w:val="007F1A4B"/>
    <w:rsid w:val="007F7109"/>
    <w:rsid w:val="0080190F"/>
    <w:rsid w:val="00806226"/>
    <w:rsid w:val="008075B1"/>
    <w:rsid w:val="00810D82"/>
    <w:rsid w:val="00813192"/>
    <w:rsid w:val="008139B3"/>
    <w:rsid w:val="00813E96"/>
    <w:rsid w:val="008149AD"/>
    <w:rsid w:val="00814F8E"/>
    <w:rsid w:val="0081566E"/>
    <w:rsid w:val="00816A04"/>
    <w:rsid w:val="00817209"/>
    <w:rsid w:val="00820E77"/>
    <w:rsid w:val="00821CC7"/>
    <w:rsid w:val="008237E1"/>
    <w:rsid w:val="0082530B"/>
    <w:rsid w:val="0082580D"/>
    <w:rsid w:val="00827360"/>
    <w:rsid w:val="00830C41"/>
    <w:rsid w:val="00831459"/>
    <w:rsid w:val="00831583"/>
    <w:rsid w:val="00833081"/>
    <w:rsid w:val="008330E6"/>
    <w:rsid w:val="00833AD0"/>
    <w:rsid w:val="0083451F"/>
    <w:rsid w:val="008365C4"/>
    <w:rsid w:val="00840012"/>
    <w:rsid w:val="0084089F"/>
    <w:rsid w:val="00841015"/>
    <w:rsid w:val="00841E28"/>
    <w:rsid w:val="00844A7A"/>
    <w:rsid w:val="00846C63"/>
    <w:rsid w:val="008509D0"/>
    <w:rsid w:val="0085150C"/>
    <w:rsid w:val="00855D28"/>
    <w:rsid w:val="00856507"/>
    <w:rsid w:val="00856F68"/>
    <w:rsid w:val="0086509B"/>
    <w:rsid w:val="00867E9D"/>
    <w:rsid w:val="00871854"/>
    <w:rsid w:val="00874421"/>
    <w:rsid w:val="00876300"/>
    <w:rsid w:val="00876511"/>
    <w:rsid w:val="008775B0"/>
    <w:rsid w:val="00877EDE"/>
    <w:rsid w:val="008802D8"/>
    <w:rsid w:val="00881497"/>
    <w:rsid w:val="00882F4E"/>
    <w:rsid w:val="00884353"/>
    <w:rsid w:val="008868E2"/>
    <w:rsid w:val="00886949"/>
    <w:rsid w:val="00890154"/>
    <w:rsid w:val="0089036D"/>
    <w:rsid w:val="00890CA6"/>
    <w:rsid w:val="008935A9"/>
    <w:rsid w:val="00893CA4"/>
    <w:rsid w:val="008960ED"/>
    <w:rsid w:val="00896B4C"/>
    <w:rsid w:val="00897762"/>
    <w:rsid w:val="00897C27"/>
    <w:rsid w:val="008A04D5"/>
    <w:rsid w:val="008A193D"/>
    <w:rsid w:val="008A1A21"/>
    <w:rsid w:val="008A3771"/>
    <w:rsid w:val="008A3D6F"/>
    <w:rsid w:val="008A4075"/>
    <w:rsid w:val="008A5585"/>
    <w:rsid w:val="008A7303"/>
    <w:rsid w:val="008B1F53"/>
    <w:rsid w:val="008B26CF"/>
    <w:rsid w:val="008B4578"/>
    <w:rsid w:val="008B4EDB"/>
    <w:rsid w:val="008C3F69"/>
    <w:rsid w:val="008C52E4"/>
    <w:rsid w:val="008C537D"/>
    <w:rsid w:val="008C75B4"/>
    <w:rsid w:val="008D0D66"/>
    <w:rsid w:val="008D3E98"/>
    <w:rsid w:val="008D4724"/>
    <w:rsid w:val="008D5081"/>
    <w:rsid w:val="008D5D95"/>
    <w:rsid w:val="008D695C"/>
    <w:rsid w:val="008D78D9"/>
    <w:rsid w:val="008D798A"/>
    <w:rsid w:val="008E2181"/>
    <w:rsid w:val="008E341D"/>
    <w:rsid w:val="008E3C9A"/>
    <w:rsid w:val="008E6836"/>
    <w:rsid w:val="008E6CCF"/>
    <w:rsid w:val="008E7161"/>
    <w:rsid w:val="008E7E21"/>
    <w:rsid w:val="008F1824"/>
    <w:rsid w:val="008F532D"/>
    <w:rsid w:val="008F7722"/>
    <w:rsid w:val="008F7BB1"/>
    <w:rsid w:val="008F7C44"/>
    <w:rsid w:val="00900DAD"/>
    <w:rsid w:val="0090114F"/>
    <w:rsid w:val="00904CC4"/>
    <w:rsid w:val="00907AAE"/>
    <w:rsid w:val="00907C27"/>
    <w:rsid w:val="00911C59"/>
    <w:rsid w:val="00912314"/>
    <w:rsid w:val="00912368"/>
    <w:rsid w:val="00913BA4"/>
    <w:rsid w:val="00913E75"/>
    <w:rsid w:val="0091515A"/>
    <w:rsid w:val="00915A7B"/>
    <w:rsid w:val="00917A18"/>
    <w:rsid w:val="00920AE8"/>
    <w:rsid w:val="009215E9"/>
    <w:rsid w:val="0092340F"/>
    <w:rsid w:val="00925EC4"/>
    <w:rsid w:val="00926B02"/>
    <w:rsid w:val="00926E94"/>
    <w:rsid w:val="00927167"/>
    <w:rsid w:val="00927DEF"/>
    <w:rsid w:val="00940753"/>
    <w:rsid w:val="00941957"/>
    <w:rsid w:val="00942A4B"/>
    <w:rsid w:val="00944AD3"/>
    <w:rsid w:val="00944B16"/>
    <w:rsid w:val="009507A0"/>
    <w:rsid w:val="00955819"/>
    <w:rsid w:val="00955D5B"/>
    <w:rsid w:val="00957145"/>
    <w:rsid w:val="0095776D"/>
    <w:rsid w:val="009631D7"/>
    <w:rsid w:val="00965255"/>
    <w:rsid w:val="00971352"/>
    <w:rsid w:val="00972C1D"/>
    <w:rsid w:val="00972D7A"/>
    <w:rsid w:val="00975E4C"/>
    <w:rsid w:val="009763B3"/>
    <w:rsid w:val="00977000"/>
    <w:rsid w:val="0097790E"/>
    <w:rsid w:val="00977D2D"/>
    <w:rsid w:val="009815A0"/>
    <w:rsid w:val="0098217D"/>
    <w:rsid w:val="00982321"/>
    <w:rsid w:val="009832D8"/>
    <w:rsid w:val="009877EE"/>
    <w:rsid w:val="00993072"/>
    <w:rsid w:val="0099382A"/>
    <w:rsid w:val="00993BC1"/>
    <w:rsid w:val="0099556B"/>
    <w:rsid w:val="009A1C0C"/>
    <w:rsid w:val="009A3898"/>
    <w:rsid w:val="009A404B"/>
    <w:rsid w:val="009A5983"/>
    <w:rsid w:val="009B0495"/>
    <w:rsid w:val="009B43E9"/>
    <w:rsid w:val="009B56A9"/>
    <w:rsid w:val="009B5C95"/>
    <w:rsid w:val="009B6126"/>
    <w:rsid w:val="009B6165"/>
    <w:rsid w:val="009B63A3"/>
    <w:rsid w:val="009C3034"/>
    <w:rsid w:val="009C6114"/>
    <w:rsid w:val="009C6A57"/>
    <w:rsid w:val="009C6DC0"/>
    <w:rsid w:val="009C6E73"/>
    <w:rsid w:val="009D0A33"/>
    <w:rsid w:val="009D0E69"/>
    <w:rsid w:val="009D1CD8"/>
    <w:rsid w:val="009D21F0"/>
    <w:rsid w:val="009D22FC"/>
    <w:rsid w:val="009D4E04"/>
    <w:rsid w:val="009E1A66"/>
    <w:rsid w:val="009E3AE7"/>
    <w:rsid w:val="009E7BF0"/>
    <w:rsid w:val="009F0312"/>
    <w:rsid w:val="009F0415"/>
    <w:rsid w:val="009F070F"/>
    <w:rsid w:val="009F1F78"/>
    <w:rsid w:val="009F2B8F"/>
    <w:rsid w:val="009F2D7C"/>
    <w:rsid w:val="009F2EA7"/>
    <w:rsid w:val="009F4C77"/>
    <w:rsid w:val="009F60B8"/>
    <w:rsid w:val="009F6F1A"/>
    <w:rsid w:val="00A002EA"/>
    <w:rsid w:val="00A00C5D"/>
    <w:rsid w:val="00A0112B"/>
    <w:rsid w:val="00A013C0"/>
    <w:rsid w:val="00A01D1B"/>
    <w:rsid w:val="00A0246D"/>
    <w:rsid w:val="00A02EA2"/>
    <w:rsid w:val="00A03BA8"/>
    <w:rsid w:val="00A040EC"/>
    <w:rsid w:val="00A06AFC"/>
    <w:rsid w:val="00A10954"/>
    <w:rsid w:val="00A12F55"/>
    <w:rsid w:val="00A1367D"/>
    <w:rsid w:val="00A15394"/>
    <w:rsid w:val="00A16514"/>
    <w:rsid w:val="00A172C5"/>
    <w:rsid w:val="00A175A7"/>
    <w:rsid w:val="00A17931"/>
    <w:rsid w:val="00A203E2"/>
    <w:rsid w:val="00A2164F"/>
    <w:rsid w:val="00A222E4"/>
    <w:rsid w:val="00A22348"/>
    <w:rsid w:val="00A22AC3"/>
    <w:rsid w:val="00A22DB3"/>
    <w:rsid w:val="00A25984"/>
    <w:rsid w:val="00A26F41"/>
    <w:rsid w:val="00A27846"/>
    <w:rsid w:val="00A31827"/>
    <w:rsid w:val="00A325DF"/>
    <w:rsid w:val="00A348A3"/>
    <w:rsid w:val="00A348E6"/>
    <w:rsid w:val="00A37E97"/>
    <w:rsid w:val="00A37EAE"/>
    <w:rsid w:val="00A37F01"/>
    <w:rsid w:val="00A42115"/>
    <w:rsid w:val="00A45627"/>
    <w:rsid w:val="00A4564A"/>
    <w:rsid w:val="00A51398"/>
    <w:rsid w:val="00A54EB0"/>
    <w:rsid w:val="00A5607E"/>
    <w:rsid w:val="00A56D44"/>
    <w:rsid w:val="00A57C75"/>
    <w:rsid w:val="00A6022D"/>
    <w:rsid w:val="00A60B69"/>
    <w:rsid w:val="00A60DC1"/>
    <w:rsid w:val="00A61D3F"/>
    <w:rsid w:val="00A61F9B"/>
    <w:rsid w:val="00A63E94"/>
    <w:rsid w:val="00A651E2"/>
    <w:rsid w:val="00A65260"/>
    <w:rsid w:val="00A66291"/>
    <w:rsid w:val="00A67CA7"/>
    <w:rsid w:val="00A71D86"/>
    <w:rsid w:val="00A742DE"/>
    <w:rsid w:val="00A7479F"/>
    <w:rsid w:val="00A752DB"/>
    <w:rsid w:val="00A764D3"/>
    <w:rsid w:val="00A77E2C"/>
    <w:rsid w:val="00A8082C"/>
    <w:rsid w:val="00A821E4"/>
    <w:rsid w:val="00A835C6"/>
    <w:rsid w:val="00A8411D"/>
    <w:rsid w:val="00A84234"/>
    <w:rsid w:val="00A84D3A"/>
    <w:rsid w:val="00A86EDB"/>
    <w:rsid w:val="00A876B8"/>
    <w:rsid w:val="00A87DD5"/>
    <w:rsid w:val="00A9527A"/>
    <w:rsid w:val="00A96419"/>
    <w:rsid w:val="00A969A7"/>
    <w:rsid w:val="00A97257"/>
    <w:rsid w:val="00A976A0"/>
    <w:rsid w:val="00A97DEF"/>
    <w:rsid w:val="00AA0EEF"/>
    <w:rsid w:val="00AA2B15"/>
    <w:rsid w:val="00AA3031"/>
    <w:rsid w:val="00AA362F"/>
    <w:rsid w:val="00AA3D54"/>
    <w:rsid w:val="00AA5374"/>
    <w:rsid w:val="00AA62A4"/>
    <w:rsid w:val="00AA74BB"/>
    <w:rsid w:val="00AB28E7"/>
    <w:rsid w:val="00AB4A25"/>
    <w:rsid w:val="00AB59F6"/>
    <w:rsid w:val="00AB64DF"/>
    <w:rsid w:val="00AC0877"/>
    <w:rsid w:val="00AC11A9"/>
    <w:rsid w:val="00AC1B81"/>
    <w:rsid w:val="00AC2CD0"/>
    <w:rsid w:val="00AC59D2"/>
    <w:rsid w:val="00AC7788"/>
    <w:rsid w:val="00AC78EE"/>
    <w:rsid w:val="00AD1B55"/>
    <w:rsid w:val="00AD2531"/>
    <w:rsid w:val="00AD367C"/>
    <w:rsid w:val="00AD51CF"/>
    <w:rsid w:val="00AE4639"/>
    <w:rsid w:val="00AE47CB"/>
    <w:rsid w:val="00AE58E9"/>
    <w:rsid w:val="00AE6264"/>
    <w:rsid w:val="00AF0EEB"/>
    <w:rsid w:val="00AF252C"/>
    <w:rsid w:val="00AF28BB"/>
    <w:rsid w:val="00AF2FAC"/>
    <w:rsid w:val="00AF4046"/>
    <w:rsid w:val="00AF4A3E"/>
    <w:rsid w:val="00AF4AB9"/>
    <w:rsid w:val="00AF7285"/>
    <w:rsid w:val="00B004A5"/>
    <w:rsid w:val="00B04D15"/>
    <w:rsid w:val="00B104E4"/>
    <w:rsid w:val="00B1058B"/>
    <w:rsid w:val="00B120A5"/>
    <w:rsid w:val="00B13797"/>
    <w:rsid w:val="00B137C7"/>
    <w:rsid w:val="00B22B14"/>
    <w:rsid w:val="00B22F9E"/>
    <w:rsid w:val="00B234A9"/>
    <w:rsid w:val="00B26935"/>
    <w:rsid w:val="00B30654"/>
    <w:rsid w:val="00B30786"/>
    <w:rsid w:val="00B318A1"/>
    <w:rsid w:val="00B321BA"/>
    <w:rsid w:val="00B32690"/>
    <w:rsid w:val="00B334A8"/>
    <w:rsid w:val="00B40E59"/>
    <w:rsid w:val="00B412C1"/>
    <w:rsid w:val="00B43800"/>
    <w:rsid w:val="00B452BD"/>
    <w:rsid w:val="00B45794"/>
    <w:rsid w:val="00B4667A"/>
    <w:rsid w:val="00B4689C"/>
    <w:rsid w:val="00B47132"/>
    <w:rsid w:val="00B473F2"/>
    <w:rsid w:val="00B47654"/>
    <w:rsid w:val="00B50F2C"/>
    <w:rsid w:val="00B55C0A"/>
    <w:rsid w:val="00B56977"/>
    <w:rsid w:val="00B62C90"/>
    <w:rsid w:val="00B62D0E"/>
    <w:rsid w:val="00B6693B"/>
    <w:rsid w:val="00B755ED"/>
    <w:rsid w:val="00B7690E"/>
    <w:rsid w:val="00B778D8"/>
    <w:rsid w:val="00B80287"/>
    <w:rsid w:val="00B80742"/>
    <w:rsid w:val="00B807E9"/>
    <w:rsid w:val="00B8115D"/>
    <w:rsid w:val="00B82FF9"/>
    <w:rsid w:val="00B842B7"/>
    <w:rsid w:val="00B85182"/>
    <w:rsid w:val="00B86D43"/>
    <w:rsid w:val="00B8733E"/>
    <w:rsid w:val="00B90C69"/>
    <w:rsid w:val="00B91033"/>
    <w:rsid w:val="00B916C7"/>
    <w:rsid w:val="00B961C1"/>
    <w:rsid w:val="00B96646"/>
    <w:rsid w:val="00B966F9"/>
    <w:rsid w:val="00B96F10"/>
    <w:rsid w:val="00BA0AFC"/>
    <w:rsid w:val="00BA1164"/>
    <w:rsid w:val="00BA6B09"/>
    <w:rsid w:val="00BB0DA9"/>
    <w:rsid w:val="00BB3E27"/>
    <w:rsid w:val="00BB4F73"/>
    <w:rsid w:val="00BB6020"/>
    <w:rsid w:val="00BC027B"/>
    <w:rsid w:val="00BC336E"/>
    <w:rsid w:val="00BC538E"/>
    <w:rsid w:val="00BC69C8"/>
    <w:rsid w:val="00BC751A"/>
    <w:rsid w:val="00BC79C3"/>
    <w:rsid w:val="00BD03D1"/>
    <w:rsid w:val="00BD3FEB"/>
    <w:rsid w:val="00BD44E0"/>
    <w:rsid w:val="00BD4A28"/>
    <w:rsid w:val="00BD5667"/>
    <w:rsid w:val="00BD7233"/>
    <w:rsid w:val="00BD7372"/>
    <w:rsid w:val="00BD744E"/>
    <w:rsid w:val="00BE18F6"/>
    <w:rsid w:val="00BE49CD"/>
    <w:rsid w:val="00BE6299"/>
    <w:rsid w:val="00BE6532"/>
    <w:rsid w:val="00BE686D"/>
    <w:rsid w:val="00BE73AD"/>
    <w:rsid w:val="00BE7797"/>
    <w:rsid w:val="00BF099C"/>
    <w:rsid w:val="00BF27AE"/>
    <w:rsid w:val="00BF28FC"/>
    <w:rsid w:val="00BF4C8B"/>
    <w:rsid w:val="00BF6699"/>
    <w:rsid w:val="00BF6C3E"/>
    <w:rsid w:val="00BF71DB"/>
    <w:rsid w:val="00C00DEC"/>
    <w:rsid w:val="00C011AA"/>
    <w:rsid w:val="00C022F8"/>
    <w:rsid w:val="00C024B8"/>
    <w:rsid w:val="00C02C09"/>
    <w:rsid w:val="00C02F9B"/>
    <w:rsid w:val="00C03E77"/>
    <w:rsid w:val="00C057D5"/>
    <w:rsid w:val="00C12949"/>
    <w:rsid w:val="00C13A87"/>
    <w:rsid w:val="00C143AD"/>
    <w:rsid w:val="00C147E6"/>
    <w:rsid w:val="00C17C2A"/>
    <w:rsid w:val="00C21E68"/>
    <w:rsid w:val="00C26876"/>
    <w:rsid w:val="00C277F8"/>
    <w:rsid w:val="00C31375"/>
    <w:rsid w:val="00C31620"/>
    <w:rsid w:val="00C33B0B"/>
    <w:rsid w:val="00C341EA"/>
    <w:rsid w:val="00C3646B"/>
    <w:rsid w:val="00C413A9"/>
    <w:rsid w:val="00C41C65"/>
    <w:rsid w:val="00C50603"/>
    <w:rsid w:val="00C51A07"/>
    <w:rsid w:val="00C541FA"/>
    <w:rsid w:val="00C5451C"/>
    <w:rsid w:val="00C54BAC"/>
    <w:rsid w:val="00C54E59"/>
    <w:rsid w:val="00C559DD"/>
    <w:rsid w:val="00C560A4"/>
    <w:rsid w:val="00C573A8"/>
    <w:rsid w:val="00C6032C"/>
    <w:rsid w:val="00C617AD"/>
    <w:rsid w:val="00C62F81"/>
    <w:rsid w:val="00C6583F"/>
    <w:rsid w:val="00C67FC5"/>
    <w:rsid w:val="00C7097F"/>
    <w:rsid w:val="00C71DFB"/>
    <w:rsid w:val="00C72A53"/>
    <w:rsid w:val="00C7408C"/>
    <w:rsid w:val="00C746D6"/>
    <w:rsid w:val="00C75BB0"/>
    <w:rsid w:val="00C7683B"/>
    <w:rsid w:val="00C7704E"/>
    <w:rsid w:val="00C77AA8"/>
    <w:rsid w:val="00C81E6E"/>
    <w:rsid w:val="00C82423"/>
    <w:rsid w:val="00C83FCB"/>
    <w:rsid w:val="00C8592F"/>
    <w:rsid w:val="00C86AF6"/>
    <w:rsid w:val="00C91040"/>
    <w:rsid w:val="00C93107"/>
    <w:rsid w:val="00C934EA"/>
    <w:rsid w:val="00C93B09"/>
    <w:rsid w:val="00CA3CAC"/>
    <w:rsid w:val="00CA4AD4"/>
    <w:rsid w:val="00CB10FF"/>
    <w:rsid w:val="00CB3933"/>
    <w:rsid w:val="00CB493B"/>
    <w:rsid w:val="00CB6222"/>
    <w:rsid w:val="00CB6748"/>
    <w:rsid w:val="00CB6D41"/>
    <w:rsid w:val="00CB74F3"/>
    <w:rsid w:val="00CB7AEC"/>
    <w:rsid w:val="00CB7CF9"/>
    <w:rsid w:val="00CB7EE2"/>
    <w:rsid w:val="00CC049A"/>
    <w:rsid w:val="00CC19FE"/>
    <w:rsid w:val="00CC3A76"/>
    <w:rsid w:val="00CC656A"/>
    <w:rsid w:val="00CD129B"/>
    <w:rsid w:val="00CD21B8"/>
    <w:rsid w:val="00CD22D0"/>
    <w:rsid w:val="00CD2ACE"/>
    <w:rsid w:val="00CD33A6"/>
    <w:rsid w:val="00CD3EF9"/>
    <w:rsid w:val="00CD5B73"/>
    <w:rsid w:val="00CD6AB7"/>
    <w:rsid w:val="00CE03C7"/>
    <w:rsid w:val="00CE1B55"/>
    <w:rsid w:val="00CE2C0C"/>
    <w:rsid w:val="00CE3252"/>
    <w:rsid w:val="00CE3A1E"/>
    <w:rsid w:val="00CF01E2"/>
    <w:rsid w:val="00CF0835"/>
    <w:rsid w:val="00CF094C"/>
    <w:rsid w:val="00CF2A19"/>
    <w:rsid w:val="00CF38D3"/>
    <w:rsid w:val="00CF3C51"/>
    <w:rsid w:val="00CF657A"/>
    <w:rsid w:val="00D01FA7"/>
    <w:rsid w:val="00D0233D"/>
    <w:rsid w:val="00D02E48"/>
    <w:rsid w:val="00D03B6B"/>
    <w:rsid w:val="00D05B46"/>
    <w:rsid w:val="00D0636B"/>
    <w:rsid w:val="00D10F04"/>
    <w:rsid w:val="00D1141F"/>
    <w:rsid w:val="00D169C6"/>
    <w:rsid w:val="00D17773"/>
    <w:rsid w:val="00D2180E"/>
    <w:rsid w:val="00D21CBE"/>
    <w:rsid w:val="00D22CC8"/>
    <w:rsid w:val="00D22FE4"/>
    <w:rsid w:val="00D240D8"/>
    <w:rsid w:val="00D257BF"/>
    <w:rsid w:val="00D264D1"/>
    <w:rsid w:val="00D26700"/>
    <w:rsid w:val="00D27F09"/>
    <w:rsid w:val="00D307A7"/>
    <w:rsid w:val="00D30892"/>
    <w:rsid w:val="00D328DE"/>
    <w:rsid w:val="00D333BE"/>
    <w:rsid w:val="00D33D21"/>
    <w:rsid w:val="00D34BE4"/>
    <w:rsid w:val="00D3523F"/>
    <w:rsid w:val="00D37CF4"/>
    <w:rsid w:val="00D4061E"/>
    <w:rsid w:val="00D40CCC"/>
    <w:rsid w:val="00D41582"/>
    <w:rsid w:val="00D418EE"/>
    <w:rsid w:val="00D42967"/>
    <w:rsid w:val="00D50AF0"/>
    <w:rsid w:val="00D518FF"/>
    <w:rsid w:val="00D522B2"/>
    <w:rsid w:val="00D52D57"/>
    <w:rsid w:val="00D52EFC"/>
    <w:rsid w:val="00D537A7"/>
    <w:rsid w:val="00D53E53"/>
    <w:rsid w:val="00D57180"/>
    <w:rsid w:val="00D60F74"/>
    <w:rsid w:val="00D63C50"/>
    <w:rsid w:val="00D651C7"/>
    <w:rsid w:val="00D67EA8"/>
    <w:rsid w:val="00D71106"/>
    <w:rsid w:val="00D722D1"/>
    <w:rsid w:val="00D72D40"/>
    <w:rsid w:val="00D7463A"/>
    <w:rsid w:val="00D75185"/>
    <w:rsid w:val="00D75690"/>
    <w:rsid w:val="00D7750F"/>
    <w:rsid w:val="00D776E0"/>
    <w:rsid w:val="00D777F1"/>
    <w:rsid w:val="00D80340"/>
    <w:rsid w:val="00D84E74"/>
    <w:rsid w:val="00D86BD5"/>
    <w:rsid w:val="00D90E58"/>
    <w:rsid w:val="00D929A8"/>
    <w:rsid w:val="00D939DC"/>
    <w:rsid w:val="00D93CE8"/>
    <w:rsid w:val="00D94133"/>
    <w:rsid w:val="00D9423F"/>
    <w:rsid w:val="00D951F7"/>
    <w:rsid w:val="00D96903"/>
    <w:rsid w:val="00DA195A"/>
    <w:rsid w:val="00DA2486"/>
    <w:rsid w:val="00DA41B0"/>
    <w:rsid w:val="00DA616F"/>
    <w:rsid w:val="00DB34C0"/>
    <w:rsid w:val="00DB518A"/>
    <w:rsid w:val="00DB615B"/>
    <w:rsid w:val="00DB699A"/>
    <w:rsid w:val="00DC01CB"/>
    <w:rsid w:val="00DC095F"/>
    <w:rsid w:val="00DC1A85"/>
    <w:rsid w:val="00DC24A6"/>
    <w:rsid w:val="00DC3419"/>
    <w:rsid w:val="00DC4180"/>
    <w:rsid w:val="00DC4952"/>
    <w:rsid w:val="00DC4AED"/>
    <w:rsid w:val="00DC6C9B"/>
    <w:rsid w:val="00DC7A9B"/>
    <w:rsid w:val="00DD2965"/>
    <w:rsid w:val="00DD56AA"/>
    <w:rsid w:val="00DD574C"/>
    <w:rsid w:val="00DD652C"/>
    <w:rsid w:val="00DD689B"/>
    <w:rsid w:val="00DE26CE"/>
    <w:rsid w:val="00DE28A2"/>
    <w:rsid w:val="00DE3C9B"/>
    <w:rsid w:val="00DE6257"/>
    <w:rsid w:val="00DF0B1B"/>
    <w:rsid w:val="00DF29B5"/>
    <w:rsid w:val="00DF4471"/>
    <w:rsid w:val="00DF4774"/>
    <w:rsid w:val="00DF4ABF"/>
    <w:rsid w:val="00DF60B1"/>
    <w:rsid w:val="00DF6E7C"/>
    <w:rsid w:val="00DF71B5"/>
    <w:rsid w:val="00DF776C"/>
    <w:rsid w:val="00E000C3"/>
    <w:rsid w:val="00E0170E"/>
    <w:rsid w:val="00E01F9C"/>
    <w:rsid w:val="00E02843"/>
    <w:rsid w:val="00E054B3"/>
    <w:rsid w:val="00E05B0F"/>
    <w:rsid w:val="00E05F8B"/>
    <w:rsid w:val="00E06AB3"/>
    <w:rsid w:val="00E07851"/>
    <w:rsid w:val="00E10A86"/>
    <w:rsid w:val="00E10C2C"/>
    <w:rsid w:val="00E13C6C"/>
    <w:rsid w:val="00E145B5"/>
    <w:rsid w:val="00E17D9E"/>
    <w:rsid w:val="00E2027D"/>
    <w:rsid w:val="00E21521"/>
    <w:rsid w:val="00E21A35"/>
    <w:rsid w:val="00E27806"/>
    <w:rsid w:val="00E33C4A"/>
    <w:rsid w:val="00E33F91"/>
    <w:rsid w:val="00E372F1"/>
    <w:rsid w:val="00E37302"/>
    <w:rsid w:val="00E41FD8"/>
    <w:rsid w:val="00E4361A"/>
    <w:rsid w:val="00E46106"/>
    <w:rsid w:val="00E46952"/>
    <w:rsid w:val="00E46D0C"/>
    <w:rsid w:val="00E477BA"/>
    <w:rsid w:val="00E503B2"/>
    <w:rsid w:val="00E52853"/>
    <w:rsid w:val="00E530B2"/>
    <w:rsid w:val="00E545D6"/>
    <w:rsid w:val="00E5522C"/>
    <w:rsid w:val="00E5587D"/>
    <w:rsid w:val="00E55F0F"/>
    <w:rsid w:val="00E573E4"/>
    <w:rsid w:val="00E602B5"/>
    <w:rsid w:val="00E62154"/>
    <w:rsid w:val="00E628EA"/>
    <w:rsid w:val="00E629C4"/>
    <w:rsid w:val="00E6412F"/>
    <w:rsid w:val="00E64CA3"/>
    <w:rsid w:val="00E65EAC"/>
    <w:rsid w:val="00E6713D"/>
    <w:rsid w:val="00E73488"/>
    <w:rsid w:val="00E74947"/>
    <w:rsid w:val="00E7508E"/>
    <w:rsid w:val="00E75CFF"/>
    <w:rsid w:val="00E805DF"/>
    <w:rsid w:val="00E80F21"/>
    <w:rsid w:val="00E819FB"/>
    <w:rsid w:val="00E82007"/>
    <w:rsid w:val="00E830BE"/>
    <w:rsid w:val="00E83E66"/>
    <w:rsid w:val="00E8455B"/>
    <w:rsid w:val="00E84D80"/>
    <w:rsid w:val="00E912DF"/>
    <w:rsid w:val="00E91411"/>
    <w:rsid w:val="00E916C5"/>
    <w:rsid w:val="00E92980"/>
    <w:rsid w:val="00E96C47"/>
    <w:rsid w:val="00EA22D2"/>
    <w:rsid w:val="00EA2C46"/>
    <w:rsid w:val="00EA79D5"/>
    <w:rsid w:val="00EB0E64"/>
    <w:rsid w:val="00EB15B5"/>
    <w:rsid w:val="00EB163E"/>
    <w:rsid w:val="00EB3424"/>
    <w:rsid w:val="00EB3D54"/>
    <w:rsid w:val="00EB4F27"/>
    <w:rsid w:val="00EB5C22"/>
    <w:rsid w:val="00EC0309"/>
    <w:rsid w:val="00EC23A6"/>
    <w:rsid w:val="00EC3460"/>
    <w:rsid w:val="00EC4EC2"/>
    <w:rsid w:val="00EC4F41"/>
    <w:rsid w:val="00EC6328"/>
    <w:rsid w:val="00EC67E0"/>
    <w:rsid w:val="00EC727C"/>
    <w:rsid w:val="00ED0B03"/>
    <w:rsid w:val="00ED4ACA"/>
    <w:rsid w:val="00ED6CD5"/>
    <w:rsid w:val="00ED7149"/>
    <w:rsid w:val="00EE0931"/>
    <w:rsid w:val="00EE0A88"/>
    <w:rsid w:val="00EE14B7"/>
    <w:rsid w:val="00EE1B8A"/>
    <w:rsid w:val="00EE43FC"/>
    <w:rsid w:val="00EE46F2"/>
    <w:rsid w:val="00EF0006"/>
    <w:rsid w:val="00EF00CB"/>
    <w:rsid w:val="00EF0D6E"/>
    <w:rsid w:val="00EF30F9"/>
    <w:rsid w:val="00EF4DC1"/>
    <w:rsid w:val="00EF52DA"/>
    <w:rsid w:val="00F00213"/>
    <w:rsid w:val="00F0206E"/>
    <w:rsid w:val="00F022CF"/>
    <w:rsid w:val="00F03CFA"/>
    <w:rsid w:val="00F065A9"/>
    <w:rsid w:val="00F10381"/>
    <w:rsid w:val="00F1218A"/>
    <w:rsid w:val="00F12557"/>
    <w:rsid w:val="00F1330A"/>
    <w:rsid w:val="00F142B0"/>
    <w:rsid w:val="00F14AC3"/>
    <w:rsid w:val="00F15FCD"/>
    <w:rsid w:val="00F1708C"/>
    <w:rsid w:val="00F2050B"/>
    <w:rsid w:val="00F20FA2"/>
    <w:rsid w:val="00F2262C"/>
    <w:rsid w:val="00F226C6"/>
    <w:rsid w:val="00F229DF"/>
    <w:rsid w:val="00F234AD"/>
    <w:rsid w:val="00F241B5"/>
    <w:rsid w:val="00F31BDA"/>
    <w:rsid w:val="00F322E6"/>
    <w:rsid w:val="00F3246B"/>
    <w:rsid w:val="00F33DB8"/>
    <w:rsid w:val="00F36A6F"/>
    <w:rsid w:val="00F371E7"/>
    <w:rsid w:val="00F372B2"/>
    <w:rsid w:val="00F402BF"/>
    <w:rsid w:val="00F41437"/>
    <w:rsid w:val="00F42C07"/>
    <w:rsid w:val="00F43F90"/>
    <w:rsid w:val="00F452D6"/>
    <w:rsid w:val="00F46541"/>
    <w:rsid w:val="00F539F4"/>
    <w:rsid w:val="00F56F3A"/>
    <w:rsid w:val="00F61C1D"/>
    <w:rsid w:val="00F62E46"/>
    <w:rsid w:val="00F63C1F"/>
    <w:rsid w:val="00F65E50"/>
    <w:rsid w:val="00F67E3A"/>
    <w:rsid w:val="00F70179"/>
    <w:rsid w:val="00F71568"/>
    <w:rsid w:val="00F7245A"/>
    <w:rsid w:val="00F760FE"/>
    <w:rsid w:val="00F76CA0"/>
    <w:rsid w:val="00F775D4"/>
    <w:rsid w:val="00F8439C"/>
    <w:rsid w:val="00F84614"/>
    <w:rsid w:val="00F861CC"/>
    <w:rsid w:val="00F901F3"/>
    <w:rsid w:val="00F9103F"/>
    <w:rsid w:val="00F92BAD"/>
    <w:rsid w:val="00F9608F"/>
    <w:rsid w:val="00F966C5"/>
    <w:rsid w:val="00FA09C5"/>
    <w:rsid w:val="00FA2F1E"/>
    <w:rsid w:val="00FA3FB8"/>
    <w:rsid w:val="00FA444F"/>
    <w:rsid w:val="00FA484A"/>
    <w:rsid w:val="00FA5D3B"/>
    <w:rsid w:val="00FA63A1"/>
    <w:rsid w:val="00FA79CA"/>
    <w:rsid w:val="00FB04D8"/>
    <w:rsid w:val="00FB2A25"/>
    <w:rsid w:val="00FB31A5"/>
    <w:rsid w:val="00FB31D2"/>
    <w:rsid w:val="00FB3B58"/>
    <w:rsid w:val="00FB4A85"/>
    <w:rsid w:val="00FB5FD1"/>
    <w:rsid w:val="00FB6D0B"/>
    <w:rsid w:val="00FC0E8F"/>
    <w:rsid w:val="00FC0F3D"/>
    <w:rsid w:val="00FC354D"/>
    <w:rsid w:val="00FC3B8F"/>
    <w:rsid w:val="00FC516B"/>
    <w:rsid w:val="00FC56A2"/>
    <w:rsid w:val="00FD1758"/>
    <w:rsid w:val="00FD2E41"/>
    <w:rsid w:val="00FD40E1"/>
    <w:rsid w:val="00FD438E"/>
    <w:rsid w:val="00FD4C55"/>
    <w:rsid w:val="00FD51D5"/>
    <w:rsid w:val="00FD68BC"/>
    <w:rsid w:val="00FE2CFF"/>
    <w:rsid w:val="00FE3283"/>
    <w:rsid w:val="00FE47F7"/>
    <w:rsid w:val="00FE53CE"/>
    <w:rsid w:val="00FE5A00"/>
    <w:rsid w:val="00FE5C6C"/>
    <w:rsid w:val="00FE62BC"/>
    <w:rsid w:val="00FE6868"/>
    <w:rsid w:val="00FF15A3"/>
    <w:rsid w:val="00FF19DE"/>
    <w:rsid w:val="00FF2218"/>
    <w:rsid w:val="00FF28A7"/>
    <w:rsid w:val="00FF41B4"/>
    <w:rsid w:val="00FF444B"/>
    <w:rsid w:val="00FF4907"/>
    <w:rsid w:val="00FF50A5"/>
    <w:rsid w:val="00FF5828"/>
    <w:rsid w:val="00FF67F6"/>
    <w:rsid w:val="00FF795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9E3777E-42A2-E84D-B21C-88FA2082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7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rsid w:val="007C76A2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0"/>
    </w:pPr>
    <w:rPr>
      <w:rFonts w:ascii="XO Thames" w:eastAsia="XO Thames" w:hAnsi="XO Thames" w:cs="XO Thames"/>
      <w:b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rsid w:val="007C76A2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1"/>
    </w:pPr>
    <w:rPr>
      <w:rFonts w:ascii="XO Thames" w:eastAsia="XO Thames" w:hAnsi="XO Thames" w:cs="XO Thames"/>
      <w:b/>
      <w:color w:val="00A0FF"/>
      <w:sz w:val="26"/>
      <w:szCs w:val="26"/>
      <w:lang w:eastAsia="ru-RU"/>
    </w:rPr>
  </w:style>
  <w:style w:type="paragraph" w:styleId="3">
    <w:name w:val="heading 3"/>
    <w:basedOn w:val="a"/>
    <w:next w:val="a"/>
    <w:link w:val="30"/>
    <w:rsid w:val="007C76A2"/>
    <w:pPr>
      <w:pBdr>
        <w:top w:val="nil"/>
        <w:left w:val="nil"/>
        <w:bottom w:val="nil"/>
        <w:right w:val="nil"/>
        <w:between w:val="nil"/>
      </w:pBdr>
      <w:spacing w:line="264" w:lineRule="auto"/>
      <w:outlineLvl w:val="2"/>
    </w:pPr>
    <w:rPr>
      <w:rFonts w:ascii="XO Thames" w:eastAsia="XO Thames" w:hAnsi="XO Thames" w:cs="XO Thames"/>
      <w:b/>
      <w:i/>
      <w:color w:val="000000"/>
      <w:lang w:eastAsia="ru-RU"/>
    </w:rPr>
  </w:style>
  <w:style w:type="paragraph" w:styleId="4">
    <w:name w:val="heading 4"/>
    <w:basedOn w:val="a"/>
    <w:next w:val="a"/>
    <w:link w:val="40"/>
    <w:rsid w:val="007C76A2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3"/>
    </w:pPr>
    <w:rPr>
      <w:rFonts w:ascii="XO Thames" w:eastAsia="XO Thames" w:hAnsi="XO Thames" w:cs="XO Thames"/>
      <w:b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rsid w:val="007C76A2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4"/>
    </w:pPr>
    <w:rPr>
      <w:rFonts w:ascii="XO Thames" w:eastAsia="XO Thames" w:hAnsi="XO Thames" w:cs="XO Thames"/>
      <w:b/>
      <w:color w:val="000000"/>
      <w:lang w:eastAsia="ru-RU"/>
    </w:rPr>
  </w:style>
  <w:style w:type="paragraph" w:styleId="6">
    <w:name w:val="heading 6"/>
    <w:basedOn w:val="a"/>
    <w:next w:val="a"/>
    <w:link w:val="60"/>
    <w:rsid w:val="007C76A2"/>
    <w:pPr>
      <w:keepNext/>
      <w:keepLines/>
      <w:spacing w:before="200" w:after="40" w:line="264" w:lineRule="auto"/>
      <w:outlineLvl w:val="5"/>
    </w:pPr>
    <w:rPr>
      <w:rFonts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83F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C83F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83F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C83F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70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D3F"/>
  </w:style>
  <w:style w:type="paragraph" w:styleId="a5">
    <w:name w:val="footer"/>
    <w:basedOn w:val="a"/>
    <w:link w:val="a6"/>
    <w:uiPriority w:val="99"/>
    <w:unhideWhenUsed/>
    <w:rsid w:val="0070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D3F"/>
  </w:style>
  <w:style w:type="character" w:customStyle="1" w:styleId="10">
    <w:name w:val="Заголовок 1 Знак"/>
    <w:link w:val="1"/>
    <w:rsid w:val="007C76A2"/>
    <w:rPr>
      <w:rFonts w:ascii="XO Thames" w:eastAsia="XO Thames" w:hAnsi="XO Thames" w:cs="XO Thames"/>
      <w:b/>
      <w:color w:val="000000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76A2"/>
    <w:rPr>
      <w:rFonts w:ascii="XO Thames" w:eastAsia="XO Thames" w:hAnsi="XO Thames" w:cs="XO Thames"/>
      <w:b/>
      <w:color w:val="00A0FF"/>
      <w:sz w:val="26"/>
      <w:szCs w:val="26"/>
      <w:lang w:eastAsia="ru-RU"/>
    </w:rPr>
  </w:style>
  <w:style w:type="character" w:customStyle="1" w:styleId="30">
    <w:name w:val="Заголовок 3 Знак"/>
    <w:link w:val="3"/>
    <w:rsid w:val="007C76A2"/>
    <w:rPr>
      <w:rFonts w:ascii="XO Thames" w:eastAsia="XO Thames" w:hAnsi="XO Thames" w:cs="XO Thames"/>
      <w:b/>
      <w:i/>
      <w:color w:val="000000"/>
      <w:lang w:eastAsia="ru-RU"/>
    </w:rPr>
  </w:style>
  <w:style w:type="character" w:customStyle="1" w:styleId="40">
    <w:name w:val="Заголовок 4 Знак"/>
    <w:link w:val="4"/>
    <w:rsid w:val="007C76A2"/>
    <w:rPr>
      <w:rFonts w:ascii="XO Thames" w:eastAsia="XO Thames" w:hAnsi="XO Thames" w:cs="XO Thames"/>
      <w:b/>
      <w:color w:val="595959"/>
      <w:sz w:val="26"/>
      <w:szCs w:val="26"/>
      <w:lang w:eastAsia="ru-RU"/>
    </w:rPr>
  </w:style>
  <w:style w:type="character" w:customStyle="1" w:styleId="50">
    <w:name w:val="Заголовок 5 Знак"/>
    <w:link w:val="5"/>
    <w:rsid w:val="007C76A2"/>
    <w:rPr>
      <w:rFonts w:ascii="XO Thames" w:eastAsia="XO Thames" w:hAnsi="XO Thames" w:cs="XO Thames"/>
      <w:b/>
      <w:color w:val="000000"/>
      <w:lang w:eastAsia="ru-RU"/>
    </w:rPr>
  </w:style>
  <w:style w:type="character" w:customStyle="1" w:styleId="60">
    <w:name w:val="Заголовок 6 Знак"/>
    <w:link w:val="6"/>
    <w:rsid w:val="007C76A2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76A2"/>
  </w:style>
  <w:style w:type="paragraph" w:styleId="a7">
    <w:name w:val="List Paragraph"/>
    <w:basedOn w:val="a"/>
    <w:uiPriority w:val="1"/>
    <w:qFormat/>
    <w:rsid w:val="007C76A2"/>
    <w:pPr>
      <w:spacing w:line="264" w:lineRule="auto"/>
      <w:ind w:left="720"/>
      <w:contextualSpacing/>
    </w:pPr>
    <w:rPr>
      <w:rFonts w:eastAsia="Times New Roman"/>
      <w:color w:val="00000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C76A2"/>
  </w:style>
  <w:style w:type="table" w:customStyle="1" w:styleId="TableNormal">
    <w:name w:val="Table Normal"/>
    <w:rsid w:val="007C76A2"/>
    <w:pPr>
      <w:spacing w:after="160" w:line="264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7C76A2"/>
    <w:pPr>
      <w:pBdr>
        <w:top w:val="nil"/>
        <w:left w:val="nil"/>
        <w:bottom w:val="nil"/>
        <w:right w:val="nil"/>
        <w:between w:val="nil"/>
      </w:pBdr>
      <w:spacing w:line="264" w:lineRule="auto"/>
    </w:pPr>
    <w:rPr>
      <w:rFonts w:ascii="XO Thames" w:eastAsia="XO Thames" w:hAnsi="XO Thames" w:cs="XO Thames"/>
      <w:b/>
      <w:color w:val="000000"/>
      <w:sz w:val="52"/>
      <w:szCs w:val="52"/>
      <w:lang w:eastAsia="ru-RU"/>
    </w:rPr>
  </w:style>
  <w:style w:type="character" w:customStyle="1" w:styleId="a9">
    <w:name w:val="Название Знак"/>
    <w:link w:val="a8"/>
    <w:rsid w:val="007C76A2"/>
    <w:rPr>
      <w:rFonts w:ascii="XO Thames" w:eastAsia="XO Thames" w:hAnsi="XO Thames" w:cs="XO Thames"/>
      <w:b/>
      <w:color w:val="000000"/>
      <w:sz w:val="52"/>
      <w:szCs w:val="52"/>
      <w:lang w:eastAsia="ru-RU"/>
    </w:rPr>
  </w:style>
  <w:style w:type="paragraph" w:styleId="aa">
    <w:name w:val="Subtitle"/>
    <w:basedOn w:val="a"/>
    <w:next w:val="a"/>
    <w:link w:val="ab"/>
    <w:rsid w:val="007C76A2"/>
    <w:pPr>
      <w:pBdr>
        <w:top w:val="nil"/>
        <w:left w:val="nil"/>
        <w:bottom w:val="nil"/>
        <w:right w:val="nil"/>
        <w:between w:val="nil"/>
      </w:pBdr>
      <w:spacing w:line="264" w:lineRule="auto"/>
    </w:pPr>
    <w:rPr>
      <w:rFonts w:ascii="XO Thames" w:eastAsia="XO Thames" w:hAnsi="XO Thames" w:cs="XO Thames"/>
      <w:i/>
      <w:color w:val="616161"/>
      <w:sz w:val="24"/>
      <w:szCs w:val="24"/>
      <w:lang w:eastAsia="ru-RU"/>
    </w:rPr>
  </w:style>
  <w:style w:type="character" w:customStyle="1" w:styleId="ab">
    <w:name w:val="Подзаголовок Знак"/>
    <w:link w:val="aa"/>
    <w:rsid w:val="007C76A2"/>
    <w:rPr>
      <w:rFonts w:ascii="XO Thames" w:eastAsia="XO Thames" w:hAnsi="XO Thames" w:cs="XO Thames"/>
      <w:i/>
      <w:color w:val="616161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7C76A2"/>
    <w:pPr>
      <w:spacing w:line="240" w:lineRule="auto"/>
    </w:pPr>
    <w:rPr>
      <w:rFonts w:cs="Calibri"/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semiHidden/>
    <w:rsid w:val="007C76A2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annotation reference"/>
    <w:uiPriority w:val="99"/>
    <w:semiHidden/>
    <w:unhideWhenUsed/>
    <w:rsid w:val="007C76A2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7C76A2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link w:val="af"/>
    <w:uiPriority w:val="99"/>
    <w:semiHidden/>
    <w:rsid w:val="007C76A2"/>
    <w:rPr>
      <w:rFonts w:ascii="Segoe UI" w:eastAsia="Calibri" w:hAnsi="Segoe UI" w:cs="Segoe UI"/>
      <w:sz w:val="18"/>
      <w:szCs w:val="18"/>
      <w:lang w:eastAsia="ru-RU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7C76A2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C76A2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12">
    <w:name w:val="Текст сноски1"/>
    <w:basedOn w:val="a"/>
    <w:next w:val="af3"/>
    <w:link w:val="af4"/>
    <w:uiPriority w:val="99"/>
    <w:semiHidden/>
    <w:unhideWhenUsed/>
    <w:rsid w:val="007C76A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12"/>
    <w:uiPriority w:val="99"/>
    <w:semiHidden/>
    <w:rsid w:val="007C76A2"/>
    <w:rPr>
      <w:sz w:val="20"/>
      <w:szCs w:val="20"/>
    </w:rPr>
  </w:style>
  <w:style w:type="character" w:styleId="af5">
    <w:name w:val="footnote reference"/>
    <w:uiPriority w:val="99"/>
    <w:semiHidden/>
    <w:unhideWhenUsed/>
    <w:rsid w:val="007C76A2"/>
    <w:rPr>
      <w:vertAlign w:val="superscript"/>
    </w:rPr>
  </w:style>
  <w:style w:type="paragraph" w:customStyle="1" w:styleId="13">
    <w:name w:val="Текст концевой сноски1"/>
    <w:basedOn w:val="a"/>
    <w:next w:val="af6"/>
    <w:link w:val="af7"/>
    <w:uiPriority w:val="99"/>
    <w:semiHidden/>
    <w:unhideWhenUsed/>
    <w:rsid w:val="007C76A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13"/>
    <w:uiPriority w:val="99"/>
    <w:semiHidden/>
    <w:rsid w:val="007C76A2"/>
    <w:rPr>
      <w:sz w:val="20"/>
      <w:szCs w:val="20"/>
    </w:rPr>
  </w:style>
  <w:style w:type="character" w:styleId="af8">
    <w:name w:val="endnote reference"/>
    <w:uiPriority w:val="99"/>
    <w:semiHidden/>
    <w:unhideWhenUsed/>
    <w:rsid w:val="007C76A2"/>
    <w:rPr>
      <w:vertAlign w:val="superscript"/>
    </w:rPr>
  </w:style>
  <w:style w:type="paragraph" w:styleId="af9">
    <w:name w:val="Revision"/>
    <w:hidden/>
    <w:uiPriority w:val="99"/>
    <w:semiHidden/>
    <w:rsid w:val="007C76A2"/>
    <w:rPr>
      <w:sz w:val="22"/>
      <w:szCs w:val="22"/>
      <w:lang w:eastAsia="en-US"/>
    </w:rPr>
  </w:style>
  <w:style w:type="table" w:styleId="afa">
    <w:name w:val="Table Grid"/>
    <w:basedOn w:val="a1"/>
    <w:uiPriority w:val="39"/>
    <w:rsid w:val="007C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6A2"/>
    <w:pPr>
      <w:autoSpaceDE w:val="0"/>
      <w:autoSpaceDN w:val="0"/>
      <w:adjustRightInd w:val="0"/>
    </w:pPr>
    <w:rPr>
      <w:rFonts w:ascii="Formular ExtraLight" w:hAnsi="Formular ExtraLight" w:cs="Formular ExtraLight"/>
      <w:color w:val="000000"/>
      <w:sz w:val="24"/>
      <w:szCs w:val="24"/>
      <w:lang w:eastAsia="en-US"/>
    </w:rPr>
  </w:style>
  <w:style w:type="paragraph" w:styleId="af3">
    <w:name w:val="footnote text"/>
    <w:basedOn w:val="a"/>
    <w:link w:val="14"/>
    <w:uiPriority w:val="99"/>
    <w:semiHidden/>
    <w:unhideWhenUsed/>
    <w:rsid w:val="007C76A2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link w:val="af3"/>
    <w:uiPriority w:val="99"/>
    <w:semiHidden/>
    <w:rsid w:val="007C76A2"/>
    <w:rPr>
      <w:sz w:val="20"/>
      <w:szCs w:val="20"/>
    </w:rPr>
  </w:style>
  <w:style w:type="paragraph" w:styleId="af6">
    <w:name w:val="endnote text"/>
    <w:basedOn w:val="a"/>
    <w:link w:val="15"/>
    <w:uiPriority w:val="99"/>
    <w:semiHidden/>
    <w:unhideWhenUsed/>
    <w:rsid w:val="007C76A2"/>
    <w:pPr>
      <w:spacing w:after="0" w:line="240" w:lineRule="auto"/>
    </w:pPr>
    <w:rPr>
      <w:sz w:val="20"/>
      <w:szCs w:val="20"/>
    </w:rPr>
  </w:style>
  <w:style w:type="character" w:customStyle="1" w:styleId="15">
    <w:name w:val="Текст концевой сноски Знак1"/>
    <w:link w:val="af6"/>
    <w:uiPriority w:val="99"/>
    <w:semiHidden/>
    <w:rsid w:val="007C76A2"/>
    <w:rPr>
      <w:sz w:val="20"/>
      <w:szCs w:val="20"/>
    </w:rPr>
  </w:style>
  <w:style w:type="character" w:customStyle="1" w:styleId="highlightsearch">
    <w:name w:val="highlightsearch"/>
    <w:basedOn w:val="a0"/>
    <w:rsid w:val="00385EF9"/>
  </w:style>
  <w:style w:type="character" w:styleId="afb">
    <w:name w:val="Hyperlink"/>
    <w:uiPriority w:val="99"/>
    <w:semiHidden/>
    <w:unhideWhenUsed/>
    <w:rsid w:val="00ED6CD5"/>
    <w:rPr>
      <w:color w:val="0000FF"/>
      <w:u w:val="single"/>
    </w:rPr>
  </w:style>
  <w:style w:type="character" w:styleId="afc">
    <w:name w:val="Emphasis"/>
    <w:uiPriority w:val="20"/>
    <w:qFormat/>
    <w:rsid w:val="0060296B"/>
    <w:rPr>
      <w:i/>
      <w:iCs/>
    </w:rPr>
  </w:style>
  <w:style w:type="paragraph" w:customStyle="1" w:styleId="16">
    <w:name w:val="Обычный (веб)1"/>
    <w:basedOn w:val="a"/>
    <w:uiPriority w:val="99"/>
    <w:unhideWhenUsed/>
    <w:rsid w:val="001761B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Гипертекстовая ссылка"/>
    <w:uiPriority w:val="99"/>
    <w:rsid w:val="00A969A7"/>
    <w:rPr>
      <w:b w:val="0"/>
      <w:bCs w:val="0"/>
      <w:color w:val="106BBE"/>
    </w:rPr>
  </w:style>
  <w:style w:type="paragraph" w:styleId="afe">
    <w:name w:val="Body Text"/>
    <w:basedOn w:val="a"/>
    <w:link w:val="aff"/>
    <w:uiPriority w:val="1"/>
    <w:qFormat/>
    <w:rsid w:val="00F372B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9"/>
      <w:szCs w:val="29"/>
    </w:rPr>
  </w:style>
  <w:style w:type="character" w:customStyle="1" w:styleId="aff">
    <w:name w:val="Основной текст Знак"/>
    <w:link w:val="afe"/>
    <w:uiPriority w:val="1"/>
    <w:rsid w:val="00F372B2"/>
    <w:rPr>
      <w:rFonts w:ascii="Times New Roman" w:eastAsia="Times New Roman" w:hAnsi="Times New Roman"/>
      <w:sz w:val="29"/>
      <w:szCs w:val="29"/>
      <w:lang w:eastAsia="en-US"/>
    </w:rPr>
  </w:style>
  <w:style w:type="paragraph" w:customStyle="1" w:styleId="s1">
    <w:name w:val="s_1"/>
    <w:basedOn w:val="a"/>
    <w:rsid w:val="00E83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755520F0E09FE284943EA430994776039B88475F0BF17B9BE5380C3A8BAEF49A8B85AF191192D73A55405A1859CC6EB74F7C0572897EKA2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get.gov.ru/" TargetMode="External"/><Relationship Id="rId17" Type="http://schemas.openxmlformats.org/officeDocument/2006/relationships/hyperlink" Target="consultantplus://offline/ref=755520F0E09FE284943EA430994776039B88475F0BF17B9BE5380C3A8BAEF49A8B85AF191190D13A55405A1859CC6EB74F7C0572897EKA2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5520F0E09FE284943EA430994776039B88475F0BF17B9BE5380C3A8BAEF49A8B85AF191192D73A55405A1859CC6EB74F7C0572897EKA2E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5520F0E09FE284943EA430994776039B88475F0BF17B9BE5380C3A8BAEF49A8B85AF191190D13A55405A1859CC6EB74F7C0572897EKA2EI" TargetMode="External"/><Relationship Id="rId10" Type="http://schemas.openxmlformats.org/officeDocument/2006/relationships/hyperlink" Target="https://internet.garant.ru/document/redirect/8224902/8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C4F5-F5C3-40CE-B601-B1A6C7C9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5302</Words>
  <Characters>30227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35459</CharactersWithSpaces>
  <SharedDoc>false</SharedDoc>
  <HLinks>
    <vt:vector size="48" baseType="variant">
      <vt:variant>
        <vt:i4>7929913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consultantplus://offline/ref=755520F0E09FE284943EA430994776039B88475F0BF17B9BE5380C3A8BAEF49A8B85AF191192D73A55405A1859CC6EB74F7C0572897EKA2EI</vt:lpwstr>
      </vt:variant>
      <vt:variant>
        <vt:lpwstr/>
      </vt:variant>
      <vt:variant>
        <vt:i4>7929917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consultantplus://offline/ref=755520F0E09FE284943EA430994776039B88475F0BF17B9BE5380C3A8BAEF49A8B85AF191190D13A55405A1859CC6EB74F7C0572897EKA2EI</vt:lpwstr>
      </vt:variant>
      <vt:variant>
        <vt:lpwstr/>
      </vt:variant>
      <vt:variant>
        <vt:i4>7929913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consultantplus://offline/ref=755520F0E09FE284943EA430994776039B88475F0BF17B9BE5380C3A8BAEF49A8B85AF191192D73A55405A1859CC6EB74F7C0572897EKA2EI</vt:lpwstr>
      </vt:variant>
      <vt:variant>
        <vt:lpwstr/>
      </vt:variant>
      <vt:variant>
        <vt:i4>7929917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consultantplus://offline/ref=755520F0E09FE284943EA430994776039B88475F0BF17B9BE5380C3A8BAEF49A8B85AF191190D13A55405A1859CC6EB74F7C0572897EKA2EI</vt:lpwstr>
      </vt:variant>
      <vt:variant>
        <vt:lpwstr/>
      </vt:variant>
      <vt:variant>
        <vt:i4>5308508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/document/12133556/entry/0</vt:lpwstr>
      </vt:variant>
      <vt:variant>
        <vt:i4>6619238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/document/74022696/entry/808</vt:lpwstr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/document/404896369/entry/1000</vt:lpwstr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https://internet.garant.ru/document/redirect/8224902/896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Валерьевна</dc:creator>
  <cp:keywords/>
  <dc:description/>
  <cp:lastModifiedBy>UserT</cp:lastModifiedBy>
  <cp:revision>3</cp:revision>
  <cp:lastPrinted>2023-10-19T07:14:00Z</cp:lastPrinted>
  <dcterms:created xsi:type="dcterms:W3CDTF">2023-10-20T06:13:00Z</dcterms:created>
  <dcterms:modified xsi:type="dcterms:W3CDTF">2023-10-23T11:37:00Z</dcterms:modified>
</cp:coreProperties>
</file>