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F2" w:rsidRPr="00B34945" w:rsidRDefault="00D130F2" w:rsidP="00D130F2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34945">
        <w:rPr>
          <w:rFonts w:ascii="Times New Roman" w:hAnsi="Times New Roman"/>
          <w:sz w:val="28"/>
          <w:szCs w:val="28"/>
        </w:rPr>
        <w:t>проект</w:t>
      </w:r>
    </w:p>
    <w:p w:rsidR="00D130F2" w:rsidRPr="00B34945" w:rsidRDefault="00D130F2" w:rsidP="00D130F2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/>
          <w:sz w:val="28"/>
          <w:szCs w:val="28"/>
        </w:rPr>
      </w:pPr>
    </w:p>
    <w:p w:rsidR="00D130F2" w:rsidRPr="00B34945" w:rsidRDefault="00D130F2" w:rsidP="00D130F2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/>
          <w:sz w:val="28"/>
          <w:szCs w:val="28"/>
        </w:rPr>
      </w:pPr>
    </w:p>
    <w:p w:rsidR="00D130F2" w:rsidRPr="00B34945" w:rsidRDefault="00D130F2" w:rsidP="00D130F2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/>
          <w:sz w:val="28"/>
          <w:szCs w:val="28"/>
        </w:rPr>
      </w:pPr>
      <w:r w:rsidRPr="00B34945">
        <w:rPr>
          <w:rFonts w:ascii="Times New Roman" w:hAnsi="Times New Roman"/>
          <w:sz w:val="28"/>
          <w:szCs w:val="28"/>
        </w:rPr>
        <w:t>Указ</w:t>
      </w:r>
    </w:p>
    <w:p w:rsidR="00D130F2" w:rsidRPr="00B34945" w:rsidRDefault="00D130F2" w:rsidP="00D130F2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/>
          <w:sz w:val="28"/>
          <w:szCs w:val="28"/>
        </w:rPr>
      </w:pPr>
      <w:r w:rsidRPr="00B34945">
        <w:rPr>
          <w:rFonts w:ascii="Times New Roman" w:hAnsi="Times New Roman"/>
          <w:sz w:val="28"/>
          <w:szCs w:val="28"/>
        </w:rPr>
        <w:t>Раиса Республики Татарстан</w:t>
      </w:r>
    </w:p>
    <w:p w:rsidR="00D130F2" w:rsidRPr="00B34945" w:rsidRDefault="00D130F2" w:rsidP="00D130F2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/>
          <w:sz w:val="28"/>
          <w:szCs w:val="28"/>
        </w:rPr>
      </w:pPr>
    </w:p>
    <w:p w:rsidR="00D130F2" w:rsidRPr="00B34945" w:rsidRDefault="00D130F2" w:rsidP="00D130F2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/>
          <w:sz w:val="28"/>
          <w:szCs w:val="28"/>
        </w:rPr>
      </w:pPr>
    </w:p>
    <w:p w:rsidR="00D130F2" w:rsidRPr="00B34945" w:rsidRDefault="00D130F2" w:rsidP="00D130F2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/>
          <w:sz w:val="28"/>
          <w:szCs w:val="28"/>
        </w:rPr>
      </w:pPr>
    </w:p>
    <w:p w:rsidR="009E4FA7" w:rsidRDefault="00051FA1" w:rsidP="00B07000">
      <w:pPr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B34945">
        <w:rPr>
          <w:rFonts w:ascii="Times New Roman" w:hAnsi="Times New Roman"/>
          <w:b/>
          <w:color w:val="0D0D0D"/>
          <w:sz w:val="28"/>
          <w:szCs w:val="28"/>
        </w:rPr>
        <w:t>О</w:t>
      </w:r>
      <w:r w:rsidR="004B528D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B34945">
        <w:rPr>
          <w:rFonts w:ascii="Times New Roman" w:hAnsi="Times New Roman"/>
          <w:b/>
          <w:color w:val="0D0D0D"/>
          <w:sz w:val="28"/>
          <w:szCs w:val="28"/>
        </w:rPr>
        <w:t>Порядк</w:t>
      </w:r>
      <w:r w:rsidR="009E4FA7">
        <w:rPr>
          <w:rFonts w:ascii="Times New Roman" w:hAnsi="Times New Roman"/>
          <w:b/>
          <w:color w:val="0D0D0D"/>
          <w:sz w:val="28"/>
          <w:szCs w:val="28"/>
        </w:rPr>
        <w:t>е</w:t>
      </w:r>
      <w:r w:rsidRPr="00B34945">
        <w:rPr>
          <w:rFonts w:ascii="Times New Roman" w:hAnsi="Times New Roman"/>
          <w:b/>
          <w:color w:val="0D0D0D"/>
          <w:sz w:val="28"/>
          <w:szCs w:val="28"/>
        </w:rPr>
        <w:t xml:space="preserve"> подготовки</w:t>
      </w:r>
      <w:r w:rsidR="00F253D6" w:rsidRPr="00B34945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DF2414">
        <w:rPr>
          <w:rFonts w:ascii="Times New Roman" w:hAnsi="Times New Roman"/>
          <w:b/>
          <w:color w:val="0D0D0D"/>
          <w:sz w:val="28"/>
          <w:szCs w:val="28"/>
        </w:rPr>
        <w:t xml:space="preserve">и представления </w:t>
      </w:r>
      <w:r w:rsidR="00DF2414" w:rsidRPr="00B34945">
        <w:rPr>
          <w:rFonts w:ascii="Times New Roman" w:hAnsi="Times New Roman"/>
          <w:b/>
          <w:color w:val="0D0D0D"/>
          <w:sz w:val="28"/>
          <w:szCs w:val="28"/>
        </w:rPr>
        <w:t xml:space="preserve">Раису Республики Татарстан </w:t>
      </w:r>
      <w:r w:rsidR="00F253D6" w:rsidRPr="00B34945">
        <w:rPr>
          <w:rFonts w:ascii="Times New Roman" w:hAnsi="Times New Roman"/>
          <w:b/>
          <w:color w:val="0D0D0D"/>
          <w:sz w:val="28"/>
          <w:szCs w:val="28"/>
        </w:rPr>
        <w:t xml:space="preserve">проектов </w:t>
      </w:r>
      <w:r w:rsidR="00B34945">
        <w:rPr>
          <w:rFonts w:ascii="Times New Roman" w:hAnsi="Times New Roman"/>
          <w:b/>
          <w:color w:val="0D0D0D"/>
          <w:sz w:val="28"/>
          <w:szCs w:val="28"/>
        </w:rPr>
        <w:t>указов и распоряжений</w:t>
      </w:r>
      <w:r w:rsidR="00DF2414" w:rsidRPr="00DF241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DF2414" w:rsidRPr="00B34945">
        <w:rPr>
          <w:rFonts w:ascii="Times New Roman" w:hAnsi="Times New Roman"/>
          <w:b/>
          <w:color w:val="0D0D0D"/>
          <w:sz w:val="28"/>
          <w:szCs w:val="28"/>
        </w:rPr>
        <w:t>Раиса Республики Татарстан</w:t>
      </w:r>
      <w:r w:rsidR="00DF2414">
        <w:rPr>
          <w:rFonts w:ascii="Times New Roman" w:hAnsi="Times New Roman"/>
          <w:b/>
          <w:color w:val="0D0D0D"/>
          <w:sz w:val="28"/>
          <w:szCs w:val="28"/>
        </w:rPr>
        <w:t>,</w:t>
      </w:r>
      <w:r w:rsidR="00DF2414" w:rsidRPr="00DF241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B66A6F" w:rsidRPr="00B34945">
        <w:rPr>
          <w:rFonts w:ascii="Times New Roman" w:hAnsi="Times New Roman"/>
          <w:b/>
          <w:color w:val="0D0D0D"/>
          <w:sz w:val="28"/>
          <w:szCs w:val="28"/>
        </w:rPr>
        <w:t>опубликовани</w:t>
      </w:r>
      <w:r w:rsidR="009E4FA7">
        <w:rPr>
          <w:rFonts w:ascii="Times New Roman" w:hAnsi="Times New Roman"/>
          <w:b/>
          <w:color w:val="0D0D0D"/>
          <w:sz w:val="28"/>
          <w:szCs w:val="28"/>
        </w:rPr>
        <w:t>я</w:t>
      </w:r>
      <w:r w:rsidR="00B66A6F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B66A6F" w:rsidRPr="00B34945">
        <w:rPr>
          <w:rFonts w:ascii="Times New Roman" w:hAnsi="Times New Roman"/>
          <w:b/>
          <w:color w:val="0D0D0D"/>
          <w:sz w:val="28"/>
          <w:szCs w:val="28"/>
        </w:rPr>
        <w:t>и</w:t>
      </w:r>
      <w:r w:rsidR="00B66A6F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B66A6F" w:rsidRPr="00B34945">
        <w:rPr>
          <w:rFonts w:ascii="Times New Roman" w:hAnsi="Times New Roman"/>
          <w:b/>
          <w:color w:val="0D0D0D"/>
          <w:sz w:val="28"/>
          <w:szCs w:val="28"/>
        </w:rPr>
        <w:t>вступлени</w:t>
      </w:r>
      <w:r w:rsidR="009E4FA7">
        <w:rPr>
          <w:rFonts w:ascii="Times New Roman" w:hAnsi="Times New Roman"/>
          <w:b/>
          <w:color w:val="0D0D0D"/>
          <w:sz w:val="28"/>
          <w:szCs w:val="28"/>
        </w:rPr>
        <w:t>я</w:t>
      </w:r>
      <w:r w:rsidR="00B66A6F" w:rsidRPr="00B34945">
        <w:rPr>
          <w:rFonts w:ascii="Times New Roman" w:hAnsi="Times New Roman"/>
          <w:b/>
          <w:color w:val="0D0D0D"/>
          <w:sz w:val="28"/>
          <w:szCs w:val="28"/>
        </w:rPr>
        <w:t xml:space="preserve"> в силу</w:t>
      </w:r>
      <w:r w:rsidR="009E4FA7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B66A6F" w:rsidRPr="00B102D8">
        <w:rPr>
          <w:rFonts w:ascii="Times New Roman" w:hAnsi="Times New Roman"/>
          <w:b/>
          <w:color w:val="0D0D0D"/>
          <w:sz w:val="28"/>
          <w:szCs w:val="28"/>
        </w:rPr>
        <w:t>указов и распоряжений</w:t>
      </w:r>
    </w:p>
    <w:p w:rsidR="00051FA1" w:rsidRPr="00B34945" w:rsidRDefault="00B66A6F" w:rsidP="00B07000">
      <w:pPr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B34945">
        <w:rPr>
          <w:rFonts w:ascii="Times New Roman" w:hAnsi="Times New Roman"/>
          <w:b/>
          <w:color w:val="0D0D0D"/>
          <w:sz w:val="28"/>
          <w:szCs w:val="28"/>
        </w:rPr>
        <w:t>Раиса Республики Татарстан</w:t>
      </w:r>
    </w:p>
    <w:p w:rsidR="00051FA1" w:rsidRPr="00B34945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B34945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B34945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34945">
        <w:rPr>
          <w:rFonts w:ascii="Times New Roman" w:hAnsi="Times New Roman"/>
          <w:color w:val="0D0D0D"/>
          <w:sz w:val="28"/>
          <w:szCs w:val="28"/>
        </w:rPr>
        <w:t xml:space="preserve">В целях </w:t>
      </w:r>
      <w:r w:rsidR="00EA04E3" w:rsidRPr="00B34945">
        <w:rPr>
          <w:rFonts w:ascii="Times New Roman" w:hAnsi="Times New Roman"/>
          <w:color w:val="0D0D0D"/>
          <w:sz w:val="28"/>
          <w:szCs w:val="28"/>
        </w:rPr>
        <w:t xml:space="preserve">совершенствования работы по подготовке </w:t>
      </w:r>
      <w:r w:rsidR="00EA04E3">
        <w:rPr>
          <w:rFonts w:ascii="Times New Roman" w:hAnsi="Times New Roman"/>
          <w:color w:val="0D0D0D"/>
          <w:sz w:val="28"/>
          <w:szCs w:val="28"/>
        </w:rPr>
        <w:t xml:space="preserve">и представлению Раису Республики Татарстан </w:t>
      </w:r>
      <w:r w:rsidR="00EA04E3" w:rsidRPr="00B34945">
        <w:rPr>
          <w:rFonts w:ascii="Times New Roman" w:hAnsi="Times New Roman"/>
          <w:color w:val="0D0D0D"/>
          <w:sz w:val="28"/>
          <w:szCs w:val="28"/>
        </w:rPr>
        <w:t xml:space="preserve">проектов </w:t>
      </w:r>
      <w:r w:rsidR="00EA04E3">
        <w:rPr>
          <w:rFonts w:ascii="Times New Roman" w:hAnsi="Times New Roman"/>
          <w:color w:val="0D0D0D"/>
          <w:sz w:val="28"/>
          <w:szCs w:val="28"/>
        </w:rPr>
        <w:t>указов и распоряжений</w:t>
      </w:r>
      <w:r w:rsidR="00EA04E3" w:rsidRPr="00B34945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</w:t>
      </w:r>
      <w:r w:rsidR="00EA04E3">
        <w:rPr>
          <w:rFonts w:ascii="Times New Roman" w:hAnsi="Times New Roman"/>
          <w:color w:val="0D0D0D"/>
          <w:sz w:val="28"/>
          <w:szCs w:val="28"/>
        </w:rPr>
        <w:t xml:space="preserve"> и</w:t>
      </w:r>
      <w:r w:rsidR="00EA04E3" w:rsidRPr="00B3494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7D2280" w:rsidRPr="00B34945">
        <w:rPr>
          <w:rFonts w:ascii="Times New Roman" w:hAnsi="Times New Roman"/>
          <w:color w:val="0D0D0D"/>
          <w:sz w:val="28"/>
          <w:szCs w:val="28"/>
        </w:rPr>
        <w:t>обеспечения реализации стат</w:t>
      </w:r>
      <w:r w:rsidR="007D2280">
        <w:rPr>
          <w:rFonts w:ascii="Times New Roman" w:hAnsi="Times New Roman"/>
          <w:color w:val="0D0D0D"/>
          <w:sz w:val="28"/>
          <w:szCs w:val="28"/>
        </w:rPr>
        <w:t>ьи</w:t>
      </w:r>
      <w:r w:rsidR="007D2280" w:rsidRPr="00B34945">
        <w:rPr>
          <w:rFonts w:ascii="Times New Roman" w:hAnsi="Times New Roman"/>
          <w:color w:val="0D0D0D"/>
          <w:sz w:val="28"/>
          <w:szCs w:val="28"/>
        </w:rPr>
        <w:t xml:space="preserve"> 95 Конституции Республики Татарстан</w:t>
      </w:r>
      <w:r w:rsidRPr="00B3494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B34945">
        <w:rPr>
          <w:rFonts w:ascii="Times New Roman" w:hAnsi="Times New Roman"/>
          <w:b/>
          <w:color w:val="0D0D0D"/>
          <w:sz w:val="28"/>
          <w:szCs w:val="28"/>
        </w:rPr>
        <w:t>постановляю</w:t>
      </w:r>
      <w:r w:rsidRPr="00B34945">
        <w:rPr>
          <w:rFonts w:ascii="Times New Roman" w:hAnsi="Times New Roman"/>
          <w:color w:val="0D0D0D"/>
          <w:sz w:val="28"/>
          <w:szCs w:val="28"/>
        </w:rPr>
        <w:t>:</w:t>
      </w:r>
    </w:p>
    <w:p w:rsidR="00051FA1" w:rsidRPr="00B34945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A04E3" w:rsidRDefault="00B07000" w:rsidP="009E4FA7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34945">
        <w:rPr>
          <w:rFonts w:ascii="Times New Roman" w:hAnsi="Times New Roman"/>
          <w:color w:val="0D0D0D"/>
          <w:sz w:val="28"/>
          <w:szCs w:val="28"/>
        </w:rPr>
        <w:t>1.</w:t>
      </w:r>
      <w:r w:rsidR="00B102D8">
        <w:rPr>
          <w:rFonts w:ascii="Times New Roman" w:hAnsi="Times New Roman"/>
          <w:color w:val="0D0D0D"/>
          <w:sz w:val="28"/>
          <w:szCs w:val="28"/>
        </w:rPr>
        <w:t> </w:t>
      </w:r>
      <w:r w:rsidR="00051FA1" w:rsidRPr="00B34945">
        <w:rPr>
          <w:rFonts w:ascii="Times New Roman" w:hAnsi="Times New Roman"/>
          <w:color w:val="0D0D0D"/>
          <w:sz w:val="28"/>
          <w:szCs w:val="28"/>
        </w:rPr>
        <w:t xml:space="preserve">Утвердить </w:t>
      </w:r>
      <w:r w:rsidR="00B102D8">
        <w:rPr>
          <w:rFonts w:ascii="Times New Roman" w:hAnsi="Times New Roman"/>
          <w:color w:val="0D0D0D"/>
          <w:sz w:val="28"/>
          <w:szCs w:val="28"/>
        </w:rPr>
        <w:t xml:space="preserve">прилагаемый </w:t>
      </w:r>
      <w:r w:rsidR="00051FA1" w:rsidRPr="00B34945">
        <w:rPr>
          <w:rFonts w:ascii="Times New Roman" w:hAnsi="Times New Roman"/>
          <w:color w:val="0D0D0D"/>
          <w:sz w:val="28"/>
          <w:szCs w:val="28"/>
        </w:rPr>
        <w:t xml:space="preserve">Порядок </w:t>
      </w:r>
      <w:r w:rsidR="00F253D6" w:rsidRPr="00B34945">
        <w:rPr>
          <w:rFonts w:ascii="Times New Roman" w:hAnsi="Times New Roman"/>
          <w:color w:val="0D0D0D"/>
          <w:sz w:val="28"/>
          <w:szCs w:val="28"/>
        </w:rPr>
        <w:t xml:space="preserve">подготовки </w:t>
      </w:r>
      <w:r w:rsidR="00F1209E">
        <w:rPr>
          <w:rFonts w:ascii="Times New Roman" w:hAnsi="Times New Roman"/>
          <w:color w:val="0D0D0D"/>
          <w:sz w:val="28"/>
          <w:szCs w:val="28"/>
        </w:rPr>
        <w:t xml:space="preserve">и представления Раису Республики Татарстан </w:t>
      </w:r>
      <w:r w:rsidR="00F253D6" w:rsidRPr="00B34945">
        <w:rPr>
          <w:rFonts w:ascii="Times New Roman" w:hAnsi="Times New Roman"/>
          <w:color w:val="0D0D0D"/>
          <w:sz w:val="28"/>
          <w:szCs w:val="28"/>
        </w:rPr>
        <w:t xml:space="preserve">проектов </w:t>
      </w:r>
      <w:r w:rsidR="00B102D8">
        <w:rPr>
          <w:rFonts w:ascii="Times New Roman" w:hAnsi="Times New Roman"/>
          <w:color w:val="0D0D0D"/>
          <w:sz w:val="28"/>
          <w:szCs w:val="28"/>
        </w:rPr>
        <w:t xml:space="preserve">указов и распоряжений </w:t>
      </w:r>
      <w:r w:rsidR="00F253D6" w:rsidRPr="00B34945">
        <w:rPr>
          <w:rFonts w:ascii="Times New Roman" w:hAnsi="Times New Roman"/>
          <w:color w:val="0D0D0D"/>
          <w:sz w:val="28"/>
          <w:szCs w:val="28"/>
        </w:rPr>
        <w:t>Раиса Республики Татарстан</w:t>
      </w:r>
      <w:r w:rsidR="009E4FA7" w:rsidRPr="009E4FA7">
        <w:rPr>
          <w:rFonts w:ascii="Times New Roman" w:hAnsi="Times New Roman"/>
          <w:color w:val="0D0D0D"/>
          <w:sz w:val="28"/>
          <w:szCs w:val="28"/>
        </w:rPr>
        <w:t>, опубликования и вступления в силу</w:t>
      </w:r>
      <w:r w:rsidR="009E4FA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E4FA7" w:rsidRPr="009E4FA7">
        <w:rPr>
          <w:rFonts w:ascii="Times New Roman" w:hAnsi="Times New Roman"/>
          <w:color w:val="0D0D0D"/>
          <w:sz w:val="28"/>
          <w:szCs w:val="28"/>
        </w:rPr>
        <w:t>указов и распоряжений Раиса Республики Татарстан</w:t>
      </w:r>
      <w:r w:rsidR="00EA04E3">
        <w:rPr>
          <w:rFonts w:ascii="Times New Roman" w:hAnsi="Times New Roman"/>
          <w:color w:val="0D0D0D"/>
          <w:sz w:val="28"/>
          <w:szCs w:val="28"/>
        </w:rPr>
        <w:t>.</w:t>
      </w:r>
    </w:p>
    <w:p w:rsidR="00EA04E3" w:rsidRDefault="00EA04E3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051FA1" w:rsidRDefault="00B07000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AF2CCF">
        <w:rPr>
          <w:rFonts w:ascii="Times New Roman" w:hAnsi="Times New Roman"/>
          <w:color w:val="0D0D0D"/>
          <w:sz w:val="28"/>
          <w:szCs w:val="28"/>
        </w:rPr>
        <w:t>2. </w:t>
      </w:r>
      <w:r w:rsidR="00051FA1" w:rsidRPr="00AF2CCF">
        <w:rPr>
          <w:rFonts w:ascii="Times New Roman" w:hAnsi="Times New Roman"/>
          <w:color w:val="0D0D0D"/>
          <w:sz w:val="28"/>
          <w:szCs w:val="28"/>
        </w:rPr>
        <w:t>Признать утратившими силу:</w:t>
      </w:r>
      <w:r w:rsidR="00051FA1" w:rsidRPr="00051FA1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51FA1">
        <w:rPr>
          <w:rFonts w:ascii="Times New Roman" w:hAnsi="Times New Roman"/>
          <w:color w:val="0D0D0D"/>
          <w:sz w:val="28"/>
          <w:szCs w:val="28"/>
        </w:rPr>
        <w:t>Указ Президента Республики Татарстан от 2 июня 2004 года № УП-431 «О Порядке подготовки, опубликования и вступления в силу актов Президента Республики Татарстан, представления Президенту Республики Татарстан проектов законов Республики Татарстан»;</w:t>
      </w: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51FA1">
        <w:rPr>
          <w:rFonts w:ascii="Times New Roman" w:hAnsi="Times New Roman"/>
          <w:color w:val="0D0D0D"/>
          <w:sz w:val="28"/>
          <w:szCs w:val="28"/>
        </w:rPr>
        <w:t xml:space="preserve">пункт 1 </w:t>
      </w:r>
      <w:r w:rsidR="00CE231D">
        <w:rPr>
          <w:rFonts w:ascii="Times New Roman" w:hAnsi="Times New Roman"/>
          <w:color w:val="0D0D0D"/>
          <w:sz w:val="28"/>
          <w:szCs w:val="28"/>
        </w:rPr>
        <w:t>перечня изменений, вносимых в акты</w:t>
      </w:r>
      <w:r w:rsidRPr="00051FA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E231D">
        <w:rPr>
          <w:rFonts w:ascii="Times New Roman" w:hAnsi="Times New Roman"/>
          <w:color w:val="0D0D0D"/>
          <w:sz w:val="28"/>
          <w:szCs w:val="28"/>
        </w:rPr>
        <w:t>Президента Республики Татарстан, прилагаемого к Указу</w:t>
      </w:r>
      <w:r w:rsidR="00CE231D" w:rsidRPr="00CE23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E231D">
        <w:rPr>
          <w:rFonts w:ascii="Times New Roman" w:hAnsi="Times New Roman"/>
          <w:color w:val="0D0D0D"/>
          <w:sz w:val="28"/>
          <w:szCs w:val="28"/>
        </w:rPr>
        <w:t xml:space="preserve">Президента Республики Татарстан </w:t>
      </w:r>
      <w:r w:rsidR="00CE231D">
        <w:rPr>
          <w:rFonts w:ascii="Times New Roman" w:hAnsi="Times New Roman"/>
          <w:color w:val="0D0D0D"/>
          <w:sz w:val="28"/>
          <w:szCs w:val="28"/>
        </w:rPr>
        <w:br/>
      </w:r>
      <w:r w:rsidR="00095A0D">
        <w:rPr>
          <w:rFonts w:ascii="Times New Roman" w:hAnsi="Times New Roman"/>
          <w:color w:val="0D0D0D"/>
          <w:sz w:val="28"/>
          <w:szCs w:val="28"/>
        </w:rPr>
        <w:t>от 12 июля 2010 года № </w:t>
      </w:r>
      <w:r w:rsidRPr="00051FA1">
        <w:rPr>
          <w:rFonts w:ascii="Times New Roman" w:hAnsi="Times New Roman"/>
          <w:color w:val="0D0D0D"/>
          <w:sz w:val="28"/>
          <w:szCs w:val="28"/>
        </w:rPr>
        <w:t>УП-445 «О внесении изменений в отдельные акты Президента Республики Татарстан»;</w:t>
      </w: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51FA1">
        <w:rPr>
          <w:rFonts w:ascii="Times New Roman" w:hAnsi="Times New Roman"/>
          <w:color w:val="0D0D0D"/>
          <w:sz w:val="28"/>
          <w:szCs w:val="28"/>
        </w:rPr>
        <w:t xml:space="preserve">пункт 1 </w:t>
      </w:r>
      <w:r w:rsidR="00CE231D">
        <w:rPr>
          <w:rFonts w:ascii="Times New Roman" w:hAnsi="Times New Roman"/>
          <w:color w:val="0D0D0D"/>
          <w:sz w:val="28"/>
          <w:szCs w:val="28"/>
        </w:rPr>
        <w:t xml:space="preserve">перечня изменений, вносимых в </w:t>
      </w:r>
      <w:r w:rsidR="00022B8E">
        <w:rPr>
          <w:rFonts w:ascii="Times New Roman" w:hAnsi="Times New Roman"/>
          <w:color w:val="0D0D0D"/>
          <w:sz w:val="28"/>
          <w:szCs w:val="28"/>
        </w:rPr>
        <w:t>указы</w:t>
      </w:r>
      <w:r w:rsidR="00CE231D" w:rsidRPr="00051FA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E231D">
        <w:rPr>
          <w:rFonts w:ascii="Times New Roman" w:hAnsi="Times New Roman"/>
          <w:color w:val="0D0D0D"/>
          <w:sz w:val="28"/>
          <w:szCs w:val="28"/>
        </w:rPr>
        <w:t xml:space="preserve">Президента Республики Татарстан, прилагаемого </w:t>
      </w:r>
      <w:r w:rsidRPr="00051FA1">
        <w:rPr>
          <w:rFonts w:ascii="Times New Roman" w:hAnsi="Times New Roman"/>
          <w:color w:val="0D0D0D"/>
          <w:sz w:val="28"/>
          <w:szCs w:val="28"/>
        </w:rPr>
        <w:t xml:space="preserve">к Указу Президента Республики Татарстан </w:t>
      </w:r>
      <w:r w:rsidR="00B07000">
        <w:rPr>
          <w:rFonts w:ascii="Times New Roman" w:hAnsi="Times New Roman"/>
          <w:color w:val="0D0D0D"/>
          <w:sz w:val="28"/>
          <w:szCs w:val="28"/>
        </w:rPr>
        <w:br/>
      </w:r>
      <w:r w:rsidR="00095A0D">
        <w:rPr>
          <w:rFonts w:ascii="Times New Roman" w:hAnsi="Times New Roman"/>
          <w:color w:val="0D0D0D"/>
          <w:sz w:val="28"/>
          <w:szCs w:val="28"/>
        </w:rPr>
        <w:t>от 5 октября 2011 года № </w:t>
      </w:r>
      <w:r w:rsidRPr="00051FA1">
        <w:rPr>
          <w:rFonts w:ascii="Times New Roman" w:hAnsi="Times New Roman"/>
          <w:color w:val="0D0D0D"/>
          <w:sz w:val="28"/>
          <w:szCs w:val="28"/>
        </w:rPr>
        <w:t>УП-622 «О внесении изменений в отдельные указы Президента Республики Татарстан»;</w:t>
      </w:r>
    </w:p>
    <w:p w:rsid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51FA1">
        <w:rPr>
          <w:rFonts w:ascii="Times New Roman" w:hAnsi="Times New Roman"/>
          <w:color w:val="0D0D0D"/>
          <w:sz w:val="28"/>
          <w:szCs w:val="28"/>
        </w:rPr>
        <w:lastRenderedPageBreak/>
        <w:t>пункт 1 Указа Президента Республики Тата</w:t>
      </w:r>
      <w:r w:rsidR="00095A0D">
        <w:rPr>
          <w:rFonts w:ascii="Times New Roman" w:hAnsi="Times New Roman"/>
          <w:color w:val="0D0D0D"/>
          <w:sz w:val="28"/>
          <w:szCs w:val="28"/>
        </w:rPr>
        <w:t>рстан от 14 августа 2014 года № </w:t>
      </w:r>
      <w:r w:rsidRPr="00051FA1">
        <w:rPr>
          <w:rFonts w:ascii="Times New Roman" w:hAnsi="Times New Roman"/>
          <w:color w:val="0D0D0D"/>
          <w:sz w:val="28"/>
          <w:szCs w:val="28"/>
        </w:rPr>
        <w:t>УП-788 «О внесении изменений в отдельные указы Президента Республики Татарстан в части порядка подготовки указов и распоряжений Президента Республики Татарстан»;</w:t>
      </w: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51FA1">
        <w:rPr>
          <w:rFonts w:ascii="Times New Roman" w:hAnsi="Times New Roman"/>
          <w:color w:val="0D0D0D"/>
          <w:sz w:val="28"/>
          <w:szCs w:val="28"/>
        </w:rPr>
        <w:t xml:space="preserve">Указ Президента Республики Татарстан от 20 февраля 2015 года </w:t>
      </w:r>
      <w:r w:rsidR="00B07000">
        <w:rPr>
          <w:rFonts w:ascii="Times New Roman" w:hAnsi="Times New Roman"/>
          <w:color w:val="0D0D0D"/>
          <w:sz w:val="28"/>
          <w:szCs w:val="28"/>
        </w:rPr>
        <w:br/>
      </w:r>
      <w:r w:rsidR="00095A0D">
        <w:rPr>
          <w:rFonts w:ascii="Times New Roman" w:hAnsi="Times New Roman"/>
          <w:color w:val="0D0D0D"/>
          <w:sz w:val="28"/>
          <w:szCs w:val="28"/>
        </w:rPr>
        <w:t>№ </w:t>
      </w:r>
      <w:r w:rsidRPr="00051FA1">
        <w:rPr>
          <w:rFonts w:ascii="Times New Roman" w:hAnsi="Times New Roman"/>
          <w:color w:val="0D0D0D"/>
          <w:sz w:val="28"/>
          <w:szCs w:val="28"/>
        </w:rPr>
        <w:t xml:space="preserve">УП-178 «О внесении изменения в Порядок подготовки, опубликования </w:t>
      </w:r>
      <w:r w:rsidR="00B07000">
        <w:rPr>
          <w:rFonts w:ascii="Times New Roman" w:hAnsi="Times New Roman"/>
          <w:color w:val="0D0D0D"/>
          <w:sz w:val="28"/>
          <w:szCs w:val="28"/>
        </w:rPr>
        <w:br/>
      </w:r>
      <w:r w:rsidRPr="00051FA1">
        <w:rPr>
          <w:rFonts w:ascii="Times New Roman" w:hAnsi="Times New Roman"/>
          <w:color w:val="0D0D0D"/>
          <w:sz w:val="28"/>
          <w:szCs w:val="28"/>
        </w:rPr>
        <w:t>и вступления в силу актов Президента Республики Татарстан, представления Президенту Республики Татарстан проектов законов Республики Татарстан»;</w:t>
      </w: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51FA1">
        <w:rPr>
          <w:rFonts w:ascii="Times New Roman" w:hAnsi="Times New Roman"/>
          <w:color w:val="0D0D0D"/>
          <w:sz w:val="28"/>
          <w:szCs w:val="28"/>
        </w:rPr>
        <w:t xml:space="preserve">Указ Президента Республики </w:t>
      </w:r>
      <w:r w:rsidR="00095A0D">
        <w:rPr>
          <w:rFonts w:ascii="Times New Roman" w:hAnsi="Times New Roman"/>
          <w:color w:val="0D0D0D"/>
          <w:sz w:val="28"/>
          <w:szCs w:val="28"/>
        </w:rPr>
        <w:t>Татарстан от 8 июля 2016 года № </w:t>
      </w:r>
      <w:r w:rsidRPr="00051FA1">
        <w:rPr>
          <w:rFonts w:ascii="Times New Roman" w:hAnsi="Times New Roman"/>
          <w:color w:val="0D0D0D"/>
          <w:sz w:val="28"/>
          <w:szCs w:val="28"/>
        </w:rPr>
        <w:t>УП-585 «О внесении изменений в отдельные указы Президента Республики Татарстан»;</w:t>
      </w:r>
    </w:p>
    <w:p w:rsidR="00F321C9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51FA1">
        <w:rPr>
          <w:rFonts w:ascii="Times New Roman" w:hAnsi="Times New Roman"/>
          <w:color w:val="0D0D0D"/>
          <w:sz w:val="28"/>
          <w:szCs w:val="28"/>
        </w:rPr>
        <w:t xml:space="preserve">Указ Президента Республики Татарстан от 31 октября 2022 года </w:t>
      </w:r>
      <w:r w:rsidR="00B07000">
        <w:rPr>
          <w:rFonts w:ascii="Times New Roman" w:hAnsi="Times New Roman"/>
          <w:color w:val="0D0D0D"/>
          <w:sz w:val="28"/>
          <w:szCs w:val="28"/>
        </w:rPr>
        <w:br/>
      </w:r>
      <w:r w:rsidR="00095A0D">
        <w:rPr>
          <w:rFonts w:ascii="Times New Roman" w:hAnsi="Times New Roman"/>
          <w:color w:val="0D0D0D"/>
          <w:sz w:val="28"/>
          <w:szCs w:val="28"/>
        </w:rPr>
        <w:t>№ </w:t>
      </w:r>
      <w:r w:rsidRPr="00051FA1">
        <w:rPr>
          <w:rFonts w:ascii="Times New Roman" w:hAnsi="Times New Roman"/>
          <w:color w:val="0D0D0D"/>
          <w:sz w:val="28"/>
          <w:szCs w:val="28"/>
        </w:rPr>
        <w:t xml:space="preserve">УП-773 «О внесении изменений в Порядок подготовки, опубликования </w:t>
      </w:r>
      <w:r w:rsidR="00B07000">
        <w:rPr>
          <w:rFonts w:ascii="Times New Roman" w:hAnsi="Times New Roman"/>
          <w:color w:val="0D0D0D"/>
          <w:sz w:val="28"/>
          <w:szCs w:val="28"/>
        </w:rPr>
        <w:br/>
      </w:r>
      <w:r w:rsidRPr="00051FA1">
        <w:rPr>
          <w:rFonts w:ascii="Times New Roman" w:hAnsi="Times New Roman"/>
          <w:color w:val="0D0D0D"/>
          <w:sz w:val="28"/>
          <w:szCs w:val="28"/>
        </w:rPr>
        <w:t>и вступления в силу актов Президента Республики Татарстан, представления Президенту Республики Татарстан проекто</w:t>
      </w:r>
      <w:r w:rsidR="00F321C9">
        <w:rPr>
          <w:rFonts w:ascii="Times New Roman" w:hAnsi="Times New Roman"/>
          <w:color w:val="0D0D0D"/>
          <w:sz w:val="28"/>
          <w:szCs w:val="28"/>
        </w:rPr>
        <w:t>в законов Республики Татарстан».</w:t>
      </w: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51FA1">
        <w:rPr>
          <w:rFonts w:ascii="Times New Roman" w:hAnsi="Times New Roman"/>
          <w:color w:val="0D0D0D"/>
          <w:sz w:val="28"/>
          <w:szCs w:val="28"/>
        </w:rPr>
        <w:t>3.</w:t>
      </w:r>
      <w:r w:rsidR="006B44A5" w:rsidRPr="006B44A5">
        <w:rPr>
          <w:rFonts w:ascii="Times New Roman" w:hAnsi="Times New Roman"/>
          <w:sz w:val="28"/>
        </w:rPr>
        <w:t> </w:t>
      </w:r>
      <w:r w:rsidR="006B44A5" w:rsidRPr="006B44A5">
        <w:rPr>
          <w:rFonts w:ascii="Times New Roman" w:hAnsi="Times New Roman"/>
          <w:color w:val="0D0D0D"/>
          <w:sz w:val="28"/>
          <w:szCs w:val="28"/>
        </w:rPr>
        <w:t xml:space="preserve">Настоящий Указ вступает в силу </w:t>
      </w:r>
      <w:r w:rsidR="00880544">
        <w:rPr>
          <w:rFonts w:ascii="Times New Roman" w:hAnsi="Times New Roman"/>
          <w:color w:val="0D0D0D"/>
          <w:sz w:val="28"/>
          <w:szCs w:val="28"/>
        </w:rPr>
        <w:t>со</w:t>
      </w:r>
      <w:r w:rsidR="006B44A5" w:rsidRPr="006B44A5">
        <w:rPr>
          <w:rFonts w:ascii="Times New Roman" w:hAnsi="Times New Roman"/>
          <w:color w:val="0D0D0D"/>
          <w:sz w:val="28"/>
          <w:szCs w:val="28"/>
        </w:rPr>
        <w:t xml:space="preserve"> дня его </w:t>
      </w:r>
      <w:r w:rsidR="00F13A75">
        <w:rPr>
          <w:rFonts w:ascii="Times New Roman" w:hAnsi="Times New Roman"/>
          <w:color w:val="0D0D0D"/>
          <w:sz w:val="28"/>
          <w:szCs w:val="28"/>
        </w:rPr>
        <w:t>официального опубликования</w:t>
      </w:r>
      <w:r w:rsidR="006B44A5" w:rsidRPr="006B44A5">
        <w:rPr>
          <w:rFonts w:ascii="Times New Roman" w:hAnsi="Times New Roman"/>
          <w:color w:val="0D0D0D"/>
          <w:sz w:val="28"/>
          <w:szCs w:val="28"/>
        </w:rPr>
        <w:t>.</w:t>
      </w: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4158"/>
        <w:gridCol w:w="5765"/>
      </w:tblGrid>
      <w:tr w:rsidR="00B07000" w:rsidRPr="00B07000" w:rsidTr="00032572">
        <w:tc>
          <w:tcPr>
            <w:tcW w:w="4158" w:type="dxa"/>
          </w:tcPr>
          <w:p w:rsidR="00B07000" w:rsidRPr="00B07000" w:rsidRDefault="00B07000" w:rsidP="00B07000">
            <w:pPr>
              <w:tabs>
                <w:tab w:val="left" w:pos="10080"/>
              </w:tabs>
              <w:spacing w:after="0" w:line="240" w:lineRule="auto"/>
              <w:ind w:left="-112" w:right="-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000">
              <w:rPr>
                <w:rFonts w:ascii="Times New Roman" w:hAnsi="Times New Roman"/>
                <w:b/>
                <w:sz w:val="28"/>
                <w:szCs w:val="28"/>
              </w:rPr>
              <w:t>Раис</w:t>
            </w:r>
          </w:p>
          <w:p w:rsidR="00B07000" w:rsidRPr="00B07000" w:rsidRDefault="00B07000" w:rsidP="00B07000">
            <w:pPr>
              <w:tabs>
                <w:tab w:val="left" w:pos="10080"/>
              </w:tabs>
              <w:spacing w:after="0" w:line="240" w:lineRule="auto"/>
              <w:ind w:left="-112" w:right="-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000">
              <w:rPr>
                <w:rFonts w:ascii="Times New Roman" w:hAnsi="Times New Roman"/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5765" w:type="dxa"/>
          </w:tcPr>
          <w:p w:rsidR="00B07000" w:rsidRPr="00B07000" w:rsidRDefault="00B07000" w:rsidP="00B07000">
            <w:pPr>
              <w:tabs>
                <w:tab w:val="left" w:pos="10080"/>
              </w:tabs>
              <w:spacing w:after="0" w:line="240" w:lineRule="auto"/>
              <w:ind w:left="-112" w:right="-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7000" w:rsidRPr="00B07000" w:rsidRDefault="00B07000" w:rsidP="00B07000">
            <w:pPr>
              <w:tabs>
                <w:tab w:val="left" w:pos="10080"/>
              </w:tabs>
              <w:spacing w:after="0" w:line="240" w:lineRule="auto"/>
              <w:ind w:left="-112" w:right="-1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7000">
              <w:rPr>
                <w:rFonts w:ascii="Times New Roman" w:hAnsi="Times New Roman"/>
                <w:b/>
                <w:sz w:val="28"/>
                <w:szCs w:val="28"/>
              </w:rPr>
              <w:t>Р.Н. Минниханов</w:t>
            </w:r>
          </w:p>
        </w:tc>
      </w:tr>
    </w:tbl>
    <w:p w:rsidR="00051FA1" w:rsidRPr="00051FA1" w:rsidRDefault="00051F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6773A1" w:rsidRDefault="006773A1" w:rsidP="00051F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  <w:sectPr w:rsidR="006773A1" w:rsidSect="00D130F2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lastRenderedPageBreak/>
        <w:t>Утвержден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Указом Раиса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36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Республики Татарстан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36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от «___» __________2023 года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36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№ _____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9839C7">
        <w:rPr>
          <w:rFonts w:ascii="Times New Roman" w:hAnsi="Times New Roman"/>
          <w:b/>
          <w:color w:val="0D0D0D"/>
          <w:sz w:val="28"/>
          <w:szCs w:val="28"/>
        </w:rPr>
        <w:t>Поряд</w:t>
      </w:r>
      <w:r>
        <w:rPr>
          <w:rFonts w:ascii="Times New Roman" w:hAnsi="Times New Roman"/>
          <w:b/>
          <w:color w:val="0D0D0D"/>
          <w:sz w:val="28"/>
          <w:szCs w:val="28"/>
        </w:rPr>
        <w:t>ок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D0D0D"/>
          <w:sz w:val="28"/>
          <w:szCs w:val="28"/>
        </w:rPr>
      </w:pPr>
      <w:r w:rsidRPr="00FC1ABB">
        <w:rPr>
          <w:rFonts w:ascii="Times New Roman" w:hAnsi="Times New Roman"/>
          <w:b/>
          <w:color w:val="0D0D0D"/>
          <w:sz w:val="28"/>
          <w:szCs w:val="28"/>
        </w:rPr>
        <w:t xml:space="preserve">подготовки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и представления Раису Республики Татарстан </w:t>
      </w:r>
      <w:r w:rsidRPr="00FC1ABB">
        <w:rPr>
          <w:rFonts w:ascii="Times New Roman" w:hAnsi="Times New Roman"/>
          <w:b/>
          <w:color w:val="0D0D0D"/>
          <w:sz w:val="28"/>
          <w:szCs w:val="28"/>
        </w:rPr>
        <w:t xml:space="preserve">проектов указов и распоряжений Раиса Республики Татарстан, опубликования и вступления в силу указов и распоряжений Раиса Республики Татарстан 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6773A1" w:rsidRPr="00BB133E" w:rsidRDefault="006773A1" w:rsidP="00677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pacing w:val="-6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1. </w:t>
      </w:r>
      <w:r w:rsidRPr="009839C7">
        <w:rPr>
          <w:rFonts w:ascii="Times New Roman" w:hAnsi="Times New Roman"/>
          <w:color w:val="0D0D0D"/>
          <w:sz w:val="28"/>
          <w:szCs w:val="28"/>
        </w:rPr>
        <w:t>Правом официального внесения на рассмотрение Раиса Республики Татарстан проектов указов и распоряжений Раиса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203357">
        <w:rPr>
          <w:rFonts w:ascii="Times New Roman" w:hAnsi="Times New Roman"/>
          <w:color w:val="0D0D0D"/>
          <w:spacing w:val="-4"/>
          <w:sz w:val="28"/>
          <w:szCs w:val="28"/>
        </w:rPr>
        <w:t>обладают</w:t>
      </w:r>
      <w:r>
        <w:rPr>
          <w:rFonts w:ascii="Times New Roman" w:hAnsi="Times New Roman"/>
          <w:color w:val="0D0D0D"/>
          <w:spacing w:val="-4"/>
          <w:sz w:val="28"/>
          <w:szCs w:val="28"/>
        </w:rPr>
        <w:t xml:space="preserve"> Кабинет Министров Республики Татарстан, министерства Республики Татарстан, государственные комитеты Республики Татарстан, иные органы исполнительной власти Республики Татарстан, </w:t>
      </w:r>
      <w:r w:rsidRPr="00203357">
        <w:rPr>
          <w:rFonts w:ascii="Times New Roman" w:hAnsi="Times New Roman"/>
          <w:color w:val="0D0D0D"/>
          <w:spacing w:val="-4"/>
          <w:sz w:val="28"/>
          <w:szCs w:val="28"/>
        </w:rPr>
        <w:t>Государственный Советник Республики Татарстан</w:t>
      </w:r>
      <w:r>
        <w:rPr>
          <w:rFonts w:ascii="Times New Roman" w:hAnsi="Times New Roman"/>
          <w:color w:val="0D0D0D"/>
          <w:spacing w:val="-4"/>
          <w:sz w:val="28"/>
          <w:szCs w:val="28"/>
        </w:rPr>
        <w:t xml:space="preserve">, Премьер-министр Республики Татарстан, </w:t>
      </w:r>
      <w:r w:rsidRPr="009839C7">
        <w:rPr>
          <w:rFonts w:ascii="Times New Roman" w:hAnsi="Times New Roman"/>
          <w:color w:val="0D0D0D"/>
          <w:sz w:val="28"/>
          <w:szCs w:val="28"/>
        </w:rPr>
        <w:t>Председатель Государственного Совета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, Руководитель Администрации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 xml:space="preserve">, руководители </w:t>
      </w:r>
      <w:r w:rsidRPr="009839C7">
        <w:rPr>
          <w:rFonts w:ascii="Times New Roman" w:hAnsi="Times New Roman"/>
          <w:color w:val="0D0D0D"/>
          <w:sz w:val="28"/>
          <w:szCs w:val="28"/>
        </w:rPr>
        <w:t>структурны</w:t>
      </w:r>
      <w:r>
        <w:rPr>
          <w:rFonts w:ascii="Times New Roman" w:hAnsi="Times New Roman"/>
          <w:color w:val="0D0D0D"/>
          <w:sz w:val="28"/>
          <w:szCs w:val="28"/>
        </w:rPr>
        <w:t>х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подразделени</w:t>
      </w:r>
      <w:r>
        <w:rPr>
          <w:rFonts w:ascii="Times New Roman" w:hAnsi="Times New Roman"/>
          <w:color w:val="0D0D0D"/>
          <w:sz w:val="28"/>
          <w:szCs w:val="28"/>
        </w:rPr>
        <w:t>й Администрации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 xml:space="preserve">, помощники Раиса Республики Татарстан,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территориальные органы федеральных органов исполнительной власти в предусмотренных законодательством случаях, </w:t>
      </w:r>
      <w:r w:rsidRPr="009839C7">
        <w:rPr>
          <w:rFonts w:ascii="Times New Roman" w:hAnsi="Times New Roman"/>
          <w:color w:val="0D0D0D"/>
          <w:sz w:val="28"/>
          <w:szCs w:val="28"/>
        </w:rPr>
        <w:t>представительные органы муниципальных образований</w:t>
      </w:r>
      <w:r>
        <w:rPr>
          <w:rFonts w:ascii="Times New Roman" w:hAnsi="Times New Roman"/>
          <w:color w:val="0D0D0D"/>
          <w:sz w:val="28"/>
          <w:szCs w:val="28"/>
        </w:rPr>
        <w:t xml:space="preserve"> Республики Татарстан, </w:t>
      </w:r>
      <w:r w:rsidRPr="00D46586">
        <w:rPr>
          <w:rFonts w:ascii="Times New Roman" w:hAnsi="Times New Roman"/>
          <w:color w:val="0D0D0D"/>
          <w:sz w:val="28"/>
          <w:szCs w:val="28"/>
        </w:rPr>
        <w:t xml:space="preserve">главы муниципальных </w:t>
      </w:r>
      <w:r>
        <w:rPr>
          <w:rFonts w:ascii="Times New Roman" w:hAnsi="Times New Roman"/>
          <w:color w:val="0D0D0D"/>
          <w:sz w:val="28"/>
          <w:szCs w:val="28"/>
        </w:rPr>
        <w:t>образований Республики Татарстан</w:t>
      </w:r>
      <w:r w:rsidRPr="00BB133E">
        <w:rPr>
          <w:rFonts w:ascii="Times New Roman" w:hAnsi="Times New Roman"/>
          <w:color w:val="0D0D0D"/>
          <w:spacing w:val="-6"/>
          <w:sz w:val="28"/>
          <w:szCs w:val="28"/>
        </w:rPr>
        <w:t xml:space="preserve">, а также по вопросам их ведения – Уполномоченный по правам человека в Республике Татарстан, Уполномоченный по правам ребенка в Республике Татарстан, Уполномоченный при Главе (Раисе) Республики Татарстан по защите прав предпринимателей – помощник Раиса Республики Татарстан, Счетная палата Республики Татарстан, Центральная избирательная комиссия Республики Татарстан, </w:t>
      </w:r>
      <w:r w:rsidRPr="00BB133E">
        <w:rPr>
          <w:rFonts w:ascii="Times New Roman" w:hAnsi="Times New Roman"/>
          <w:color w:val="0D0D0D"/>
          <w:spacing w:val="-6"/>
          <w:sz w:val="28"/>
          <w:szCs w:val="28"/>
        </w:rPr>
        <w:lastRenderedPageBreak/>
        <w:t>Общественная палата Республики Татарстан</w:t>
      </w:r>
      <w:r>
        <w:rPr>
          <w:rFonts w:ascii="Times New Roman" w:hAnsi="Times New Roman"/>
          <w:color w:val="0D0D0D"/>
          <w:spacing w:val="-6"/>
          <w:sz w:val="28"/>
          <w:szCs w:val="28"/>
        </w:rPr>
        <w:t xml:space="preserve">, </w:t>
      </w:r>
      <w:r w:rsidRPr="00850E10">
        <w:rPr>
          <w:rFonts w:ascii="Times New Roman" w:hAnsi="Times New Roman"/>
          <w:color w:val="0D0D0D"/>
          <w:spacing w:val="-6"/>
          <w:sz w:val="28"/>
          <w:szCs w:val="28"/>
        </w:rPr>
        <w:t>Ассоциация «Совет муниципальных образований Республики Татарстан»</w:t>
      </w:r>
      <w:r w:rsidRPr="00BB133E">
        <w:rPr>
          <w:rFonts w:ascii="Times New Roman" w:hAnsi="Times New Roman"/>
          <w:color w:val="0D0D0D"/>
          <w:spacing w:val="-6"/>
          <w:sz w:val="28"/>
          <w:szCs w:val="28"/>
        </w:rPr>
        <w:t xml:space="preserve"> (далее – разработчик</w:t>
      </w:r>
      <w:r>
        <w:rPr>
          <w:rFonts w:ascii="Times New Roman" w:hAnsi="Times New Roman"/>
          <w:color w:val="0D0D0D"/>
          <w:spacing w:val="-6"/>
          <w:sz w:val="28"/>
          <w:szCs w:val="28"/>
        </w:rPr>
        <w:t>и</w:t>
      </w:r>
      <w:r w:rsidRPr="00BB133E">
        <w:rPr>
          <w:rFonts w:ascii="Times New Roman" w:hAnsi="Times New Roman"/>
          <w:color w:val="0D0D0D"/>
          <w:spacing w:val="-6"/>
          <w:sz w:val="28"/>
          <w:szCs w:val="28"/>
        </w:rPr>
        <w:t xml:space="preserve"> проекта).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2. 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Правовые акты Раиса Республики Татарстан нормативного характера, то есть акты, направленные на установление, изменение или отмену правовых норм, содержащих общеобязательные предписания постоянного или временного характера и рассчитанных на многократное применение, </w:t>
      </w:r>
      <w:r>
        <w:rPr>
          <w:rFonts w:ascii="Times New Roman" w:hAnsi="Times New Roman"/>
          <w:color w:val="0D0D0D"/>
          <w:sz w:val="28"/>
          <w:szCs w:val="28"/>
        </w:rPr>
        <w:t>издаются</w:t>
      </w:r>
      <w:r w:rsidRPr="009D7E15">
        <w:rPr>
          <w:rFonts w:ascii="Times New Roman" w:hAnsi="Times New Roman"/>
          <w:color w:val="0D0D0D"/>
          <w:sz w:val="28"/>
          <w:szCs w:val="28"/>
        </w:rPr>
        <w:t xml:space="preserve"> в форме указов Раиса Республики Татарстан.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Указом Раиса Республики Татарстан также оформляются следующие решения Раиса Республики Татарстан: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 </w:t>
      </w:r>
      <w:r w:rsidRPr="009B34AF">
        <w:rPr>
          <w:rFonts w:ascii="Times New Roman" w:hAnsi="Times New Roman"/>
          <w:color w:val="0D0D0D"/>
          <w:sz w:val="28"/>
          <w:szCs w:val="28"/>
        </w:rPr>
        <w:t>назнач</w:t>
      </w:r>
      <w:r>
        <w:rPr>
          <w:rFonts w:ascii="Times New Roman" w:hAnsi="Times New Roman"/>
          <w:color w:val="0D0D0D"/>
          <w:sz w:val="28"/>
          <w:szCs w:val="28"/>
        </w:rPr>
        <w:t>ении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по согласованию с Государственным Советом Республики Татарстан Премьер-министра Республики Татарстан, заместителей Премьер-министра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об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о</w:t>
      </w:r>
      <w:r w:rsidRPr="009B34AF">
        <w:rPr>
          <w:rFonts w:ascii="Times New Roman" w:hAnsi="Times New Roman"/>
          <w:color w:val="0D0D0D"/>
          <w:sz w:val="28"/>
          <w:szCs w:val="28"/>
        </w:rPr>
        <w:t>свобожд</w:t>
      </w:r>
      <w:r>
        <w:rPr>
          <w:rFonts w:ascii="Times New Roman" w:hAnsi="Times New Roman"/>
          <w:color w:val="0D0D0D"/>
          <w:sz w:val="28"/>
          <w:szCs w:val="28"/>
        </w:rPr>
        <w:t>ении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от должности Премьер-министра Республики Татарстан, заместителей Премьер-министра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 </w:t>
      </w:r>
      <w:r w:rsidRPr="009B34AF">
        <w:rPr>
          <w:rFonts w:ascii="Times New Roman" w:hAnsi="Times New Roman"/>
          <w:color w:val="0D0D0D"/>
          <w:sz w:val="28"/>
          <w:szCs w:val="28"/>
        </w:rPr>
        <w:t>назнач</w:t>
      </w:r>
      <w:r>
        <w:rPr>
          <w:rFonts w:ascii="Times New Roman" w:hAnsi="Times New Roman"/>
          <w:color w:val="0D0D0D"/>
          <w:sz w:val="28"/>
          <w:szCs w:val="28"/>
        </w:rPr>
        <w:t>ении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на должность и об освобождении от должности </w:t>
      </w:r>
      <w:r w:rsidRPr="009B34AF">
        <w:rPr>
          <w:rFonts w:ascii="Times New Roman" w:hAnsi="Times New Roman"/>
          <w:color w:val="0D0D0D"/>
          <w:sz w:val="28"/>
          <w:szCs w:val="28"/>
        </w:rPr>
        <w:t>министр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Республики Татарстан, председател</w:t>
      </w:r>
      <w:r>
        <w:rPr>
          <w:rFonts w:ascii="Times New Roman" w:hAnsi="Times New Roman"/>
          <w:color w:val="0D0D0D"/>
          <w:sz w:val="28"/>
          <w:szCs w:val="28"/>
        </w:rPr>
        <w:t>я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государственн</w:t>
      </w:r>
      <w:r>
        <w:rPr>
          <w:rFonts w:ascii="Times New Roman" w:hAnsi="Times New Roman"/>
          <w:color w:val="0D0D0D"/>
          <w:sz w:val="28"/>
          <w:szCs w:val="28"/>
        </w:rPr>
        <w:t>ого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комитет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Республики Татарстан, руководител</w:t>
      </w:r>
      <w:r>
        <w:rPr>
          <w:rFonts w:ascii="Times New Roman" w:hAnsi="Times New Roman"/>
          <w:color w:val="0D0D0D"/>
          <w:sz w:val="28"/>
          <w:szCs w:val="28"/>
        </w:rPr>
        <w:t>я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ин</w:t>
      </w:r>
      <w:r>
        <w:rPr>
          <w:rFonts w:ascii="Times New Roman" w:hAnsi="Times New Roman"/>
          <w:color w:val="0D0D0D"/>
          <w:sz w:val="28"/>
          <w:szCs w:val="28"/>
        </w:rPr>
        <w:t>ого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орган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исполнительной власти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об отмене постановлений и распоряжений Кабинета</w:t>
      </w:r>
      <w:r>
        <w:rPr>
          <w:rFonts w:ascii="Times New Roman" w:hAnsi="Times New Roman"/>
          <w:color w:val="0D0D0D"/>
          <w:sz w:val="28"/>
          <w:szCs w:val="28"/>
        </w:rPr>
        <w:t xml:space="preserve"> Министров Республики Татарстан</w:t>
      </w:r>
      <w:r w:rsidRPr="006324E6">
        <w:t xml:space="preserve"> </w:t>
      </w:r>
      <w:r w:rsidRPr="006324E6">
        <w:rPr>
          <w:rFonts w:ascii="Times New Roman" w:hAnsi="Times New Roman"/>
          <w:color w:val="0D0D0D"/>
          <w:sz w:val="28"/>
          <w:szCs w:val="28"/>
        </w:rPr>
        <w:t>в случае, установленном Конституцией Республики Татарстан;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об отставке Кабинета Министров Республики Татарстан;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 досрочном прекращении полномочий Государственного Совета Республики Татарстан в случае, установленном Конституцией Республики Татарстан;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 назначении на должность и </w:t>
      </w:r>
      <w:r w:rsidRPr="009839C7">
        <w:rPr>
          <w:rFonts w:ascii="Times New Roman" w:hAnsi="Times New Roman"/>
          <w:color w:val="0D0D0D"/>
          <w:sz w:val="28"/>
          <w:szCs w:val="28"/>
        </w:rPr>
        <w:t>об освобождении от должност</w:t>
      </w:r>
      <w:r>
        <w:rPr>
          <w:rFonts w:ascii="Times New Roman" w:hAnsi="Times New Roman"/>
          <w:color w:val="0D0D0D"/>
          <w:sz w:val="28"/>
          <w:szCs w:val="28"/>
        </w:rPr>
        <w:t>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Руководителя </w:t>
      </w:r>
      <w:r>
        <w:rPr>
          <w:rFonts w:ascii="Times New Roman" w:hAnsi="Times New Roman"/>
          <w:color w:val="0D0D0D"/>
          <w:sz w:val="28"/>
          <w:szCs w:val="28"/>
        </w:rPr>
        <w:t>Администрации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Татарстан, </w:t>
      </w:r>
      <w:r>
        <w:rPr>
          <w:rFonts w:ascii="Times New Roman" w:hAnsi="Times New Roman"/>
          <w:color w:val="0D0D0D"/>
          <w:sz w:val="28"/>
          <w:szCs w:val="28"/>
        </w:rPr>
        <w:t>руководителей структурных подразделений Администрации Раиса Республики Татарстан;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7532">
        <w:rPr>
          <w:rFonts w:ascii="Times New Roman" w:eastAsiaTheme="minorHAnsi" w:hAnsi="Times New Roman"/>
          <w:sz w:val="28"/>
          <w:szCs w:val="28"/>
          <w:lang w:eastAsia="en-US"/>
        </w:rPr>
        <w:t>о наделении полномочиями сенатора Российской Федерации – представителя от исполнительного органа государственной власти Республики Татарстан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773A1" w:rsidRPr="009B34AF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 </w:t>
      </w:r>
      <w:r w:rsidRPr="009B34AF">
        <w:rPr>
          <w:rFonts w:ascii="Times New Roman" w:eastAsiaTheme="minorHAnsi" w:hAnsi="Times New Roman"/>
          <w:sz w:val="28"/>
          <w:szCs w:val="28"/>
          <w:lang w:eastAsia="en-US"/>
        </w:rPr>
        <w:t>назначе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нии</w:t>
      </w:r>
      <w:r w:rsidRPr="009B34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о досрочном освобождении от </w:t>
      </w:r>
      <w:r w:rsidRPr="009B34AF">
        <w:rPr>
          <w:rFonts w:ascii="Times New Roman" w:eastAsiaTheme="minorHAnsi" w:hAnsi="Times New Roman"/>
          <w:sz w:val="28"/>
          <w:szCs w:val="28"/>
          <w:lang w:eastAsia="en-US"/>
        </w:rPr>
        <w:t>должност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9B34AF">
        <w:rPr>
          <w:rFonts w:ascii="Times New Roman" w:eastAsiaTheme="minorHAnsi" w:hAnsi="Times New Roman"/>
          <w:sz w:val="28"/>
          <w:szCs w:val="28"/>
          <w:lang w:eastAsia="en-US"/>
        </w:rPr>
        <w:t xml:space="preserve"> Уполномоченного при Главе (Раисе) Республики Татарстан по защите прав предпринимателей </w:t>
      </w:r>
      <w:r>
        <w:rPr>
          <w:rFonts w:ascii="Times New Roman" w:hAnsi="Times New Roman"/>
          <w:color w:val="0D0D0D"/>
          <w:sz w:val="28"/>
          <w:szCs w:val="28"/>
        </w:rPr>
        <w:t>–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помощник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</w:t>
      </w:r>
      <w:r w:rsidRPr="009B34A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Pr="009B34AF">
        <w:rPr>
          <w:rFonts w:ascii="Times New Roman" w:eastAsiaTheme="minorHAnsi" w:hAnsi="Times New Roman"/>
          <w:sz w:val="28"/>
          <w:szCs w:val="28"/>
          <w:lang w:eastAsia="en-US"/>
        </w:rPr>
        <w:t>назнач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ении</w:t>
      </w:r>
      <w:r w:rsidRPr="009B34AF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половин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9B34AF">
        <w:rPr>
          <w:rFonts w:ascii="Times New Roman" w:eastAsiaTheme="minorHAnsi" w:hAnsi="Times New Roman"/>
          <w:sz w:val="28"/>
          <w:szCs w:val="28"/>
          <w:lang w:eastAsia="en-US"/>
        </w:rPr>
        <w:t xml:space="preserve"> членов Центральной избирательной комиссии Республики Татарстан;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145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 назначении на должность и об освобождении от должности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представителей Республики Татарстан в Российской Федерации, ее субъектах, в субъектах и административно-территориальных образованиях иностранных государств, а также в иностранных государствах и международных организациях;</w:t>
      </w:r>
    </w:p>
    <w:p w:rsidR="006773A1" w:rsidRPr="009B34AF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 вынесении </w:t>
      </w:r>
      <w:r w:rsidRPr="009B34AF">
        <w:rPr>
          <w:rFonts w:ascii="Times New Roman" w:hAnsi="Times New Roman"/>
          <w:color w:val="0D0D0D"/>
          <w:sz w:val="28"/>
          <w:szCs w:val="28"/>
        </w:rPr>
        <w:t>предупреждени</w:t>
      </w:r>
      <w:r>
        <w:rPr>
          <w:rFonts w:ascii="Times New Roman" w:hAnsi="Times New Roman"/>
          <w:color w:val="0D0D0D"/>
          <w:sz w:val="28"/>
          <w:szCs w:val="28"/>
        </w:rPr>
        <w:t>я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</w:rPr>
        <w:t xml:space="preserve">об </w:t>
      </w:r>
      <w:r w:rsidRPr="009B34AF">
        <w:rPr>
          <w:rFonts w:ascii="Times New Roman" w:hAnsi="Times New Roman"/>
          <w:color w:val="0D0D0D"/>
          <w:sz w:val="28"/>
          <w:szCs w:val="28"/>
        </w:rPr>
        <w:t>объяв</w:t>
      </w:r>
      <w:r>
        <w:rPr>
          <w:rFonts w:ascii="Times New Roman" w:hAnsi="Times New Roman"/>
          <w:color w:val="0D0D0D"/>
          <w:sz w:val="28"/>
          <w:szCs w:val="28"/>
        </w:rPr>
        <w:t>лении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выговор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главе муниципального образования</w:t>
      </w:r>
      <w:r>
        <w:rPr>
          <w:rFonts w:ascii="Times New Roman" w:hAnsi="Times New Roman"/>
          <w:color w:val="0D0D0D"/>
          <w:sz w:val="28"/>
          <w:szCs w:val="28"/>
        </w:rPr>
        <w:t xml:space="preserve"> Республики Татарстан</w:t>
      </w:r>
      <w:r w:rsidRPr="009B34AF">
        <w:rPr>
          <w:rFonts w:ascii="Times New Roman" w:hAnsi="Times New Roman"/>
          <w:color w:val="0D0D0D"/>
          <w:sz w:val="28"/>
          <w:szCs w:val="28"/>
        </w:rPr>
        <w:t>, главе местной администрации муниципального образования</w:t>
      </w:r>
      <w:r>
        <w:rPr>
          <w:rFonts w:ascii="Times New Roman" w:hAnsi="Times New Roman"/>
          <w:color w:val="0D0D0D"/>
          <w:sz w:val="28"/>
          <w:szCs w:val="28"/>
        </w:rPr>
        <w:t xml:space="preserve"> Республики Татарстан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Татарстан;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об </w:t>
      </w:r>
      <w:r w:rsidRPr="009B34AF">
        <w:rPr>
          <w:rFonts w:ascii="Times New Roman" w:hAnsi="Times New Roman"/>
          <w:color w:val="0D0D0D"/>
          <w:sz w:val="28"/>
          <w:szCs w:val="28"/>
        </w:rPr>
        <w:t>отреш</w:t>
      </w:r>
      <w:r>
        <w:rPr>
          <w:rFonts w:ascii="Times New Roman" w:hAnsi="Times New Roman"/>
          <w:color w:val="0D0D0D"/>
          <w:sz w:val="28"/>
          <w:szCs w:val="28"/>
        </w:rPr>
        <w:t>ении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от должности глав</w:t>
      </w:r>
      <w:r>
        <w:rPr>
          <w:rFonts w:ascii="Times New Roman" w:hAnsi="Times New Roman"/>
          <w:color w:val="0D0D0D"/>
          <w:sz w:val="28"/>
          <w:szCs w:val="28"/>
        </w:rPr>
        <w:t>ы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D0D0D"/>
          <w:sz w:val="28"/>
          <w:szCs w:val="28"/>
        </w:rPr>
        <w:t xml:space="preserve"> Республики Татарстан</w:t>
      </w:r>
      <w:r w:rsidRPr="009B34AF">
        <w:rPr>
          <w:rFonts w:ascii="Times New Roman" w:hAnsi="Times New Roman"/>
          <w:color w:val="0D0D0D"/>
          <w:sz w:val="28"/>
          <w:szCs w:val="28"/>
        </w:rPr>
        <w:t>, глав</w:t>
      </w:r>
      <w:r>
        <w:rPr>
          <w:rFonts w:ascii="Times New Roman" w:hAnsi="Times New Roman"/>
          <w:color w:val="0D0D0D"/>
          <w:sz w:val="28"/>
          <w:szCs w:val="28"/>
        </w:rPr>
        <w:t>ы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местной администрации муниципального образования</w:t>
      </w:r>
      <w:r>
        <w:rPr>
          <w:rFonts w:ascii="Times New Roman" w:hAnsi="Times New Roman"/>
          <w:color w:val="0D0D0D"/>
          <w:sz w:val="28"/>
          <w:szCs w:val="28"/>
        </w:rPr>
        <w:t xml:space="preserve"> Республики Татарстан</w:t>
      </w:r>
      <w:r w:rsidRPr="009B34AF">
        <w:rPr>
          <w:rFonts w:ascii="Times New Roman" w:hAnsi="Times New Roman"/>
          <w:color w:val="0D0D0D"/>
          <w:sz w:val="28"/>
          <w:szCs w:val="28"/>
        </w:rPr>
        <w:t xml:space="preserve"> в случае, </w:t>
      </w:r>
      <w:r>
        <w:rPr>
          <w:rFonts w:ascii="Times New Roman" w:hAnsi="Times New Roman"/>
          <w:color w:val="0D0D0D"/>
          <w:sz w:val="28"/>
          <w:szCs w:val="28"/>
        </w:rPr>
        <w:t>установленном Конституцией Республики Татарстан;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CA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формировании</w:t>
      </w:r>
      <w:r w:rsidRPr="00FD1C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FD1CAB">
        <w:rPr>
          <w:rFonts w:ascii="Times New Roman" w:eastAsiaTheme="minorHAnsi" w:hAnsi="Times New Roman"/>
          <w:sz w:val="28"/>
          <w:szCs w:val="28"/>
          <w:lang w:eastAsia="en-US"/>
        </w:rPr>
        <w:t>омиссии по вопросам помилования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1CAB">
        <w:rPr>
          <w:rFonts w:ascii="Times New Roman" w:eastAsiaTheme="minorHAnsi" w:hAnsi="Times New Roman"/>
          <w:sz w:val="28"/>
          <w:szCs w:val="28"/>
          <w:lang w:eastAsia="en-US"/>
        </w:rPr>
        <w:t>Республике Татарстан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о присуждении премий Республики Тат</w:t>
      </w:r>
      <w:r>
        <w:rPr>
          <w:rFonts w:ascii="Times New Roman" w:hAnsi="Times New Roman"/>
          <w:color w:val="0D0D0D"/>
          <w:sz w:val="28"/>
          <w:szCs w:val="28"/>
        </w:rPr>
        <w:t>арстан, республиканских званий;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о награждении государственными наградами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о присвоении классных чинов</w:t>
      </w:r>
      <w:r>
        <w:rPr>
          <w:rFonts w:ascii="Times New Roman" w:hAnsi="Times New Roman"/>
          <w:color w:val="0D0D0D"/>
          <w:sz w:val="28"/>
          <w:szCs w:val="28"/>
        </w:rPr>
        <w:t xml:space="preserve"> государственной гражданской службы Республики Татарстан в случаях, установленных законодательством о государственной гражданской службе Республики Татарстан;</w:t>
      </w:r>
    </w:p>
    <w:p w:rsidR="006773A1" w:rsidRPr="00695D82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иные решения в соответствии с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>законодательством</w:t>
      </w:r>
      <w:r>
        <w:rPr>
          <w:rFonts w:ascii="Times New Roman" w:hAnsi="Times New Roman"/>
          <w:color w:val="0D0D0D"/>
          <w:sz w:val="28"/>
          <w:szCs w:val="28"/>
        </w:rPr>
        <w:t xml:space="preserve"> Российской Федерации и законодательством Республики Татарстан.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3. 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Правовые акты Раиса Республики Татарстан ненормативного характера по оперативным, организационным, кадровым и иным вопросам, кроме указанных в </w:t>
      </w:r>
      <w:r>
        <w:rPr>
          <w:rFonts w:ascii="Times New Roman" w:hAnsi="Times New Roman"/>
          <w:color w:val="0D0D0D"/>
          <w:sz w:val="28"/>
          <w:szCs w:val="28"/>
        </w:rPr>
        <w:t>пункте 2 настоящего Порядка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</w:rPr>
        <w:t>издаются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в форме распоряжений Раиса Республики Татарстан.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4. Разработчик проекта указа или распоряжения Раиса Республики Татарстан вносит его на рассмотрение Раиса Республики Татарстан в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> </w:t>
      </w:r>
      <w:r>
        <w:rPr>
          <w:rFonts w:ascii="Times New Roman" w:hAnsi="Times New Roman"/>
          <w:color w:val="0D0D0D"/>
          <w:sz w:val="28"/>
          <w:szCs w:val="28"/>
        </w:rPr>
        <w:t>электронном виде посредством единой межведомственной системы электронного документооборота Республики Татарстан либо на бумажном носителе.</w:t>
      </w:r>
    </w:p>
    <w:p w:rsidR="006773A1" w:rsidRPr="00364D8D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Согласование (визирование) проекта указа или распоряжения Раиса Республики Татарстан и его внесение на рассмотрение Раиса Республики Татарстан осуществляются на бумажном носителе в </w:t>
      </w:r>
      <w:r>
        <w:rPr>
          <w:rFonts w:ascii="Times New Roman" w:hAnsi="Times New Roman"/>
          <w:color w:val="0D0D0D"/>
          <w:sz w:val="28"/>
          <w:szCs w:val="28"/>
        </w:rPr>
        <w:lastRenderedPageBreak/>
        <w:t>случае, если проект</w:t>
      </w:r>
      <w:r w:rsidRPr="007725A5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указа или распоряжения Раиса Республики Татарстан содержит сведения, составляющие государственную тайну, или иные сведения, не подлежащие разглашению в соответствии с законодательством Российской Федерации и законодательством Республики Татарстан.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5. </w:t>
      </w:r>
      <w:r w:rsidRPr="009839C7">
        <w:rPr>
          <w:rFonts w:ascii="Times New Roman" w:hAnsi="Times New Roman"/>
          <w:color w:val="0D0D0D"/>
          <w:sz w:val="28"/>
          <w:szCs w:val="28"/>
        </w:rPr>
        <w:t>Проекты указов и распоряжений Раиса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>вносятся</w:t>
      </w:r>
      <w:r>
        <w:rPr>
          <w:rFonts w:ascii="Times New Roman" w:hAnsi="Times New Roman"/>
          <w:color w:val="0D0D0D"/>
          <w:sz w:val="28"/>
          <w:szCs w:val="28"/>
        </w:rPr>
        <w:t xml:space="preserve"> разработчиком проекта с 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сопроводительным письмом на имя Раиса Республики </w:t>
      </w:r>
      <w:r w:rsidRPr="00850E10">
        <w:rPr>
          <w:rFonts w:ascii="Times New Roman" w:hAnsi="Times New Roman"/>
          <w:color w:val="0D0D0D"/>
          <w:sz w:val="28"/>
          <w:szCs w:val="28"/>
        </w:rPr>
        <w:t>Татарстан.</w:t>
      </w:r>
      <w:r>
        <w:rPr>
          <w:rFonts w:ascii="Times New Roman" w:hAnsi="Times New Roman"/>
          <w:color w:val="0D0D0D"/>
          <w:sz w:val="28"/>
          <w:szCs w:val="28"/>
        </w:rPr>
        <w:t xml:space="preserve"> В сопроводительном письме указываются основание внесения проекта</w:t>
      </w:r>
      <w:r w:rsidRPr="00626578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>указ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ил</w:t>
      </w:r>
      <w:r w:rsidRPr="009839C7">
        <w:rPr>
          <w:rFonts w:ascii="Times New Roman" w:hAnsi="Times New Roman"/>
          <w:color w:val="0D0D0D"/>
          <w:sz w:val="28"/>
          <w:szCs w:val="28"/>
        </w:rPr>
        <w:t>и распоряжени</w:t>
      </w:r>
      <w:r>
        <w:rPr>
          <w:rFonts w:ascii="Times New Roman" w:hAnsi="Times New Roman"/>
          <w:color w:val="0D0D0D"/>
          <w:sz w:val="28"/>
          <w:szCs w:val="28"/>
        </w:rPr>
        <w:t>я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 xml:space="preserve"> и сведения о его предварительном согласовании с заинтересованными </w:t>
      </w:r>
      <w:r w:rsidRPr="0056684B">
        <w:rPr>
          <w:rFonts w:ascii="Times New Roman" w:hAnsi="Times New Roman"/>
          <w:color w:val="0D0D0D"/>
          <w:spacing w:val="-2"/>
          <w:sz w:val="28"/>
          <w:szCs w:val="28"/>
        </w:rPr>
        <w:t>государственными органами, организациями и должностными лицами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При внесении проекта указа или распоряжения Раиса Республики Татарстан разработчиком проекта должны быть представлены, прилагаемые к сопроводительному письму: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текст проекта указа или распоряжения Раиса Республики Татарстан</w:t>
      </w:r>
      <w:r w:rsidRPr="000B711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>на государственных языках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;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пояснительная записка к проекту указа или распоряжения Раиса Республики Татарстан,</w:t>
      </w:r>
      <w:r w:rsidRPr="000B711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>содержащая краткое изложение предмета регулирования и концепции проекта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A603E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юридическое и иное </w:t>
      </w:r>
      <w:r w:rsidRPr="00A603EB">
        <w:rPr>
          <w:rFonts w:ascii="Times New Roman" w:hAnsi="Times New Roman"/>
          <w:color w:val="0D0D0D"/>
          <w:spacing w:val="-2"/>
          <w:sz w:val="28"/>
          <w:szCs w:val="28"/>
        </w:rPr>
        <w:t>обоснование, при необходимости с приложением справочных, аналитических и иных материалов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,</w:t>
      </w:r>
      <w:r w:rsidRPr="00626578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а также необходимые расчеты, обоснования и прогнозы социально-экономических, финансовых и иных последствий реализации предлагаемых решений</w:t>
      </w:r>
      <w:r w:rsidRPr="00A603EB">
        <w:rPr>
          <w:rFonts w:ascii="Times New Roman" w:hAnsi="Times New Roman"/>
          <w:color w:val="0D0D0D"/>
          <w:spacing w:val="-2"/>
          <w:sz w:val="28"/>
          <w:szCs w:val="28"/>
        </w:rPr>
        <w:t>;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перечень актов или отдельных их положений, подлежащих признанию утратившими силу, приостановлению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изменению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или </w:t>
      </w:r>
      <w:r>
        <w:rPr>
          <w:rFonts w:ascii="Times New Roman" w:hAnsi="Times New Roman"/>
          <w:color w:val="0D0D0D"/>
          <w:sz w:val="28"/>
          <w:szCs w:val="28"/>
        </w:rPr>
        <w:t>изданию в связи с изданием соответствующего указа или распоряжения Раиса Республики Татарстан</w:t>
      </w:r>
      <w:r w:rsidRPr="009839C7">
        <w:rPr>
          <w:rFonts w:ascii="Times New Roman" w:hAnsi="Times New Roman"/>
          <w:color w:val="0D0D0D"/>
          <w:sz w:val="28"/>
          <w:szCs w:val="28"/>
        </w:rPr>
        <w:t>;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финансово-экономическое обоснование (в случае внесения проекта указа или распоряжения Раиса Республики Татарстан, реализация которого потребует материальных затрат);</w:t>
      </w:r>
    </w:p>
    <w:p w:rsidR="006773A1" w:rsidRPr="00026BD6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pacing w:val="-10"/>
          <w:sz w:val="28"/>
          <w:szCs w:val="28"/>
        </w:rPr>
        <w:t xml:space="preserve">заключение Министерства юстиции Республики Татарстан, в том числе о проведении антикоррупционной экспертизы </w:t>
      </w:r>
      <w:r w:rsidRPr="00026BD6">
        <w:rPr>
          <w:rFonts w:ascii="Times New Roman" w:hAnsi="Times New Roman"/>
          <w:color w:val="0D0D0D"/>
          <w:sz w:val="28"/>
          <w:szCs w:val="28"/>
        </w:rPr>
        <w:t>– к проекту указа Раиса Республики Татарстан нормативного характера;</w:t>
      </w:r>
    </w:p>
    <w:p w:rsidR="006773A1" w:rsidRPr="00026BD6" w:rsidRDefault="006773A1" w:rsidP="00677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pacing w:val="-4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заключени</w:t>
      </w:r>
      <w:r>
        <w:rPr>
          <w:rFonts w:ascii="Times New Roman" w:hAnsi="Times New Roman"/>
          <w:color w:val="0D0D0D"/>
          <w:sz w:val="28"/>
          <w:szCs w:val="28"/>
        </w:rPr>
        <w:t xml:space="preserve">е независимого эксперта </w:t>
      </w:r>
      <w:r w:rsidRPr="009839C7">
        <w:rPr>
          <w:rFonts w:ascii="Times New Roman" w:hAnsi="Times New Roman"/>
          <w:color w:val="0D0D0D"/>
          <w:sz w:val="28"/>
          <w:szCs w:val="28"/>
        </w:rPr>
        <w:t>по результатам независимой антикоррупционной экспертизы</w:t>
      </w:r>
      <w:r>
        <w:rPr>
          <w:rFonts w:ascii="Times New Roman" w:hAnsi="Times New Roman"/>
          <w:color w:val="0D0D0D"/>
          <w:sz w:val="28"/>
          <w:szCs w:val="28"/>
        </w:rPr>
        <w:t xml:space="preserve">, проводимой 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от 17 июля 2009 года № 172-ФЗ «Об антикоррупционной экспертизе нормативных правовых актов и проектов нормативных правовых актов»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(в</w:t>
      </w:r>
      <w:r>
        <w:rPr>
          <w:rFonts w:ascii="Times New Roman" w:hAnsi="Times New Roman"/>
          <w:color w:val="0D0D0D"/>
          <w:sz w:val="28"/>
          <w:szCs w:val="28"/>
        </w:rPr>
        <w:t> </w:t>
      </w:r>
      <w:r w:rsidRPr="009839C7">
        <w:rPr>
          <w:rFonts w:ascii="Times New Roman" w:hAnsi="Times New Roman"/>
          <w:color w:val="0D0D0D"/>
          <w:sz w:val="28"/>
          <w:szCs w:val="28"/>
        </w:rPr>
        <w:t>случае, если так</w:t>
      </w:r>
      <w:r>
        <w:rPr>
          <w:rFonts w:ascii="Times New Roman" w:hAnsi="Times New Roman"/>
          <w:color w:val="0D0D0D"/>
          <w:sz w:val="28"/>
          <w:szCs w:val="28"/>
        </w:rPr>
        <w:t>ое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заключени</w:t>
      </w:r>
      <w:r>
        <w:rPr>
          <w:rFonts w:ascii="Times New Roman" w:hAnsi="Times New Roman"/>
          <w:color w:val="0D0D0D"/>
          <w:sz w:val="28"/>
          <w:szCs w:val="28"/>
        </w:rPr>
        <w:t>е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при проведении независимой антикоррупционной экспертизы не поступило, об этом сообщается в </w:t>
      </w:r>
      <w:r w:rsidRPr="00026BD6">
        <w:rPr>
          <w:rFonts w:ascii="Times New Roman" w:hAnsi="Times New Roman"/>
          <w:color w:val="0D0D0D"/>
          <w:spacing w:val="-4"/>
          <w:sz w:val="28"/>
          <w:szCs w:val="28"/>
        </w:rPr>
        <w:t xml:space="preserve">пояснительной записке к проекту </w:t>
      </w:r>
      <w:r w:rsidRPr="00026BD6">
        <w:rPr>
          <w:rFonts w:ascii="Times New Roman" w:hAnsi="Times New Roman"/>
          <w:color w:val="0D0D0D"/>
          <w:spacing w:val="-4"/>
          <w:sz w:val="28"/>
          <w:szCs w:val="28"/>
        </w:rPr>
        <w:lastRenderedPageBreak/>
        <w:t>указа Раиса Республики Татарстан) – к проекту указа Раиса Республики Татарстан нормативного характера;</w:t>
      </w:r>
    </w:p>
    <w:p w:rsidR="006773A1" w:rsidRPr="001E6294" w:rsidRDefault="006773A1" w:rsidP="00677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1E6294">
        <w:rPr>
          <w:rFonts w:ascii="Times New Roman" w:hAnsi="Times New Roman"/>
          <w:color w:val="0D0D0D"/>
          <w:sz w:val="28"/>
          <w:szCs w:val="28"/>
        </w:rPr>
        <w:t xml:space="preserve">заключение </w:t>
      </w:r>
      <w:r w:rsidRPr="00C5385A">
        <w:rPr>
          <w:rFonts w:ascii="Times New Roman" w:hAnsi="Times New Roman"/>
          <w:color w:val="0D0D0D"/>
          <w:sz w:val="28"/>
          <w:szCs w:val="28"/>
        </w:rPr>
        <w:t xml:space="preserve">уполномоченного Кабинетом Министров Республики Татарстан республиканского органа исполнительной власти </w:t>
      </w:r>
      <w:r w:rsidRPr="001E6294">
        <w:rPr>
          <w:rFonts w:ascii="Times New Roman" w:hAnsi="Times New Roman"/>
          <w:color w:val="0D0D0D"/>
          <w:sz w:val="28"/>
          <w:szCs w:val="28"/>
        </w:rPr>
        <w:t xml:space="preserve">об оценке регулирующего воздействия </w:t>
      </w:r>
      <w:r>
        <w:rPr>
          <w:rFonts w:ascii="Times New Roman" w:hAnsi="Times New Roman"/>
          <w:color w:val="0D0D0D"/>
          <w:sz w:val="28"/>
          <w:szCs w:val="28"/>
        </w:rPr>
        <w:t xml:space="preserve">– </w:t>
      </w:r>
      <w:r w:rsidRPr="001E6294">
        <w:rPr>
          <w:rFonts w:ascii="Times New Roman" w:hAnsi="Times New Roman"/>
          <w:color w:val="0D0D0D"/>
          <w:sz w:val="28"/>
          <w:szCs w:val="28"/>
        </w:rPr>
        <w:t>к проект</w:t>
      </w:r>
      <w:r>
        <w:rPr>
          <w:rFonts w:ascii="Times New Roman" w:hAnsi="Times New Roman"/>
          <w:color w:val="0D0D0D"/>
          <w:sz w:val="28"/>
          <w:szCs w:val="28"/>
        </w:rPr>
        <w:t>у</w:t>
      </w:r>
      <w:r w:rsidRPr="001E6294">
        <w:rPr>
          <w:rFonts w:ascii="Times New Roman" w:hAnsi="Times New Roman"/>
          <w:color w:val="0D0D0D"/>
          <w:sz w:val="28"/>
          <w:szCs w:val="28"/>
        </w:rPr>
        <w:t xml:space="preserve"> указ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1E6294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 нормативного характера, подлежащ</w:t>
      </w:r>
      <w:r>
        <w:rPr>
          <w:rFonts w:ascii="Times New Roman" w:hAnsi="Times New Roman"/>
          <w:color w:val="0D0D0D"/>
          <w:sz w:val="28"/>
          <w:szCs w:val="28"/>
        </w:rPr>
        <w:t>его</w:t>
      </w:r>
      <w:r w:rsidRPr="001E6294">
        <w:rPr>
          <w:rFonts w:ascii="Times New Roman" w:hAnsi="Times New Roman"/>
          <w:color w:val="0D0D0D"/>
          <w:sz w:val="28"/>
          <w:szCs w:val="28"/>
        </w:rPr>
        <w:t xml:space="preserve"> оценке регулирующего воздействия в соответствии с Законом Республики Татарстан от 7 марта 2014 года №</w:t>
      </w:r>
      <w:r>
        <w:rPr>
          <w:rFonts w:ascii="Times New Roman" w:hAnsi="Times New Roman"/>
          <w:color w:val="0D0D0D"/>
          <w:sz w:val="28"/>
          <w:szCs w:val="28"/>
        </w:rPr>
        <w:t> </w:t>
      </w:r>
      <w:r w:rsidRPr="001E6294">
        <w:rPr>
          <w:rFonts w:ascii="Times New Roman" w:hAnsi="Times New Roman"/>
          <w:color w:val="0D0D0D"/>
          <w:sz w:val="28"/>
          <w:szCs w:val="28"/>
        </w:rPr>
        <w:t>14-ЗРТ «</w:t>
      </w:r>
      <w:r w:rsidRPr="001E6294">
        <w:rPr>
          <w:rFonts w:ascii="Times New Roman" w:eastAsiaTheme="minorHAnsi" w:hAnsi="Times New Roman"/>
          <w:sz w:val="28"/>
          <w:szCs w:val="28"/>
          <w:lang w:eastAsia="en-US"/>
        </w:rPr>
        <w:t>Об оценке регулирующего воздействия проектов нормативных правовых актов Республики Татарстан, установлении и оценке применения обязательных требований, содержащихся в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1E6294">
        <w:rPr>
          <w:rFonts w:ascii="Times New Roman" w:eastAsiaTheme="minorHAnsi" w:hAnsi="Times New Roman"/>
          <w:sz w:val="28"/>
          <w:szCs w:val="28"/>
          <w:lang w:eastAsia="en-US"/>
        </w:rPr>
        <w:t>нормативных правовых актах Республики Татарстан, и экспертизе нормативных правовых актов Республики Татарстан»</w:t>
      </w:r>
      <w:r w:rsidRPr="001E6294">
        <w:rPr>
          <w:rFonts w:ascii="Times New Roman" w:hAnsi="Times New Roman"/>
          <w:color w:val="0D0D0D"/>
          <w:sz w:val="28"/>
          <w:szCs w:val="28"/>
        </w:rPr>
        <w:t>;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документы и материалы, подтверждающие выполнение требований и проведение процедур, предусмотренных нормативными правовыми актами</w:t>
      </w:r>
      <w:r>
        <w:rPr>
          <w:rFonts w:ascii="Times New Roman" w:hAnsi="Times New Roman"/>
          <w:color w:val="0D0D0D"/>
          <w:sz w:val="28"/>
          <w:szCs w:val="28"/>
        </w:rPr>
        <w:t xml:space="preserve"> Российской Федерации, нормативными правовыми актами Республики Татарстан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при подготовке отдельных </w:t>
      </w:r>
      <w:r>
        <w:rPr>
          <w:rFonts w:ascii="Times New Roman" w:hAnsi="Times New Roman"/>
          <w:color w:val="0D0D0D"/>
          <w:sz w:val="28"/>
          <w:szCs w:val="28"/>
        </w:rPr>
        <w:t>проектов указов или распоряжений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6773A1" w:rsidRPr="0056684B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pacing w:val="-2"/>
          <w:sz w:val="28"/>
          <w:szCs w:val="28"/>
        </w:rPr>
      </w:pPr>
      <w:r w:rsidRPr="0056684B">
        <w:rPr>
          <w:rFonts w:ascii="Times New Roman" w:hAnsi="Times New Roman"/>
          <w:color w:val="0D0D0D"/>
          <w:spacing w:val="-2"/>
          <w:sz w:val="28"/>
          <w:szCs w:val="28"/>
        </w:rPr>
        <w:t>6. Вносимые на рассмотрение Раиса Республики Татарстан проекты указов и распоряжений Раиса Республики Татарстан должны быть предварительно согласованы с Кабинетом Министров Республики Татарстан, другими заинтересованными государственными органами, организациями и должностными лицами (</w:t>
      </w:r>
      <w:r w:rsidRPr="00850E10">
        <w:rPr>
          <w:rFonts w:ascii="Times New Roman" w:hAnsi="Times New Roman"/>
          <w:color w:val="0D0D0D"/>
          <w:spacing w:val="-2"/>
          <w:sz w:val="28"/>
          <w:szCs w:val="28"/>
        </w:rPr>
        <w:t>заинтересованные</w:t>
      </w:r>
      <w:r w:rsidRPr="0056684B">
        <w:rPr>
          <w:rFonts w:ascii="Times New Roman" w:hAnsi="Times New Roman"/>
          <w:color w:val="0D0D0D"/>
          <w:spacing w:val="-2"/>
          <w:sz w:val="28"/>
          <w:szCs w:val="28"/>
        </w:rPr>
        <w:t xml:space="preserve"> государственны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е</w:t>
      </w:r>
      <w:r w:rsidRPr="0056684B">
        <w:rPr>
          <w:rFonts w:ascii="Times New Roman" w:hAnsi="Times New Roman"/>
          <w:color w:val="0D0D0D"/>
          <w:spacing w:val="-2"/>
          <w:sz w:val="28"/>
          <w:szCs w:val="28"/>
        </w:rPr>
        <w:t xml:space="preserve"> орган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ы</w:t>
      </w:r>
      <w:r w:rsidRPr="0056684B">
        <w:rPr>
          <w:rFonts w:ascii="Times New Roman" w:hAnsi="Times New Roman"/>
          <w:color w:val="0D0D0D"/>
          <w:spacing w:val="-2"/>
          <w:sz w:val="28"/>
          <w:szCs w:val="28"/>
        </w:rPr>
        <w:t>, организаци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и</w:t>
      </w:r>
      <w:r w:rsidRPr="0056684B">
        <w:rPr>
          <w:rFonts w:ascii="Times New Roman" w:hAnsi="Times New Roman"/>
          <w:color w:val="0D0D0D"/>
          <w:spacing w:val="-2"/>
          <w:sz w:val="28"/>
          <w:szCs w:val="28"/>
        </w:rPr>
        <w:t xml:space="preserve"> и должностны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е</w:t>
      </w:r>
      <w:r w:rsidRPr="0056684B">
        <w:rPr>
          <w:rFonts w:ascii="Times New Roman" w:hAnsi="Times New Roman"/>
          <w:color w:val="0D0D0D"/>
          <w:spacing w:val="-2"/>
          <w:sz w:val="28"/>
          <w:szCs w:val="28"/>
        </w:rPr>
        <w:t xml:space="preserve"> лиц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а</w:t>
      </w:r>
      <w:r w:rsidRPr="0056684B">
        <w:rPr>
          <w:rFonts w:ascii="Times New Roman" w:hAnsi="Times New Roman"/>
          <w:color w:val="0D0D0D"/>
          <w:spacing w:val="-2"/>
          <w:sz w:val="28"/>
          <w:szCs w:val="28"/>
        </w:rPr>
        <w:t xml:space="preserve"> определяются разработчиками проектов, исходя из предмета регулирования соответствующего проекта).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3E56A6">
        <w:rPr>
          <w:rFonts w:ascii="Times New Roman" w:hAnsi="Times New Roman"/>
          <w:color w:val="0D0D0D"/>
          <w:sz w:val="28"/>
          <w:szCs w:val="28"/>
        </w:rPr>
        <w:t xml:space="preserve">Если проект указа или распоряжения Раиса Республики Татарстан, содержит положения, исполнение которых окажет влияние на доходы или расходы бюджета Республики Татарстан, </w:t>
      </w:r>
      <w:r>
        <w:rPr>
          <w:rFonts w:ascii="Times New Roman" w:hAnsi="Times New Roman"/>
          <w:color w:val="0D0D0D"/>
          <w:sz w:val="28"/>
          <w:szCs w:val="28"/>
        </w:rPr>
        <w:t xml:space="preserve">местные бюджеты, </w:t>
      </w:r>
      <w:r w:rsidRPr="003E56A6">
        <w:rPr>
          <w:rFonts w:ascii="Times New Roman" w:hAnsi="Times New Roman"/>
          <w:color w:val="0D0D0D"/>
          <w:sz w:val="28"/>
          <w:szCs w:val="28"/>
        </w:rPr>
        <w:t xml:space="preserve">то он </w:t>
      </w:r>
      <w:r>
        <w:rPr>
          <w:rFonts w:ascii="Times New Roman" w:hAnsi="Times New Roman"/>
          <w:color w:val="0D0D0D"/>
          <w:sz w:val="28"/>
          <w:szCs w:val="28"/>
        </w:rPr>
        <w:t xml:space="preserve">подлежит </w:t>
      </w:r>
      <w:r w:rsidRPr="003E56A6">
        <w:rPr>
          <w:rFonts w:ascii="Times New Roman" w:hAnsi="Times New Roman"/>
          <w:color w:val="0D0D0D"/>
          <w:sz w:val="28"/>
          <w:szCs w:val="28"/>
        </w:rPr>
        <w:t>согласов</w:t>
      </w:r>
      <w:r>
        <w:rPr>
          <w:rFonts w:ascii="Times New Roman" w:hAnsi="Times New Roman"/>
          <w:color w:val="0D0D0D"/>
          <w:sz w:val="28"/>
          <w:szCs w:val="28"/>
        </w:rPr>
        <w:t xml:space="preserve">анию </w:t>
      </w:r>
      <w:r w:rsidRPr="003E56A6">
        <w:rPr>
          <w:rFonts w:ascii="Times New Roman" w:hAnsi="Times New Roman"/>
          <w:color w:val="0D0D0D"/>
          <w:sz w:val="28"/>
          <w:szCs w:val="28"/>
        </w:rPr>
        <w:t>с Министерством финансов Республики Татарстан.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7. </w:t>
      </w:r>
      <w:r w:rsidRPr="009839C7">
        <w:rPr>
          <w:rFonts w:ascii="Times New Roman" w:hAnsi="Times New Roman"/>
          <w:color w:val="0D0D0D"/>
          <w:sz w:val="28"/>
          <w:szCs w:val="28"/>
        </w:rPr>
        <w:t>Ответственность за качество проектов указов и распоряжений Раиса Республики Татарстан, их согласование</w:t>
      </w:r>
      <w:r>
        <w:rPr>
          <w:rFonts w:ascii="Times New Roman" w:hAnsi="Times New Roman"/>
          <w:color w:val="0D0D0D"/>
          <w:sz w:val="28"/>
          <w:szCs w:val="28"/>
        </w:rPr>
        <w:t xml:space="preserve"> (визирование)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color w:val="0D0D0D"/>
          <w:sz w:val="28"/>
          <w:szCs w:val="28"/>
        </w:rPr>
        <w:t> 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пунктом </w:t>
      </w:r>
      <w:r>
        <w:rPr>
          <w:rFonts w:ascii="Times New Roman" w:hAnsi="Times New Roman"/>
          <w:color w:val="0D0D0D"/>
          <w:sz w:val="28"/>
          <w:szCs w:val="28"/>
        </w:rPr>
        <w:t>6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настоящего Порядка несут </w:t>
      </w:r>
      <w:r>
        <w:rPr>
          <w:rFonts w:ascii="Times New Roman" w:hAnsi="Times New Roman"/>
          <w:color w:val="0D0D0D"/>
          <w:sz w:val="28"/>
          <w:szCs w:val="28"/>
        </w:rPr>
        <w:t>разработчики проекта</w:t>
      </w:r>
      <w:r w:rsidRPr="009839C7">
        <w:rPr>
          <w:rFonts w:ascii="Times New Roman" w:hAnsi="Times New Roman"/>
          <w:color w:val="0D0D0D"/>
          <w:sz w:val="28"/>
          <w:szCs w:val="28"/>
        </w:rPr>
        <w:t>.</w:t>
      </w:r>
    </w:p>
    <w:p w:rsidR="006773A1" w:rsidRPr="0065725F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pacing w:val="-2"/>
          <w:sz w:val="28"/>
          <w:szCs w:val="28"/>
        </w:rPr>
      </w:pPr>
      <w:r w:rsidRPr="0065725F">
        <w:rPr>
          <w:rFonts w:ascii="Times New Roman" w:hAnsi="Times New Roman"/>
          <w:color w:val="0D0D0D"/>
          <w:spacing w:val="-2"/>
          <w:sz w:val="28"/>
          <w:szCs w:val="28"/>
        </w:rPr>
        <w:t>8. Правовая экспертиза и редактирование текст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ов</w:t>
      </w:r>
      <w:r w:rsidRPr="0065725F">
        <w:rPr>
          <w:rFonts w:ascii="Times New Roman" w:hAnsi="Times New Roman"/>
          <w:color w:val="0D0D0D"/>
          <w:spacing w:val="-2"/>
          <w:sz w:val="28"/>
          <w:szCs w:val="28"/>
        </w:rPr>
        <w:t xml:space="preserve"> проектов указов и распоряжений Раиса Республики Татарстан, представленных Раису Республики Татарстан, осуществляется Государственно-правовым управлением Раиса Республики Татарстан.</w:t>
      </w:r>
    </w:p>
    <w:p w:rsidR="006773A1" w:rsidRPr="00BE4214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pacing w:val="-2"/>
          <w:sz w:val="28"/>
          <w:szCs w:val="28"/>
        </w:rPr>
      </w:pPr>
      <w:r w:rsidRPr="00BE4214">
        <w:rPr>
          <w:rFonts w:ascii="Times New Roman" w:hAnsi="Times New Roman"/>
          <w:color w:val="0D0D0D"/>
          <w:spacing w:val="-2"/>
          <w:sz w:val="28"/>
          <w:szCs w:val="28"/>
        </w:rPr>
        <w:t xml:space="preserve">При проведении правовой экспертизы проектов указов Раиса Республики Татарстан нормативного характера в целях выявления в </w:t>
      </w:r>
      <w:r w:rsidRPr="00BE4214">
        <w:rPr>
          <w:rFonts w:ascii="Times New Roman" w:hAnsi="Times New Roman"/>
          <w:color w:val="0D0D0D"/>
          <w:spacing w:val="-2"/>
          <w:sz w:val="28"/>
          <w:szCs w:val="28"/>
        </w:rPr>
        <w:lastRenderedPageBreak/>
        <w:t>них коррупциогенных факторов и их последующего устранения проводится антикоррупционная экспертиза.</w:t>
      </w:r>
    </w:p>
    <w:p w:rsidR="006773A1" w:rsidRPr="0098768A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768A">
        <w:rPr>
          <w:rFonts w:ascii="Times New Roman" w:hAnsi="Times New Roman"/>
          <w:color w:val="0D0D0D"/>
          <w:sz w:val="28"/>
          <w:szCs w:val="28"/>
        </w:rPr>
        <w:t xml:space="preserve">Если в процессе </w:t>
      </w:r>
      <w:r>
        <w:rPr>
          <w:rFonts w:ascii="Times New Roman" w:hAnsi="Times New Roman"/>
          <w:color w:val="0D0D0D"/>
          <w:sz w:val="28"/>
          <w:szCs w:val="28"/>
        </w:rPr>
        <w:t>редактирования</w:t>
      </w:r>
      <w:r w:rsidRPr="0098768A">
        <w:rPr>
          <w:rFonts w:ascii="Times New Roman" w:hAnsi="Times New Roman"/>
          <w:color w:val="0D0D0D"/>
          <w:sz w:val="28"/>
          <w:szCs w:val="28"/>
        </w:rPr>
        <w:t xml:space="preserve"> в проект указа или распоряжения Раиса Республики Татарстан вносятся поправки, повлекшие за собой изменение содержания соответствующего проекта, то он подлежит окончательному согласованию с </w:t>
      </w:r>
      <w:r w:rsidRPr="00850E10">
        <w:rPr>
          <w:rFonts w:ascii="Times New Roman" w:hAnsi="Times New Roman"/>
          <w:color w:val="0D0D0D"/>
          <w:sz w:val="28"/>
          <w:szCs w:val="28"/>
        </w:rPr>
        <w:t>разработчиком проекта,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768A">
        <w:rPr>
          <w:rFonts w:ascii="Times New Roman" w:hAnsi="Times New Roman"/>
          <w:color w:val="0D0D0D"/>
          <w:sz w:val="28"/>
          <w:szCs w:val="28"/>
        </w:rPr>
        <w:t>Кабинетом Министров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98768A">
        <w:rPr>
          <w:rFonts w:ascii="Times New Roman" w:hAnsi="Times New Roman"/>
          <w:color w:val="0D0D0D"/>
          <w:sz w:val="28"/>
          <w:szCs w:val="28"/>
        </w:rPr>
        <w:t xml:space="preserve"> другими заинтересованными государственными органами, организациями</w:t>
      </w:r>
      <w:r>
        <w:rPr>
          <w:rFonts w:ascii="Times New Roman" w:hAnsi="Times New Roman"/>
          <w:color w:val="0D0D0D"/>
          <w:sz w:val="28"/>
          <w:szCs w:val="28"/>
        </w:rPr>
        <w:t xml:space="preserve"> и должностными лицами</w:t>
      </w:r>
      <w:r w:rsidRPr="0098768A">
        <w:rPr>
          <w:rFonts w:ascii="Times New Roman" w:hAnsi="Times New Roman"/>
          <w:color w:val="0D0D0D"/>
          <w:sz w:val="28"/>
          <w:szCs w:val="28"/>
        </w:rPr>
        <w:t xml:space="preserve">, которое </w:t>
      </w:r>
      <w:r>
        <w:rPr>
          <w:rFonts w:ascii="Times New Roman" w:hAnsi="Times New Roman"/>
          <w:color w:val="0D0D0D"/>
          <w:sz w:val="28"/>
          <w:szCs w:val="28"/>
        </w:rPr>
        <w:t>обеспечивается</w:t>
      </w:r>
      <w:r w:rsidRPr="0098768A">
        <w:rPr>
          <w:rFonts w:ascii="Times New Roman" w:hAnsi="Times New Roman"/>
          <w:color w:val="0D0D0D"/>
          <w:sz w:val="28"/>
          <w:szCs w:val="28"/>
        </w:rPr>
        <w:t xml:space="preserve"> Государственно-правовым управлением Раиса Республики Татарстан.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 xml:space="preserve">Если по результатам проведения правовой экспертизы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9839C7">
        <w:rPr>
          <w:rFonts w:ascii="Times New Roman" w:hAnsi="Times New Roman"/>
          <w:color w:val="0D0D0D"/>
          <w:sz w:val="28"/>
          <w:szCs w:val="28"/>
        </w:rPr>
        <w:t>и антикоррупционной экспертизы замечаний к проект</w:t>
      </w:r>
      <w:r>
        <w:rPr>
          <w:rFonts w:ascii="Times New Roman" w:hAnsi="Times New Roman"/>
          <w:color w:val="0D0D0D"/>
          <w:sz w:val="28"/>
          <w:szCs w:val="28"/>
        </w:rPr>
        <w:t>у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указа или распоряжения Раиса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не имеется, то он </w:t>
      </w:r>
      <w:r>
        <w:rPr>
          <w:rFonts w:ascii="Times New Roman" w:hAnsi="Times New Roman"/>
          <w:color w:val="0D0D0D"/>
          <w:sz w:val="28"/>
          <w:szCs w:val="28"/>
        </w:rPr>
        <w:t>согласовывается (</w:t>
      </w:r>
      <w:r w:rsidRPr="009839C7">
        <w:rPr>
          <w:rFonts w:ascii="Times New Roman" w:hAnsi="Times New Roman"/>
          <w:color w:val="0D0D0D"/>
          <w:sz w:val="28"/>
          <w:szCs w:val="28"/>
        </w:rPr>
        <w:t>визиру</w:t>
      </w:r>
      <w:r>
        <w:rPr>
          <w:rFonts w:ascii="Times New Roman" w:hAnsi="Times New Roman"/>
          <w:color w:val="0D0D0D"/>
          <w:sz w:val="28"/>
          <w:szCs w:val="28"/>
        </w:rPr>
        <w:t>е</w:t>
      </w:r>
      <w:r w:rsidRPr="009839C7">
        <w:rPr>
          <w:rFonts w:ascii="Times New Roman" w:hAnsi="Times New Roman"/>
          <w:color w:val="0D0D0D"/>
          <w:sz w:val="28"/>
          <w:szCs w:val="28"/>
        </w:rPr>
        <w:t>тся</w:t>
      </w:r>
      <w:r>
        <w:rPr>
          <w:rFonts w:ascii="Times New Roman" w:hAnsi="Times New Roman"/>
          <w:color w:val="0D0D0D"/>
          <w:sz w:val="28"/>
          <w:szCs w:val="28"/>
        </w:rPr>
        <w:t>)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начальником Государственно-правового управления</w:t>
      </w:r>
      <w:r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</w:t>
      </w:r>
      <w:r w:rsidRPr="009839C7">
        <w:rPr>
          <w:rFonts w:ascii="Times New Roman" w:hAnsi="Times New Roman"/>
          <w:color w:val="0D0D0D"/>
          <w:sz w:val="28"/>
          <w:szCs w:val="28"/>
        </w:rPr>
        <w:t>. При этом подготовка заключения о результатах проведения правовой экспертизы и антикоррупционной экспертизы не</w:t>
      </w:r>
      <w:r>
        <w:rPr>
          <w:rFonts w:ascii="Times New Roman" w:hAnsi="Times New Roman"/>
          <w:color w:val="0D0D0D"/>
          <w:sz w:val="28"/>
          <w:szCs w:val="28"/>
        </w:rPr>
        <w:t> </w:t>
      </w:r>
      <w:r w:rsidRPr="009839C7">
        <w:rPr>
          <w:rFonts w:ascii="Times New Roman" w:hAnsi="Times New Roman"/>
          <w:color w:val="0D0D0D"/>
          <w:sz w:val="28"/>
          <w:szCs w:val="28"/>
        </w:rPr>
        <w:t>осуществляется.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9. 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Сроки согласования (визирования), доработки проектов указов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и распоряжений Раиса Республики Татарстан </w:t>
      </w:r>
      <w:r w:rsidRPr="00850E10">
        <w:rPr>
          <w:rFonts w:ascii="Times New Roman" w:hAnsi="Times New Roman"/>
          <w:color w:val="0D0D0D"/>
          <w:sz w:val="28"/>
          <w:szCs w:val="28"/>
        </w:rPr>
        <w:t>разработчиком проекта,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>Кабинетом Министров Республики Татарстан и другими заинтересованными</w:t>
      </w:r>
      <w:r w:rsidRPr="00835AF9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государственными органами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, организациями устанавливаются Руководителем </w:t>
      </w:r>
      <w:r>
        <w:rPr>
          <w:rFonts w:ascii="Times New Roman" w:hAnsi="Times New Roman"/>
          <w:color w:val="0D0D0D"/>
          <w:sz w:val="28"/>
          <w:szCs w:val="28"/>
        </w:rPr>
        <w:t>Администрации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 либо по его поручению начальником Государственно-правового управления Раиса Республики Татарстан</w:t>
      </w:r>
      <w:r w:rsidRPr="00FC029D">
        <w:rPr>
          <w:rFonts w:ascii="Times New Roman" w:hAnsi="Times New Roman"/>
          <w:color w:val="0D0D0D"/>
          <w:sz w:val="28"/>
          <w:szCs w:val="28"/>
        </w:rPr>
        <w:t>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10. 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Доработанные и </w:t>
      </w:r>
      <w:r>
        <w:rPr>
          <w:rFonts w:ascii="Times New Roman" w:hAnsi="Times New Roman"/>
          <w:color w:val="0D0D0D"/>
          <w:sz w:val="28"/>
          <w:szCs w:val="28"/>
        </w:rPr>
        <w:t>согласованные (</w:t>
      </w:r>
      <w:r w:rsidRPr="009839C7">
        <w:rPr>
          <w:rFonts w:ascii="Times New Roman" w:hAnsi="Times New Roman"/>
          <w:color w:val="0D0D0D"/>
          <w:sz w:val="28"/>
          <w:szCs w:val="28"/>
        </w:rPr>
        <w:t>завизированные</w:t>
      </w:r>
      <w:r>
        <w:rPr>
          <w:rFonts w:ascii="Times New Roman" w:hAnsi="Times New Roman"/>
          <w:color w:val="0D0D0D"/>
          <w:sz w:val="28"/>
          <w:szCs w:val="28"/>
        </w:rPr>
        <w:t>)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проекты указов и распоряжений Раиса Республики Татарстан и прилагаемые к ним материалы представляются на рассмотрение Раиса Республики Татарстан.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11. Проекты указов и распоряжений Раиса Республики Татарстан</w:t>
      </w:r>
      <w:r w:rsidRPr="009839C7">
        <w:rPr>
          <w:rFonts w:ascii="Times New Roman" w:hAnsi="Times New Roman"/>
          <w:color w:val="0D0D0D"/>
          <w:sz w:val="28"/>
          <w:szCs w:val="28"/>
        </w:rPr>
        <w:t>, подготовленные с нарушением настоящего Порядка,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>а также получившие отрицательное заключение правовой экспертизы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>(в отношении проектов указов Раиса Республики Та</w:t>
      </w:r>
      <w:r>
        <w:rPr>
          <w:rFonts w:ascii="Times New Roman" w:hAnsi="Times New Roman"/>
          <w:color w:val="0D0D0D"/>
          <w:sz w:val="28"/>
          <w:szCs w:val="28"/>
        </w:rPr>
        <w:t>тарстан нормативного характера –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также антикоррупционной экспертизы), возвращаются Руководителем </w:t>
      </w:r>
      <w:r>
        <w:rPr>
          <w:rFonts w:ascii="Times New Roman" w:hAnsi="Times New Roman"/>
          <w:color w:val="0D0D0D"/>
          <w:sz w:val="28"/>
          <w:szCs w:val="28"/>
        </w:rPr>
        <w:t>Администрации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 или по его поручению начальником Государственно-правового управления Раиса Республики Татарстан </w:t>
      </w:r>
      <w:r>
        <w:rPr>
          <w:rFonts w:ascii="Times New Roman" w:hAnsi="Times New Roman"/>
          <w:color w:val="0D0D0D"/>
          <w:sz w:val="28"/>
          <w:szCs w:val="28"/>
        </w:rPr>
        <w:t xml:space="preserve">разработчикам проектов </w:t>
      </w:r>
      <w:r w:rsidRPr="009839C7">
        <w:rPr>
          <w:rFonts w:ascii="Times New Roman" w:hAnsi="Times New Roman"/>
          <w:color w:val="0D0D0D"/>
          <w:sz w:val="28"/>
          <w:szCs w:val="28"/>
        </w:rPr>
        <w:t>для доработки.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12. 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Имеющие нормативный характер указы Раиса Республики Татарстан официально публикуются на государственных языках </w:t>
      </w:r>
      <w:r w:rsidRPr="009839C7">
        <w:rPr>
          <w:rFonts w:ascii="Times New Roman" w:hAnsi="Times New Roman"/>
          <w:color w:val="0D0D0D"/>
          <w:sz w:val="28"/>
          <w:szCs w:val="28"/>
        </w:rPr>
        <w:lastRenderedPageBreak/>
        <w:t xml:space="preserve">Республики Татарстан в течение 10 дней после дня их издания. </w:t>
      </w:r>
      <w:r w:rsidRPr="00AD5538">
        <w:rPr>
          <w:rFonts w:ascii="Times New Roman" w:hAnsi="Times New Roman"/>
          <w:color w:val="0D0D0D"/>
          <w:sz w:val="28"/>
          <w:szCs w:val="28"/>
        </w:rPr>
        <w:t>Ненормативные правовые акты Раиса Республики Татарстан могут быть официально опубликованы в порядке и сроки, предусмотренные для указов Раиса Республики Татарстан, имеющих нормативный характер.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839C7">
        <w:rPr>
          <w:rFonts w:ascii="Times New Roman" w:hAnsi="Times New Roman"/>
          <w:color w:val="0D0D0D"/>
          <w:sz w:val="28"/>
          <w:szCs w:val="28"/>
        </w:rPr>
        <w:t>При официальном опубликовании актов Раиса Республики Татарстан указываются наименование указа или распоряжения, должностное лицо, его подписавшее, место и дата его издания, регистрационный номер.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>Официальным опубликованием имеющих нормативный характер указов Раиса Республики Татарстан считается первая публикац</w:t>
      </w:r>
      <w:r>
        <w:rPr>
          <w:rFonts w:ascii="Times New Roman" w:hAnsi="Times New Roman"/>
          <w:color w:val="0D0D0D"/>
          <w:sz w:val="28"/>
          <w:szCs w:val="28"/>
        </w:rPr>
        <w:t>ия их полных текстов в газетах «</w:t>
      </w:r>
      <w:r w:rsidRPr="009839C7">
        <w:rPr>
          <w:rFonts w:ascii="Times New Roman" w:hAnsi="Times New Roman"/>
          <w:color w:val="0D0D0D"/>
          <w:sz w:val="28"/>
          <w:szCs w:val="28"/>
        </w:rPr>
        <w:t>Республика Татарстан</w:t>
      </w:r>
      <w:r>
        <w:rPr>
          <w:rFonts w:ascii="Times New Roman" w:hAnsi="Times New Roman"/>
          <w:color w:val="0D0D0D"/>
          <w:sz w:val="28"/>
          <w:szCs w:val="28"/>
        </w:rPr>
        <w:t>»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и </w:t>
      </w:r>
      <w:r>
        <w:rPr>
          <w:rFonts w:ascii="Times New Roman" w:hAnsi="Times New Roman"/>
          <w:color w:val="0D0D0D"/>
          <w:sz w:val="28"/>
          <w:szCs w:val="28"/>
        </w:rPr>
        <w:t>«</w:t>
      </w:r>
      <w:r w:rsidRPr="009839C7">
        <w:rPr>
          <w:rFonts w:ascii="Times New Roman" w:hAnsi="Times New Roman"/>
          <w:color w:val="0D0D0D"/>
          <w:sz w:val="28"/>
          <w:szCs w:val="28"/>
        </w:rPr>
        <w:t>Ватаным Татарстан</w:t>
      </w:r>
      <w:r>
        <w:rPr>
          <w:rFonts w:ascii="Times New Roman" w:hAnsi="Times New Roman"/>
          <w:color w:val="0D0D0D"/>
          <w:sz w:val="28"/>
          <w:szCs w:val="28"/>
        </w:rPr>
        <w:t>»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, журнале </w:t>
      </w:r>
      <w:r>
        <w:rPr>
          <w:rFonts w:ascii="Times New Roman" w:hAnsi="Times New Roman"/>
          <w:color w:val="0D0D0D"/>
          <w:sz w:val="28"/>
          <w:szCs w:val="28"/>
        </w:rPr>
        <w:t>«</w:t>
      </w:r>
      <w:r w:rsidRPr="009839C7">
        <w:rPr>
          <w:rFonts w:ascii="Times New Roman" w:hAnsi="Times New Roman"/>
          <w:color w:val="0D0D0D"/>
          <w:sz w:val="28"/>
          <w:szCs w:val="28"/>
        </w:rPr>
        <w:t>Собрание законодательства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»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или первое размещение (опубликование) на </w:t>
      </w:r>
      <w:r>
        <w:rPr>
          <w:rFonts w:ascii="Times New Roman" w:hAnsi="Times New Roman"/>
          <w:color w:val="0D0D0D"/>
          <w:sz w:val="28"/>
          <w:szCs w:val="28"/>
        </w:rPr>
        <w:t>«</w:t>
      </w:r>
      <w:r w:rsidRPr="009839C7">
        <w:rPr>
          <w:rFonts w:ascii="Times New Roman" w:hAnsi="Times New Roman"/>
          <w:color w:val="0D0D0D"/>
          <w:sz w:val="28"/>
          <w:szCs w:val="28"/>
        </w:rPr>
        <w:t>Официальном портале правовой информации Республики Татарстан</w:t>
      </w:r>
      <w:r>
        <w:rPr>
          <w:rFonts w:ascii="Times New Roman" w:hAnsi="Times New Roman"/>
          <w:color w:val="0D0D0D"/>
          <w:sz w:val="28"/>
          <w:szCs w:val="28"/>
        </w:rPr>
        <w:t>»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(PRAVO.TATARSTAN.RU) либо на </w:t>
      </w:r>
      <w:r>
        <w:rPr>
          <w:rFonts w:ascii="Times New Roman" w:hAnsi="Times New Roman"/>
          <w:color w:val="0D0D0D"/>
          <w:sz w:val="28"/>
          <w:szCs w:val="28"/>
        </w:rPr>
        <w:t>«</w:t>
      </w:r>
      <w:r w:rsidRPr="009839C7">
        <w:rPr>
          <w:rFonts w:ascii="Times New Roman" w:hAnsi="Times New Roman"/>
          <w:color w:val="0D0D0D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/>
          <w:color w:val="0D0D0D"/>
          <w:sz w:val="28"/>
          <w:szCs w:val="28"/>
        </w:rPr>
        <w:t>»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(www.pravo.gov.ru).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 xml:space="preserve">Имеющие нормативный характер указы Раиса Республики Татарстан подлежат размещению на официальном сайте Раиса Республики Татарстан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D0D0D"/>
          <w:sz w:val="28"/>
          <w:szCs w:val="28"/>
        </w:rPr>
        <w:t>«</w:t>
      </w:r>
      <w:r w:rsidRPr="009839C7">
        <w:rPr>
          <w:rFonts w:ascii="Times New Roman" w:hAnsi="Times New Roman"/>
          <w:color w:val="0D0D0D"/>
          <w:sz w:val="28"/>
          <w:szCs w:val="28"/>
        </w:rPr>
        <w:t>Интернет</w:t>
      </w:r>
      <w:r>
        <w:rPr>
          <w:rFonts w:ascii="Times New Roman" w:hAnsi="Times New Roman"/>
          <w:color w:val="0D0D0D"/>
          <w:sz w:val="28"/>
          <w:szCs w:val="28"/>
        </w:rPr>
        <w:t>»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в сроки, предусмотренные для их официального опубликования.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 xml:space="preserve">Указы и распоряжения Раиса Республики Татарстан могут быть опубликованы в иных печатных изданиях, помимо указанных в абзаце втором настоящего пункта, а также доведены до всеобщего сведения (обнародованы) по телевидению и радио, разосланы государственным органам, органам местного самоуправления, должностным лицам, организациям, переданы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9839C7">
        <w:rPr>
          <w:rFonts w:ascii="Times New Roman" w:hAnsi="Times New Roman"/>
          <w:color w:val="0D0D0D"/>
          <w:sz w:val="28"/>
          <w:szCs w:val="28"/>
        </w:rPr>
        <w:t>по каналам связи, распространены в машиночитаемой форме.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13. </w:t>
      </w:r>
      <w:r w:rsidRPr="009839C7">
        <w:rPr>
          <w:rFonts w:ascii="Times New Roman" w:hAnsi="Times New Roman"/>
          <w:color w:val="0D0D0D"/>
          <w:sz w:val="28"/>
          <w:szCs w:val="28"/>
        </w:rPr>
        <w:t>Не подлежат опубликованию имеющие нормативный характер указы Раиса Республики Татарстан или отдельные их положения, содержащие сведения, составляющие государственную тайну, и</w:t>
      </w:r>
      <w:r>
        <w:rPr>
          <w:rFonts w:ascii="Times New Roman" w:hAnsi="Times New Roman"/>
          <w:color w:val="0D0D0D"/>
          <w:sz w:val="28"/>
          <w:szCs w:val="28"/>
        </w:rPr>
        <w:t>ли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иные сведения,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9839C7">
        <w:rPr>
          <w:rFonts w:ascii="Times New Roman" w:hAnsi="Times New Roman"/>
          <w:color w:val="0D0D0D"/>
          <w:sz w:val="28"/>
          <w:szCs w:val="28"/>
        </w:rPr>
        <w:t>не подлежащие разглашению в соответствии с законодательством Российской Федерации и законодательством Республики Татарстан.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14. </w:t>
      </w:r>
      <w:r w:rsidRPr="009839C7">
        <w:rPr>
          <w:rFonts w:ascii="Times New Roman" w:hAnsi="Times New Roman"/>
          <w:color w:val="0D0D0D"/>
          <w:sz w:val="28"/>
          <w:szCs w:val="28"/>
        </w:rPr>
        <w:t>Имеющие нормативный характер указы Раиса Республики Татарстан вступают в силу со дня их официального опубликования, если данными актами не предусмотрен иной порядок вступления их в силу.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839C7">
        <w:rPr>
          <w:rFonts w:ascii="Times New Roman" w:hAnsi="Times New Roman"/>
          <w:color w:val="0D0D0D"/>
          <w:sz w:val="28"/>
          <w:szCs w:val="28"/>
        </w:rPr>
        <w:t xml:space="preserve">Имеющие нормативный характер указы Раиса Республики Татарстан, затрагивающие права и свободы человека и гражданина, </w:t>
      </w:r>
      <w:r w:rsidRPr="009839C7">
        <w:rPr>
          <w:rFonts w:ascii="Times New Roman" w:hAnsi="Times New Roman"/>
          <w:color w:val="0D0D0D"/>
          <w:sz w:val="28"/>
          <w:szCs w:val="28"/>
        </w:rPr>
        <w:lastRenderedPageBreak/>
        <w:t xml:space="preserve">вступают в силу </w:t>
      </w:r>
      <w:r>
        <w:rPr>
          <w:rFonts w:ascii="Times New Roman" w:hAnsi="Times New Roman"/>
          <w:color w:val="0D0D0D"/>
          <w:sz w:val="28"/>
          <w:szCs w:val="28"/>
        </w:rPr>
        <w:br/>
        <w:t>по истечении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10 дней после дня их официального опубликования.</w:t>
      </w:r>
    </w:p>
    <w:p w:rsidR="006773A1" w:rsidRPr="009839C7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AD5538">
        <w:rPr>
          <w:rFonts w:ascii="Times New Roman" w:hAnsi="Times New Roman"/>
          <w:color w:val="0D0D0D"/>
          <w:sz w:val="28"/>
          <w:szCs w:val="28"/>
        </w:rPr>
        <w:t>Ненормативные правовые акты Раиса Республики Татарстан</w:t>
      </w:r>
      <w:r w:rsidRPr="009839C7">
        <w:rPr>
          <w:rFonts w:ascii="Times New Roman" w:hAnsi="Times New Roman"/>
          <w:color w:val="0D0D0D"/>
          <w:sz w:val="28"/>
          <w:szCs w:val="28"/>
        </w:rPr>
        <w:t>,</w:t>
      </w:r>
      <w:r>
        <w:rPr>
          <w:rFonts w:ascii="Times New Roman" w:hAnsi="Times New Roman"/>
          <w:color w:val="0D0D0D"/>
          <w:sz w:val="28"/>
          <w:szCs w:val="28"/>
        </w:rPr>
        <w:t xml:space="preserve"> а также акты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Татарстан, содержащие сведения, составляющие государственную тайну, и иные сведения, не подлежащие разглашению в</w:t>
      </w:r>
      <w:r>
        <w:rPr>
          <w:rFonts w:ascii="Times New Roman" w:hAnsi="Times New Roman"/>
          <w:color w:val="0D0D0D"/>
          <w:sz w:val="28"/>
          <w:szCs w:val="28"/>
        </w:rPr>
        <w:t> 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соответствии с законодательством Российской Федерации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9839C7">
        <w:rPr>
          <w:rFonts w:ascii="Times New Roman" w:hAnsi="Times New Roman"/>
          <w:color w:val="0D0D0D"/>
          <w:sz w:val="28"/>
          <w:szCs w:val="28"/>
        </w:rPr>
        <w:t>и законодательством Республики Татарстан, вступают в силу со дня их издания, если данными актами не предусмотрен иной порядок вступления их в силу.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15. 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Обеспечение соблюдения </w:t>
      </w:r>
      <w:r>
        <w:rPr>
          <w:rFonts w:ascii="Times New Roman" w:hAnsi="Times New Roman"/>
          <w:color w:val="0D0D0D"/>
          <w:sz w:val="28"/>
          <w:szCs w:val="28"/>
        </w:rPr>
        <w:t xml:space="preserve">настоящего Порядка 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осуществляется Руководителем </w:t>
      </w:r>
      <w:r>
        <w:rPr>
          <w:rFonts w:ascii="Times New Roman" w:hAnsi="Times New Roman"/>
          <w:color w:val="0D0D0D"/>
          <w:sz w:val="28"/>
          <w:szCs w:val="28"/>
        </w:rPr>
        <w:t>Администрации</w:t>
      </w:r>
      <w:r w:rsidRPr="009839C7">
        <w:rPr>
          <w:rFonts w:ascii="Times New Roman" w:hAnsi="Times New Roman"/>
          <w:color w:val="0D0D0D"/>
          <w:sz w:val="28"/>
          <w:szCs w:val="28"/>
        </w:rPr>
        <w:t xml:space="preserve"> Раиса Республики Татарстан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9839C7">
        <w:rPr>
          <w:rFonts w:ascii="Times New Roman" w:hAnsi="Times New Roman"/>
          <w:color w:val="0D0D0D"/>
          <w:sz w:val="28"/>
          <w:szCs w:val="28"/>
        </w:rPr>
        <w:t>и Государственно-правовым управлением Раиса Республики Татарстан.</w:t>
      </w: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6773A1" w:rsidRDefault="006773A1" w:rsidP="006773A1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6773A1" w:rsidRPr="009839C7" w:rsidRDefault="006773A1" w:rsidP="006773A1">
      <w:pPr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</w:t>
      </w:r>
    </w:p>
    <w:p w:rsidR="00D130F2" w:rsidRPr="00C67BBC" w:rsidRDefault="00D130F2" w:rsidP="00B0700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D0D0D"/>
          <w:sz w:val="28"/>
          <w:szCs w:val="28"/>
        </w:rPr>
      </w:pPr>
    </w:p>
    <w:sectPr w:rsidR="00D130F2" w:rsidRPr="00C67BBC" w:rsidSect="007568D9"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FB" w:rsidRDefault="00041CFB" w:rsidP="00D130F2">
      <w:pPr>
        <w:spacing w:after="0" w:line="240" w:lineRule="auto"/>
      </w:pPr>
      <w:r>
        <w:separator/>
      </w:r>
    </w:p>
  </w:endnote>
  <w:endnote w:type="continuationSeparator" w:id="0">
    <w:p w:rsidR="00041CFB" w:rsidRDefault="00041CFB" w:rsidP="00D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FB" w:rsidRDefault="00041CFB" w:rsidP="00D130F2">
      <w:pPr>
        <w:spacing w:after="0" w:line="240" w:lineRule="auto"/>
      </w:pPr>
      <w:r>
        <w:separator/>
      </w:r>
    </w:p>
  </w:footnote>
  <w:footnote w:type="continuationSeparator" w:id="0">
    <w:p w:rsidR="00041CFB" w:rsidRDefault="00041CFB" w:rsidP="00D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752630"/>
      <w:docPartObj>
        <w:docPartGallery w:val="Page Numbers (Top of Page)"/>
        <w:docPartUnique/>
      </w:docPartObj>
    </w:sdtPr>
    <w:sdtEndPr/>
    <w:sdtContent>
      <w:p w:rsidR="00D130F2" w:rsidRDefault="00D130F2" w:rsidP="00095A0D">
        <w:pPr>
          <w:pStyle w:val="a3"/>
          <w:tabs>
            <w:tab w:val="clear" w:pos="9355"/>
          </w:tabs>
          <w:ind w:left="-284" w:right="283"/>
          <w:jc w:val="center"/>
        </w:pPr>
        <w:r w:rsidRPr="00D130F2">
          <w:rPr>
            <w:rFonts w:ascii="Times New Roman" w:hAnsi="Times New Roman"/>
            <w:sz w:val="24"/>
          </w:rPr>
          <w:fldChar w:fldCharType="begin"/>
        </w:r>
        <w:r w:rsidRPr="00D130F2">
          <w:rPr>
            <w:rFonts w:ascii="Times New Roman" w:hAnsi="Times New Roman"/>
            <w:sz w:val="24"/>
          </w:rPr>
          <w:instrText>PAGE   \* MERGEFORMAT</w:instrText>
        </w:r>
        <w:r w:rsidRPr="00D130F2">
          <w:rPr>
            <w:rFonts w:ascii="Times New Roman" w:hAnsi="Times New Roman"/>
            <w:sz w:val="24"/>
          </w:rPr>
          <w:fldChar w:fldCharType="separate"/>
        </w:r>
        <w:r w:rsidR="00CE5AB4">
          <w:rPr>
            <w:rFonts w:ascii="Times New Roman" w:hAnsi="Times New Roman"/>
            <w:noProof/>
            <w:sz w:val="24"/>
          </w:rPr>
          <w:t>2</w:t>
        </w:r>
        <w:r w:rsidRPr="00D130F2">
          <w:rPr>
            <w:rFonts w:ascii="Times New Roman" w:hAnsi="Times New Roman"/>
            <w:sz w:val="24"/>
          </w:rPr>
          <w:fldChar w:fldCharType="end"/>
        </w:r>
      </w:p>
    </w:sdtContent>
  </w:sdt>
  <w:p w:rsidR="00D130F2" w:rsidRDefault="00D13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C5"/>
    <w:rsid w:val="00022B8E"/>
    <w:rsid w:val="000275E8"/>
    <w:rsid w:val="00041CFB"/>
    <w:rsid w:val="00051FA1"/>
    <w:rsid w:val="00095A0D"/>
    <w:rsid w:val="00104127"/>
    <w:rsid w:val="00116594"/>
    <w:rsid w:val="00164F7B"/>
    <w:rsid w:val="001B7A63"/>
    <w:rsid w:val="001C07F3"/>
    <w:rsid w:val="001F6BB4"/>
    <w:rsid w:val="001F7BC3"/>
    <w:rsid w:val="00245902"/>
    <w:rsid w:val="00285DFA"/>
    <w:rsid w:val="002A6281"/>
    <w:rsid w:val="002E34A0"/>
    <w:rsid w:val="003C5B77"/>
    <w:rsid w:val="00426E73"/>
    <w:rsid w:val="00442062"/>
    <w:rsid w:val="00477096"/>
    <w:rsid w:val="00493767"/>
    <w:rsid w:val="004B528D"/>
    <w:rsid w:val="00556658"/>
    <w:rsid w:val="00582A07"/>
    <w:rsid w:val="005C21CA"/>
    <w:rsid w:val="005F25F5"/>
    <w:rsid w:val="005F7BB1"/>
    <w:rsid w:val="00607B1A"/>
    <w:rsid w:val="00652CF3"/>
    <w:rsid w:val="006773A1"/>
    <w:rsid w:val="006A745C"/>
    <w:rsid w:val="006B44A5"/>
    <w:rsid w:val="007568D9"/>
    <w:rsid w:val="0078666E"/>
    <w:rsid w:val="00790818"/>
    <w:rsid w:val="007C6FC5"/>
    <w:rsid w:val="007D1308"/>
    <w:rsid w:val="007D2280"/>
    <w:rsid w:val="008422F8"/>
    <w:rsid w:val="0086180E"/>
    <w:rsid w:val="0086675E"/>
    <w:rsid w:val="00880544"/>
    <w:rsid w:val="008A6065"/>
    <w:rsid w:val="008E3A4C"/>
    <w:rsid w:val="00940083"/>
    <w:rsid w:val="00954CE6"/>
    <w:rsid w:val="00961A5D"/>
    <w:rsid w:val="00973104"/>
    <w:rsid w:val="00973A64"/>
    <w:rsid w:val="00991FAC"/>
    <w:rsid w:val="009C0A3C"/>
    <w:rsid w:val="009E4FA7"/>
    <w:rsid w:val="00A40248"/>
    <w:rsid w:val="00A642D8"/>
    <w:rsid w:val="00A80451"/>
    <w:rsid w:val="00AF203E"/>
    <w:rsid w:val="00AF2CCF"/>
    <w:rsid w:val="00AF3AC6"/>
    <w:rsid w:val="00AF63AE"/>
    <w:rsid w:val="00B07000"/>
    <w:rsid w:val="00B102D8"/>
    <w:rsid w:val="00B1197E"/>
    <w:rsid w:val="00B34945"/>
    <w:rsid w:val="00B64570"/>
    <w:rsid w:val="00B66A6F"/>
    <w:rsid w:val="00B8153E"/>
    <w:rsid w:val="00C17F12"/>
    <w:rsid w:val="00C212DF"/>
    <w:rsid w:val="00C946D6"/>
    <w:rsid w:val="00CC10AA"/>
    <w:rsid w:val="00CE231D"/>
    <w:rsid w:val="00CE5AB4"/>
    <w:rsid w:val="00CE6706"/>
    <w:rsid w:val="00D130F2"/>
    <w:rsid w:val="00D2557A"/>
    <w:rsid w:val="00D40E6E"/>
    <w:rsid w:val="00D44947"/>
    <w:rsid w:val="00DC3568"/>
    <w:rsid w:val="00DF2414"/>
    <w:rsid w:val="00E037D3"/>
    <w:rsid w:val="00E15E54"/>
    <w:rsid w:val="00E7547B"/>
    <w:rsid w:val="00E93093"/>
    <w:rsid w:val="00EA04E3"/>
    <w:rsid w:val="00EC3D7F"/>
    <w:rsid w:val="00EC777E"/>
    <w:rsid w:val="00F1209E"/>
    <w:rsid w:val="00F126C5"/>
    <w:rsid w:val="00F13A75"/>
    <w:rsid w:val="00F253D6"/>
    <w:rsid w:val="00F321C9"/>
    <w:rsid w:val="00F6350A"/>
    <w:rsid w:val="00F81E01"/>
    <w:rsid w:val="00FB3053"/>
    <w:rsid w:val="00FD5C15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6DEA-7D81-4F34-AB06-6A39EFDA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0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1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0F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0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A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Камалова_Р</dc:creator>
  <cp:keywords/>
  <dc:description/>
  <cp:lastModifiedBy>Муртазина_Л@aprt.kremlin.kazan.ru</cp:lastModifiedBy>
  <cp:revision>2</cp:revision>
  <cp:lastPrinted>2023-09-06T10:57:00Z</cp:lastPrinted>
  <dcterms:created xsi:type="dcterms:W3CDTF">2023-10-06T07:39:00Z</dcterms:created>
  <dcterms:modified xsi:type="dcterms:W3CDTF">2023-10-06T07:39:00Z</dcterms:modified>
</cp:coreProperties>
</file>