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00C71" w14:textId="77777777" w:rsidR="00267774" w:rsidRPr="0038798B" w:rsidRDefault="00267774" w:rsidP="00C271E8">
      <w:pPr>
        <w:spacing w:after="0" w:line="240" w:lineRule="auto"/>
        <w:jc w:val="center"/>
        <w:rPr>
          <w:rFonts w:ascii="Times New Roman" w:eastAsiaTheme="minorEastAsia" w:hAnsi="Times New Roman"/>
          <w:sz w:val="28"/>
          <w:szCs w:val="28"/>
          <w:lang w:eastAsia="ru-RU"/>
        </w:rPr>
      </w:pPr>
      <w:r w:rsidRPr="0038798B">
        <w:rPr>
          <w:rFonts w:ascii="Times New Roman" w:eastAsiaTheme="minorEastAsia" w:hAnsi="Times New Roman"/>
          <w:sz w:val="28"/>
          <w:szCs w:val="28"/>
          <w:lang w:eastAsia="ru-RU"/>
        </w:rPr>
        <w:t>ПАСПОРТ</w:t>
      </w:r>
    </w:p>
    <w:p w14:paraId="157A232C" w14:textId="77777777" w:rsidR="00267774" w:rsidRPr="0038798B" w:rsidRDefault="00267774" w:rsidP="00267774">
      <w:pPr>
        <w:spacing w:after="0" w:line="240" w:lineRule="auto"/>
        <w:jc w:val="center"/>
        <w:rPr>
          <w:rFonts w:ascii="Times New Roman" w:eastAsiaTheme="minorEastAsia" w:hAnsi="Times New Roman"/>
          <w:sz w:val="28"/>
          <w:szCs w:val="28"/>
          <w:lang w:eastAsia="ru-RU"/>
        </w:rPr>
      </w:pPr>
      <w:r w:rsidRPr="0038798B">
        <w:rPr>
          <w:rFonts w:ascii="Times New Roman" w:eastAsiaTheme="minorEastAsia" w:hAnsi="Times New Roman"/>
          <w:sz w:val="28"/>
          <w:szCs w:val="28"/>
          <w:lang w:eastAsia="ru-RU"/>
        </w:rPr>
        <w:t>комплекса процессных мероприятий</w:t>
      </w:r>
    </w:p>
    <w:p w14:paraId="7532CCB3" w14:textId="710ED6AE" w:rsidR="007779A6" w:rsidRPr="0038798B" w:rsidRDefault="00E13DE8" w:rsidP="00E13DE8">
      <w:pPr>
        <w:spacing w:after="0" w:line="240" w:lineRule="auto"/>
        <w:jc w:val="center"/>
        <w:rPr>
          <w:rFonts w:ascii="Times New Roman" w:hAnsi="Times New Roman"/>
          <w:i/>
          <w:color w:val="000000"/>
          <w:sz w:val="28"/>
          <w:szCs w:val="28"/>
        </w:rPr>
      </w:pPr>
      <w:r w:rsidRPr="0038798B">
        <w:rPr>
          <w:rFonts w:ascii="Times New Roman" w:hAnsi="Times New Roman"/>
          <w:i/>
          <w:color w:val="000000"/>
          <w:sz w:val="28"/>
          <w:szCs w:val="28"/>
        </w:rPr>
        <w:t>«Научно-технологическое развитие Республики Татарстан»</w:t>
      </w:r>
      <w:r w:rsidR="0016745B" w:rsidRPr="0038798B">
        <w:rPr>
          <w:rFonts w:ascii="Times New Roman" w:hAnsi="Times New Roman"/>
          <w:i/>
          <w:sz w:val="28"/>
          <w:szCs w:val="28"/>
        </w:rPr>
        <w:br/>
      </w:r>
    </w:p>
    <w:p w14:paraId="38E3DBD3" w14:textId="484D367B" w:rsidR="00267774" w:rsidRPr="0038798B" w:rsidRDefault="00267774" w:rsidP="00267774">
      <w:pPr>
        <w:spacing w:after="0" w:line="240" w:lineRule="auto"/>
        <w:jc w:val="center"/>
        <w:rPr>
          <w:rFonts w:ascii="Times New Roman" w:eastAsiaTheme="minorEastAsia" w:hAnsi="Times New Roman"/>
          <w:sz w:val="28"/>
          <w:szCs w:val="28"/>
          <w:lang w:eastAsia="ru-RU"/>
        </w:rPr>
      </w:pPr>
      <w:r w:rsidRPr="0038798B">
        <w:rPr>
          <w:rFonts w:ascii="Times New Roman" w:eastAsiaTheme="minorEastAsia" w:hAnsi="Times New Roman"/>
          <w:sz w:val="28"/>
          <w:szCs w:val="28"/>
          <w:lang w:eastAsia="ru-RU"/>
        </w:rPr>
        <w:t>Общие положения</w:t>
      </w:r>
      <w:r w:rsidR="00C2473E">
        <w:rPr>
          <w:rStyle w:val="afffff"/>
          <w:rFonts w:ascii="Times New Roman" w:eastAsiaTheme="minorEastAsia" w:hAnsi="Times New Roman"/>
          <w:sz w:val="28"/>
          <w:szCs w:val="28"/>
          <w:lang w:eastAsia="ru-RU"/>
        </w:rPr>
        <w:footnoteReference w:id="1"/>
      </w:r>
    </w:p>
    <w:p w14:paraId="1874FD9B" w14:textId="77777777" w:rsidR="00DC7430" w:rsidRPr="0038798B" w:rsidRDefault="00DC7430" w:rsidP="00267774">
      <w:pPr>
        <w:spacing w:after="0" w:line="240" w:lineRule="auto"/>
        <w:jc w:val="center"/>
        <w:rPr>
          <w:rFonts w:ascii="Times New Roman" w:eastAsiaTheme="minorEastAsia" w:hAnsi="Times New Roman"/>
          <w:sz w:val="28"/>
          <w:szCs w:val="28"/>
          <w:lang w:eastAsia="ru-RU"/>
        </w:rPr>
      </w:pPr>
    </w:p>
    <w:tbl>
      <w:tblPr>
        <w:tblW w:w="14861" w:type="dxa"/>
        <w:tblInd w:w="302" w:type="dxa"/>
        <w:tblLook w:val="01E0" w:firstRow="1" w:lastRow="1" w:firstColumn="1" w:lastColumn="1" w:noHBand="0" w:noVBand="0"/>
      </w:tblPr>
      <w:tblGrid>
        <w:gridCol w:w="7795"/>
        <w:gridCol w:w="7066"/>
      </w:tblGrid>
      <w:tr w:rsidR="00B81057" w:rsidRPr="0038798B" w14:paraId="1FD1764C" w14:textId="77777777" w:rsidTr="00EC1A1E">
        <w:trPr>
          <w:trHeight w:val="480"/>
        </w:trPr>
        <w:tc>
          <w:tcPr>
            <w:tcW w:w="7795" w:type="dxa"/>
            <w:tcBorders>
              <w:top w:val="single" w:sz="4" w:space="0" w:color="000000"/>
              <w:left w:val="single" w:sz="4" w:space="0" w:color="000000"/>
              <w:bottom w:val="single" w:sz="4" w:space="0" w:color="000000"/>
              <w:right w:val="single" w:sz="4" w:space="0" w:color="000000"/>
            </w:tcBorders>
            <w:vAlign w:val="center"/>
          </w:tcPr>
          <w:p w14:paraId="5B31CF84" w14:textId="77777777" w:rsidR="00267774" w:rsidRPr="0038798B" w:rsidRDefault="00267774" w:rsidP="00267774">
            <w:pPr>
              <w:spacing w:after="0" w:line="240" w:lineRule="auto"/>
              <w:jc w:val="both"/>
              <w:rPr>
                <w:rFonts w:ascii="Times New Roman" w:eastAsiaTheme="minorEastAsia" w:hAnsi="Times New Roman"/>
                <w:lang w:eastAsia="ru-RU"/>
              </w:rPr>
            </w:pPr>
            <w:r w:rsidRPr="0038798B">
              <w:rPr>
                <w:rFonts w:ascii="Times New Roman" w:eastAsiaTheme="minorEastAsia" w:hAnsi="Times New Roman"/>
                <w:lang w:eastAsia="ru-RU"/>
              </w:rPr>
              <w:t xml:space="preserve">Ответственный республиканский орган исполнительной власти </w:t>
            </w:r>
          </w:p>
        </w:tc>
        <w:tc>
          <w:tcPr>
            <w:tcW w:w="7066" w:type="dxa"/>
            <w:tcBorders>
              <w:top w:val="single" w:sz="4" w:space="0" w:color="000000"/>
              <w:left w:val="single" w:sz="4" w:space="0" w:color="000000"/>
              <w:bottom w:val="single" w:sz="4" w:space="0" w:color="000000"/>
              <w:right w:val="single" w:sz="4" w:space="0" w:color="000000"/>
            </w:tcBorders>
            <w:vAlign w:val="center"/>
          </w:tcPr>
          <w:p w14:paraId="20F2DB3D" w14:textId="77777777" w:rsidR="00267774" w:rsidRPr="0038798B" w:rsidRDefault="00E503E9" w:rsidP="00E503E9">
            <w:pPr>
              <w:spacing w:after="0" w:line="240" w:lineRule="auto"/>
              <w:jc w:val="both"/>
              <w:rPr>
                <w:rFonts w:ascii="Times New Roman" w:eastAsiaTheme="minorEastAsia" w:hAnsi="Times New Roman"/>
                <w:lang w:eastAsia="ru-RU"/>
              </w:rPr>
            </w:pPr>
            <w:r w:rsidRPr="0038798B">
              <w:rPr>
                <w:rFonts w:ascii="Times New Roman" w:eastAsiaTheme="minorEastAsia" w:hAnsi="Times New Roman"/>
                <w:lang w:eastAsia="ru-RU"/>
              </w:rPr>
              <w:t>Министерство образования и науки Республики Татарстан</w:t>
            </w:r>
          </w:p>
        </w:tc>
      </w:tr>
      <w:tr w:rsidR="003C7E24" w:rsidRPr="00AC102B" w14:paraId="7B1A0F29" w14:textId="77777777" w:rsidTr="003C7E24">
        <w:trPr>
          <w:trHeight w:val="379"/>
        </w:trPr>
        <w:tc>
          <w:tcPr>
            <w:tcW w:w="7795" w:type="dxa"/>
            <w:tcBorders>
              <w:top w:val="single" w:sz="4" w:space="0" w:color="000000"/>
              <w:left w:val="single" w:sz="4" w:space="0" w:color="000000"/>
              <w:bottom w:val="single" w:sz="4" w:space="0" w:color="000000"/>
              <w:right w:val="single" w:sz="4" w:space="0" w:color="000000"/>
            </w:tcBorders>
          </w:tcPr>
          <w:p w14:paraId="41B411DC" w14:textId="0AE8F0AC" w:rsidR="003C7E24" w:rsidRPr="00AC102B" w:rsidRDefault="003C7E24" w:rsidP="003C7E24">
            <w:pPr>
              <w:spacing w:after="0" w:line="240" w:lineRule="auto"/>
              <w:jc w:val="both"/>
              <w:rPr>
                <w:rFonts w:ascii="Times New Roman" w:eastAsiaTheme="minorEastAsia" w:hAnsi="Times New Roman"/>
                <w:lang w:eastAsia="ru-RU"/>
              </w:rPr>
            </w:pPr>
            <w:r w:rsidRPr="00AC102B">
              <w:rPr>
                <w:rFonts w:ascii="Times New Roman" w:hAnsi="Times New Roman"/>
                <w:szCs w:val="24"/>
              </w:rPr>
              <w:t>Государственная программа Республики Татарстан</w:t>
            </w:r>
          </w:p>
        </w:tc>
        <w:tc>
          <w:tcPr>
            <w:tcW w:w="7066" w:type="dxa"/>
            <w:tcBorders>
              <w:top w:val="single" w:sz="4" w:space="0" w:color="000000"/>
              <w:left w:val="single" w:sz="4" w:space="0" w:color="000000"/>
              <w:bottom w:val="single" w:sz="4" w:space="0" w:color="000000"/>
              <w:right w:val="single" w:sz="4" w:space="0" w:color="000000"/>
            </w:tcBorders>
            <w:vAlign w:val="center"/>
          </w:tcPr>
          <w:p w14:paraId="341DED01" w14:textId="478679D5" w:rsidR="003C7E24" w:rsidRPr="00AC102B" w:rsidRDefault="003C7E24" w:rsidP="003C7E24">
            <w:pPr>
              <w:spacing w:after="0" w:line="240" w:lineRule="auto"/>
              <w:jc w:val="both"/>
              <w:rPr>
                <w:rFonts w:ascii="Times New Roman" w:eastAsiaTheme="minorEastAsia" w:hAnsi="Times New Roman"/>
                <w:lang w:eastAsia="ru-RU"/>
              </w:rPr>
            </w:pPr>
            <w:r w:rsidRPr="00AC102B">
              <w:rPr>
                <w:rFonts w:ascii="Times New Roman" w:eastAsiaTheme="minorEastAsia" w:hAnsi="Times New Roman"/>
                <w:lang w:eastAsia="ru-RU"/>
              </w:rPr>
              <w:t>«Научно-технологическое развитие Республики Татарстан»</w:t>
            </w:r>
          </w:p>
        </w:tc>
      </w:tr>
    </w:tbl>
    <w:p w14:paraId="31C482E5" w14:textId="77777777" w:rsidR="00A273F6" w:rsidRPr="00AC102B" w:rsidRDefault="00A273F6" w:rsidP="00A273F6">
      <w:pPr>
        <w:spacing w:after="0" w:line="240" w:lineRule="auto"/>
        <w:ind w:left="720"/>
        <w:contextualSpacing/>
        <w:rPr>
          <w:rFonts w:ascii="Times New Roman" w:eastAsiaTheme="minorEastAsia" w:hAnsi="Times New Roman"/>
          <w:sz w:val="28"/>
          <w:szCs w:val="28"/>
        </w:rPr>
      </w:pPr>
    </w:p>
    <w:p w14:paraId="5ADE4D5A" w14:textId="77777777" w:rsidR="00362BEE" w:rsidRPr="00AC102B" w:rsidRDefault="00362BEE" w:rsidP="00362BEE">
      <w:pPr>
        <w:numPr>
          <w:ilvl w:val="0"/>
          <w:numId w:val="3"/>
        </w:numPr>
        <w:spacing w:after="0" w:line="240" w:lineRule="auto"/>
        <w:contextualSpacing/>
        <w:jc w:val="center"/>
        <w:rPr>
          <w:rFonts w:ascii="Times New Roman" w:eastAsiaTheme="minorEastAsia" w:hAnsi="Times New Roman"/>
          <w:sz w:val="28"/>
          <w:szCs w:val="28"/>
        </w:rPr>
      </w:pPr>
      <w:r w:rsidRPr="00AC102B">
        <w:rPr>
          <w:rFonts w:ascii="Times New Roman" w:eastAsiaTheme="minorEastAsia" w:hAnsi="Times New Roman"/>
          <w:sz w:val="28"/>
          <w:szCs w:val="28"/>
        </w:rPr>
        <w:t>Показатели комплекса процессных мероприятий</w:t>
      </w:r>
    </w:p>
    <w:p w14:paraId="1D4A5E73" w14:textId="77777777" w:rsidR="00362BEE" w:rsidRPr="00AC102B" w:rsidRDefault="00362BEE" w:rsidP="00362BEE">
      <w:pPr>
        <w:spacing w:after="0" w:line="240" w:lineRule="auto"/>
        <w:ind w:left="720"/>
        <w:contextualSpacing/>
        <w:rPr>
          <w:rFonts w:ascii="Times New Roman" w:eastAsiaTheme="minorEastAsia" w:hAnsi="Times New Roman"/>
          <w:sz w:val="28"/>
          <w:szCs w:val="28"/>
        </w:rPr>
      </w:pPr>
    </w:p>
    <w:tbl>
      <w:tblPr>
        <w:tblW w:w="14861" w:type="dxa"/>
        <w:tblInd w:w="302" w:type="dxa"/>
        <w:tblLayout w:type="fixed"/>
        <w:tblLook w:val="01E0" w:firstRow="1" w:lastRow="1" w:firstColumn="1" w:lastColumn="1" w:noHBand="0" w:noVBand="0"/>
      </w:tblPr>
      <w:tblGrid>
        <w:gridCol w:w="686"/>
        <w:gridCol w:w="3685"/>
        <w:gridCol w:w="1276"/>
        <w:gridCol w:w="1276"/>
        <w:gridCol w:w="1041"/>
        <w:gridCol w:w="1085"/>
        <w:gridCol w:w="850"/>
        <w:gridCol w:w="712"/>
        <w:gridCol w:w="705"/>
        <w:gridCol w:w="709"/>
        <w:gridCol w:w="1758"/>
        <w:gridCol w:w="1078"/>
      </w:tblGrid>
      <w:tr w:rsidR="00362BEE" w:rsidRPr="00AC102B" w14:paraId="41DC7F9E" w14:textId="77777777" w:rsidTr="00352B4F">
        <w:trPr>
          <w:trHeight w:val="286"/>
        </w:trPr>
        <w:tc>
          <w:tcPr>
            <w:tcW w:w="686" w:type="dxa"/>
            <w:vMerge w:val="restart"/>
            <w:tcBorders>
              <w:top w:val="single" w:sz="4" w:space="0" w:color="000000"/>
              <w:left w:val="single" w:sz="4" w:space="0" w:color="000000"/>
              <w:bottom w:val="single" w:sz="4" w:space="0" w:color="000000"/>
              <w:right w:val="single" w:sz="4" w:space="0" w:color="000000"/>
            </w:tcBorders>
            <w:vAlign w:val="center"/>
          </w:tcPr>
          <w:p w14:paraId="491612B5"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w:t>
            </w:r>
          </w:p>
          <w:p w14:paraId="6ED874AE"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п/п</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010129A1"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p w14:paraId="24A6C70D"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Наименование показателя/задачи</w:t>
            </w:r>
          </w:p>
        </w:tc>
        <w:tc>
          <w:tcPr>
            <w:tcW w:w="1276" w:type="dxa"/>
            <w:vMerge w:val="restart"/>
            <w:tcBorders>
              <w:top w:val="single" w:sz="4" w:space="0" w:color="000000"/>
              <w:left w:val="single" w:sz="4" w:space="0" w:color="000000"/>
              <w:right w:val="single" w:sz="4" w:space="0" w:color="000000"/>
            </w:tcBorders>
            <w:vAlign w:val="center"/>
          </w:tcPr>
          <w:p w14:paraId="2D2F1517"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Признак возрастания/ убывания</w:t>
            </w:r>
          </w:p>
        </w:tc>
        <w:tc>
          <w:tcPr>
            <w:tcW w:w="1276" w:type="dxa"/>
            <w:vMerge w:val="restart"/>
            <w:tcBorders>
              <w:top w:val="single" w:sz="4" w:space="0" w:color="000000"/>
              <w:left w:val="single" w:sz="4" w:space="0" w:color="000000"/>
              <w:right w:val="single" w:sz="4" w:space="0" w:color="000000"/>
            </w:tcBorders>
            <w:vAlign w:val="center"/>
          </w:tcPr>
          <w:p w14:paraId="0248F0C2"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Уровень показателя</w:t>
            </w:r>
          </w:p>
        </w:tc>
        <w:tc>
          <w:tcPr>
            <w:tcW w:w="1041" w:type="dxa"/>
            <w:vMerge w:val="restart"/>
            <w:tcBorders>
              <w:top w:val="single" w:sz="4" w:space="0" w:color="000000"/>
              <w:left w:val="single" w:sz="4" w:space="0" w:color="000000"/>
              <w:bottom w:val="single" w:sz="4" w:space="0" w:color="000000"/>
              <w:right w:val="single" w:sz="4" w:space="0" w:color="000000"/>
            </w:tcBorders>
            <w:vAlign w:val="center"/>
          </w:tcPr>
          <w:p w14:paraId="4348F2B1" w14:textId="4AA836DE" w:rsidR="00362BEE" w:rsidRPr="00AC102B" w:rsidRDefault="008214C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Единица измере</w:t>
            </w:r>
            <w:r w:rsidR="00362BEE" w:rsidRPr="00AC102B">
              <w:rPr>
                <w:rFonts w:ascii="Times New Roman" w:eastAsiaTheme="minorEastAsia" w:hAnsi="Times New Roman"/>
                <w:sz w:val="20"/>
                <w:szCs w:val="20"/>
                <w:lang w:eastAsia="ru-RU"/>
              </w:rPr>
              <w:t>ния (по ОКЕИ)</w:t>
            </w:r>
          </w:p>
        </w:tc>
        <w:tc>
          <w:tcPr>
            <w:tcW w:w="1935" w:type="dxa"/>
            <w:gridSpan w:val="2"/>
            <w:tcBorders>
              <w:top w:val="single" w:sz="4" w:space="0" w:color="000000"/>
              <w:left w:val="single" w:sz="4" w:space="0" w:color="000000"/>
              <w:bottom w:val="single" w:sz="4" w:space="0" w:color="000000"/>
              <w:right w:val="single" w:sz="4" w:space="0" w:color="000000"/>
            </w:tcBorders>
            <w:vAlign w:val="center"/>
          </w:tcPr>
          <w:p w14:paraId="609358F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Базовое значение</w:t>
            </w:r>
          </w:p>
        </w:tc>
        <w:tc>
          <w:tcPr>
            <w:tcW w:w="2126" w:type="dxa"/>
            <w:gridSpan w:val="3"/>
            <w:tcBorders>
              <w:top w:val="single" w:sz="4" w:space="0" w:color="000000"/>
              <w:left w:val="single" w:sz="4" w:space="0" w:color="000000"/>
              <w:bottom w:val="single" w:sz="4" w:space="0" w:color="000000"/>
              <w:right w:val="single" w:sz="4" w:space="0" w:color="000000"/>
            </w:tcBorders>
            <w:vAlign w:val="center"/>
          </w:tcPr>
          <w:p w14:paraId="0FC7E62D"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Значение показателей по годам</w:t>
            </w:r>
          </w:p>
        </w:tc>
        <w:tc>
          <w:tcPr>
            <w:tcW w:w="1758" w:type="dxa"/>
            <w:vMerge w:val="restart"/>
            <w:tcBorders>
              <w:top w:val="single" w:sz="4" w:space="0" w:color="000000"/>
              <w:left w:val="single" w:sz="4" w:space="0" w:color="000000"/>
              <w:bottom w:val="single" w:sz="4" w:space="0" w:color="000000"/>
              <w:right w:val="single" w:sz="4" w:space="0" w:color="000000"/>
            </w:tcBorders>
            <w:vAlign w:val="center"/>
          </w:tcPr>
          <w:p w14:paraId="02D610E9"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Ответственный за достижение показателя</w:t>
            </w:r>
          </w:p>
        </w:tc>
        <w:tc>
          <w:tcPr>
            <w:tcW w:w="1078" w:type="dxa"/>
            <w:vMerge w:val="restart"/>
            <w:tcBorders>
              <w:top w:val="single" w:sz="4" w:space="0" w:color="000000"/>
              <w:left w:val="single" w:sz="4" w:space="0" w:color="000000"/>
              <w:bottom w:val="single" w:sz="4" w:space="0" w:color="000000"/>
              <w:right w:val="single" w:sz="4" w:space="0" w:color="000000"/>
            </w:tcBorders>
            <w:vAlign w:val="center"/>
          </w:tcPr>
          <w:p w14:paraId="695375D6"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roofErr w:type="spellStart"/>
            <w:r w:rsidRPr="00AC102B">
              <w:rPr>
                <w:rFonts w:ascii="Times New Roman" w:eastAsiaTheme="minorEastAsia" w:hAnsi="Times New Roman"/>
                <w:sz w:val="20"/>
                <w:szCs w:val="20"/>
                <w:lang w:eastAsia="ru-RU"/>
              </w:rPr>
              <w:t>Информа-ционная</w:t>
            </w:r>
            <w:proofErr w:type="spellEnd"/>
            <w:r w:rsidRPr="00AC102B">
              <w:rPr>
                <w:rFonts w:ascii="Times New Roman" w:eastAsiaTheme="minorEastAsia" w:hAnsi="Times New Roman"/>
                <w:sz w:val="20"/>
                <w:szCs w:val="20"/>
                <w:lang w:eastAsia="ru-RU"/>
              </w:rPr>
              <w:t xml:space="preserve"> система</w:t>
            </w:r>
          </w:p>
        </w:tc>
      </w:tr>
      <w:tr w:rsidR="00362BEE" w:rsidRPr="00AC102B" w14:paraId="3F53ACE8" w14:textId="77777777" w:rsidTr="00352B4F">
        <w:trPr>
          <w:trHeight w:val="403"/>
        </w:trPr>
        <w:tc>
          <w:tcPr>
            <w:tcW w:w="686" w:type="dxa"/>
            <w:vMerge/>
            <w:tcBorders>
              <w:left w:val="single" w:sz="4" w:space="0" w:color="000000"/>
              <w:bottom w:val="single" w:sz="4" w:space="0" w:color="000000"/>
              <w:right w:val="single" w:sz="4" w:space="0" w:color="000000"/>
            </w:tcBorders>
            <w:vAlign w:val="center"/>
          </w:tcPr>
          <w:p w14:paraId="431897F5"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3685" w:type="dxa"/>
            <w:vMerge/>
            <w:tcBorders>
              <w:left w:val="single" w:sz="4" w:space="0" w:color="000000"/>
              <w:bottom w:val="single" w:sz="4" w:space="0" w:color="000000"/>
              <w:right w:val="single" w:sz="4" w:space="0" w:color="000000"/>
            </w:tcBorders>
            <w:vAlign w:val="center"/>
          </w:tcPr>
          <w:p w14:paraId="218A5764"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276" w:type="dxa"/>
            <w:vMerge/>
            <w:tcBorders>
              <w:left w:val="single" w:sz="4" w:space="0" w:color="000000"/>
              <w:bottom w:val="single" w:sz="4" w:space="0" w:color="000000"/>
              <w:right w:val="single" w:sz="4" w:space="0" w:color="000000"/>
            </w:tcBorders>
            <w:vAlign w:val="center"/>
          </w:tcPr>
          <w:p w14:paraId="53475272"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276" w:type="dxa"/>
            <w:vMerge/>
            <w:tcBorders>
              <w:left w:val="single" w:sz="4" w:space="0" w:color="000000"/>
              <w:bottom w:val="single" w:sz="4" w:space="0" w:color="000000"/>
              <w:right w:val="single" w:sz="4" w:space="0" w:color="000000"/>
            </w:tcBorders>
            <w:vAlign w:val="center"/>
          </w:tcPr>
          <w:p w14:paraId="7232C55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041" w:type="dxa"/>
            <w:vMerge/>
            <w:tcBorders>
              <w:left w:val="single" w:sz="4" w:space="0" w:color="000000"/>
              <w:bottom w:val="single" w:sz="4" w:space="0" w:color="000000"/>
              <w:right w:val="single" w:sz="4" w:space="0" w:color="000000"/>
            </w:tcBorders>
            <w:vAlign w:val="center"/>
          </w:tcPr>
          <w:p w14:paraId="20C88F77"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085" w:type="dxa"/>
            <w:tcBorders>
              <w:left w:val="single" w:sz="4" w:space="0" w:color="000000"/>
              <w:bottom w:val="single" w:sz="4" w:space="0" w:color="000000"/>
              <w:right w:val="single" w:sz="4" w:space="0" w:color="000000"/>
            </w:tcBorders>
            <w:vAlign w:val="center"/>
          </w:tcPr>
          <w:p w14:paraId="49349661"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значение</w:t>
            </w:r>
          </w:p>
        </w:tc>
        <w:tc>
          <w:tcPr>
            <w:tcW w:w="850" w:type="dxa"/>
            <w:tcBorders>
              <w:left w:val="single" w:sz="4" w:space="0" w:color="000000"/>
              <w:bottom w:val="single" w:sz="4" w:space="0" w:color="000000"/>
              <w:right w:val="single" w:sz="4" w:space="0" w:color="000000"/>
            </w:tcBorders>
            <w:vAlign w:val="center"/>
          </w:tcPr>
          <w:p w14:paraId="0179F264"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год</w:t>
            </w:r>
          </w:p>
        </w:tc>
        <w:tc>
          <w:tcPr>
            <w:tcW w:w="712" w:type="dxa"/>
            <w:tcBorders>
              <w:top w:val="single" w:sz="4" w:space="0" w:color="000000"/>
              <w:left w:val="single" w:sz="4" w:space="0" w:color="000000"/>
              <w:bottom w:val="single" w:sz="4" w:space="0" w:color="000000"/>
              <w:right w:val="single" w:sz="4" w:space="0" w:color="000000"/>
            </w:tcBorders>
            <w:vAlign w:val="center"/>
          </w:tcPr>
          <w:p w14:paraId="3E54901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2024</w:t>
            </w:r>
          </w:p>
        </w:tc>
        <w:tc>
          <w:tcPr>
            <w:tcW w:w="705" w:type="dxa"/>
            <w:tcBorders>
              <w:top w:val="single" w:sz="4" w:space="0" w:color="000000"/>
              <w:left w:val="single" w:sz="4" w:space="0" w:color="000000"/>
              <w:bottom w:val="single" w:sz="4" w:space="0" w:color="000000"/>
              <w:right w:val="single" w:sz="4" w:space="0" w:color="000000"/>
            </w:tcBorders>
            <w:vAlign w:val="center"/>
          </w:tcPr>
          <w:p w14:paraId="4D279652"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14:paraId="02BEAB4C"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2026</w:t>
            </w:r>
          </w:p>
        </w:tc>
        <w:tc>
          <w:tcPr>
            <w:tcW w:w="1758" w:type="dxa"/>
            <w:vMerge/>
            <w:tcBorders>
              <w:top w:val="single" w:sz="4" w:space="0" w:color="000000"/>
              <w:left w:val="single" w:sz="4" w:space="0" w:color="000000"/>
              <w:bottom w:val="single" w:sz="4" w:space="0" w:color="000000"/>
              <w:right w:val="single" w:sz="4" w:space="0" w:color="000000"/>
            </w:tcBorders>
            <w:vAlign w:val="center"/>
          </w:tcPr>
          <w:p w14:paraId="67BE3E7A"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078" w:type="dxa"/>
            <w:vMerge/>
            <w:tcBorders>
              <w:top w:val="single" w:sz="4" w:space="0" w:color="000000"/>
              <w:left w:val="single" w:sz="4" w:space="0" w:color="000000"/>
              <w:bottom w:val="single" w:sz="4" w:space="0" w:color="000000"/>
              <w:right w:val="single" w:sz="4" w:space="0" w:color="000000"/>
            </w:tcBorders>
            <w:vAlign w:val="center"/>
          </w:tcPr>
          <w:p w14:paraId="086FAD3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r>
      <w:tr w:rsidR="00362BEE" w:rsidRPr="00AC102B" w14:paraId="346BEEFF" w14:textId="77777777" w:rsidTr="00352B4F">
        <w:trPr>
          <w:trHeight w:val="281"/>
        </w:trPr>
        <w:tc>
          <w:tcPr>
            <w:tcW w:w="686" w:type="dxa"/>
            <w:tcBorders>
              <w:top w:val="single" w:sz="4" w:space="0" w:color="000000"/>
              <w:left w:val="single" w:sz="4" w:space="0" w:color="000000"/>
              <w:bottom w:val="single" w:sz="4" w:space="0" w:color="000000"/>
              <w:right w:val="single" w:sz="4" w:space="0" w:color="000000"/>
            </w:tcBorders>
            <w:vAlign w:val="center"/>
          </w:tcPr>
          <w:p w14:paraId="081D090A"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CF0866B"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261A325"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46BC87FA"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w:t>
            </w:r>
          </w:p>
        </w:tc>
        <w:tc>
          <w:tcPr>
            <w:tcW w:w="1041" w:type="dxa"/>
            <w:tcBorders>
              <w:top w:val="single" w:sz="4" w:space="0" w:color="000000"/>
              <w:left w:val="single" w:sz="4" w:space="0" w:color="000000"/>
              <w:bottom w:val="single" w:sz="4" w:space="0" w:color="000000"/>
              <w:right w:val="single" w:sz="4" w:space="0" w:color="000000"/>
            </w:tcBorders>
            <w:vAlign w:val="center"/>
          </w:tcPr>
          <w:p w14:paraId="49B94AE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p>
        </w:tc>
        <w:tc>
          <w:tcPr>
            <w:tcW w:w="1085" w:type="dxa"/>
            <w:tcBorders>
              <w:top w:val="single" w:sz="4" w:space="0" w:color="000000"/>
              <w:left w:val="single" w:sz="4" w:space="0" w:color="000000"/>
              <w:bottom w:val="single" w:sz="4" w:space="0" w:color="000000"/>
              <w:right w:val="single" w:sz="4" w:space="0" w:color="000000"/>
            </w:tcBorders>
            <w:vAlign w:val="center"/>
          </w:tcPr>
          <w:p w14:paraId="647A5109"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w:t>
            </w:r>
          </w:p>
        </w:tc>
        <w:tc>
          <w:tcPr>
            <w:tcW w:w="850" w:type="dxa"/>
            <w:tcBorders>
              <w:top w:val="single" w:sz="4" w:space="0" w:color="000000"/>
              <w:left w:val="single" w:sz="4" w:space="0" w:color="000000"/>
              <w:bottom w:val="single" w:sz="4" w:space="0" w:color="000000"/>
              <w:right w:val="single" w:sz="4" w:space="0" w:color="000000"/>
            </w:tcBorders>
            <w:vAlign w:val="center"/>
          </w:tcPr>
          <w:p w14:paraId="4383A20F"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w:t>
            </w:r>
          </w:p>
        </w:tc>
        <w:tc>
          <w:tcPr>
            <w:tcW w:w="712" w:type="dxa"/>
            <w:tcBorders>
              <w:top w:val="single" w:sz="4" w:space="0" w:color="000000"/>
              <w:left w:val="single" w:sz="4" w:space="0" w:color="000000"/>
              <w:bottom w:val="single" w:sz="4" w:space="0" w:color="000000"/>
              <w:right w:val="single" w:sz="4" w:space="0" w:color="000000"/>
            </w:tcBorders>
            <w:vAlign w:val="center"/>
          </w:tcPr>
          <w:p w14:paraId="2BECE07C"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w:t>
            </w:r>
          </w:p>
        </w:tc>
        <w:tc>
          <w:tcPr>
            <w:tcW w:w="705" w:type="dxa"/>
            <w:tcBorders>
              <w:top w:val="single" w:sz="4" w:space="0" w:color="000000"/>
              <w:left w:val="single" w:sz="4" w:space="0" w:color="000000"/>
              <w:bottom w:val="single" w:sz="4" w:space="0" w:color="000000"/>
              <w:right w:val="single" w:sz="4" w:space="0" w:color="000000"/>
            </w:tcBorders>
            <w:vAlign w:val="center"/>
          </w:tcPr>
          <w:p w14:paraId="396CB004"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9</w:t>
            </w:r>
          </w:p>
        </w:tc>
        <w:tc>
          <w:tcPr>
            <w:tcW w:w="709" w:type="dxa"/>
            <w:tcBorders>
              <w:top w:val="single" w:sz="4" w:space="0" w:color="000000"/>
              <w:left w:val="single" w:sz="4" w:space="0" w:color="000000"/>
              <w:bottom w:val="single" w:sz="4" w:space="0" w:color="000000"/>
              <w:right w:val="single" w:sz="4" w:space="0" w:color="000000"/>
            </w:tcBorders>
            <w:vAlign w:val="center"/>
          </w:tcPr>
          <w:p w14:paraId="19A9616C"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10</w:t>
            </w:r>
          </w:p>
        </w:tc>
        <w:tc>
          <w:tcPr>
            <w:tcW w:w="1758" w:type="dxa"/>
            <w:tcBorders>
              <w:top w:val="single" w:sz="4" w:space="0" w:color="000000"/>
              <w:left w:val="single" w:sz="4" w:space="0" w:color="000000"/>
              <w:bottom w:val="single" w:sz="4" w:space="0" w:color="000000"/>
              <w:right w:val="single" w:sz="4" w:space="0" w:color="000000"/>
            </w:tcBorders>
            <w:vAlign w:val="center"/>
          </w:tcPr>
          <w:p w14:paraId="120B2927"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11</w:t>
            </w:r>
          </w:p>
        </w:tc>
        <w:tc>
          <w:tcPr>
            <w:tcW w:w="1078" w:type="dxa"/>
            <w:tcBorders>
              <w:top w:val="single" w:sz="4" w:space="0" w:color="000000"/>
              <w:left w:val="single" w:sz="4" w:space="0" w:color="000000"/>
              <w:bottom w:val="single" w:sz="4" w:space="0" w:color="000000"/>
              <w:right w:val="single" w:sz="4" w:space="0" w:color="000000"/>
            </w:tcBorders>
            <w:vAlign w:val="center"/>
          </w:tcPr>
          <w:p w14:paraId="51368A7E"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w:t>
            </w:r>
          </w:p>
        </w:tc>
      </w:tr>
      <w:tr w:rsidR="004A5C5A" w:rsidRPr="00AC102B" w14:paraId="22FAE6B6" w14:textId="77777777" w:rsidTr="0088331B">
        <w:trPr>
          <w:trHeight w:val="365"/>
        </w:trPr>
        <w:tc>
          <w:tcPr>
            <w:tcW w:w="686" w:type="dxa"/>
            <w:tcBorders>
              <w:top w:val="single" w:sz="4" w:space="0" w:color="000000"/>
              <w:left w:val="single" w:sz="4" w:space="0" w:color="000000"/>
              <w:bottom w:val="single" w:sz="4" w:space="0" w:color="000000"/>
              <w:right w:val="single" w:sz="4" w:space="0" w:color="000000"/>
            </w:tcBorders>
            <w:vAlign w:val="center"/>
          </w:tcPr>
          <w:p w14:paraId="2BBC83B4" w14:textId="77777777" w:rsidR="004A5C5A" w:rsidRPr="00AC102B" w:rsidRDefault="004A5C5A"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14175" w:type="dxa"/>
            <w:gridSpan w:val="11"/>
            <w:tcBorders>
              <w:top w:val="single" w:sz="4" w:space="0" w:color="000000"/>
              <w:left w:val="single" w:sz="4" w:space="0" w:color="000000"/>
              <w:bottom w:val="single" w:sz="4" w:space="0" w:color="000000"/>
              <w:right w:val="single" w:sz="4" w:space="0" w:color="000000"/>
            </w:tcBorders>
            <w:vAlign w:val="center"/>
          </w:tcPr>
          <w:p w14:paraId="7A156CC6" w14:textId="1D514FDB" w:rsidR="004A5C5A" w:rsidRPr="00AC102B" w:rsidRDefault="000403E1" w:rsidP="00352B4F">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85284D" w:rsidRPr="00AC102B" w14:paraId="65ADFEC2" w14:textId="77777777" w:rsidTr="00B576AE">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E71947C" w14:textId="77777777" w:rsidR="0085284D" w:rsidRPr="00AC102B" w:rsidRDefault="0085284D" w:rsidP="0085284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365A0DA6" w14:textId="2667ECF7" w:rsidR="0085284D" w:rsidRPr="00AC102B" w:rsidRDefault="008214C7" w:rsidP="0085284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погибших в дорож</w:t>
            </w:r>
            <w:r w:rsidR="0085284D" w:rsidRPr="00AC102B">
              <w:rPr>
                <w:rFonts w:ascii="Times New Roman" w:eastAsiaTheme="minorEastAsia" w:hAnsi="Times New Roman"/>
                <w:sz w:val="20"/>
                <w:szCs w:val="20"/>
                <w:lang w:eastAsia="ru-RU"/>
              </w:rPr>
              <w:t>но-транспортных происшествиях, человек на 100 тысяч населения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A606A" w14:textId="703D0136" w:rsidR="0085284D" w:rsidRPr="00AC102B" w:rsidRDefault="003C7E24"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w:t>
            </w:r>
            <w:r w:rsidR="008214C7" w:rsidRPr="00AC102B">
              <w:rPr>
                <w:rFonts w:ascii="Times New Roman" w:eastAsiaTheme="minorEastAsia" w:hAnsi="Times New Roman"/>
                <w:sz w:val="20"/>
                <w:szCs w:val="20"/>
                <w:lang w:eastAsia="ru-RU"/>
              </w:rPr>
              <w:t>бываю</w:t>
            </w:r>
            <w:r w:rsidR="0085284D" w:rsidRPr="00AC102B">
              <w:rPr>
                <w:rFonts w:ascii="Times New Roman" w:eastAsiaTheme="minorEastAsia" w:hAnsi="Times New Roman"/>
                <w:sz w:val="20"/>
                <w:szCs w:val="20"/>
                <w:lang w:eastAsia="ru-RU"/>
              </w:rPr>
              <w:t>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18471" w14:textId="3E871585" w:rsidR="0085284D" w:rsidRPr="00AC102B" w:rsidRDefault="00174FB4"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национальный проект (далее – НП)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2DD43" w14:textId="16EAF104" w:rsidR="0085284D" w:rsidRPr="00AC102B" w:rsidRDefault="00AC1BE7"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ч</w:t>
            </w:r>
            <w:r w:rsidR="00B20843" w:rsidRPr="00AC102B">
              <w:rPr>
                <w:rFonts w:ascii="Times New Roman" w:eastAsiaTheme="minorEastAsia" w:hAnsi="Times New Roman"/>
                <w:sz w:val="20"/>
                <w:szCs w:val="20"/>
                <w:lang w:eastAsia="ru-RU"/>
              </w:rPr>
              <w:t>е</w:t>
            </w:r>
            <w:r w:rsidR="0085284D" w:rsidRPr="00AC102B">
              <w:rPr>
                <w:rFonts w:ascii="Times New Roman" w:eastAsiaTheme="minorEastAsia" w:hAnsi="Times New Roman"/>
                <w:sz w:val="20"/>
                <w:szCs w:val="20"/>
                <w:lang w:eastAsia="ru-RU"/>
              </w:rPr>
              <w:t>ловек</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F10A3" w14:textId="0A81E520"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7,55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DE0A9" w14:textId="343FA95C"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063A7" w14:textId="0950F2C3"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7,10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BC740" w14:textId="017DC922"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6,37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7A3F7" w14:textId="5199C9DC"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5,77</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9F9AB" w14:textId="06C3EAB6" w:rsidR="0085284D" w:rsidRPr="00AC102B" w:rsidRDefault="008214C7" w:rsidP="00B576A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внутренних дел по Респуб</w:t>
            </w:r>
            <w:r w:rsidR="0085284D" w:rsidRPr="00AC102B">
              <w:rPr>
                <w:rFonts w:ascii="Times New Roman" w:eastAsiaTheme="minorEastAsia" w:hAnsi="Times New Roman"/>
                <w:sz w:val="20"/>
                <w:szCs w:val="20"/>
                <w:lang w:eastAsia="ru-RU"/>
              </w:rPr>
              <w:t>лике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C0524" w14:textId="680EDF24" w:rsidR="0085284D" w:rsidRPr="00AC102B" w:rsidRDefault="004407B7" w:rsidP="00B576AE">
            <w:pPr>
              <w:spacing w:after="0" w:line="240" w:lineRule="auto"/>
              <w:contextualSpacing/>
              <w:jc w:val="both"/>
              <w:rPr>
                <w:rFonts w:ascii="Times New Roman" w:eastAsiaTheme="minorEastAsia" w:hAnsi="Times New Roman"/>
                <w:sz w:val="20"/>
                <w:szCs w:val="20"/>
                <w:lang w:eastAsia="ru-RU"/>
              </w:rPr>
            </w:pPr>
            <w:proofErr w:type="spellStart"/>
            <w:r w:rsidRPr="00AC102B">
              <w:rPr>
                <w:rFonts w:ascii="Times New Roman" w:eastAsiaTheme="minorEastAsia" w:hAnsi="Times New Roman"/>
                <w:sz w:val="20"/>
                <w:szCs w:val="20"/>
                <w:lang w:eastAsia="ru-RU"/>
              </w:rPr>
              <w:t>г</w:t>
            </w:r>
            <w:r w:rsidR="0085284D" w:rsidRPr="00AC102B">
              <w:rPr>
                <w:rFonts w:ascii="Times New Roman" w:eastAsiaTheme="minorEastAsia" w:hAnsi="Times New Roman"/>
                <w:sz w:val="20"/>
                <w:szCs w:val="20"/>
                <w:lang w:eastAsia="ru-RU"/>
              </w:rPr>
              <w:t>осудар-</w:t>
            </w:r>
            <w:r w:rsidR="008214C7" w:rsidRPr="00AC102B">
              <w:rPr>
                <w:rFonts w:ascii="Times New Roman" w:eastAsiaTheme="minorEastAsia" w:hAnsi="Times New Roman"/>
                <w:sz w:val="20"/>
                <w:szCs w:val="20"/>
                <w:lang w:eastAsia="ru-RU"/>
              </w:rPr>
              <w:t>ственная</w:t>
            </w:r>
            <w:proofErr w:type="spellEnd"/>
            <w:r w:rsidR="008214C7" w:rsidRPr="00AC102B">
              <w:rPr>
                <w:rFonts w:ascii="Times New Roman" w:eastAsiaTheme="minorEastAsia" w:hAnsi="Times New Roman"/>
                <w:sz w:val="20"/>
                <w:szCs w:val="20"/>
                <w:lang w:eastAsia="ru-RU"/>
              </w:rPr>
              <w:t xml:space="preserve"> информаци</w:t>
            </w:r>
            <w:r w:rsidR="00801D9D" w:rsidRPr="00AC102B">
              <w:rPr>
                <w:rFonts w:ascii="Times New Roman" w:eastAsiaTheme="minorEastAsia" w:hAnsi="Times New Roman"/>
                <w:sz w:val="20"/>
                <w:szCs w:val="20"/>
                <w:lang w:eastAsia="ru-RU"/>
              </w:rPr>
              <w:t>онная си</w:t>
            </w:r>
            <w:r w:rsidR="0085284D" w:rsidRPr="00AC102B">
              <w:rPr>
                <w:rFonts w:ascii="Times New Roman" w:eastAsiaTheme="minorEastAsia" w:hAnsi="Times New Roman"/>
                <w:sz w:val="20"/>
                <w:szCs w:val="20"/>
                <w:lang w:eastAsia="ru-RU"/>
              </w:rPr>
              <w:t>ст</w:t>
            </w:r>
            <w:r w:rsidR="00A83208" w:rsidRPr="00AC102B">
              <w:rPr>
                <w:rFonts w:ascii="Times New Roman" w:eastAsiaTheme="minorEastAsia" w:hAnsi="Times New Roman"/>
                <w:sz w:val="20"/>
                <w:szCs w:val="20"/>
                <w:lang w:eastAsia="ru-RU"/>
              </w:rPr>
              <w:t>ема «</w:t>
            </w:r>
            <w:proofErr w:type="spellStart"/>
            <w:r w:rsidR="00A83208" w:rsidRPr="00AC102B">
              <w:rPr>
                <w:rFonts w:ascii="Times New Roman" w:eastAsiaTheme="minorEastAsia" w:hAnsi="Times New Roman"/>
                <w:sz w:val="20"/>
                <w:szCs w:val="20"/>
                <w:lang w:eastAsia="ru-RU"/>
              </w:rPr>
              <w:t>Правоохрани</w:t>
            </w:r>
            <w:proofErr w:type="spellEnd"/>
            <w:r w:rsidR="00A83208" w:rsidRPr="00AC102B">
              <w:rPr>
                <w:rFonts w:ascii="Times New Roman" w:eastAsiaTheme="minorEastAsia" w:hAnsi="Times New Roman"/>
                <w:sz w:val="20"/>
                <w:szCs w:val="20"/>
                <w:lang w:eastAsia="ru-RU"/>
              </w:rPr>
              <w:t>-тельный портал Рос</w:t>
            </w:r>
            <w:r w:rsidR="0085284D" w:rsidRPr="00AC102B">
              <w:rPr>
                <w:rFonts w:ascii="Times New Roman" w:eastAsiaTheme="minorEastAsia" w:hAnsi="Times New Roman"/>
                <w:sz w:val="20"/>
                <w:szCs w:val="20"/>
                <w:lang w:eastAsia="ru-RU"/>
              </w:rPr>
              <w:t>сийской Фе-</w:t>
            </w:r>
            <w:proofErr w:type="spellStart"/>
            <w:r w:rsidR="0085284D" w:rsidRPr="00AC102B">
              <w:rPr>
                <w:rFonts w:ascii="Times New Roman" w:eastAsiaTheme="minorEastAsia" w:hAnsi="Times New Roman"/>
                <w:sz w:val="20"/>
                <w:szCs w:val="20"/>
                <w:lang w:eastAsia="ru-RU"/>
              </w:rPr>
              <w:t>дерации</w:t>
            </w:r>
            <w:proofErr w:type="spellEnd"/>
            <w:r w:rsidR="0085284D" w:rsidRPr="00AC102B">
              <w:rPr>
                <w:rFonts w:ascii="Times New Roman" w:eastAsiaTheme="minorEastAsia" w:hAnsi="Times New Roman"/>
                <w:sz w:val="20"/>
                <w:szCs w:val="20"/>
                <w:lang w:eastAsia="ru-RU"/>
              </w:rPr>
              <w:t>»</w:t>
            </w:r>
          </w:p>
        </w:tc>
      </w:tr>
      <w:tr w:rsidR="0085284D" w:rsidRPr="00AC102B" w14:paraId="22B9364C" w14:textId="77777777" w:rsidTr="00B576AE">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5F1339A8" w14:textId="77777777" w:rsidR="0085284D" w:rsidRPr="00AC102B" w:rsidRDefault="0085284D" w:rsidP="0085284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w:t>
            </w:r>
          </w:p>
        </w:tc>
        <w:tc>
          <w:tcPr>
            <w:tcW w:w="3685" w:type="dxa"/>
            <w:tcBorders>
              <w:top w:val="single" w:sz="4" w:space="0" w:color="000000"/>
              <w:left w:val="single" w:sz="4" w:space="0" w:color="000000"/>
              <w:bottom w:val="single" w:sz="4" w:space="0" w:color="000000"/>
              <w:right w:val="single" w:sz="4" w:space="0" w:color="000000"/>
            </w:tcBorders>
            <w:vAlign w:val="center"/>
          </w:tcPr>
          <w:p w14:paraId="7F97D26C" w14:textId="7580607E" w:rsidR="0085284D" w:rsidRPr="00AC102B" w:rsidRDefault="008214C7" w:rsidP="0085284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погибших в дорож</w:t>
            </w:r>
            <w:r w:rsidR="0085284D" w:rsidRPr="00AC102B">
              <w:rPr>
                <w:rFonts w:ascii="Times New Roman" w:eastAsiaTheme="minorEastAsia" w:hAnsi="Times New Roman"/>
                <w:sz w:val="20"/>
                <w:szCs w:val="20"/>
                <w:lang w:eastAsia="ru-RU"/>
              </w:rPr>
              <w:t>но-транспортных происшествиях, на 10 тысяч транс-портных средств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064C1" w14:textId="6280D683" w:rsidR="0085284D" w:rsidRPr="00AC102B" w:rsidRDefault="008214C7"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убываю</w:t>
            </w:r>
            <w:r w:rsidR="0085284D" w:rsidRPr="00AC102B">
              <w:rPr>
                <w:rFonts w:ascii="Times New Roman" w:hAnsi="Times New Roman"/>
                <w:sz w:val="20"/>
                <w:szCs w:val="20"/>
              </w:rPr>
              <w:t>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63321" w14:textId="3B0DB6DA"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НП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44BF0" w14:textId="5430D013" w:rsidR="0085284D" w:rsidRPr="00AC102B" w:rsidRDefault="00AC1BE7"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w:t>
            </w:r>
            <w:r w:rsidR="0085284D" w:rsidRPr="00AC102B">
              <w:rPr>
                <w:rFonts w:ascii="Times New Roman" w:hAnsi="Times New Roman"/>
                <w:sz w:val="20"/>
                <w:szCs w:val="20"/>
              </w:rPr>
              <w:t>еловек</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1EC95" w14:textId="5A409D6E"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2,18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E0B63" w14:textId="7BE46EAE"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7A715" w14:textId="057714BB"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2,06</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1D3D4" w14:textId="446305CD"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847F3" w14:textId="25E26855" w:rsidR="0085284D" w:rsidRPr="00AC102B" w:rsidRDefault="0085284D"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1,66</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D309D" w14:textId="466B9FFF" w:rsidR="0085284D" w:rsidRPr="00AC102B" w:rsidRDefault="00FA0F03" w:rsidP="00B576A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внутренних дел по Республике Татар</w:t>
            </w:r>
            <w:r w:rsidR="0085284D" w:rsidRPr="00AC102B">
              <w:rPr>
                <w:rFonts w:ascii="Times New Roman" w:eastAsiaTheme="minorEastAsia" w:hAnsi="Times New Roman"/>
                <w:sz w:val="20"/>
                <w:szCs w:val="20"/>
                <w:lang w:eastAsia="ru-RU"/>
              </w:rPr>
              <w:t>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EA9EA" w14:textId="2F882761" w:rsidR="0085284D" w:rsidRPr="00AC102B" w:rsidRDefault="004407B7" w:rsidP="00B576AE">
            <w:pPr>
              <w:spacing w:after="0" w:line="240" w:lineRule="auto"/>
              <w:contextualSpacing/>
              <w:jc w:val="both"/>
              <w:rPr>
                <w:rFonts w:ascii="Times New Roman" w:hAnsi="Times New Roman"/>
                <w:sz w:val="20"/>
                <w:szCs w:val="20"/>
              </w:rPr>
            </w:pPr>
            <w:proofErr w:type="spellStart"/>
            <w:r w:rsidRPr="00AC102B">
              <w:rPr>
                <w:rFonts w:ascii="Times New Roman" w:hAnsi="Times New Roman"/>
                <w:sz w:val="20"/>
                <w:szCs w:val="20"/>
              </w:rPr>
              <w:t>г</w:t>
            </w:r>
            <w:r w:rsidR="00FA0F03" w:rsidRPr="00AC102B">
              <w:rPr>
                <w:rFonts w:ascii="Times New Roman" w:hAnsi="Times New Roman"/>
                <w:sz w:val="20"/>
                <w:szCs w:val="20"/>
              </w:rPr>
              <w:t>осудар-ственная</w:t>
            </w:r>
            <w:proofErr w:type="spellEnd"/>
            <w:r w:rsidR="00FA0F03" w:rsidRPr="00AC102B">
              <w:rPr>
                <w:rFonts w:ascii="Times New Roman" w:hAnsi="Times New Roman"/>
                <w:sz w:val="20"/>
                <w:szCs w:val="20"/>
              </w:rPr>
              <w:t xml:space="preserve"> информационная система «</w:t>
            </w:r>
            <w:proofErr w:type="spellStart"/>
            <w:r w:rsidR="00FA0F03" w:rsidRPr="00AC102B">
              <w:rPr>
                <w:rFonts w:ascii="Times New Roman" w:hAnsi="Times New Roman"/>
                <w:sz w:val="20"/>
                <w:szCs w:val="20"/>
              </w:rPr>
              <w:t>Пра</w:t>
            </w:r>
            <w:r w:rsidR="0085284D" w:rsidRPr="00AC102B">
              <w:rPr>
                <w:rFonts w:ascii="Times New Roman" w:hAnsi="Times New Roman"/>
                <w:sz w:val="20"/>
                <w:szCs w:val="20"/>
              </w:rPr>
              <w:t>воохрани</w:t>
            </w:r>
            <w:proofErr w:type="spellEnd"/>
            <w:r w:rsidR="0085284D" w:rsidRPr="00AC102B">
              <w:rPr>
                <w:rFonts w:ascii="Times New Roman" w:hAnsi="Times New Roman"/>
                <w:sz w:val="20"/>
                <w:szCs w:val="20"/>
              </w:rPr>
              <w:t xml:space="preserve">-тельный </w:t>
            </w:r>
            <w:r w:rsidR="0085284D" w:rsidRPr="00AC102B">
              <w:rPr>
                <w:rFonts w:ascii="Times New Roman" w:hAnsi="Times New Roman"/>
                <w:sz w:val="20"/>
                <w:szCs w:val="20"/>
              </w:rPr>
              <w:lastRenderedPageBreak/>
              <w:t xml:space="preserve">портал </w:t>
            </w:r>
            <w:r w:rsidR="00212E91" w:rsidRPr="00AC102B">
              <w:rPr>
                <w:rFonts w:ascii="Times New Roman" w:hAnsi="Times New Roman"/>
                <w:sz w:val="20"/>
                <w:szCs w:val="20"/>
              </w:rPr>
              <w:t>Рос</w:t>
            </w:r>
            <w:r w:rsidR="0085284D" w:rsidRPr="00AC102B">
              <w:rPr>
                <w:rFonts w:ascii="Times New Roman" w:hAnsi="Times New Roman"/>
                <w:sz w:val="20"/>
                <w:szCs w:val="20"/>
              </w:rPr>
              <w:t>сийской Фе-</w:t>
            </w:r>
            <w:proofErr w:type="spellStart"/>
            <w:r w:rsidR="0085284D" w:rsidRPr="00AC102B">
              <w:rPr>
                <w:rFonts w:ascii="Times New Roman" w:hAnsi="Times New Roman"/>
                <w:sz w:val="20"/>
                <w:szCs w:val="20"/>
              </w:rPr>
              <w:t>дерации</w:t>
            </w:r>
            <w:proofErr w:type="spellEnd"/>
            <w:r w:rsidR="0085284D" w:rsidRPr="00AC102B">
              <w:rPr>
                <w:rFonts w:ascii="Times New Roman" w:hAnsi="Times New Roman"/>
                <w:sz w:val="20"/>
                <w:szCs w:val="20"/>
              </w:rPr>
              <w:t>»</w:t>
            </w:r>
          </w:p>
        </w:tc>
      </w:tr>
      <w:tr w:rsidR="001A11D0" w:rsidRPr="00AC102B" w14:paraId="27F02FE7" w14:textId="77777777" w:rsidTr="00B576AE">
        <w:trPr>
          <w:trHeight w:val="3472"/>
        </w:trPr>
        <w:tc>
          <w:tcPr>
            <w:tcW w:w="686" w:type="dxa"/>
            <w:tcBorders>
              <w:top w:val="single" w:sz="4" w:space="0" w:color="000000"/>
              <w:left w:val="single" w:sz="4" w:space="0" w:color="000000"/>
              <w:bottom w:val="single" w:sz="4" w:space="0" w:color="000000"/>
              <w:right w:val="single" w:sz="4" w:space="0" w:color="000000"/>
            </w:tcBorders>
            <w:vAlign w:val="center"/>
          </w:tcPr>
          <w:p w14:paraId="3664D59B" w14:textId="77777777" w:rsidR="001A11D0" w:rsidRPr="00AC102B" w:rsidRDefault="001A11D0" w:rsidP="001A11D0">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10FCCFC6" w14:textId="77777777" w:rsidR="00F850F3" w:rsidRPr="00AC102B" w:rsidRDefault="001A11D0" w:rsidP="001A11D0">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Удельный вес удовлетворенных и</w:t>
            </w:r>
            <w:r w:rsidR="00212E91" w:rsidRPr="00AC102B">
              <w:rPr>
                <w:rFonts w:ascii="Times New Roman" w:eastAsiaTheme="minorEastAsia" w:hAnsi="Times New Roman"/>
                <w:sz w:val="20"/>
                <w:szCs w:val="20"/>
                <w:lang w:eastAsia="ru-RU"/>
              </w:rPr>
              <w:t>сков, поданных в защиту прав потребителей (конкретного потреби</w:t>
            </w:r>
            <w:r w:rsidRPr="00AC102B">
              <w:rPr>
                <w:rFonts w:ascii="Times New Roman" w:eastAsiaTheme="minorEastAsia" w:hAnsi="Times New Roman"/>
                <w:sz w:val="20"/>
                <w:szCs w:val="20"/>
                <w:lang w:eastAsia="ru-RU"/>
              </w:rPr>
              <w:t>теля, группы</w:t>
            </w:r>
          </w:p>
          <w:p w14:paraId="782499ED" w14:textId="26377F4B" w:rsidR="00B576AE" w:rsidRPr="00AC102B" w:rsidRDefault="00F850F3" w:rsidP="001A11D0">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 по</w:t>
            </w:r>
            <w:r w:rsidR="00B576AE" w:rsidRPr="00AC102B">
              <w:rPr>
                <w:rFonts w:ascii="Times New Roman" w:eastAsiaTheme="minorEastAsia" w:hAnsi="Times New Roman"/>
                <w:sz w:val="20"/>
                <w:szCs w:val="20"/>
                <w:lang w:eastAsia="ru-RU"/>
              </w:rPr>
              <w:t>требителей, не</w:t>
            </w:r>
            <w:r w:rsidR="001A11D0" w:rsidRPr="00AC102B">
              <w:rPr>
                <w:rFonts w:ascii="Times New Roman" w:eastAsiaTheme="minorEastAsia" w:hAnsi="Times New Roman"/>
                <w:sz w:val="20"/>
                <w:szCs w:val="20"/>
                <w:lang w:eastAsia="ru-RU"/>
              </w:rPr>
              <w:t>определенного круга потре</w:t>
            </w:r>
            <w:r w:rsidR="00B576AE" w:rsidRPr="00AC102B">
              <w:rPr>
                <w:rFonts w:ascii="Times New Roman" w:eastAsiaTheme="minorEastAsia" w:hAnsi="Times New Roman"/>
                <w:sz w:val="20"/>
                <w:szCs w:val="20"/>
                <w:lang w:eastAsia="ru-RU"/>
              </w:rPr>
              <w:t>бителей), а также ис</w:t>
            </w:r>
            <w:r w:rsidR="001A11D0" w:rsidRPr="00AC102B">
              <w:rPr>
                <w:rFonts w:ascii="Times New Roman" w:eastAsiaTheme="minorEastAsia" w:hAnsi="Times New Roman"/>
                <w:sz w:val="20"/>
                <w:szCs w:val="20"/>
                <w:lang w:eastAsia="ru-RU"/>
              </w:rPr>
              <w:t>ков, по которым дано заключени</w:t>
            </w:r>
            <w:r w:rsidR="00B576AE" w:rsidRPr="00AC102B">
              <w:rPr>
                <w:rFonts w:ascii="Times New Roman" w:eastAsiaTheme="minorEastAsia" w:hAnsi="Times New Roman"/>
                <w:sz w:val="20"/>
                <w:szCs w:val="20"/>
                <w:lang w:eastAsia="ru-RU"/>
              </w:rPr>
              <w:t>е в целях защиты прав потребите</w:t>
            </w:r>
            <w:r w:rsidR="001A11D0" w:rsidRPr="00AC102B">
              <w:rPr>
                <w:rFonts w:ascii="Times New Roman" w:eastAsiaTheme="minorEastAsia" w:hAnsi="Times New Roman"/>
                <w:sz w:val="20"/>
                <w:szCs w:val="20"/>
                <w:lang w:eastAsia="ru-RU"/>
              </w:rPr>
              <w:t>л</w:t>
            </w:r>
            <w:r w:rsidR="00B576AE" w:rsidRPr="00AC102B">
              <w:rPr>
                <w:rFonts w:ascii="Times New Roman" w:eastAsiaTheme="minorEastAsia" w:hAnsi="Times New Roman"/>
                <w:sz w:val="20"/>
                <w:szCs w:val="20"/>
                <w:lang w:eastAsia="ru-RU"/>
              </w:rPr>
              <w:t xml:space="preserve">ей в общем числе исков, </w:t>
            </w:r>
          </w:p>
          <w:p w14:paraId="55636689" w14:textId="3222B272" w:rsidR="001A11D0" w:rsidRPr="00AC102B" w:rsidRDefault="00B576AE" w:rsidP="001A11D0">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рассмот</w:t>
            </w:r>
            <w:r w:rsidR="001A11D0" w:rsidRPr="00AC102B">
              <w:rPr>
                <w:rFonts w:ascii="Times New Roman" w:eastAsiaTheme="minorEastAsia" w:hAnsi="Times New Roman"/>
                <w:sz w:val="20"/>
                <w:szCs w:val="20"/>
                <w:lang w:eastAsia="ru-RU"/>
              </w:rPr>
              <w:t>ренных судами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17DB1" w14:textId="1FD3F8AB" w:rsidR="001A11D0" w:rsidRPr="00AC102B" w:rsidRDefault="008637F1"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w:t>
            </w:r>
            <w:r w:rsidR="00B576AE" w:rsidRPr="00AC102B">
              <w:rPr>
                <w:rFonts w:ascii="Times New Roman" w:eastAsiaTheme="minorEastAsia" w:hAnsi="Times New Roman"/>
                <w:sz w:val="20"/>
                <w:szCs w:val="20"/>
                <w:lang w:eastAsia="ru-RU"/>
              </w:rPr>
              <w:t>озраста</w:t>
            </w:r>
            <w:r w:rsidR="001A11D0" w:rsidRPr="00AC102B">
              <w:rPr>
                <w:rFonts w:ascii="Times New Roman" w:eastAsiaTheme="minorEastAsia" w:hAnsi="Times New Roman"/>
                <w:sz w:val="20"/>
                <w:szCs w:val="20"/>
                <w:lang w:eastAsia="ru-RU"/>
              </w:rPr>
              <w:t>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FED07" w14:textId="7BD0572C" w:rsidR="001A11D0" w:rsidRPr="00AC102B" w:rsidRDefault="003A270A"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государственная программа Республики Татарстан (далее – 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51DCE" w14:textId="576CB5B7" w:rsidR="001A11D0" w:rsidRPr="00AC102B" w:rsidRDefault="00E8605C"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52FD8" w14:textId="2651C694" w:rsidR="001A11D0" w:rsidRPr="00AC102B" w:rsidRDefault="001A11D0"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3A4D" w14:textId="2A3BF023" w:rsidR="001A11D0" w:rsidRPr="00AC102B" w:rsidRDefault="001A11D0"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E64BB" w14:textId="5878366C" w:rsidR="001A11D0" w:rsidRPr="00AC102B" w:rsidRDefault="001A11D0"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87,5</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B1BB9" w14:textId="16CCA08F" w:rsidR="001A11D0" w:rsidRPr="00AC102B" w:rsidRDefault="001A11D0"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34E1D" w14:textId="433840D3" w:rsidR="001A11D0" w:rsidRPr="00AC102B" w:rsidRDefault="001A11D0" w:rsidP="00B576A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88,5</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9A6F" w14:textId="79471B4E" w:rsidR="001A11D0" w:rsidRPr="00AC102B" w:rsidRDefault="00B576AE" w:rsidP="0066090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Государ</w:t>
            </w:r>
            <w:r w:rsidR="001A11D0" w:rsidRPr="00AC102B">
              <w:rPr>
                <w:rFonts w:ascii="Times New Roman" w:eastAsiaTheme="minorEastAsia" w:hAnsi="Times New Roman"/>
                <w:sz w:val="20"/>
                <w:szCs w:val="20"/>
                <w:lang w:eastAsia="ru-RU"/>
              </w:rPr>
              <w:t>ственная инспекция Республик</w:t>
            </w:r>
            <w:r w:rsidR="009D3C64" w:rsidRPr="00AC102B">
              <w:rPr>
                <w:rFonts w:ascii="Times New Roman" w:eastAsiaTheme="minorEastAsia" w:hAnsi="Times New Roman"/>
                <w:sz w:val="20"/>
                <w:szCs w:val="20"/>
                <w:lang w:eastAsia="ru-RU"/>
              </w:rPr>
              <w:t xml:space="preserve">и Татарстан по </w:t>
            </w:r>
            <w:proofErr w:type="spellStart"/>
            <w:r w:rsidR="009D3C64" w:rsidRPr="00AC102B">
              <w:rPr>
                <w:rFonts w:ascii="Times New Roman" w:eastAsiaTheme="minorEastAsia" w:hAnsi="Times New Roman"/>
                <w:sz w:val="20"/>
                <w:szCs w:val="20"/>
                <w:lang w:eastAsia="ru-RU"/>
              </w:rPr>
              <w:t>обеспе-чению</w:t>
            </w:r>
            <w:proofErr w:type="spellEnd"/>
            <w:r w:rsidR="009D3C64" w:rsidRPr="00AC102B">
              <w:rPr>
                <w:rFonts w:ascii="Times New Roman" w:eastAsiaTheme="minorEastAsia" w:hAnsi="Times New Roman"/>
                <w:sz w:val="20"/>
                <w:szCs w:val="20"/>
                <w:lang w:eastAsia="ru-RU"/>
              </w:rPr>
              <w:t xml:space="preserve"> государственного кон-</w:t>
            </w:r>
            <w:proofErr w:type="spellStart"/>
            <w:r w:rsidR="009D3C64" w:rsidRPr="00AC102B">
              <w:rPr>
                <w:rFonts w:ascii="Times New Roman" w:eastAsiaTheme="minorEastAsia" w:hAnsi="Times New Roman"/>
                <w:sz w:val="20"/>
                <w:szCs w:val="20"/>
                <w:lang w:eastAsia="ru-RU"/>
              </w:rPr>
              <w:t>троля</w:t>
            </w:r>
            <w:proofErr w:type="spellEnd"/>
            <w:r w:rsidR="009D3C64" w:rsidRPr="00AC102B">
              <w:rPr>
                <w:rFonts w:ascii="Times New Roman" w:eastAsiaTheme="minorEastAsia" w:hAnsi="Times New Roman"/>
                <w:sz w:val="20"/>
                <w:szCs w:val="20"/>
                <w:lang w:eastAsia="ru-RU"/>
              </w:rPr>
              <w:t xml:space="preserve"> за производством, обо</w:t>
            </w:r>
            <w:r w:rsidR="001A11D0" w:rsidRPr="00AC102B">
              <w:rPr>
                <w:rFonts w:ascii="Times New Roman" w:eastAsiaTheme="minorEastAsia" w:hAnsi="Times New Roman"/>
                <w:sz w:val="20"/>
                <w:szCs w:val="20"/>
                <w:lang w:eastAsia="ru-RU"/>
              </w:rPr>
              <w:t>ротом и</w:t>
            </w:r>
            <w:r w:rsidR="009D3C64" w:rsidRPr="00AC102B">
              <w:rPr>
                <w:rFonts w:ascii="Times New Roman" w:eastAsiaTheme="minorEastAsia" w:hAnsi="Times New Roman"/>
                <w:sz w:val="20"/>
                <w:szCs w:val="20"/>
                <w:lang w:eastAsia="ru-RU"/>
              </w:rPr>
              <w:t xml:space="preserve"> качеством этилового спирта, ал</w:t>
            </w:r>
            <w:r w:rsidR="001A11D0" w:rsidRPr="00AC102B">
              <w:rPr>
                <w:rFonts w:ascii="Times New Roman" w:eastAsiaTheme="minorEastAsia" w:hAnsi="Times New Roman"/>
                <w:sz w:val="20"/>
                <w:szCs w:val="20"/>
                <w:lang w:eastAsia="ru-RU"/>
              </w:rPr>
              <w:t>когольно</w:t>
            </w:r>
            <w:r w:rsidR="009D3C64" w:rsidRPr="00AC102B">
              <w:rPr>
                <w:rFonts w:ascii="Times New Roman" w:eastAsiaTheme="minorEastAsia" w:hAnsi="Times New Roman"/>
                <w:sz w:val="20"/>
                <w:szCs w:val="20"/>
                <w:lang w:eastAsia="ru-RU"/>
              </w:rPr>
              <w:t>й продукции и защите прав потре</w:t>
            </w:r>
            <w:r w:rsidR="001A11D0" w:rsidRPr="00AC102B">
              <w:rPr>
                <w:rFonts w:ascii="Times New Roman" w:eastAsiaTheme="minorEastAsia" w:hAnsi="Times New Roman"/>
                <w:sz w:val="20"/>
                <w:szCs w:val="20"/>
                <w:lang w:eastAsia="ru-RU"/>
              </w:rPr>
              <w:t>бителей</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95D62" w14:textId="17D2FB61" w:rsidR="001A11D0" w:rsidRPr="00AC102B" w:rsidRDefault="004407B7" w:rsidP="0066090C">
            <w:pPr>
              <w:spacing w:after="0" w:line="240" w:lineRule="auto"/>
              <w:contextualSpacing/>
              <w:jc w:val="both"/>
              <w:rPr>
                <w:rFonts w:ascii="Times New Roman" w:hAnsi="Times New Roman"/>
                <w:sz w:val="20"/>
                <w:szCs w:val="20"/>
              </w:rPr>
            </w:pPr>
            <w:r w:rsidRPr="00AC102B">
              <w:rPr>
                <w:rFonts w:ascii="Times New Roman" w:hAnsi="Times New Roman"/>
                <w:sz w:val="20"/>
                <w:szCs w:val="20"/>
              </w:rPr>
              <w:t>и</w:t>
            </w:r>
            <w:r w:rsidR="000B6E8B" w:rsidRPr="00AC102B">
              <w:rPr>
                <w:rFonts w:ascii="Times New Roman" w:hAnsi="Times New Roman"/>
                <w:sz w:val="20"/>
                <w:szCs w:val="20"/>
              </w:rPr>
              <w:t>нформационный пор-тал «Откры</w:t>
            </w:r>
            <w:r w:rsidRPr="00AC102B">
              <w:rPr>
                <w:rFonts w:ascii="Times New Roman" w:hAnsi="Times New Roman"/>
                <w:sz w:val="20"/>
                <w:szCs w:val="20"/>
              </w:rPr>
              <w:t>тый Татар</w:t>
            </w:r>
            <w:r w:rsidR="00333A9E" w:rsidRPr="00AC102B">
              <w:rPr>
                <w:rFonts w:ascii="Times New Roman" w:hAnsi="Times New Roman"/>
                <w:sz w:val="20"/>
                <w:szCs w:val="20"/>
              </w:rPr>
              <w:t>стан»</w:t>
            </w:r>
          </w:p>
        </w:tc>
      </w:tr>
      <w:tr w:rsidR="00860731" w:rsidRPr="00AC102B" w14:paraId="17D3C53F" w14:textId="77777777" w:rsidTr="00A46934">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446A6658" w14:textId="77777777" w:rsidR="00860731" w:rsidRPr="00AC102B" w:rsidRDefault="00860731" w:rsidP="0086073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1.4.</w:t>
            </w:r>
          </w:p>
        </w:tc>
        <w:tc>
          <w:tcPr>
            <w:tcW w:w="3685" w:type="dxa"/>
            <w:tcBorders>
              <w:top w:val="single" w:sz="4" w:space="0" w:color="000000"/>
              <w:left w:val="single" w:sz="4" w:space="0" w:color="000000"/>
              <w:bottom w:val="single" w:sz="4" w:space="0" w:color="000000"/>
              <w:right w:val="single" w:sz="4" w:space="0" w:color="000000"/>
            </w:tcBorders>
            <w:vAlign w:val="center"/>
          </w:tcPr>
          <w:p w14:paraId="40E50500" w14:textId="0A68CAC2" w:rsidR="00860731" w:rsidRPr="00AC102B" w:rsidRDefault="00A46934" w:rsidP="00860731">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Ожидаемая продолжительность жизни при рожде</w:t>
            </w:r>
            <w:r w:rsidR="00860731" w:rsidRPr="00AC102B">
              <w:rPr>
                <w:rFonts w:ascii="Times New Roman" w:eastAsiaTheme="minorEastAsia" w:hAnsi="Times New Roman"/>
                <w:sz w:val="20"/>
                <w:szCs w:val="20"/>
                <w:lang w:eastAsia="ru-RU"/>
              </w:rPr>
              <w:t>нии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DB255" w14:textId="367150A9" w:rsidR="00860731" w:rsidRPr="00AC102B" w:rsidRDefault="008637F1" w:rsidP="00A4693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w:t>
            </w:r>
            <w:r w:rsidR="002848DC" w:rsidRPr="00AC102B">
              <w:rPr>
                <w:rFonts w:ascii="Times New Roman" w:eastAsiaTheme="minorEastAsia" w:hAnsi="Times New Roman"/>
                <w:sz w:val="20"/>
                <w:szCs w:val="20"/>
                <w:lang w:eastAsia="ru-RU"/>
              </w:rPr>
              <w:t>озраста</w:t>
            </w:r>
            <w:r w:rsidR="00860731" w:rsidRPr="00AC102B">
              <w:rPr>
                <w:rFonts w:ascii="Times New Roman" w:eastAsiaTheme="minorEastAsia" w:hAnsi="Times New Roman"/>
                <w:sz w:val="20"/>
                <w:szCs w:val="20"/>
                <w:lang w:eastAsia="ru-RU"/>
              </w:rPr>
              <w:t>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F3ED9" w14:textId="47B84E55" w:rsidR="00860731" w:rsidRPr="00AC102B" w:rsidRDefault="00860731" w:rsidP="00A4693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AC7C0" w14:textId="1D463360" w:rsidR="00860731" w:rsidRPr="00AC102B" w:rsidRDefault="00F27196" w:rsidP="00A4693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лет</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DDE14" w14:textId="3065F54E" w:rsidR="00860731" w:rsidRPr="00AC102B" w:rsidRDefault="00860731" w:rsidP="00A4693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73,2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D6A1F" w14:textId="5280912B" w:rsidR="00860731" w:rsidRPr="00AC102B" w:rsidRDefault="00860731" w:rsidP="00A4693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D24B1" w14:textId="053D6ACE" w:rsidR="00860731" w:rsidRPr="00AC102B" w:rsidRDefault="00860731" w:rsidP="00F2719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w:t>
            </w:r>
            <w:r w:rsidR="00F27196" w:rsidRPr="00AC102B">
              <w:rPr>
                <w:rFonts w:ascii="Times New Roman" w:hAnsi="Times New Roman"/>
                <w:sz w:val="20"/>
                <w:szCs w:val="20"/>
              </w:rPr>
              <w:t>5</w:t>
            </w:r>
            <w:r w:rsidRPr="00AC102B">
              <w:rPr>
                <w:rFonts w:ascii="Times New Roman" w:hAnsi="Times New Roman"/>
                <w:sz w:val="20"/>
                <w:szCs w:val="20"/>
              </w:rPr>
              <w:t>,</w:t>
            </w:r>
            <w:r w:rsidR="00F27196" w:rsidRPr="00AC102B">
              <w:rPr>
                <w:rFonts w:ascii="Times New Roman" w:hAnsi="Times New Roman"/>
                <w:sz w:val="20"/>
                <w:szCs w:val="20"/>
              </w:rPr>
              <w:t>48</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576D6" w14:textId="4729C5F6" w:rsidR="00860731" w:rsidRPr="00AC102B" w:rsidRDefault="00860731" w:rsidP="00F2719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w:t>
            </w:r>
            <w:r w:rsidR="00F27196" w:rsidRPr="00AC102B">
              <w:rPr>
                <w:rFonts w:ascii="Times New Roman" w:hAnsi="Times New Roman"/>
                <w:sz w:val="20"/>
                <w:szCs w:val="20"/>
              </w:rPr>
              <w:t>5,71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CD617" w14:textId="095BED67" w:rsidR="00860731" w:rsidRPr="00AC102B" w:rsidRDefault="00860731" w:rsidP="00F2719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w:t>
            </w:r>
            <w:r w:rsidR="00F27196" w:rsidRPr="00AC102B">
              <w:rPr>
                <w:rFonts w:ascii="Times New Roman" w:hAnsi="Times New Roman"/>
                <w:sz w:val="20"/>
                <w:szCs w:val="20"/>
              </w:rPr>
              <w:t>5</w:t>
            </w:r>
            <w:r w:rsidRPr="00AC102B">
              <w:rPr>
                <w:rFonts w:ascii="Times New Roman" w:hAnsi="Times New Roman"/>
                <w:sz w:val="20"/>
                <w:szCs w:val="20"/>
              </w:rPr>
              <w:t>,7</w:t>
            </w:r>
            <w:r w:rsidR="00F27196" w:rsidRPr="00AC102B">
              <w:rPr>
                <w:rFonts w:ascii="Times New Roman" w:hAnsi="Times New Roman"/>
                <w:sz w:val="20"/>
                <w:szCs w:val="20"/>
              </w:rPr>
              <w:t>1</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E3535" w14:textId="4AE64016" w:rsidR="00860731" w:rsidRPr="00AC102B" w:rsidRDefault="00A46934" w:rsidP="00A46934">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здравоохранения Республики Татар</w:t>
            </w:r>
            <w:r w:rsidR="00860731" w:rsidRPr="00AC102B">
              <w:rPr>
                <w:rFonts w:ascii="Times New Roman" w:eastAsiaTheme="minorEastAsia" w:hAnsi="Times New Roman"/>
                <w:sz w:val="20"/>
                <w:szCs w:val="20"/>
                <w:lang w:eastAsia="ru-RU"/>
              </w:rPr>
              <w:t>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BE7AE" w14:textId="0B084389" w:rsidR="00860731" w:rsidRPr="00AC102B" w:rsidRDefault="004407B7" w:rsidP="00A46934">
            <w:pPr>
              <w:spacing w:after="0" w:line="240" w:lineRule="auto"/>
              <w:contextualSpacing/>
              <w:jc w:val="both"/>
              <w:rPr>
                <w:rFonts w:ascii="Times New Roman" w:hAnsi="Times New Roman"/>
                <w:sz w:val="20"/>
                <w:szCs w:val="20"/>
              </w:rPr>
            </w:pPr>
            <w:r w:rsidRPr="00AC102B">
              <w:rPr>
                <w:rFonts w:ascii="Times New Roman" w:hAnsi="Times New Roman"/>
                <w:sz w:val="20"/>
                <w:szCs w:val="20"/>
              </w:rPr>
              <w:t>и</w:t>
            </w:r>
            <w:r w:rsidR="00A46934" w:rsidRPr="00AC102B">
              <w:rPr>
                <w:rFonts w:ascii="Times New Roman" w:hAnsi="Times New Roman"/>
                <w:sz w:val="20"/>
                <w:szCs w:val="20"/>
              </w:rPr>
              <w:t>нформационный пор-тал «Откры</w:t>
            </w:r>
            <w:r w:rsidRPr="00AC102B">
              <w:rPr>
                <w:rFonts w:ascii="Times New Roman" w:hAnsi="Times New Roman"/>
                <w:sz w:val="20"/>
                <w:szCs w:val="20"/>
              </w:rPr>
              <w:t>тый Татар</w:t>
            </w:r>
            <w:r w:rsidR="00860731" w:rsidRPr="00AC102B">
              <w:rPr>
                <w:rFonts w:ascii="Times New Roman" w:hAnsi="Times New Roman"/>
                <w:sz w:val="20"/>
                <w:szCs w:val="20"/>
              </w:rPr>
              <w:t>стан»</w:t>
            </w:r>
          </w:p>
        </w:tc>
      </w:tr>
      <w:tr w:rsidR="00552AF5" w:rsidRPr="00AC102B" w14:paraId="0F0D1A80"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14DFDCC5" w14:textId="77777777" w:rsidR="00552AF5" w:rsidRPr="00AC102B" w:rsidRDefault="00552A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14175" w:type="dxa"/>
            <w:gridSpan w:val="11"/>
            <w:tcBorders>
              <w:top w:val="single" w:sz="4" w:space="0" w:color="000000"/>
              <w:left w:val="single" w:sz="4" w:space="0" w:color="000000"/>
              <w:bottom w:val="single" w:sz="4" w:space="0" w:color="000000"/>
              <w:right w:val="single" w:sz="4" w:space="0" w:color="000000"/>
            </w:tcBorders>
            <w:vAlign w:val="center"/>
          </w:tcPr>
          <w:p w14:paraId="6B253FCA" w14:textId="4F4C2158" w:rsidR="00552AF5" w:rsidRPr="00AC102B" w:rsidRDefault="000403E1" w:rsidP="00352B4F">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3B7295" w:rsidRPr="00AC102B" w14:paraId="7EDD9F4C" w14:textId="77777777" w:rsidTr="00E93F11">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4BE6C8E" w14:textId="77777777" w:rsidR="003B7295" w:rsidRPr="00AC102B" w:rsidRDefault="003B729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2.1.</w:t>
            </w:r>
          </w:p>
        </w:tc>
        <w:tc>
          <w:tcPr>
            <w:tcW w:w="3685" w:type="dxa"/>
            <w:tcBorders>
              <w:top w:val="single" w:sz="4" w:space="0" w:color="000000"/>
              <w:left w:val="single" w:sz="4" w:space="0" w:color="000000"/>
              <w:bottom w:val="single" w:sz="4" w:space="0" w:color="000000"/>
              <w:right w:val="single" w:sz="4" w:space="0" w:color="000000"/>
            </w:tcBorders>
            <w:vAlign w:val="center"/>
          </w:tcPr>
          <w:p w14:paraId="18574513" w14:textId="0A264B31" w:rsidR="003B7295" w:rsidRPr="00AC102B" w:rsidRDefault="003B7295"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проведенных </w:t>
            </w:r>
            <w:proofErr w:type="spellStart"/>
            <w:r w:rsidRPr="00AC102B">
              <w:rPr>
                <w:rFonts w:ascii="Times New Roman" w:hAnsi="Times New Roman"/>
                <w:sz w:val="20"/>
                <w:szCs w:val="20"/>
              </w:rPr>
              <w:t>конгрессно</w:t>
            </w:r>
            <w:proofErr w:type="spellEnd"/>
            <w:r w:rsidRPr="00AC102B">
              <w:rPr>
                <w:rFonts w:ascii="Times New Roman" w:hAnsi="Times New Roman"/>
                <w:sz w:val="20"/>
                <w:szCs w:val="20"/>
              </w:rPr>
              <w:t>-выставочных мероприятий по популяризации и пропаганде использования электротранспортных средств на территории Республики Татарстан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1BA4C" w14:textId="093AB182" w:rsidR="003B7295" w:rsidRPr="00AC102B" w:rsidRDefault="008637F1"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w:t>
            </w:r>
            <w:r w:rsidR="003B7295" w:rsidRPr="00AC102B">
              <w:rPr>
                <w:rFonts w:ascii="Times New Roman" w:hAnsi="Times New Roman"/>
                <w:sz w:val="20"/>
                <w:szCs w:val="20"/>
              </w:rPr>
              <w:t>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4F1FD" w14:textId="1B46906D" w:rsidR="003B7295" w:rsidRPr="00AC102B" w:rsidRDefault="003B7295"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464D4" w14:textId="22499E3D" w:rsidR="003B7295" w:rsidRPr="00AC102B" w:rsidRDefault="00A327ED"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ш</w:t>
            </w:r>
            <w:r w:rsidR="00C257F4" w:rsidRPr="00AC102B">
              <w:rPr>
                <w:rFonts w:ascii="Times New Roman" w:hAnsi="Times New Roman"/>
                <w:sz w:val="20"/>
                <w:szCs w:val="20"/>
              </w:rPr>
              <w:t>тук</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D04C3" w14:textId="3AD08FB9" w:rsidR="003B7295" w:rsidRPr="00AC102B" w:rsidRDefault="003B7295"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C8E78" w14:textId="6E268F56" w:rsidR="003B7295" w:rsidRPr="00AC102B" w:rsidRDefault="003B7295"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856F" w14:textId="5855BBFE" w:rsidR="003B7295" w:rsidRPr="00AC102B" w:rsidRDefault="003B7295"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5C620" w14:textId="6C19F2E3" w:rsidR="003B7295" w:rsidRPr="00AC102B" w:rsidRDefault="003B7295"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E6216" w14:textId="3A87D2B8" w:rsidR="003B7295" w:rsidRPr="00AC102B" w:rsidRDefault="003B7295" w:rsidP="00E93F1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5C321" w14:textId="07ABB82F" w:rsidR="003B7295" w:rsidRPr="00AC102B" w:rsidRDefault="003B7295" w:rsidP="0068137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промышленности и торговли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B9A5B" w14:textId="21C384F3" w:rsidR="003B7295" w:rsidRPr="00AC102B" w:rsidRDefault="00BC45F9" w:rsidP="00BC45F9">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C521D6" w:rsidRPr="00AC102B" w14:paraId="278504BE"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568459EB" w14:textId="77777777" w:rsidR="00C521D6" w:rsidRPr="00AC102B" w:rsidRDefault="00C521D6" w:rsidP="00352B4F">
            <w:pPr>
              <w:spacing w:after="0" w:line="240" w:lineRule="auto"/>
              <w:contextualSpacing/>
              <w:jc w:val="center"/>
              <w:rPr>
                <w:rFonts w:ascii="Times New Roman" w:eastAsiaTheme="minorEastAsia" w:hAnsi="Times New Roman"/>
                <w:color w:val="000000" w:themeColor="text1"/>
                <w:sz w:val="20"/>
                <w:szCs w:val="20"/>
                <w:lang w:eastAsia="ru-RU"/>
              </w:rPr>
            </w:pPr>
            <w:r w:rsidRPr="00AC102B">
              <w:rPr>
                <w:rFonts w:ascii="Times New Roman" w:eastAsiaTheme="minorEastAsia" w:hAnsi="Times New Roman"/>
                <w:color w:val="000000" w:themeColor="text1"/>
                <w:sz w:val="20"/>
                <w:szCs w:val="20"/>
                <w:lang w:eastAsia="ru-RU"/>
              </w:rPr>
              <w:t>3.</w:t>
            </w:r>
          </w:p>
        </w:tc>
        <w:tc>
          <w:tcPr>
            <w:tcW w:w="14175" w:type="dxa"/>
            <w:gridSpan w:val="11"/>
            <w:tcBorders>
              <w:top w:val="single" w:sz="4" w:space="0" w:color="000000"/>
              <w:left w:val="single" w:sz="4" w:space="0" w:color="000000"/>
              <w:bottom w:val="single" w:sz="4" w:space="0" w:color="000000"/>
              <w:right w:val="single" w:sz="4" w:space="0" w:color="000000"/>
            </w:tcBorders>
            <w:vAlign w:val="center"/>
          </w:tcPr>
          <w:p w14:paraId="2E7A5E6B" w14:textId="38F81BC8" w:rsidR="00C521D6" w:rsidRPr="00AC102B" w:rsidRDefault="000403E1" w:rsidP="002F4F23">
            <w:pPr>
              <w:spacing w:after="0" w:line="240" w:lineRule="auto"/>
              <w:contextualSpacing/>
              <w:jc w:val="both"/>
              <w:rPr>
                <w:rFonts w:ascii="Times New Roman" w:eastAsiaTheme="minorEastAsia" w:hAnsi="Times New Roman"/>
                <w:color w:val="000000" w:themeColor="text1"/>
                <w:sz w:val="20"/>
                <w:szCs w:val="20"/>
                <w:lang w:eastAsia="ru-RU"/>
              </w:rPr>
            </w:pPr>
            <w:r w:rsidRPr="00AC102B">
              <w:rPr>
                <w:rFonts w:ascii="Times New Roman" w:eastAsiaTheme="minorEastAsia" w:hAnsi="Times New Roman"/>
                <w:color w:val="000000" w:themeColor="text1"/>
                <w:sz w:val="20"/>
                <w:szCs w:val="20"/>
                <w:lang w:eastAsia="ru-RU"/>
              </w:rPr>
              <w:t xml:space="preserve">Проведение комплекса </w:t>
            </w:r>
            <w:proofErr w:type="spellStart"/>
            <w:r w:rsidRPr="00AC102B">
              <w:rPr>
                <w:rFonts w:ascii="Times New Roman" w:eastAsiaTheme="minorEastAsia" w:hAnsi="Times New Roman"/>
                <w:color w:val="000000" w:themeColor="text1"/>
                <w:sz w:val="20"/>
                <w:szCs w:val="20"/>
                <w:lang w:eastAsia="ru-RU"/>
              </w:rPr>
              <w:t>конгрессно</w:t>
            </w:r>
            <w:proofErr w:type="spellEnd"/>
            <w:r w:rsidRPr="00AC102B">
              <w:rPr>
                <w:rFonts w:ascii="Times New Roman" w:eastAsiaTheme="minorEastAsia" w:hAnsi="Times New Roman"/>
                <w:color w:val="000000" w:themeColor="text1"/>
                <w:sz w:val="20"/>
                <w:szCs w:val="20"/>
                <w:lang w:eastAsia="ru-RU"/>
              </w:rPr>
              <w:t>-выставочных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w:t>
            </w:r>
            <w:r w:rsidR="00565E11" w:rsidRPr="00AC102B">
              <w:rPr>
                <w:rFonts w:ascii="Times New Roman" w:eastAsiaTheme="minorEastAsia" w:hAnsi="Times New Roman"/>
                <w:color w:val="000000" w:themeColor="text1"/>
                <w:sz w:val="20"/>
                <w:szCs w:val="20"/>
                <w:lang w:eastAsia="ru-RU"/>
              </w:rPr>
              <w:t xml:space="preserve"> </w:t>
            </w:r>
            <w:r w:rsidRPr="00AC102B">
              <w:rPr>
                <w:rFonts w:ascii="Times New Roman" w:eastAsiaTheme="minorEastAsia" w:hAnsi="Times New Roman"/>
                <w:color w:val="000000" w:themeColor="text1"/>
                <w:sz w:val="20"/>
                <w:szCs w:val="20"/>
                <w:lang w:eastAsia="ru-RU"/>
              </w:rPr>
              <w:t>Республики Татарстан</w:t>
            </w:r>
          </w:p>
        </w:tc>
      </w:tr>
      <w:tr w:rsidR="00CD7282" w:rsidRPr="00AC102B" w14:paraId="017B3F89" w14:textId="77777777" w:rsidTr="003218A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7702A305" w14:textId="0386DF21" w:rsidR="00CD7282" w:rsidRPr="00AC102B" w:rsidRDefault="001022E8" w:rsidP="00CD72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3.1</w:t>
            </w:r>
            <w:r w:rsidR="00CD7282" w:rsidRPr="00AC102B">
              <w:rPr>
                <w:rFonts w:ascii="Times New Roman" w:eastAsiaTheme="minorEastAsia" w:hAnsi="Times New Roman"/>
                <w:sz w:val="20"/>
                <w:szCs w:val="20"/>
                <w:lang w:eastAsia="ru-RU"/>
              </w:rPr>
              <w:t>.</w:t>
            </w:r>
          </w:p>
        </w:tc>
        <w:tc>
          <w:tcPr>
            <w:tcW w:w="3685" w:type="dxa"/>
            <w:tcBorders>
              <w:top w:val="single" w:sz="4" w:space="0" w:color="000000"/>
              <w:left w:val="single" w:sz="4" w:space="0" w:color="000000"/>
              <w:bottom w:val="single" w:sz="4" w:space="0" w:color="000000"/>
              <w:right w:val="single" w:sz="4" w:space="0" w:color="000000"/>
            </w:tcBorders>
          </w:tcPr>
          <w:p w14:paraId="3B34EB7B" w14:textId="2F1EB79F" w:rsidR="00CD7282" w:rsidRPr="00AC102B" w:rsidRDefault="001D79D4" w:rsidP="00CD7282">
            <w:pPr>
              <w:spacing w:after="0" w:line="240" w:lineRule="auto"/>
              <w:contextualSpacing/>
              <w:jc w:val="both"/>
              <w:rPr>
                <w:rFonts w:ascii="Times New Roman" w:hAnsi="Times New Roman"/>
                <w:sz w:val="20"/>
                <w:szCs w:val="20"/>
              </w:rPr>
            </w:pPr>
            <w:r w:rsidRPr="00AC102B">
              <w:rPr>
                <w:rFonts w:ascii="Times New Roman" w:hAnsi="Times New Roman"/>
                <w:sz w:val="20"/>
                <w:szCs w:val="20"/>
              </w:rPr>
              <w:t>К</w:t>
            </w:r>
            <w:r w:rsidR="00CD7282" w:rsidRPr="00AC102B">
              <w:rPr>
                <w:rFonts w:ascii="Times New Roman" w:hAnsi="Times New Roman"/>
                <w:sz w:val="20"/>
                <w:szCs w:val="20"/>
              </w:rPr>
              <w:t>оличество представителей молодежи Республики Татарстан, принявших участие в Казанском форуме молодых предпринимателей стран Организации Исламского сотрудничества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AA07A" w14:textId="477B3CC1" w:rsidR="00CD7282" w:rsidRPr="00AC102B" w:rsidRDefault="008637F1" w:rsidP="00CD728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в</w:t>
            </w:r>
            <w:r w:rsidR="00CD7282" w:rsidRPr="00AC102B">
              <w:rPr>
                <w:rFonts w:ascii="Times New Roman" w:hAnsi="Times New Roman"/>
                <w:sz w:val="20"/>
                <w:szCs w:val="20"/>
              </w:rPr>
              <w:t>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B5D81" w14:textId="6C1E7948" w:rsidR="00CD7282" w:rsidRPr="00AC102B" w:rsidRDefault="00CD7282" w:rsidP="00CD728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ГП</w:t>
            </w:r>
          </w:p>
        </w:tc>
        <w:tc>
          <w:tcPr>
            <w:tcW w:w="1041" w:type="dxa"/>
            <w:tcBorders>
              <w:top w:val="single" w:sz="4" w:space="0" w:color="auto"/>
              <w:left w:val="single" w:sz="4" w:space="0" w:color="000000"/>
              <w:bottom w:val="single" w:sz="4" w:space="0" w:color="000000"/>
              <w:right w:val="single" w:sz="4" w:space="0" w:color="000000"/>
            </w:tcBorders>
            <w:shd w:val="clear" w:color="auto" w:fill="auto"/>
            <w:vAlign w:val="center"/>
          </w:tcPr>
          <w:p w14:paraId="26AF215D" w14:textId="0A7FEBD0" w:rsidR="00CD7282" w:rsidRPr="00AC102B" w:rsidRDefault="006730FD" w:rsidP="00CD728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CD7282" w:rsidRPr="00AC102B">
              <w:rPr>
                <w:rFonts w:ascii="Times New Roman" w:hAnsi="Times New Roman"/>
                <w:sz w:val="20"/>
                <w:szCs w:val="20"/>
              </w:rPr>
              <w:t>еловек</w:t>
            </w:r>
          </w:p>
        </w:tc>
        <w:tc>
          <w:tcPr>
            <w:tcW w:w="1085" w:type="dxa"/>
            <w:tcBorders>
              <w:top w:val="single" w:sz="4" w:space="0" w:color="auto"/>
              <w:left w:val="single" w:sz="4" w:space="0" w:color="000000"/>
              <w:bottom w:val="single" w:sz="4" w:space="0" w:color="000000"/>
              <w:right w:val="single" w:sz="4" w:space="0" w:color="000000"/>
            </w:tcBorders>
            <w:shd w:val="clear" w:color="auto" w:fill="auto"/>
            <w:vAlign w:val="center"/>
          </w:tcPr>
          <w:p w14:paraId="279FBE3C" w14:textId="64711BD4" w:rsidR="00CD7282" w:rsidRPr="00AC102B" w:rsidRDefault="00CD7282" w:rsidP="005B001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365</w:t>
            </w: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14:paraId="3651C848" w14:textId="62458E39" w:rsidR="00CD7282" w:rsidRPr="00AC102B" w:rsidRDefault="00CD7282" w:rsidP="005B001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712" w:type="dxa"/>
            <w:tcBorders>
              <w:top w:val="single" w:sz="4" w:space="0" w:color="auto"/>
              <w:left w:val="single" w:sz="4" w:space="0" w:color="000000"/>
              <w:bottom w:val="single" w:sz="4" w:space="0" w:color="000000"/>
              <w:right w:val="single" w:sz="4" w:space="0" w:color="000000"/>
            </w:tcBorders>
            <w:shd w:val="clear" w:color="auto" w:fill="auto"/>
            <w:vAlign w:val="center"/>
          </w:tcPr>
          <w:p w14:paraId="7A7D4CBE" w14:textId="216E045D" w:rsidR="00CD7282" w:rsidRPr="00AC102B" w:rsidRDefault="00CD7282" w:rsidP="005B001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365</w:t>
            </w:r>
          </w:p>
        </w:tc>
        <w:tc>
          <w:tcPr>
            <w:tcW w:w="705" w:type="dxa"/>
            <w:tcBorders>
              <w:top w:val="single" w:sz="4" w:space="0" w:color="auto"/>
              <w:left w:val="single" w:sz="4" w:space="0" w:color="000000"/>
              <w:bottom w:val="single" w:sz="4" w:space="0" w:color="000000"/>
              <w:right w:val="single" w:sz="4" w:space="0" w:color="000000"/>
            </w:tcBorders>
            <w:shd w:val="clear" w:color="auto" w:fill="auto"/>
            <w:vAlign w:val="center"/>
          </w:tcPr>
          <w:p w14:paraId="33F60604" w14:textId="14AA2D98" w:rsidR="00CD7282" w:rsidRPr="00AC102B" w:rsidRDefault="00CD7282" w:rsidP="005B001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365</w:t>
            </w:r>
          </w:p>
        </w:tc>
        <w:tc>
          <w:tcPr>
            <w:tcW w:w="709" w:type="dxa"/>
            <w:tcBorders>
              <w:top w:val="single" w:sz="4" w:space="0" w:color="auto"/>
              <w:left w:val="single" w:sz="4" w:space="0" w:color="000000"/>
              <w:bottom w:val="single" w:sz="4" w:space="0" w:color="000000"/>
              <w:right w:val="single" w:sz="4" w:space="0" w:color="000000"/>
            </w:tcBorders>
            <w:shd w:val="clear" w:color="auto" w:fill="auto"/>
            <w:vAlign w:val="center"/>
          </w:tcPr>
          <w:p w14:paraId="00519E00" w14:textId="5FA3D079" w:rsidR="00CD7282" w:rsidRPr="00AC102B" w:rsidRDefault="00CD7282" w:rsidP="005B001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365</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119B" w14:textId="5EEB1C64" w:rsidR="00CD7282" w:rsidRPr="00AC102B" w:rsidRDefault="003218A6" w:rsidP="003218A6">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B5C93" w14:textId="691CC236" w:rsidR="00CD7282" w:rsidRPr="00AC102B" w:rsidRDefault="00CD7282" w:rsidP="005B001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CB2B08" w:rsidRPr="00AC102B" w14:paraId="2D49E4DE"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4D22968" w14:textId="77777777" w:rsidR="00CB2B08" w:rsidRPr="00AC102B" w:rsidRDefault="00CB2B08"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w:t>
            </w:r>
          </w:p>
        </w:tc>
        <w:tc>
          <w:tcPr>
            <w:tcW w:w="14175" w:type="dxa"/>
            <w:gridSpan w:val="11"/>
            <w:tcBorders>
              <w:top w:val="single" w:sz="4" w:space="0" w:color="000000"/>
              <w:left w:val="single" w:sz="4" w:space="0" w:color="000000"/>
              <w:bottom w:val="single" w:sz="4" w:space="0" w:color="000000"/>
              <w:right w:val="single" w:sz="4" w:space="0" w:color="000000"/>
            </w:tcBorders>
            <w:vAlign w:val="center"/>
          </w:tcPr>
          <w:p w14:paraId="0D8B1FA6" w14:textId="4A10C158" w:rsidR="00CB2B08" w:rsidRPr="00AC102B" w:rsidRDefault="00782CA3"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естественно-научного образования в Республике Татарстан</w:t>
            </w:r>
          </w:p>
        </w:tc>
      </w:tr>
      <w:tr w:rsidR="00D20AD2" w:rsidRPr="00AC102B" w14:paraId="4680259F" w14:textId="77777777" w:rsidTr="00D20AD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6DDF005" w14:textId="77777777"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4.1.</w:t>
            </w:r>
          </w:p>
        </w:tc>
        <w:tc>
          <w:tcPr>
            <w:tcW w:w="3685" w:type="dxa"/>
            <w:tcBorders>
              <w:top w:val="single" w:sz="4" w:space="0" w:color="000000"/>
              <w:left w:val="single" w:sz="4" w:space="0" w:color="000000"/>
              <w:bottom w:val="single" w:sz="4" w:space="0" w:color="000000"/>
              <w:right w:val="single" w:sz="4" w:space="0" w:color="000000"/>
            </w:tcBorders>
          </w:tcPr>
          <w:p w14:paraId="0B4D9B5A" w14:textId="31B3638B"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Число публикаций российских авторов в научных журналах, индексируемых в </w:t>
            </w:r>
            <w:r w:rsidRPr="00AC102B">
              <w:rPr>
                <w:rFonts w:ascii="Times New Roman" w:hAnsi="Times New Roman"/>
                <w:sz w:val="20"/>
                <w:szCs w:val="20"/>
              </w:rPr>
              <w:lastRenderedPageBreak/>
              <w:t xml:space="preserve">базе данных </w:t>
            </w:r>
            <w:proofErr w:type="spellStart"/>
            <w:r w:rsidRPr="00AC102B">
              <w:rPr>
                <w:rFonts w:ascii="Times New Roman" w:hAnsi="Times New Roman"/>
                <w:sz w:val="20"/>
                <w:szCs w:val="20"/>
              </w:rPr>
              <w:t>Scopus</w:t>
            </w:r>
            <w:proofErr w:type="spellEnd"/>
            <w:r w:rsidRPr="00AC102B">
              <w:rPr>
                <w:rFonts w:ascii="Times New Roman" w:hAnsi="Times New Roman"/>
                <w:sz w:val="20"/>
                <w:szCs w:val="20"/>
              </w:rPr>
              <w:t xml:space="preserve"> в расчете на 100 исследователей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D93A1" w14:textId="222855E1" w:rsidR="00D20AD2" w:rsidRPr="00AC102B" w:rsidRDefault="008637F1"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5495A" w14:textId="48842CA4"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BCE92" w14:textId="048EC948" w:rsidR="00D20AD2" w:rsidRPr="00AC102B" w:rsidRDefault="006730FD"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w:t>
            </w:r>
            <w:r w:rsidR="00D20AD2" w:rsidRPr="00AC102B">
              <w:rPr>
                <w:rFonts w:ascii="Times New Roman" w:hAnsi="Times New Roman"/>
                <w:sz w:val="20"/>
                <w:szCs w:val="20"/>
              </w:rPr>
              <w:t>диниц</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09ED0" w14:textId="5BB35BBC"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9816E" w14:textId="0AD324B9"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73A24" w14:textId="6134967C"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6779" w14:textId="397E059D"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521E" w14:textId="32AA2776"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13</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2C5F157A" w14:textId="44B8A206"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Министерство образования и науки </w:t>
            </w:r>
            <w:r w:rsidRPr="00AC102B">
              <w:rPr>
                <w:rFonts w:ascii="Times New Roman" w:hAnsi="Times New Roman"/>
                <w:sz w:val="20"/>
                <w:szCs w:val="20"/>
              </w:rPr>
              <w:lastRenderedPageBreak/>
              <w:t>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56C7B539" w14:textId="7A2C96F2" w:rsidR="00D20AD2" w:rsidRPr="00AC102B" w:rsidRDefault="00D20AD2" w:rsidP="00242D22">
            <w:pPr>
              <w:spacing w:after="0" w:line="240" w:lineRule="auto"/>
              <w:contextualSpacing/>
              <w:jc w:val="center"/>
              <w:rPr>
                <w:rFonts w:ascii="Times New Roman" w:hAnsi="Times New Roman"/>
                <w:sz w:val="20"/>
                <w:szCs w:val="20"/>
              </w:rPr>
            </w:pPr>
            <w:r w:rsidRPr="00AC102B">
              <w:rPr>
                <w:rFonts w:ascii="Times New Roman" w:hAnsi="Times New Roman"/>
                <w:sz w:val="20"/>
                <w:szCs w:val="20"/>
              </w:rPr>
              <w:lastRenderedPageBreak/>
              <w:t>-</w:t>
            </w:r>
          </w:p>
        </w:tc>
      </w:tr>
      <w:tr w:rsidR="00D20AD2" w:rsidRPr="00AC102B" w14:paraId="4CFDE8C1" w14:textId="77777777" w:rsidTr="00D20AD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3D301D67" w14:textId="77777777"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4.2.</w:t>
            </w:r>
          </w:p>
        </w:tc>
        <w:tc>
          <w:tcPr>
            <w:tcW w:w="3685" w:type="dxa"/>
            <w:tcBorders>
              <w:top w:val="single" w:sz="4" w:space="0" w:color="000000"/>
              <w:left w:val="single" w:sz="4" w:space="0" w:color="000000"/>
              <w:bottom w:val="single" w:sz="4" w:space="0" w:color="000000"/>
              <w:right w:val="single" w:sz="4" w:space="0" w:color="000000"/>
            </w:tcBorders>
          </w:tcPr>
          <w:p w14:paraId="79E4CDAF" w14:textId="0A03365C"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Коэффициент изобретательской активности (число отечественных патентных заявок на изобретение, в расчете на 10 тыс. человек населения)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3A789" w14:textId="6CC574E9" w:rsidR="00D20AD2" w:rsidRPr="00AC102B" w:rsidRDefault="008637F1"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F2170" w14:textId="6A59FB8A"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2AA65" w14:textId="387A38CF" w:rsidR="00D20AD2" w:rsidRPr="00AC102B" w:rsidRDefault="006730FD"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w:t>
            </w:r>
            <w:r w:rsidR="00D20AD2" w:rsidRPr="00AC102B">
              <w:rPr>
                <w:rFonts w:ascii="Times New Roman" w:hAnsi="Times New Roman"/>
                <w:sz w:val="20"/>
                <w:szCs w:val="20"/>
              </w:rPr>
              <w:t>диниц</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F9CF7" w14:textId="283933C6"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57304" w14:textId="3583EBE0"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A3EA4" w14:textId="20FCCC04"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1D96C" w14:textId="1D2B6E8D"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EAE6B" w14:textId="263CDA6F"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3BB622D3" w14:textId="0794AB8B"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5562DE7B" w14:textId="6D85B774" w:rsidR="00D20AD2" w:rsidRPr="00AC102B" w:rsidRDefault="00D20AD2" w:rsidP="00242D2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D20AD2" w:rsidRPr="00AC102B" w14:paraId="02306AB3" w14:textId="77777777" w:rsidTr="00D20AD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43D7064F" w14:textId="77777777"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4.3.</w:t>
            </w:r>
          </w:p>
        </w:tc>
        <w:tc>
          <w:tcPr>
            <w:tcW w:w="3685" w:type="dxa"/>
            <w:tcBorders>
              <w:top w:val="single" w:sz="4" w:space="0" w:color="000000"/>
              <w:left w:val="single" w:sz="4" w:space="0" w:color="000000"/>
              <w:bottom w:val="single" w:sz="4" w:space="0" w:color="000000"/>
              <w:right w:val="single" w:sz="4" w:space="0" w:color="000000"/>
            </w:tcBorders>
          </w:tcPr>
          <w:p w14:paraId="2B19E881" w14:textId="35547B79"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Увеличение расходов на науку за счет внебюджетных средств до 65 процентов в 2020 году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9749B" w14:textId="50625EFF" w:rsidR="00D20AD2" w:rsidRPr="00AC102B" w:rsidRDefault="008637F1"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B2CAF" w14:textId="1305B7F2"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E0F43" w14:textId="1FDE96E6" w:rsidR="00D20AD2" w:rsidRPr="00AC102B" w:rsidRDefault="00A327ED"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C6771" w14:textId="73FE7747"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1552" w14:textId="0432D7BB"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3B843" w14:textId="2D8ADB01"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0DB80" w14:textId="43008670"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65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18C67" w14:textId="06323EB3"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65</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68840928" w14:textId="509BFB7E"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C603726" w14:textId="0B0BFFE5" w:rsidR="00D20AD2" w:rsidRPr="00AC102B" w:rsidRDefault="00D20AD2" w:rsidP="00242D2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D20AD2" w:rsidRPr="00AC102B" w14:paraId="5963BEA1" w14:textId="77777777" w:rsidTr="00D20AD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167A09DB" w14:textId="77777777"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c>
          <w:tcPr>
            <w:tcW w:w="3685" w:type="dxa"/>
            <w:tcBorders>
              <w:top w:val="single" w:sz="4" w:space="0" w:color="000000"/>
              <w:left w:val="single" w:sz="4" w:space="0" w:color="000000"/>
              <w:bottom w:val="single" w:sz="4" w:space="0" w:color="000000"/>
              <w:right w:val="single" w:sz="4" w:space="0" w:color="000000"/>
            </w:tcBorders>
          </w:tcPr>
          <w:p w14:paraId="62D8CC35" w14:textId="40A62418"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Удельный вес образовательных организаций высшего образования во внутренних затратах на исследования и разработки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F0032" w14:textId="71B320B6" w:rsidR="00D20AD2" w:rsidRPr="00AC102B" w:rsidRDefault="008637F1"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74A10" w14:textId="2502F0AC"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14817" w14:textId="19BC2A4E" w:rsidR="00D20AD2" w:rsidRPr="00AC102B" w:rsidRDefault="00A327ED"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772FE" w14:textId="7932AD71"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13,5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375E7" w14:textId="2834B586"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13E1" w14:textId="092497B2" w:rsidR="00D20AD2" w:rsidRPr="00AC102B" w:rsidRDefault="00D20AD2" w:rsidP="00D20AD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8D54" w14:textId="5BDC3C1D"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13,5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CD39E" w14:textId="2AFB0412" w:rsidR="00D20AD2" w:rsidRPr="00AC102B" w:rsidRDefault="00D20AD2" w:rsidP="00D20AD2">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13,5</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275F10DE" w14:textId="7AD7F0B7" w:rsidR="00D20AD2" w:rsidRPr="00AC102B" w:rsidRDefault="00D20AD2" w:rsidP="00D20AD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0516DE88" w14:textId="493A95F0" w:rsidR="00D20AD2" w:rsidRPr="00AC102B" w:rsidRDefault="00D20AD2" w:rsidP="00242D2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A327ED" w:rsidRPr="00AC102B" w14:paraId="77077E1C" w14:textId="77777777" w:rsidTr="00D20AD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6294FB4E" w14:textId="77777777"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4.5.</w:t>
            </w:r>
          </w:p>
        </w:tc>
        <w:tc>
          <w:tcPr>
            <w:tcW w:w="3685" w:type="dxa"/>
            <w:tcBorders>
              <w:top w:val="single" w:sz="4" w:space="0" w:color="000000"/>
              <w:left w:val="single" w:sz="4" w:space="0" w:color="000000"/>
              <w:bottom w:val="single" w:sz="4" w:space="0" w:color="000000"/>
              <w:right w:val="single" w:sz="4" w:space="0" w:color="000000"/>
            </w:tcBorders>
          </w:tcPr>
          <w:p w14:paraId="0879D0DB" w14:textId="27596AFD"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Отношение средней заработной платы научных сотрудников к средней заработной плате в Республике Татарстан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E1C27" w14:textId="5563008E" w:rsidR="00A327ED" w:rsidRPr="00AC102B" w:rsidRDefault="008637F1"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ADFA9" w14:textId="02593B91"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3018D" w14:textId="420D25F9"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F700A" w14:textId="4FE03A58"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A061A" w14:textId="682B14D6"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DE72" w14:textId="57CB51E6"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AB4CD" w14:textId="2E11BD92"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6D9D6" w14:textId="79A25BC8"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200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367FDDE1" w14:textId="64A80E60"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626FD33C" w14:textId="1E3C697F" w:rsidR="00A327ED" w:rsidRPr="00AC102B" w:rsidRDefault="00A327ED" w:rsidP="00A327E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A327ED" w:rsidRPr="00AC102B" w14:paraId="54650C02" w14:textId="77777777" w:rsidTr="003218A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757DE5CA" w14:textId="77777777"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w:t>
            </w:r>
          </w:p>
        </w:tc>
        <w:tc>
          <w:tcPr>
            <w:tcW w:w="3685" w:type="dxa"/>
            <w:tcBorders>
              <w:top w:val="single" w:sz="4" w:space="0" w:color="000000"/>
              <w:left w:val="single" w:sz="4" w:space="0" w:color="000000"/>
              <w:bottom w:val="single" w:sz="4" w:space="0" w:color="000000"/>
              <w:right w:val="single" w:sz="4" w:space="0" w:color="000000"/>
            </w:tcBorders>
            <w:vAlign w:val="center"/>
          </w:tcPr>
          <w:p w14:paraId="79E56CB1" w14:textId="7C9C0925"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7BB4F" w14:textId="2AD350DF" w:rsidR="00A327ED" w:rsidRPr="00AC102B" w:rsidRDefault="008637F1"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9AD06" w14:textId="71C7BC8F"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ФП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FAB99" w14:textId="1B9AB3FD"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7067E" w14:textId="03BE3817" w:rsidR="00A327ED" w:rsidRPr="00AC102B" w:rsidRDefault="00A327ED" w:rsidP="008637F1">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71,5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D7A2" w14:textId="44D31F90"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D1CBE" w14:textId="60E97767" w:rsidR="00A327ED" w:rsidRPr="00AC102B" w:rsidRDefault="00A327ED" w:rsidP="008637F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75,0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49C63" w14:textId="19E2AA1D"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04314" w14:textId="27A4CDDD"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0BA2A31" w14:textId="7047A7EB"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14EB3" w14:textId="273778C7" w:rsidR="00A327ED" w:rsidRPr="00AC102B" w:rsidRDefault="004407B7" w:rsidP="00A327ED">
            <w:pPr>
              <w:spacing w:after="0" w:line="240" w:lineRule="auto"/>
              <w:contextualSpacing/>
              <w:jc w:val="both"/>
              <w:rPr>
                <w:rFonts w:ascii="Times New Roman" w:hAnsi="Times New Roman"/>
                <w:sz w:val="20"/>
                <w:szCs w:val="20"/>
              </w:rPr>
            </w:pPr>
            <w:r w:rsidRPr="00AC102B">
              <w:rPr>
                <w:rFonts w:ascii="Times New Roman" w:hAnsi="Times New Roman"/>
                <w:sz w:val="20"/>
                <w:szCs w:val="20"/>
              </w:rPr>
              <w:t>е</w:t>
            </w:r>
            <w:r w:rsidR="00DE2AF1" w:rsidRPr="00AC102B">
              <w:rPr>
                <w:rFonts w:ascii="Times New Roman" w:hAnsi="Times New Roman"/>
                <w:sz w:val="20"/>
                <w:szCs w:val="20"/>
              </w:rPr>
              <w:t xml:space="preserve">диная межведомственная информационно-статистическая </w:t>
            </w:r>
            <w:r w:rsidR="00A327ED" w:rsidRPr="00AC102B">
              <w:rPr>
                <w:rFonts w:ascii="Times New Roman" w:hAnsi="Times New Roman"/>
                <w:sz w:val="20"/>
                <w:szCs w:val="20"/>
              </w:rPr>
              <w:t>государственная статистика</w:t>
            </w:r>
          </w:p>
        </w:tc>
      </w:tr>
      <w:tr w:rsidR="00A327ED" w:rsidRPr="00AC102B" w14:paraId="787C18C4" w14:textId="77777777" w:rsidTr="003218A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438A808B" w14:textId="77777777"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w:t>
            </w:r>
          </w:p>
        </w:tc>
        <w:tc>
          <w:tcPr>
            <w:tcW w:w="3685" w:type="dxa"/>
            <w:tcBorders>
              <w:top w:val="single" w:sz="4" w:space="0" w:color="000000"/>
              <w:left w:val="single" w:sz="4" w:space="0" w:color="000000"/>
              <w:bottom w:val="single" w:sz="4" w:space="0" w:color="000000"/>
              <w:right w:val="single" w:sz="4" w:space="0" w:color="000000"/>
            </w:tcBorders>
          </w:tcPr>
          <w:p w14:paraId="337229D7" w14:textId="5D0CBDB9"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общеобразовательных организаций, оснащенных в целях внедрения цифровой образовательной среды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BF2AD" w14:textId="2A560925" w:rsidR="00A327ED" w:rsidRPr="00AC102B" w:rsidRDefault="008637F1"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99AF4" w14:textId="48EF084F"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A871C" w14:textId="72051DA1"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42C6" w14:textId="4120BA21"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11,67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45450" w14:textId="1F916A6B"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3453F" w14:textId="28AC49F6"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14,53</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466F8" w14:textId="749E39F5"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EECD7" w14:textId="752252CD"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BB0EF84" w14:textId="0801D35E"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6DE154B8" w14:textId="5E29632D" w:rsidR="00A327ED" w:rsidRPr="00AC102B" w:rsidRDefault="004407B7" w:rsidP="00A327ED">
            <w:pPr>
              <w:spacing w:after="0" w:line="240" w:lineRule="auto"/>
              <w:contextualSpacing/>
              <w:jc w:val="both"/>
              <w:rPr>
                <w:rFonts w:ascii="Times New Roman" w:hAnsi="Times New Roman"/>
                <w:sz w:val="20"/>
                <w:szCs w:val="20"/>
              </w:rPr>
            </w:pPr>
            <w:r w:rsidRPr="00AC102B">
              <w:rPr>
                <w:rFonts w:ascii="Times New Roman" w:hAnsi="Times New Roman"/>
                <w:sz w:val="20"/>
                <w:szCs w:val="20"/>
              </w:rPr>
              <w:t>р</w:t>
            </w:r>
            <w:r w:rsidR="00A327ED" w:rsidRPr="00AC102B">
              <w:rPr>
                <w:rFonts w:ascii="Times New Roman" w:hAnsi="Times New Roman"/>
                <w:sz w:val="20"/>
                <w:szCs w:val="20"/>
              </w:rPr>
              <w:t>учной ввод данных</w:t>
            </w:r>
          </w:p>
        </w:tc>
      </w:tr>
      <w:tr w:rsidR="00A327ED" w:rsidRPr="00AC102B" w14:paraId="306179F7" w14:textId="77777777" w:rsidTr="003218A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4BCF1635" w14:textId="77777777"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w:t>
            </w:r>
          </w:p>
        </w:tc>
        <w:tc>
          <w:tcPr>
            <w:tcW w:w="3685" w:type="dxa"/>
            <w:tcBorders>
              <w:top w:val="single" w:sz="4" w:space="0" w:color="000000"/>
              <w:left w:val="single" w:sz="4" w:space="0" w:color="000000"/>
              <w:bottom w:val="single" w:sz="4" w:space="0" w:color="000000"/>
              <w:right w:val="single" w:sz="4" w:space="0" w:color="000000"/>
            </w:tcBorders>
          </w:tcPr>
          <w:p w14:paraId="6293C498" w14:textId="5BF803E7"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9F726" w14:textId="242D26E2" w:rsidR="00A327ED" w:rsidRPr="00AC102B" w:rsidRDefault="008637F1"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B5746" w14:textId="151EA727"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1CE7" w14:textId="029E752B"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1A926" w14:textId="40CF8AC4"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11D5" w14:textId="750B6AA0"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02279" w14:textId="52066BC4"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74CCE" w14:textId="5B6130EB"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A544E" w14:textId="3A9E84BB"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6B10E32A" w14:textId="49166D54"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01E7B042" w14:textId="2F28990F" w:rsidR="00A327ED" w:rsidRPr="00AC102B" w:rsidRDefault="004407B7" w:rsidP="00A327ED">
            <w:pPr>
              <w:spacing w:after="0" w:line="240" w:lineRule="auto"/>
              <w:contextualSpacing/>
              <w:jc w:val="both"/>
              <w:rPr>
                <w:rFonts w:ascii="Times New Roman" w:hAnsi="Times New Roman"/>
                <w:sz w:val="20"/>
                <w:szCs w:val="20"/>
              </w:rPr>
            </w:pPr>
            <w:r w:rsidRPr="00AC102B">
              <w:rPr>
                <w:rFonts w:ascii="Times New Roman" w:hAnsi="Times New Roman"/>
                <w:sz w:val="20"/>
                <w:szCs w:val="20"/>
              </w:rPr>
              <w:t>и</w:t>
            </w:r>
            <w:r w:rsidR="00BD3865" w:rsidRPr="00AC102B">
              <w:rPr>
                <w:rFonts w:ascii="Times New Roman" w:hAnsi="Times New Roman"/>
                <w:sz w:val="20"/>
                <w:szCs w:val="20"/>
              </w:rPr>
              <w:t>нформационно-коммуникационная платформа</w:t>
            </w:r>
            <w:r w:rsidR="00A327ED" w:rsidRPr="00AC102B">
              <w:rPr>
                <w:rFonts w:ascii="Times New Roman" w:hAnsi="Times New Roman"/>
                <w:sz w:val="20"/>
                <w:szCs w:val="20"/>
              </w:rPr>
              <w:t xml:space="preserve"> </w:t>
            </w:r>
            <w:r w:rsidR="00BD3865" w:rsidRPr="00AC102B">
              <w:rPr>
                <w:rFonts w:ascii="Times New Roman" w:hAnsi="Times New Roman"/>
                <w:sz w:val="20"/>
                <w:szCs w:val="20"/>
              </w:rPr>
              <w:t>«</w:t>
            </w:r>
            <w:proofErr w:type="spellStart"/>
            <w:r w:rsidR="00BD3865" w:rsidRPr="00AC102B">
              <w:rPr>
                <w:rFonts w:ascii="Times New Roman" w:hAnsi="Times New Roman"/>
                <w:sz w:val="20"/>
                <w:szCs w:val="20"/>
              </w:rPr>
              <w:t>Сфе</w:t>
            </w:r>
            <w:r w:rsidR="00A327ED" w:rsidRPr="00AC102B">
              <w:rPr>
                <w:rFonts w:ascii="Times New Roman" w:hAnsi="Times New Roman"/>
                <w:sz w:val="20"/>
                <w:szCs w:val="20"/>
              </w:rPr>
              <w:t>рум</w:t>
            </w:r>
            <w:proofErr w:type="spellEnd"/>
            <w:r w:rsidR="00A327ED" w:rsidRPr="00AC102B">
              <w:rPr>
                <w:rFonts w:ascii="Times New Roman" w:hAnsi="Times New Roman"/>
                <w:sz w:val="20"/>
                <w:szCs w:val="20"/>
              </w:rPr>
              <w:t>»</w:t>
            </w:r>
          </w:p>
        </w:tc>
      </w:tr>
      <w:tr w:rsidR="00A327ED" w:rsidRPr="00AC102B" w14:paraId="37B7E161" w14:textId="77777777" w:rsidTr="003218A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69EBE76C" w14:textId="6DB258D2"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4.9.</w:t>
            </w:r>
          </w:p>
        </w:tc>
        <w:tc>
          <w:tcPr>
            <w:tcW w:w="3685" w:type="dxa"/>
            <w:tcBorders>
              <w:top w:val="single" w:sz="4" w:space="0" w:color="000000"/>
              <w:left w:val="single" w:sz="4" w:space="0" w:color="000000"/>
              <w:bottom w:val="single" w:sz="4" w:space="0" w:color="000000"/>
              <w:right w:val="single" w:sz="4" w:space="0" w:color="000000"/>
            </w:tcBorders>
          </w:tcPr>
          <w:p w14:paraId="1A1A1724" w14:textId="54BA9979"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6920C" w14:textId="7DFFE0CF" w:rsidR="00A327ED" w:rsidRPr="00AC102B" w:rsidRDefault="008637F1"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DCBA0" w14:textId="53FF3E96"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976F1" w14:textId="1BF530C9"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4CFC5" w14:textId="6E56E035"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40,0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398B4" w14:textId="15E44F23"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5E697" w14:textId="72BCAB2F"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45,0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C0758" w14:textId="4B001020"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2A8AA" w14:textId="5C7784BF"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24AD589A" w14:textId="7C6D017C"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92CD36E" w14:textId="14960F47" w:rsidR="00A327ED" w:rsidRPr="00AC102B" w:rsidRDefault="004407B7" w:rsidP="00A327ED">
            <w:pPr>
              <w:spacing w:after="0" w:line="240" w:lineRule="auto"/>
              <w:contextualSpacing/>
              <w:jc w:val="both"/>
              <w:rPr>
                <w:rFonts w:ascii="Times New Roman" w:hAnsi="Times New Roman"/>
                <w:sz w:val="20"/>
                <w:szCs w:val="20"/>
              </w:rPr>
            </w:pPr>
            <w:r w:rsidRPr="00AC102B">
              <w:rPr>
                <w:rFonts w:ascii="Times New Roman" w:hAnsi="Times New Roman"/>
                <w:sz w:val="20"/>
                <w:szCs w:val="20"/>
              </w:rPr>
              <w:t>ф</w:t>
            </w:r>
            <w:r w:rsidR="004B42EF" w:rsidRPr="00AC102B">
              <w:rPr>
                <w:rFonts w:ascii="Times New Roman" w:hAnsi="Times New Roman"/>
                <w:sz w:val="20"/>
                <w:szCs w:val="20"/>
              </w:rPr>
              <w:t xml:space="preserve">едеральная государственная информационная система </w:t>
            </w:r>
            <w:r w:rsidR="00A327ED" w:rsidRPr="00AC102B">
              <w:rPr>
                <w:rFonts w:ascii="Times New Roman" w:hAnsi="Times New Roman"/>
                <w:sz w:val="20"/>
                <w:szCs w:val="20"/>
              </w:rPr>
              <w:t>«Моя школа»</w:t>
            </w:r>
          </w:p>
        </w:tc>
      </w:tr>
      <w:tr w:rsidR="00A327ED" w:rsidRPr="00AC102B" w14:paraId="0D7805C5" w14:textId="77777777" w:rsidTr="003218A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37E954BD" w14:textId="234B6657"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4.10.</w:t>
            </w:r>
          </w:p>
        </w:tc>
        <w:tc>
          <w:tcPr>
            <w:tcW w:w="3685" w:type="dxa"/>
            <w:tcBorders>
              <w:top w:val="single" w:sz="4" w:space="0" w:color="000000"/>
              <w:left w:val="single" w:sz="4" w:space="0" w:color="000000"/>
              <w:bottom w:val="single" w:sz="4" w:space="0" w:color="000000"/>
              <w:right w:val="single" w:sz="4" w:space="0" w:color="000000"/>
            </w:tcBorders>
            <w:vAlign w:val="center"/>
          </w:tcPr>
          <w:p w14:paraId="0D649F32" w14:textId="0DCB08F3"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BEE0B" w14:textId="797AEE06" w:rsidR="00A327ED" w:rsidRPr="00AC102B" w:rsidRDefault="008637F1"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814A1" w14:textId="0210DBE9"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4F43" w14:textId="1CD34B80"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990F5" w14:textId="702C8D84"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20,0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AFC1E" w14:textId="783E0400"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6E110" w14:textId="79CBF292" w:rsidR="00A327ED" w:rsidRPr="00AC102B" w:rsidRDefault="00A327ED" w:rsidP="00A327E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1EAC" w14:textId="08AC9513"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669B4" w14:textId="5FDFB2EC" w:rsidR="00A327ED" w:rsidRPr="00AC102B" w:rsidRDefault="00A327ED" w:rsidP="00A327ED">
            <w:pPr>
              <w:spacing w:after="0" w:line="240" w:lineRule="auto"/>
              <w:contextualSpacing/>
              <w:jc w:val="center"/>
              <w:rPr>
                <w:rFonts w:ascii="Times New Roman" w:eastAsiaTheme="minorEastAsia" w:hAnsi="Times New Roman"/>
                <w:sz w:val="20"/>
                <w:szCs w:val="20"/>
                <w:lang w:val="tt-RU" w:eastAsia="ru-RU"/>
              </w:rPr>
            </w:pPr>
            <w:r w:rsidRPr="00AC102B">
              <w:rPr>
                <w:rFonts w:ascii="Times New Roman" w:hAnsi="Times New Roman"/>
                <w:sz w:val="20"/>
                <w:szCs w:val="20"/>
              </w:rPr>
              <w: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B41E13B" w14:textId="7CDEE74E" w:rsidR="00A327ED" w:rsidRPr="00AC102B" w:rsidRDefault="00A327ED" w:rsidP="00A327E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96A48CF" w14:textId="25D53CFA" w:rsidR="00A327ED" w:rsidRPr="00AC102B" w:rsidRDefault="004407B7" w:rsidP="00A327ED">
            <w:pPr>
              <w:spacing w:after="0" w:line="240" w:lineRule="auto"/>
              <w:contextualSpacing/>
              <w:jc w:val="both"/>
              <w:rPr>
                <w:rFonts w:ascii="Times New Roman" w:hAnsi="Times New Roman"/>
                <w:sz w:val="20"/>
                <w:szCs w:val="20"/>
              </w:rPr>
            </w:pPr>
            <w:r w:rsidRPr="00AC102B">
              <w:rPr>
                <w:rFonts w:ascii="Times New Roman" w:hAnsi="Times New Roman"/>
                <w:sz w:val="20"/>
                <w:szCs w:val="20"/>
              </w:rPr>
              <w:t>и</w:t>
            </w:r>
            <w:r w:rsidR="00CA0B95" w:rsidRPr="00AC102B">
              <w:rPr>
                <w:rFonts w:ascii="Times New Roman" w:hAnsi="Times New Roman"/>
                <w:sz w:val="20"/>
                <w:szCs w:val="20"/>
              </w:rPr>
              <w:t>нформационно-коммуникационная платформа «</w:t>
            </w:r>
            <w:proofErr w:type="spellStart"/>
            <w:r w:rsidR="00CA0B95" w:rsidRPr="00AC102B">
              <w:rPr>
                <w:rFonts w:ascii="Times New Roman" w:hAnsi="Times New Roman"/>
                <w:sz w:val="20"/>
                <w:szCs w:val="20"/>
              </w:rPr>
              <w:t>Сферум</w:t>
            </w:r>
            <w:proofErr w:type="spellEnd"/>
            <w:r w:rsidR="00CA0B95" w:rsidRPr="00AC102B">
              <w:rPr>
                <w:rFonts w:ascii="Times New Roman" w:hAnsi="Times New Roman"/>
                <w:sz w:val="20"/>
                <w:szCs w:val="20"/>
              </w:rPr>
              <w:t>»</w:t>
            </w:r>
          </w:p>
        </w:tc>
      </w:tr>
      <w:tr w:rsidR="009C77B1" w:rsidRPr="00AC102B" w14:paraId="1207745A"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1203C3D7" w14:textId="77777777" w:rsidR="009C77B1" w:rsidRPr="00AC102B" w:rsidRDefault="009C77B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p>
        </w:tc>
        <w:tc>
          <w:tcPr>
            <w:tcW w:w="14175" w:type="dxa"/>
            <w:gridSpan w:val="11"/>
            <w:tcBorders>
              <w:top w:val="single" w:sz="4" w:space="0" w:color="000000"/>
              <w:left w:val="single" w:sz="4" w:space="0" w:color="000000"/>
              <w:bottom w:val="single" w:sz="4" w:space="0" w:color="000000"/>
              <w:right w:val="single" w:sz="4" w:space="0" w:color="000000"/>
            </w:tcBorders>
            <w:vAlign w:val="center"/>
          </w:tcPr>
          <w:p w14:paraId="357CDBC2" w14:textId="3ED41D07" w:rsidR="009C77B1" w:rsidRPr="00AC102B" w:rsidRDefault="001F0EA9"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кадров научно-образовательного кластера до 2030 года</w:t>
            </w:r>
          </w:p>
        </w:tc>
      </w:tr>
      <w:tr w:rsidR="00612104" w:rsidRPr="00AC102B" w14:paraId="67475B24" w14:textId="77777777" w:rsidTr="005767C4">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43075020" w14:textId="77777777" w:rsidR="00612104" w:rsidRPr="00AC102B" w:rsidRDefault="00612104"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w:t>
            </w:r>
          </w:p>
        </w:tc>
        <w:tc>
          <w:tcPr>
            <w:tcW w:w="3685" w:type="dxa"/>
            <w:tcBorders>
              <w:top w:val="single" w:sz="4" w:space="0" w:color="000000"/>
              <w:left w:val="single" w:sz="4" w:space="0" w:color="000000"/>
              <w:bottom w:val="single" w:sz="4" w:space="0" w:color="000000"/>
              <w:right w:val="single" w:sz="4" w:space="0" w:color="000000"/>
            </w:tcBorders>
            <w:vAlign w:val="center"/>
          </w:tcPr>
          <w:p w14:paraId="0A99B4A5" w14:textId="6D6B260B" w:rsidR="00612104" w:rsidRPr="00AC102B" w:rsidRDefault="00EF3651"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Общая численность участни</w:t>
            </w:r>
            <w:r w:rsidR="00856A3E" w:rsidRPr="00AC102B">
              <w:rPr>
                <w:rFonts w:ascii="Times New Roman" w:eastAsiaTheme="minorEastAsia" w:hAnsi="Times New Roman"/>
                <w:sz w:val="20"/>
                <w:szCs w:val="20"/>
                <w:lang w:eastAsia="ru-RU"/>
              </w:rPr>
              <w:t>ков мероприятий направленных на этно</w:t>
            </w:r>
            <w:r w:rsidR="00E41E09" w:rsidRPr="00AC102B">
              <w:rPr>
                <w:rFonts w:ascii="Times New Roman" w:eastAsiaTheme="minorEastAsia" w:hAnsi="Times New Roman"/>
                <w:sz w:val="20"/>
                <w:szCs w:val="20"/>
                <w:lang w:eastAsia="ru-RU"/>
              </w:rPr>
              <w:t>культурное раз</w:t>
            </w:r>
            <w:r w:rsidR="00612104" w:rsidRPr="00AC102B">
              <w:rPr>
                <w:rFonts w:ascii="Times New Roman" w:eastAsiaTheme="minorEastAsia" w:hAnsi="Times New Roman"/>
                <w:sz w:val="20"/>
                <w:szCs w:val="20"/>
                <w:lang w:eastAsia="ru-RU"/>
              </w:rPr>
              <w:t>витие наро</w:t>
            </w:r>
            <w:r w:rsidR="00E41E09" w:rsidRPr="00AC102B">
              <w:rPr>
                <w:rFonts w:ascii="Times New Roman" w:eastAsiaTheme="minorEastAsia" w:hAnsi="Times New Roman"/>
                <w:sz w:val="20"/>
                <w:szCs w:val="20"/>
                <w:lang w:eastAsia="ru-RU"/>
              </w:rPr>
              <w:t>дов России и под-</w:t>
            </w:r>
            <w:proofErr w:type="spellStart"/>
            <w:r w:rsidR="00E41E09" w:rsidRPr="00AC102B">
              <w:rPr>
                <w:rFonts w:ascii="Times New Roman" w:eastAsiaTheme="minorEastAsia" w:hAnsi="Times New Roman"/>
                <w:sz w:val="20"/>
                <w:szCs w:val="20"/>
                <w:lang w:eastAsia="ru-RU"/>
              </w:rPr>
              <w:t>держку</w:t>
            </w:r>
            <w:proofErr w:type="spellEnd"/>
            <w:r w:rsidR="00E41E09" w:rsidRPr="00AC102B">
              <w:rPr>
                <w:rFonts w:ascii="Times New Roman" w:eastAsiaTheme="minorEastAsia" w:hAnsi="Times New Roman"/>
                <w:sz w:val="20"/>
                <w:szCs w:val="20"/>
                <w:lang w:eastAsia="ru-RU"/>
              </w:rPr>
              <w:t xml:space="preserve"> языково</w:t>
            </w:r>
            <w:r w:rsidR="00612104" w:rsidRPr="00AC102B">
              <w:rPr>
                <w:rFonts w:ascii="Times New Roman" w:eastAsiaTheme="minorEastAsia" w:hAnsi="Times New Roman"/>
                <w:sz w:val="20"/>
                <w:szCs w:val="20"/>
                <w:lang w:eastAsia="ru-RU"/>
              </w:rPr>
              <w:t>го многообразия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3C953" w14:textId="2F206B6C" w:rsidR="00612104" w:rsidRPr="00AC102B" w:rsidRDefault="008637F1"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w:t>
            </w:r>
            <w:proofErr w:type="spellStart"/>
            <w:r w:rsidRPr="00AC102B">
              <w:rPr>
                <w:rFonts w:ascii="Times New Roman" w:eastAsiaTheme="minorEastAsia" w:hAnsi="Times New Roman"/>
                <w:sz w:val="20"/>
                <w:szCs w:val="20"/>
                <w:lang w:eastAsia="ru-RU"/>
              </w:rPr>
              <w:t>щий</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F5583" w14:textId="610F2ACB" w:rsidR="00612104" w:rsidRPr="00AC102B" w:rsidRDefault="0061210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04CB2" w14:textId="332DEE36" w:rsidR="00612104" w:rsidRPr="00AC102B" w:rsidRDefault="00D6535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ч</w:t>
            </w:r>
            <w:r w:rsidR="005767C4" w:rsidRPr="00AC102B">
              <w:rPr>
                <w:rFonts w:ascii="Times New Roman" w:eastAsiaTheme="minorEastAsia" w:hAnsi="Times New Roman"/>
                <w:sz w:val="20"/>
                <w:szCs w:val="20"/>
                <w:lang w:eastAsia="ru-RU"/>
              </w:rPr>
              <w:t>ело</w:t>
            </w:r>
            <w:r w:rsidR="00612104" w:rsidRPr="00AC102B">
              <w:rPr>
                <w:rFonts w:ascii="Times New Roman" w:eastAsiaTheme="minorEastAsia" w:hAnsi="Times New Roman"/>
                <w:sz w:val="20"/>
                <w:szCs w:val="20"/>
                <w:lang w:eastAsia="ru-RU"/>
              </w:rPr>
              <w:t>век</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14CA" w14:textId="42F9063A" w:rsidR="00612104" w:rsidRPr="00AC102B" w:rsidRDefault="0061210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556 000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97835" w14:textId="6670AE7E" w:rsidR="00612104" w:rsidRPr="00AC102B" w:rsidRDefault="0061210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52F2A" w14:textId="0BE3064C" w:rsidR="00612104" w:rsidRPr="00AC102B" w:rsidRDefault="0061210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558 100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F5B04" w14:textId="1F754204" w:rsidR="00612104" w:rsidRPr="00AC102B" w:rsidRDefault="0061210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560 170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37AE0" w14:textId="707253F7" w:rsidR="00612104" w:rsidRPr="00AC102B" w:rsidRDefault="00612104" w:rsidP="005767C4">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562 170</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DB5B8" w14:textId="6DD8741B" w:rsidR="00612104" w:rsidRPr="00AC102B" w:rsidRDefault="00612104" w:rsidP="005767C4">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Министерство культуры </w:t>
            </w:r>
            <w:proofErr w:type="spellStart"/>
            <w:r w:rsidRPr="00AC102B">
              <w:rPr>
                <w:rFonts w:ascii="Times New Roman" w:eastAsiaTheme="minorEastAsia" w:hAnsi="Times New Roman"/>
                <w:sz w:val="20"/>
                <w:szCs w:val="20"/>
                <w:lang w:eastAsia="ru-RU"/>
              </w:rPr>
              <w:t>Рес</w:t>
            </w:r>
            <w:proofErr w:type="spellEnd"/>
            <w:r w:rsidRPr="00AC102B">
              <w:rPr>
                <w:rFonts w:ascii="Times New Roman" w:eastAsiaTheme="minorEastAsia" w:hAnsi="Times New Roman"/>
                <w:sz w:val="20"/>
                <w:szCs w:val="20"/>
                <w:lang w:eastAsia="ru-RU"/>
              </w:rPr>
              <w:t xml:space="preserve">-публики Татар-стан, </w:t>
            </w:r>
            <w:proofErr w:type="spellStart"/>
            <w:r w:rsidRPr="00AC102B">
              <w:rPr>
                <w:rFonts w:ascii="Times New Roman" w:eastAsiaTheme="minorEastAsia" w:hAnsi="Times New Roman"/>
                <w:sz w:val="20"/>
                <w:szCs w:val="20"/>
                <w:lang w:eastAsia="ru-RU"/>
              </w:rPr>
              <w:t>министер-ства</w:t>
            </w:r>
            <w:proofErr w:type="spellEnd"/>
            <w:r w:rsidRPr="00AC102B">
              <w:rPr>
                <w:rFonts w:ascii="Times New Roman" w:eastAsiaTheme="minorEastAsia" w:hAnsi="Times New Roman"/>
                <w:sz w:val="20"/>
                <w:szCs w:val="20"/>
                <w:lang w:eastAsia="ru-RU"/>
              </w:rPr>
              <w:t xml:space="preserve"> и ведомства Республики Та-</w:t>
            </w:r>
            <w:proofErr w:type="spellStart"/>
            <w:r w:rsidR="008637F1" w:rsidRPr="00AC102B">
              <w:rPr>
                <w:rFonts w:ascii="Times New Roman" w:eastAsiaTheme="minorEastAsia" w:hAnsi="Times New Roman"/>
                <w:sz w:val="20"/>
                <w:szCs w:val="20"/>
                <w:lang w:eastAsia="ru-RU"/>
              </w:rPr>
              <w:t>тарстан</w:t>
            </w:r>
            <w:proofErr w:type="spellEnd"/>
            <w:r w:rsidR="008637F1" w:rsidRPr="00AC102B">
              <w:rPr>
                <w:rFonts w:ascii="Times New Roman" w:eastAsiaTheme="minorEastAsia" w:hAnsi="Times New Roman"/>
                <w:sz w:val="20"/>
                <w:szCs w:val="20"/>
                <w:lang w:eastAsia="ru-RU"/>
              </w:rPr>
              <w:t>, АНТ (по согласова</w:t>
            </w:r>
            <w:r w:rsidRPr="00AC102B">
              <w:rPr>
                <w:rFonts w:ascii="Times New Roman" w:eastAsiaTheme="minorEastAsia" w:hAnsi="Times New Roman"/>
                <w:sz w:val="20"/>
                <w:szCs w:val="20"/>
                <w:lang w:eastAsia="ru-RU"/>
              </w:rPr>
              <w:t>нию), органы местного са</w:t>
            </w:r>
            <w:r w:rsidR="008637F1" w:rsidRPr="00AC102B">
              <w:rPr>
                <w:rFonts w:ascii="Times New Roman" w:eastAsiaTheme="minorEastAsia" w:hAnsi="Times New Roman"/>
                <w:sz w:val="20"/>
                <w:szCs w:val="20"/>
                <w:lang w:eastAsia="ru-RU"/>
              </w:rPr>
              <w:t>мо</w:t>
            </w:r>
            <w:r w:rsidR="00D76D79" w:rsidRPr="00AC102B">
              <w:rPr>
                <w:rFonts w:ascii="Times New Roman" w:eastAsiaTheme="minorEastAsia" w:hAnsi="Times New Roman"/>
                <w:sz w:val="20"/>
                <w:szCs w:val="20"/>
                <w:lang w:eastAsia="ru-RU"/>
              </w:rPr>
              <w:t>управления Рес</w:t>
            </w:r>
            <w:r w:rsidR="005767C4" w:rsidRPr="00AC102B">
              <w:rPr>
                <w:rFonts w:ascii="Times New Roman" w:eastAsiaTheme="minorEastAsia" w:hAnsi="Times New Roman"/>
                <w:sz w:val="20"/>
                <w:szCs w:val="20"/>
                <w:lang w:eastAsia="ru-RU"/>
              </w:rPr>
              <w:t>публики Татар</w:t>
            </w:r>
            <w:r w:rsidRPr="00AC102B">
              <w:rPr>
                <w:rFonts w:ascii="Times New Roman" w:eastAsiaTheme="minorEastAsia" w:hAnsi="Times New Roman"/>
                <w:sz w:val="20"/>
                <w:szCs w:val="20"/>
                <w:lang w:eastAsia="ru-RU"/>
              </w:rPr>
              <w:t xml:space="preserve">стан (по </w:t>
            </w:r>
            <w:proofErr w:type="spellStart"/>
            <w:r w:rsidRPr="00AC102B">
              <w:rPr>
                <w:rFonts w:ascii="Times New Roman" w:eastAsiaTheme="minorEastAsia" w:hAnsi="Times New Roman"/>
                <w:sz w:val="20"/>
                <w:szCs w:val="20"/>
                <w:lang w:eastAsia="ru-RU"/>
              </w:rPr>
              <w:t>согла</w:t>
            </w:r>
            <w:proofErr w:type="spellEnd"/>
            <w:r w:rsidRPr="00AC102B">
              <w:rPr>
                <w:rFonts w:ascii="Times New Roman" w:eastAsiaTheme="minorEastAsia" w:hAnsi="Times New Roman"/>
                <w:sz w:val="20"/>
                <w:szCs w:val="20"/>
                <w:lang w:eastAsia="ru-RU"/>
              </w:rPr>
              <w:t>-сованию)</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14595" w14:textId="56CC932E" w:rsidR="00612104" w:rsidRPr="00AC102B" w:rsidRDefault="00612104" w:rsidP="00A52BA7">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093AA1" w:rsidRPr="00AC102B" w14:paraId="255C1422" w14:textId="77777777" w:rsidTr="00C124A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37805137" w14:textId="77777777" w:rsidR="00093AA1" w:rsidRPr="00AC102B" w:rsidRDefault="00093AA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7C5A" w14:textId="1171CC84" w:rsidR="00093AA1" w:rsidRPr="00AC102B" w:rsidRDefault="00093AA1"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Доля мероприятий в формате </w:t>
            </w:r>
            <w:proofErr w:type="spellStart"/>
            <w:r w:rsidRPr="00AC102B">
              <w:rPr>
                <w:rFonts w:ascii="Times New Roman" w:hAnsi="Times New Roman"/>
                <w:sz w:val="20"/>
                <w:szCs w:val="20"/>
              </w:rPr>
              <w:t>медиапроектов</w:t>
            </w:r>
            <w:proofErr w:type="spellEnd"/>
            <w:r w:rsidRPr="00AC102B">
              <w:rPr>
                <w:rFonts w:ascii="Times New Roman" w:hAnsi="Times New Roman"/>
                <w:sz w:val="20"/>
                <w:szCs w:val="20"/>
              </w:rPr>
              <w:t xml:space="preserve"> от общего количества мероприятий программы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76C93" w14:textId="6EA81707" w:rsidR="00093AA1" w:rsidRPr="00AC102B" w:rsidRDefault="008637F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D221C" w14:textId="321B68E5" w:rsidR="00093AA1" w:rsidRPr="00AC102B" w:rsidRDefault="00093AA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7CC9" w14:textId="0B9E20F2" w:rsidR="00093AA1" w:rsidRPr="00AC102B" w:rsidRDefault="00A327ED" w:rsidP="00C124A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п</w:t>
            </w:r>
            <w:r w:rsidR="00093AA1" w:rsidRPr="00AC102B">
              <w:rPr>
                <w:rFonts w:ascii="Times New Roman" w:hAnsi="Times New Roman"/>
                <w:sz w:val="20"/>
                <w:szCs w:val="20"/>
              </w:rPr>
              <w:t>роцент</w:t>
            </w:r>
            <w:r w:rsidRPr="00AC102B">
              <w:rPr>
                <w:rFonts w:ascii="Times New Roman" w:hAnsi="Times New Roman"/>
                <w:sz w:val="20"/>
                <w:szCs w:val="20"/>
              </w:rPr>
              <w:t>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A2B86" w14:textId="224A8058" w:rsidR="00093AA1" w:rsidRPr="00AC102B" w:rsidRDefault="00093AA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47AF0" w14:textId="1F2A82C4" w:rsidR="00093AA1" w:rsidRPr="00AC102B" w:rsidRDefault="00093AA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D190F" w14:textId="3CE76807" w:rsidR="00093AA1" w:rsidRPr="00AC102B" w:rsidRDefault="00093AA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7466A" w14:textId="148EB1AF" w:rsidR="00093AA1" w:rsidRPr="00AC102B" w:rsidRDefault="00093AA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54,0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534FD" w14:textId="41433195" w:rsidR="00093AA1" w:rsidRPr="00AC102B" w:rsidRDefault="00093AA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56,0</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E97A4" w14:textId="49D20502" w:rsidR="00093AA1" w:rsidRPr="00AC102B" w:rsidRDefault="00093AA1" w:rsidP="00C124A2">
            <w:pPr>
              <w:spacing w:after="0" w:line="240" w:lineRule="auto"/>
              <w:contextualSpacing/>
              <w:jc w:val="both"/>
              <w:rPr>
                <w:rFonts w:ascii="Times New Roman" w:hAnsi="Times New Roman"/>
                <w:sz w:val="20"/>
                <w:szCs w:val="20"/>
              </w:rPr>
            </w:pPr>
            <w:r w:rsidRPr="00AC102B">
              <w:rPr>
                <w:rFonts w:ascii="Times New Roman" w:hAnsi="Times New Roman"/>
                <w:sz w:val="20"/>
                <w:szCs w:val="20"/>
              </w:rPr>
              <w:t>Республиканское агентство по печати и массовым коммуникациям «</w:t>
            </w:r>
            <w:proofErr w:type="spellStart"/>
            <w:r w:rsidRPr="00AC102B">
              <w:rPr>
                <w:rFonts w:ascii="Times New Roman" w:hAnsi="Times New Roman"/>
                <w:sz w:val="20"/>
                <w:szCs w:val="20"/>
              </w:rPr>
              <w:t>Татмедиа</w:t>
            </w:r>
            <w:proofErr w:type="spellEnd"/>
            <w:r w:rsidRPr="00AC102B">
              <w:rPr>
                <w:rFonts w:ascii="Times New Roman" w:hAnsi="Times New Roman"/>
                <w:sz w:val="20"/>
                <w:szCs w:val="20"/>
              </w:rPr>
              <w:t>»</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C3E39" w14:textId="1916FC70" w:rsidR="00093AA1" w:rsidRPr="00AC102B" w:rsidRDefault="00093AA1" w:rsidP="00A52BA7">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D85519" w:rsidRPr="00AC102B" w14:paraId="58A58CAC" w14:textId="77777777" w:rsidTr="00C124A2">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587D26E7" w14:textId="77777777" w:rsidR="00D85519" w:rsidRPr="00AC102B" w:rsidRDefault="00D8551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A61DB" w14:textId="5A4840B5" w:rsidR="00D85519" w:rsidRPr="00AC102B" w:rsidRDefault="00D85519" w:rsidP="002F4F23">
            <w:pPr>
              <w:spacing w:after="0" w:line="240" w:lineRule="auto"/>
              <w:contextualSpacing/>
              <w:jc w:val="both"/>
              <w:rPr>
                <w:rFonts w:ascii="Times New Roman" w:eastAsiaTheme="minorEastAsia" w:hAnsi="Times New Roman"/>
                <w:sz w:val="20"/>
                <w:szCs w:val="20"/>
                <w:lang w:val="tt-RU" w:eastAsia="ru-RU"/>
              </w:rPr>
            </w:pPr>
            <w:r w:rsidRPr="00AC102B">
              <w:rPr>
                <w:rFonts w:ascii="Times New Roman" w:hAnsi="Times New Roman"/>
                <w:sz w:val="20"/>
                <w:szCs w:val="20"/>
              </w:rPr>
              <w:t>Количество разработанных учебно-методических комплексов, учебных программ и пособий по изучению родного языка и культуры татар</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8E4A7" w14:textId="0BBED401" w:rsidR="00D85519" w:rsidRPr="00AC102B" w:rsidRDefault="008637F1"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8A932" w14:textId="65DD9CBF" w:rsidR="00D85519" w:rsidRPr="00AC102B" w:rsidRDefault="00D85519"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FA46D" w14:textId="3D6DDFCF" w:rsidR="00D85519" w:rsidRPr="00AC102B" w:rsidRDefault="00D65354" w:rsidP="00C124A2">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е</w:t>
            </w:r>
            <w:r w:rsidR="00D85519" w:rsidRPr="00AC102B">
              <w:rPr>
                <w:rFonts w:ascii="Times New Roman" w:hAnsi="Times New Roman"/>
                <w:sz w:val="20"/>
                <w:szCs w:val="20"/>
              </w:rPr>
              <w:t>диниц</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CB74" w14:textId="1D3F289F" w:rsidR="00D85519" w:rsidRPr="00AC102B" w:rsidRDefault="00D85519"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103AC" w14:textId="1B062C04" w:rsidR="00D85519" w:rsidRPr="00AC102B" w:rsidRDefault="00D85519"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B1DA" w14:textId="56D34E2C" w:rsidR="00D85519" w:rsidRPr="00AC102B" w:rsidRDefault="00D85519"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1E643" w14:textId="036ADB16" w:rsidR="00D85519" w:rsidRPr="00AC102B" w:rsidRDefault="00D85519"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B9207" w14:textId="35637A17" w:rsidR="00D85519" w:rsidRPr="00AC102B" w:rsidRDefault="00D85519" w:rsidP="00C124A2">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DC96C" w14:textId="4E0B7307" w:rsidR="00D85519" w:rsidRPr="00AC102B" w:rsidRDefault="00D85519" w:rsidP="00C124A2">
            <w:pPr>
              <w:spacing w:after="0" w:line="240" w:lineRule="auto"/>
              <w:contextualSpacing/>
              <w:jc w:val="both"/>
              <w:rPr>
                <w:rFonts w:ascii="Times New Roman" w:hAnsi="Times New Roman"/>
                <w:sz w:val="20"/>
                <w:szCs w:val="20"/>
              </w:rPr>
            </w:pPr>
            <w:r w:rsidRPr="00AC102B">
              <w:rPr>
                <w:rFonts w:ascii="Times New Roman" w:hAnsi="Times New Roman"/>
                <w:sz w:val="20"/>
                <w:szCs w:val="20"/>
              </w:rPr>
              <w:t>Академия наук Республики Татарстан, Институт языка, ли</w:t>
            </w:r>
            <w:r w:rsidR="00C124A2" w:rsidRPr="00AC102B">
              <w:rPr>
                <w:rFonts w:ascii="Times New Roman" w:hAnsi="Times New Roman"/>
                <w:sz w:val="20"/>
                <w:szCs w:val="20"/>
              </w:rPr>
              <w:t xml:space="preserve">тературы и искусства им. </w:t>
            </w:r>
            <w:proofErr w:type="spellStart"/>
            <w:r w:rsidR="00C124A2" w:rsidRPr="00AC102B">
              <w:rPr>
                <w:rFonts w:ascii="Times New Roman" w:hAnsi="Times New Roman"/>
                <w:sz w:val="20"/>
                <w:szCs w:val="20"/>
              </w:rPr>
              <w:t>Г.Ибра</w:t>
            </w:r>
            <w:r w:rsidRPr="00AC102B">
              <w:rPr>
                <w:rFonts w:ascii="Times New Roman" w:hAnsi="Times New Roman"/>
                <w:sz w:val="20"/>
                <w:szCs w:val="20"/>
              </w:rPr>
              <w:t>гимова</w:t>
            </w:r>
            <w:proofErr w:type="spellEnd"/>
            <w:r w:rsidRPr="00AC102B">
              <w:rPr>
                <w:rFonts w:ascii="Times New Roman" w:hAnsi="Times New Roman"/>
                <w:sz w:val="20"/>
                <w:szCs w:val="20"/>
              </w:rPr>
              <w:t xml:space="preserve"> Академии наук </w:t>
            </w:r>
            <w:r w:rsidRPr="00AC102B">
              <w:rPr>
                <w:rFonts w:ascii="Times New Roman" w:hAnsi="Times New Roman"/>
                <w:sz w:val="20"/>
                <w:szCs w:val="20"/>
              </w:rPr>
              <w:lastRenderedPageBreak/>
              <w:t>Республики Татарстан, Министерство образования и науки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4F487" w14:textId="39E57ED5" w:rsidR="00D85519" w:rsidRPr="00AC102B" w:rsidRDefault="00D85519" w:rsidP="00A52BA7">
            <w:pPr>
              <w:spacing w:after="0" w:line="240" w:lineRule="auto"/>
              <w:contextualSpacing/>
              <w:jc w:val="center"/>
              <w:rPr>
                <w:rFonts w:ascii="Times New Roman" w:hAnsi="Times New Roman"/>
                <w:sz w:val="20"/>
                <w:szCs w:val="20"/>
              </w:rPr>
            </w:pPr>
            <w:r w:rsidRPr="00AC102B">
              <w:rPr>
                <w:rFonts w:ascii="Times New Roman" w:hAnsi="Times New Roman"/>
                <w:sz w:val="20"/>
                <w:szCs w:val="20"/>
              </w:rPr>
              <w:lastRenderedPageBreak/>
              <w:t>-</w:t>
            </w:r>
          </w:p>
        </w:tc>
      </w:tr>
      <w:tr w:rsidR="00DC0C6C" w:rsidRPr="00AC102B" w14:paraId="48E13EA6" w14:textId="77777777" w:rsidTr="0003646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62129413" w14:textId="77777777"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5.4.</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784D3" w14:textId="62B60729" w:rsidR="00DC0C6C" w:rsidRPr="00AC102B" w:rsidRDefault="00DC0C6C" w:rsidP="00DC0C6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Доля включенных в ГИР молодых людей, проявивших выдающиеся способности, от 7 до 35 лет, по отношению к общей численности населения в возрасте от 7 до 35 лет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F9061" w14:textId="1E5233AF" w:rsidR="00DC0C6C" w:rsidRPr="00AC102B" w:rsidRDefault="008637F1"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2D1A6" w14:textId="4CC2D425"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1A32C" w14:textId="012D8BB7"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DAEF7" w14:textId="62C1CAFF"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2DB8" w14:textId="3F9574A4"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CCC94" w14:textId="63A8843A"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1,25</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1106D" w14:textId="52E59E4E"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FE416" w14:textId="4DF6EC21"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577E0C90" w14:textId="26E02A0B" w:rsidR="00DC0C6C" w:rsidRPr="00AC102B" w:rsidRDefault="00DC0C6C" w:rsidP="00DC0C6C">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4D1CC" w14:textId="556E3D3F" w:rsidR="00DC0C6C" w:rsidRPr="00AC102B" w:rsidRDefault="004407B7" w:rsidP="00EF1EB9">
            <w:pPr>
              <w:spacing w:after="0" w:line="240" w:lineRule="auto"/>
              <w:contextualSpacing/>
              <w:jc w:val="both"/>
              <w:rPr>
                <w:rFonts w:ascii="Times New Roman" w:hAnsi="Times New Roman"/>
                <w:sz w:val="20"/>
                <w:szCs w:val="20"/>
              </w:rPr>
            </w:pPr>
            <w:r w:rsidRPr="00AC102B">
              <w:rPr>
                <w:rFonts w:ascii="Times New Roman" w:hAnsi="Times New Roman"/>
                <w:sz w:val="20"/>
                <w:szCs w:val="20"/>
              </w:rPr>
              <w:t>г</w:t>
            </w:r>
            <w:r w:rsidR="00DC0C6C" w:rsidRPr="00AC102B">
              <w:rPr>
                <w:rFonts w:ascii="Times New Roman" w:hAnsi="Times New Roman"/>
                <w:sz w:val="20"/>
                <w:szCs w:val="20"/>
              </w:rPr>
              <w:t xml:space="preserve">осударственный информационный ресурс о лицах, проявивших выдающиеся способности </w:t>
            </w:r>
          </w:p>
        </w:tc>
      </w:tr>
      <w:tr w:rsidR="00DC0C6C" w:rsidRPr="00AC102B" w14:paraId="75E9805C" w14:textId="77777777" w:rsidTr="0003646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42D4159" w14:textId="77777777"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5.5.</w:t>
            </w:r>
          </w:p>
        </w:tc>
        <w:tc>
          <w:tcPr>
            <w:tcW w:w="3685" w:type="dxa"/>
            <w:tcBorders>
              <w:top w:val="single" w:sz="4" w:space="0" w:color="000000"/>
              <w:left w:val="single" w:sz="4" w:space="0" w:color="000000"/>
              <w:bottom w:val="single" w:sz="4" w:space="0" w:color="000000"/>
              <w:right w:val="single" w:sz="4" w:space="0" w:color="000000"/>
            </w:tcBorders>
            <w:vAlign w:val="center"/>
          </w:tcPr>
          <w:p w14:paraId="57309B0B" w14:textId="4F4DC2B9" w:rsidR="00DC0C6C" w:rsidRPr="00AC102B" w:rsidRDefault="00DC0C6C" w:rsidP="00DC0C6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Доля детей и молодежи Республики Татарстан в возрасте от 7 до 35 лет, проявивших выдающиеся способности и получивших государственную поддержку в различных формах, по отношению к детям и молодежи от 7 до 35 лет из Республики Татарстан, включенных в ГИР</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8D92C" w14:textId="4ED35761" w:rsidR="00DC0C6C" w:rsidRPr="00AC102B" w:rsidRDefault="008637F1"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06792" w14:textId="6C3CBF7C"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205CF" w14:textId="30E4F5FA"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lang w:eastAsia="ru-RU"/>
              </w:rPr>
              <w:t>процентов</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5B1C2" w14:textId="60E58ACE"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15E54" w14:textId="610AFC8A"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CAA49" w14:textId="7D873610"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D9055" w14:textId="4731EE49"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6D03D" w14:textId="618F44B4"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9,5</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068F9951" w14:textId="70DB0596" w:rsidR="00DC0C6C" w:rsidRPr="00AC102B" w:rsidRDefault="00DC0C6C" w:rsidP="00DC0C6C">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97425" w14:textId="12B34620" w:rsidR="00DC0C6C" w:rsidRPr="00AC102B" w:rsidRDefault="004407B7" w:rsidP="00AB5DDE">
            <w:pPr>
              <w:spacing w:after="0" w:line="240" w:lineRule="auto"/>
              <w:contextualSpacing/>
              <w:jc w:val="both"/>
              <w:rPr>
                <w:rFonts w:ascii="Times New Roman" w:hAnsi="Times New Roman"/>
                <w:sz w:val="20"/>
                <w:szCs w:val="20"/>
              </w:rPr>
            </w:pPr>
            <w:r w:rsidRPr="00AC102B">
              <w:rPr>
                <w:rFonts w:ascii="Times New Roman" w:hAnsi="Times New Roman"/>
                <w:sz w:val="20"/>
                <w:szCs w:val="20"/>
              </w:rPr>
              <w:t>г</w:t>
            </w:r>
            <w:r w:rsidR="00E507C0" w:rsidRPr="00AC102B">
              <w:rPr>
                <w:rFonts w:ascii="Times New Roman" w:hAnsi="Times New Roman"/>
                <w:sz w:val="20"/>
                <w:szCs w:val="20"/>
              </w:rPr>
              <w:t>осударственный информационный ресурс о лицах, проявивших выдающиеся способности, данные автономной некоммерческой организации «Казанский открытый университет талантов 2.0»</w:t>
            </w:r>
          </w:p>
        </w:tc>
      </w:tr>
      <w:tr w:rsidR="00036466" w:rsidRPr="00AC102B" w14:paraId="2FDBD77A" w14:textId="77777777" w:rsidTr="0003646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19EE5038" w14:textId="77777777"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5.6.</w:t>
            </w:r>
          </w:p>
        </w:tc>
        <w:tc>
          <w:tcPr>
            <w:tcW w:w="3685" w:type="dxa"/>
            <w:tcBorders>
              <w:top w:val="single" w:sz="4" w:space="0" w:color="000000"/>
              <w:left w:val="single" w:sz="4" w:space="0" w:color="000000"/>
              <w:bottom w:val="single" w:sz="4" w:space="0" w:color="000000"/>
              <w:right w:val="single" w:sz="4" w:space="0" w:color="000000"/>
            </w:tcBorders>
            <w:vAlign w:val="center"/>
          </w:tcPr>
          <w:p w14:paraId="6688457D" w14:textId="1CA8421E" w:rsidR="00036466" w:rsidRPr="00AC102B" w:rsidRDefault="00036466" w:rsidP="00036466">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Увеличение количества детей и молодежи Республики Татарстан в возрасте </w:t>
            </w:r>
            <w:r w:rsidRPr="00AC102B">
              <w:rPr>
                <w:rFonts w:ascii="Times New Roman" w:eastAsiaTheme="minorEastAsia" w:hAnsi="Times New Roman"/>
                <w:sz w:val="20"/>
                <w:szCs w:val="20"/>
                <w:lang w:eastAsia="ru-RU"/>
              </w:rPr>
              <w:lastRenderedPageBreak/>
              <w:t>от 7 до 35 лет и включенных в ГИР, получивших государственную поддержку в различных формах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C1C0" w14:textId="5A7464B4" w:rsidR="00036466" w:rsidRPr="00AC102B" w:rsidRDefault="008637F1"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BA776" w14:textId="7F692E28"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422FE" w14:textId="1B206E09" w:rsidR="00036466" w:rsidRPr="00AC102B" w:rsidRDefault="001170F6"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036466" w:rsidRPr="00AC102B">
              <w:rPr>
                <w:rFonts w:ascii="Times New Roman" w:hAnsi="Times New Roman"/>
                <w:sz w:val="20"/>
                <w:szCs w:val="20"/>
              </w:rPr>
              <w:t>еловек</w:t>
            </w:r>
          </w:p>
        </w:tc>
        <w:tc>
          <w:tcPr>
            <w:tcW w:w="1085" w:type="dxa"/>
            <w:tcBorders>
              <w:top w:val="single" w:sz="4" w:space="0" w:color="000000"/>
              <w:left w:val="single" w:sz="4" w:space="0" w:color="000000"/>
              <w:bottom w:val="single" w:sz="4" w:space="0" w:color="auto"/>
              <w:right w:val="single" w:sz="4" w:space="0" w:color="000000"/>
            </w:tcBorders>
            <w:shd w:val="clear" w:color="auto" w:fill="auto"/>
            <w:vAlign w:val="center"/>
          </w:tcPr>
          <w:p w14:paraId="718F7543" w14:textId="7F2BC7EF"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850" w:type="dxa"/>
            <w:tcBorders>
              <w:top w:val="single" w:sz="4" w:space="0" w:color="000000"/>
              <w:left w:val="single" w:sz="4" w:space="0" w:color="000000"/>
              <w:bottom w:val="single" w:sz="4" w:space="0" w:color="auto"/>
              <w:right w:val="single" w:sz="4" w:space="0" w:color="000000"/>
            </w:tcBorders>
            <w:shd w:val="clear" w:color="auto" w:fill="auto"/>
            <w:vAlign w:val="center"/>
          </w:tcPr>
          <w:p w14:paraId="27928972" w14:textId="4DA2132F"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BAFA8DD" w14:textId="5DC6D98C"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500</w:t>
            </w:r>
          </w:p>
        </w:tc>
        <w:tc>
          <w:tcPr>
            <w:tcW w:w="705" w:type="dxa"/>
            <w:tcBorders>
              <w:top w:val="single" w:sz="4" w:space="0" w:color="000000"/>
              <w:left w:val="single" w:sz="4" w:space="0" w:color="000000"/>
              <w:bottom w:val="single" w:sz="4" w:space="0" w:color="auto"/>
              <w:right w:val="single" w:sz="4" w:space="0" w:color="000000"/>
            </w:tcBorders>
            <w:shd w:val="clear" w:color="auto" w:fill="auto"/>
            <w:vAlign w:val="center"/>
          </w:tcPr>
          <w:p w14:paraId="5CEE06F1" w14:textId="3094CA25"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750</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14:paraId="328D3188" w14:textId="571BB1B3"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1000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6DB1EA0C" w14:textId="40B2B849" w:rsidR="00036466" w:rsidRPr="00AC102B" w:rsidRDefault="00036466" w:rsidP="00036466">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CBEAD" w14:textId="7E05C095" w:rsidR="00036466" w:rsidRPr="00AC102B" w:rsidRDefault="004407B7" w:rsidP="006828A7">
            <w:pPr>
              <w:spacing w:after="0" w:line="240" w:lineRule="auto"/>
              <w:contextualSpacing/>
              <w:jc w:val="both"/>
              <w:rPr>
                <w:rFonts w:ascii="Times New Roman" w:hAnsi="Times New Roman"/>
                <w:sz w:val="20"/>
                <w:szCs w:val="20"/>
              </w:rPr>
            </w:pPr>
            <w:r w:rsidRPr="00AC102B">
              <w:rPr>
                <w:rFonts w:ascii="Times New Roman" w:hAnsi="Times New Roman"/>
                <w:sz w:val="20"/>
                <w:szCs w:val="20"/>
              </w:rPr>
              <w:t>г</w:t>
            </w:r>
            <w:r w:rsidR="00036466" w:rsidRPr="00AC102B">
              <w:rPr>
                <w:rFonts w:ascii="Times New Roman" w:hAnsi="Times New Roman"/>
                <w:sz w:val="20"/>
                <w:szCs w:val="20"/>
              </w:rPr>
              <w:t xml:space="preserve">осударственный информационный </w:t>
            </w:r>
            <w:r w:rsidR="00036466" w:rsidRPr="00AC102B">
              <w:rPr>
                <w:rFonts w:ascii="Times New Roman" w:hAnsi="Times New Roman"/>
                <w:sz w:val="20"/>
                <w:szCs w:val="20"/>
              </w:rPr>
              <w:lastRenderedPageBreak/>
              <w:t xml:space="preserve">ресурс о лицах, проявивших выдающиеся способности, данные </w:t>
            </w:r>
            <w:r w:rsidR="00E507C0" w:rsidRPr="00AC102B">
              <w:rPr>
                <w:rFonts w:ascii="Times New Roman" w:hAnsi="Times New Roman"/>
                <w:sz w:val="20"/>
                <w:szCs w:val="20"/>
              </w:rPr>
              <w:t>автономной некоммерческой организации</w:t>
            </w:r>
            <w:r w:rsidR="00036466" w:rsidRPr="00AC102B">
              <w:rPr>
                <w:rFonts w:ascii="Times New Roman" w:hAnsi="Times New Roman"/>
                <w:sz w:val="20"/>
                <w:szCs w:val="20"/>
              </w:rPr>
              <w:t xml:space="preserve"> «</w:t>
            </w:r>
            <w:r w:rsidR="00E507C0" w:rsidRPr="00AC102B">
              <w:rPr>
                <w:rFonts w:ascii="Times New Roman" w:hAnsi="Times New Roman"/>
                <w:sz w:val="20"/>
                <w:szCs w:val="20"/>
              </w:rPr>
              <w:t>Казанский открытый университет талантов</w:t>
            </w:r>
            <w:r w:rsidR="00036466" w:rsidRPr="00AC102B">
              <w:rPr>
                <w:rFonts w:ascii="Times New Roman" w:hAnsi="Times New Roman"/>
                <w:sz w:val="20"/>
                <w:szCs w:val="20"/>
              </w:rPr>
              <w:t xml:space="preserve"> 2.0»</w:t>
            </w:r>
          </w:p>
        </w:tc>
      </w:tr>
      <w:tr w:rsidR="00036466" w:rsidRPr="00AC102B" w14:paraId="20CE97F2" w14:textId="77777777" w:rsidTr="0003646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C33F30F" w14:textId="52D9613F"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5.6..</w:t>
            </w:r>
          </w:p>
        </w:tc>
        <w:tc>
          <w:tcPr>
            <w:tcW w:w="3685" w:type="dxa"/>
            <w:tcBorders>
              <w:top w:val="single" w:sz="4" w:space="0" w:color="000000"/>
              <w:left w:val="single" w:sz="4" w:space="0" w:color="000000"/>
              <w:bottom w:val="single" w:sz="4" w:space="0" w:color="000000"/>
              <w:right w:val="single" w:sz="4" w:space="0" w:color="000000"/>
            </w:tcBorders>
            <w:vAlign w:val="center"/>
          </w:tcPr>
          <w:p w14:paraId="400047A3" w14:textId="384F936D" w:rsidR="00036466" w:rsidRPr="00AC102B" w:rsidRDefault="00036466" w:rsidP="00036466">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lang w:eastAsia="ru-RU"/>
              </w:rPr>
              <w:t xml:space="preserve">Охват молодежи, участвующей в мероприятиях, направленных на поддержку талантливой молодежи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9131A" w14:textId="702CFE94" w:rsidR="00036466" w:rsidRPr="00AC102B" w:rsidRDefault="008637F1"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EB2F2" w14:textId="647ECB9C"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7953DA55" w14:textId="7095954D" w:rsidR="00036466" w:rsidRPr="00AC102B" w:rsidRDefault="00DC0C6C"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п</w:t>
            </w:r>
            <w:r w:rsidR="00036466" w:rsidRPr="00AC102B">
              <w:rPr>
                <w:rFonts w:ascii="Times New Roman" w:hAnsi="Times New Roman"/>
                <w:sz w:val="20"/>
                <w:szCs w:val="20"/>
              </w:rPr>
              <w:t>роцент</w:t>
            </w:r>
            <w:r w:rsidRPr="00AC102B">
              <w:rPr>
                <w:rFonts w:ascii="Times New Roman" w:hAnsi="Times New Roman"/>
                <w:sz w:val="20"/>
                <w:szCs w:val="20"/>
              </w:rPr>
              <w:t>ов</w:t>
            </w:r>
          </w:p>
        </w:tc>
        <w:tc>
          <w:tcPr>
            <w:tcW w:w="1085" w:type="dxa"/>
            <w:tcBorders>
              <w:top w:val="single" w:sz="4" w:space="0" w:color="auto"/>
              <w:left w:val="single" w:sz="4" w:space="0" w:color="auto"/>
              <w:bottom w:val="single" w:sz="4" w:space="0" w:color="auto"/>
              <w:right w:val="single" w:sz="4" w:space="0" w:color="auto"/>
            </w:tcBorders>
            <w:vAlign w:val="center"/>
          </w:tcPr>
          <w:p w14:paraId="20EBE8CA" w14:textId="3F470E27"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50</w:t>
            </w:r>
          </w:p>
        </w:tc>
        <w:tc>
          <w:tcPr>
            <w:tcW w:w="850" w:type="dxa"/>
            <w:tcBorders>
              <w:top w:val="single" w:sz="4" w:space="0" w:color="auto"/>
              <w:left w:val="single" w:sz="4" w:space="0" w:color="auto"/>
              <w:bottom w:val="single" w:sz="4" w:space="0" w:color="auto"/>
              <w:right w:val="single" w:sz="4" w:space="0" w:color="auto"/>
            </w:tcBorders>
            <w:vAlign w:val="center"/>
          </w:tcPr>
          <w:p w14:paraId="154E553E" w14:textId="23F6C097"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7928E66A" w14:textId="4C473334"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c>
          <w:tcPr>
            <w:tcW w:w="705" w:type="dxa"/>
            <w:tcBorders>
              <w:top w:val="single" w:sz="4" w:space="0" w:color="auto"/>
              <w:left w:val="single" w:sz="4" w:space="0" w:color="auto"/>
              <w:bottom w:val="single" w:sz="4" w:space="0" w:color="auto"/>
              <w:right w:val="single" w:sz="4" w:space="0" w:color="auto"/>
            </w:tcBorders>
            <w:vAlign w:val="center"/>
          </w:tcPr>
          <w:p w14:paraId="311C67DF" w14:textId="62841D44"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29C99720" w14:textId="0163AF92"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35B77A8C" w14:textId="436CC473" w:rsidR="00036466" w:rsidRPr="00AC102B" w:rsidRDefault="00036466" w:rsidP="00036466">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5111E" w14:textId="3153B56C"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036466" w:rsidRPr="00AC102B" w14:paraId="67B48438" w14:textId="77777777" w:rsidTr="00036466">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45E347CA" w14:textId="2ADBCA70"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5.7.</w:t>
            </w:r>
          </w:p>
        </w:tc>
        <w:tc>
          <w:tcPr>
            <w:tcW w:w="3685" w:type="dxa"/>
            <w:tcBorders>
              <w:top w:val="single" w:sz="4" w:space="0" w:color="000000"/>
              <w:left w:val="single" w:sz="4" w:space="0" w:color="000000"/>
              <w:bottom w:val="single" w:sz="4" w:space="0" w:color="auto"/>
              <w:right w:val="single" w:sz="4" w:space="0" w:color="000000"/>
            </w:tcBorders>
            <w:vAlign w:val="center"/>
          </w:tcPr>
          <w:p w14:paraId="3B45F22A" w14:textId="11F59F61" w:rsidR="00036466" w:rsidRPr="00AC102B" w:rsidRDefault="00036466" w:rsidP="00036466">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Количество представителей молодежи Республики Татарстан, принявших участие в Казанском форуме молодых предпринимателей стран Организации Исламского сотрудничества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810AD" w14:textId="7AB7B753" w:rsidR="00036466" w:rsidRPr="00AC102B" w:rsidRDefault="008637F1"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4610B" w14:textId="1132CD44"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341B8C35" w14:textId="2F4E2272" w:rsidR="00036466" w:rsidRPr="00AC102B" w:rsidRDefault="00AF5558"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036466"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1FDEA359" w14:textId="6AE2BC22"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100</w:t>
            </w:r>
          </w:p>
        </w:tc>
        <w:tc>
          <w:tcPr>
            <w:tcW w:w="850" w:type="dxa"/>
            <w:tcBorders>
              <w:top w:val="single" w:sz="4" w:space="0" w:color="auto"/>
              <w:left w:val="single" w:sz="4" w:space="0" w:color="auto"/>
              <w:bottom w:val="single" w:sz="4" w:space="0" w:color="auto"/>
              <w:right w:val="single" w:sz="4" w:space="0" w:color="auto"/>
            </w:tcBorders>
            <w:vAlign w:val="center"/>
          </w:tcPr>
          <w:p w14:paraId="3B2D5BDC" w14:textId="17586575"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5629C82F" w14:textId="3538EBC8"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100</w:t>
            </w:r>
          </w:p>
        </w:tc>
        <w:tc>
          <w:tcPr>
            <w:tcW w:w="705" w:type="dxa"/>
            <w:tcBorders>
              <w:top w:val="single" w:sz="4" w:space="0" w:color="auto"/>
              <w:left w:val="single" w:sz="4" w:space="0" w:color="auto"/>
              <w:bottom w:val="single" w:sz="4" w:space="0" w:color="auto"/>
              <w:right w:val="single" w:sz="4" w:space="0" w:color="auto"/>
            </w:tcBorders>
            <w:vAlign w:val="center"/>
          </w:tcPr>
          <w:p w14:paraId="1BF194EF" w14:textId="63BA2CEC"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vAlign w:val="center"/>
          </w:tcPr>
          <w:p w14:paraId="1DEB50D8" w14:textId="785A4EB2"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100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678934E6" w14:textId="3EB953E2" w:rsidR="00036466" w:rsidRPr="00AC102B" w:rsidRDefault="00036466" w:rsidP="00036466">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F51DF" w14:textId="035A0591"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036466" w:rsidRPr="00AC102B" w14:paraId="7D449C1E" w14:textId="77777777" w:rsidTr="00036466">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3D1531AD" w14:textId="10787D14"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5.8.</w:t>
            </w:r>
          </w:p>
        </w:tc>
        <w:tc>
          <w:tcPr>
            <w:tcW w:w="3685" w:type="dxa"/>
            <w:tcBorders>
              <w:top w:val="single" w:sz="4" w:space="0" w:color="auto"/>
              <w:left w:val="single" w:sz="4" w:space="0" w:color="auto"/>
              <w:bottom w:val="single" w:sz="4" w:space="0" w:color="auto"/>
              <w:right w:val="single" w:sz="4" w:space="0" w:color="auto"/>
            </w:tcBorders>
          </w:tcPr>
          <w:p w14:paraId="711F8A2B" w14:textId="7D7E3EBD" w:rsidR="00036466" w:rsidRPr="00AC102B" w:rsidRDefault="00036466" w:rsidP="00036466">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Увеличение доли молодых людей, вовлеченных в реализуемые органами исполнительной власти проекты и программы в сфере поддержки талантливой молодежи, в общем количестве молодежи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48908" w14:textId="3FB66F5B" w:rsidR="00036466" w:rsidRPr="00AC102B" w:rsidRDefault="008637F1"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9EA05" w14:textId="7E491DDC"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0E63B429" w14:textId="3E3DCB1B" w:rsidR="00036466" w:rsidRPr="00AC102B" w:rsidRDefault="00DC0C6C"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п</w:t>
            </w:r>
            <w:r w:rsidR="00036466" w:rsidRPr="00AC102B">
              <w:rPr>
                <w:rFonts w:ascii="Times New Roman" w:hAnsi="Times New Roman"/>
                <w:sz w:val="20"/>
                <w:szCs w:val="20"/>
              </w:rPr>
              <w:t>роцент</w:t>
            </w:r>
            <w:r w:rsidRPr="00AC102B">
              <w:rPr>
                <w:rFonts w:ascii="Times New Roman" w:hAnsi="Times New Roman"/>
                <w:sz w:val="20"/>
                <w:szCs w:val="20"/>
              </w:rPr>
              <w:t>ов</w:t>
            </w:r>
          </w:p>
        </w:tc>
        <w:tc>
          <w:tcPr>
            <w:tcW w:w="1085" w:type="dxa"/>
            <w:tcBorders>
              <w:top w:val="single" w:sz="4" w:space="0" w:color="auto"/>
              <w:left w:val="single" w:sz="4" w:space="0" w:color="auto"/>
              <w:bottom w:val="single" w:sz="4" w:space="0" w:color="auto"/>
              <w:right w:val="single" w:sz="4" w:space="0" w:color="auto"/>
            </w:tcBorders>
            <w:vAlign w:val="center"/>
          </w:tcPr>
          <w:p w14:paraId="2203436A" w14:textId="030D8487"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52,0</w:t>
            </w:r>
          </w:p>
        </w:tc>
        <w:tc>
          <w:tcPr>
            <w:tcW w:w="850" w:type="dxa"/>
            <w:tcBorders>
              <w:top w:val="single" w:sz="4" w:space="0" w:color="auto"/>
              <w:left w:val="single" w:sz="4" w:space="0" w:color="auto"/>
              <w:bottom w:val="single" w:sz="4" w:space="0" w:color="auto"/>
              <w:right w:val="single" w:sz="4" w:space="0" w:color="auto"/>
            </w:tcBorders>
            <w:vAlign w:val="center"/>
          </w:tcPr>
          <w:p w14:paraId="723E0E06" w14:textId="38A1D808"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51ACF82F" w14:textId="33E96C19"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c>
          <w:tcPr>
            <w:tcW w:w="705" w:type="dxa"/>
            <w:tcBorders>
              <w:top w:val="single" w:sz="4" w:space="0" w:color="auto"/>
              <w:left w:val="single" w:sz="4" w:space="0" w:color="auto"/>
              <w:bottom w:val="single" w:sz="4" w:space="0" w:color="auto"/>
              <w:right w:val="single" w:sz="4" w:space="0" w:color="auto"/>
            </w:tcBorders>
            <w:vAlign w:val="center"/>
          </w:tcPr>
          <w:p w14:paraId="73BA1496" w14:textId="1CE4C69D"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c>
          <w:tcPr>
            <w:tcW w:w="709" w:type="dxa"/>
            <w:tcBorders>
              <w:top w:val="single" w:sz="4" w:space="0" w:color="auto"/>
              <w:left w:val="single" w:sz="4" w:space="0" w:color="auto"/>
              <w:bottom w:val="single" w:sz="4" w:space="0" w:color="auto"/>
              <w:right w:val="single" w:sz="4" w:space="0" w:color="auto"/>
            </w:tcBorders>
            <w:vAlign w:val="center"/>
          </w:tcPr>
          <w:p w14:paraId="44B4C5D0" w14:textId="0FA42C1C"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66159833" w14:textId="66D3E95B" w:rsidR="00036466" w:rsidRPr="00AC102B" w:rsidRDefault="00036466" w:rsidP="00036466">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CBBFC" w14:textId="6A78BBB4"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036466" w:rsidRPr="00AC102B" w14:paraId="107D5041" w14:textId="77777777" w:rsidTr="00036466">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185FB6FA" w14:textId="5B583E55"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5.9.</w:t>
            </w:r>
          </w:p>
        </w:tc>
        <w:tc>
          <w:tcPr>
            <w:tcW w:w="3685" w:type="dxa"/>
            <w:tcBorders>
              <w:top w:val="single" w:sz="4" w:space="0" w:color="auto"/>
              <w:left w:val="single" w:sz="4" w:space="0" w:color="auto"/>
              <w:bottom w:val="single" w:sz="4" w:space="0" w:color="auto"/>
              <w:right w:val="single" w:sz="4" w:space="0" w:color="auto"/>
            </w:tcBorders>
          </w:tcPr>
          <w:p w14:paraId="2AFB4C1E" w14:textId="4F378962" w:rsidR="00036466" w:rsidRPr="00AC102B" w:rsidRDefault="00036466" w:rsidP="00036466">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участников мероприятий, посвященных Дню молодежи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3F6B1" w14:textId="656FD0EA" w:rsidR="00036466" w:rsidRPr="00AC102B" w:rsidRDefault="008637F1"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B84F7" w14:textId="1026943D"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4C68FF6D" w14:textId="664F4385" w:rsidR="00036466" w:rsidRPr="00AC102B" w:rsidRDefault="00AF5558"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036466"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731BD0A3" w14:textId="283CF50E"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2000</w:t>
            </w:r>
          </w:p>
        </w:tc>
        <w:tc>
          <w:tcPr>
            <w:tcW w:w="850" w:type="dxa"/>
            <w:tcBorders>
              <w:top w:val="single" w:sz="4" w:space="0" w:color="auto"/>
              <w:left w:val="single" w:sz="4" w:space="0" w:color="auto"/>
              <w:bottom w:val="single" w:sz="4" w:space="0" w:color="auto"/>
              <w:right w:val="single" w:sz="4" w:space="0" w:color="auto"/>
            </w:tcBorders>
            <w:vAlign w:val="center"/>
          </w:tcPr>
          <w:p w14:paraId="0D1FE777" w14:textId="4591ED7B"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1BFF8996" w14:textId="0A5067E5"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c>
          <w:tcPr>
            <w:tcW w:w="705" w:type="dxa"/>
            <w:tcBorders>
              <w:top w:val="single" w:sz="4" w:space="0" w:color="auto"/>
              <w:left w:val="single" w:sz="4" w:space="0" w:color="auto"/>
              <w:bottom w:val="single" w:sz="4" w:space="0" w:color="auto"/>
              <w:right w:val="single" w:sz="4" w:space="0" w:color="auto"/>
            </w:tcBorders>
            <w:vAlign w:val="center"/>
          </w:tcPr>
          <w:p w14:paraId="354E12AA" w14:textId="49AE785C"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c>
          <w:tcPr>
            <w:tcW w:w="709" w:type="dxa"/>
            <w:tcBorders>
              <w:top w:val="single" w:sz="4" w:space="0" w:color="auto"/>
              <w:left w:val="single" w:sz="4" w:space="0" w:color="auto"/>
              <w:bottom w:val="single" w:sz="4" w:space="0" w:color="auto"/>
              <w:right w:val="single" w:sz="4" w:space="0" w:color="auto"/>
            </w:tcBorders>
            <w:vAlign w:val="center"/>
          </w:tcPr>
          <w:p w14:paraId="0F2ECF10" w14:textId="454C35CB"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11CA6159" w14:textId="6AAC233E" w:rsidR="00036466" w:rsidRPr="00AC102B" w:rsidRDefault="00036466" w:rsidP="00036466">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54037" w14:textId="524AF8DA"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DC0C6C" w:rsidRPr="00AC102B" w14:paraId="30A98FEC" w14:textId="77777777" w:rsidTr="001F6C2D">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6A65CC2F" w14:textId="7659B126"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5.10.</w:t>
            </w:r>
          </w:p>
        </w:tc>
        <w:tc>
          <w:tcPr>
            <w:tcW w:w="3685" w:type="dxa"/>
            <w:tcBorders>
              <w:top w:val="single" w:sz="4" w:space="0" w:color="auto"/>
              <w:left w:val="single" w:sz="4" w:space="0" w:color="000000"/>
              <w:bottom w:val="single" w:sz="4" w:space="0" w:color="auto"/>
              <w:right w:val="single" w:sz="4" w:space="0" w:color="000000"/>
            </w:tcBorders>
            <w:vAlign w:val="center"/>
          </w:tcPr>
          <w:p w14:paraId="5E57045C" w14:textId="0A50DA83" w:rsidR="00DC0C6C" w:rsidRPr="00AC102B" w:rsidRDefault="00DC0C6C" w:rsidP="00DC0C6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Охват молодежи, участвующей в мероприятиях, направленных на профилактику негативных социальных явлений   </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14:paraId="4B4F1CBB" w14:textId="7DD90F65" w:rsidR="00DC0C6C" w:rsidRPr="00AC102B" w:rsidRDefault="008637F1"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14:paraId="350E0D92" w14:textId="494F8290"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B797F" w14:textId="5530FB25"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16"/>
                <w:lang w:eastAsia="ru-RU"/>
              </w:rPr>
              <w:t>процентов</w:t>
            </w:r>
          </w:p>
        </w:tc>
        <w:tc>
          <w:tcPr>
            <w:tcW w:w="1085" w:type="dxa"/>
            <w:tcBorders>
              <w:top w:val="single" w:sz="4" w:space="0" w:color="auto"/>
              <w:left w:val="single" w:sz="4" w:space="0" w:color="auto"/>
              <w:bottom w:val="single" w:sz="4" w:space="0" w:color="auto"/>
              <w:right w:val="single" w:sz="4" w:space="0" w:color="auto"/>
            </w:tcBorders>
            <w:vAlign w:val="center"/>
          </w:tcPr>
          <w:p w14:paraId="59E0E6B6" w14:textId="5ADFD76F"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5,1</w:t>
            </w:r>
          </w:p>
        </w:tc>
        <w:tc>
          <w:tcPr>
            <w:tcW w:w="850" w:type="dxa"/>
            <w:tcBorders>
              <w:top w:val="single" w:sz="4" w:space="0" w:color="auto"/>
              <w:left w:val="single" w:sz="4" w:space="0" w:color="auto"/>
              <w:bottom w:val="single" w:sz="4" w:space="0" w:color="auto"/>
              <w:right w:val="single" w:sz="4" w:space="0" w:color="auto"/>
            </w:tcBorders>
            <w:vAlign w:val="center"/>
          </w:tcPr>
          <w:p w14:paraId="23FFAB69" w14:textId="5858A04E"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225FA613" w14:textId="5B0AA827"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5,2</w:t>
            </w:r>
          </w:p>
        </w:tc>
        <w:tc>
          <w:tcPr>
            <w:tcW w:w="705" w:type="dxa"/>
            <w:tcBorders>
              <w:top w:val="single" w:sz="4" w:space="0" w:color="auto"/>
              <w:left w:val="single" w:sz="4" w:space="0" w:color="auto"/>
              <w:bottom w:val="single" w:sz="4" w:space="0" w:color="auto"/>
              <w:right w:val="single" w:sz="4" w:space="0" w:color="auto"/>
            </w:tcBorders>
            <w:vAlign w:val="center"/>
          </w:tcPr>
          <w:p w14:paraId="4A72F2F4" w14:textId="42E1B583"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5,2</w:t>
            </w:r>
          </w:p>
        </w:tc>
        <w:tc>
          <w:tcPr>
            <w:tcW w:w="709" w:type="dxa"/>
            <w:tcBorders>
              <w:top w:val="single" w:sz="4" w:space="0" w:color="auto"/>
              <w:left w:val="single" w:sz="4" w:space="0" w:color="auto"/>
              <w:bottom w:val="single" w:sz="4" w:space="0" w:color="auto"/>
              <w:right w:val="single" w:sz="4" w:space="0" w:color="auto"/>
            </w:tcBorders>
            <w:vAlign w:val="center"/>
          </w:tcPr>
          <w:p w14:paraId="36DF627E" w14:textId="67FD3828"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5,2</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32D24C2C" w14:textId="68D103E6" w:rsidR="00DC0C6C" w:rsidRPr="00AC102B" w:rsidRDefault="00DC0C6C" w:rsidP="00DC0C6C">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10A00" w14:textId="70EA274A"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DC0C6C" w:rsidRPr="0038798B" w14:paraId="166926BB" w14:textId="77777777" w:rsidTr="001F6C2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0A6732CA" w14:textId="47049DF1"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5.11.</w:t>
            </w:r>
          </w:p>
        </w:tc>
        <w:tc>
          <w:tcPr>
            <w:tcW w:w="3685" w:type="dxa"/>
            <w:tcBorders>
              <w:top w:val="single" w:sz="4" w:space="0" w:color="auto"/>
              <w:left w:val="single" w:sz="4" w:space="0" w:color="auto"/>
              <w:bottom w:val="single" w:sz="4" w:space="0" w:color="auto"/>
              <w:right w:val="single" w:sz="4" w:space="0" w:color="auto"/>
            </w:tcBorders>
          </w:tcPr>
          <w:p w14:paraId="341428A1" w14:textId="771788CE" w:rsidR="00DC0C6C" w:rsidRPr="00AC102B" w:rsidRDefault="00DC0C6C" w:rsidP="00DC0C6C">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Увеличение доли молодых людей, участвующих в деятельности детских и </w:t>
            </w:r>
            <w:r w:rsidRPr="00AC102B">
              <w:rPr>
                <w:rFonts w:ascii="Times New Roman" w:hAnsi="Times New Roman"/>
                <w:sz w:val="20"/>
                <w:szCs w:val="20"/>
              </w:rPr>
              <w:lastRenderedPageBreak/>
              <w:t xml:space="preserve">молодежных общественных объединений, в общем количестве молодежи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6779A4" w14:textId="60BFB1B3" w:rsidR="00DC0C6C" w:rsidRPr="00AC102B" w:rsidRDefault="008637F1"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lastRenderedPageBreak/>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B23131" w14:textId="385F7BC5" w:rsidR="00DC0C6C" w:rsidRPr="00AC102B" w:rsidRDefault="00DC0C6C" w:rsidP="00DC0C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5E983" w14:textId="7F62AA7C"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16"/>
                <w:lang w:eastAsia="ru-RU"/>
              </w:rPr>
              <w:t>процентов</w:t>
            </w:r>
          </w:p>
        </w:tc>
        <w:tc>
          <w:tcPr>
            <w:tcW w:w="1085" w:type="dxa"/>
            <w:tcBorders>
              <w:top w:val="single" w:sz="4" w:space="0" w:color="auto"/>
              <w:left w:val="single" w:sz="4" w:space="0" w:color="auto"/>
              <w:bottom w:val="single" w:sz="4" w:space="0" w:color="auto"/>
              <w:right w:val="single" w:sz="4" w:space="0" w:color="auto"/>
            </w:tcBorders>
            <w:vAlign w:val="center"/>
          </w:tcPr>
          <w:p w14:paraId="26AC0FB9" w14:textId="63097853"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51,0</w:t>
            </w:r>
          </w:p>
        </w:tc>
        <w:tc>
          <w:tcPr>
            <w:tcW w:w="850" w:type="dxa"/>
            <w:tcBorders>
              <w:top w:val="single" w:sz="4" w:space="0" w:color="auto"/>
              <w:left w:val="single" w:sz="4" w:space="0" w:color="auto"/>
              <w:bottom w:val="single" w:sz="4" w:space="0" w:color="auto"/>
              <w:right w:val="single" w:sz="4" w:space="0" w:color="auto"/>
            </w:tcBorders>
            <w:vAlign w:val="center"/>
          </w:tcPr>
          <w:p w14:paraId="31E3EA79" w14:textId="7D59E13D"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0FA6FBA0" w14:textId="7C22E03C"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51,5</w:t>
            </w:r>
          </w:p>
        </w:tc>
        <w:tc>
          <w:tcPr>
            <w:tcW w:w="705" w:type="dxa"/>
            <w:tcBorders>
              <w:top w:val="single" w:sz="4" w:space="0" w:color="auto"/>
              <w:left w:val="single" w:sz="4" w:space="0" w:color="auto"/>
              <w:bottom w:val="single" w:sz="4" w:space="0" w:color="auto"/>
              <w:right w:val="single" w:sz="4" w:space="0" w:color="auto"/>
            </w:tcBorders>
            <w:vAlign w:val="center"/>
          </w:tcPr>
          <w:p w14:paraId="140FF089" w14:textId="61016065"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51,5</w:t>
            </w:r>
          </w:p>
        </w:tc>
        <w:tc>
          <w:tcPr>
            <w:tcW w:w="709" w:type="dxa"/>
            <w:tcBorders>
              <w:top w:val="single" w:sz="4" w:space="0" w:color="auto"/>
              <w:left w:val="single" w:sz="4" w:space="0" w:color="auto"/>
              <w:bottom w:val="single" w:sz="4" w:space="0" w:color="auto"/>
              <w:right w:val="single" w:sz="4" w:space="0" w:color="auto"/>
            </w:tcBorders>
            <w:vAlign w:val="center"/>
          </w:tcPr>
          <w:p w14:paraId="428B6F37" w14:textId="0CDBF39D" w:rsidR="00DC0C6C" w:rsidRPr="00AC102B" w:rsidRDefault="00DC0C6C" w:rsidP="00DC0C6C">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51,5</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7A367AB3" w14:textId="358F6A7E" w:rsidR="00DC0C6C" w:rsidRPr="00AC102B" w:rsidRDefault="00DC0C6C" w:rsidP="00DC0C6C">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 xml:space="preserve">Министерство по делам молодежи </w:t>
            </w:r>
            <w:r w:rsidRPr="00AC102B">
              <w:rPr>
                <w:rFonts w:ascii="Times New Roman" w:eastAsiaTheme="minorEastAsia" w:hAnsi="Times New Roman"/>
                <w:sz w:val="20"/>
                <w:szCs w:val="20"/>
                <w:lang w:eastAsia="ru-RU"/>
              </w:rPr>
              <w:lastRenderedPageBreak/>
              <w:t>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E308C" w14:textId="04446492" w:rsidR="00DC0C6C" w:rsidRPr="0038798B" w:rsidRDefault="00DC0C6C" w:rsidP="00DC0C6C">
            <w:pPr>
              <w:spacing w:after="0" w:line="240" w:lineRule="auto"/>
              <w:contextualSpacing/>
              <w:jc w:val="center"/>
              <w:rPr>
                <w:rFonts w:ascii="Times New Roman" w:hAnsi="Times New Roman"/>
                <w:sz w:val="20"/>
                <w:szCs w:val="20"/>
              </w:rPr>
            </w:pPr>
            <w:r w:rsidRPr="00AC102B">
              <w:rPr>
                <w:rFonts w:ascii="Times New Roman" w:hAnsi="Times New Roman"/>
                <w:sz w:val="20"/>
                <w:szCs w:val="20"/>
              </w:rPr>
              <w:lastRenderedPageBreak/>
              <w:t>-</w:t>
            </w:r>
          </w:p>
        </w:tc>
      </w:tr>
      <w:tr w:rsidR="00036466" w:rsidRPr="0038798B" w14:paraId="792920E8" w14:textId="77777777" w:rsidTr="00036466">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3D2C287F" w14:textId="45B3FAFB" w:rsidR="00036466" w:rsidRPr="000F4D54" w:rsidRDefault="00036466" w:rsidP="00036466">
            <w:pPr>
              <w:spacing w:after="0" w:line="240" w:lineRule="auto"/>
              <w:contextualSpacing/>
              <w:jc w:val="center"/>
              <w:rPr>
                <w:rFonts w:ascii="Times New Roman" w:eastAsiaTheme="minorEastAsia" w:hAnsi="Times New Roman"/>
                <w:color w:val="000000" w:themeColor="text1"/>
                <w:sz w:val="20"/>
                <w:szCs w:val="20"/>
                <w:lang w:eastAsia="ru-RU"/>
              </w:rPr>
            </w:pPr>
            <w:r w:rsidRPr="000F4D54">
              <w:rPr>
                <w:rFonts w:ascii="Times New Roman" w:eastAsiaTheme="minorEastAsia" w:hAnsi="Times New Roman"/>
                <w:color w:val="000000" w:themeColor="text1"/>
                <w:sz w:val="20"/>
                <w:szCs w:val="20"/>
                <w:lang w:eastAsia="ru-RU"/>
              </w:rPr>
              <w:t>5..12.</w:t>
            </w:r>
          </w:p>
        </w:tc>
        <w:tc>
          <w:tcPr>
            <w:tcW w:w="3685" w:type="dxa"/>
            <w:tcBorders>
              <w:top w:val="single" w:sz="4" w:space="0" w:color="auto"/>
              <w:left w:val="single" w:sz="4" w:space="0" w:color="auto"/>
              <w:bottom w:val="single" w:sz="4" w:space="0" w:color="auto"/>
              <w:right w:val="single" w:sz="4" w:space="0" w:color="auto"/>
            </w:tcBorders>
          </w:tcPr>
          <w:p w14:paraId="621A6DCC" w14:textId="4B2F30A8" w:rsidR="00036466" w:rsidRPr="000F4D54" w:rsidRDefault="00036466" w:rsidP="00036466">
            <w:pPr>
              <w:spacing w:after="0" w:line="240" w:lineRule="auto"/>
              <w:contextualSpacing/>
              <w:jc w:val="both"/>
              <w:rPr>
                <w:rFonts w:ascii="Times New Roman" w:eastAsiaTheme="minorEastAsia" w:hAnsi="Times New Roman"/>
                <w:color w:val="000000" w:themeColor="text1"/>
                <w:sz w:val="20"/>
                <w:szCs w:val="20"/>
                <w:lang w:eastAsia="ru-RU"/>
              </w:rPr>
            </w:pPr>
            <w:r w:rsidRPr="000F4D54">
              <w:rPr>
                <w:rFonts w:ascii="Times New Roman" w:hAnsi="Times New Roman"/>
                <w:color w:val="000000" w:themeColor="text1"/>
                <w:sz w:val="20"/>
                <w:szCs w:val="20"/>
              </w:rPr>
              <w:t xml:space="preserve">Количество </w:t>
            </w:r>
            <w:proofErr w:type="spellStart"/>
            <w:r w:rsidRPr="000F4D54">
              <w:rPr>
                <w:rFonts w:ascii="Times New Roman" w:hAnsi="Times New Roman"/>
                <w:color w:val="000000" w:themeColor="text1"/>
                <w:sz w:val="20"/>
                <w:szCs w:val="20"/>
              </w:rPr>
              <w:t>грантополучателей</w:t>
            </w:r>
            <w:proofErr w:type="spellEnd"/>
            <w:r w:rsidRPr="000F4D54">
              <w:rPr>
                <w:rFonts w:ascii="Times New Roman" w:hAnsi="Times New Roman"/>
                <w:color w:val="000000" w:themeColor="text1"/>
                <w:sz w:val="20"/>
                <w:szCs w:val="20"/>
              </w:rPr>
              <w:t xml:space="preserve"> среди муниципальных учреждений Республики Татарстан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F306E6" w14:textId="6A148B60" w:rsidR="00036466" w:rsidRPr="000F4D54" w:rsidRDefault="008637F1" w:rsidP="00036466">
            <w:pPr>
              <w:spacing w:after="0" w:line="240" w:lineRule="auto"/>
              <w:contextualSpacing/>
              <w:jc w:val="center"/>
              <w:rPr>
                <w:rFonts w:ascii="Times New Roman" w:eastAsiaTheme="minorEastAsia" w:hAnsi="Times New Roman"/>
                <w:color w:val="000000" w:themeColor="text1"/>
                <w:sz w:val="20"/>
                <w:szCs w:val="20"/>
                <w:lang w:eastAsia="ru-RU"/>
              </w:rPr>
            </w:pPr>
            <w:r w:rsidRPr="000F4D54">
              <w:rPr>
                <w:rFonts w:ascii="Times New Roman" w:eastAsia="Times New Roman" w:hAnsi="Times New Roman"/>
                <w:color w:val="000000" w:themeColor="text1"/>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5C6C96" w14:textId="45D24673" w:rsidR="00036466" w:rsidRPr="000F4D54" w:rsidRDefault="00036466" w:rsidP="00036466">
            <w:pPr>
              <w:spacing w:after="0" w:line="240" w:lineRule="auto"/>
              <w:contextualSpacing/>
              <w:jc w:val="center"/>
              <w:rPr>
                <w:rFonts w:ascii="Times New Roman" w:eastAsiaTheme="minorEastAsia" w:hAnsi="Times New Roman"/>
                <w:color w:val="000000" w:themeColor="text1"/>
                <w:sz w:val="20"/>
                <w:szCs w:val="20"/>
                <w:lang w:eastAsia="ru-RU"/>
              </w:rPr>
            </w:pPr>
            <w:r w:rsidRPr="000F4D54">
              <w:rPr>
                <w:rFonts w:ascii="Times New Roman" w:eastAsiaTheme="minorEastAsia" w:hAnsi="Times New Roman"/>
                <w:color w:val="000000" w:themeColor="text1"/>
                <w:sz w:val="20"/>
                <w:szCs w:val="20"/>
                <w:lang w:eastAsia="ru-RU"/>
              </w:rPr>
              <w:t>ГП</w:t>
            </w:r>
          </w:p>
        </w:tc>
        <w:tc>
          <w:tcPr>
            <w:tcW w:w="1041" w:type="dxa"/>
            <w:tcBorders>
              <w:top w:val="single" w:sz="4" w:space="0" w:color="000000"/>
              <w:left w:val="single" w:sz="4" w:space="0" w:color="auto"/>
              <w:bottom w:val="single" w:sz="4" w:space="0" w:color="000000"/>
              <w:right w:val="single" w:sz="4" w:space="0" w:color="auto"/>
            </w:tcBorders>
            <w:shd w:val="clear" w:color="auto" w:fill="auto"/>
            <w:vAlign w:val="center"/>
          </w:tcPr>
          <w:p w14:paraId="1CBE97D4" w14:textId="4D85DC73" w:rsidR="00036466" w:rsidRPr="000F4D54" w:rsidRDefault="00AF5558" w:rsidP="00036466">
            <w:pPr>
              <w:spacing w:after="0" w:line="240" w:lineRule="auto"/>
              <w:contextualSpacing/>
              <w:jc w:val="center"/>
              <w:rPr>
                <w:rFonts w:ascii="Times New Roman" w:hAnsi="Times New Roman"/>
                <w:color w:val="000000" w:themeColor="text1"/>
                <w:sz w:val="20"/>
                <w:szCs w:val="20"/>
              </w:rPr>
            </w:pPr>
            <w:r w:rsidRPr="000F4D54">
              <w:rPr>
                <w:rFonts w:ascii="Times New Roman" w:hAnsi="Times New Roman"/>
                <w:color w:val="000000" w:themeColor="text1"/>
                <w:sz w:val="20"/>
                <w:szCs w:val="20"/>
              </w:rPr>
              <w:t>е</w:t>
            </w:r>
            <w:r w:rsidR="00036466" w:rsidRPr="000F4D54">
              <w:rPr>
                <w:rFonts w:ascii="Times New Roman" w:hAnsi="Times New Roman"/>
                <w:color w:val="000000" w:themeColor="text1"/>
                <w:sz w:val="20"/>
                <w:szCs w:val="20"/>
              </w:rPr>
              <w:t>диниц</w:t>
            </w:r>
          </w:p>
        </w:tc>
        <w:tc>
          <w:tcPr>
            <w:tcW w:w="1085" w:type="dxa"/>
            <w:tcBorders>
              <w:top w:val="single" w:sz="4" w:space="0" w:color="auto"/>
              <w:left w:val="single" w:sz="4" w:space="0" w:color="auto"/>
              <w:bottom w:val="single" w:sz="4" w:space="0" w:color="auto"/>
              <w:right w:val="single" w:sz="4" w:space="0" w:color="auto"/>
            </w:tcBorders>
            <w:vAlign w:val="center"/>
          </w:tcPr>
          <w:p w14:paraId="56D3519E" w14:textId="03DB4F00"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15</w:t>
            </w:r>
          </w:p>
        </w:tc>
        <w:tc>
          <w:tcPr>
            <w:tcW w:w="850" w:type="dxa"/>
            <w:tcBorders>
              <w:top w:val="single" w:sz="4" w:space="0" w:color="auto"/>
              <w:left w:val="single" w:sz="4" w:space="0" w:color="auto"/>
              <w:bottom w:val="single" w:sz="4" w:space="0" w:color="auto"/>
              <w:right w:val="single" w:sz="4" w:space="0" w:color="auto"/>
            </w:tcBorders>
            <w:vAlign w:val="center"/>
          </w:tcPr>
          <w:p w14:paraId="03EEFDAF" w14:textId="1E7481FB" w:rsidR="00036466" w:rsidRPr="000F4D54" w:rsidRDefault="00036466"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0286C98A" w14:textId="1AEFB485"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15</w:t>
            </w:r>
          </w:p>
        </w:tc>
        <w:tc>
          <w:tcPr>
            <w:tcW w:w="705" w:type="dxa"/>
            <w:tcBorders>
              <w:top w:val="single" w:sz="4" w:space="0" w:color="auto"/>
              <w:left w:val="single" w:sz="4" w:space="0" w:color="auto"/>
              <w:bottom w:val="single" w:sz="4" w:space="0" w:color="auto"/>
              <w:right w:val="single" w:sz="4" w:space="0" w:color="auto"/>
            </w:tcBorders>
            <w:vAlign w:val="center"/>
          </w:tcPr>
          <w:p w14:paraId="07EE77FF" w14:textId="6DC80AEE"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7E2257" w14:textId="5D3AED39"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20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1BF856FD" w14:textId="59F538BE" w:rsidR="00036466" w:rsidRPr="000F4D54" w:rsidRDefault="00036466" w:rsidP="00036466">
            <w:pPr>
              <w:spacing w:after="0" w:line="240" w:lineRule="auto"/>
              <w:contextualSpacing/>
              <w:jc w:val="both"/>
              <w:rPr>
                <w:rFonts w:ascii="Times New Roman" w:hAnsi="Times New Roman"/>
                <w:color w:val="000000" w:themeColor="text1"/>
                <w:sz w:val="20"/>
                <w:szCs w:val="20"/>
              </w:rPr>
            </w:pPr>
            <w:r w:rsidRPr="000F4D54">
              <w:rPr>
                <w:rFonts w:ascii="Times New Roman" w:eastAsiaTheme="minorEastAsia" w:hAnsi="Times New Roman"/>
                <w:color w:val="000000" w:themeColor="text1"/>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DE7FA" w14:textId="52A011E9" w:rsidR="00036466" w:rsidRPr="000F4D54" w:rsidRDefault="00036466" w:rsidP="00036466">
            <w:pPr>
              <w:spacing w:after="0" w:line="240" w:lineRule="auto"/>
              <w:contextualSpacing/>
              <w:jc w:val="center"/>
              <w:rPr>
                <w:rFonts w:ascii="Times New Roman" w:hAnsi="Times New Roman"/>
                <w:color w:val="000000" w:themeColor="text1"/>
                <w:sz w:val="20"/>
                <w:szCs w:val="20"/>
              </w:rPr>
            </w:pPr>
            <w:r w:rsidRPr="000F4D54">
              <w:rPr>
                <w:rFonts w:ascii="Times New Roman" w:hAnsi="Times New Roman"/>
                <w:color w:val="000000" w:themeColor="text1"/>
                <w:sz w:val="20"/>
                <w:szCs w:val="20"/>
              </w:rPr>
              <w:t>-</w:t>
            </w:r>
          </w:p>
        </w:tc>
      </w:tr>
      <w:tr w:rsidR="00036466" w:rsidRPr="0038798B" w14:paraId="1CC04F23" w14:textId="77777777" w:rsidTr="00036466">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444354BD" w14:textId="42885361" w:rsidR="00036466" w:rsidRPr="000F4D54" w:rsidRDefault="00036466" w:rsidP="00036466">
            <w:pPr>
              <w:spacing w:after="0" w:line="240" w:lineRule="auto"/>
              <w:contextualSpacing/>
              <w:jc w:val="center"/>
              <w:rPr>
                <w:rFonts w:ascii="Times New Roman" w:eastAsiaTheme="minorEastAsia" w:hAnsi="Times New Roman"/>
                <w:color w:val="000000" w:themeColor="text1"/>
                <w:sz w:val="20"/>
                <w:szCs w:val="20"/>
                <w:lang w:eastAsia="ru-RU"/>
              </w:rPr>
            </w:pPr>
            <w:r w:rsidRPr="000F4D54">
              <w:rPr>
                <w:rFonts w:ascii="Times New Roman" w:eastAsiaTheme="minorEastAsia" w:hAnsi="Times New Roman"/>
                <w:color w:val="000000" w:themeColor="text1"/>
                <w:sz w:val="20"/>
                <w:szCs w:val="20"/>
                <w:lang w:eastAsia="ru-RU"/>
              </w:rPr>
              <w:t>5.13.</w:t>
            </w:r>
          </w:p>
        </w:tc>
        <w:tc>
          <w:tcPr>
            <w:tcW w:w="3685" w:type="dxa"/>
            <w:tcBorders>
              <w:top w:val="single" w:sz="4" w:space="0" w:color="auto"/>
              <w:left w:val="single" w:sz="4" w:space="0" w:color="auto"/>
              <w:bottom w:val="single" w:sz="4" w:space="0" w:color="auto"/>
              <w:right w:val="single" w:sz="4" w:space="0" w:color="auto"/>
            </w:tcBorders>
          </w:tcPr>
          <w:p w14:paraId="6616A449" w14:textId="019D7F7C" w:rsidR="00036466" w:rsidRPr="000F4D54" w:rsidRDefault="00036466" w:rsidP="00036466">
            <w:pPr>
              <w:spacing w:after="0" w:line="240" w:lineRule="auto"/>
              <w:contextualSpacing/>
              <w:jc w:val="both"/>
              <w:rPr>
                <w:rFonts w:ascii="Times New Roman" w:eastAsiaTheme="minorEastAsia" w:hAnsi="Times New Roman"/>
                <w:color w:val="000000" w:themeColor="text1"/>
                <w:sz w:val="20"/>
                <w:szCs w:val="20"/>
                <w:lang w:eastAsia="ru-RU"/>
              </w:rPr>
            </w:pPr>
            <w:r w:rsidRPr="000F4D54">
              <w:rPr>
                <w:rFonts w:ascii="Times New Roman" w:hAnsi="Times New Roman"/>
                <w:color w:val="000000" w:themeColor="text1"/>
                <w:sz w:val="20"/>
                <w:szCs w:val="20"/>
              </w:rPr>
              <w:t xml:space="preserve">Количество </w:t>
            </w:r>
            <w:proofErr w:type="spellStart"/>
            <w:r w:rsidRPr="000F4D54">
              <w:rPr>
                <w:rFonts w:ascii="Times New Roman" w:hAnsi="Times New Roman"/>
                <w:color w:val="000000" w:themeColor="text1"/>
                <w:sz w:val="20"/>
                <w:szCs w:val="20"/>
              </w:rPr>
              <w:t>грантополучателей</w:t>
            </w:r>
            <w:proofErr w:type="spellEnd"/>
            <w:r w:rsidRPr="000F4D54">
              <w:rPr>
                <w:rFonts w:ascii="Times New Roman" w:hAnsi="Times New Roman"/>
                <w:color w:val="000000" w:themeColor="text1"/>
                <w:sz w:val="20"/>
                <w:szCs w:val="20"/>
              </w:rPr>
              <w:t xml:space="preserve"> среди физических лиц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A96541" w14:textId="2B52EF05" w:rsidR="00036466" w:rsidRPr="000F4D54" w:rsidRDefault="008637F1" w:rsidP="00036466">
            <w:pPr>
              <w:spacing w:after="0" w:line="240" w:lineRule="auto"/>
              <w:contextualSpacing/>
              <w:jc w:val="center"/>
              <w:rPr>
                <w:rFonts w:ascii="Times New Roman" w:eastAsiaTheme="minorEastAsia" w:hAnsi="Times New Roman"/>
                <w:color w:val="000000" w:themeColor="text1"/>
                <w:sz w:val="20"/>
                <w:szCs w:val="20"/>
                <w:lang w:eastAsia="ru-RU"/>
              </w:rPr>
            </w:pPr>
            <w:r w:rsidRPr="000F4D54">
              <w:rPr>
                <w:rFonts w:ascii="Times New Roman" w:eastAsia="Times New Roman" w:hAnsi="Times New Roman"/>
                <w:color w:val="000000" w:themeColor="text1"/>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9E3532" w14:textId="3633735B" w:rsidR="00036466" w:rsidRPr="000F4D54" w:rsidRDefault="00036466" w:rsidP="00036466">
            <w:pPr>
              <w:spacing w:after="0" w:line="240" w:lineRule="auto"/>
              <w:contextualSpacing/>
              <w:jc w:val="center"/>
              <w:rPr>
                <w:rFonts w:ascii="Times New Roman" w:eastAsiaTheme="minorEastAsia" w:hAnsi="Times New Roman"/>
                <w:color w:val="000000" w:themeColor="text1"/>
                <w:sz w:val="20"/>
                <w:szCs w:val="20"/>
                <w:lang w:eastAsia="ru-RU"/>
              </w:rPr>
            </w:pPr>
            <w:r w:rsidRPr="000F4D54">
              <w:rPr>
                <w:rFonts w:ascii="Times New Roman" w:eastAsiaTheme="minorEastAsia" w:hAnsi="Times New Roman"/>
                <w:color w:val="000000" w:themeColor="text1"/>
                <w:sz w:val="20"/>
                <w:szCs w:val="20"/>
                <w:lang w:eastAsia="ru-RU"/>
              </w:rPr>
              <w:t>ГП</w:t>
            </w:r>
          </w:p>
        </w:tc>
        <w:tc>
          <w:tcPr>
            <w:tcW w:w="1041" w:type="dxa"/>
            <w:tcBorders>
              <w:top w:val="single" w:sz="4" w:space="0" w:color="000000"/>
              <w:left w:val="single" w:sz="4" w:space="0" w:color="auto"/>
              <w:bottom w:val="single" w:sz="4" w:space="0" w:color="000000"/>
              <w:right w:val="single" w:sz="4" w:space="0" w:color="auto"/>
            </w:tcBorders>
            <w:shd w:val="clear" w:color="auto" w:fill="auto"/>
            <w:vAlign w:val="center"/>
          </w:tcPr>
          <w:p w14:paraId="6E6B9D0C" w14:textId="2AD18FE4" w:rsidR="00036466" w:rsidRPr="000F4D54" w:rsidRDefault="00AF5558" w:rsidP="00036466">
            <w:pPr>
              <w:spacing w:after="0" w:line="240" w:lineRule="auto"/>
              <w:contextualSpacing/>
              <w:jc w:val="center"/>
              <w:rPr>
                <w:rFonts w:ascii="Times New Roman" w:hAnsi="Times New Roman"/>
                <w:color w:val="000000" w:themeColor="text1"/>
                <w:sz w:val="20"/>
                <w:szCs w:val="20"/>
              </w:rPr>
            </w:pPr>
            <w:r w:rsidRPr="000F4D54">
              <w:rPr>
                <w:rFonts w:ascii="Times New Roman" w:hAnsi="Times New Roman"/>
                <w:color w:val="000000" w:themeColor="text1"/>
                <w:sz w:val="20"/>
                <w:szCs w:val="20"/>
              </w:rPr>
              <w:t>ч</w:t>
            </w:r>
            <w:r w:rsidR="00036466" w:rsidRPr="000F4D54">
              <w:rPr>
                <w:rFonts w:ascii="Times New Roman" w:hAnsi="Times New Roman"/>
                <w:color w:val="000000" w:themeColor="text1"/>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3174C60E" w14:textId="5EE43ABB"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25</w:t>
            </w:r>
          </w:p>
        </w:tc>
        <w:tc>
          <w:tcPr>
            <w:tcW w:w="850" w:type="dxa"/>
            <w:tcBorders>
              <w:top w:val="single" w:sz="4" w:space="0" w:color="auto"/>
              <w:left w:val="single" w:sz="4" w:space="0" w:color="auto"/>
              <w:bottom w:val="single" w:sz="4" w:space="0" w:color="auto"/>
              <w:right w:val="single" w:sz="4" w:space="0" w:color="auto"/>
            </w:tcBorders>
            <w:vAlign w:val="center"/>
          </w:tcPr>
          <w:p w14:paraId="67DEC1C1" w14:textId="22842040" w:rsidR="00036466" w:rsidRPr="000F4D54" w:rsidRDefault="00036466"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67BBEB91" w14:textId="6659F5B7"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25</w:t>
            </w:r>
          </w:p>
        </w:tc>
        <w:tc>
          <w:tcPr>
            <w:tcW w:w="705" w:type="dxa"/>
            <w:tcBorders>
              <w:top w:val="single" w:sz="4" w:space="0" w:color="auto"/>
              <w:left w:val="single" w:sz="4" w:space="0" w:color="auto"/>
              <w:bottom w:val="single" w:sz="4" w:space="0" w:color="auto"/>
              <w:right w:val="single" w:sz="4" w:space="0" w:color="auto"/>
            </w:tcBorders>
            <w:vAlign w:val="center"/>
          </w:tcPr>
          <w:p w14:paraId="2F490D71" w14:textId="53223DEA"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209573E1" w14:textId="0693A205" w:rsidR="00036466" w:rsidRPr="000F4D54" w:rsidRDefault="000F4D54" w:rsidP="00036466">
            <w:pPr>
              <w:spacing w:after="0" w:line="240" w:lineRule="auto"/>
              <w:contextualSpacing/>
              <w:jc w:val="center"/>
              <w:rPr>
                <w:rFonts w:ascii="Times New Roman" w:hAnsi="Times New Roman"/>
                <w:color w:val="000000" w:themeColor="text1"/>
                <w:sz w:val="20"/>
                <w:szCs w:val="20"/>
              </w:rPr>
            </w:pPr>
            <w:r w:rsidRPr="000F4D54">
              <w:rPr>
                <w:rFonts w:ascii="Times New Roman" w:eastAsia="Times New Roman" w:hAnsi="Times New Roman"/>
                <w:color w:val="000000" w:themeColor="text1"/>
                <w:sz w:val="20"/>
                <w:szCs w:val="20"/>
                <w:u w:color="000000"/>
              </w:rPr>
              <w:t>35</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208B51B0" w14:textId="2F8EAA1D" w:rsidR="00036466" w:rsidRPr="000F4D54" w:rsidRDefault="00036466" w:rsidP="00036466">
            <w:pPr>
              <w:spacing w:after="0" w:line="240" w:lineRule="auto"/>
              <w:contextualSpacing/>
              <w:jc w:val="both"/>
              <w:rPr>
                <w:rFonts w:ascii="Times New Roman" w:hAnsi="Times New Roman"/>
                <w:color w:val="000000" w:themeColor="text1"/>
                <w:sz w:val="20"/>
                <w:szCs w:val="20"/>
              </w:rPr>
            </w:pPr>
            <w:r w:rsidRPr="000F4D54">
              <w:rPr>
                <w:rFonts w:ascii="Times New Roman" w:eastAsiaTheme="minorEastAsia" w:hAnsi="Times New Roman"/>
                <w:color w:val="000000" w:themeColor="text1"/>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98357" w14:textId="416DA150" w:rsidR="00036466" w:rsidRPr="000F4D54" w:rsidRDefault="00036466" w:rsidP="00036466">
            <w:pPr>
              <w:spacing w:after="0" w:line="240" w:lineRule="auto"/>
              <w:contextualSpacing/>
              <w:jc w:val="center"/>
              <w:rPr>
                <w:rFonts w:ascii="Times New Roman" w:hAnsi="Times New Roman"/>
                <w:color w:val="000000" w:themeColor="text1"/>
                <w:sz w:val="20"/>
                <w:szCs w:val="20"/>
              </w:rPr>
            </w:pPr>
            <w:r w:rsidRPr="000F4D54">
              <w:rPr>
                <w:rFonts w:ascii="Times New Roman" w:hAnsi="Times New Roman"/>
                <w:color w:val="000000" w:themeColor="text1"/>
                <w:sz w:val="20"/>
                <w:szCs w:val="20"/>
              </w:rPr>
              <w:t>-</w:t>
            </w:r>
          </w:p>
        </w:tc>
      </w:tr>
      <w:tr w:rsidR="00036466" w:rsidRPr="00AC102B" w14:paraId="152439F6" w14:textId="77777777" w:rsidTr="00036466">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0A68D2EC" w14:textId="35B0DBCA"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5.14.</w:t>
            </w:r>
          </w:p>
        </w:tc>
        <w:tc>
          <w:tcPr>
            <w:tcW w:w="3685" w:type="dxa"/>
            <w:tcBorders>
              <w:top w:val="single" w:sz="4" w:space="0" w:color="auto"/>
              <w:left w:val="single" w:sz="4" w:space="0" w:color="auto"/>
              <w:bottom w:val="single" w:sz="4" w:space="0" w:color="auto"/>
              <w:right w:val="single" w:sz="4" w:space="0" w:color="auto"/>
            </w:tcBorders>
          </w:tcPr>
          <w:p w14:paraId="72706759" w14:textId="6C2055B2" w:rsidR="00036466" w:rsidRPr="00AC102B" w:rsidRDefault="00036466" w:rsidP="00036466">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представителей молодежи Республики Татарстан, принявших участие в международных молодежных мероприятиях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39A356" w14:textId="0320DD6C" w:rsidR="00036466" w:rsidRPr="00AC102B" w:rsidRDefault="008637F1"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3C0A90" w14:textId="5C474D1A" w:rsidR="00036466" w:rsidRPr="00AC102B" w:rsidRDefault="00036466" w:rsidP="0003646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256DF481" w14:textId="2F50DDE7" w:rsidR="00036466" w:rsidRPr="00AC102B" w:rsidRDefault="00AF5558"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036466"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0649C991" w14:textId="516C6777"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15</w:t>
            </w:r>
          </w:p>
        </w:tc>
        <w:tc>
          <w:tcPr>
            <w:tcW w:w="850" w:type="dxa"/>
            <w:tcBorders>
              <w:top w:val="single" w:sz="4" w:space="0" w:color="auto"/>
              <w:left w:val="single" w:sz="4" w:space="0" w:color="auto"/>
              <w:bottom w:val="single" w:sz="4" w:space="0" w:color="auto"/>
              <w:right w:val="single" w:sz="4" w:space="0" w:color="auto"/>
            </w:tcBorders>
            <w:vAlign w:val="center"/>
          </w:tcPr>
          <w:p w14:paraId="57C664D7" w14:textId="46CA2276"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7117698A" w14:textId="5398E7BA"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15</w:t>
            </w:r>
          </w:p>
        </w:tc>
        <w:tc>
          <w:tcPr>
            <w:tcW w:w="705" w:type="dxa"/>
            <w:tcBorders>
              <w:top w:val="single" w:sz="4" w:space="0" w:color="auto"/>
              <w:left w:val="single" w:sz="4" w:space="0" w:color="auto"/>
              <w:bottom w:val="single" w:sz="4" w:space="0" w:color="auto"/>
              <w:right w:val="single" w:sz="4" w:space="0" w:color="auto"/>
            </w:tcBorders>
            <w:vAlign w:val="center"/>
          </w:tcPr>
          <w:p w14:paraId="2A38C061" w14:textId="2BFEA2C3"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E391CC8" w14:textId="62B6E4A9"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15</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501212CD" w14:textId="0F20F341" w:rsidR="00036466" w:rsidRPr="00AC102B" w:rsidRDefault="00036466" w:rsidP="00036466">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60681CC2" w14:textId="47D3C51E" w:rsidR="00036466" w:rsidRPr="00AC102B" w:rsidRDefault="00036466" w:rsidP="0003646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63137C4D"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6A369C75" w14:textId="4E5802C4"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5.15.</w:t>
            </w:r>
          </w:p>
        </w:tc>
        <w:tc>
          <w:tcPr>
            <w:tcW w:w="3685" w:type="dxa"/>
            <w:tcBorders>
              <w:top w:val="single" w:sz="4" w:space="0" w:color="auto"/>
              <w:left w:val="single" w:sz="4" w:space="0" w:color="auto"/>
              <w:bottom w:val="single" w:sz="4" w:space="0" w:color="auto"/>
              <w:right w:val="single" w:sz="4" w:space="0" w:color="auto"/>
            </w:tcBorders>
          </w:tcPr>
          <w:p w14:paraId="4C1D1CCE" w14:textId="54683C8D"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представителей молодежи Республики Татарстан, принявших участие в молодежных мероприятиях, проводимых в других регионах Российской Федерации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E6DEAF" w14:textId="5A9006A0"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F99CDE" w14:textId="2BA3A3F6"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7503BA73" w14:textId="2F310154" w:rsidR="009F6CFD" w:rsidRPr="00AC102B" w:rsidRDefault="00AF5558"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9F6CFD"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2B14CAC2" w14:textId="1D6F0EB9"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30</w:t>
            </w:r>
          </w:p>
        </w:tc>
        <w:tc>
          <w:tcPr>
            <w:tcW w:w="850" w:type="dxa"/>
            <w:tcBorders>
              <w:top w:val="single" w:sz="4" w:space="0" w:color="auto"/>
              <w:left w:val="single" w:sz="4" w:space="0" w:color="auto"/>
              <w:bottom w:val="single" w:sz="4" w:space="0" w:color="auto"/>
              <w:right w:val="single" w:sz="4" w:space="0" w:color="auto"/>
            </w:tcBorders>
            <w:vAlign w:val="center"/>
          </w:tcPr>
          <w:p w14:paraId="57B34D6A" w14:textId="48949531"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14ADCCA7" w14:textId="072C454E"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c>
          <w:tcPr>
            <w:tcW w:w="705" w:type="dxa"/>
            <w:tcBorders>
              <w:top w:val="single" w:sz="4" w:space="0" w:color="auto"/>
              <w:left w:val="single" w:sz="4" w:space="0" w:color="auto"/>
              <w:bottom w:val="single" w:sz="4" w:space="0" w:color="auto"/>
              <w:right w:val="single" w:sz="4" w:space="0" w:color="auto"/>
            </w:tcBorders>
            <w:vAlign w:val="center"/>
          </w:tcPr>
          <w:p w14:paraId="6A90E0C8" w14:textId="486B8645"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14:paraId="530C48C0" w14:textId="600AE31A"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194FBD67" w14:textId="6A8BF47C"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321CF1E" w14:textId="223DFCD9"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4D707227"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0FCAE224" w14:textId="12A609CE"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5.16.</w:t>
            </w:r>
          </w:p>
        </w:tc>
        <w:tc>
          <w:tcPr>
            <w:tcW w:w="3685" w:type="dxa"/>
            <w:tcBorders>
              <w:top w:val="single" w:sz="4" w:space="0" w:color="auto"/>
              <w:left w:val="single" w:sz="4" w:space="0" w:color="auto"/>
              <w:bottom w:val="single" w:sz="4" w:space="0" w:color="auto"/>
              <w:right w:val="single" w:sz="4" w:space="0" w:color="auto"/>
            </w:tcBorders>
          </w:tcPr>
          <w:p w14:paraId="7552297C" w14:textId="3782C779"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представителей молодежи Республики Татарстан, принявших участие во всероссийских форумах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0E72E7" w14:textId="5952E7CC"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5B07AD" w14:textId="097A02F6"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1C421FC9" w14:textId="7CF5E711" w:rsidR="009F6CFD" w:rsidRPr="00AC102B" w:rsidRDefault="00AF5558"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9F6CFD"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2FCA34BE" w14:textId="1CB734B7"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180</w:t>
            </w:r>
          </w:p>
        </w:tc>
        <w:tc>
          <w:tcPr>
            <w:tcW w:w="850" w:type="dxa"/>
            <w:tcBorders>
              <w:top w:val="single" w:sz="4" w:space="0" w:color="auto"/>
              <w:left w:val="single" w:sz="4" w:space="0" w:color="auto"/>
              <w:bottom w:val="single" w:sz="4" w:space="0" w:color="auto"/>
              <w:right w:val="single" w:sz="4" w:space="0" w:color="auto"/>
            </w:tcBorders>
            <w:vAlign w:val="center"/>
          </w:tcPr>
          <w:p w14:paraId="7B563061" w14:textId="3B6E02E8"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348AE925" w14:textId="0672617D"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180</w:t>
            </w:r>
          </w:p>
        </w:tc>
        <w:tc>
          <w:tcPr>
            <w:tcW w:w="705" w:type="dxa"/>
            <w:tcBorders>
              <w:top w:val="single" w:sz="4" w:space="0" w:color="auto"/>
              <w:left w:val="single" w:sz="4" w:space="0" w:color="auto"/>
              <w:bottom w:val="single" w:sz="4" w:space="0" w:color="auto"/>
              <w:right w:val="single" w:sz="4" w:space="0" w:color="auto"/>
            </w:tcBorders>
            <w:vAlign w:val="center"/>
          </w:tcPr>
          <w:p w14:paraId="501F01E3" w14:textId="6D12BEC4"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180</w:t>
            </w:r>
          </w:p>
        </w:tc>
        <w:tc>
          <w:tcPr>
            <w:tcW w:w="709" w:type="dxa"/>
            <w:tcBorders>
              <w:top w:val="single" w:sz="4" w:space="0" w:color="auto"/>
              <w:left w:val="single" w:sz="4" w:space="0" w:color="auto"/>
              <w:bottom w:val="single" w:sz="4" w:space="0" w:color="auto"/>
              <w:right w:val="single" w:sz="4" w:space="0" w:color="auto"/>
            </w:tcBorders>
            <w:vAlign w:val="center"/>
          </w:tcPr>
          <w:p w14:paraId="50984C50" w14:textId="032D548D"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180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7DB473A6" w14:textId="162F2339"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0EC5984D" w14:textId="3F19C85B"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1C1F7D88"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6203906D" w14:textId="17F8ADEC"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5.17.</w:t>
            </w:r>
          </w:p>
        </w:tc>
        <w:tc>
          <w:tcPr>
            <w:tcW w:w="3685" w:type="dxa"/>
            <w:tcBorders>
              <w:top w:val="single" w:sz="4" w:space="0" w:color="auto"/>
              <w:left w:val="single" w:sz="4" w:space="0" w:color="auto"/>
              <w:bottom w:val="single" w:sz="4" w:space="0" w:color="auto"/>
              <w:right w:val="single" w:sz="4" w:space="0" w:color="auto"/>
            </w:tcBorders>
          </w:tcPr>
          <w:p w14:paraId="3DC87F5D" w14:textId="69289276"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реализованных проектов по международному молодежному сотрудничеству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CADD7D" w14:textId="1C83EE0E"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9FE1EC" w14:textId="594178BC"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74AAE895" w14:textId="3E8F7B16" w:rsidR="009F6CFD" w:rsidRPr="00AC102B" w:rsidRDefault="00AF5558"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е</w:t>
            </w:r>
            <w:r w:rsidR="009F6CFD" w:rsidRPr="00AC102B">
              <w:rPr>
                <w:rFonts w:ascii="Times New Roman" w:hAnsi="Times New Roman"/>
                <w:sz w:val="20"/>
                <w:szCs w:val="20"/>
              </w:rPr>
              <w:t>диниц</w:t>
            </w:r>
          </w:p>
        </w:tc>
        <w:tc>
          <w:tcPr>
            <w:tcW w:w="1085" w:type="dxa"/>
            <w:tcBorders>
              <w:top w:val="single" w:sz="4" w:space="0" w:color="auto"/>
              <w:left w:val="single" w:sz="4" w:space="0" w:color="auto"/>
              <w:bottom w:val="single" w:sz="4" w:space="0" w:color="auto"/>
              <w:right w:val="single" w:sz="4" w:space="0" w:color="auto"/>
            </w:tcBorders>
            <w:vAlign w:val="center"/>
          </w:tcPr>
          <w:p w14:paraId="5BA991C4" w14:textId="34AD62CF"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w:t>
            </w:r>
          </w:p>
        </w:tc>
        <w:tc>
          <w:tcPr>
            <w:tcW w:w="850" w:type="dxa"/>
            <w:tcBorders>
              <w:top w:val="single" w:sz="4" w:space="0" w:color="auto"/>
              <w:left w:val="single" w:sz="4" w:space="0" w:color="auto"/>
              <w:bottom w:val="single" w:sz="4" w:space="0" w:color="auto"/>
              <w:right w:val="single" w:sz="4" w:space="0" w:color="auto"/>
            </w:tcBorders>
            <w:vAlign w:val="center"/>
          </w:tcPr>
          <w:p w14:paraId="1349ECF0" w14:textId="7AB4652E"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161379C6" w14:textId="759A8893"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705" w:type="dxa"/>
            <w:tcBorders>
              <w:top w:val="single" w:sz="4" w:space="0" w:color="auto"/>
              <w:left w:val="single" w:sz="4" w:space="0" w:color="auto"/>
              <w:bottom w:val="single" w:sz="4" w:space="0" w:color="auto"/>
              <w:right w:val="single" w:sz="4" w:space="0" w:color="auto"/>
            </w:tcBorders>
            <w:vAlign w:val="center"/>
          </w:tcPr>
          <w:p w14:paraId="04335875" w14:textId="44765AC6"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14:paraId="40D52478" w14:textId="0B854303"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4BE4F0A0" w14:textId="296703F2"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8F00C95" w14:textId="5B281563"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73841FB8"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765C7E1F" w14:textId="73259F79"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5.18.</w:t>
            </w:r>
          </w:p>
        </w:tc>
        <w:tc>
          <w:tcPr>
            <w:tcW w:w="3685" w:type="dxa"/>
            <w:tcBorders>
              <w:top w:val="single" w:sz="4" w:space="0" w:color="auto"/>
              <w:left w:val="single" w:sz="4" w:space="0" w:color="auto"/>
              <w:bottom w:val="single" w:sz="4" w:space="0" w:color="auto"/>
              <w:right w:val="single" w:sz="4" w:space="0" w:color="auto"/>
            </w:tcBorders>
          </w:tcPr>
          <w:p w14:paraId="555F6FBC" w14:textId="2818FED6"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представителей молодежи Республики Татарстан, принявших участие в Молодежном форуме Приволжского федерального округа «</w:t>
            </w:r>
            <w:proofErr w:type="spellStart"/>
            <w:r w:rsidRPr="00AC102B">
              <w:rPr>
                <w:rFonts w:ascii="Times New Roman" w:hAnsi="Times New Roman"/>
                <w:sz w:val="20"/>
                <w:szCs w:val="20"/>
              </w:rPr>
              <w:t>iВолга</w:t>
            </w:r>
            <w:proofErr w:type="spellEnd"/>
            <w:r w:rsidRPr="00AC102B">
              <w:rPr>
                <w:rFonts w:ascii="Times New Roman"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4E6CEB" w14:textId="7EB198FF"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0B5433E" w14:textId="048B777B"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24E1937E" w14:textId="67AD59EC" w:rsidR="009F6CFD" w:rsidRPr="00AC102B" w:rsidRDefault="004D1A61"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9F6CFD"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7CE406D0" w14:textId="12687ED8"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90</w:t>
            </w:r>
          </w:p>
        </w:tc>
        <w:tc>
          <w:tcPr>
            <w:tcW w:w="850" w:type="dxa"/>
            <w:tcBorders>
              <w:top w:val="single" w:sz="4" w:space="0" w:color="auto"/>
              <w:left w:val="single" w:sz="4" w:space="0" w:color="auto"/>
              <w:bottom w:val="single" w:sz="4" w:space="0" w:color="auto"/>
              <w:right w:val="single" w:sz="4" w:space="0" w:color="auto"/>
            </w:tcBorders>
            <w:vAlign w:val="center"/>
          </w:tcPr>
          <w:p w14:paraId="52E642B0" w14:textId="4DD6D326"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66992DC8" w14:textId="456F38DD"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705" w:type="dxa"/>
            <w:tcBorders>
              <w:top w:val="single" w:sz="4" w:space="0" w:color="auto"/>
              <w:left w:val="single" w:sz="4" w:space="0" w:color="auto"/>
              <w:bottom w:val="single" w:sz="4" w:space="0" w:color="auto"/>
              <w:right w:val="single" w:sz="4" w:space="0" w:color="auto"/>
            </w:tcBorders>
            <w:vAlign w:val="center"/>
          </w:tcPr>
          <w:p w14:paraId="1D7E3550" w14:textId="56E54AE1"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vAlign w:val="center"/>
          </w:tcPr>
          <w:p w14:paraId="0DD007DF" w14:textId="3576765A"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00CAA645" w14:textId="700F2444"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795957A4" w14:textId="2BC95800"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6F221065"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76D0799E" w14:textId="609AE52F"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5.19.</w:t>
            </w:r>
          </w:p>
        </w:tc>
        <w:tc>
          <w:tcPr>
            <w:tcW w:w="3685" w:type="dxa"/>
            <w:tcBorders>
              <w:top w:val="single" w:sz="4" w:space="0" w:color="auto"/>
              <w:left w:val="single" w:sz="4" w:space="0" w:color="auto"/>
              <w:bottom w:val="single" w:sz="4" w:space="0" w:color="auto"/>
              <w:right w:val="single" w:sz="4" w:space="0" w:color="auto"/>
            </w:tcBorders>
          </w:tcPr>
          <w:p w14:paraId="36D69677" w14:textId="280EF784"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подготовленных докладов, аналитических, научно-исследовательских, методических работ в области молодежной политики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5714A4" w14:textId="1687F371"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BFC75F" w14:textId="75094545"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2C5061A7" w14:textId="41D327DD" w:rsidR="009F6CFD" w:rsidRPr="00AC102B" w:rsidRDefault="004D1A61"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е</w:t>
            </w:r>
            <w:r w:rsidR="009F6CFD" w:rsidRPr="00AC102B">
              <w:rPr>
                <w:rFonts w:ascii="Times New Roman" w:hAnsi="Times New Roman"/>
                <w:sz w:val="20"/>
                <w:szCs w:val="20"/>
              </w:rPr>
              <w:t>диниц</w:t>
            </w:r>
          </w:p>
        </w:tc>
        <w:tc>
          <w:tcPr>
            <w:tcW w:w="1085" w:type="dxa"/>
            <w:tcBorders>
              <w:top w:val="single" w:sz="4" w:space="0" w:color="auto"/>
              <w:left w:val="single" w:sz="4" w:space="0" w:color="auto"/>
              <w:bottom w:val="single" w:sz="4" w:space="0" w:color="auto"/>
              <w:right w:val="single" w:sz="4" w:space="0" w:color="auto"/>
            </w:tcBorders>
            <w:vAlign w:val="center"/>
          </w:tcPr>
          <w:p w14:paraId="22BF0ADA" w14:textId="314ADF9F"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w:t>
            </w:r>
          </w:p>
        </w:tc>
        <w:tc>
          <w:tcPr>
            <w:tcW w:w="850" w:type="dxa"/>
            <w:tcBorders>
              <w:top w:val="single" w:sz="4" w:space="0" w:color="auto"/>
              <w:left w:val="single" w:sz="4" w:space="0" w:color="auto"/>
              <w:bottom w:val="single" w:sz="4" w:space="0" w:color="auto"/>
              <w:right w:val="single" w:sz="4" w:space="0" w:color="auto"/>
            </w:tcBorders>
            <w:vAlign w:val="center"/>
          </w:tcPr>
          <w:p w14:paraId="1610161A" w14:textId="2071AFC7"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022CB32C" w14:textId="4471370A"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705" w:type="dxa"/>
            <w:tcBorders>
              <w:top w:val="single" w:sz="4" w:space="0" w:color="auto"/>
              <w:left w:val="single" w:sz="4" w:space="0" w:color="auto"/>
              <w:bottom w:val="single" w:sz="4" w:space="0" w:color="auto"/>
              <w:right w:val="single" w:sz="4" w:space="0" w:color="auto"/>
            </w:tcBorders>
            <w:vAlign w:val="center"/>
          </w:tcPr>
          <w:p w14:paraId="07E25CA7" w14:textId="46595AFE"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0938F5" w14:textId="6D048C60"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06DAC1A6" w14:textId="0FEF3E3D"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1143BFCF" w14:textId="2E05C2B6"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5076FF99"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4F89978C" w14:textId="44801A4C"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5.20.</w:t>
            </w:r>
          </w:p>
        </w:tc>
        <w:tc>
          <w:tcPr>
            <w:tcW w:w="3685" w:type="dxa"/>
            <w:tcBorders>
              <w:top w:val="single" w:sz="4" w:space="0" w:color="auto"/>
              <w:left w:val="single" w:sz="4" w:space="0" w:color="auto"/>
              <w:bottom w:val="single" w:sz="4" w:space="0" w:color="auto"/>
              <w:right w:val="single" w:sz="4" w:space="0" w:color="auto"/>
            </w:tcBorders>
          </w:tcPr>
          <w:p w14:paraId="6C87A715" w14:textId="5E5D61A1"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работников сферы молодежной политики, прошедших повышение квалификации, человек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21BD94" w14:textId="3646BB07"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728E70" w14:textId="1E38AD79"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6DCF36F3" w14:textId="4FA970A7" w:rsidR="009F6CFD" w:rsidRPr="00AC102B" w:rsidRDefault="004D1A61"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9F6CFD"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417C076E" w14:textId="628A315D"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400</w:t>
            </w:r>
          </w:p>
        </w:tc>
        <w:tc>
          <w:tcPr>
            <w:tcW w:w="850" w:type="dxa"/>
            <w:tcBorders>
              <w:top w:val="single" w:sz="4" w:space="0" w:color="auto"/>
              <w:left w:val="single" w:sz="4" w:space="0" w:color="auto"/>
              <w:bottom w:val="single" w:sz="4" w:space="0" w:color="auto"/>
              <w:right w:val="single" w:sz="4" w:space="0" w:color="auto"/>
            </w:tcBorders>
            <w:vAlign w:val="center"/>
          </w:tcPr>
          <w:p w14:paraId="4E35EA3E" w14:textId="6A94AB9A"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056819DA" w14:textId="64882595"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400</w:t>
            </w:r>
          </w:p>
        </w:tc>
        <w:tc>
          <w:tcPr>
            <w:tcW w:w="705" w:type="dxa"/>
            <w:tcBorders>
              <w:top w:val="single" w:sz="4" w:space="0" w:color="auto"/>
              <w:left w:val="single" w:sz="4" w:space="0" w:color="auto"/>
              <w:bottom w:val="single" w:sz="4" w:space="0" w:color="auto"/>
              <w:right w:val="single" w:sz="4" w:space="0" w:color="auto"/>
            </w:tcBorders>
            <w:vAlign w:val="center"/>
          </w:tcPr>
          <w:p w14:paraId="05B4850F" w14:textId="5616C1E2"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400</w:t>
            </w:r>
          </w:p>
        </w:tc>
        <w:tc>
          <w:tcPr>
            <w:tcW w:w="709" w:type="dxa"/>
            <w:tcBorders>
              <w:top w:val="single" w:sz="4" w:space="0" w:color="auto"/>
              <w:left w:val="single" w:sz="4" w:space="0" w:color="auto"/>
              <w:bottom w:val="single" w:sz="4" w:space="0" w:color="auto"/>
              <w:right w:val="single" w:sz="4" w:space="0" w:color="auto"/>
            </w:tcBorders>
            <w:vAlign w:val="center"/>
          </w:tcPr>
          <w:p w14:paraId="79614126" w14:textId="4218E580"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400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230D518F" w14:textId="6833759C"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50FE8D13" w14:textId="2E0B89EC"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0027B9FA"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3F415BC0" w14:textId="0F047E1C"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5.21.</w:t>
            </w:r>
          </w:p>
        </w:tc>
        <w:tc>
          <w:tcPr>
            <w:tcW w:w="3685" w:type="dxa"/>
            <w:tcBorders>
              <w:top w:val="single" w:sz="4" w:space="0" w:color="auto"/>
              <w:left w:val="single" w:sz="4" w:space="0" w:color="auto"/>
              <w:bottom w:val="single" w:sz="4" w:space="0" w:color="auto"/>
              <w:right w:val="single" w:sz="4" w:space="0" w:color="auto"/>
            </w:tcBorders>
          </w:tcPr>
          <w:p w14:paraId="4969AE97" w14:textId="6A6FF80F"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Доля специалистов, прошедших обучение, от общего количества педагогов-психологов/психологов, работающих в </w:t>
            </w:r>
            <w:r w:rsidRPr="00AC102B">
              <w:rPr>
                <w:rFonts w:ascii="Times New Roman" w:hAnsi="Times New Roman"/>
                <w:sz w:val="20"/>
                <w:szCs w:val="20"/>
              </w:rPr>
              <w:lastRenderedPageBreak/>
              <w:t xml:space="preserve">учреждениях молодежной политики муниципальных образований Республики Татарстан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5BA886" w14:textId="58517461"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lastRenderedPageBreak/>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5D1C6F" w14:textId="2EB1A3CA"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50189CA0" w14:textId="64872CA4" w:rsidR="009F6CFD" w:rsidRPr="00AC102B" w:rsidRDefault="004D1A61"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п</w:t>
            </w:r>
            <w:r w:rsidR="009F6CFD" w:rsidRPr="00AC102B">
              <w:rPr>
                <w:rFonts w:ascii="Times New Roman" w:hAnsi="Times New Roman"/>
                <w:sz w:val="20"/>
                <w:szCs w:val="20"/>
              </w:rPr>
              <w:t>роцент</w:t>
            </w:r>
            <w:r w:rsidRPr="00AC102B">
              <w:rPr>
                <w:rFonts w:ascii="Times New Roman" w:hAnsi="Times New Roman"/>
                <w:sz w:val="20"/>
                <w:szCs w:val="20"/>
              </w:rPr>
              <w:t>ов</w:t>
            </w:r>
          </w:p>
        </w:tc>
        <w:tc>
          <w:tcPr>
            <w:tcW w:w="1085" w:type="dxa"/>
            <w:tcBorders>
              <w:top w:val="single" w:sz="4" w:space="0" w:color="auto"/>
              <w:left w:val="single" w:sz="4" w:space="0" w:color="auto"/>
              <w:bottom w:val="single" w:sz="4" w:space="0" w:color="auto"/>
              <w:right w:val="single" w:sz="4" w:space="0" w:color="auto"/>
            </w:tcBorders>
            <w:vAlign w:val="center"/>
          </w:tcPr>
          <w:p w14:paraId="5B3D78D8" w14:textId="502936A4"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14</w:t>
            </w:r>
          </w:p>
        </w:tc>
        <w:tc>
          <w:tcPr>
            <w:tcW w:w="850" w:type="dxa"/>
            <w:tcBorders>
              <w:top w:val="single" w:sz="4" w:space="0" w:color="auto"/>
              <w:left w:val="single" w:sz="4" w:space="0" w:color="auto"/>
              <w:bottom w:val="single" w:sz="4" w:space="0" w:color="auto"/>
              <w:right w:val="single" w:sz="4" w:space="0" w:color="auto"/>
            </w:tcBorders>
            <w:vAlign w:val="center"/>
          </w:tcPr>
          <w:p w14:paraId="6051E4B0" w14:textId="582214EF"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40BF1532" w14:textId="2E89E91F"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16</w:t>
            </w:r>
          </w:p>
        </w:tc>
        <w:tc>
          <w:tcPr>
            <w:tcW w:w="705" w:type="dxa"/>
            <w:tcBorders>
              <w:top w:val="single" w:sz="4" w:space="0" w:color="auto"/>
              <w:left w:val="single" w:sz="4" w:space="0" w:color="auto"/>
              <w:bottom w:val="single" w:sz="4" w:space="0" w:color="auto"/>
              <w:right w:val="single" w:sz="4" w:space="0" w:color="auto"/>
            </w:tcBorders>
            <w:vAlign w:val="center"/>
          </w:tcPr>
          <w:p w14:paraId="7D9CF028" w14:textId="7BC10AFF"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8B63C4D" w14:textId="37CFD671"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18</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5233FC8F" w14:textId="1933DE81"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F6CE8B2" w14:textId="0BB6F95B"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45DA21B4"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65043087" w14:textId="2896D07A"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5.22.</w:t>
            </w:r>
          </w:p>
        </w:tc>
        <w:tc>
          <w:tcPr>
            <w:tcW w:w="3685" w:type="dxa"/>
            <w:tcBorders>
              <w:top w:val="single" w:sz="4" w:space="0" w:color="auto"/>
              <w:left w:val="single" w:sz="4" w:space="0" w:color="auto"/>
              <w:bottom w:val="single" w:sz="4" w:space="0" w:color="auto"/>
              <w:right w:val="single" w:sz="4" w:space="0" w:color="auto"/>
            </w:tcBorders>
          </w:tcPr>
          <w:p w14:paraId="6CC68FAB" w14:textId="53CAD0F8"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педагогов-психологов/психологов, работающих в учреждениях молодежной политики муниципальных образований Республики Татарстан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829127" w14:textId="0B751A21"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074CB9" w14:textId="4B38253E"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071740F5" w14:textId="10B4F3DF" w:rsidR="009F6CFD" w:rsidRPr="00AC102B" w:rsidRDefault="004D1A61"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9F6CFD"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2223B220" w14:textId="3B6285FE"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90</w:t>
            </w:r>
          </w:p>
        </w:tc>
        <w:tc>
          <w:tcPr>
            <w:tcW w:w="850" w:type="dxa"/>
            <w:tcBorders>
              <w:top w:val="single" w:sz="4" w:space="0" w:color="auto"/>
              <w:left w:val="single" w:sz="4" w:space="0" w:color="auto"/>
              <w:bottom w:val="single" w:sz="4" w:space="0" w:color="auto"/>
              <w:right w:val="single" w:sz="4" w:space="0" w:color="auto"/>
            </w:tcBorders>
            <w:vAlign w:val="center"/>
          </w:tcPr>
          <w:p w14:paraId="4E75352A" w14:textId="4DBB2C0D"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0185674D" w14:textId="2095D334"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705" w:type="dxa"/>
            <w:tcBorders>
              <w:top w:val="single" w:sz="4" w:space="0" w:color="auto"/>
              <w:left w:val="single" w:sz="4" w:space="0" w:color="auto"/>
              <w:bottom w:val="single" w:sz="4" w:space="0" w:color="auto"/>
              <w:right w:val="single" w:sz="4" w:space="0" w:color="auto"/>
            </w:tcBorders>
            <w:vAlign w:val="center"/>
          </w:tcPr>
          <w:p w14:paraId="75D89CAF" w14:textId="2ED43B9F"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vAlign w:val="center"/>
          </w:tcPr>
          <w:p w14:paraId="11FFC9C2" w14:textId="1F00126A"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1CEBD0F3" w14:textId="75EBC5DD"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1DBBB9F8" w14:textId="0588CAA4"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F6CFD" w:rsidRPr="00AC102B" w14:paraId="5F519D86" w14:textId="77777777" w:rsidTr="009F6CFD">
        <w:trPr>
          <w:trHeight w:val="428"/>
        </w:trPr>
        <w:tc>
          <w:tcPr>
            <w:tcW w:w="686" w:type="dxa"/>
            <w:tcBorders>
              <w:top w:val="single" w:sz="4" w:space="0" w:color="000000"/>
              <w:left w:val="single" w:sz="4" w:space="0" w:color="000000"/>
              <w:bottom w:val="single" w:sz="4" w:space="0" w:color="000000"/>
              <w:right w:val="single" w:sz="4" w:space="0" w:color="auto"/>
            </w:tcBorders>
            <w:vAlign w:val="center"/>
          </w:tcPr>
          <w:p w14:paraId="1FA4D6EC" w14:textId="5EDE64F7"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5.23.</w:t>
            </w:r>
          </w:p>
        </w:tc>
        <w:tc>
          <w:tcPr>
            <w:tcW w:w="3685" w:type="dxa"/>
            <w:tcBorders>
              <w:top w:val="single" w:sz="4" w:space="0" w:color="auto"/>
              <w:left w:val="single" w:sz="4" w:space="0" w:color="auto"/>
              <w:bottom w:val="single" w:sz="4" w:space="0" w:color="auto"/>
              <w:right w:val="single" w:sz="4" w:space="0" w:color="auto"/>
            </w:tcBorders>
          </w:tcPr>
          <w:p w14:paraId="11D5E937" w14:textId="28152D4A" w:rsidR="009F6CFD" w:rsidRPr="00AC102B" w:rsidRDefault="009F6CFD" w:rsidP="009F6CF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специалистов, принимающих участие в очном туре республиканского конкурса профессионального мастерства в сфере молодежной политики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608F69" w14:textId="6AF1E1D4" w:rsidR="009F6CFD" w:rsidRPr="00AC102B" w:rsidRDefault="008637F1"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возрастающий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6AA455" w14:textId="58FAE16C" w:rsidR="009F6CFD" w:rsidRPr="00AC102B" w:rsidRDefault="009F6CFD" w:rsidP="009F6C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032F2E05" w14:textId="0BF007ED" w:rsidR="009F6CFD" w:rsidRPr="00AC102B" w:rsidRDefault="004D1A61"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w:t>
            </w:r>
            <w:r w:rsidR="009F6CFD" w:rsidRPr="00AC102B">
              <w:rPr>
                <w:rFonts w:ascii="Times New Roman" w:hAnsi="Times New Roman"/>
                <w:sz w:val="20"/>
                <w:szCs w:val="20"/>
              </w:rPr>
              <w:t>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440520D3" w14:textId="60CF2334"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30</w:t>
            </w:r>
          </w:p>
        </w:tc>
        <w:tc>
          <w:tcPr>
            <w:tcW w:w="850" w:type="dxa"/>
            <w:tcBorders>
              <w:top w:val="single" w:sz="4" w:space="0" w:color="auto"/>
              <w:left w:val="single" w:sz="4" w:space="0" w:color="auto"/>
              <w:bottom w:val="single" w:sz="4" w:space="0" w:color="auto"/>
              <w:right w:val="single" w:sz="4" w:space="0" w:color="auto"/>
            </w:tcBorders>
            <w:vAlign w:val="center"/>
          </w:tcPr>
          <w:p w14:paraId="13C9228A" w14:textId="058672A9"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263EB11F" w14:textId="11E97F09"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c>
          <w:tcPr>
            <w:tcW w:w="705" w:type="dxa"/>
            <w:tcBorders>
              <w:top w:val="single" w:sz="4" w:space="0" w:color="auto"/>
              <w:left w:val="single" w:sz="4" w:space="0" w:color="auto"/>
              <w:bottom w:val="single" w:sz="4" w:space="0" w:color="auto"/>
              <w:right w:val="single" w:sz="4" w:space="0" w:color="auto"/>
            </w:tcBorders>
            <w:vAlign w:val="center"/>
          </w:tcPr>
          <w:p w14:paraId="4E1DB373" w14:textId="45BB343E"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14:paraId="647A1DAA" w14:textId="39CFFC4D"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3BD0E943" w14:textId="7112A8AB" w:rsidR="009F6CFD" w:rsidRPr="00AC102B" w:rsidRDefault="009F6CFD" w:rsidP="009F6CFD">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58917566" w14:textId="6BD299FE" w:rsidR="009F6CFD" w:rsidRPr="00AC102B" w:rsidRDefault="009F6CFD" w:rsidP="009F6CF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9C77B1" w:rsidRPr="00AC102B" w14:paraId="05579AD7"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39DAABA7" w14:textId="77777777" w:rsidR="009C77B1" w:rsidRPr="00AC102B" w:rsidRDefault="009C77B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w:t>
            </w:r>
          </w:p>
        </w:tc>
        <w:tc>
          <w:tcPr>
            <w:tcW w:w="1417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4F7E6A2" w14:textId="23030A0F" w:rsidR="009C77B1" w:rsidRPr="00AC102B" w:rsidRDefault="00C50F39"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единого интеллектуального научно-образовательного пространства Республики Татарстан</w:t>
            </w:r>
          </w:p>
        </w:tc>
      </w:tr>
      <w:tr w:rsidR="001C73BB" w:rsidRPr="00AC102B" w14:paraId="6F181E95"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CDBD03F" w14:textId="77777777"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6.1.</w:t>
            </w:r>
          </w:p>
        </w:tc>
        <w:tc>
          <w:tcPr>
            <w:tcW w:w="3685" w:type="dxa"/>
            <w:tcBorders>
              <w:top w:val="single" w:sz="4" w:space="0" w:color="000000"/>
              <w:left w:val="single" w:sz="4" w:space="0" w:color="000000"/>
              <w:bottom w:val="single" w:sz="4" w:space="0" w:color="000000"/>
              <w:right w:val="single" w:sz="4" w:space="0" w:color="000000"/>
            </w:tcBorders>
            <w:vAlign w:val="center"/>
          </w:tcPr>
          <w:p w14:paraId="67D0C5D2" w14:textId="69873E76" w:rsidR="001C73BB" w:rsidRPr="00AC102B" w:rsidRDefault="001C73BB"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проведенных мероприятий инвестиционной направленности, в том числе международные инвестиционные форумы, саммиты, выставочные экспозиции, инвестиционных семинаров (</w:t>
            </w:r>
            <w:proofErr w:type="spellStart"/>
            <w:r w:rsidRPr="00AC102B">
              <w:rPr>
                <w:rFonts w:ascii="Times New Roman" w:eastAsiaTheme="minorEastAsia" w:hAnsi="Times New Roman"/>
                <w:sz w:val="20"/>
                <w:szCs w:val="20"/>
                <w:lang w:eastAsia="ru-RU"/>
              </w:rPr>
              <w:t>Investment</w:t>
            </w:r>
            <w:proofErr w:type="spellEnd"/>
            <w:r w:rsidRPr="00AC102B">
              <w:rPr>
                <w:rFonts w:ascii="Times New Roman" w:eastAsiaTheme="minorEastAsia" w:hAnsi="Times New Roman"/>
                <w:sz w:val="20"/>
                <w:szCs w:val="20"/>
                <w:lang w:eastAsia="ru-RU"/>
              </w:rPr>
              <w:t xml:space="preserve"> </w:t>
            </w:r>
            <w:proofErr w:type="spellStart"/>
            <w:r w:rsidRPr="00AC102B">
              <w:rPr>
                <w:rFonts w:ascii="Times New Roman" w:eastAsiaTheme="minorEastAsia" w:hAnsi="Times New Roman"/>
                <w:sz w:val="20"/>
                <w:szCs w:val="20"/>
                <w:lang w:eastAsia="ru-RU"/>
              </w:rPr>
              <w:t>Meeting</w:t>
            </w:r>
            <w:proofErr w:type="spellEnd"/>
            <w:r w:rsidRPr="00AC102B">
              <w:rPr>
                <w:rFonts w:ascii="Times New Roman" w:eastAsiaTheme="minorEastAsia" w:hAnsi="Times New Roman"/>
                <w:sz w:val="20"/>
                <w:szCs w:val="20"/>
                <w:lang w:eastAsia="ru-RU"/>
              </w:rPr>
              <w:t>) «Клуб инвесторов»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F41E753" w14:textId="5C926405" w:rsidR="001C73BB" w:rsidRPr="00AC102B" w:rsidRDefault="008637F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vAlign w:val="center"/>
          </w:tcPr>
          <w:p w14:paraId="2E54336B" w14:textId="76C9205E"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vAlign w:val="center"/>
          </w:tcPr>
          <w:p w14:paraId="6F4568A9" w14:textId="3744CC1F" w:rsidR="001C73BB" w:rsidRPr="00AC102B" w:rsidRDefault="00D55610" w:rsidP="00352B4F">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lang w:eastAsia="ru-RU"/>
              </w:rPr>
              <w:t>условных единиц</w:t>
            </w:r>
          </w:p>
        </w:tc>
        <w:tc>
          <w:tcPr>
            <w:tcW w:w="1085" w:type="dxa"/>
            <w:tcBorders>
              <w:top w:val="single" w:sz="4" w:space="0" w:color="000000"/>
              <w:left w:val="single" w:sz="4" w:space="0" w:color="000000"/>
              <w:bottom w:val="single" w:sz="4" w:space="0" w:color="000000"/>
              <w:right w:val="single" w:sz="4" w:space="0" w:color="000000"/>
            </w:tcBorders>
            <w:vAlign w:val="center"/>
          </w:tcPr>
          <w:p w14:paraId="54CCFE99" w14:textId="17248A73"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850" w:type="dxa"/>
            <w:tcBorders>
              <w:top w:val="single" w:sz="4" w:space="0" w:color="000000"/>
              <w:left w:val="single" w:sz="4" w:space="0" w:color="000000"/>
              <w:bottom w:val="single" w:sz="4" w:space="0" w:color="000000"/>
              <w:right w:val="single" w:sz="4" w:space="0" w:color="000000"/>
            </w:tcBorders>
            <w:vAlign w:val="center"/>
          </w:tcPr>
          <w:p w14:paraId="5750204D" w14:textId="6FE014C6"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712" w:type="dxa"/>
            <w:tcBorders>
              <w:top w:val="single" w:sz="4" w:space="0" w:color="000000"/>
              <w:left w:val="single" w:sz="4" w:space="0" w:color="000000"/>
              <w:bottom w:val="single" w:sz="4" w:space="0" w:color="000000"/>
              <w:right w:val="single" w:sz="4" w:space="0" w:color="000000"/>
            </w:tcBorders>
            <w:vAlign w:val="center"/>
          </w:tcPr>
          <w:p w14:paraId="37F41951" w14:textId="0289D636"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705" w:type="dxa"/>
            <w:tcBorders>
              <w:top w:val="single" w:sz="4" w:space="0" w:color="000000"/>
              <w:left w:val="single" w:sz="4" w:space="0" w:color="000000"/>
              <w:bottom w:val="single" w:sz="4" w:space="0" w:color="000000"/>
              <w:right w:val="single" w:sz="4" w:space="0" w:color="000000"/>
            </w:tcBorders>
            <w:vAlign w:val="center"/>
          </w:tcPr>
          <w:p w14:paraId="2A7C0F1F" w14:textId="7CEB86D7"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709" w:type="dxa"/>
            <w:tcBorders>
              <w:top w:val="single" w:sz="4" w:space="0" w:color="000000"/>
              <w:left w:val="single" w:sz="4" w:space="0" w:color="000000"/>
              <w:bottom w:val="single" w:sz="4" w:space="0" w:color="000000"/>
              <w:right w:val="single" w:sz="4" w:space="0" w:color="000000"/>
            </w:tcBorders>
            <w:vAlign w:val="center"/>
          </w:tcPr>
          <w:p w14:paraId="745CD1CE" w14:textId="72A0F345"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758" w:type="dxa"/>
            <w:tcBorders>
              <w:top w:val="single" w:sz="4" w:space="0" w:color="000000"/>
              <w:left w:val="single" w:sz="4" w:space="0" w:color="000000"/>
              <w:bottom w:val="single" w:sz="4" w:space="0" w:color="000000"/>
              <w:right w:val="single" w:sz="4" w:space="0" w:color="000000"/>
            </w:tcBorders>
            <w:vAlign w:val="center"/>
          </w:tcPr>
          <w:p w14:paraId="27E9B8DC" w14:textId="23A19714" w:rsidR="001C73BB" w:rsidRPr="00AC102B" w:rsidRDefault="001C73BB" w:rsidP="0014278A">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Агентство инвестиционного развития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vAlign w:val="center"/>
          </w:tcPr>
          <w:p w14:paraId="4C658E7D" w14:textId="092D9B3B" w:rsidR="001C73BB" w:rsidRPr="00AC102B" w:rsidRDefault="001C73BB" w:rsidP="00352B4F">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lang w:eastAsia="ru-RU"/>
              </w:rPr>
              <w:t>-</w:t>
            </w:r>
          </w:p>
        </w:tc>
      </w:tr>
      <w:tr w:rsidR="00943497" w:rsidRPr="00AC102B" w14:paraId="260F72A3" w14:textId="77777777" w:rsidTr="00352B4F">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B5A3DC8" w14:textId="77777777"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6.2.</w:t>
            </w:r>
          </w:p>
        </w:tc>
        <w:tc>
          <w:tcPr>
            <w:tcW w:w="3685" w:type="dxa"/>
            <w:tcBorders>
              <w:top w:val="single" w:sz="4" w:space="0" w:color="000000"/>
              <w:left w:val="single" w:sz="4" w:space="0" w:color="000000"/>
              <w:bottom w:val="single" w:sz="4" w:space="0" w:color="000000"/>
              <w:right w:val="single" w:sz="4" w:space="0" w:color="000000"/>
            </w:tcBorders>
            <w:vAlign w:val="center"/>
          </w:tcPr>
          <w:p w14:paraId="2000DAAE" w14:textId="625F3F4E" w:rsidR="00943497" w:rsidRPr="00AC102B" w:rsidRDefault="00943497"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участников обучений по программам развития инвестиционных площадок и проектов государственно-частного партнерства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BD20174" w14:textId="6FFABE2F" w:rsidR="00943497" w:rsidRPr="00AC102B" w:rsidRDefault="008637F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vAlign w:val="center"/>
          </w:tcPr>
          <w:p w14:paraId="228E9A7B" w14:textId="26C52905"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vAlign w:val="center"/>
          </w:tcPr>
          <w:p w14:paraId="53C92445" w14:textId="63A84736" w:rsidR="00943497" w:rsidRPr="00AC102B" w:rsidRDefault="001F6C2D" w:rsidP="00520F98">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lang w:eastAsia="ru-RU"/>
              </w:rPr>
              <w:t>у</w:t>
            </w:r>
            <w:r w:rsidR="00943497" w:rsidRPr="00AC102B">
              <w:rPr>
                <w:rFonts w:ascii="Times New Roman" w:eastAsiaTheme="minorEastAsia" w:hAnsi="Times New Roman"/>
                <w:sz w:val="20"/>
                <w:szCs w:val="20"/>
                <w:lang w:eastAsia="ru-RU"/>
              </w:rPr>
              <w:t>словн</w:t>
            </w:r>
            <w:r w:rsidR="00520F98" w:rsidRPr="00AC102B">
              <w:rPr>
                <w:rFonts w:ascii="Times New Roman" w:eastAsiaTheme="minorEastAsia" w:hAnsi="Times New Roman"/>
                <w:sz w:val="20"/>
                <w:szCs w:val="20"/>
                <w:lang w:eastAsia="ru-RU"/>
              </w:rPr>
              <w:t>ых</w:t>
            </w:r>
            <w:r w:rsidR="00943497" w:rsidRPr="00AC102B">
              <w:rPr>
                <w:rFonts w:ascii="Times New Roman" w:eastAsiaTheme="minorEastAsia" w:hAnsi="Times New Roman"/>
                <w:sz w:val="20"/>
                <w:szCs w:val="20"/>
                <w:lang w:eastAsia="ru-RU"/>
              </w:rPr>
              <w:t xml:space="preserve"> единиц</w:t>
            </w:r>
          </w:p>
        </w:tc>
        <w:tc>
          <w:tcPr>
            <w:tcW w:w="1085" w:type="dxa"/>
            <w:tcBorders>
              <w:top w:val="single" w:sz="4" w:space="0" w:color="000000"/>
              <w:left w:val="single" w:sz="4" w:space="0" w:color="000000"/>
              <w:bottom w:val="single" w:sz="4" w:space="0" w:color="000000"/>
              <w:right w:val="single" w:sz="4" w:space="0" w:color="000000"/>
            </w:tcBorders>
            <w:vAlign w:val="center"/>
          </w:tcPr>
          <w:p w14:paraId="66813EC2" w14:textId="0AD34539"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850" w:type="dxa"/>
            <w:tcBorders>
              <w:top w:val="single" w:sz="4" w:space="0" w:color="000000"/>
              <w:left w:val="single" w:sz="4" w:space="0" w:color="000000"/>
              <w:bottom w:val="single" w:sz="4" w:space="0" w:color="000000"/>
              <w:right w:val="single" w:sz="4" w:space="0" w:color="000000"/>
            </w:tcBorders>
            <w:vAlign w:val="center"/>
          </w:tcPr>
          <w:p w14:paraId="07519490" w14:textId="66135F5E"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712" w:type="dxa"/>
            <w:tcBorders>
              <w:top w:val="single" w:sz="4" w:space="0" w:color="000000"/>
              <w:left w:val="single" w:sz="4" w:space="0" w:color="000000"/>
              <w:bottom w:val="single" w:sz="4" w:space="0" w:color="000000"/>
              <w:right w:val="single" w:sz="4" w:space="0" w:color="000000"/>
            </w:tcBorders>
            <w:vAlign w:val="center"/>
          </w:tcPr>
          <w:p w14:paraId="5FBD03FE" w14:textId="103E73D1"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705" w:type="dxa"/>
            <w:tcBorders>
              <w:top w:val="single" w:sz="4" w:space="0" w:color="000000"/>
              <w:left w:val="single" w:sz="4" w:space="0" w:color="000000"/>
              <w:bottom w:val="single" w:sz="4" w:space="0" w:color="000000"/>
              <w:right w:val="single" w:sz="4" w:space="0" w:color="000000"/>
            </w:tcBorders>
            <w:vAlign w:val="center"/>
          </w:tcPr>
          <w:p w14:paraId="714F2380" w14:textId="46EDC429"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709" w:type="dxa"/>
            <w:tcBorders>
              <w:top w:val="single" w:sz="4" w:space="0" w:color="000000"/>
              <w:left w:val="single" w:sz="4" w:space="0" w:color="000000"/>
              <w:bottom w:val="single" w:sz="4" w:space="0" w:color="000000"/>
              <w:right w:val="single" w:sz="4" w:space="0" w:color="000000"/>
            </w:tcBorders>
            <w:vAlign w:val="center"/>
          </w:tcPr>
          <w:p w14:paraId="0411EBDA" w14:textId="2A8B2B51"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758" w:type="dxa"/>
            <w:tcBorders>
              <w:top w:val="single" w:sz="4" w:space="0" w:color="000000"/>
              <w:left w:val="single" w:sz="4" w:space="0" w:color="000000"/>
              <w:bottom w:val="single" w:sz="4" w:space="0" w:color="000000"/>
              <w:right w:val="single" w:sz="4" w:space="0" w:color="000000"/>
            </w:tcBorders>
            <w:vAlign w:val="center"/>
          </w:tcPr>
          <w:p w14:paraId="3E91B188" w14:textId="380994C6" w:rsidR="00943497" w:rsidRPr="00AC102B" w:rsidRDefault="00943497" w:rsidP="0014278A">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Агентство инвестиционного развития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vAlign w:val="center"/>
          </w:tcPr>
          <w:p w14:paraId="7654961B" w14:textId="629D3B4E" w:rsidR="00943497" w:rsidRPr="00AC102B" w:rsidRDefault="00943497" w:rsidP="00352B4F">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lang w:eastAsia="ru-RU"/>
              </w:rPr>
              <w:t>-</w:t>
            </w:r>
          </w:p>
        </w:tc>
      </w:tr>
      <w:tr w:rsidR="00116772" w:rsidRPr="00AC102B" w14:paraId="746AED9A" w14:textId="77777777" w:rsidTr="0014278A">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39AD8F30" w14:textId="77777777" w:rsidR="00116772" w:rsidRPr="00AC102B" w:rsidRDefault="00116772"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6.3.</w:t>
            </w:r>
          </w:p>
        </w:tc>
        <w:tc>
          <w:tcPr>
            <w:tcW w:w="3685" w:type="dxa"/>
            <w:tcBorders>
              <w:top w:val="single" w:sz="4" w:space="0" w:color="000000"/>
              <w:left w:val="single" w:sz="4" w:space="0" w:color="000000"/>
              <w:bottom w:val="single" w:sz="4" w:space="0" w:color="000000"/>
              <w:right w:val="single" w:sz="4" w:space="0" w:color="000000"/>
            </w:tcBorders>
            <w:vAlign w:val="center"/>
          </w:tcPr>
          <w:p w14:paraId="525AF236" w14:textId="2DAFFF08" w:rsidR="00116772" w:rsidRPr="00AC102B" w:rsidRDefault="00116772" w:rsidP="003164C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Количество субъектов малого и среднего предпринимательства и </w:t>
            </w:r>
            <w:proofErr w:type="spellStart"/>
            <w:r w:rsidRPr="00AC102B">
              <w:rPr>
                <w:rFonts w:ascii="Times New Roman" w:eastAsiaTheme="minorEastAsia" w:hAnsi="Times New Roman"/>
                <w:sz w:val="20"/>
                <w:szCs w:val="20"/>
                <w:lang w:eastAsia="ru-RU"/>
              </w:rPr>
              <w:t>самозанятых</w:t>
            </w:r>
            <w:proofErr w:type="spellEnd"/>
            <w:r w:rsidRPr="00AC102B">
              <w:rPr>
                <w:rFonts w:ascii="Times New Roman" w:eastAsiaTheme="minorEastAsia" w:hAnsi="Times New Roman"/>
                <w:sz w:val="20"/>
                <w:szCs w:val="20"/>
                <w:lang w:eastAsia="ru-RU"/>
              </w:rPr>
              <w:t xml:space="preserve"> граждан, получивших под</w:t>
            </w:r>
            <w:r w:rsidR="0014278A" w:rsidRPr="00AC102B">
              <w:rPr>
                <w:rFonts w:ascii="Times New Roman" w:eastAsiaTheme="minorEastAsia" w:hAnsi="Times New Roman"/>
                <w:sz w:val="20"/>
                <w:szCs w:val="20"/>
                <w:lang w:eastAsia="ru-RU"/>
              </w:rPr>
              <w:t>держку за счет средств бюдже</w:t>
            </w:r>
            <w:r w:rsidRPr="00AC102B">
              <w:rPr>
                <w:rFonts w:ascii="Times New Roman" w:eastAsiaTheme="minorEastAsia" w:hAnsi="Times New Roman"/>
                <w:sz w:val="20"/>
                <w:szCs w:val="20"/>
                <w:lang w:eastAsia="ru-RU"/>
              </w:rPr>
              <w:t>та Республики Татарстан (нарастающим итогом)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AF04A" w14:textId="5C9BEBE0" w:rsidR="00116772" w:rsidRPr="00AC102B" w:rsidRDefault="008637F1"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w:t>
            </w:r>
            <w:proofErr w:type="spellStart"/>
            <w:r w:rsidRPr="00AC102B">
              <w:rPr>
                <w:rFonts w:ascii="Times New Roman" w:eastAsiaTheme="minorEastAsia" w:hAnsi="Times New Roman"/>
                <w:sz w:val="20"/>
                <w:szCs w:val="20"/>
                <w:lang w:eastAsia="ru-RU"/>
              </w:rPr>
              <w:t>щий</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10539" w14:textId="48758605" w:rsidR="00116772" w:rsidRPr="00AC102B" w:rsidRDefault="00116772"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23A57" w14:textId="413A1C50" w:rsidR="00116772" w:rsidRPr="00AC102B" w:rsidRDefault="001F6C2D" w:rsidP="0014278A">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pacing w:val="-2"/>
                <w:sz w:val="20"/>
                <w:szCs w:val="20"/>
              </w:rPr>
              <w:t>т</w:t>
            </w:r>
            <w:r w:rsidR="00116772" w:rsidRPr="00AC102B">
              <w:rPr>
                <w:rFonts w:ascii="Times New Roman" w:eastAsia="Times New Roman" w:hAnsi="Times New Roman"/>
                <w:color w:val="000000"/>
                <w:spacing w:val="-2"/>
                <w:sz w:val="20"/>
                <w:szCs w:val="20"/>
              </w:rPr>
              <w:t xml:space="preserve">ысяча </w:t>
            </w:r>
            <w:r w:rsidR="00116772" w:rsidRPr="00AC102B">
              <w:rPr>
                <w:rFonts w:ascii="Times New Roman" w:eastAsia="Times New Roman" w:hAnsi="Times New Roman"/>
                <w:color w:val="000000"/>
                <w:spacing w:val="-2"/>
                <w:sz w:val="20"/>
                <w:szCs w:val="20"/>
              </w:rPr>
              <w:br/>
              <w:t>единиц</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50554" w14:textId="37A43CA1" w:rsidR="00116772" w:rsidRPr="00AC102B" w:rsidRDefault="00116772"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A4CAB" w14:textId="32B6C4D4" w:rsidR="00116772" w:rsidRPr="00AC102B" w:rsidRDefault="00116772"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C1E33" w14:textId="28A9D8C7" w:rsidR="00116772" w:rsidRPr="00AC102B" w:rsidRDefault="00116772"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18,3</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F81D1" w14:textId="16EE0304" w:rsidR="00116772" w:rsidRPr="00AC102B" w:rsidRDefault="00116772"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E8FF" w14:textId="43F6772F" w:rsidR="00116772" w:rsidRPr="00AC102B" w:rsidRDefault="00116772" w:rsidP="0014278A">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18,3</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E4FB7" w14:textId="122BC05B" w:rsidR="00116772" w:rsidRPr="00AC102B" w:rsidRDefault="00013821" w:rsidP="0014278A">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Министерства экономики </w:t>
            </w:r>
            <w:proofErr w:type="spellStart"/>
            <w:r w:rsidRPr="00AC102B">
              <w:rPr>
                <w:rFonts w:ascii="Times New Roman" w:eastAsiaTheme="minorEastAsia" w:hAnsi="Times New Roman"/>
                <w:sz w:val="20"/>
                <w:szCs w:val="20"/>
                <w:lang w:eastAsia="ru-RU"/>
              </w:rPr>
              <w:t>Рес</w:t>
            </w:r>
            <w:proofErr w:type="spellEnd"/>
            <w:r w:rsidRPr="00AC102B">
              <w:rPr>
                <w:rFonts w:ascii="Times New Roman" w:eastAsiaTheme="minorEastAsia" w:hAnsi="Times New Roman"/>
                <w:sz w:val="20"/>
                <w:szCs w:val="20"/>
                <w:lang w:eastAsia="ru-RU"/>
              </w:rPr>
              <w:t>-публики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4CCA1" w14:textId="2BA6D1B7" w:rsidR="00116772" w:rsidRPr="00AC102B" w:rsidRDefault="00013821" w:rsidP="00352B4F">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165E19" w:rsidRPr="00AC102B" w14:paraId="0F70E9FC" w14:textId="77777777" w:rsidTr="00C54D20">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6EA94FC4" w14:textId="7112E835" w:rsidR="00165E19" w:rsidRPr="00AC102B" w:rsidRDefault="00165E19" w:rsidP="00165E19">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6.4.</w:t>
            </w:r>
          </w:p>
        </w:tc>
        <w:tc>
          <w:tcPr>
            <w:tcW w:w="3685" w:type="dxa"/>
            <w:tcBorders>
              <w:top w:val="single" w:sz="4" w:space="0" w:color="000000"/>
              <w:left w:val="single" w:sz="4" w:space="0" w:color="000000"/>
              <w:bottom w:val="single" w:sz="4" w:space="0" w:color="000000"/>
              <w:right w:val="single" w:sz="4" w:space="0" w:color="000000"/>
            </w:tcBorders>
            <w:vAlign w:val="center"/>
          </w:tcPr>
          <w:p w14:paraId="7066043E" w14:textId="6A386BD9" w:rsidR="00165E19" w:rsidRPr="00AC102B" w:rsidRDefault="00165E19" w:rsidP="00165E19">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участников турнира «Кубок Престижа»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AA0C" w14:textId="08B85AE5" w:rsidR="00165E19" w:rsidRPr="00AC102B" w:rsidRDefault="008637F1" w:rsidP="00165E19">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возрастающий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15B03" w14:textId="029AF91F" w:rsidR="00165E19" w:rsidRPr="00AC102B" w:rsidRDefault="00165E19" w:rsidP="00165E19">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D54F6" w14:textId="2F25E2DB" w:rsidR="00165E19" w:rsidRPr="00AC102B" w:rsidRDefault="001F6C2D" w:rsidP="00165E19">
            <w:pPr>
              <w:spacing w:after="0" w:line="240" w:lineRule="auto"/>
              <w:contextualSpacing/>
              <w:jc w:val="center"/>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ч</w:t>
            </w:r>
            <w:r w:rsidR="00165E19" w:rsidRPr="00AC102B">
              <w:rPr>
                <w:rFonts w:ascii="Times New Roman" w:eastAsia="Times New Roman" w:hAnsi="Times New Roman"/>
                <w:color w:val="000000"/>
                <w:spacing w:val="-2"/>
                <w:sz w:val="20"/>
                <w:szCs w:val="20"/>
              </w:rPr>
              <w:t>еловек</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13729" w14:textId="776FBC2B" w:rsidR="00165E19" w:rsidRPr="00AC102B" w:rsidRDefault="00165E19" w:rsidP="0014219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70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DF8E8" w14:textId="1492A57A" w:rsidR="00165E19" w:rsidRPr="00AC102B" w:rsidRDefault="00165E19" w:rsidP="0014219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2D464" w14:textId="58E2E381" w:rsidR="00165E19" w:rsidRPr="00AC102B" w:rsidRDefault="00165E19" w:rsidP="0014219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75</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AE0B0" w14:textId="133EAFD2" w:rsidR="00165E19" w:rsidRPr="00AC102B" w:rsidRDefault="00165E19" w:rsidP="0014219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80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A8A0A" w14:textId="66EBCA9A" w:rsidR="00165E19" w:rsidRPr="00AC102B" w:rsidRDefault="00165E19" w:rsidP="00142196">
            <w:pPr>
              <w:spacing w:after="0" w:line="240" w:lineRule="auto"/>
              <w:contextualSpacing/>
              <w:jc w:val="center"/>
              <w:rPr>
                <w:rFonts w:ascii="Times New Roman" w:hAnsi="Times New Roman"/>
                <w:sz w:val="20"/>
                <w:szCs w:val="20"/>
              </w:rPr>
            </w:pPr>
            <w:r w:rsidRPr="00AC102B">
              <w:rPr>
                <w:rFonts w:ascii="Times New Roman" w:hAnsi="Times New Roman"/>
                <w:sz w:val="20"/>
                <w:szCs w:val="20"/>
              </w:rPr>
              <w:t>85</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E941F" w14:textId="2F31290C" w:rsidR="00165E19" w:rsidRPr="00AC102B" w:rsidRDefault="00C54D20" w:rsidP="00165E19">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55816" w14:textId="5D26BBAE" w:rsidR="00165E19" w:rsidRPr="00AC102B" w:rsidRDefault="004407B7" w:rsidP="00165E19">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р</w:t>
            </w:r>
            <w:r w:rsidR="00903EB6" w:rsidRPr="00AC102B">
              <w:rPr>
                <w:rFonts w:ascii="Times New Roman" w:hAnsi="Times New Roman"/>
                <w:sz w:val="20"/>
                <w:szCs w:val="20"/>
              </w:rPr>
              <w:t xml:space="preserve">егиональная общественная организация </w:t>
            </w:r>
            <w:r w:rsidR="00165E19" w:rsidRPr="00AC102B">
              <w:rPr>
                <w:rFonts w:ascii="Times New Roman" w:hAnsi="Times New Roman"/>
                <w:sz w:val="20"/>
                <w:szCs w:val="20"/>
              </w:rPr>
              <w:t>«Союз молодежи предприятий и организаций Республики Татарстан»</w:t>
            </w:r>
          </w:p>
        </w:tc>
      </w:tr>
      <w:tr w:rsidR="008D66D9" w:rsidRPr="00AC102B" w14:paraId="3DADBF02" w14:textId="77777777" w:rsidTr="004740E7">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0D032DE1" w14:textId="5F8D3BCE" w:rsidR="008D66D9" w:rsidRPr="00AC102B" w:rsidRDefault="008D66D9" w:rsidP="008D66D9">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7.</w:t>
            </w:r>
          </w:p>
        </w:tc>
        <w:tc>
          <w:tcPr>
            <w:tcW w:w="14175" w:type="dxa"/>
            <w:gridSpan w:val="11"/>
            <w:tcBorders>
              <w:top w:val="single" w:sz="4" w:space="0" w:color="000000"/>
              <w:left w:val="single" w:sz="4" w:space="0" w:color="000000"/>
              <w:bottom w:val="single" w:sz="4" w:space="0" w:color="000000"/>
              <w:right w:val="single" w:sz="4" w:space="0" w:color="000000"/>
            </w:tcBorders>
            <w:vAlign w:val="center"/>
          </w:tcPr>
          <w:p w14:paraId="2BD8F7F8" w14:textId="483C3144" w:rsidR="008D66D9" w:rsidRPr="00AC102B" w:rsidRDefault="008D66D9" w:rsidP="008D66D9">
            <w:pPr>
              <w:spacing w:after="0" w:line="240" w:lineRule="auto"/>
              <w:contextualSpacing/>
              <w:jc w:val="both"/>
              <w:rPr>
                <w:rFonts w:ascii="Times New Roman" w:hAnsi="Times New Roman"/>
                <w:sz w:val="20"/>
                <w:szCs w:val="20"/>
              </w:rPr>
            </w:pPr>
            <w:r w:rsidRPr="00AC102B">
              <w:rPr>
                <w:rFonts w:ascii="Times New Roman" w:hAnsi="Times New Roman"/>
                <w:sz w:val="20"/>
                <w:szCs w:val="20"/>
              </w:rPr>
              <w:t>Поддержка и стимулирование изобретательской деятельности на 2023 – 2030 годы</w:t>
            </w:r>
          </w:p>
        </w:tc>
      </w:tr>
      <w:tr w:rsidR="00ED503D" w:rsidRPr="00AC102B" w14:paraId="0A799F69" w14:textId="77777777" w:rsidTr="00B957E0">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7A4EF953" w14:textId="6BE82507" w:rsidR="00ED503D" w:rsidRPr="00AC102B" w:rsidRDefault="00ED503D" w:rsidP="00ED503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7.1.</w:t>
            </w:r>
          </w:p>
        </w:tc>
        <w:tc>
          <w:tcPr>
            <w:tcW w:w="3685" w:type="dxa"/>
            <w:tcBorders>
              <w:top w:val="single" w:sz="4" w:space="0" w:color="000000"/>
              <w:left w:val="single" w:sz="4" w:space="0" w:color="000000"/>
              <w:bottom w:val="single" w:sz="4" w:space="0" w:color="000000"/>
              <w:right w:val="single" w:sz="4" w:space="0" w:color="000000"/>
            </w:tcBorders>
            <w:vAlign w:val="center"/>
          </w:tcPr>
          <w:p w14:paraId="42BFD2EC" w14:textId="7A7E0E2F" w:rsidR="00ED503D" w:rsidRPr="00AC102B" w:rsidRDefault="00ED503D" w:rsidP="00ED503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участников от Республики Татарстан в отраслевых федеральных и межрегиональных форумах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B859E" w14:textId="5A1F0E3C" w:rsidR="00ED503D" w:rsidRPr="00AC102B" w:rsidRDefault="00ED503D" w:rsidP="00ED503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возрастающий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1EF17" w14:textId="3C6D2D03" w:rsidR="00ED503D" w:rsidRPr="00AC102B" w:rsidRDefault="00ED503D" w:rsidP="00ED503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E2664" w14:textId="682F8032" w:rsidR="00ED503D" w:rsidRPr="00AC102B" w:rsidRDefault="00ED503D" w:rsidP="00ED503D">
            <w:pPr>
              <w:spacing w:after="0" w:line="240" w:lineRule="auto"/>
              <w:contextualSpacing/>
              <w:jc w:val="center"/>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человек</w:t>
            </w:r>
          </w:p>
        </w:tc>
        <w:tc>
          <w:tcPr>
            <w:tcW w:w="1085" w:type="dxa"/>
            <w:tcBorders>
              <w:top w:val="single" w:sz="4" w:space="0" w:color="000000"/>
              <w:left w:val="single" w:sz="4" w:space="0" w:color="000000"/>
              <w:bottom w:val="single" w:sz="4" w:space="0" w:color="auto"/>
              <w:right w:val="single" w:sz="4" w:space="0" w:color="000000"/>
            </w:tcBorders>
            <w:shd w:val="clear" w:color="auto" w:fill="auto"/>
            <w:vAlign w:val="center"/>
          </w:tcPr>
          <w:p w14:paraId="59E3866B" w14:textId="4866DCD2"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24</w:t>
            </w:r>
          </w:p>
        </w:tc>
        <w:tc>
          <w:tcPr>
            <w:tcW w:w="850" w:type="dxa"/>
            <w:tcBorders>
              <w:top w:val="single" w:sz="4" w:space="0" w:color="000000"/>
              <w:left w:val="single" w:sz="4" w:space="0" w:color="000000"/>
              <w:bottom w:val="single" w:sz="4" w:space="0" w:color="auto"/>
              <w:right w:val="single" w:sz="4" w:space="0" w:color="000000"/>
            </w:tcBorders>
            <w:shd w:val="clear" w:color="auto" w:fill="auto"/>
            <w:vAlign w:val="center"/>
          </w:tcPr>
          <w:p w14:paraId="08A8AAA4" w14:textId="2D3246E5"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712" w:type="dxa"/>
            <w:tcBorders>
              <w:top w:val="single" w:sz="4" w:space="0" w:color="000000"/>
              <w:left w:val="single" w:sz="4" w:space="0" w:color="000000"/>
              <w:bottom w:val="single" w:sz="4" w:space="0" w:color="auto"/>
              <w:right w:val="single" w:sz="4" w:space="0" w:color="000000"/>
            </w:tcBorders>
            <w:shd w:val="clear" w:color="auto" w:fill="auto"/>
            <w:vAlign w:val="center"/>
          </w:tcPr>
          <w:p w14:paraId="49A6FB0B" w14:textId="7CD69A87"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26</w:t>
            </w:r>
          </w:p>
        </w:tc>
        <w:tc>
          <w:tcPr>
            <w:tcW w:w="705" w:type="dxa"/>
            <w:tcBorders>
              <w:top w:val="single" w:sz="4" w:space="0" w:color="000000"/>
              <w:left w:val="single" w:sz="4" w:space="0" w:color="000000"/>
              <w:bottom w:val="single" w:sz="4" w:space="0" w:color="auto"/>
              <w:right w:val="single" w:sz="4" w:space="0" w:color="000000"/>
            </w:tcBorders>
            <w:shd w:val="clear" w:color="auto" w:fill="auto"/>
            <w:vAlign w:val="center"/>
          </w:tcPr>
          <w:p w14:paraId="25F9A7F2" w14:textId="4FF316FE"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28</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14:paraId="75ACA54F" w14:textId="3BC5E21E"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30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7B4EC2F4" w14:textId="2D9942D3" w:rsidR="00ED503D" w:rsidRPr="00AC102B" w:rsidRDefault="00ED503D" w:rsidP="00ED503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179A0334" w14:textId="1A27A5FB" w:rsidR="00ED503D" w:rsidRPr="00AC102B" w:rsidRDefault="004407B7"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р</w:t>
            </w:r>
            <w:r w:rsidR="00ED503D" w:rsidRPr="00AC102B">
              <w:rPr>
                <w:rFonts w:ascii="Times New Roman" w:hAnsi="Times New Roman"/>
                <w:sz w:val="20"/>
                <w:szCs w:val="20"/>
              </w:rPr>
              <w:t>егиональная общественная организация «Союз молодежи предприятий и организаций Республики Татарстан»</w:t>
            </w:r>
          </w:p>
        </w:tc>
      </w:tr>
      <w:tr w:rsidR="00ED503D" w:rsidRPr="00AC102B" w14:paraId="2BD425D3" w14:textId="77777777" w:rsidTr="00B957E0">
        <w:trPr>
          <w:trHeight w:val="428"/>
        </w:trPr>
        <w:tc>
          <w:tcPr>
            <w:tcW w:w="686" w:type="dxa"/>
            <w:tcBorders>
              <w:top w:val="single" w:sz="4" w:space="0" w:color="000000"/>
              <w:left w:val="single" w:sz="4" w:space="0" w:color="000000"/>
              <w:bottom w:val="single" w:sz="4" w:space="0" w:color="000000"/>
              <w:right w:val="single" w:sz="4" w:space="0" w:color="000000"/>
            </w:tcBorders>
            <w:vAlign w:val="center"/>
          </w:tcPr>
          <w:p w14:paraId="56079072" w14:textId="3E5440B9" w:rsidR="00ED503D" w:rsidRPr="00AC102B" w:rsidRDefault="00ED503D" w:rsidP="00ED503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7.2.</w:t>
            </w:r>
          </w:p>
        </w:tc>
        <w:tc>
          <w:tcPr>
            <w:tcW w:w="3685" w:type="dxa"/>
            <w:tcBorders>
              <w:top w:val="single" w:sz="4" w:space="0" w:color="000000"/>
              <w:left w:val="single" w:sz="4" w:space="0" w:color="000000"/>
              <w:bottom w:val="single" w:sz="4" w:space="0" w:color="000000"/>
              <w:right w:val="single" w:sz="4" w:space="0" w:color="000000"/>
            </w:tcBorders>
            <w:vAlign w:val="center"/>
          </w:tcPr>
          <w:p w14:paraId="7B3D55A7" w14:textId="0631936A" w:rsidR="00ED503D" w:rsidRPr="00AC102B" w:rsidRDefault="00ED503D" w:rsidP="00ED503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участников Республиканского конкурса на лучшее освещение деятельности движения работающей молодежи Республики Татарстан в средствах массовой информации и социальных сетях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BEB9D" w14:textId="545CB95D" w:rsidR="00ED503D" w:rsidRPr="00AC102B" w:rsidRDefault="00ED503D" w:rsidP="00ED503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возрастающий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AE14C" w14:textId="65C4746C" w:rsidR="00ED503D" w:rsidRPr="00AC102B" w:rsidRDefault="00ED503D" w:rsidP="00ED503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1041" w:type="dxa"/>
            <w:tcBorders>
              <w:top w:val="single" w:sz="4" w:space="0" w:color="000000"/>
              <w:left w:val="single" w:sz="4" w:space="0" w:color="000000"/>
              <w:bottom w:val="single" w:sz="4" w:space="0" w:color="000000"/>
              <w:right w:val="single" w:sz="4" w:space="0" w:color="auto"/>
            </w:tcBorders>
            <w:shd w:val="clear" w:color="auto" w:fill="auto"/>
            <w:vAlign w:val="center"/>
          </w:tcPr>
          <w:p w14:paraId="2081CC72" w14:textId="255DA163" w:rsidR="00ED503D" w:rsidRPr="00AC102B" w:rsidRDefault="00ED503D" w:rsidP="00ED503D">
            <w:pPr>
              <w:spacing w:after="0" w:line="240" w:lineRule="auto"/>
              <w:contextualSpacing/>
              <w:jc w:val="center"/>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человек</w:t>
            </w:r>
          </w:p>
        </w:tc>
        <w:tc>
          <w:tcPr>
            <w:tcW w:w="1085" w:type="dxa"/>
            <w:tcBorders>
              <w:top w:val="single" w:sz="4" w:space="0" w:color="auto"/>
              <w:left w:val="single" w:sz="4" w:space="0" w:color="auto"/>
              <w:bottom w:val="single" w:sz="4" w:space="0" w:color="auto"/>
              <w:right w:val="single" w:sz="4" w:space="0" w:color="auto"/>
            </w:tcBorders>
            <w:vAlign w:val="center"/>
          </w:tcPr>
          <w:p w14:paraId="2E8CEEDB" w14:textId="1411B74A"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16</w:t>
            </w:r>
          </w:p>
        </w:tc>
        <w:tc>
          <w:tcPr>
            <w:tcW w:w="850" w:type="dxa"/>
            <w:tcBorders>
              <w:top w:val="single" w:sz="4" w:space="0" w:color="auto"/>
              <w:left w:val="single" w:sz="4" w:space="0" w:color="auto"/>
              <w:bottom w:val="single" w:sz="4" w:space="0" w:color="auto"/>
              <w:right w:val="single" w:sz="4" w:space="0" w:color="auto"/>
            </w:tcBorders>
            <w:vAlign w:val="center"/>
          </w:tcPr>
          <w:p w14:paraId="6FB41F4C" w14:textId="06B14F41"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712" w:type="dxa"/>
            <w:tcBorders>
              <w:top w:val="single" w:sz="4" w:space="0" w:color="auto"/>
              <w:left w:val="single" w:sz="4" w:space="0" w:color="auto"/>
              <w:bottom w:val="single" w:sz="4" w:space="0" w:color="auto"/>
              <w:right w:val="single" w:sz="4" w:space="0" w:color="auto"/>
            </w:tcBorders>
            <w:vAlign w:val="center"/>
          </w:tcPr>
          <w:p w14:paraId="6C219B58" w14:textId="5B3A1B05"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18</w:t>
            </w:r>
          </w:p>
        </w:tc>
        <w:tc>
          <w:tcPr>
            <w:tcW w:w="705" w:type="dxa"/>
            <w:tcBorders>
              <w:top w:val="single" w:sz="4" w:space="0" w:color="auto"/>
              <w:left w:val="single" w:sz="4" w:space="0" w:color="auto"/>
              <w:bottom w:val="single" w:sz="4" w:space="0" w:color="auto"/>
              <w:right w:val="single" w:sz="4" w:space="0" w:color="auto"/>
            </w:tcBorders>
            <w:vAlign w:val="center"/>
          </w:tcPr>
          <w:p w14:paraId="60517F2B" w14:textId="5F2B87AD"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1888CBB" w14:textId="2400D12A"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22</w:t>
            </w:r>
          </w:p>
        </w:tc>
        <w:tc>
          <w:tcPr>
            <w:tcW w:w="1758" w:type="dxa"/>
            <w:tcBorders>
              <w:top w:val="single" w:sz="4" w:space="0" w:color="000000"/>
              <w:left w:val="single" w:sz="4" w:space="0" w:color="auto"/>
              <w:bottom w:val="single" w:sz="4" w:space="0" w:color="000000"/>
              <w:right w:val="single" w:sz="4" w:space="0" w:color="000000"/>
            </w:tcBorders>
            <w:shd w:val="clear" w:color="auto" w:fill="auto"/>
          </w:tcPr>
          <w:p w14:paraId="5E8BC24A" w14:textId="6BA56D3E" w:rsidR="00ED503D" w:rsidRPr="00AC102B" w:rsidRDefault="00ED503D" w:rsidP="00ED503D">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Министерство по делам молодежи Республики Татарстан</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32A9815A" w14:textId="4932A3B6" w:rsidR="00ED503D" w:rsidRPr="00AC102B" w:rsidRDefault="00ED503D" w:rsidP="00ED503D">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Региональная общественная организация «Союз молодежи предприятий и организаций Республики Татарстан»</w:t>
            </w:r>
          </w:p>
        </w:tc>
      </w:tr>
    </w:tbl>
    <w:p w14:paraId="575FC2B8" w14:textId="4B32A0AB" w:rsidR="006C65F9" w:rsidRPr="00AC102B" w:rsidRDefault="006C65F9" w:rsidP="00362BEE">
      <w:pPr>
        <w:spacing w:after="0" w:line="240" w:lineRule="auto"/>
        <w:jc w:val="center"/>
        <w:rPr>
          <w:rFonts w:ascii="Times New Roman" w:eastAsia="Times New Roman" w:hAnsi="Times New Roman"/>
          <w:sz w:val="28"/>
          <w:szCs w:val="28"/>
        </w:rPr>
      </w:pPr>
    </w:p>
    <w:p w14:paraId="704A9456" w14:textId="77777777" w:rsidR="006C65F9" w:rsidRPr="00AC102B" w:rsidRDefault="006C65F9">
      <w:pPr>
        <w:spacing w:after="0" w:line="240" w:lineRule="auto"/>
        <w:rPr>
          <w:rFonts w:ascii="Times New Roman" w:eastAsia="Times New Roman" w:hAnsi="Times New Roman"/>
          <w:sz w:val="28"/>
          <w:szCs w:val="28"/>
        </w:rPr>
      </w:pPr>
      <w:r w:rsidRPr="00AC102B">
        <w:rPr>
          <w:rFonts w:ascii="Times New Roman" w:eastAsia="Times New Roman" w:hAnsi="Times New Roman"/>
          <w:sz w:val="28"/>
          <w:szCs w:val="28"/>
        </w:rPr>
        <w:br w:type="page"/>
      </w:r>
    </w:p>
    <w:p w14:paraId="2DB10671" w14:textId="2B402888" w:rsidR="00362BEE" w:rsidRPr="00AC102B" w:rsidRDefault="009C50A7" w:rsidP="00362BEE">
      <w:pPr>
        <w:spacing w:after="0" w:line="240" w:lineRule="auto"/>
        <w:jc w:val="center"/>
        <w:rPr>
          <w:rFonts w:ascii="Times New Roman" w:eastAsiaTheme="minorEastAsia" w:hAnsi="Times New Roman"/>
          <w:sz w:val="28"/>
          <w:szCs w:val="28"/>
          <w:lang w:eastAsia="ru-RU"/>
        </w:rPr>
      </w:pPr>
      <w:r w:rsidRPr="00AC102B">
        <w:rPr>
          <w:rFonts w:ascii="Times New Roman" w:eastAsia="Times New Roman" w:hAnsi="Times New Roman"/>
          <w:sz w:val="28"/>
          <w:szCs w:val="28"/>
        </w:rPr>
        <w:lastRenderedPageBreak/>
        <w:t>2</w:t>
      </w:r>
      <w:r w:rsidR="00362BEE" w:rsidRPr="00AC102B">
        <w:rPr>
          <w:rFonts w:ascii="Times New Roman" w:eastAsia="Times New Roman" w:hAnsi="Times New Roman"/>
          <w:sz w:val="28"/>
          <w:szCs w:val="28"/>
        </w:rPr>
        <w:t xml:space="preserve">. План достижения показателей </w:t>
      </w:r>
      <w:r w:rsidR="00362BEE" w:rsidRPr="00AC102B">
        <w:rPr>
          <w:rFonts w:ascii="Times New Roman" w:eastAsiaTheme="minorEastAsia" w:hAnsi="Times New Roman"/>
          <w:sz w:val="28"/>
          <w:szCs w:val="28"/>
          <w:lang w:eastAsia="ru-RU"/>
        </w:rPr>
        <w:t>комплекса процессных мероприятий в 2024 году</w:t>
      </w:r>
    </w:p>
    <w:p w14:paraId="7B50D70B" w14:textId="77777777" w:rsidR="00362BEE" w:rsidRPr="00AC102B" w:rsidRDefault="00362BEE" w:rsidP="00362BEE">
      <w:pPr>
        <w:pStyle w:val="ae"/>
        <w:spacing w:after="0" w:line="240" w:lineRule="auto"/>
        <w:rPr>
          <w:rFonts w:ascii="Times New Roman" w:eastAsiaTheme="minorEastAsia" w:hAnsi="Times New Roman"/>
          <w:sz w:val="28"/>
          <w:szCs w:val="28"/>
          <w:lang w:eastAsia="ru-RU"/>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86"/>
        <w:gridCol w:w="4107"/>
        <w:gridCol w:w="1137"/>
        <w:gridCol w:w="1421"/>
        <w:gridCol w:w="570"/>
        <w:gridCol w:w="570"/>
        <w:gridCol w:w="570"/>
        <w:gridCol w:w="570"/>
        <w:gridCol w:w="570"/>
        <w:gridCol w:w="570"/>
        <w:gridCol w:w="570"/>
        <w:gridCol w:w="570"/>
        <w:gridCol w:w="570"/>
        <w:gridCol w:w="570"/>
        <w:gridCol w:w="570"/>
        <w:gridCol w:w="1563"/>
      </w:tblGrid>
      <w:tr w:rsidR="00362BEE" w:rsidRPr="00AC102B" w14:paraId="22F2892D" w14:textId="77777777" w:rsidTr="00352B4F">
        <w:trPr>
          <w:trHeight w:val="349"/>
          <w:tblHeader/>
        </w:trPr>
        <w:tc>
          <w:tcPr>
            <w:tcW w:w="194" w:type="pct"/>
            <w:vMerge w:val="restart"/>
            <w:vAlign w:val="center"/>
          </w:tcPr>
          <w:p w14:paraId="6756B176"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п/п</w:t>
            </w:r>
          </w:p>
        </w:tc>
        <w:tc>
          <w:tcPr>
            <w:tcW w:w="1361" w:type="pct"/>
            <w:vMerge w:val="restart"/>
            <w:vAlign w:val="center"/>
          </w:tcPr>
          <w:p w14:paraId="03E2EE7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Показатели комплекса процессных мероприятий</w:t>
            </w:r>
          </w:p>
        </w:tc>
        <w:tc>
          <w:tcPr>
            <w:tcW w:w="377" w:type="pct"/>
            <w:vMerge w:val="restart"/>
            <w:vAlign w:val="center"/>
          </w:tcPr>
          <w:p w14:paraId="33E1E7C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Уровень показателя</w:t>
            </w:r>
          </w:p>
        </w:tc>
        <w:tc>
          <w:tcPr>
            <w:tcW w:w="471" w:type="pct"/>
            <w:vMerge w:val="restart"/>
            <w:vAlign w:val="center"/>
          </w:tcPr>
          <w:p w14:paraId="7C8478E7"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Единица измерения</w:t>
            </w:r>
          </w:p>
          <w:p w14:paraId="011F330D"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(по ОКЕИ)</w:t>
            </w:r>
          </w:p>
        </w:tc>
        <w:tc>
          <w:tcPr>
            <w:tcW w:w="2078" w:type="pct"/>
            <w:gridSpan w:val="11"/>
            <w:vAlign w:val="center"/>
          </w:tcPr>
          <w:p w14:paraId="24F63A63"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Плановые значения по месяцам</w:t>
            </w:r>
          </w:p>
        </w:tc>
        <w:tc>
          <w:tcPr>
            <w:tcW w:w="518" w:type="pct"/>
            <w:vMerge w:val="restart"/>
            <w:vAlign w:val="center"/>
          </w:tcPr>
          <w:p w14:paraId="152AB871"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На конец 2024 года</w:t>
            </w:r>
          </w:p>
        </w:tc>
      </w:tr>
      <w:tr w:rsidR="00362BEE" w:rsidRPr="00AC102B" w14:paraId="2FDF03FC" w14:textId="77777777" w:rsidTr="00352B4F">
        <w:trPr>
          <w:cantSplit/>
          <w:trHeight w:val="1134"/>
          <w:tblHeader/>
        </w:trPr>
        <w:tc>
          <w:tcPr>
            <w:tcW w:w="194" w:type="pct"/>
            <w:vMerge/>
            <w:vAlign w:val="center"/>
          </w:tcPr>
          <w:p w14:paraId="4D85556E"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361" w:type="pct"/>
            <w:vMerge/>
            <w:vAlign w:val="center"/>
          </w:tcPr>
          <w:p w14:paraId="0F2B497F"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377" w:type="pct"/>
            <w:vMerge/>
            <w:vAlign w:val="center"/>
          </w:tcPr>
          <w:p w14:paraId="0AAF57EB"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471" w:type="pct"/>
            <w:vMerge/>
            <w:vAlign w:val="center"/>
          </w:tcPr>
          <w:p w14:paraId="03CC907E"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c>
          <w:tcPr>
            <w:tcW w:w="189" w:type="pct"/>
            <w:textDirection w:val="btLr"/>
            <w:vAlign w:val="center"/>
          </w:tcPr>
          <w:p w14:paraId="59CFD523"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январь</w:t>
            </w:r>
          </w:p>
        </w:tc>
        <w:tc>
          <w:tcPr>
            <w:tcW w:w="189" w:type="pct"/>
            <w:textDirection w:val="btLr"/>
            <w:vAlign w:val="center"/>
          </w:tcPr>
          <w:p w14:paraId="153095BB"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февраль</w:t>
            </w:r>
          </w:p>
        </w:tc>
        <w:tc>
          <w:tcPr>
            <w:tcW w:w="189" w:type="pct"/>
            <w:textDirection w:val="btLr"/>
            <w:vAlign w:val="center"/>
          </w:tcPr>
          <w:p w14:paraId="03ECDDA3"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март</w:t>
            </w:r>
          </w:p>
        </w:tc>
        <w:tc>
          <w:tcPr>
            <w:tcW w:w="189" w:type="pct"/>
            <w:textDirection w:val="btLr"/>
            <w:vAlign w:val="center"/>
          </w:tcPr>
          <w:p w14:paraId="30FF5A42"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апрель</w:t>
            </w:r>
          </w:p>
        </w:tc>
        <w:tc>
          <w:tcPr>
            <w:tcW w:w="189" w:type="pct"/>
            <w:textDirection w:val="btLr"/>
            <w:vAlign w:val="center"/>
          </w:tcPr>
          <w:p w14:paraId="4F36579D"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май</w:t>
            </w:r>
          </w:p>
        </w:tc>
        <w:tc>
          <w:tcPr>
            <w:tcW w:w="189" w:type="pct"/>
            <w:textDirection w:val="btLr"/>
            <w:vAlign w:val="center"/>
          </w:tcPr>
          <w:p w14:paraId="72CC005E"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июнь</w:t>
            </w:r>
          </w:p>
        </w:tc>
        <w:tc>
          <w:tcPr>
            <w:tcW w:w="189" w:type="pct"/>
            <w:textDirection w:val="btLr"/>
            <w:vAlign w:val="center"/>
          </w:tcPr>
          <w:p w14:paraId="17370A4A"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июль</w:t>
            </w:r>
          </w:p>
        </w:tc>
        <w:tc>
          <w:tcPr>
            <w:tcW w:w="189" w:type="pct"/>
            <w:textDirection w:val="btLr"/>
            <w:vAlign w:val="center"/>
          </w:tcPr>
          <w:p w14:paraId="35928157"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август</w:t>
            </w:r>
          </w:p>
        </w:tc>
        <w:tc>
          <w:tcPr>
            <w:tcW w:w="189" w:type="pct"/>
            <w:textDirection w:val="btLr"/>
            <w:vAlign w:val="center"/>
          </w:tcPr>
          <w:p w14:paraId="5078B2E2"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сентябрь</w:t>
            </w:r>
          </w:p>
        </w:tc>
        <w:tc>
          <w:tcPr>
            <w:tcW w:w="189" w:type="pct"/>
            <w:textDirection w:val="btLr"/>
            <w:vAlign w:val="center"/>
          </w:tcPr>
          <w:p w14:paraId="41735E7E"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октябрь</w:t>
            </w:r>
          </w:p>
        </w:tc>
        <w:tc>
          <w:tcPr>
            <w:tcW w:w="189" w:type="pct"/>
            <w:textDirection w:val="btLr"/>
            <w:vAlign w:val="center"/>
          </w:tcPr>
          <w:p w14:paraId="01FCF22D"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ноябрь</w:t>
            </w:r>
          </w:p>
        </w:tc>
        <w:tc>
          <w:tcPr>
            <w:tcW w:w="518" w:type="pct"/>
            <w:vMerge/>
            <w:vAlign w:val="center"/>
          </w:tcPr>
          <w:p w14:paraId="5FE35920" w14:textId="77777777" w:rsidR="00362BEE" w:rsidRPr="00AC102B" w:rsidRDefault="00362BEE" w:rsidP="00352B4F">
            <w:pPr>
              <w:spacing w:after="0" w:line="240" w:lineRule="auto"/>
              <w:contextualSpacing/>
              <w:jc w:val="center"/>
              <w:rPr>
                <w:rFonts w:ascii="Times New Roman" w:eastAsiaTheme="minorEastAsia" w:hAnsi="Times New Roman"/>
                <w:sz w:val="20"/>
                <w:szCs w:val="20"/>
                <w:lang w:eastAsia="ru-RU"/>
              </w:rPr>
            </w:pPr>
          </w:p>
        </w:tc>
      </w:tr>
      <w:tr w:rsidR="008D6BAF" w:rsidRPr="00AC102B" w14:paraId="5E96DE1C" w14:textId="77777777" w:rsidTr="00352B4F">
        <w:trPr>
          <w:trHeight w:val="113"/>
        </w:trPr>
        <w:tc>
          <w:tcPr>
            <w:tcW w:w="194" w:type="pct"/>
            <w:vAlign w:val="center"/>
          </w:tcPr>
          <w:p w14:paraId="19A89F7C" w14:textId="77777777" w:rsidR="008D6BAF" w:rsidRPr="00AC102B" w:rsidRDefault="008D6BAF"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4806" w:type="pct"/>
            <w:gridSpan w:val="15"/>
            <w:tcBorders>
              <w:top w:val="single" w:sz="4" w:space="0" w:color="000000"/>
              <w:left w:val="single" w:sz="4" w:space="0" w:color="000000"/>
              <w:bottom w:val="single" w:sz="4" w:space="0" w:color="000000"/>
              <w:right w:val="single" w:sz="4" w:space="0" w:color="000000"/>
            </w:tcBorders>
            <w:vAlign w:val="center"/>
          </w:tcPr>
          <w:p w14:paraId="74FB0FB7" w14:textId="60E5284B" w:rsidR="008D6BAF" w:rsidRPr="00AC102B" w:rsidRDefault="008D6BAF"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821778" w:rsidRPr="00AC102B" w14:paraId="0537937C" w14:textId="77777777" w:rsidTr="00A045B7">
        <w:trPr>
          <w:trHeight w:val="386"/>
        </w:trPr>
        <w:tc>
          <w:tcPr>
            <w:tcW w:w="194" w:type="pct"/>
            <w:vAlign w:val="center"/>
          </w:tcPr>
          <w:p w14:paraId="5CD3B11C" w14:textId="77777777" w:rsidR="00821778" w:rsidRPr="00AC102B" w:rsidRDefault="00821778" w:rsidP="0082177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1.1.</w:t>
            </w:r>
          </w:p>
        </w:tc>
        <w:tc>
          <w:tcPr>
            <w:tcW w:w="1361" w:type="pct"/>
            <w:tcBorders>
              <w:top w:val="single" w:sz="4" w:space="0" w:color="000000"/>
              <w:left w:val="single" w:sz="4" w:space="0" w:color="000000"/>
              <w:bottom w:val="single" w:sz="4" w:space="0" w:color="000000"/>
              <w:right w:val="single" w:sz="4" w:space="0" w:color="000000"/>
            </w:tcBorders>
            <w:vAlign w:val="center"/>
          </w:tcPr>
          <w:p w14:paraId="403E7050" w14:textId="6CE292BD" w:rsidR="00821778" w:rsidRPr="00AC102B" w:rsidRDefault="00DB0BAE" w:rsidP="00821778">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по</w:t>
            </w:r>
            <w:r w:rsidR="00821778" w:rsidRPr="00AC102B">
              <w:rPr>
                <w:rFonts w:ascii="Times New Roman" w:eastAsiaTheme="minorEastAsia" w:hAnsi="Times New Roman"/>
                <w:sz w:val="20"/>
                <w:szCs w:val="20"/>
                <w:lang w:eastAsia="ru-RU"/>
              </w:rPr>
              <w:t xml:space="preserve">гибших в </w:t>
            </w:r>
            <w:r w:rsidRPr="00AC102B">
              <w:rPr>
                <w:rFonts w:ascii="Times New Roman" w:eastAsiaTheme="minorEastAsia" w:hAnsi="Times New Roman"/>
                <w:sz w:val="20"/>
                <w:szCs w:val="20"/>
                <w:lang w:eastAsia="ru-RU"/>
              </w:rPr>
              <w:t>дорож</w:t>
            </w:r>
            <w:r w:rsidR="00821778" w:rsidRPr="00AC102B">
              <w:rPr>
                <w:rFonts w:ascii="Times New Roman" w:eastAsiaTheme="minorEastAsia" w:hAnsi="Times New Roman"/>
                <w:sz w:val="20"/>
                <w:szCs w:val="20"/>
                <w:lang w:eastAsia="ru-RU"/>
              </w:rPr>
              <w:t>но-транспортных происшествиях, человек на 100 тысяч населения</w:t>
            </w:r>
          </w:p>
        </w:tc>
        <w:tc>
          <w:tcPr>
            <w:tcW w:w="377" w:type="pct"/>
            <w:vAlign w:val="center"/>
          </w:tcPr>
          <w:p w14:paraId="3667918B" w14:textId="1EB7A630"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НП</w:t>
            </w:r>
          </w:p>
        </w:tc>
        <w:tc>
          <w:tcPr>
            <w:tcW w:w="471" w:type="pct"/>
            <w:tcBorders>
              <w:top w:val="single" w:sz="4" w:space="0" w:color="000000"/>
              <w:left w:val="single" w:sz="4" w:space="0" w:color="000000"/>
              <w:bottom w:val="single" w:sz="4" w:space="0" w:color="000000"/>
              <w:right w:val="single" w:sz="4" w:space="0" w:color="000000"/>
            </w:tcBorders>
            <w:vAlign w:val="center"/>
          </w:tcPr>
          <w:p w14:paraId="3E474B3A" w14:textId="76FEA2EB" w:rsidR="00821778" w:rsidRPr="00AC102B" w:rsidRDefault="00176551"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w:t>
            </w:r>
          </w:p>
        </w:tc>
        <w:tc>
          <w:tcPr>
            <w:tcW w:w="189" w:type="pct"/>
            <w:vAlign w:val="center"/>
          </w:tcPr>
          <w:p w14:paraId="501DBFB8" w14:textId="74150043"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2050D2E8" w14:textId="64B7FE1A"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7B7D8AF" w14:textId="019C1DB7"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3009993" w14:textId="5D2CA908"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9107ABE" w14:textId="155D708D"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841726F" w14:textId="3CB38B98"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1CFFAFE" w14:textId="4EFF0CCD"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2DCC6FB" w14:textId="299AF25C"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ACA4374" w14:textId="38507DC0"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C8AA2CA" w14:textId="02F50FC9"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1D9414A6" w14:textId="0E6B4E1E"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518" w:type="pct"/>
            <w:vAlign w:val="center"/>
          </w:tcPr>
          <w:p w14:paraId="54E8E21F" w14:textId="45A07BF0"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7,10</w:t>
            </w:r>
          </w:p>
        </w:tc>
      </w:tr>
      <w:tr w:rsidR="00821778" w:rsidRPr="00AC102B" w14:paraId="6975169C" w14:textId="77777777" w:rsidTr="00A045B7">
        <w:trPr>
          <w:trHeight w:val="386"/>
        </w:trPr>
        <w:tc>
          <w:tcPr>
            <w:tcW w:w="194" w:type="pct"/>
            <w:vAlign w:val="center"/>
          </w:tcPr>
          <w:p w14:paraId="4021B5D1" w14:textId="77777777" w:rsidR="00821778" w:rsidRPr="00AC102B" w:rsidRDefault="00821778" w:rsidP="0082177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w:t>
            </w:r>
          </w:p>
        </w:tc>
        <w:tc>
          <w:tcPr>
            <w:tcW w:w="1361" w:type="pct"/>
            <w:tcBorders>
              <w:top w:val="single" w:sz="4" w:space="0" w:color="000000"/>
              <w:left w:val="single" w:sz="4" w:space="0" w:color="000000"/>
              <w:bottom w:val="single" w:sz="4" w:space="0" w:color="000000"/>
              <w:right w:val="single" w:sz="4" w:space="0" w:color="000000"/>
            </w:tcBorders>
            <w:vAlign w:val="center"/>
          </w:tcPr>
          <w:p w14:paraId="6848EE7C" w14:textId="29193AD6" w:rsidR="00821778" w:rsidRPr="00AC102B" w:rsidRDefault="00DB0BAE" w:rsidP="00821778">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погибших в дорожно</w:t>
            </w:r>
            <w:r w:rsidR="00C136C9" w:rsidRPr="00AC102B">
              <w:rPr>
                <w:rFonts w:ascii="Times New Roman" w:eastAsiaTheme="minorEastAsia" w:hAnsi="Times New Roman"/>
                <w:sz w:val="20"/>
                <w:szCs w:val="20"/>
                <w:lang w:eastAsia="ru-RU"/>
              </w:rPr>
              <w:t>-</w:t>
            </w:r>
            <w:r w:rsidR="00821778" w:rsidRPr="00AC102B">
              <w:rPr>
                <w:rFonts w:ascii="Times New Roman" w:eastAsiaTheme="minorEastAsia" w:hAnsi="Times New Roman"/>
                <w:sz w:val="20"/>
                <w:szCs w:val="20"/>
                <w:lang w:eastAsia="ru-RU"/>
              </w:rPr>
              <w:t>транспортных п</w:t>
            </w:r>
            <w:r w:rsidR="00A045B7" w:rsidRPr="00AC102B">
              <w:rPr>
                <w:rFonts w:ascii="Times New Roman" w:eastAsiaTheme="minorEastAsia" w:hAnsi="Times New Roman"/>
                <w:sz w:val="20"/>
                <w:szCs w:val="20"/>
                <w:lang w:eastAsia="ru-RU"/>
              </w:rPr>
              <w:t>роисшествиях, на 10 тысяч транс</w:t>
            </w:r>
            <w:r w:rsidR="00821778" w:rsidRPr="00AC102B">
              <w:rPr>
                <w:rFonts w:ascii="Times New Roman" w:eastAsiaTheme="minorEastAsia" w:hAnsi="Times New Roman"/>
                <w:sz w:val="20"/>
                <w:szCs w:val="20"/>
                <w:lang w:eastAsia="ru-RU"/>
              </w:rPr>
              <w:t>портных средств</w:t>
            </w:r>
          </w:p>
        </w:tc>
        <w:tc>
          <w:tcPr>
            <w:tcW w:w="377" w:type="pct"/>
            <w:vAlign w:val="center"/>
          </w:tcPr>
          <w:p w14:paraId="50F209E6" w14:textId="38BF8905"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НП</w:t>
            </w:r>
          </w:p>
        </w:tc>
        <w:tc>
          <w:tcPr>
            <w:tcW w:w="471" w:type="pct"/>
            <w:tcBorders>
              <w:top w:val="single" w:sz="4" w:space="0" w:color="000000"/>
              <w:left w:val="single" w:sz="4" w:space="0" w:color="000000"/>
              <w:bottom w:val="single" w:sz="4" w:space="0" w:color="000000"/>
              <w:right w:val="single" w:sz="4" w:space="0" w:color="000000"/>
            </w:tcBorders>
            <w:vAlign w:val="center"/>
          </w:tcPr>
          <w:p w14:paraId="7072AA3F" w14:textId="6D38677F" w:rsidR="00821778" w:rsidRPr="00AC102B" w:rsidRDefault="00176551"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w:t>
            </w:r>
          </w:p>
        </w:tc>
        <w:tc>
          <w:tcPr>
            <w:tcW w:w="189" w:type="pct"/>
            <w:vAlign w:val="center"/>
          </w:tcPr>
          <w:p w14:paraId="79FA3017" w14:textId="1EEFE040"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E13D047" w14:textId="737ACC11"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2929F941" w14:textId="48F399B1"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A4BF4B3" w14:textId="445BFC55"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EF758CF" w14:textId="17EC2B56"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216D89C" w14:textId="5A474FA4"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180C997" w14:textId="7CC738C4"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4C2756E" w14:textId="01D9B084"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31FD30E" w14:textId="17556E6E"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36F08E9D" w14:textId="437A2776"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59BDE4C" w14:textId="4048BEDF"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518" w:type="pct"/>
            <w:vAlign w:val="center"/>
          </w:tcPr>
          <w:p w14:paraId="07ABEB78" w14:textId="41CF4528"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2,06</w:t>
            </w:r>
          </w:p>
        </w:tc>
      </w:tr>
      <w:tr w:rsidR="00821778" w:rsidRPr="00AC102B" w14:paraId="091F7750" w14:textId="77777777" w:rsidTr="00A045B7">
        <w:trPr>
          <w:trHeight w:val="170"/>
        </w:trPr>
        <w:tc>
          <w:tcPr>
            <w:tcW w:w="194" w:type="pct"/>
            <w:vAlign w:val="center"/>
          </w:tcPr>
          <w:p w14:paraId="4BF14B78" w14:textId="77777777" w:rsidR="00821778" w:rsidRPr="00AC102B" w:rsidRDefault="00821778" w:rsidP="0082177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1.3.</w:t>
            </w:r>
          </w:p>
        </w:tc>
        <w:tc>
          <w:tcPr>
            <w:tcW w:w="1361" w:type="pct"/>
            <w:tcBorders>
              <w:top w:val="single" w:sz="4" w:space="0" w:color="000000"/>
              <w:left w:val="single" w:sz="4" w:space="0" w:color="000000"/>
              <w:bottom w:val="single" w:sz="4" w:space="0" w:color="000000"/>
              <w:right w:val="single" w:sz="4" w:space="0" w:color="000000"/>
            </w:tcBorders>
            <w:vAlign w:val="center"/>
          </w:tcPr>
          <w:p w14:paraId="75992FDE" w14:textId="77777777" w:rsidR="00A045B7" w:rsidRPr="00AC102B" w:rsidRDefault="00821778" w:rsidP="00821778">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Удельный вес удовлетворенных и</w:t>
            </w:r>
            <w:r w:rsidR="00C136C9" w:rsidRPr="00AC102B">
              <w:rPr>
                <w:rFonts w:ascii="Times New Roman" w:eastAsiaTheme="minorEastAsia" w:hAnsi="Times New Roman"/>
                <w:sz w:val="20"/>
                <w:szCs w:val="20"/>
                <w:lang w:eastAsia="ru-RU"/>
              </w:rPr>
              <w:t>сков, поданных в защиту прав потребителей (кон</w:t>
            </w:r>
            <w:r w:rsidRPr="00AC102B">
              <w:rPr>
                <w:rFonts w:ascii="Times New Roman" w:eastAsiaTheme="minorEastAsia" w:hAnsi="Times New Roman"/>
                <w:sz w:val="20"/>
                <w:szCs w:val="20"/>
                <w:lang w:eastAsia="ru-RU"/>
              </w:rPr>
              <w:t>к</w:t>
            </w:r>
            <w:r w:rsidR="00A045B7" w:rsidRPr="00AC102B">
              <w:rPr>
                <w:rFonts w:ascii="Times New Roman" w:eastAsiaTheme="minorEastAsia" w:hAnsi="Times New Roman"/>
                <w:sz w:val="20"/>
                <w:szCs w:val="20"/>
                <w:lang w:eastAsia="ru-RU"/>
              </w:rPr>
              <w:t>ретного потреби</w:t>
            </w:r>
            <w:r w:rsidR="001C5830" w:rsidRPr="00AC102B">
              <w:rPr>
                <w:rFonts w:ascii="Times New Roman" w:eastAsiaTheme="minorEastAsia" w:hAnsi="Times New Roman"/>
                <w:sz w:val="20"/>
                <w:szCs w:val="20"/>
                <w:lang w:eastAsia="ru-RU"/>
              </w:rPr>
              <w:t>теля, группы потребителей, не</w:t>
            </w:r>
            <w:r w:rsidRPr="00AC102B">
              <w:rPr>
                <w:rFonts w:ascii="Times New Roman" w:eastAsiaTheme="minorEastAsia" w:hAnsi="Times New Roman"/>
                <w:sz w:val="20"/>
                <w:szCs w:val="20"/>
                <w:lang w:eastAsia="ru-RU"/>
              </w:rPr>
              <w:t>определенного к</w:t>
            </w:r>
            <w:r w:rsidR="00A045B7" w:rsidRPr="00AC102B">
              <w:rPr>
                <w:rFonts w:ascii="Times New Roman" w:eastAsiaTheme="minorEastAsia" w:hAnsi="Times New Roman"/>
                <w:sz w:val="20"/>
                <w:szCs w:val="20"/>
                <w:lang w:eastAsia="ru-RU"/>
              </w:rPr>
              <w:t>руга потребите</w:t>
            </w:r>
            <w:r w:rsidR="001C5830" w:rsidRPr="00AC102B">
              <w:rPr>
                <w:rFonts w:ascii="Times New Roman" w:eastAsiaTheme="minorEastAsia" w:hAnsi="Times New Roman"/>
                <w:sz w:val="20"/>
                <w:szCs w:val="20"/>
                <w:lang w:eastAsia="ru-RU"/>
              </w:rPr>
              <w:t>лей), а также ис</w:t>
            </w:r>
            <w:r w:rsidRPr="00AC102B">
              <w:rPr>
                <w:rFonts w:ascii="Times New Roman" w:eastAsiaTheme="minorEastAsia" w:hAnsi="Times New Roman"/>
                <w:sz w:val="20"/>
                <w:szCs w:val="20"/>
                <w:lang w:eastAsia="ru-RU"/>
              </w:rPr>
              <w:t xml:space="preserve">ков, по которым дано заключение в целях защиты прав </w:t>
            </w:r>
            <w:r w:rsidR="001C5830" w:rsidRPr="00AC102B">
              <w:rPr>
                <w:rFonts w:ascii="Times New Roman" w:eastAsiaTheme="minorEastAsia" w:hAnsi="Times New Roman"/>
                <w:sz w:val="20"/>
                <w:szCs w:val="20"/>
                <w:lang w:eastAsia="ru-RU"/>
              </w:rPr>
              <w:t>потребите</w:t>
            </w:r>
            <w:r w:rsidRPr="00AC102B">
              <w:rPr>
                <w:rFonts w:ascii="Times New Roman" w:eastAsiaTheme="minorEastAsia" w:hAnsi="Times New Roman"/>
                <w:sz w:val="20"/>
                <w:szCs w:val="20"/>
                <w:lang w:eastAsia="ru-RU"/>
              </w:rPr>
              <w:t xml:space="preserve">лей в общем числе исков, </w:t>
            </w:r>
          </w:p>
          <w:p w14:paraId="02E90A8C" w14:textId="4D4B80C2" w:rsidR="00821778" w:rsidRPr="00AC102B" w:rsidRDefault="00A045B7" w:rsidP="00821778">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рассмот</w:t>
            </w:r>
            <w:r w:rsidR="00821778" w:rsidRPr="00AC102B">
              <w:rPr>
                <w:rFonts w:ascii="Times New Roman" w:eastAsiaTheme="minorEastAsia" w:hAnsi="Times New Roman"/>
                <w:sz w:val="20"/>
                <w:szCs w:val="20"/>
                <w:lang w:eastAsia="ru-RU"/>
              </w:rPr>
              <w:t>ренных судами</w:t>
            </w:r>
          </w:p>
        </w:tc>
        <w:tc>
          <w:tcPr>
            <w:tcW w:w="377" w:type="pct"/>
            <w:vAlign w:val="center"/>
          </w:tcPr>
          <w:p w14:paraId="41464911" w14:textId="5B752D43"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406DF176" w14:textId="072D2B72" w:rsidR="00821778" w:rsidRPr="00AC102B" w:rsidRDefault="00176551"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2E065B" w:rsidRPr="00AC102B">
              <w:rPr>
                <w:rFonts w:ascii="Times New Roman" w:hAnsi="Times New Roman"/>
                <w:sz w:val="20"/>
                <w:szCs w:val="20"/>
              </w:rPr>
              <w:t>ов</w:t>
            </w:r>
          </w:p>
        </w:tc>
        <w:tc>
          <w:tcPr>
            <w:tcW w:w="189" w:type="pct"/>
            <w:vAlign w:val="center"/>
          </w:tcPr>
          <w:p w14:paraId="54D51601" w14:textId="3C398219"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DBA11E9" w14:textId="0540DC4A"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364DE08D" w14:textId="244FC93E"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4AC50F2" w14:textId="23E81881"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1AA37F2" w14:textId="1A00E38F"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3A310533" w14:textId="2F269E7F"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5A1378B" w14:textId="779B34CB"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14DC83F3" w14:textId="1845349A"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ABEBA72" w14:textId="31FFBE4E"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320397F5" w14:textId="3B347F51"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EE96519" w14:textId="68051D1E"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518" w:type="pct"/>
            <w:vAlign w:val="center"/>
          </w:tcPr>
          <w:p w14:paraId="6AD85AC7" w14:textId="273AE7CF" w:rsidR="00821778" w:rsidRPr="00AC102B" w:rsidRDefault="00821778" w:rsidP="00A045B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87,5</w:t>
            </w:r>
          </w:p>
        </w:tc>
      </w:tr>
      <w:tr w:rsidR="00821778" w:rsidRPr="00AC102B" w14:paraId="3CE36679" w14:textId="77777777" w:rsidTr="00BE11F7">
        <w:trPr>
          <w:trHeight w:val="386"/>
        </w:trPr>
        <w:tc>
          <w:tcPr>
            <w:tcW w:w="194" w:type="pct"/>
            <w:vAlign w:val="center"/>
          </w:tcPr>
          <w:p w14:paraId="1730E4A6" w14:textId="77777777" w:rsidR="00821778" w:rsidRPr="00AC102B" w:rsidRDefault="00821778" w:rsidP="0082177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1.4.</w:t>
            </w:r>
          </w:p>
        </w:tc>
        <w:tc>
          <w:tcPr>
            <w:tcW w:w="1361" w:type="pct"/>
            <w:tcBorders>
              <w:top w:val="single" w:sz="4" w:space="0" w:color="000000"/>
              <w:left w:val="single" w:sz="4" w:space="0" w:color="000000"/>
              <w:bottom w:val="single" w:sz="4" w:space="0" w:color="000000"/>
              <w:right w:val="single" w:sz="4" w:space="0" w:color="000000"/>
            </w:tcBorders>
            <w:vAlign w:val="center"/>
          </w:tcPr>
          <w:p w14:paraId="49C06AB4" w14:textId="6D8BA225" w:rsidR="00821778" w:rsidRPr="00AC102B" w:rsidRDefault="001C5830" w:rsidP="00821778">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Ожидаемая продолжительность жизни при рожде</w:t>
            </w:r>
            <w:r w:rsidR="00821778" w:rsidRPr="00AC102B">
              <w:rPr>
                <w:rFonts w:ascii="Times New Roman" w:eastAsiaTheme="minorEastAsia" w:hAnsi="Times New Roman"/>
                <w:sz w:val="20"/>
                <w:szCs w:val="20"/>
                <w:lang w:eastAsia="ru-RU"/>
              </w:rPr>
              <w:t>нии</w:t>
            </w:r>
          </w:p>
        </w:tc>
        <w:tc>
          <w:tcPr>
            <w:tcW w:w="377" w:type="pct"/>
            <w:vAlign w:val="center"/>
          </w:tcPr>
          <w:p w14:paraId="75CA5048" w14:textId="1F81A0A2"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НП</w:t>
            </w:r>
          </w:p>
        </w:tc>
        <w:tc>
          <w:tcPr>
            <w:tcW w:w="471" w:type="pct"/>
            <w:tcBorders>
              <w:top w:val="single" w:sz="4" w:space="0" w:color="000000"/>
              <w:left w:val="single" w:sz="4" w:space="0" w:color="000000"/>
              <w:bottom w:val="single" w:sz="4" w:space="0" w:color="000000"/>
              <w:right w:val="single" w:sz="4" w:space="0" w:color="000000"/>
            </w:tcBorders>
            <w:vAlign w:val="center"/>
          </w:tcPr>
          <w:p w14:paraId="6D76D2A3" w14:textId="7243B01A" w:rsidR="00821778" w:rsidRPr="00AC102B" w:rsidRDefault="00F27196"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лет</w:t>
            </w:r>
          </w:p>
        </w:tc>
        <w:tc>
          <w:tcPr>
            <w:tcW w:w="189" w:type="pct"/>
            <w:vAlign w:val="center"/>
          </w:tcPr>
          <w:p w14:paraId="027BBA6B" w14:textId="498A00A3"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FAB5071" w14:textId="4E474E2C"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4A39FA63" w14:textId="208EC979"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2D4771B2" w14:textId="20D3F87B"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28E18951" w14:textId="7EF05222"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F5D9F1F" w14:textId="648BDF2E"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75AE5907" w14:textId="64FDD93A"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3C9A499E" w14:textId="79836706"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60717C8" w14:textId="41145308"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927FDEA" w14:textId="43C22B81"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E44E4EE" w14:textId="0B0BC64A" w:rsidR="00821778" w:rsidRPr="00AC102B" w:rsidRDefault="00821778" w:rsidP="00BE11F7">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518" w:type="pct"/>
            <w:vAlign w:val="center"/>
          </w:tcPr>
          <w:p w14:paraId="640F6004" w14:textId="21A12625" w:rsidR="00821778" w:rsidRPr="00AC102B" w:rsidRDefault="00821778" w:rsidP="00F2719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w:t>
            </w:r>
            <w:r w:rsidR="00F27196" w:rsidRPr="00AC102B">
              <w:rPr>
                <w:rFonts w:ascii="Times New Roman" w:hAnsi="Times New Roman"/>
                <w:sz w:val="20"/>
                <w:szCs w:val="20"/>
              </w:rPr>
              <w:t>5,48</w:t>
            </w:r>
          </w:p>
        </w:tc>
      </w:tr>
      <w:tr w:rsidR="008D6BAF" w:rsidRPr="00AC102B" w14:paraId="03E605F2" w14:textId="77777777" w:rsidTr="00352B4F">
        <w:trPr>
          <w:trHeight w:val="386"/>
        </w:trPr>
        <w:tc>
          <w:tcPr>
            <w:tcW w:w="194" w:type="pct"/>
            <w:vAlign w:val="center"/>
          </w:tcPr>
          <w:p w14:paraId="4316BEC6" w14:textId="77777777" w:rsidR="008D6BAF" w:rsidRPr="00AC102B" w:rsidRDefault="008D6BAF"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4806" w:type="pct"/>
            <w:gridSpan w:val="15"/>
            <w:tcBorders>
              <w:top w:val="single" w:sz="4" w:space="0" w:color="000000"/>
              <w:left w:val="single" w:sz="4" w:space="0" w:color="000000"/>
              <w:bottom w:val="single" w:sz="4" w:space="0" w:color="000000"/>
              <w:right w:val="single" w:sz="4" w:space="0" w:color="000000"/>
            </w:tcBorders>
            <w:vAlign w:val="center"/>
          </w:tcPr>
          <w:p w14:paraId="5AA19535" w14:textId="2C0706A0" w:rsidR="008D6BAF" w:rsidRPr="00AC102B" w:rsidRDefault="008D6BAF"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3B7295" w:rsidRPr="00AC102B" w14:paraId="639339E3" w14:textId="77777777" w:rsidTr="00D532A8">
        <w:trPr>
          <w:trHeight w:val="386"/>
        </w:trPr>
        <w:tc>
          <w:tcPr>
            <w:tcW w:w="194" w:type="pct"/>
            <w:vAlign w:val="center"/>
          </w:tcPr>
          <w:p w14:paraId="2A7ED9C6" w14:textId="33F50195" w:rsidR="003B7295" w:rsidRPr="00AC102B" w:rsidRDefault="003B729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2.1.</w:t>
            </w:r>
          </w:p>
        </w:tc>
        <w:tc>
          <w:tcPr>
            <w:tcW w:w="1361" w:type="pct"/>
            <w:tcBorders>
              <w:top w:val="single" w:sz="4" w:space="0" w:color="000000"/>
              <w:left w:val="single" w:sz="4" w:space="0" w:color="000000"/>
              <w:bottom w:val="single" w:sz="4" w:space="0" w:color="000000"/>
              <w:right w:val="single" w:sz="4" w:space="0" w:color="000000"/>
            </w:tcBorders>
            <w:vAlign w:val="center"/>
          </w:tcPr>
          <w:p w14:paraId="5F7557FF" w14:textId="710AAFBC" w:rsidR="003B7295" w:rsidRPr="00AC102B" w:rsidRDefault="003B7295"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проведенных </w:t>
            </w:r>
            <w:proofErr w:type="spellStart"/>
            <w:r w:rsidRPr="00AC102B">
              <w:rPr>
                <w:rFonts w:ascii="Times New Roman" w:hAnsi="Times New Roman"/>
                <w:sz w:val="20"/>
                <w:szCs w:val="20"/>
              </w:rPr>
              <w:t>конгрессно</w:t>
            </w:r>
            <w:proofErr w:type="spellEnd"/>
            <w:r w:rsidRPr="00AC102B">
              <w:rPr>
                <w:rFonts w:ascii="Times New Roman" w:hAnsi="Times New Roman"/>
                <w:sz w:val="20"/>
                <w:szCs w:val="20"/>
              </w:rPr>
              <w:t>-выставочных мероприятий по популяризации и пропаганде использования электротранспортных средств на территории Республики Татарстан</w:t>
            </w:r>
          </w:p>
        </w:tc>
        <w:tc>
          <w:tcPr>
            <w:tcW w:w="377" w:type="pct"/>
            <w:vAlign w:val="center"/>
          </w:tcPr>
          <w:p w14:paraId="33BDAE06" w14:textId="4204BA41"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0EC9F499" w14:textId="6C81D761" w:rsidR="003B7295" w:rsidRPr="00AC102B" w:rsidRDefault="00176551" w:rsidP="00430499">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штук</w:t>
            </w:r>
          </w:p>
        </w:tc>
        <w:tc>
          <w:tcPr>
            <w:tcW w:w="189" w:type="pct"/>
            <w:vAlign w:val="center"/>
          </w:tcPr>
          <w:p w14:paraId="74B951F1" w14:textId="663253E5"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4898BE2" w14:textId="33C974CC"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2BC7FDFF" w14:textId="52929292"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3267EF83" w14:textId="5C0DCA6C"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89" w:type="pct"/>
            <w:vAlign w:val="center"/>
          </w:tcPr>
          <w:p w14:paraId="585C4031" w14:textId="181B73D8"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66177C34" w14:textId="7037DA71"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2E04C004" w14:textId="29C40B00"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07472D3A" w14:textId="60E6D2D8"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09EC065" w14:textId="12338C20"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7547B09D" w14:textId="5E93716E"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9" w:type="pct"/>
            <w:vAlign w:val="center"/>
          </w:tcPr>
          <w:p w14:paraId="5A4F73A4" w14:textId="59735F94"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518" w:type="pct"/>
            <w:vAlign w:val="center"/>
          </w:tcPr>
          <w:p w14:paraId="3514371E" w14:textId="3A2689B5" w:rsidR="003B7295" w:rsidRPr="00AC102B" w:rsidRDefault="003B7295" w:rsidP="00D532A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r>
      <w:tr w:rsidR="00ED78F5" w:rsidRPr="00AC102B" w14:paraId="66B65AA0" w14:textId="77777777" w:rsidTr="00352B4F">
        <w:trPr>
          <w:trHeight w:val="386"/>
        </w:trPr>
        <w:tc>
          <w:tcPr>
            <w:tcW w:w="194" w:type="pct"/>
            <w:vAlign w:val="center"/>
          </w:tcPr>
          <w:p w14:paraId="0C1E2A6E" w14:textId="77777777" w:rsidR="00ED78F5" w:rsidRPr="00AC102B" w:rsidRDefault="00ED78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w:t>
            </w:r>
          </w:p>
        </w:tc>
        <w:tc>
          <w:tcPr>
            <w:tcW w:w="4806" w:type="pct"/>
            <w:gridSpan w:val="15"/>
            <w:tcBorders>
              <w:top w:val="single" w:sz="4" w:space="0" w:color="000000"/>
              <w:left w:val="single" w:sz="4" w:space="0" w:color="000000"/>
              <w:bottom w:val="single" w:sz="4" w:space="0" w:color="000000"/>
              <w:right w:val="single" w:sz="4" w:space="0" w:color="000000"/>
            </w:tcBorders>
            <w:vAlign w:val="center"/>
          </w:tcPr>
          <w:p w14:paraId="7C4E6645" w14:textId="359E9718" w:rsidR="00ED78F5" w:rsidRPr="00AC102B" w:rsidRDefault="00ED78F5"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Проведение комплекса </w:t>
            </w:r>
            <w:proofErr w:type="spellStart"/>
            <w:r w:rsidRPr="00AC102B">
              <w:rPr>
                <w:rFonts w:ascii="Times New Roman" w:eastAsiaTheme="minorEastAsia" w:hAnsi="Times New Roman"/>
                <w:sz w:val="20"/>
                <w:szCs w:val="20"/>
                <w:lang w:eastAsia="ru-RU"/>
              </w:rPr>
              <w:t>конгрессно</w:t>
            </w:r>
            <w:proofErr w:type="spellEnd"/>
            <w:r w:rsidRPr="00AC102B">
              <w:rPr>
                <w:rFonts w:ascii="Times New Roman" w:eastAsiaTheme="minorEastAsia" w:hAnsi="Times New Roman"/>
                <w:sz w:val="20"/>
                <w:szCs w:val="20"/>
                <w:lang w:eastAsia="ru-RU"/>
              </w:rPr>
              <w:t>-выставочных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p>
        </w:tc>
      </w:tr>
      <w:tr w:rsidR="0095441A" w:rsidRPr="00AC102B" w14:paraId="3371407B" w14:textId="77777777" w:rsidTr="00180CB1">
        <w:trPr>
          <w:trHeight w:val="386"/>
        </w:trPr>
        <w:tc>
          <w:tcPr>
            <w:tcW w:w="194" w:type="pct"/>
            <w:vAlign w:val="center"/>
          </w:tcPr>
          <w:p w14:paraId="1515A013" w14:textId="07926AE3" w:rsidR="0095441A" w:rsidRPr="00AC102B" w:rsidRDefault="00094686" w:rsidP="002E6EC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w:t>
            </w:r>
            <w:r w:rsidR="0095441A" w:rsidRPr="00AC102B">
              <w:rPr>
                <w:rFonts w:ascii="Times New Roman" w:eastAsiaTheme="minorEastAsia" w:hAnsi="Times New Roman"/>
                <w:sz w:val="20"/>
                <w:szCs w:val="20"/>
                <w:lang w:eastAsia="ru-RU"/>
              </w:rPr>
              <w:t>.</w:t>
            </w:r>
            <w:r w:rsidR="002E6EC8" w:rsidRPr="00AC102B">
              <w:rPr>
                <w:rFonts w:ascii="Times New Roman" w:eastAsiaTheme="minorEastAsia" w:hAnsi="Times New Roman"/>
                <w:sz w:val="20"/>
                <w:szCs w:val="20"/>
                <w:lang w:eastAsia="ru-RU"/>
              </w:rPr>
              <w:t>1</w:t>
            </w:r>
            <w:r w:rsidR="0095441A" w:rsidRPr="00AC102B">
              <w:rPr>
                <w:rFonts w:ascii="Times New Roman" w:eastAsiaTheme="minorEastAsia" w:hAnsi="Times New Roman"/>
                <w:sz w:val="20"/>
                <w:szCs w:val="20"/>
                <w:lang w:eastAsia="ru-RU"/>
              </w:rPr>
              <w:t>.</w:t>
            </w:r>
          </w:p>
        </w:tc>
        <w:tc>
          <w:tcPr>
            <w:tcW w:w="1361" w:type="pct"/>
          </w:tcPr>
          <w:p w14:paraId="79AAC879" w14:textId="1B7C7D0A" w:rsidR="0095441A" w:rsidRPr="00AC102B" w:rsidRDefault="0095441A" w:rsidP="0095441A">
            <w:pPr>
              <w:spacing w:after="0" w:line="240" w:lineRule="auto"/>
              <w:contextualSpacing/>
              <w:jc w:val="both"/>
              <w:rPr>
                <w:rFonts w:ascii="Times New Roman" w:hAnsi="Times New Roman"/>
                <w:sz w:val="20"/>
                <w:szCs w:val="20"/>
              </w:rPr>
            </w:pPr>
            <w:r w:rsidRPr="00AC102B">
              <w:rPr>
                <w:rFonts w:ascii="Times New Roman" w:hAnsi="Times New Roman"/>
                <w:sz w:val="20"/>
                <w:szCs w:val="20"/>
              </w:rPr>
              <w:t>Количество представителей молодежи Республики Татарстан, принявших участие в Казанском форуме молодых предпринимателей стран Организации Исламского сотрудничества</w:t>
            </w:r>
          </w:p>
        </w:tc>
        <w:tc>
          <w:tcPr>
            <w:tcW w:w="377" w:type="pct"/>
            <w:shd w:val="clear" w:color="auto" w:fill="auto"/>
            <w:vAlign w:val="center"/>
          </w:tcPr>
          <w:p w14:paraId="27D9C66A" w14:textId="133FDF75"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689D9F1B" w14:textId="1FB77D6C" w:rsidR="0095441A" w:rsidRPr="00AC102B" w:rsidRDefault="00176551"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01EDBD68" w14:textId="1B39CC82"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887F628" w14:textId="13675CD7"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2FB18ED" w14:textId="7F614DC3"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5F81602" w14:textId="52F131BE"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97149BA" w14:textId="0A0E2244"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A266035" w14:textId="5B452ED1"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D4579A3" w14:textId="0821F6E6"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D585EBE" w14:textId="1A098968"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2379B07" w14:textId="7AE928EE"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A434D0F" w14:textId="5DD41D9B"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2F0197B" w14:textId="2D80B9EC"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300E6624" w14:textId="3E695AD1" w:rsidR="0095441A" w:rsidRPr="00AC102B" w:rsidRDefault="0095441A" w:rsidP="0095441A">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100</w:t>
            </w:r>
          </w:p>
        </w:tc>
      </w:tr>
      <w:tr w:rsidR="00ED78F5" w:rsidRPr="00AC102B" w14:paraId="6A7540AB" w14:textId="77777777" w:rsidTr="00352B4F">
        <w:trPr>
          <w:trHeight w:val="386"/>
        </w:trPr>
        <w:tc>
          <w:tcPr>
            <w:tcW w:w="194" w:type="pct"/>
            <w:vAlign w:val="center"/>
          </w:tcPr>
          <w:p w14:paraId="235F132A" w14:textId="77777777" w:rsidR="00ED78F5" w:rsidRPr="00AC102B" w:rsidRDefault="00ED78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w:t>
            </w:r>
          </w:p>
        </w:tc>
        <w:tc>
          <w:tcPr>
            <w:tcW w:w="4806" w:type="pct"/>
            <w:gridSpan w:val="15"/>
            <w:vAlign w:val="center"/>
          </w:tcPr>
          <w:p w14:paraId="116F0090" w14:textId="770C37EB" w:rsidR="00ED78F5" w:rsidRPr="00AC102B" w:rsidRDefault="00ED78F5"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естественно-научного образования в Республике Татарстан</w:t>
            </w:r>
          </w:p>
        </w:tc>
      </w:tr>
      <w:tr w:rsidR="00893741" w:rsidRPr="00AC102B" w14:paraId="502349B4" w14:textId="77777777" w:rsidTr="00893741">
        <w:trPr>
          <w:trHeight w:val="386"/>
        </w:trPr>
        <w:tc>
          <w:tcPr>
            <w:tcW w:w="194" w:type="pct"/>
            <w:vAlign w:val="center"/>
          </w:tcPr>
          <w:p w14:paraId="2F3ECE58" w14:textId="77777777"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4.1.</w:t>
            </w:r>
          </w:p>
        </w:tc>
        <w:tc>
          <w:tcPr>
            <w:tcW w:w="1361" w:type="pct"/>
          </w:tcPr>
          <w:p w14:paraId="177EC0DD" w14:textId="2517D053" w:rsidR="00893741" w:rsidRPr="00AC102B" w:rsidRDefault="00893741" w:rsidP="003C1420">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Число публикаций российских авторов в научных журналах, индексируемых в базе данных </w:t>
            </w:r>
            <w:proofErr w:type="spellStart"/>
            <w:r w:rsidRPr="00AC102B">
              <w:rPr>
                <w:rFonts w:ascii="Times New Roman" w:hAnsi="Times New Roman"/>
                <w:sz w:val="20"/>
                <w:szCs w:val="20"/>
              </w:rPr>
              <w:t>Scopus</w:t>
            </w:r>
            <w:proofErr w:type="spellEnd"/>
            <w:r w:rsidRPr="00AC102B">
              <w:rPr>
                <w:rFonts w:ascii="Times New Roman" w:hAnsi="Times New Roman"/>
                <w:sz w:val="20"/>
                <w:szCs w:val="20"/>
              </w:rPr>
              <w:t xml:space="preserve"> в расчете на 100 исследователей</w:t>
            </w:r>
          </w:p>
        </w:tc>
        <w:tc>
          <w:tcPr>
            <w:tcW w:w="377" w:type="pct"/>
            <w:vAlign w:val="center"/>
          </w:tcPr>
          <w:p w14:paraId="74B9AF48" w14:textId="573822E2"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1286448F" w14:textId="0BB5E0D9" w:rsidR="00893741" w:rsidRPr="00AC102B" w:rsidRDefault="00176551" w:rsidP="00783FE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189" w:type="pct"/>
            <w:vAlign w:val="center"/>
          </w:tcPr>
          <w:p w14:paraId="4400EEE7" w14:textId="38A7C360"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72D9DC4C" w14:textId="16FF13F1"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2AE53B48" w14:textId="52ACC4C3"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372013BF" w14:textId="4905603B"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64A25103" w14:textId="6E4986C8"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420ADCFF" w14:textId="15C48E36"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35CCF49C" w14:textId="3090624B"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12D0D393" w14:textId="2E17A553"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70516C24" w14:textId="5C2E1EF7"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7EAE94B0" w14:textId="7066E44F"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189" w:type="pct"/>
            <w:vAlign w:val="center"/>
          </w:tcPr>
          <w:p w14:paraId="0A8B2EA2" w14:textId="3651B132"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c>
          <w:tcPr>
            <w:tcW w:w="518" w:type="pct"/>
            <w:vAlign w:val="center"/>
          </w:tcPr>
          <w:p w14:paraId="1888B8B9" w14:textId="7707A6CC"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w:t>
            </w:r>
          </w:p>
        </w:tc>
      </w:tr>
      <w:tr w:rsidR="00893741" w:rsidRPr="00AC102B" w14:paraId="07580B9F" w14:textId="77777777" w:rsidTr="00893741">
        <w:trPr>
          <w:trHeight w:val="386"/>
        </w:trPr>
        <w:tc>
          <w:tcPr>
            <w:tcW w:w="194" w:type="pct"/>
            <w:vAlign w:val="center"/>
          </w:tcPr>
          <w:p w14:paraId="74CF5694" w14:textId="77777777"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4.2.</w:t>
            </w:r>
          </w:p>
        </w:tc>
        <w:tc>
          <w:tcPr>
            <w:tcW w:w="1361" w:type="pct"/>
          </w:tcPr>
          <w:p w14:paraId="513963F3" w14:textId="76279D45" w:rsidR="00893741" w:rsidRPr="00AC102B" w:rsidRDefault="00893741" w:rsidP="003C1420">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Коэффициент изобретательской активности (число отечественных патентных заявок на </w:t>
            </w:r>
            <w:r w:rsidRPr="00AC102B">
              <w:rPr>
                <w:rFonts w:ascii="Times New Roman" w:hAnsi="Times New Roman"/>
                <w:sz w:val="20"/>
                <w:szCs w:val="20"/>
              </w:rPr>
              <w:lastRenderedPageBreak/>
              <w:t>изобретение, в расчете</w:t>
            </w:r>
            <w:r w:rsidR="003C1420" w:rsidRPr="00AC102B">
              <w:rPr>
                <w:rFonts w:ascii="Times New Roman" w:hAnsi="Times New Roman"/>
                <w:sz w:val="20"/>
                <w:szCs w:val="20"/>
              </w:rPr>
              <w:t xml:space="preserve"> на 10 тыс. человек населения)</w:t>
            </w:r>
          </w:p>
        </w:tc>
        <w:tc>
          <w:tcPr>
            <w:tcW w:w="377" w:type="pct"/>
            <w:vAlign w:val="center"/>
          </w:tcPr>
          <w:p w14:paraId="21BC489B" w14:textId="66FFC52F"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4F3A284B" w14:textId="5C5AE5EF" w:rsidR="00893741" w:rsidRPr="00AC102B" w:rsidRDefault="00176551" w:rsidP="00783FE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189" w:type="pct"/>
            <w:vAlign w:val="center"/>
          </w:tcPr>
          <w:p w14:paraId="052891C0" w14:textId="15395006"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006C37B0" w14:textId="52BFC321"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52A1129C" w14:textId="21ADB7BC"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0853C2F1" w14:textId="206E6C9C"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106A5572" w14:textId="474950D2"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5A5CAB3D" w14:textId="62AE7250"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30221F2C" w14:textId="596441B9"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2812B6EC" w14:textId="763A4E2A"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710050B3" w14:textId="35D59A0B"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3424E27B" w14:textId="5E836A57"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89" w:type="pct"/>
            <w:vAlign w:val="center"/>
          </w:tcPr>
          <w:p w14:paraId="0611617A" w14:textId="72937D58"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518" w:type="pct"/>
            <w:vAlign w:val="center"/>
          </w:tcPr>
          <w:p w14:paraId="63D54229" w14:textId="1F3C8ED5" w:rsidR="00893741" w:rsidRPr="00AC102B" w:rsidRDefault="0089374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r>
      <w:tr w:rsidR="0082639C" w:rsidRPr="00AC102B" w14:paraId="6B254EF2" w14:textId="77777777" w:rsidTr="00893741">
        <w:trPr>
          <w:trHeight w:val="386"/>
        </w:trPr>
        <w:tc>
          <w:tcPr>
            <w:tcW w:w="194" w:type="pct"/>
            <w:vAlign w:val="center"/>
          </w:tcPr>
          <w:p w14:paraId="57C27561" w14:textId="77777777" w:rsidR="0082639C" w:rsidRPr="00AC102B" w:rsidRDefault="0082639C" w:rsidP="0082639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4.3.</w:t>
            </w:r>
          </w:p>
        </w:tc>
        <w:tc>
          <w:tcPr>
            <w:tcW w:w="1361" w:type="pct"/>
          </w:tcPr>
          <w:p w14:paraId="5A1DE0EE" w14:textId="1DD1E508" w:rsidR="0082639C" w:rsidRPr="00AC102B" w:rsidRDefault="0082639C" w:rsidP="003C1420">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Увеличение расходов на науку за счет внебюджетных средс</w:t>
            </w:r>
            <w:r w:rsidR="003C1420" w:rsidRPr="00AC102B">
              <w:rPr>
                <w:rFonts w:ascii="Times New Roman" w:hAnsi="Times New Roman"/>
                <w:sz w:val="20"/>
                <w:szCs w:val="20"/>
              </w:rPr>
              <w:t>тв до 65 процентов в 2020 году</w:t>
            </w:r>
          </w:p>
        </w:tc>
        <w:tc>
          <w:tcPr>
            <w:tcW w:w="377" w:type="pct"/>
            <w:vAlign w:val="center"/>
          </w:tcPr>
          <w:p w14:paraId="474AEA5E" w14:textId="4B601761"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200E052C" w14:textId="3A785FD7" w:rsidR="0082639C" w:rsidRPr="00AC102B" w:rsidRDefault="0017655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783FE8" w:rsidRPr="00AC102B">
              <w:rPr>
                <w:rFonts w:ascii="Times New Roman" w:hAnsi="Times New Roman"/>
                <w:sz w:val="20"/>
                <w:szCs w:val="20"/>
              </w:rPr>
              <w:t>ов</w:t>
            </w:r>
          </w:p>
        </w:tc>
        <w:tc>
          <w:tcPr>
            <w:tcW w:w="189" w:type="pct"/>
            <w:vAlign w:val="center"/>
          </w:tcPr>
          <w:p w14:paraId="54E92779" w14:textId="4E8646E7"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0F9C3988" w14:textId="105AD906"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7757D172" w14:textId="08446B23"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7F0B07B5" w14:textId="43CEDAC8"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6533B059" w14:textId="71AC05EB"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0B014171" w14:textId="6F6BEB59"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4A38503C" w14:textId="1A30B397"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6D6AF2DF" w14:textId="59665DE1"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3AF4567D" w14:textId="472C5927"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4AA6CE74" w14:textId="0B6513E6"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189" w:type="pct"/>
            <w:vAlign w:val="center"/>
          </w:tcPr>
          <w:p w14:paraId="7C4B1832" w14:textId="3FB91328"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c>
          <w:tcPr>
            <w:tcW w:w="518" w:type="pct"/>
            <w:vAlign w:val="center"/>
          </w:tcPr>
          <w:p w14:paraId="67EC311F" w14:textId="3A20ACA4"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r>
      <w:tr w:rsidR="0082639C" w:rsidRPr="00AC102B" w14:paraId="3DBFDE56" w14:textId="77777777" w:rsidTr="00893741">
        <w:trPr>
          <w:trHeight w:val="386"/>
        </w:trPr>
        <w:tc>
          <w:tcPr>
            <w:tcW w:w="194" w:type="pct"/>
            <w:vAlign w:val="center"/>
          </w:tcPr>
          <w:p w14:paraId="11528E35" w14:textId="77777777" w:rsidR="0082639C" w:rsidRPr="00AC102B" w:rsidRDefault="0082639C" w:rsidP="0082639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c>
          <w:tcPr>
            <w:tcW w:w="1361" w:type="pct"/>
          </w:tcPr>
          <w:p w14:paraId="27263723" w14:textId="285B165C" w:rsidR="0082639C" w:rsidRPr="00AC102B" w:rsidRDefault="0082639C" w:rsidP="003C1420">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Удельный вес образовательных организаций высшего образования во внутренних затратах на исследования и разработки</w:t>
            </w:r>
          </w:p>
        </w:tc>
        <w:tc>
          <w:tcPr>
            <w:tcW w:w="377" w:type="pct"/>
            <w:vAlign w:val="center"/>
          </w:tcPr>
          <w:p w14:paraId="001DEFD1" w14:textId="18F188CD"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1785DDF3" w14:textId="180C7124" w:rsidR="0082639C" w:rsidRPr="00AC102B" w:rsidRDefault="00176551"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783FE8" w:rsidRPr="00AC102B">
              <w:rPr>
                <w:rFonts w:ascii="Times New Roman" w:hAnsi="Times New Roman"/>
                <w:sz w:val="20"/>
                <w:szCs w:val="20"/>
              </w:rPr>
              <w:t>ов</w:t>
            </w:r>
          </w:p>
        </w:tc>
        <w:tc>
          <w:tcPr>
            <w:tcW w:w="189" w:type="pct"/>
            <w:vAlign w:val="center"/>
          </w:tcPr>
          <w:p w14:paraId="05A06F86" w14:textId="4C5D7202"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76E32B05" w14:textId="37EB8D58"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03F64BD3" w14:textId="629A41E8"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1AC77DA6" w14:textId="52DF526C"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722C1248" w14:textId="5C69DDB6"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1FC65137" w14:textId="646B7F35"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1626649A" w14:textId="0AFC0A45"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59EE3592" w14:textId="0222AFC5"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228A02C6" w14:textId="07BDBC9C"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23992C84" w14:textId="14F96E50"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464D7B7A" w14:textId="4009C207"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518" w:type="pct"/>
            <w:vAlign w:val="center"/>
          </w:tcPr>
          <w:p w14:paraId="2586C1A7" w14:textId="5165625E" w:rsidR="0082639C" w:rsidRPr="00AC102B" w:rsidRDefault="0082639C" w:rsidP="0089374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r>
      <w:tr w:rsidR="0082639C" w:rsidRPr="00AC102B" w14:paraId="21C0A03C" w14:textId="77777777" w:rsidTr="00C22B3D">
        <w:trPr>
          <w:trHeight w:val="386"/>
        </w:trPr>
        <w:tc>
          <w:tcPr>
            <w:tcW w:w="194" w:type="pct"/>
            <w:vAlign w:val="center"/>
          </w:tcPr>
          <w:p w14:paraId="04C16BB4" w14:textId="77777777" w:rsidR="0082639C" w:rsidRPr="00AC102B" w:rsidRDefault="0082639C" w:rsidP="0082639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4.5.</w:t>
            </w:r>
          </w:p>
        </w:tc>
        <w:tc>
          <w:tcPr>
            <w:tcW w:w="1361" w:type="pct"/>
          </w:tcPr>
          <w:p w14:paraId="0B4D7F6F" w14:textId="3E44D38F" w:rsidR="0082639C" w:rsidRPr="00AC102B" w:rsidRDefault="0082639C" w:rsidP="000635C2">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Отношение средней заработной платы научных сотрудников к средней заработн</w:t>
            </w:r>
            <w:r w:rsidR="000635C2" w:rsidRPr="00AC102B">
              <w:rPr>
                <w:rFonts w:ascii="Times New Roman" w:hAnsi="Times New Roman"/>
                <w:sz w:val="20"/>
                <w:szCs w:val="20"/>
              </w:rPr>
              <w:t>ой плате в Республике Татарстан</w:t>
            </w:r>
          </w:p>
        </w:tc>
        <w:tc>
          <w:tcPr>
            <w:tcW w:w="377" w:type="pct"/>
            <w:vAlign w:val="center"/>
          </w:tcPr>
          <w:p w14:paraId="371E6ACA" w14:textId="53FC19FC"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24F39A55" w14:textId="1073DBF6" w:rsidR="0082639C" w:rsidRPr="00AC102B" w:rsidRDefault="00176551"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783FE8" w:rsidRPr="00AC102B">
              <w:rPr>
                <w:rFonts w:ascii="Times New Roman" w:hAnsi="Times New Roman"/>
                <w:sz w:val="20"/>
                <w:szCs w:val="20"/>
              </w:rPr>
              <w:t>ов</w:t>
            </w:r>
          </w:p>
        </w:tc>
        <w:tc>
          <w:tcPr>
            <w:tcW w:w="189" w:type="pct"/>
            <w:vAlign w:val="center"/>
          </w:tcPr>
          <w:p w14:paraId="30746547" w14:textId="391F8FE2"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7C5E29AF" w14:textId="0ADFA912"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4372170F" w14:textId="4165D475"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0AEB774A" w14:textId="7A9459D4"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064C0763" w14:textId="2847053D"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2DC4089A" w14:textId="47A0CC4D"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548AD928" w14:textId="7ECA8953"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6DB9ABDF" w14:textId="3B032FD0"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070369C6" w14:textId="044DFF61"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28FD89CD" w14:textId="3F4AE449"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219C5225" w14:textId="37249944"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518" w:type="pct"/>
            <w:vAlign w:val="center"/>
          </w:tcPr>
          <w:p w14:paraId="050812A9" w14:textId="121889E4" w:rsidR="0082639C" w:rsidRPr="00AC102B" w:rsidRDefault="0082639C"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r>
      <w:tr w:rsidR="00770843" w:rsidRPr="00AC102B" w14:paraId="2C2BCDC6" w14:textId="77777777" w:rsidTr="00C22B3D">
        <w:trPr>
          <w:trHeight w:val="386"/>
        </w:trPr>
        <w:tc>
          <w:tcPr>
            <w:tcW w:w="194" w:type="pct"/>
            <w:vAlign w:val="center"/>
          </w:tcPr>
          <w:p w14:paraId="75CFD22B" w14:textId="77777777" w:rsidR="00770843" w:rsidRPr="00AC102B" w:rsidRDefault="00770843" w:rsidP="0077084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w:t>
            </w:r>
          </w:p>
        </w:tc>
        <w:tc>
          <w:tcPr>
            <w:tcW w:w="1361" w:type="pct"/>
          </w:tcPr>
          <w:p w14:paraId="40BEBA8D" w14:textId="745C1709" w:rsidR="00770843" w:rsidRPr="00AC102B" w:rsidRDefault="00770843" w:rsidP="0077084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377" w:type="pct"/>
            <w:vAlign w:val="center"/>
          </w:tcPr>
          <w:p w14:paraId="700781AC" w14:textId="0BECB706"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471" w:type="pct"/>
            <w:tcBorders>
              <w:top w:val="single" w:sz="4" w:space="0" w:color="000000"/>
              <w:left w:val="single" w:sz="4" w:space="0" w:color="000000"/>
              <w:bottom w:val="single" w:sz="4" w:space="0" w:color="000000"/>
              <w:right w:val="single" w:sz="4" w:space="0" w:color="000000"/>
            </w:tcBorders>
            <w:vAlign w:val="center"/>
          </w:tcPr>
          <w:p w14:paraId="6B068424" w14:textId="09C2BB25" w:rsidR="00770843" w:rsidRPr="00AC102B" w:rsidRDefault="00176551"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783FE8" w:rsidRPr="00AC102B">
              <w:rPr>
                <w:rFonts w:ascii="Times New Roman" w:hAnsi="Times New Roman"/>
                <w:sz w:val="20"/>
                <w:szCs w:val="20"/>
              </w:rPr>
              <w:t>ов</w:t>
            </w:r>
          </w:p>
        </w:tc>
        <w:tc>
          <w:tcPr>
            <w:tcW w:w="189" w:type="pct"/>
            <w:vAlign w:val="center"/>
          </w:tcPr>
          <w:p w14:paraId="74083F34" w14:textId="1C8F8509"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71,5</w:t>
            </w:r>
          </w:p>
        </w:tc>
        <w:tc>
          <w:tcPr>
            <w:tcW w:w="189" w:type="pct"/>
            <w:vAlign w:val="center"/>
          </w:tcPr>
          <w:p w14:paraId="7B6D9DE8" w14:textId="48EF5ABF"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72,5</w:t>
            </w:r>
          </w:p>
        </w:tc>
        <w:tc>
          <w:tcPr>
            <w:tcW w:w="189" w:type="pct"/>
            <w:vAlign w:val="center"/>
          </w:tcPr>
          <w:p w14:paraId="374FBC67" w14:textId="21793F3C"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73,5</w:t>
            </w:r>
          </w:p>
        </w:tc>
        <w:tc>
          <w:tcPr>
            <w:tcW w:w="189" w:type="pct"/>
            <w:vAlign w:val="center"/>
          </w:tcPr>
          <w:p w14:paraId="08FB7D49" w14:textId="437B9F36"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73,5</w:t>
            </w:r>
          </w:p>
        </w:tc>
        <w:tc>
          <w:tcPr>
            <w:tcW w:w="189" w:type="pct"/>
            <w:vAlign w:val="center"/>
          </w:tcPr>
          <w:p w14:paraId="33020009" w14:textId="7897C038"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73,5</w:t>
            </w:r>
          </w:p>
        </w:tc>
        <w:tc>
          <w:tcPr>
            <w:tcW w:w="189" w:type="pct"/>
            <w:vAlign w:val="center"/>
          </w:tcPr>
          <w:p w14:paraId="6EC81AAE" w14:textId="70B609DE"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74,0</w:t>
            </w:r>
          </w:p>
        </w:tc>
        <w:tc>
          <w:tcPr>
            <w:tcW w:w="189" w:type="pct"/>
            <w:vAlign w:val="center"/>
          </w:tcPr>
          <w:p w14:paraId="0DB47502" w14:textId="12A58EA6"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74,0</w:t>
            </w:r>
          </w:p>
        </w:tc>
        <w:tc>
          <w:tcPr>
            <w:tcW w:w="189" w:type="pct"/>
            <w:vAlign w:val="center"/>
          </w:tcPr>
          <w:p w14:paraId="5EF98180" w14:textId="745E39AA"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74,0</w:t>
            </w:r>
          </w:p>
        </w:tc>
        <w:tc>
          <w:tcPr>
            <w:tcW w:w="189" w:type="pct"/>
            <w:vAlign w:val="center"/>
          </w:tcPr>
          <w:p w14:paraId="24E9F90C" w14:textId="5DD713E9"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74,0</w:t>
            </w:r>
          </w:p>
        </w:tc>
        <w:tc>
          <w:tcPr>
            <w:tcW w:w="189" w:type="pct"/>
            <w:vAlign w:val="center"/>
          </w:tcPr>
          <w:p w14:paraId="3F040A44" w14:textId="1F23B3E1"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74,5</w:t>
            </w:r>
          </w:p>
        </w:tc>
        <w:tc>
          <w:tcPr>
            <w:tcW w:w="189" w:type="pct"/>
            <w:vAlign w:val="center"/>
          </w:tcPr>
          <w:p w14:paraId="190AA26E" w14:textId="37B8773C"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75,5</w:t>
            </w:r>
          </w:p>
        </w:tc>
        <w:tc>
          <w:tcPr>
            <w:tcW w:w="518" w:type="pct"/>
            <w:vAlign w:val="center"/>
          </w:tcPr>
          <w:p w14:paraId="480613A0" w14:textId="3AC310FD" w:rsidR="00770843" w:rsidRPr="00AC102B" w:rsidRDefault="00770843"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75,0</w:t>
            </w:r>
          </w:p>
        </w:tc>
      </w:tr>
      <w:tr w:rsidR="008C07EF" w:rsidRPr="00AC102B" w14:paraId="6F381496" w14:textId="77777777" w:rsidTr="00C22B3D">
        <w:trPr>
          <w:trHeight w:val="386"/>
        </w:trPr>
        <w:tc>
          <w:tcPr>
            <w:tcW w:w="194" w:type="pct"/>
            <w:vAlign w:val="center"/>
          </w:tcPr>
          <w:p w14:paraId="2781E6F1" w14:textId="77777777" w:rsidR="008C07EF" w:rsidRPr="00AC102B" w:rsidRDefault="008C07EF" w:rsidP="008C07E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w:t>
            </w:r>
          </w:p>
        </w:tc>
        <w:tc>
          <w:tcPr>
            <w:tcW w:w="1361" w:type="pct"/>
          </w:tcPr>
          <w:p w14:paraId="3D85865D" w14:textId="5C002ED7" w:rsidR="008C07EF" w:rsidRPr="00AC102B" w:rsidRDefault="008C07EF" w:rsidP="008C07E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общеобразовательных организаций, оснащенных в целях внедрения цифровой образовательной среды</w:t>
            </w:r>
          </w:p>
        </w:tc>
        <w:tc>
          <w:tcPr>
            <w:tcW w:w="377" w:type="pct"/>
            <w:vAlign w:val="center"/>
          </w:tcPr>
          <w:p w14:paraId="46807D52" w14:textId="0E11D150"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471" w:type="pct"/>
            <w:tcBorders>
              <w:top w:val="single" w:sz="4" w:space="0" w:color="000000"/>
              <w:left w:val="single" w:sz="4" w:space="0" w:color="000000"/>
              <w:bottom w:val="single" w:sz="4" w:space="0" w:color="000000"/>
              <w:right w:val="single" w:sz="4" w:space="0" w:color="000000"/>
            </w:tcBorders>
            <w:vAlign w:val="center"/>
          </w:tcPr>
          <w:p w14:paraId="4A547CF8" w14:textId="61C47874" w:rsidR="008C07EF" w:rsidRPr="00AC102B" w:rsidRDefault="00176551"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EF5642" w:rsidRPr="00AC102B">
              <w:rPr>
                <w:rFonts w:ascii="Times New Roman" w:hAnsi="Times New Roman"/>
                <w:sz w:val="20"/>
                <w:szCs w:val="20"/>
              </w:rPr>
              <w:t>ов</w:t>
            </w:r>
          </w:p>
        </w:tc>
        <w:tc>
          <w:tcPr>
            <w:tcW w:w="189" w:type="pct"/>
            <w:vAlign w:val="center"/>
          </w:tcPr>
          <w:p w14:paraId="264B0931" w14:textId="4257E837"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11,67</w:t>
            </w:r>
          </w:p>
        </w:tc>
        <w:tc>
          <w:tcPr>
            <w:tcW w:w="189" w:type="pct"/>
            <w:vAlign w:val="center"/>
          </w:tcPr>
          <w:p w14:paraId="27AC6123" w14:textId="41745CAC"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11,75</w:t>
            </w:r>
          </w:p>
        </w:tc>
        <w:tc>
          <w:tcPr>
            <w:tcW w:w="189" w:type="pct"/>
            <w:vAlign w:val="center"/>
          </w:tcPr>
          <w:p w14:paraId="1B17485E" w14:textId="2814126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11,85</w:t>
            </w:r>
          </w:p>
        </w:tc>
        <w:tc>
          <w:tcPr>
            <w:tcW w:w="189" w:type="pct"/>
            <w:vAlign w:val="center"/>
          </w:tcPr>
          <w:p w14:paraId="67401104" w14:textId="2512735A"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12,0</w:t>
            </w:r>
          </w:p>
        </w:tc>
        <w:tc>
          <w:tcPr>
            <w:tcW w:w="189" w:type="pct"/>
            <w:vAlign w:val="center"/>
          </w:tcPr>
          <w:p w14:paraId="1FD9C29D" w14:textId="4FE0022F"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12,0</w:t>
            </w:r>
          </w:p>
        </w:tc>
        <w:tc>
          <w:tcPr>
            <w:tcW w:w="189" w:type="pct"/>
            <w:vAlign w:val="center"/>
          </w:tcPr>
          <w:p w14:paraId="000BB3B1" w14:textId="5FC0B1A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12,5</w:t>
            </w:r>
          </w:p>
        </w:tc>
        <w:tc>
          <w:tcPr>
            <w:tcW w:w="189" w:type="pct"/>
            <w:vAlign w:val="center"/>
          </w:tcPr>
          <w:p w14:paraId="5BF938AF" w14:textId="7E6BE858"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12,5</w:t>
            </w:r>
          </w:p>
        </w:tc>
        <w:tc>
          <w:tcPr>
            <w:tcW w:w="189" w:type="pct"/>
            <w:vAlign w:val="center"/>
          </w:tcPr>
          <w:p w14:paraId="030071F0" w14:textId="0CBD7D4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12,5</w:t>
            </w:r>
          </w:p>
        </w:tc>
        <w:tc>
          <w:tcPr>
            <w:tcW w:w="189" w:type="pct"/>
            <w:vAlign w:val="center"/>
          </w:tcPr>
          <w:p w14:paraId="431FB591" w14:textId="5C7B78F0"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13,0</w:t>
            </w:r>
          </w:p>
        </w:tc>
        <w:tc>
          <w:tcPr>
            <w:tcW w:w="189" w:type="pct"/>
            <w:vAlign w:val="center"/>
          </w:tcPr>
          <w:p w14:paraId="32854A0E" w14:textId="07DB63DC"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13,5</w:t>
            </w:r>
          </w:p>
        </w:tc>
        <w:tc>
          <w:tcPr>
            <w:tcW w:w="189" w:type="pct"/>
            <w:vAlign w:val="center"/>
          </w:tcPr>
          <w:p w14:paraId="3E76C56A" w14:textId="0692AC24"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14,0</w:t>
            </w:r>
          </w:p>
        </w:tc>
        <w:tc>
          <w:tcPr>
            <w:tcW w:w="518" w:type="pct"/>
            <w:vAlign w:val="center"/>
          </w:tcPr>
          <w:p w14:paraId="6D80548A" w14:textId="43E2A3EA"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14,53</w:t>
            </w:r>
          </w:p>
        </w:tc>
      </w:tr>
      <w:tr w:rsidR="008C07EF" w:rsidRPr="00AC102B" w14:paraId="263216F9" w14:textId="77777777" w:rsidTr="00C22B3D">
        <w:trPr>
          <w:trHeight w:val="386"/>
        </w:trPr>
        <w:tc>
          <w:tcPr>
            <w:tcW w:w="194" w:type="pct"/>
            <w:vAlign w:val="center"/>
          </w:tcPr>
          <w:p w14:paraId="557AB268" w14:textId="77777777" w:rsidR="008C07EF" w:rsidRPr="00AC102B" w:rsidRDefault="008C07EF" w:rsidP="008C07E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w:t>
            </w:r>
          </w:p>
        </w:tc>
        <w:tc>
          <w:tcPr>
            <w:tcW w:w="1361" w:type="pct"/>
          </w:tcPr>
          <w:p w14:paraId="5F1B199E" w14:textId="11E3764A" w:rsidR="008C07EF" w:rsidRPr="00AC102B" w:rsidRDefault="008C07EF" w:rsidP="008C07E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377" w:type="pct"/>
            <w:vAlign w:val="center"/>
          </w:tcPr>
          <w:p w14:paraId="2DB2BA6F" w14:textId="5E3DA7E8"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471" w:type="pct"/>
            <w:tcBorders>
              <w:top w:val="single" w:sz="4" w:space="0" w:color="000000"/>
              <w:left w:val="single" w:sz="4" w:space="0" w:color="000000"/>
              <w:bottom w:val="single" w:sz="4" w:space="0" w:color="000000"/>
              <w:right w:val="single" w:sz="4" w:space="0" w:color="000000"/>
            </w:tcBorders>
            <w:vAlign w:val="center"/>
          </w:tcPr>
          <w:p w14:paraId="3CA70DB7" w14:textId="5EE9C8D7" w:rsidR="008C07EF" w:rsidRPr="00AC102B" w:rsidRDefault="00176551"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EF5642" w:rsidRPr="00AC102B">
              <w:rPr>
                <w:rFonts w:ascii="Times New Roman" w:hAnsi="Times New Roman"/>
                <w:sz w:val="20"/>
                <w:szCs w:val="20"/>
              </w:rPr>
              <w:t>ов</w:t>
            </w:r>
          </w:p>
        </w:tc>
        <w:tc>
          <w:tcPr>
            <w:tcW w:w="189" w:type="pct"/>
            <w:vAlign w:val="center"/>
          </w:tcPr>
          <w:p w14:paraId="6FC5F3B4" w14:textId="2C872DC4"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25,0</w:t>
            </w:r>
          </w:p>
        </w:tc>
        <w:tc>
          <w:tcPr>
            <w:tcW w:w="189" w:type="pct"/>
            <w:vAlign w:val="center"/>
          </w:tcPr>
          <w:p w14:paraId="18233282" w14:textId="58F38441"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25,0</w:t>
            </w:r>
          </w:p>
        </w:tc>
        <w:tc>
          <w:tcPr>
            <w:tcW w:w="189" w:type="pct"/>
            <w:vAlign w:val="center"/>
          </w:tcPr>
          <w:p w14:paraId="19557148" w14:textId="11259978"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26,0</w:t>
            </w:r>
          </w:p>
        </w:tc>
        <w:tc>
          <w:tcPr>
            <w:tcW w:w="189" w:type="pct"/>
            <w:vAlign w:val="center"/>
          </w:tcPr>
          <w:p w14:paraId="7DE798A4" w14:textId="6A7D3AA0"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26,5</w:t>
            </w:r>
          </w:p>
        </w:tc>
        <w:tc>
          <w:tcPr>
            <w:tcW w:w="189" w:type="pct"/>
            <w:vAlign w:val="center"/>
          </w:tcPr>
          <w:p w14:paraId="38D7C257" w14:textId="613F0881"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27,0</w:t>
            </w:r>
          </w:p>
        </w:tc>
        <w:tc>
          <w:tcPr>
            <w:tcW w:w="189" w:type="pct"/>
            <w:vAlign w:val="center"/>
          </w:tcPr>
          <w:p w14:paraId="484759B3" w14:textId="4A362AC8"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27,0</w:t>
            </w:r>
          </w:p>
        </w:tc>
        <w:tc>
          <w:tcPr>
            <w:tcW w:w="189" w:type="pct"/>
            <w:vAlign w:val="center"/>
          </w:tcPr>
          <w:p w14:paraId="7448F68D" w14:textId="1B142668"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27,5</w:t>
            </w:r>
          </w:p>
        </w:tc>
        <w:tc>
          <w:tcPr>
            <w:tcW w:w="189" w:type="pct"/>
            <w:vAlign w:val="center"/>
          </w:tcPr>
          <w:p w14:paraId="2E2766DA" w14:textId="6F121EE6"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28,0</w:t>
            </w:r>
          </w:p>
        </w:tc>
        <w:tc>
          <w:tcPr>
            <w:tcW w:w="189" w:type="pct"/>
            <w:vAlign w:val="center"/>
          </w:tcPr>
          <w:p w14:paraId="38A174C4" w14:textId="25384376"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28,5</w:t>
            </w:r>
          </w:p>
        </w:tc>
        <w:tc>
          <w:tcPr>
            <w:tcW w:w="189" w:type="pct"/>
            <w:vAlign w:val="center"/>
          </w:tcPr>
          <w:p w14:paraId="25094631" w14:textId="7A80BA8A"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29,0</w:t>
            </w:r>
          </w:p>
        </w:tc>
        <w:tc>
          <w:tcPr>
            <w:tcW w:w="189" w:type="pct"/>
            <w:vAlign w:val="center"/>
          </w:tcPr>
          <w:p w14:paraId="6FD6881C" w14:textId="37813492"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29,0</w:t>
            </w:r>
          </w:p>
        </w:tc>
        <w:tc>
          <w:tcPr>
            <w:tcW w:w="518" w:type="pct"/>
            <w:vAlign w:val="center"/>
          </w:tcPr>
          <w:p w14:paraId="143090DC" w14:textId="72CAA95E"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r>
      <w:tr w:rsidR="008C07EF" w:rsidRPr="00AC102B" w14:paraId="45D75DB3" w14:textId="77777777" w:rsidTr="00C22B3D">
        <w:trPr>
          <w:trHeight w:val="386"/>
        </w:trPr>
        <w:tc>
          <w:tcPr>
            <w:tcW w:w="194" w:type="pct"/>
            <w:vAlign w:val="center"/>
          </w:tcPr>
          <w:p w14:paraId="6AA81A22" w14:textId="77777777" w:rsidR="008C07EF" w:rsidRPr="00AC102B" w:rsidRDefault="008C07EF" w:rsidP="008C07E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4.9.</w:t>
            </w:r>
          </w:p>
        </w:tc>
        <w:tc>
          <w:tcPr>
            <w:tcW w:w="1361" w:type="pct"/>
          </w:tcPr>
          <w:p w14:paraId="4DFF75B9" w14:textId="63D05D4D" w:rsidR="008C07EF" w:rsidRPr="00AC102B" w:rsidRDefault="008C07EF" w:rsidP="008C07E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377" w:type="pct"/>
            <w:vAlign w:val="center"/>
          </w:tcPr>
          <w:p w14:paraId="5C541F35" w14:textId="4B985160"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471" w:type="pct"/>
            <w:tcBorders>
              <w:top w:val="single" w:sz="4" w:space="0" w:color="000000"/>
              <w:left w:val="single" w:sz="4" w:space="0" w:color="000000"/>
              <w:bottom w:val="single" w:sz="4" w:space="0" w:color="000000"/>
              <w:right w:val="single" w:sz="4" w:space="0" w:color="000000"/>
            </w:tcBorders>
            <w:vAlign w:val="center"/>
          </w:tcPr>
          <w:p w14:paraId="223E2EC4" w14:textId="2044FCA0" w:rsidR="008C07EF" w:rsidRPr="00AC102B" w:rsidRDefault="00176551"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EF5642" w:rsidRPr="00AC102B">
              <w:rPr>
                <w:rFonts w:ascii="Times New Roman" w:hAnsi="Times New Roman"/>
                <w:sz w:val="20"/>
                <w:szCs w:val="20"/>
              </w:rPr>
              <w:t>ов</w:t>
            </w:r>
          </w:p>
        </w:tc>
        <w:tc>
          <w:tcPr>
            <w:tcW w:w="189" w:type="pct"/>
            <w:vAlign w:val="center"/>
          </w:tcPr>
          <w:p w14:paraId="4694C801" w14:textId="3ECF26D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189" w:type="pct"/>
            <w:vAlign w:val="center"/>
          </w:tcPr>
          <w:p w14:paraId="54C9AE0C" w14:textId="2C117E9D"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40,5</w:t>
            </w:r>
          </w:p>
        </w:tc>
        <w:tc>
          <w:tcPr>
            <w:tcW w:w="189" w:type="pct"/>
            <w:vAlign w:val="center"/>
          </w:tcPr>
          <w:p w14:paraId="5826DA79" w14:textId="3633209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41,0</w:t>
            </w:r>
          </w:p>
        </w:tc>
        <w:tc>
          <w:tcPr>
            <w:tcW w:w="189" w:type="pct"/>
            <w:vAlign w:val="center"/>
          </w:tcPr>
          <w:p w14:paraId="6598452C" w14:textId="6275BBE9"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41,5</w:t>
            </w:r>
          </w:p>
        </w:tc>
        <w:tc>
          <w:tcPr>
            <w:tcW w:w="189" w:type="pct"/>
            <w:vAlign w:val="center"/>
          </w:tcPr>
          <w:p w14:paraId="1DA2946F" w14:textId="59B6B3EF"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42,0</w:t>
            </w:r>
          </w:p>
        </w:tc>
        <w:tc>
          <w:tcPr>
            <w:tcW w:w="189" w:type="pct"/>
            <w:vAlign w:val="center"/>
          </w:tcPr>
          <w:p w14:paraId="01252BF0" w14:textId="5121ACF1"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42,0</w:t>
            </w:r>
          </w:p>
        </w:tc>
        <w:tc>
          <w:tcPr>
            <w:tcW w:w="189" w:type="pct"/>
            <w:vAlign w:val="center"/>
          </w:tcPr>
          <w:p w14:paraId="0A133FDA" w14:textId="13F4809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42,0</w:t>
            </w:r>
          </w:p>
        </w:tc>
        <w:tc>
          <w:tcPr>
            <w:tcW w:w="189" w:type="pct"/>
            <w:vAlign w:val="center"/>
          </w:tcPr>
          <w:p w14:paraId="1F854160" w14:textId="25F57E3E"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42,0</w:t>
            </w:r>
          </w:p>
        </w:tc>
        <w:tc>
          <w:tcPr>
            <w:tcW w:w="189" w:type="pct"/>
            <w:vAlign w:val="center"/>
          </w:tcPr>
          <w:p w14:paraId="5629C12D" w14:textId="55F8C72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43,0</w:t>
            </w:r>
          </w:p>
        </w:tc>
        <w:tc>
          <w:tcPr>
            <w:tcW w:w="189" w:type="pct"/>
            <w:vAlign w:val="center"/>
          </w:tcPr>
          <w:p w14:paraId="1AE4AD82" w14:textId="43FCC03E"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43,5</w:t>
            </w:r>
          </w:p>
        </w:tc>
        <w:tc>
          <w:tcPr>
            <w:tcW w:w="189" w:type="pct"/>
            <w:vAlign w:val="center"/>
          </w:tcPr>
          <w:p w14:paraId="51E12167" w14:textId="5267D048"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44,0</w:t>
            </w:r>
          </w:p>
        </w:tc>
        <w:tc>
          <w:tcPr>
            <w:tcW w:w="518" w:type="pct"/>
            <w:vAlign w:val="center"/>
          </w:tcPr>
          <w:p w14:paraId="44CB49B4" w14:textId="73AE381D"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45,0</w:t>
            </w:r>
          </w:p>
        </w:tc>
      </w:tr>
      <w:tr w:rsidR="008C07EF" w:rsidRPr="00AC102B" w14:paraId="597D2CA0" w14:textId="77777777" w:rsidTr="00C22B3D">
        <w:trPr>
          <w:trHeight w:val="386"/>
        </w:trPr>
        <w:tc>
          <w:tcPr>
            <w:tcW w:w="194" w:type="pct"/>
            <w:vAlign w:val="center"/>
          </w:tcPr>
          <w:p w14:paraId="723277A9" w14:textId="77777777" w:rsidR="008C07EF" w:rsidRPr="00AC102B" w:rsidRDefault="008C07EF" w:rsidP="008C07E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4.10.</w:t>
            </w:r>
          </w:p>
        </w:tc>
        <w:tc>
          <w:tcPr>
            <w:tcW w:w="1361" w:type="pct"/>
          </w:tcPr>
          <w:p w14:paraId="15259438" w14:textId="7DABA831" w:rsidR="008C07EF" w:rsidRPr="00AC102B" w:rsidRDefault="008C07EF" w:rsidP="008C07E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377" w:type="pct"/>
            <w:vAlign w:val="center"/>
          </w:tcPr>
          <w:p w14:paraId="5DB3EBB4" w14:textId="3D606327"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ФП</w:t>
            </w:r>
          </w:p>
        </w:tc>
        <w:tc>
          <w:tcPr>
            <w:tcW w:w="471" w:type="pct"/>
            <w:tcBorders>
              <w:top w:val="single" w:sz="4" w:space="0" w:color="000000"/>
              <w:left w:val="single" w:sz="4" w:space="0" w:color="000000"/>
              <w:bottom w:val="single" w:sz="4" w:space="0" w:color="000000"/>
              <w:right w:val="single" w:sz="4" w:space="0" w:color="000000"/>
            </w:tcBorders>
            <w:vAlign w:val="center"/>
          </w:tcPr>
          <w:p w14:paraId="5A663D8B" w14:textId="4E9C5F26" w:rsidR="008C07EF" w:rsidRPr="00AC102B" w:rsidRDefault="00176551"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EF5642" w:rsidRPr="00AC102B">
              <w:rPr>
                <w:rFonts w:ascii="Times New Roman" w:hAnsi="Times New Roman"/>
                <w:sz w:val="20"/>
                <w:szCs w:val="20"/>
              </w:rPr>
              <w:t>ов</w:t>
            </w:r>
          </w:p>
        </w:tc>
        <w:tc>
          <w:tcPr>
            <w:tcW w:w="189" w:type="pct"/>
            <w:vAlign w:val="center"/>
          </w:tcPr>
          <w:p w14:paraId="1F53DF94" w14:textId="6AAFE9EF"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20,0</w:t>
            </w:r>
          </w:p>
        </w:tc>
        <w:tc>
          <w:tcPr>
            <w:tcW w:w="189" w:type="pct"/>
            <w:vAlign w:val="center"/>
          </w:tcPr>
          <w:p w14:paraId="6FB501B0" w14:textId="79AE7606"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21,5</w:t>
            </w:r>
          </w:p>
        </w:tc>
        <w:tc>
          <w:tcPr>
            <w:tcW w:w="189" w:type="pct"/>
            <w:vAlign w:val="center"/>
          </w:tcPr>
          <w:p w14:paraId="0E0E9D60" w14:textId="34F2BC37"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24,0</w:t>
            </w:r>
          </w:p>
        </w:tc>
        <w:tc>
          <w:tcPr>
            <w:tcW w:w="189" w:type="pct"/>
            <w:vAlign w:val="center"/>
          </w:tcPr>
          <w:p w14:paraId="61B816A8" w14:textId="5F2B6385"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25,0</w:t>
            </w:r>
          </w:p>
        </w:tc>
        <w:tc>
          <w:tcPr>
            <w:tcW w:w="189" w:type="pct"/>
            <w:vAlign w:val="center"/>
          </w:tcPr>
          <w:p w14:paraId="6E4A205E" w14:textId="1E95C17B"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27,0</w:t>
            </w:r>
          </w:p>
        </w:tc>
        <w:tc>
          <w:tcPr>
            <w:tcW w:w="189" w:type="pct"/>
            <w:vAlign w:val="center"/>
          </w:tcPr>
          <w:p w14:paraId="2CC8A139" w14:textId="722C4F31"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27,0</w:t>
            </w:r>
          </w:p>
        </w:tc>
        <w:tc>
          <w:tcPr>
            <w:tcW w:w="189" w:type="pct"/>
            <w:vAlign w:val="center"/>
          </w:tcPr>
          <w:p w14:paraId="27DDD0EA" w14:textId="28E6FDE4"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27,0</w:t>
            </w:r>
          </w:p>
        </w:tc>
        <w:tc>
          <w:tcPr>
            <w:tcW w:w="189" w:type="pct"/>
            <w:vAlign w:val="center"/>
          </w:tcPr>
          <w:p w14:paraId="03A4663F" w14:textId="40A6EDAB"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27,0</w:t>
            </w:r>
          </w:p>
        </w:tc>
        <w:tc>
          <w:tcPr>
            <w:tcW w:w="189" w:type="pct"/>
            <w:vAlign w:val="center"/>
          </w:tcPr>
          <w:p w14:paraId="54F32C11" w14:textId="5EF88ACB"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27,5</w:t>
            </w:r>
          </w:p>
        </w:tc>
        <w:tc>
          <w:tcPr>
            <w:tcW w:w="189" w:type="pct"/>
            <w:vAlign w:val="center"/>
          </w:tcPr>
          <w:p w14:paraId="0FEE7653" w14:textId="7FF16722"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28,0</w:t>
            </w:r>
          </w:p>
        </w:tc>
        <w:tc>
          <w:tcPr>
            <w:tcW w:w="189" w:type="pct"/>
            <w:vAlign w:val="center"/>
          </w:tcPr>
          <w:p w14:paraId="4A3E0214" w14:textId="6B0E77F0"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29,0</w:t>
            </w:r>
          </w:p>
        </w:tc>
        <w:tc>
          <w:tcPr>
            <w:tcW w:w="518" w:type="pct"/>
            <w:vAlign w:val="center"/>
          </w:tcPr>
          <w:p w14:paraId="47E28E62" w14:textId="251C244E" w:rsidR="008C07EF" w:rsidRPr="00AC102B" w:rsidRDefault="008C07EF" w:rsidP="00C22B3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r>
      <w:tr w:rsidR="00ED78F5" w:rsidRPr="00AC102B" w14:paraId="060BF85F" w14:textId="77777777" w:rsidTr="00352B4F">
        <w:trPr>
          <w:trHeight w:val="386"/>
        </w:trPr>
        <w:tc>
          <w:tcPr>
            <w:tcW w:w="194" w:type="pct"/>
            <w:vAlign w:val="center"/>
          </w:tcPr>
          <w:p w14:paraId="62EB32CB" w14:textId="77777777" w:rsidR="00ED78F5" w:rsidRPr="00AC102B" w:rsidRDefault="00ED78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p>
        </w:tc>
        <w:tc>
          <w:tcPr>
            <w:tcW w:w="4806" w:type="pct"/>
            <w:gridSpan w:val="15"/>
            <w:vAlign w:val="center"/>
          </w:tcPr>
          <w:p w14:paraId="74088610" w14:textId="65DEB165" w:rsidR="00ED78F5" w:rsidRPr="00AC102B" w:rsidRDefault="00ED78F5"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кадров научно-образовательного кластера до 2030 года</w:t>
            </w:r>
          </w:p>
        </w:tc>
      </w:tr>
      <w:tr w:rsidR="00EE6A7B" w:rsidRPr="00AC102B" w14:paraId="33D8BD96" w14:textId="77777777" w:rsidTr="00F3152F">
        <w:trPr>
          <w:trHeight w:val="386"/>
        </w:trPr>
        <w:tc>
          <w:tcPr>
            <w:tcW w:w="194" w:type="pct"/>
            <w:vAlign w:val="center"/>
          </w:tcPr>
          <w:p w14:paraId="1443FF00" w14:textId="77777777" w:rsidR="00EE6A7B" w:rsidRPr="00AC102B" w:rsidRDefault="00EE6A7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w:t>
            </w:r>
          </w:p>
        </w:tc>
        <w:tc>
          <w:tcPr>
            <w:tcW w:w="1361" w:type="pct"/>
            <w:vAlign w:val="center"/>
          </w:tcPr>
          <w:p w14:paraId="0F9A561B" w14:textId="4030781C" w:rsidR="00EE6A7B" w:rsidRPr="00AC102B" w:rsidRDefault="00A6443F"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Общая численность участников мероприятий направленных на этнокультурное развитие </w:t>
            </w:r>
            <w:r w:rsidRPr="00AC102B">
              <w:rPr>
                <w:rFonts w:ascii="Times New Roman" w:eastAsiaTheme="minorEastAsia" w:hAnsi="Times New Roman"/>
                <w:sz w:val="20"/>
                <w:szCs w:val="20"/>
                <w:lang w:eastAsia="ru-RU"/>
              </w:rPr>
              <w:lastRenderedPageBreak/>
              <w:t>народов Рос</w:t>
            </w:r>
            <w:r w:rsidR="00EE6A7B" w:rsidRPr="00AC102B">
              <w:rPr>
                <w:rFonts w:ascii="Times New Roman" w:eastAsiaTheme="minorEastAsia" w:hAnsi="Times New Roman"/>
                <w:sz w:val="20"/>
                <w:szCs w:val="20"/>
                <w:lang w:eastAsia="ru-RU"/>
              </w:rPr>
              <w:t>сии и поддержку языкового много-</w:t>
            </w:r>
            <w:proofErr w:type="spellStart"/>
            <w:r w:rsidR="00EE6A7B" w:rsidRPr="00AC102B">
              <w:rPr>
                <w:rFonts w:ascii="Times New Roman" w:eastAsiaTheme="minorEastAsia" w:hAnsi="Times New Roman"/>
                <w:sz w:val="20"/>
                <w:szCs w:val="20"/>
                <w:lang w:eastAsia="ru-RU"/>
              </w:rPr>
              <w:t>образия</w:t>
            </w:r>
            <w:proofErr w:type="spellEnd"/>
          </w:p>
        </w:tc>
        <w:tc>
          <w:tcPr>
            <w:tcW w:w="377" w:type="pct"/>
            <w:vAlign w:val="center"/>
          </w:tcPr>
          <w:p w14:paraId="2EE5F8A4" w14:textId="1C5A84C3"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47807336" w14:textId="31B5162D" w:rsidR="00EE6A7B" w:rsidRPr="00AC102B" w:rsidRDefault="0017655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человек</w:t>
            </w:r>
          </w:p>
        </w:tc>
        <w:tc>
          <w:tcPr>
            <w:tcW w:w="189" w:type="pct"/>
            <w:vAlign w:val="center"/>
          </w:tcPr>
          <w:p w14:paraId="25D0AAF9" w14:textId="64D00EAF"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vAlign w:val="center"/>
          </w:tcPr>
          <w:p w14:paraId="513BC974" w14:textId="1CD0370D"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vAlign w:val="center"/>
          </w:tcPr>
          <w:p w14:paraId="7DAC4D6A" w14:textId="7ADCC1A4"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vAlign w:val="center"/>
          </w:tcPr>
          <w:p w14:paraId="5622D963" w14:textId="01FD9B35"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vAlign w:val="center"/>
          </w:tcPr>
          <w:p w14:paraId="11FA8ACD" w14:textId="7937DFA5"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vAlign w:val="center"/>
          </w:tcPr>
          <w:p w14:paraId="53AB9A29" w14:textId="6F8BC144"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vAlign w:val="center"/>
          </w:tcPr>
          <w:p w14:paraId="7945FFDE" w14:textId="5F823614"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shd w:val="clear" w:color="auto" w:fill="FFFFFF" w:themeFill="background1"/>
            <w:vAlign w:val="center"/>
          </w:tcPr>
          <w:p w14:paraId="0D75D3D9" w14:textId="21617828"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shd w:val="clear" w:color="auto" w:fill="FFFFFF" w:themeFill="background1"/>
            <w:vAlign w:val="center"/>
          </w:tcPr>
          <w:p w14:paraId="7C4CEA65" w14:textId="334B56AC"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shd w:val="clear" w:color="auto" w:fill="FFFFFF" w:themeFill="background1"/>
            <w:vAlign w:val="center"/>
          </w:tcPr>
          <w:p w14:paraId="2DC9183B" w14:textId="6C48CA8A"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189" w:type="pct"/>
            <w:shd w:val="clear" w:color="auto" w:fill="FFFFFF" w:themeFill="background1"/>
            <w:vAlign w:val="center"/>
          </w:tcPr>
          <w:p w14:paraId="16B36CDF" w14:textId="3F8F09F7"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c>
          <w:tcPr>
            <w:tcW w:w="518" w:type="pct"/>
            <w:shd w:val="clear" w:color="auto" w:fill="FFFFFF" w:themeFill="background1"/>
            <w:vAlign w:val="center"/>
          </w:tcPr>
          <w:p w14:paraId="7C646DE4" w14:textId="6D7E300E" w:rsidR="00EE6A7B" w:rsidRPr="00AC102B" w:rsidRDefault="00EE6A7B"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556 000</w:t>
            </w:r>
          </w:p>
        </w:tc>
      </w:tr>
      <w:tr w:rsidR="00093AA1" w:rsidRPr="00AC102B" w14:paraId="1962683C" w14:textId="77777777" w:rsidTr="00F3152F">
        <w:trPr>
          <w:trHeight w:val="386"/>
        </w:trPr>
        <w:tc>
          <w:tcPr>
            <w:tcW w:w="194" w:type="pct"/>
            <w:vAlign w:val="center"/>
          </w:tcPr>
          <w:p w14:paraId="1CEE03C7" w14:textId="77777777" w:rsidR="00093AA1" w:rsidRPr="00AC102B" w:rsidRDefault="00093AA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w:t>
            </w:r>
          </w:p>
        </w:tc>
        <w:tc>
          <w:tcPr>
            <w:tcW w:w="1361" w:type="pct"/>
            <w:vAlign w:val="center"/>
          </w:tcPr>
          <w:p w14:paraId="7213AC6D" w14:textId="5131BBA3" w:rsidR="00093AA1" w:rsidRPr="00AC102B" w:rsidRDefault="00093AA1"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Доля мероприятий в формате </w:t>
            </w:r>
            <w:proofErr w:type="spellStart"/>
            <w:r w:rsidRPr="00AC102B">
              <w:rPr>
                <w:rFonts w:ascii="Times New Roman" w:hAnsi="Times New Roman"/>
                <w:sz w:val="20"/>
                <w:szCs w:val="20"/>
              </w:rPr>
              <w:t>медиапроектов</w:t>
            </w:r>
            <w:proofErr w:type="spellEnd"/>
            <w:r w:rsidRPr="00AC102B">
              <w:rPr>
                <w:rFonts w:ascii="Times New Roman" w:hAnsi="Times New Roman"/>
                <w:sz w:val="20"/>
                <w:szCs w:val="20"/>
              </w:rPr>
              <w:t xml:space="preserve"> от общего количества мероприятий программы</w:t>
            </w:r>
          </w:p>
        </w:tc>
        <w:tc>
          <w:tcPr>
            <w:tcW w:w="377" w:type="pct"/>
            <w:vAlign w:val="center"/>
          </w:tcPr>
          <w:p w14:paraId="77CAC835" w14:textId="7BF84928"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396F87C6" w14:textId="562D0CE0" w:rsidR="00093AA1" w:rsidRPr="00AC102B" w:rsidRDefault="0017655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EF5642" w:rsidRPr="00AC102B">
              <w:rPr>
                <w:rFonts w:ascii="Times New Roman" w:hAnsi="Times New Roman"/>
                <w:sz w:val="20"/>
                <w:szCs w:val="20"/>
              </w:rPr>
              <w:t>ов</w:t>
            </w:r>
          </w:p>
        </w:tc>
        <w:tc>
          <w:tcPr>
            <w:tcW w:w="189" w:type="pct"/>
            <w:vAlign w:val="center"/>
          </w:tcPr>
          <w:p w14:paraId="06B88DC7" w14:textId="5E34CE0F"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7123AC69" w14:textId="2AD1FD87"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009A1CED" w14:textId="54F7E2FB"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33546F6A" w14:textId="44CBA734"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4942FBA4" w14:textId="53DA3E92"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29BCA885" w14:textId="769F4838"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4599C1B2" w14:textId="57A27CBC"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36A8992A" w14:textId="0F9823D2"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7D08AF61" w14:textId="5AA2FBDD"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513D153F" w14:textId="39A53F8D"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189" w:type="pct"/>
            <w:vAlign w:val="center"/>
          </w:tcPr>
          <w:p w14:paraId="2F64F937" w14:textId="1383DE24"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c>
          <w:tcPr>
            <w:tcW w:w="518" w:type="pct"/>
            <w:vAlign w:val="center"/>
          </w:tcPr>
          <w:p w14:paraId="4FB978F6" w14:textId="44EDBD5B" w:rsidR="00093AA1" w:rsidRPr="00AC102B" w:rsidRDefault="00093AA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52,0</w:t>
            </w:r>
          </w:p>
        </w:tc>
      </w:tr>
      <w:tr w:rsidR="00AC424D" w:rsidRPr="00AC102B" w14:paraId="54B2544B" w14:textId="77777777" w:rsidTr="00F3152F">
        <w:trPr>
          <w:trHeight w:val="386"/>
        </w:trPr>
        <w:tc>
          <w:tcPr>
            <w:tcW w:w="194" w:type="pct"/>
            <w:vAlign w:val="center"/>
          </w:tcPr>
          <w:p w14:paraId="6F458ABA" w14:textId="77777777" w:rsidR="00AC424D" w:rsidRPr="00AC102B" w:rsidRDefault="00AC424D"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w:t>
            </w:r>
          </w:p>
        </w:tc>
        <w:tc>
          <w:tcPr>
            <w:tcW w:w="1361" w:type="pct"/>
            <w:vAlign w:val="center"/>
          </w:tcPr>
          <w:p w14:paraId="59E805F8" w14:textId="690BCEB0" w:rsidR="00AC424D" w:rsidRPr="00AC102B" w:rsidRDefault="00AC424D" w:rsidP="002F4F23">
            <w:pPr>
              <w:spacing w:after="0" w:line="240" w:lineRule="auto"/>
              <w:contextualSpacing/>
              <w:jc w:val="both"/>
              <w:rPr>
                <w:rFonts w:ascii="Times New Roman" w:eastAsiaTheme="minorEastAsia" w:hAnsi="Times New Roman"/>
                <w:sz w:val="20"/>
                <w:szCs w:val="20"/>
                <w:lang w:val="tt-RU" w:eastAsia="ru-RU"/>
              </w:rPr>
            </w:pPr>
            <w:r w:rsidRPr="00AC102B">
              <w:rPr>
                <w:rFonts w:ascii="Times New Roman" w:hAnsi="Times New Roman"/>
                <w:sz w:val="20"/>
                <w:szCs w:val="20"/>
              </w:rPr>
              <w:t>Количество разработанных учебно-методических комплексов, учебных программ и пособий по изучению родного языка и культуры татар</w:t>
            </w:r>
          </w:p>
        </w:tc>
        <w:tc>
          <w:tcPr>
            <w:tcW w:w="377" w:type="pct"/>
            <w:vAlign w:val="center"/>
          </w:tcPr>
          <w:p w14:paraId="3539D36F" w14:textId="05053578"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471" w:type="pct"/>
            <w:vAlign w:val="center"/>
          </w:tcPr>
          <w:p w14:paraId="06712916" w14:textId="39CCD64D" w:rsidR="00AC424D" w:rsidRPr="00AC102B" w:rsidRDefault="0017655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единиц</w:t>
            </w:r>
          </w:p>
        </w:tc>
        <w:tc>
          <w:tcPr>
            <w:tcW w:w="189" w:type="pct"/>
            <w:vAlign w:val="center"/>
          </w:tcPr>
          <w:p w14:paraId="3E41E9B7" w14:textId="5846EA1F"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vAlign w:val="center"/>
          </w:tcPr>
          <w:p w14:paraId="01AFD838" w14:textId="3390987B"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vAlign w:val="center"/>
          </w:tcPr>
          <w:p w14:paraId="52067B70" w14:textId="4D366BC4"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vAlign w:val="center"/>
          </w:tcPr>
          <w:p w14:paraId="5DBA6023" w14:textId="3BD12A2D"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vAlign w:val="center"/>
          </w:tcPr>
          <w:p w14:paraId="52071780" w14:textId="624BD05F"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vAlign w:val="center"/>
          </w:tcPr>
          <w:p w14:paraId="751D5BD8" w14:textId="1185A60E"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vAlign w:val="center"/>
          </w:tcPr>
          <w:p w14:paraId="02595F37" w14:textId="4F401CE2"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shd w:val="clear" w:color="auto" w:fill="FFFFFF" w:themeFill="background1"/>
            <w:vAlign w:val="center"/>
          </w:tcPr>
          <w:p w14:paraId="39A66A44" w14:textId="69A0F3F9"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shd w:val="clear" w:color="auto" w:fill="FFFFFF" w:themeFill="background1"/>
            <w:vAlign w:val="center"/>
          </w:tcPr>
          <w:p w14:paraId="40478FC4" w14:textId="5EBC8A8C"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shd w:val="clear" w:color="auto" w:fill="FFFFFF" w:themeFill="background1"/>
            <w:vAlign w:val="center"/>
          </w:tcPr>
          <w:p w14:paraId="1463339D" w14:textId="021BF6B4"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189" w:type="pct"/>
            <w:shd w:val="clear" w:color="auto" w:fill="FFFFFF" w:themeFill="background1"/>
            <w:vAlign w:val="center"/>
          </w:tcPr>
          <w:p w14:paraId="3CBFC69B" w14:textId="05D402B4"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c>
          <w:tcPr>
            <w:tcW w:w="518" w:type="pct"/>
            <w:shd w:val="clear" w:color="auto" w:fill="FFFFFF" w:themeFill="background1"/>
            <w:vAlign w:val="center"/>
          </w:tcPr>
          <w:p w14:paraId="24330778" w14:textId="3178666C" w:rsidR="00AC424D" w:rsidRPr="00AC102B" w:rsidRDefault="00AC424D"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p>
        </w:tc>
      </w:tr>
      <w:tr w:rsidR="006865D1" w:rsidRPr="00AC102B" w14:paraId="047654C2" w14:textId="77777777" w:rsidTr="00F3152F">
        <w:trPr>
          <w:trHeight w:val="386"/>
        </w:trPr>
        <w:tc>
          <w:tcPr>
            <w:tcW w:w="194" w:type="pct"/>
            <w:vAlign w:val="center"/>
          </w:tcPr>
          <w:p w14:paraId="5858A8F2" w14:textId="77777777" w:rsidR="006865D1" w:rsidRPr="00AC102B" w:rsidRDefault="006865D1" w:rsidP="006865D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5.4.</w:t>
            </w:r>
          </w:p>
        </w:tc>
        <w:tc>
          <w:tcPr>
            <w:tcW w:w="1361" w:type="pct"/>
            <w:vAlign w:val="center"/>
          </w:tcPr>
          <w:p w14:paraId="5C5634BD" w14:textId="1B449BF9" w:rsidR="006865D1" w:rsidRPr="00AC102B" w:rsidRDefault="006865D1" w:rsidP="006865D1">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color w:val="000000"/>
                <w:spacing w:val="-2"/>
                <w:sz w:val="20"/>
                <w:szCs w:val="20"/>
              </w:rPr>
              <w:t>Доля включенных в ГИР молодых людей, проявивших выдающиеся способности, от 7 до 35 лет, по отношению к общей численности населения в возрасте от 7 до 35 лет, процентов</w:t>
            </w:r>
          </w:p>
        </w:tc>
        <w:tc>
          <w:tcPr>
            <w:tcW w:w="377" w:type="pct"/>
            <w:vAlign w:val="center"/>
          </w:tcPr>
          <w:p w14:paraId="723214EB" w14:textId="322058EE"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u w:color="000000"/>
              </w:rPr>
              <w:t>НП</w:t>
            </w:r>
          </w:p>
        </w:tc>
        <w:tc>
          <w:tcPr>
            <w:tcW w:w="471" w:type="pct"/>
            <w:vAlign w:val="center"/>
          </w:tcPr>
          <w:p w14:paraId="0659688C" w14:textId="5B12351C" w:rsidR="006865D1" w:rsidRPr="00AC102B" w:rsidRDefault="0017655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color w:val="000000"/>
                <w:spacing w:val="-2"/>
                <w:sz w:val="20"/>
                <w:szCs w:val="20"/>
              </w:rPr>
              <w:t>процент</w:t>
            </w:r>
            <w:r w:rsidR="00EF5642" w:rsidRPr="00AC102B">
              <w:rPr>
                <w:rFonts w:ascii="Times New Roman" w:eastAsia="Times New Roman" w:hAnsi="Times New Roman"/>
                <w:color w:val="000000"/>
                <w:spacing w:val="-2"/>
                <w:sz w:val="20"/>
                <w:szCs w:val="20"/>
              </w:rPr>
              <w:t>ов</w:t>
            </w:r>
          </w:p>
        </w:tc>
        <w:tc>
          <w:tcPr>
            <w:tcW w:w="189" w:type="pct"/>
            <w:vAlign w:val="center"/>
          </w:tcPr>
          <w:p w14:paraId="2F0C6900" w14:textId="0FC234C8"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w:t>
            </w:r>
          </w:p>
        </w:tc>
        <w:tc>
          <w:tcPr>
            <w:tcW w:w="189" w:type="pct"/>
            <w:vAlign w:val="center"/>
          </w:tcPr>
          <w:p w14:paraId="0A24E9F0" w14:textId="286FA27E"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w:t>
            </w:r>
          </w:p>
        </w:tc>
        <w:tc>
          <w:tcPr>
            <w:tcW w:w="189" w:type="pct"/>
            <w:vAlign w:val="center"/>
          </w:tcPr>
          <w:p w14:paraId="452F53DC" w14:textId="5DB97A56"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w:t>
            </w:r>
          </w:p>
        </w:tc>
        <w:tc>
          <w:tcPr>
            <w:tcW w:w="189" w:type="pct"/>
            <w:vAlign w:val="center"/>
          </w:tcPr>
          <w:p w14:paraId="43B0F730" w14:textId="2F9728C8"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w:t>
            </w:r>
          </w:p>
        </w:tc>
        <w:tc>
          <w:tcPr>
            <w:tcW w:w="189" w:type="pct"/>
            <w:vAlign w:val="center"/>
          </w:tcPr>
          <w:p w14:paraId="7707C539" w14:textId="55045DF1"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1,22</w:t>
            </w:r>
          </w:p>
        </w:tc>
        <w:tc>
          <w:tcPr>
            <w:tcW w:w="189" w:type="pct"/>
            <w:vAlign w:val="center"/>
          </w:tcPr>
          <w:p w14:paraId="00262548" w14:textId="2394C5DD"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1,22</w:t>
            </w:r>
          </w:p>
        </w:tc>
        <w:tc>
          <w:tcPr>
            <w:tcW w:w="189" w:type="pct"/>
            <w:vAlign w:val="center"/>
          </w:tcPr>
          <w:p w14:paraId="5270DB26" w14:textId="1D776490"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1,22</w:t>
            </w:r>
          </w:p>
        </w:tc>
        <w:tc>
          <w:tcPr>
            <w:tcW w:w="189" w:type="pct"/>
            <w:vAlign w:val="center"/>
          </w:tcPr>
          <w:p w14:paraId="4E943026" w14:textId="0859A169"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1,22</w:t>
            </w:r>
          </w:p>
        </w:tc>
        <w:tc>
          <w:tcPr>
            <w:tcW w:w="189" w:type="pct"/>
            <w:vAlign w:val="center"/>
          </w:tcPr>
          <w:p w14:paraId="260806E3" w14:textId="7191FC5A"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1,22</w:t>
            </w:r>
          </w:p>
        </w:tc>
        <w:tc>
          <w:tcPr>
            <w:tcW w:w="189" w:type="pct"/>
            <w:vAlign w:val="center"/>
          </w:tcPr>
          <w:p w14:paraId="1CFCE738" w14:textId="088B0647"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1,22</w:t>
            </w:r>
          </w:p>
        </w:tc>
        <w:tc>
          <w:tcPr>
            <w:tcW w:w="189" w:type="pct"/>
            <w:vAlign w:val="center"/>
          </w:tcPr>
          <w:p w14:paraId="2D3EFE07" w14:textId="587C95C0"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1,23</w:t>
            </w:r>
          </w:p>
        </w:tc>
        <w:tc>
          <w:tcPr>
            <w:tcW w:w="518" w:type="pct"/>
            <w:vAlign w:val="center"/>
          </w:tcPr>
          <w:p w14:paraId="64A40C3C" w14:textId="3E89DD49" w:rsidR="006865D1" w:rsidRPr="00AC102B" w:rsidRDefault="006865D1" w:rsidP="00F3152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rPr>
              <w:t>1,25</w:t>
            </w:r>
          </w:p>
        </w:tc>
      </w:tr>
      <w:tr w:rsidR="00F50D7D" w:rsidRPr="00AC102B" w14:paraId="747505EC" w14:textId="77777777" w:rsidTr="00F3152F">
        <w:trPr>
          <w:trHeight w:val="386"/>
        </w:trPr>
        <w:tc>
          <w:tcPr>
            <w:tcW w:w="194" w:type="pct"/>
            <w:vAlign w:val="center"/>
          </w:tcPr>
          <w:p w14:paraId="4A9E4CB9" w14:textId="4F5B521A"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5.5.</w:t>
            </w:r>
          </w:p>
        </w:tc>
        <w:tc>
          <w:tcPr>
            <w:tcW w:w="1361" w:type="pct"/>
          </w:tcPr>
          <w:p w14:paraId="35F24287" w14:textId="494DE153" w:rsidR="00F50D7D" w:rsidRPr="00AC102B" w:rsidRDefault="00F50D7D" w:rsidP="00F50D7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детей и молодежи Республики Татарстан в возрасте от 7 до 35 лет, проявивших выдающиеся способности и получивших государственную поддержку в различных формах, по отношению к детям и молодежи от 7 до 35 лет из Республики Татарстан, включенных в ГИР</w:t>
            </w:r>
          </w:p>
        </w:tc>
        <w:tc>
          <w:tcPr>
            <w:tcW w:w="377" w:type="pct"/>
            <w:vAlign w:val="center"/>
          </w:tcPr>
          <w:p w14:paraId="29EF0F68" w14:textId="4BCA1B12"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НП</w:t>
            </w:r>
          </w:p>
        </w:tc>
        <w:tc>
          <w:tcPr>
            <w:tcW w:w="471" w:type="pct"/>
            <w:tcBorders>
              <w:top w:val="single" w:sz="4" w:space="0" w:color="000000"/>
              <w:left w:val="single" w:sz="4" w:space="0" w:color="000000"/>
              <w:bottom w:val="single" w:sz="4" w:space="0" w:color="000000"/>
              <w:right w:val="single" w:sz="4" w:space="0" w:color="000000"/>
            </w:tcBorders>
            <w:vAlign w:val="center"/>
          </w:tcPr>
          <w:p w14:paraId="532EE4DE" w14:textId="2DEFCC47"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w:t>
            </w:r>
            <w:r w:rsidR="00EF5642" w:rsidRPr="00AC102B">
              <w:rPr>
                <w:rFonts w:ascii="Times New Roman" w:hAnsi="Times New Roman"/>
                <w:sz w:val="20"/>
                <w:szCs w:val="20"/>
              </w:rPr>
              <w:t>ов</w:t>
            </w:r>
          </w:p>
        </w:tc>
        <w:tc>
          <w:tcPr>
            <w:tcW w:w="189" w:type="pct"/>
            <w:vAlign w:val="center"/>
          </w:tcPr>
          <w:p w14:paraId="490EFB8E" w14:textId="1DD66B01"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9" w:type="pct"/>
            <w:vAlign w:val="center"/>
          </w:tcPr>
          <w:p w14:paraId="5ED5476F" w14:textId="45D3C4E7"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9" w:type="pct"/>
            <w:vAlign w:val="center"/>
          </w:tcPr>
          <w:p w14:paraId="372246CA" w14:textId="6835ACF4"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9" w:type="pct"/>
            <w:vAlign w:val="center"/>
          </w:tcPr>
          <w:p w14:paraId="39028894" w14:textId="6E390114"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9" w:type="pct"/>
            <w:vAlign w:val="center"/>
          </w:tcPr>
          <w:p w14:paraId="313E5D66" w14:textId="1BEB407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9" w:type="pct"/>
            <w:vAlign w:val="center"/>
          </w:tcPr>
          <w:p w14:paraId="4091DE68" w14:textId="2B1429B6"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9" w:type="pct"/>
            <w:vAlign w:val="center"/>
          </w:tcPr>
          <w:p w14:paraId="370E1925" w14:textId="3F90EBDB"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5,75</w:t>
            </w:r>
          </w:p>
        </w:tc>
        <w:tc>
          <w:tcPr>
            <w:tcW w:w="189" w:type="pct"/>
            <w:vAlign w:val="center"/>
          </w:tcPr>
          <w:p w14:paraId="32E7605B" w14:textId="35B50800"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5,75</w:t>
            </w:r>
          </w:p>
        </w:tc>
        <w:tc>
          <w:tcPr>
            <w:tcW w:w="189" w:type="pct"/>
            <w:vAlign w:val="center"/>
          </w:tcPr>
          <w:p w14:paraId="71685A92" w14:textId="7D00C0DD"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5,75</w:t>
            </w:r>
          </w:p>
        </w:tc>
        <w:tc>
          <w:tcPr>
            <w:tcW w:w="189" w:type="pct"/>
            <w:vAlign w:val="center"/>
          </w:tcPr>
          <w:p w14:paraId="4B67993C" w14:textId="20F3C876"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5,75</w:t>
            </w:r>
          </w:p>
        </w:tc>
        <w:tc>
          <w:tcPr>
            <w:tcW w:w="189" w:type="pct"/>
            <w:vAlign w:val="center"/>
          </w:tcPr>
          <w:p w14:paraId="606E78EC" w14:textId="435E192E"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5,75</w:t>
            </w:r>
          </w:p>
        </w:tc>
        <w:tc>
          <w:tcPr>
            <w:tcW w:w="518" w:type="pct"/>
            <w:vAlign w:val="center"/>
          </w:tcPr>
          <w:p w14:paraId="0921E5AE" w14:textId="0BF8CA0A"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6,5</w:t>
            </w:r>
          </w:p>
        </w:tc>
      </w:tr>
      <w:tr w:rsidR="00F50D7D" w:rsidRPr="00AC102B" w14:paraId="484C4435" w14:textId="77777777" w:rsidTr="00F3152F">
        <w:trPr>
          <w:trHeight w:val="386"/>
        </w:trPr>
        <w:tc>
          <w:tcPr>
            <w:tcW w:w="194" w:type="pct"/>
            <w:vAlign w:val="center"/>
          </w:tcPr>
          <w:p w14:paraId="4871140A" w14:textId="53EFD0C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5.6.</w:t>
            </w:r>
          </w:p>
        </w:tc>
        <w:tc>
          <w:tcPr>
            <w:tcW w:w="1361" w:type="pct"/>
          </w:tcPr>
          <w:p w14:paraId="351A8D4A" w14:textId="0E6A7675" w:rsidR="00F50D7D" w:rsidRPr="00AC102B" w:rsidRDefault="00F50D7D" w:rsidP="00F50D7D">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Увеличение количества детей и молодежи Республики Татарстан в возрасте от 7 до 35 лет и включенных в ГИР, получивших государственную поддержку в различных формах</w:t>
            </w:r>
          </w:p>
        </w:tc>
        <w:tc>
          <w:tcPr>
            <w:tcW w:w="377" w:type="pct"/>
            <w:vAlign w:val="center"/>
          </w:tcPr>
          <w:p w14:paraId="56AB1890" w14:textId="254F28E4"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7CDA2D7E" w14:textId="2DB1DAD6"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w:t>
            </w:r>
          </w:p>
        </w:tc>
        <w:tc>
          <w:tcPr>
            <w:tcW w:w="189" w:type="pct"/>
            <w:vAlign w:val="center"/>
          </w:tcPr>
          <w:p w14:paraId="59102B2A" w14:textId="091F9232"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189" w:type="pct"/>
            <w:vAlign w:val="center"/>
          </w:tcPr>
          <w:p w14:paraId="5C54D5C7" w14:textId="1B382DDB"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189" w:type="pct"/>
            <w:vAlign w:val="center"/>
          </w:tcPr>
          <w:p w14:paraId="3D9A263C" w14:textId="5543EC0C"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189" w:type="pct"/>
            <w:vAlign w:val="center"/>
          </w:tcPr>
          <w:p w14:paraId="5DB997B3" w14:textId="29C358C2"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189" w:type="pct"/>
            <w:vAlign w:val="center"/>
          </w:tcPr>
          <w:p w14:paraId="33FD87F1" w14:textId="4630E07F"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w:t>
            </w:r>
          </w:p>
        </w:tc>
        <w:tc>
          <w:tcPr>
            <w:tcW w:w="189" w:type="pct"/>
            <w:vAlign w:val="center"/>
          </w:tcPr>
          <w:p w14:paraId="20550131" w14:textId="5C212FB1"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189" w:type="pct"/>
            <w:vAlign w:val="center"/>
          </w:tcPr>
          <w:p w14:paraId="781B8A11" w14:textId="002F850D"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189" w:type="pct"/>
            <w:vAlign w:val="center"/>
          </w:tcPr>
          <w:p w14:paraId="538CA323" w14:textId="3A0FFED7"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189" w:type="pct"/>
            <w:vAlign w:val="center"/>
          </w:tcPr>
          <w:p w14:paraId="555B6462" w14:textId="12B0640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189" w:type="pct"/>
            <w:vAlign w:val="center"/>
          </w:tcPr>
          <w:p w14:paraId="2E26E84E" w14:textId="13F98A27"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189" w:type="pct"/>
            <w:vAlign w:val="center"/>
          </w:tcPr>
          <w:p w14:paraId="25AAD6F9" w14:textId="6735C372"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450</w:t>
            </w:r>
          </w:p>
        </w:tc>
        <w:tc>
          <w:tcPr>
            <w:tcW w:w="518" w:type="pct"/>
            <w:vAlign w:val="center"/>
          </w:tcPr>
          <w:p w14:paraId="2605D1BF" w14:textId="1497DEFB"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500</w:t>
            </w:r>
          </w:p>
        </w:tc>
      </w:tr>
      <w:tr w:rsidR="00F50D7D" w:rsidRPr="00AC102B" w14:paraId="367A4D33" w14:textId="77777777" w:rsidTr="00F07C5C">
        <w:trPr>
          <w:trHeight w:val="386"/>
        </w:trPr>
        <w:tc>
          <w:tcPr>
            <w:tcW w:w="194" w:type="pct"/>
            <w:vAlign w:val="center"/>
          </w:tcPr>
          <w:p w14:paraId="4B062BA3" w14:textId="3228A048"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5.7.</w:t>
            </w:r>
          </w:p>
        </w:tc>
        <w:tc>
          <w:tcPr>
            <w:tcW w:w="1361" w:type="pct"/>
          </w:tcPr>
          <w:p w14:paraId="46C4D785" w14:textId="532E586B"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Охват молодежи, участвующей в мероприятиях, направленных на поддержку талантливой молодежи </w:t>
            </w:r>
          </w:p>
        </w:tc>
        <w:tc>
          <w:tcPr>
            <w:tcW w:w="377" w:type="pct"/>
            <w:shd w:val="clear" w:color="auto" w:fill="auto"/>
            <w:vAlign w:val="center"/>
          </w:tcPr>
          <w:p w14:paraId="088CDD51" w14:textId="1B8B921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1F13114B" w14:textId="2521ADA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процент</w:t>
            </w:r>
            <w:r w:rsidR="00EF5642" w:rsidRPr="00AC102B">
              <w:rPr>
                <w:rFonts w:ascii="Times New Roman" w:eastAsia="Times New Roman" w:hAnsi="Times New Roman"/>
                <w:sz w:val="20"/>
                <w:szCs w:val="20"/>
                <w:u w:color="000000"/>
              </w:rPr>
              <w:t>ов</w:t>
            </w:r>
            <w:r w:rsidRPr="00AC102B">
              <w:rPr>
                <w:rFonts w:ascii="Times New Roman" w:eastAsia="Times New Roman" w:hAnsi="Times New Roman"/>
                <w:sz w:val="20"/>
                <w:szCs w:val="20"/>
                <w:u w:color="000000"/>
              </w:rPr>
              <w:t xml:space="preserve"> </w:t>
            </w:r>
          </w:p>
        </w:tc>
        <w:tc>
          <w:tcPr>
            <w:tcW w:w="189" w:type="pct"/>
            <w:vAlign w:val="center"/>
          </w:tcPr>
          <w:p w14:paraId="398B2BCF" w14:textId="626E3FB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B1C7B91" w14:textId="3A8FCF9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EBD3B92" w14:textId="3A1B817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CA33E56" w14:textId="4C4363A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D9B2B1A" w14:textId="50524C2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4D177B0" w14:textId="003FD87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2E95C5A" w14:textId="2C5F5F5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D88B221" w14:textId="61D847F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0264FC4" w14:textId="414ED1E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8CED962" w14:textId="07D6B98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27673DF" w14:textId="5398FFA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054801D0" w14:textId="2F94BB0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r>
      <w:tr w:rsidR="00F50D7D" w:rsidRPr="00AC102B" w14:paraId="387B5A23" w14:textId="77777777" w:rsidTr="00F07C5C">
        <w:trPr>
          <w:trHeight w:val="386"/>
        </w:trPr>
        <w:tc>
          <w:tcPr>
            <w:tcW w:w="194" w:type="pct"/>
            <w:vAlign w:val="center"/>
          </w:tcPr>
          <w:p w14:paraId="148EEDE9" w14:textId="5B99C305"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5.8.</w:t>
            </w:r>
          </w:p>
        </w:tc>
        <w:tc>
          <w:tcPr>
            <w:tcW w:w="1361" w:type="pct"/>
          </w:tcPr>
          <w:p w14:paraId="4A49CCB3" w14:textId="40DE342D"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представителей молодежи Республики Татарстан, принявших участие в Казанском форуме молодых предпринимателей стран Организации Исламского сотрудничества </w:t>
            </w:r>
          </w:p>
        </w:tc>
        <w:tc>
          <w:tcPr>
            <w:tcW w:w="377" w:type="pct"/>
            <w:shd w:val="clear" w:color="auto" w:fill="auto"/>
            <w:vAlign w:val="center"/>
          </w:tcPr>
          <w:p w14:paraId="0C3ECCB1" w14:textId="33B8A82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603F57B9" w14:textId="43CEA97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79154199" w14:textId="2D8A9B9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F829247" w14:textId="397F3FF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F3285D6" w14:textId="61C6310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04526A1" w14:textId="0B54109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7E7B7B2" w14:textId="330D676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F7EECE6" w14:textId="24444EC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353071A" w14:textId="6B9008C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344383B" w14:textId="0FACBEB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B2DE35C" w14:textId="711E1E6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A78158A" w14:textId="2B81CCD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BDF3629" w14:textId="2D9BD8D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5D2D935E" w14:textId="4EDA018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100</w:t>
            </w:r>
          </w:p>
        </w:tc>
      </w:tr>
      <w:tr w:rsidR="00F50D7D" w:rsidRPr="00AC102B" w14:paraId="3A5D9903" w14:textId="77777777" w:rsidTr="00F07C5C">
        <w:trPr>
          <w:trHeight w:val="386"/>
        </w:trPr>
        <w:tc>
          <w:tcPr>
            <w:tcW w:w="194" w:type="pct"/>
            <w:vAlign w:val="center"/>
          </w:tcPr>
          <w:p w14:paraId="66C60EE7" w14:textId="34DB80FE"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5.9.</w:t>
            </w:r>
          </w:p>
        </w:tc>
        <w:tc>
          <w:tcPr>
            <w:tcW w:w="1361" w:type="pct"/>
          </w:tcPr>
          <w:p w14:paraId="5736B205" w14:textId="2D011578"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Увеличение доли молодых людей, вовлеченных в реализуемые органами исполнительной власти проекты и программы в сфере поддержки талантливой молодежи, в общем количестве молодежи </w:t>
            </w:r>
          </w:p>
        </w:tc>
        <w:tc>
          <w:tcPr>
            <w:tcW w:w="377" w:type="pct"/>
            <w:shd w:val="clear" w:color="auto" w:fill="auto"/>
            <w:vAlign w:val="center"/>
          </w:tcPr>
          <w:p w14:paraId="68585E8D" w14:textId="707272F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21304747" w14:textId="371AED6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процент</w:t>
            </w:r>
            <w:r w:rsidR="00EF5642" w:rsidRPr="00AC102B">
              <w:rPr>
                <w:rFonts w:ascii="Times New Roman" w:eastAsia="Times New Roman" w:hAnsi="Times New Roman"/>
                <w:sz w:val="20"/>
                <w:szCs w:val="20"/>
                <w:u w:color="000000"/>
              </w:rPr>
              <w:t>ов</w:t>
            </w:r>
            <w:r w:rsidRPr="00AC102B">
              <w:rPr>
                <w:rFonts w:ascii="Times New Roman" w:eastAsia="Times New Roman" w:hAnsi="Times New Roman"/>
                <w:sz w:val="20"/>
                <w:szCs w:val="20"/>
                <w:u w:color="000000"/>
              </w:rPr>
              <w:t xml:space="preserve"> </w:t>
            </w:r>
          </w:p>
        </w:tc>
        <w:tc>
          <w:tcPr>
            <w:tcW w:w="189" w:type="pct"/>
            <w:vAlign w:val="center"/>
          </w:tcPr>
          <w:p w14:paraId="542B3287" w14:textId="6B78395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83E46AD" w14:textId="7E3DCDB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82A2853" w14:textId="240B094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459CAF2" w14:textId="5670C4F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3CB9B1A" w14:textId="3F41D49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50A1195" w14:textId="5B862F1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E515281" w14:textId="45C8D3E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0D6DC61" w14:textId="4476234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DD153F3" w14:textId="0333426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28E5B88" w14:textId="6086BEA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A5A4A79" w14:textId="2C4C318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34E7C42C" w14:textId="02160A3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r>
      <w:tr w:rsidR="00F50D7D" w:rsidRPr="00AC102B" w14:paraId="65FBA690" w14:textId="77777777" w:rsidTr="00F07C5C">
        <w:trPr>
          <w:trHeight w:val="386"/>
        </w:trPr>
        <w:tc>
          <w:tcPr>
            <w:tcW w:w="194" w:type="pct"/>
            <w:vAlign w:val="center"/>
          </w:tcPr>
          <w:p w14:paraId="34E0BD6A" w14:textId="63F05282"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5.10.</w:t>
            </w:r>
          </w:p>
        </w:tc>
        <w:tc>
          <w:tcPr>
            <w:tcW w:w="1361" w:type="pct"/>
          </w:tcPr>
          <w:p w14:paraId="2CCF680C" w14:textId="35C751A8"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участников мероприятий, посвященных Дню молодежи </w:t>
            </w:r>
          </w:p>
        </w:tc>
        <w:tc>
          <w:tcPr>
            <w:tcW w:w="377" w:type="pct"/>
            <w:shd w:val="clear" w:color="auto" w:fill="auto"/>
            <w:vAlign w:val="center"/>
          </w:tcPr>
          <w:p w14:paraId="2BD7545A" w14:textId="7E71AEE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7ECBB8D0" w14:textId="0F15EE7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687E05A3" w14:textId="01D4670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5AB24A4" w14:textId="4C816E6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1A98D08" w14:textId="1C745C3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094437F" w14:textId="3702F78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2EE45F1" w14:textId="07DE194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9FDEA1F" w14:textId="6E7CBDF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D0B6A3F" w14:textId="428F97C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9F7F28E" w14:textId="19BE5CE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8211012" w14:textId="36FDBDF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7725E40" w14:textId="3F6D763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996A3AD" w14:textId="655DBCE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0312094E" w14:textId="5824D35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r>
      <w:tr w:rsidR="00F50D7D" w:rsidRPr="00AC102B" w14:paraId="306F500C" w14:textId="77777777" w:rsidTr="00F07C5C">
        <w:trPr>
          <w:trHeight w:val="386"/>
        </w:trPr>
        <w:tc>
          <w:tcPr>
            <w:tcW w:w="194" w:type="pct"/>
            <w:vAlign w:val="center"/>
          </w:tcPr>
          <w:p w14:paraId="3CA4DD55" w14:textId="159A34F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5.11.</w:t>
            </w:r>
          </w:p>
        </w:tc>
        <w:tc>
          <w:tcPr>
            <w:tcW w:w="1361" w:type="pct"/>
          </w:tcPr>
          <w:p w14:paraId="1BCBE0B2" w14:textId="04806ED0"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Охват молодежи, участвующей в мероприятиях, направленных на профилактику негативных социальных явлений  </w:t>
            </w:r>
          </w:p>
        </w:tc>
        <w:tc>
          <w:tcPr>
            <w:tcW w:w="377" w:type="pct"/>
            <w:vAlign w:val="center"/>
          </w:tcPr>
          <w:p w14:paraId="7777C5D5" w14:textId="157ED43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48ED6CEC" w14:textId="6A503BF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процент</w:t>
            </w:r>
            <w:r w:rsidR="00EF5642" w:rsidRPr="00AC102B">
              <w:rPr>
                <w:rFonts w:ascii="Times New Roman" w:eastAsia="Times New Roman" w:hAnsi="Times New Roman"/>
                <w:sz w:val="20"/>
                <w:szCs w:val="20"/>
              </w:rPr>
              <w:t>ов</w:t>
            </w:r>
          </w:p>
        </w:tc>
        <w:tc>
          <w:tcPr>
            <w:tcW w:w="189" w:type="pct"/>
            <w:vAlign w:val="center"/>
          </w:tcPr>
          <w:p w14:paraId="57786CFB" w14:textId="4AACF90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1F9AB74" w14:textId="68D959A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2336BEA" w14:textId="75504D2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9BFC3A1" w14:textId="24ACBEF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CC0C63D" w14:textId="1225DB1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A81E854" w14:textId="5152323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4BAB402" w14:textId="595DE27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998943B" w14:textId="01C5D1B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D7B7DAB" w14:textId="1D0A1A5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590C19D" w14:textId="27A1477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D60A297" w14:textId="713E574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0F4A4CC1" w14:textId="7FA6EC1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5,2</w:t>
            </w:r>
          </w:p>
        </w:tc>
      </w:tr>
      <w:tr w:rsidR="00F50D7D" w:rsidRPr="00AC102B" w14:paraId="199D72A5" w14:textId="77777777" w:rsidTr="00F07C5C">
        <w:trPr>
          <w:trHeight w:val="386"/>
        </w:trPr>
        <w:tc>
          <w:tcPr>
            <w:tcW w:w="194" w:type="pct"/>
            <w:vAlign w:val="center"/>
          </w:tcPr>
          <w:p w14:paraId="42BA6CF1" w14:textId="57EDFB15"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5.12.</w:t>
            </w:r>
          </w:p>
        </w:tc>
        <w:tc>
          <w:tcPr>
            <w:tcW w:w="1361" w:type="pct"/>
          </w:tcPr>
          <w:p w14:paraId="04F232B8" w14:textId="7DE7445E"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Увеличение доли молодых людей, участвующих в деятельности детских и молодежных общественных объединений, в общем количестве молодежи </w:t>
            </w:r>
          </w:p>
        </w:tc>
        <w:tc>
          <w:tcPr>
            <w:tcW w:w="377" w:type="pct"/>
            <w:shd w:val="clear" w:color="auto" w:fill="auto"/>
            <w:vAlign w:val="center"/>
          </w:tcPr>
          <w:p w14:paraId="5A90762A" w14:textId="2704056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7312015F" w14:textId="3DCAC13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процент</w:t>
            </w:r>
            <w:r w:rsidR="00EF5642" w:rsidRPr="00AC102B">
              <w:rPr>
                <w:rFonts w:ascii="Times New Roman" w:eastAsia="Times New Roman" w:hAnsi="Times New Roman"/>
                <w:sz w:val="20"/>
                <w:szCs w:val="20"/>
                <w:u w:color="000000"/>
              </w:rPr>
              <w:t>ов</w:t>
            </w:r>
            <w:r w:rsidRPr="00AC102B">
              <w:rPr>
                <w:rFonts w:ascii="Times New Roman" w:eastAsia="Times New Roman" w:hAnsi="Times New Roman"/>
                <w:sz w:val="20"/>
                <w:szCs w:val="20"/>
                <w:u w:color="000000"/>
              </w:rPr>
              <w:t xml:space="preserve"> </w:t>
            </w:r>
          </w:p>
        </w:tc>
        <w:tc>
          <w:tcPr>
            <w:tcW w:w="189" w:type="pct"/>
            <w:vAlign w:val="center"/>
          </w:tcPr>
          <w:p w14:paraId="14CB8ABB" w14:textId="52106B3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F95ED17" w14:textId="5AED4F8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5B57E4C" w14:textId="5D0FE8B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EBAF582" w14:textId="4660BBE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5697C82" w14:textId="081588E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ADA3982" w14:textId="3D32B72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0DCDF21" w14:textId="5DAA135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468E9F3" w14:textId="60B4A9D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7E3FDF3" w14:textId="0DE4E15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092119D" w14:textId="20A5BBF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EBAB909" w14:textId="1127F7A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4C5951A1" w14:textId="45537E4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51,5</w:t>
            </w:r>
          </w:p>
        </w:tc>
      </w:tr>
      <w:tr w:rsidR="00F50D7D" w:rsidRPr="00AC102B" w14:paraId="7FD7C808" w14:textId="77777777" w:rsidTr="00F07C5C">
        <w:trPr>
          <w:trHeight w:val="386"/>
        </w:trPr>
        <w:tc>
          <w:tcPr>
            <w:tcW w:w="194" w:type="pct"/>
            <w:vAlign w:val="center"/>
          </w:tcPr>
          <w:p w14:paraId="7B956865" w14:textId="5FC6464B"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5.13.</w:t>
            </w:r>
          </w:p>
        </w:tc>
        <w:tc>
          <w:tcPr>
            <w:tcW w:w="1361" w:type="pct"/>
          </w:tcPr>
          <w:p w14:paraId="2DD2F6E2" w14:textId="037BA509"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w:t>
            </w:r>
            <w:proofErr w:type="spellStart"/>
            <w:r w:rsidRPr="00AC102B">
              <w:rPr>
                <w:rFonts w:ascii="Times New Roman" w:hAnsi="Times New Roman"/>
                <w:sz w:val="20"/>
                <w:szCs w:val="20"/>
              </w:rPr>
              <w:t>грантополучателей</w:t>
            </w:r>
            <w:proofErr w:type="spellEnd"/>
            <w:r w:rsidRPr="00AC102B">
              <w:rPr>
                <w:rFonts w:ascii="Times New Roman" w:hAnsi="Times New Roman"/>
                <w:sz w:val="20"/>
                <w:szCs w:val="20"/>
              </w:rPr>
              <w:t xml:space="preserve"> среди муниципальных учреждений Республики Татарстан </w:t>
            </w:r>
          </w:p>
        </w:tc>
        <w:tc>
          <w:tcPr>
            <w:tcW w:w="377" w:type="pct"/>
            <w:shd w:val="clear" w:color="auto" w:fill="auto"/>
            <w:vAlign w:val="center"/>
          </w:tcPr>
          <w:p w14:paraId="11561040" w14:textId="62EEEA3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2DBA1A0E" w14:textId="6C634B9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единиц </w:t>
            </w:r>
          </w:p>
        </w:tc>
        <w:tc>
          <w:tcPr>
            <w:tcW w:w="189" w:type="pct"/>
            <w:vAlign w:val="center"/>
          </w:tcPr>
          <w:p w14:paraId="57864468" w14:textId="1455CC1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4FB21E5" w14:textId="3A826B8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1503F69" w14:textId="386462E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E9D643B" w14:textId="7E33F71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71AF10B" w14:textId="2A9BE54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F9E0306" w14:textId="39B7DB9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BE6B05C" w14:textId="5D7000E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C086F39" w14:textId="2CE0727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A9FA137" w14:textId="39942E6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8F8AE12" w14:textId="04C5D45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73AC261" w14:textId="347068D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643FD4E9" w14:textId="577312B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по РКК</w:t>
            </w:r>
          </w:p>
        </w:tc>
      </w:tr>
      <w:tr w:rsidR="00F50D7D" w:rsidRPr="00AC102B" w14:paraId="01040B41" w14:textId="77777777" w:rsidTr="00F07C5C">
        <w:trPr>
          <w:trHeight w:val="386"/>
        </w:trPr>
        <w:tc>
          <w:tcPr>
            <w:tcW w:w="194" w:type="pct"/>
            <w:vAlign w:val="center"/>
          </w:tcPr>
          <w:p w14:paraId="48C9BDBA" w14:textId="54839A24"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5.14.</w:t>
            </w:r>
          </w:p>
        </w:tc>
        <w:tc>
          <w:tcPr>
            <w:tcW w:w="1361" w:type="pct"/>
          </w:tcPr>
          <w:p w14:paraId="7E806567" w14:textId="6FBDBBB3"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w:t>
            </w:r>
            <w:proofErr w:type="spellStart"/>
            <w:r w:rsidRPr="00AC102B">
              <w:rPr>
                <w:rFonts w:ascii="Times New Roman" w:hAnsi="Times New Roman"/>
                <w:sz w:val="20"/>
                <w:szCs w:val="20"/>
              </w:rPr>
              <w:t>грантополучателей</w:t>
            </w:r>
            <w:proofErr w:type="spellEnd"/>
            <w:r w:rsidRPr="00AC102B">
              <w:rPr>
                <w:rFonts w:ascii="Times New Roman" w:hAnsi="Times New Roman"/>
                <w:sz w:val="20"/>
                <w:szCs w:val="20"/>
              </w:rPr>
              <w:t xml:space="preserve"> среди физических лиц </w:t>
            </w:r>
          </w:p>
        </w:tc>
        <w:tc>
          <w:tcPr>
            <w:tcW w:w="377" w:type="pct"/>
            <w:shd w:val="clear" w:color="auto" w:fill="auto"/>
            <w:vAlign w:val="center"/>
          </w:tcPr>
          <w:p w14:paraId="1EBF22A5" w14:textId="23F4DF0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25A0E218" w14:textId="02E9CBE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280E7781" w14:textId="42492CD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E0B5FF6" w14:textId="0C49F70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56D40E0" w14:textId="0C96362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B5EA96A" w14:textId="79A8975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99631C2" w14:textId="53C2B34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1FFA8D6" w14:textId="6F64A08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7FCC68D" w14:textId="026E5C6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759DA87" w14:textId="5EDC298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D214C93" w14:textId="3F32ADF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18393F1" w14:textId="1647A50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FCF7E03" w14:textId="559208E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2621FD6D" w14:textId="5E6B80B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по РКК</w:t>
            </w:r>
          </w:p>
        </w:tc>
      </w:tr>
      <w:tr w:rsidR="00F50D7D" w:rsidRPr="00AC102B" w14:paraId="04488832" w14:textId="77777777" w:rsidTr="00F07C5C">
        <w:trPr>
          <w:trHeight w:val="386"/>
        </w:trPr>
        <w:tc>
          <w:tcPr>
            <w:tcW w:w="194" w:type="pct"/>
            <w:vAlign w:val="center"/>
          </w:tcPr>
          <w:p w14:paraId="23240413" w14:textId="57BD2A5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5.15.</w:t>
            </w:r>
          </w:p>
        </w:tc>
        <w:tc>
          <w:tcPr>
            <w:tcW w:w="1361" w:type="pct"/>
          </w:tcPr>
          <w:p w14:paraId="37BD1E6D" w14:textId="0E1FF72C"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представителей молодежи Республики Татарстан, принявших участие в международных молодежных мероприятиях </w:t>
            </w:r>
          </w:p>
        </w:tc>
        <w:tc>
          <w:tcPr>
            <w:tcW w:w="377" w:type="pct"/>
            <w:shd w:val="clear" w:color="auto" w:fill="auto"/>
            <w:vAlign w:val="center"/>
          </w:tcPr>
          <w:p w14:paraId="6D45070C" w14:textId="0A7E9E7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0C2C5432" w14:textId="5E40693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1BA6A6F5" w14:textId="70102D9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35FBF99" w14:textId="37B2E9F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B462C11" w14:textId="65C7051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E15800F" w14:textId="1F1B4B6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9DEB145" w14:textId="7529690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F435440" w14:textId="50AF99A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503C6DC" w14:textId="7BA72AD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CF0B4D3" w14:textId="572314E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955C064" w14:textId="77E6C97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9C2AFF1" w14:textId="6BCD019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CE494CE" w14:textId="32C248B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782D7E05" w14:textId="626D102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15</w:t>
            </w:r>
          </w:p>
        </w:tc>
      </w:tr>
      <w:tr w:rsidR="00F50D7D" w:rsidRPr="00AC102B" w14:paraId="631E4634" w14:textId="77777777" w:rsidTr="00F07C5C">
        <w:trPr>
          <w:trHeight w:val="386"/>
        </w:trPr>
        <w:tc>
          <w:tcPr>
            <w:tcW w:w="194" w:type="pct"/>
            <w:vAlign w:val="center"/>
          </w:tcPr>
          <w:p w14:paraId="18472958" w14:textId="0F0D846D"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5.16.</w:t>
            </w:r>
          </w:p>
        </w:tc>
        <w:tc>
          <w:tcPr>
            <w:tcW w:w="1361" w:type="pct"/>
          </w:tcPr>
          <w:p w14:paraId="7D09C598" w14:textId="27E5D59D"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представителей молодежи Республики Татарстан, принявших участие в молодежных мероприятиях, проводимых в других регионах Российской Федерации </w:t>
            </w:r>
          </w:p>
        </w:tc>
        <w:tc>
          <w:tcPr>
            <w:tcW w:w="377" w:type="pct"/>
            <w:shd w:val="clear" w:color="auto" w:fill="auto"/>
            <w:vAlign w:val="center"/>
          </w:tcPr>
          <w:p w14:paraId="7AEE53FF" w14:textId="05B5291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2419608A" w14:textId="5188D4E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7C994E31" w14:textId="2B968AA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059B99F" w14:textId="4952D4D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D32BA24" w14:textId="09BBBBE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E1BC575" w14:textId="0223920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A72CCD4" w14:textId="29A6414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128CB1E" w14:textId="6A24259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504F92B" w14:textId="07C374B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AD7B418" w14:textId="706250C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0250161" w14:textId="06C28FA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6B2C3D2" w14:textId="710DE91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30F4A78" w14:textId="3DB3CEA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2CA8CF1D" w14:textId="360BB89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r>
      <w:tr w:rsidR="00F50D7D" w:rsidRPr="00AC102B" w14:paraId="4E716FCB" w14:textId="77777777" w:rsidTr="00F07C5C">
        <w:trPr>
          <w:trHeight w:val="386"/>
        </w:trPr>
        <w:tc>
          <w:tcPr>
            <w:tcW w:w="194" w:type="pct"/>
            <w:vAlign w:val="center"/>
          </w:tcPr>
          <w:p w14:paraId="42949CAD" w14:textId="149E0E0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5.17.</w:t>
            </w:r>
          </w:p>
        </w:tc>
        <w:tc>
          <w:tcPr>
            <w:tcW w:w="1361" w:type="pct"/>
          </w:tcPr>
          <w:p w14:paraId="5A4B674C" w14:textId="4DA53847"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представителей молодежи Республики Татарстан, принявших участие во всероссийских форумах </w:t>
            </w:r>
          </w:p>
        </w:tc>
        <w:tc>
          <w:tcPr>
            <w:tcW w:w="377" w:type="pct"/>
            <w:shd w:val="clear" w:color="auto" w:fill="auto"/>
            <w:vAlign w:val="center"/>
          </w:tcPr>
          <w:p w14:paraId="19C6AF45" w14:textId="2F7667E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763EA9AD" w14:textId="48E2BEF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5D005A37" w14:textId="712D0B0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191E04C" w14:textId="680D1EA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456A82B" w14:textId="5A5CCF8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B7E241C" w14:textId="3592E52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13BF947" w14:textId="5F6E0B5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4D6C79F" w14:textId="1BB50FD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EB50CC1" w14:textId="0C2CCCA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2B7465E" w14:textId="2DB2C7B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C136089" w14:textId="3EA50DD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E6B402F" w14:textId="5D11318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38A31CE" w14:textId="77A5A68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67A5606F" w14:textId="28F2D33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180</w:t>
            </w:r>
          </w:p>
        </w:tc>
      </w:tr>
      <w:tr w:rsidR="00F50D7D" w:rsidRPr="00AC102B" w14:paraId="26FC301B" w14:textId="77777777" w:rsidTr="00F07C5C">
        <w:trPr>
          <w:trHeight w:val="386"/>
        </w:trPr>
        <w:tc>
          <w:tcPr>
            <w:tcW w:w="194" w:type="pct"/>
            <w:vAlign w:val="center"/>
          </w:tcPr>
          <w:p w14:paraId="381B147C" w14:textId="0E8C365A"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5.18.</w:t>
            </w:r>
          </w:p>
        </w:tc>
        <w:tc>
          <w:tcPr>
            <w:tcW w:w="1361" w:type="pct"/>
          </w:tcPr>
          <w:p w14:paraId="01EDA5ED" w14:textId="4929A076"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реализованных проектов по международному молодежному сотрудничеству </w:t>
            </w:r>
          </w:p>
        </w:tc>
        <w:tc>
          <w:tcPr>
            <w:tcW w:w="377" w:type="pct"/>
            <w:shd w:val="clear" w:color="auto" w:fill="auto"/>
            <w:vAlign w:val="center"/>
          </w:tcPr>
          <w:p w14:paraId="15033683" w14:textId="5616D42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374F0906" w14:textId="22303EC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единиц </w:t>
            </w:r>
          </w:p>
        </w:tc>
        <w:tc>
          <w:tcPr>
            <w:tcW w:w="189" w:type="pct"/>
            <w:vAlign w:val="center"/>
          </w:tcPr>
          <w:p w14:paraId="6E19F5F5" w14:textId="67A5ADB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4FD9C7B" w14:textId="5A06EBB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0690ADA" w14:textId="568DFDA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8D223E4" w14:textId="204913F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0B79B5F" w14:textId="2E90915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ED07889" w14:textId="7B24E54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EACDE43" w14:textId="517C24B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8D7768D" w14:textId="22985CC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CEBBA45" w14:textId="4A2B831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A55A1A4" w14:textId="0251434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226C95F" w14:textId="028DE10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05083594" w14:textId="17FF20F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r>
      <w:tr w:rsidR="00F50D7D" w:rsidRPr="00AC102B" w14:paraId="4439B89B" w14:textId="77777777" w:rsidTr="00F07C5C">
        <w:trPr>
          <w:trHeight w:val="386"/>
        </w:trPr>
        <w:tc>
          <w:tcPr>
            <w:tcW w:w="194" w:type="pct"/>
            <w:vAlign w:val="center"/>
          </w:tcPr>
          <w:p w14:paraId="0D1217A2" w14:textId="340DC315"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5.19.</w:t>
            </w:r>
          </w:p>
        </w:tc>
        <w:tc>
          <w:tcPr>
            <w:tcW w:w="1361" w:type="pct"/>
          </w:tcPr>
          <w:p w14:paraId="0A216178" w14:textId="55FE2F1B"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количество представителей молодежи Республики Татарстан, принявших участие в Молодежном форуме Приволжского федерального округа «</w:t>
            </w:r>
            <w:proofErr w:type="spellStart"/>
            <w:r w:rsidRPr="00AC102B">
              <w:rPr>
                <w:rFonts w:ascii="Times New Roman" w:hAnsi="Times New Roman"/>
                <w:sz w:val="20"/>
                <w:szCs w:val="20"/>
              </w:rPr>
              <w:t>iВолга</w:t>
            </w:r>
            <w:proofErr w:type="spellEnd"/>
            <w:r w:rsidRPr="00AC102B">
              <w:rPr>
                <w:rFonts w:ascii="Times New Roman" w:hAnsi="Times New Roman"/>
                <w:sz w:val="20"/>
                <w:szCs w:val="20"/>
              </w:rPr>
              <w:t xml:space="preserve">» </w:t>
            </w:r>
          </w:p>
        </w:tc>
        <w:tc>
          <w:tcPr>
            <w:tcW w:w="377" w:type="pct"/>
            <w:shd w:val="clear" w:color="auto" w:fill="auto"/>
            <w:vAlign w:val="center"/>
          </w:tcPr>
          <w:p w14:paraId="3DA4F43D" w14:textId="73EFB9E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7C3A921C" w14:textId="6C80826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6E044716" w14:textId="7069360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5280E34" w14:textId="0F4A994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CB5BA6E" w14:textId="3BE7715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2BDEA1F" w14:textId="38F3FF0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ACB9124" w14:textId="038C9DD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E8BB871" w14:textId="4491291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12FA0E5" w14:textId="0FE1155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B3C1C7F" w14:textId="48FD86B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C1E33E3" w14:textId="41263D4D"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DB98021" w14:textId="730A817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07544C9" w14:textId="7516CCC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6DDCA1D7" w14:textId="06BA36C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r>
      <w:tr w:rsidR="00F50D7D" w:rsidRPr="00AC102B" w14:paraId="0F7C0D70" w14:textId="77777777" w:rsidTr="00F07C5C">
        <w:trPr>
          <w:trHeight w:val="386"/>
        </w:trPr>
        <w:tc>
          <w:tcPr>
            <w:tcW w:w="194" w:type="pct"/>
            <w:vAlign w:val="center"/>
          </w:tcPr>
          <w:p w14:paraId="696C152D" w14:textId="0F01D2CD"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5.20.</w:t>
            </w:r>
          </w:p>
        </w:tc>
        <w:tc>
          <w:tcPr>
            <w:tcW w:w="1361" w:type="pct"/>
          </w:tcPr>
          <w:p w14:paraId="72754BC4" w14:textId="7C05C209"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подготовленных докладов, аналитических, научно-исследовательских, методических работ в области молодежной политики </w:t>
            </w:r>
          </w:p>
        </w:tc>
        <w:tc>
          <w:tcPr>
            <w:tcW w:w="377" w:type="pct"/>
            <w:shd w:val="clear" w:color="auto" w:fill="auto"/>
            <w:vAlign w:val="center"/>
          </w:tcPr>
          <w:p w14:paraId="18E8980A" w14:textId="4820FB0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2E1D7899" w14:textId="1FE34C4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единиц </w:t>
            </w:r>
          </w:p>
        </w:tc>
        <w:tc>
          <w:tcPr>
            <w:tcW w:w="189" w:type="pct"/>
            <w:vAlign w:val="center"/>
          </w:tcPr>
          <w:p w14:paraId="3BA84B91" w14:textId="59E3325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267C62E" w14:textId="7C0FBBE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22A97A6" w14:textId="02A7730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70872FA" w14:textId="6CF436F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A2FB915" w14:textId="6FEEA69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3DC59C9" w14:textId="317A94A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76D30F1" w14:textId="46A5866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2FB3484" w14:textId="572154E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A1A70CF" w14:textId="34C268E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366B2A1" w14:textId="213F10A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5DFBDF3" w14:textId="0B6DB87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23870FF6" w14:textId="0B4BA8F8"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r>
      <w:tr w:rsidR="00F50D7D" w:rsidRPr="00AC102B" w14:paraId="3C1B57AC" w14:textId="77777777" w:rsidTr="00F07C5C">
        <w:trPr>
          <w:trHeight w:val="386"/>
        </w:trPr>
        <w:tc>
          <w:tcPr>
            <w:tcW w:w="194" w:type="pct"/>
            <w:vAlign w:val="center"/>
          </w:tcPr>
          <w:p w14:paraId="64B7FFD0" w14:textId="5400B19A"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5.21.</w:t>
            </w:r>
          </w:p>
        </w:tc>
        <w:tc>
          <w:tcPr>
            <w:tcW w:w="1361" w:type="pct"/>
          </w:tcPr>
          <w:p w14:paraId="01DDAD33" w14:textId="6F1800A7"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работников сферы молодежной политики, прошедших повышение квалификации </w:t>
            </w:r>
          </w:p>
        </w:tc>
        <w:tc>
          <w:tcPr>
            <w:tcW w:w="377" w:type="pct"/>
            <w:shd w:val="clear" w:color="auto" w:fill="auto"/>
            <w:vAlign w:val="center"/>
          </w:tcPr>
          <w:p w14:paraId="304A40D0" w14:textId="77AD3EF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2BA549C0" w14:textId="72CFB51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человек</w:t>
            </w:r>
          </w:p>
        </w:tc>
        <w:tc>
          <w:tcPr>
            <w:tcW w:w="189" w:type="pct"/>
            <w:vAlign w:val="center"/>
          </w:tcPr>
          <w:p w14:paraId="7F0B2197" w14:textId="1CA180D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9148BB3" w14:textId="7AD9195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44036F4" w14:textId="75ADF8E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E89222E" w14:textId="2E323E6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DF11C00" w14:textId="589023A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5CBE4F3" w14:textId="2CB550C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A1AF38D" w14:textId="42E9C81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6FE47AF" w14:textId="1DAD678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410C7C8" w14:textId="206A869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2CD413C" w14:textId="31B9CD5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74C851F" w14:textId="400803F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5D9BC682" w14:textId="0E8DB1E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400</w:t>
            </w:r>
          </w:p>
        </w:tc>
      </w:tr>
      <w:tr w:rsidR="00F50D7D" w:rsidRPr="00AC102B" w14:paraId="2BBF941A" w14:textId="77777777" w:rsidTr="00F07C5C">
        <w:trPr>
          <w:trHeight w:val="386"/>
        </w:trPr>
        <w:tc>
          <w:tcPr>
            <w:tcW w:w="194" w:type="pct"/>
            <w:vAlign w:val="center"/>
          </w:tcPr>
          <w:p w14:paraId="2DD163D1" w14:textId="39AA4473"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5.22.</w:t>
            </w:r>
          </w:p>
        </w:tc>
        <w:tc>
          <w:tcPr>
            <w:tcW w:w="1361" w:type="pct"/>
          </w:tcPr>
          <w:p w14:paraId="54EF0791" w14:textId="7F21F8CA"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доля специалистов, прошедших обучение, от общего количества педагогов-психологов/психологов, работающих в учреждениях молодежной политики муниципальных образований Республики Татарстан </w:t>
            </w:r>
          </w:p>
        </w:tc>
        <w:tc>
          <w:tcPr>
            <w:tcW w:w="377" w:type="pct"/>
            <w:shd w:val="clear" w:color="auto" w:fill="auto"/>
            <w:vAlign w:val="center"/>
          </w:tcPr>
          <w:p w14:paraId="710219D1" w14:textId="2F0D9F3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78A56673" w14:textId="6BDCFBC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процент</w:t>
            </w:r>
            <w:r w:rsidR="008B1C30" w:rsidRPr="00AC102B">
              <w:rPr>
                <w:rFonts w:ascii="Times New Roman" w:eastAsia="Times New Roman" w:hAnsi="Times New Roman"/>
                <w:sz w:val="20"/>
                <w:szCs w:val="20"/>
                <w:u w:color="000000"/>
              </w:rPr>
              <w:t>ов</w:t>
            </w:r>
            <w:r w:rsidRPr="00AC102B">
              <w:rPr>
                <w:rFonts w:ascii="Times New Roman" w:eastAsia="Times New Roman" w:hAnsi="Times New Roman"/>
                <w:sz w:val="20"/>
                <w:szCs w:val="20"/>
                <w:u w:color="000000"/>
              </w:rPr>
              <w:t xml:space="preserve"> </w:t>
            </w:r>
          </w:p>
        </w:tc>
        <w:tc>
          <w:tcPr>
            <w:tcW w:w="189" w:type="pct"/>
            <w:vAlign w:val="center"/>
          </w:tcPr>
          <w:p w14:paraId="7C584FF8" w14:textId="30BCA55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300E995" w14:textId="502008B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50DE926" w14:textId="77FC50D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1B61F7C" w14:textId="25B53C1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2E2B93A" w14:textId="34CE1F6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EE8D689" w14:textId="6298B53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57B3856" w14:textId="176C312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32D0ABE" w14:textId="2CA5A36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201EA27" w14:textId="697A1C7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E808673" w14:textId="0CA261E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3B2D107" w14:textId="4C93045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0E09DF13" w14:textId="3F19FEC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16</w:t>
            </w:r>
          </w:p>
        </w:tc>
      </w:tr>
      <w:tr w:rsidR="00F50D7D" w:rsidRPr="00AC102B" w14:paraId="54243623" w14:textId="77777777" w:rsidTr="00F07C5C">
        <w:trPr>
          <w:trHeight w:val="386"/>
        </w:trPr>
        <w:tc>
          <w:tcPr>
            <w:tcW w:w="194" w:type="pct"/>
            <w:vAlign w:val="center"/>
          </w:tcPr>
          <w:p w14:paraId="30F42C3E" w14:textId="5410D202"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5.23.</w:t>
            </w:r>
          </w:p>
        </w:tc>
        <w:tc>
          <w:tcPr>
            <w:tcW w:w="1361" w:type="pct"/>
          </w:tcPr>
          <w:p w14:paraId="22520CF5" w14:textId="52894A45"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педагогов-психологов/психологов, работающих в учреждениях молодежной политики муниципальных образований Республики Татарстан </w:t>
            </w:r>
          </w:p>
        </w:tc>
        <w:tc>
          <w:tcPr>
            <w:tcW w:w="377" w:type="pct"/>
            <w:shd w:val="clear" w:color="auto" w:fill="auto"/>
            <w:vAlign w:val="center"/>
          </w:tcPr>
          <w:p w14:paraId="40C7E2F4" w14:textId="34BD0AB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4F5A7D36" w14:textId="69080A03"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5D8260E6" w14:textId="7401533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DCC410D" w14:textId="71E37339"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FE88655" w14:textId="3DC83BBB"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6765966" w14:textId="45A84FA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55074D3" w14:textId="6505520C"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A9E832B" w14:textId="18298B0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E1ACB28" w14:textId="0CC737E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4F0A2C2" w14:textId="51B860C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EA0D587" w14:textId="29656D3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B2C68FF" w14:textId="331A9B7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1C4C705" w14:textId="1EC9D8BA"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3513D020" w14:textId="408C248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r>
      <w:tr w:rsidR="00F50D7D" w:rsidRPr="00AC102B" w14:paraId="052C86C2" w14:textId="77777777" w:rsidTr="00F07C5C">
        <w:trPr>
          <w:trHeight w:val="386"/>
        </w:trPr>
        <w:tc>
          <w:tcPr>
            <w:tcW w:w="194" w:type="pct"/>
            <w:vAlign w:val="center"/>
          </w:tcPr>
          <w:p w14:paraId="40755239" w14:textId="24557596" w:rsidR="00F50D7D" w:rsidRPr="00AC102B" w:rsidRDefault="00F50D7D" w:rsidP="00F50D7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5.24.</w:t>
            </w:r>
          </w:p>
        </w:tc>
        <w:tc>
          <w:tcPr>
            <w:tcW w:w="1361" w:type="pct"/>
          </w:tcPr>
          <w:p w14:paraId="6FE01CA3" w14:textId="1C957DC8" w:rsidR="00F50D7D" w:rsidRPr="00AC102B" w:rsidRDefault="00F50D7D" w:rsidP="00F50D7D">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количество специалистов, принимающих участие в очном туре республиканского конкурса профессионального мастерства в сфере молодежной политики </w:t>
            </w:r>
          </w:p>
        </w:tc>
        <w:tc>
          <w:tcPr>
            <w:tcW w:w="377" w:type="pct"/>
            <w:shd w:val="clear" w:color="auto" w:fill="auto"/>
            <w:vAlign w:val="center"/>
          </w:tcPr>
          <w:p w14:paraId="03B78172" w14:textId="5769B81F"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color w:val="000000"/>
                <w:sz w:val="20"/>
                <w:szCs w:val="20"/>
                <w:u w:color="000000"/>
              </w:rPr>
              <w:t>ГП</w:t>
            </w:r>
          </w:p>
        </w:tc>
        <w:tc>
          <w:tcPr>
            <w:tcW w:w="471" w:type="pct"/>
            <w:vAlign w:val="center"/>
          </w:tcPr>
          <w:p w14:paraId="31ED9901" w14:textId="4AB0509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человек</w:t>
            </w:r>
          </w:p>
        </w:tc>
        <w:tc>
          <w:tcPr>
            <w:tcW w:w="189" w:type="pct"/>
            <w:vAlign w:val="center"/>
          </w:tcPr>
          <w:p w14:paraId="031383C0" w14:textId="003930F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EB1FBB3" w14:textId="2D17DB4E"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D11B62E" w14:textId="074510F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B86DD60" w14:textId="7FA781A1"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1FE77D79" w14:textId="5824F167"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EC55D62" w14:textId="1C4DD64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49C2496" w14:textId="712173A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53459DF" w14:textId="2B5E80B2"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4688F83" w14:textId="637BFAF6"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A5663B7" w14:textId="2657A874"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F3C3620" w14:textId="0BE63200"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53F550E0" w14:textId="1918E4E5" w:rsidR="00F50D7D" w:rsidRPr="00AC102B" w:rsidRDefault="00F50D7D" w:rsidP="00F50D7D">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30</w:t>
            </w:r>
          </w:p>
        </w:tc>
      </w:tr>
      <w:tr w:rsidR="00ED78F5" w:rsidRPr="00AC102B" w14:paraId="69DB34E7" w14:textId="77777777" w:rsidTr="00352B4F">
        <w:trPr>
          <w:trHeight w:val="386"/>
        </w:trPr>
        <w:tc>
          <w:tcPr>
            <w:tcW w:w="194" w:type="pct"/>
            <w:vAlign w:val="center"/>
          </w:tcPr>
          <w:p w14:paraId="666BF7FC" w14:textId="77777777" w:rsidR="00ED78F5" w:rsidRPr="00AC102B" w:rsidRDefault="00ED78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w:t>
            </w:r>
          </w:p>
        </w:tc>
        <w:tc>
          <w:tcPr>
            <w:tcW w:w="4806" w:type="pct"/>
            <w:gridSpan w:val="15"/>
            <w:vAlign w:val="center"/>
          </w:tcPr>
          <w:p w14:paraId="57155E9B" w14:textId="3C1D3774" w:rsidR="00ED78F5" w:rsidRPr="00AC102B" w:rsidRDefault="00BC68FA"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единого интеллектуального научно-образовательного пространства Республики Татарстан</w:t>
            </w:r>
          </w:p>
        </w:tc>
      </w:tr>
      <w:tr w:rsidR="001C73BB" w:rsidRPr="00AC102B" w14:paraId="195BACB5" w14:textId="77777777" w:rsidTr="00FE0821">
        <w:trPr>
          <w:trHeight w:val="386"/>
        </w:trPr>
        <w:tc>
          <w:tcPr>
            <w:tcW w:w="194" w:type="pct"/>
            <w:vAlign w:val="center"/>
          </w:tcPr>
          <w:p w14:paraId="19895E88" w14:textId="17B2D353" w:rsidR="001C73BB" w:rsidRPr="00AC102B" w:rsidRDefault="001C73BB"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6.1.</w:t>
            </w:r>
          </w:p>
        </w:tc>
        <w:tc>
          <w:tcPr>
            <w:tcW w:w="1361" w:type="pct"/>
            <w:vAlign w:val="center"/>
          </w:tcPr>
          <w:p w14:paraId="45FC4E5D" w14:textId="102B30AA" w:rsidR="001C73BB" w:rsidRPr="00AC102B" w:rsidRDefault="001C73BB"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проведенных мероприятий инвестиционной направленности, в том числе международные инвестиционные форумы, саммиты, выставочные экспозиции, инвестиционных семинаров (</w:t>
            </w:r>
            <w:proofErr w:type="spellStart"/>
            <w:r w:rsidRPr="00AC102B">
              <w:rPr>
                <w:rFonts w:ascii="Times New Roman" w:eastAsiaTheme="minorEastAsia" w:hAnsi="Times New Roman"/>
                <w:sz w:val="20"/>
                <w:szCs w:val="20"/>
                <w:lang w:eastAsia="ru-RU"/>
              </w:rPr>
              <w:t>Investment</w:t>
            </w:r>
            <w:proofErr w:type="spellEnd"/>
            <w:r w:rsidRPr="00AC102B">
              <w:rPr>
                <w:rFonts w:ascii="Times New Roman" w:eastAsiaTheme="minorEastAsia" w:hAnsi="Times New Roman"/>
                <w:sz w:val="20"/>
                <w:szCs w:val="20"/>
                <w:lang w:eastAsia="ru-RU"/>
              </w:rPr>
              <w:t xml:space="preserve"> </w:t>
            </w:r>
            <w:proofErr w:type="spellStart"/>
            <w:r w:rsidRPr="00AC102B">
              <w:rPr>
                <w:rFonts w:ascii="Times New Roman" w:eastAsiaTheme="minorEastAsia" w:hAnsi="Times New Roman"/>
                <w:sz w:val="20"/>
                <w:szCs w:val="20"/>
                <w:lang w:eastAsia="ru-RU"/>
              </w:rPr>
              <w:t>Meeting</w:t>
            </w:r>
            <w:proofErr w:type="spellEnd"/>
            <w:r w:rsidRPr="00AC102B">
              <w:rPr>
                <w:rFonts w:ascii="Times New Roman" w:eastAsiaTheme="minorEastAsia" w:hAnsi="Times New Roman"/>
                <w:sz w:val="20"/>
                <w:szCs w:val="20"/>
                <w:lang w:eastAsia="ru-RU"/>
              </w:rPr>
              <w:t>) «Клуб инвесторов»</w:t>
            </w:r>
          </w:p>
        </w:tc>
        <w:tc>
          <w:tcPr>
            <w:tcW w:w="377" w:type="pct"/>
            <w:tcBorders>
              <w:top w:val="single" w:sz="4" w:space="0" w:color="000000"/>
              <w:left w:val="single" w:sz="4" w:space="0" w:color="000000"/>
              <w:bottom w:val="single" w:sz="4" w:space="0" w:color="000000"/>
              <w:right w:val="single" w:sz="4" w:space="0" w:color="000000"/>
            </w:tcBorders>
            <w:vAlign w:val="center"/>
          </w:tcPr>
          <w:p w14:paraId="7B572025" w14:textId="63F699A3"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58792DE4" w14:textId="1C132A0B" w:rsidR="001C73BB" w:rsidRPr="00AC102B" w:rsidRDefault="00176551" w:rsidP="006B621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условн</w:t>
            </w:r>
            <w:r w:rsidR="006B6211" w:rsidRPr="00AC102B">
              <w:rPr>
                <w:rFonts w:ascii="Times New Roman" w:eastAsiaTheme="minorEastAsia" w:hAnsi="Times New Roman"/>
                <w:sz w:val="20"/>
                <w:szCs w:val="20"/>
                <w:lang w:eastAsia="ru-RU"/>
              </w:rPr>
              <w:t>ых единиц</w:t>
            </w:r>
          </w:p>
        </w:tc>
        <w:tc>
          <w:tcPr>
            <w:tcW w:w="189" w:type="pct"/>
            <w:vAlign w:val="center"/>
          </w:tcPr>
          <w:p w14:paraId="3BE266CF" w14:textId="331B723C"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778EEB03" w14:textId="3EFA240A"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40DACDCC" w14:textId="1D456EF9"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2515E0C1" w14:textId="0BBF0A0C"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535C1731" w14:textId="3AF11BB1"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0EF28CCB" w14:textId="4EC02B05"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0A1000FF" w14:textId="3D3F30DD"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2302E16C" w14:textId="3C426427"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408EBB36" w14:textId="5A090C26"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3EB0CB54" w14:textId="282401CC"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189" w:type="pct"/>
            <w:vAlign w:val="center"/>
          </w:tcPr>
          <w:p w14:paraId="1F751EA6" w14:textId="0865A97B"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518" w:type="pct"/>
            <w:vAlign w:val="center"/>
          </w:tcPr>
          <w:p w14:paraId="6B258491" w14:textId="3F239A44" w:rsidR="001C73BB" w:rsidRPr="00AC102B" w:rsidRDefault="001C73BB"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r>
      <w:tr w:rsidR="00943497" w:rsidRPr="00AC102B" w14:paraId="22BCCC8C" w14:textId="77777777" w:rsidTr="00FE0821">
        <w:trPr>
          <w:trHeight w:val="386"/>
        </w:trPr>
        <w:tc>
          <w:tcPr>
            <w:tcW w:w="194" w:type="pct"/>
            <w:vAlign w:val="center"/>
          </w:tcPr>
          <w:p w14:paraId="6CFD634F" w14:textId="4261D62B" w:rsidR="00943497" w:rsidRPr="00AC102B" w:rsidRDefault="00943497"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6.2.</w:t>
            </w:r>
          </w:p>
        </w:tc>
        <w:tc>
          <w:tcPr>
            <w:tcW w:w="1361" w:type="pct"/>
            <w:vAlign w:val="center"/>
          </w:tcPr>
          <w:p w14:paraId="4FD7B972" w14:textId="354DC964" w:rsidR="00943497" w:rsidRPr="00AC102B" w:rsidRDefault="00943497"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Количество участников обучений по программам развития инвестиционных площадок и проектов государственно-частного партнерства</w:t>
            </w:r>
          </w:p>
        </w:tc>
        <w:tc>
          <w:tcPr>
            <w:tcW w:w="377" w:type="pct"/>
            <w:tcBorders>
              <w:top w:val="single" w:sz="4" w:space="0" w:color="000000"/>
              <w:left w:val="single" w:sz="4" w:space="0" w:color="000000"/>
              <w:bottom w:val="single" w:sz="4" w:space="0" w:color="000000"/>
              <w:right w:val="single" w:sz="4" w:space="0" w:color="000000"/>
            </w:tcBorders>
            <w:vAlign w:val="center"/>
          </w:tcPr>
          <w:p w14:paraId="21F22C0C" w14:textId="0433E00B"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ГП</w:t>
            </w:r>
          </w:p>
        </w:tc>
        <w:tc>
          <w:tcPr>
            <w:tcW w:w="471" w:type="pct"/>
            <w:tcBorders>
              <w:top w:val="single" w:sz="4" w:space="0" w:color="000000"/>
              <w:left w:val="single" w:sz="4" w:space="0" w:color="000000"/>
              <w:bottom w:val="single" w:sz="4" w:space="0" w:color="000000"/>
              <w:right w:val="single" w:sz="4" w:space="0" w:color="000000"/>
            </w:tcBorders>
            <w:vAlign w:val="center"/>
          </w:tcPr>
          <w:p w14:paraId="629095D5" w14:textId="13DEABFE" w:rsidR="00943497" w:rsidRPr="00AC102B" w:rsidRDefault="00176551" w:rsidP="006B621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условн</w:t>
            </w:r>
            <w:r w:rsidR="006B6211" w:rsidRPr="00AC102B">
              <w:rPr>
                <w:rFonts w:ascii="Times New Roman" w:eastAsiaTheme="minorEastAsia" w:hAnsi="Times New Roman"/>
                <w:sz w:val="20"/>
                <w:szCs w:val="20"/>
                <w:lang w:eastAsia="ru-RU"/>
              </w:rPr>
              <w:t>ых</w:t>
            </w:r>
            <w:r w:rsidRPr="00AC102B">
              <w:rPr>
                <w:rFonts w:ascii="Times New Roman" w:eastAsiaTheme="minorEastAsia" w:hAnsi="Times New Roman"/>
                <w:sz w:val="20"/>
                <w:szCs w:val="20"/>
                <w:lang w:eastAsia="ru-RU"/>
              </w:rPr>
              <w:t xml:space="preserve"> единиц</w:t>
            </w:r>
          </w:p>
        </w:tc>
        <w:tc>
          <w:tcPr>
            <w:tcW w:w="189" w:type="pct"/>
            <w:vAlign w:val="center"/>
          </w:tcPr>
          <w:p w14:paraId="5FD10589" w14:textId="47504387"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70CE4DF4" w14:textId="6D3B789E"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35918D24" w14:textId="1D8F38CA"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2BE06F87" w14:textId="1A826CBC"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5C235287" w14:textId="1892297D"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5221DFA1" w14:textId="3A4E54F0"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788D147A" w14:textId="6A1D3B53"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5757893A" w14:textId="7E79CB92"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5438481E" w14:textId="218399E0"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0E337CC5" w14:textId="50B2E756"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9" w:type="pct"/>
            <w:vAlign w:val="center"/>
          </w:tcPr>
          <w:p w14:paraId="68464B2F" w14:textId="7A61BA96"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518" w:type="pct"/>
            <w:vAlign w:val="center"/>
          </w:tcPr>
          <w:p w14:paraId="6BBF3E10" w14:textId="123FFF5C" w:rsidR="00943497" w:rsidRPr="00AC102B" w:rsidRDefault="00943497"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r>
      <w:tr w:rsidR="00013821" w:rsidRPr="00AC102B" w14:paraId="3523EECD" w14:textId="77777777" w:rsidTr="00FE0821">
        <w:trPr>
          <w:trHeight w:val="386"/>
        </w:trPr>
        <w:tc>
          <w:tcPr>
            <w:tcW w:w="194" w:type="pct"/>
            <w:vAlign w:val="center"/>
          </w:tcPr>
          <w:p w14:paraId="3FFFDD84" w14:textId="3E62003F" w:rsidR="00013821" w:rsidRPr="00AC102B" w:rsidRDefault="00013821"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6.3.</w:t>
            </w:r>
          </w:p>
        </w:tc>
        <w:tc>
          <w:tcPr>
            <w:tcW w:w="1361" w:type="pct"/>
            <w:vAlign w:val="center"/>
          </w:tcPr>
          <w:p w14:paraId="55E1F5CE" w14:textId="5F5AF4EE" w:rsidR="00013821" w:rsidRPr="00AC102B" w:rsidRDefault="00013821" w:rsidP="002F4F2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 xml:space="preserve">Количество субъектов малого и среднего предпринимательства и </w:t>
            </w:r>
            <w:proofErr w:type="spellStart"/>
            <w:r w:rsidRPr="00AC102B">
              <w:rPr>
                <w:rFonts w:ascii="Times New Roman" w:eastAsia="Times New Roman" w:hAnsi="Times New Roman"/>
                <w:sz w:val="20"/>
                <w:szCs w:val="20"/>
                <w:lang w:eastAsia="ru-RU"/>
              </w:rPr>
              <w:t>самозанятых</w:t>
            </w:r>
            <w:proofErr w:type="spellEnd"/>
            <w:r w:rsidRPr="00AC102B">
              <w:rPr>
                <w:rFonts w:ascii="Times New Roman" w:eastAsia="Times New Roman" w:hAnsi="Times New Roman"/>
                <w:sz w:val="20"/>
                <w:szCs w:val="20"/>
                <w:lang w:eastAsia="ru-RU"/>
              </w:rPr>
              <w:t xml:space="preserve"> граждан, получивших поддержку за счет средств бюджета Республики Татарстан (нарастающим итогом)</w:t>
            </w:r>
          </w:p>
        </w:tc>
        <w:tc>
          <w:tcPr>
            <w:tcW w:w="377" w:type="pct"/>
            <w:vAlign w:val="center"/>
          </w:tcPr>
          <w:p w14:paraId="589FCC68" w14:textId="3F7349DE"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u w:color="000000"/>
                <w:lang w:eastAsia="ru-RU"/>
              </w:rPr>
              <w:t>ГП</w:t>
            </w:r>
          </w:p>
        </w:tc>
        <w:tc>
          <w:tcPr>
            <w:tcW w:w="471" w:type="pct"/>
            <w:vAlign w:val="center"/>
          </w:tcPr>
          <w:p w14:paraId="05719331" w14:textId="1C965854" w:rsidR="00013821" w:rsidRPr="00AC102B" w:rsidRDefault="0017655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color w:val="000000"/>
                <w:spacing w:val="-2"/>
                <w:sz w:val="20"/>
                <w:szCs w:val="20"/>
              </w:rPr>
              <w:t xml:space="preserve">тысяча </w:t>
            </w:r>
            <w:r w:rsidRPr="00AC102B">
              <w:rPr>
                <w:rFonts w:ascii="Times New Roman" w:eastAsia="Times New Roman" w:hAnsi="Times New Roman"/>
                <w:color w:val="000000"/>
                <w:spacing w:val="-2"/>
                <w:sz w:val="20"/>
                <w:szCs w:val="20"/>
              </w:rPr>
              <w:br/>
              <w:t>единиц</w:t>
            </w:r>
          </w:p>
        </w:tc>
        <w:tc>
          <w:tcPr>
            <w:tcW w:w="189" w:type="pct"/>
            <w:vAlign w:val="center"/>
          </w:tcPr>
          <w:p w14:paraId="7128775E" w14:textId="39AC5959"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0,0</w:t>
            </w:r>
          </w:p>
        </w:tc>
        <w:tc>
          <w:tcPr>
            <w:tcW w:w="189" w:type="pct"/>
            <w:vAlign w:val="center"/>
          </w:tcPr>
          <w:p w14:paraId="387856AC" w14:textId="23EC87F2"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0,0</w:t>
            </w:r>
          </w:p>
        </w:tc>
        <w:tc>
          <w:tcPr>
            <w:tcW w:w="189" w:type="pct"/>
            <w:vAlign w:val="center"/>
          </w:tcPr>
          <w:p w14:paraId="7BA1D255" w14:textId="442815DF"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0,0</w:t>
            </w:r>
          </w:p>
        </w:tc>
        <w:tc>
          <w:tcPr>
            <w:tcW w:w="189" w:type="pct"/>
            <w:vAlign w:val="center"/>
          </w:tcPr>
          <w:p w14:paraId="0A0EFC85" w14:textId="50DBE660"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0,0</w:t>
            </w:r>
          </w:p>
        </w:tc>
        <w:tc>
          <w:tcPr>
            <w:tcW w:w="189" w:type="pct"/>
            <w:vAlign w:val="center"/>
          </w:tcPr>
          <w:p w14:paraId="7BFA34AF" w14:textId="1F21CCF7"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3,2</w:t>
            </w:r>
          </w:p>
        </w:tc>
        <w:tc>
          <w:tcPr>
            <w:tcW w:w="189" w:type="pct"/>
            <w:vAlign w:val="center"/>
          </w:tcPr>
          <w:p w14:paraId="48C40A85" w14:textId="6EC0DC45"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5,6</w:t>
            </w:r>
          </w:p>
        </w:tc>
        <w:tc>
          <w:tcPr>
            <w:tcW w:w="189" w:type="pct"/>
            <w:vAlign w:val="center"/>
          </w:tcPr>
          <w:p w14:paraId="23D46E5A" w14:textId="77CF3A46"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7,5</w:t>
            </w:r>
          </w:p>
        </w:tc>
        <w:tc>
          <w:tcPr>
            <w:tcW w:w="189" w:type="pct"/>
            <w:vAlign w:val="center"/>
          </w:tcPr>
          <w:p w14:paraId="279A4AF6" w14:textId="63FB8F55"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9,3</w:t>
            </w:r>
          </w:p>
        </w:tc>
        <w:tc>
          <w:tcPr>
            <w:tcW w:w="189" w:type="pct"/>
            <w:vAlign w:val="center"/>
          </w:tcPr>
          <w:p w14:paraId="653A9828" w14:textId="44B68C1E"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12,5</w:t>
            </w:r>
          </w:p>
        </w:tc>
        <w:tc>
          <w:tcPr>
            <w:tcW w:w="189" w:type="pct"/>
            <w:vAlign w:val="center"/>
          </w:tcPr>
          <w:p w14:paraId="13EC19BD" w14:textId="2A2A2561"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14,8</w:t>
            </w:r>
          </w:p>
        </w:tc>
        <w:tc>
          <w:tcPr>
            <w:tcW w:w="189" w:type="pct"/>
            <w:vAlign w:val="center"/>
          </w:tcPr>
          <w:p w14:paraId="63A42E04" w14:textId="2DE8C2D8"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18,3</w:t>
            </w:r>
          </w:p>
        </w:tc>
        <w:tc>
          <w:tcPr>
            <w:tcW w:w="518" w:type="pct"/>
            <w:vAlign w:val="center"/>
          </w:tcPr>
          <w:p w14:paraId="2C863ECC" w14:textId="5587B2AE" w:rsidR="00013821" w:rsidRPr="00AC102B" w:rsidRDefault="00013821" w:rsidP="00FE0821">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18,3</w:t>
            </w:r>
          </w:p>
        </w:tc>
      </w:tr>
      <w:tr w:rsidR="006E5B82" w:rsidRPr="00AC102B" w14:paraId="6852375E" w14:textId="77777777" w:rsidTr="004740E7">
        <w:trPr>
          <w:trHeight w:val="386"/>
        </w:trPr>
        <w:tc>
          <w:tcPr>
            <w:tcW w:w="194" w:type="pct"/>
            <w:vAlign w:val="center"/>
          </w:tcPr>
          <w:p w14:paraId="2B5A43C6" w14:textId="7F4B89B7"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6.4..</w:t>
            </w:r>
          </w:p>
        </w:tc>
        <w:tc>
          <w:tcPr>
            <w:tcW w:w="1361" w:type="pct"/>
            <w:vAlign w:val="center"/>
          </w:tcPr>
          <w:p w14:paraId="40E6BBCD" w14:textId="10EEF685" w:rsidR="006E5B82" w:rsidRPr="00AC102B" w:rsidRDefault="006E5B82" w:rsidP="006E5B82">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lang w:eastAsia="ru-RU"/>
              </w:rPr>
              <w:t>Количество участников турнира «Кубок Престижа», человек</w:t>
            </w:r>
          </w:p>
        </w:tc>
        <w:tc>
          <w:tcPr>
            <w:tcW w:w="377" w:type="pct"/>
            <w:shd w:val="clear" w:color="auto" w:fill="auto"/>
            <w:vAlign w:val="center"/>
          </w:tcPr>
          <w:p w14:paraId="6EBF7C24" w14:textId="49721CC2" w:rsidR="006E5B82" w:rsidRPr="00AC102B" w:rsidRDefault="006E5B82" w:rsidP="006E5B82">
            <w:pPr>
              <w:spacing w:after="0" w:line="240" w:lineRule="auto"/>
              <w:contextualSpacing/>
              <w:jc w:val="center"/>
              <w:rPr>
                <w:rFonts w:ascii="Times New Roman" w:eastAsiaTheme="minorEastAsia" w:hAnsi="Times New Roman"/>
                <w:sz w:val="20"/>
                <w:szCs w:val="20"/>
                <w:u w:color="000000"/>
                <w:lang w:eastAsia="ru-RU"/>
              </w:rPr>
            </w:pPr>
            <w:r w:rsidRPr="00AC102B">
              <w:rPr>
                <w:rFonts w:ascii="Times New Roman" w:eastAsia="Times New Roman" w:hAnsi="Times New Roman"/>
                <w:color w:val="000000"/>
                <w:sz w:val="20"/>
                <w:szCs w:val="20"/>
                <w:u w:color="000000"/>
              </w:rPr>
              <w:t>ГП</w:t>
            </w:r>
          </w:p>
        </w:tc>
        <w:tc>
          <w:tcPr>
            <w:tcW w:w="471" w:type="pct"/>
            <w:vAlign w:val="center"/>
          </w:tcPr>
          <w:p w14:paraId="430A54A8" w14:textId="510CD2F9" w:rsidR="006E5B82" w:rsidRPr="00AC102B" w:rsidRDefault="00176551" w:rsidP="006E5B82">
            <w:pPr>
              <w:spacing w:after="0" w:line="240" w:lineRule="auto"/>
              <w:contextualSpacing/>
              <w:jc w:val="center"/>
              <w:rPr>
                <w:rFonts w:ascii="Times New Roman" w:eastAsia="Times New Roman" w:hAnsi="Times New Roman"/>
                <w:color w:val="000000"/>
                <w:spacing w:val="-2"/>
                <w:sz w:val="20"/>
                <w:szCs w:val="20"/>
              </w:rPr>
            </w:pPr>
            <w:r w:rsidRPr="00AC102B">
              <w:rPr>
                <w:rFonts w:ascii="Times New Roman" w:eastAsia="Times New Roman" w:hAnsi="Times New Roman"/>
                <w:sz w:val="20"/>
                <w:szCs w:val="20"/>
                <w:u w:color="000000"/>
              </w:rPr>
              <w:t xml:space="preserve">человек </w:t>
            </w:r>
          </w:p>
        </w:tc>
        <w:tc>
          <w:tcPr>
            <w:tcW w:w="189" w:type="pct"/>
            <w:vAlign w:val="center"/>
          </w:tcPr>
          <w:p w14:paraId="7E5E9A4D" w14:textId="7E803A07"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0E52840C" w14:textId="183F1468"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0EA06E72" w14:textId="46FEA8FB"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3BB9B3BA" w14:textId="32A57ECD"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5E30B5C5" w14:textId="11FE3B3E"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0DBA202F" w14:textId="613378E9"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387167D8" w14:textId="0EB2761D"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71A988DB" w14:textId="6F69E67D"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0FF42D07" w14:textId="4CBC2CD7"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25701593" w14:textId="6A110F71"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189" w:type="pct"/>
            <w:vAlign w:val="center"/>
          </w:tcPr>
          <w:p w14:paraId="57F86C70" w14:textId="2B8A4C00"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0</w:t>
            </w:r>
          </w:p>
        </w:tc>
        <w:tc>
          <w:tcPr>
            <w:tcW w:w="518" w:type="pct"/>
            <w:vAlign w:val="center"/>
          </w:tcPr>
          <w:p w14:paraId="7064DBD4" w14:textId="73926FB1" w:rsidR="006E5B82" w:rsidRPr="00AC102B" w:rsidRDefault="006E5B82" w:rsidP="006E5B82">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75</w:t>
            </w:r>
          </w:p>
        </w:tc>
      </w:tr>
      <w:tr w:rsidR="001D4B94" w:rsidRPr="00AC102B" w14:paraId="3AA4512F" w14:textId="77777777" w:rsidTr="004740E7">
        <w:trPr>
          <w:trHeight w:val="386"/>
        </w:trPr>
        <w:tc>
          <w:tcPr>
            <w:tcW w:w="194" w:type="pct"/>
            <w:tcBorders>
              <w:top w:val="single" w:sz="4" w:space="0" w:color="000000"/>
              <w:left w:val="single" w:sz="4" w:space="0" w:color="000000"/>
              <w:bottom w:val="single" w:sz="4" w:space="0" w:color="000000"/>
              <w:right w:val="single" w:sz="4" w:space="0" w:color="000000"/>
            </w:tcBorders>
            <w:vAlign w:val="center"/>
          </w:tcPr>
          <w:p w14:paraId="6E8E8EF5" w14:textId="39C04E9D" w:rsidR="001D4B94" w:rsidRPr="00AC102B" w:rsidRDefault="001D4B94" w:rsidP="001D4B9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w:t>
            </w:r>
          </w:p>
        </w:tc>
        <w:tc>
          <w:tcPr>
            <w:tcW w:w="4806" w:type="pct"/>
            <w:gridSpan w:val="15"/>
            <w:tcBorders>
              <w:top w:val="single" w:sz="4" w:space="0" w:color="000000"/>
              <w:left w:val="single" w:sz="4" w:space="0" w:color="000000"/>
              <w:bottom w:val="single" w:sz="4" w:space="0" w:color="000000"/>
              <w:right w:val="single" w:sz="4" w:space="0" w:color="000000"/>
            </w:tcBorders>
            <w:vAlign w:val="center"/>
          </w:tcPr>
          <w:p w14:paraId="211B9809" w14:textId="2194B334" w:rsidR="001D4B94" w:rsidRPr="00AC102B" w:rsidRDefault="001D4B94" w:rsidP="001D4B94">
            <w:pPr>
              <w:spacing w:after="0" w:line="240" w:lineRule="auto"/>
              <w:contextualSpacing/>
              <w:jc w:val="both"/>
              <w:rPr>
                <w:rFonts w:ascii="Times New Roman" w:eastAsia="Times New Roman" w:hAnsi="Times New Roman"/>
                <w:sz w:val="20"/>
                <w:szCs w:val="20"/>
              </w:rPr>
            </w:pPr>
            <w:r w:rsidRPr="00AC102B">
              <w:rPr>
                <w:rFonts w:ascii="Times New Roman" w:hAnsi="Times New Roman"/>
                <w:sz w:val="20"/>
                <w:szCs w:val="20"/>
              </w:rPr>
              <w:t>Поддержка и стимулирование изобретательской деятельности на 2023 – 2030 годы</w:t>
            </w:r>
          </w:p>
        </w:tc>
      </w:tr>
      <w:tr w:rsidR="00BE0544" w:rsidRPr="00AC102B" w14:paraId="342681BF" w14:textId="77777777" w:rsidTr="004740E7">
        <w:trPr>
          <w:trHeight w:val="386"/>
        </w:trPr>
        <w:tc>
          <w:tcPr>
            <w:tcW w:w="194" w:type="pct"/>
            <w:vAlign w:val="center"/>
          </w:tcPr>
          <w:p w14:paraId="0AA58C77" w14:textId="376BCDAE" w:rsidR="00BE0544" w:rsidRPr="00AC102B" w:rsidRDefault="00BE0544" w:rsidP="00BE0544">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7.1.</w:t>
            </w:r>
          </w:p>
        </w:tc>
        <w:tc>
          <w:tcPr>
            <w:tcW w:w="1361" w:type="pct"/>
            <w:vAlign w:val="center"/>
          </w:tcPr>
          <w:p w14:paraId="0C0A5E91" w14:textId="51CC25F7" w:rsidR="00BE0544" w:rsidRPr="00AC102B" w:rsidRDefault="00BE0544" w:rsidP="00BE0544">
            <w:pPr>
              <w:spacing w:after="0" w:line="240" w:lineRule="auto"/>
              <w:contextualSpacing/>
              <w:jc w:val="both"/>
              <w:rPr>
                <w:rFonts w:ascii="Times New Roman" w:hAnsi="Times New Roman"/>
                <w:sz w:val="20"/>
                <w:szCs w:val="20"/>
                <w:lang w:eastAsia="ru-RU"/>
              </w:rPr>
            </w:pPr>
            <w:r w:rsidRPr="00AC102B">
              <w:rPr>
                <w:rFonts w:ascii="Times New Roman" w:eastAsia="Times New Roman" w:hAnsi="Times New Roman"/>
                <w:sz w:val="20"/>
                <w:szCs w:val="20"/>
              </w:rPr>
              <w:t>Количество участников от Республики Татарстан в отраслевых федеральных и межрегиональных форумах</w:t>
            </w:r>
          </w:p>
        </w:tc>
        <w:tc>
          <w:tcPr>
            <w:tcW w:w="377" w:type="pct"/>
            <w:shd w:val="clear" w:color="auto" w:fill="auto"/>
            <w:vAlign w:val="center"/>
          </w:tcPr>
          <w:p w14:paraId="04DA9009" w14:textId="1FD9681F" w:rsidR="00BE0544" w:rsidRPr="00AC102B" w:rsidRDefault="00BE0544" w:rsidP="00BE0544">
            <w:pPr>
              <w:spacing w:after="0" w:line="240" w:lineRule="auto"/>
              <w:contextualSpacing/>
              <w:jc w:val="center"/>
              <w:rPr>
                <w:rFonts w:ascii="Times New Roman" w:eastAsia="Times New Roman" w:hAnsi="Times New Roman"/>
                <w:color w:val="000000"/>
                <w:sz w:val="20"/>
                <w:szCs w:val="20"/>
                <w:u w:color="000000"/>
              </w:rPr>
            </w:pPr>
            <w:r w:rsidRPr="00AC102B">
              <w:rPr>
                <w:rFonts w:ascii="Times New Roman" w:eastAsia="Times New Roman" w:hAnsi="Times New Roman"/>
                <w:color w:val="000000"/>
                <w:sz w:val="20"/>
                <w:szCs w:val="20"/>
                <w:u w:color="000000"/>
              </w:rPr>
              <w:t>ГП</w:t>
            </w:r>
          </w:p>
        </w:tc>
        <w:tc>
          <w:tcPr>
            <w:tcW w:w="471" w:type="pct"/>
            <w:vAlign w:val="center"/>
          </w:tcPr>
          <w:p w14:paraId="4FD454F4" w14:textId="0814A65D" w:rsidR="00BE0544" w:rsidRPr="00AC102B" w:rsidRDefault="00176551" w:rsidP="00BE0544">
            <w:pPr>
              <w:spacing w:after="0" w:line="240" w:lineRule="auto"/>
              <w:contextualSpacing/>
              <w:jc w:val="center"/>
              <w:rPr>
                <w:rFonts w:ascii="Times New Roman" w:eastAsia="Times New Roman" w:hAnsi="Times New Roman"/>
                <w:sz w:val="20"/>
                <w:szCs w:val="20"/>
                <w:u w:color="000000"/>
              </w:rPr>
            </w:pPr>
            <w:r w:rsidRPr="00AC102B">
              <w:rPr>
                <w:rFonts w:ascii="Times New Roman" w:eastAsia="Times New Roman" w:hAnsi="Times New Roman"/>
                <w:sz w:val="20"/>
                <w:szCs w:val="20"/>
                <w:u w:color="000000"/>
              </w:rPr>
              <w:t xml:space="preserve">человек </w:t>
            </w:r>
          </w:p>
        </w:tc>
        <w:tc>
          <w:tcPr>
            <w:tcW w:w="189" w:type="pct"/>
            <w:vAlign w:val="center"/>
          </w:tcPr>
          <w:p w14:paraId="1FCBEA83" w14:textId="232E143A"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CF05D35" w14:textId="39CAA9BF"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C34AE3E" w14:textId="2EDED277"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C0D6141" w14:textId="353CDD0C"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858E78F" w14:textId="7AF8E993"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5B836FB" w14:textId="3A25B2E6"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72239CF" w14:textId="534CFD31"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710B95B" w14:textId="4B9A2042"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7A394E6" w14:textId="72D46D8C"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9942846" w14:textId="5A7B9170"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73D9F4C5" w14:textId="51876003"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0B9026A0" w14:textId="517B2343" w:rsidR="00BE0544" w:rsidRPr="00AC102B" w:rsidRDefault="00BE0544" w:rsidP="00BE0544">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26</w:t>
            </w:r>
          </w:p>
        </w:tc>
      </w:tr>
      <w:tr w:rsidR="00D83BFD" w:rsidRPr="00AC102B" w14:paraId="6A36F339" w14:textId="77777777" w:rsidTr="004740E7">
        <w:trPr>
          <w:trHeight w:val="386"/>
        </w:trPr>
        <w:tc>
          <w:tcPr>
            <w:tcW w:w="194" w:type="pct"/>
            <w:vAlign w:val="center"/>
          </w:tcPr>
          <w:p w14:paraId="184A179F" w14:textId="34FA7391" w:rsidR="00D83BFD" w:rsidRPr="00AC102B" w:rsidRDefault="00D83BFD" w:rsidP="00D83BF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7.2.</w:t>
            </w:r>
          </w:p>
        </w:tc>
        <w:tc>
          <w:tcPr>
            <w:tcW w:w="1361" w:type="pct"/>
            <w:vAlign w:val="center"/>
          </w:tcPr>
          <w:p w14:paraId="6D78FF02" w14:textId="7C8033AD" w:rsidR="00D83BFD" w:rsidRPr="00AC102B" w:rsidRDefault="00D83BFD" w:rsidP="00D83BFD">
            <w:pPr>
              <w:spacing w:after="0" w:line="240" w:lineRule="auto"/>
              <w:contextualSpacing/>
              <w:jc w:val="both"/>
              <w:rPr>
                <w:rFonts w:ascii="Times New Roman" w:hAnsi="Times New Roman"/>
                <w:sz w:val="20"/>
                <w:szCs w:val="20"/>
                <w:lang w:eastAsia="ru-RU"/>
              </w:rPr>
            </w:pPr>
            <w:r w:rsidRPr="00AC102B">
              <w:rPr>
                <w:rFonts w:ascii="Times New Roman" w:hAnsi="Times New Roman"/>
                <w:sz w:val="20"/>
                <w:szCs w:val="20"/>
              </w:rPr>
              <w:t>Количество участников Республиканского конкурса на лучшее освещение деятельности движения работающей молодежи Республики Татарстан в средствах массовой информации и социальных сетях</w:t>
            </w:r>
          </w:p>
        </w:tc>
        <w:tc>
          <w:tcPr>
            <w:tcW w:w="377" w:type="pct"/>
            <w:vAlign w:val="center"/>
          </w:tcPr>
          <w:p w14:paraId="55DBDE2B" w14:textId="5D4B7FBD" w:rsidR="00D83BFD" w:rsidRPr="00AC102B" w:rsidRDefault="00D83BFD" w:rsidP="00D83BFD">
            <w:pPr>
              <w:spacing w:after="0" w:line="240" w:lineRule="auto"/>
              <w:contextualSpacing/>
              <w:jc w:val="center"/>
              <w:rPr>
                <w:rFonts w:ascii="Times New Roman" w:eastAsia="Times New Roman" w:hAnsi="Times New Roman"/>
                <w:color w:val="000000"/>
                <w:sz w:val="20"/>
                <w:szCs w:val="20"/>
                <w:u w:color="000000"/>
              </w:rPr>
            </w:pPr>
            <w:r w:rsidRPr="00AC102B">
              <w:rPr>
                <w:rFonts w:ascii="Times New Roman" w:eastAsia="Times New Roman" w:hAnsi="Times New Roman"/>
                <w:sz w:val="20"/>
                <w:szCs w:val="20"/>
              </w:rPr>
              <w:t>ГП</w:t>
            </w:r>
          </w:p>
        </w:tc>
        <w:tc>
          <w:tcPr>
            <w:tcW w:w="471" w:type="pct"/>
            <w:vAlign w:val="center"/>
          </w:tcPr>
          <w:p w14:paraId="6EE70DEE" w14:textId="5A41576C" w:rsidR="00D83BFD" w:rsidRPr="00AC102B" w:rsidRDefault="00176551" w:rsidP="00D83BFD">
            <w:pPr>
              <w:spacing w:after="0" w:line="240" w:lineRule="auto"/>
              <w:contextualSpacing/>
              <w:jc w:val="center"/>
              <w:rPr>
                <w:rFonts w:ascii="Times New Roman" w:eastAsia="Times New Roman" w:hAnsi="Times New Roman"/>
                <w:sz w:val="20"/>
                <w:szCs w:val="20"/>
                <w:u w:color="000000"/>
              </w:rPr>
            </w:pPr>
            <w:r w:rsidRPr="00AC102B">
              <w:rPr>
                <w:rFonts w:ascii="Times New Roman" w:eastAsia="Times New Roman" w:hAnsi="Times New Roman"/>
                <w:sz w:val="20"/>
                <w:szCs w:val="20"/>
                <w:u w:color="000000"/>
              </w:rPr>
              <w:t xml:space="preserve">человек </w:t>
            </w:r>
          </w:p>
        </w:tc>
        <w:tc>
          <w:tcPr>
            <w:tcW w:w="189" w:type="pct"/>
            <w:vAlign w:val="center"/>
          </w:tcPr>
          <w:p w14:paraId="310E5C65" w14:textId="545EAAE5"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EFB6F21" w14:textId="4ECEF160"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EE2EFB2" w14:textId="740ED613"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3126E09" w14:textId="78378DCF"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3514181A" w14:textId="06484898"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EED6633" w14:textId="1E15B594"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54769AAD" w14:textId="41E3B7BF"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6518CB1E" w14:textId="580CF114"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033529CD" w14:textId="03896C2E"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2991402B" w14:textId="4A07C101"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189" w:type="pct"/>
            <w:vAlign w:val="center"/>
          </w:tcPr>
          <w:p w14:paraId="445768EC" w14:textId="26842838"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0</w:t>
            </w:r>
          </w:p>
        </w:tc>
        <w:tc>
          <w:tcPr>
            <w:tcW w:w="518" w:type="pct"/>
            <w:vAlign w:val="center"/>
          </w:tcPr>
          <w:p w14:paraId="6860F229" w14:textId="3707B28D" w:rsidR="00D83BFD" w:rsidRPr="00AC102B" w:rsidRDefault="00D83BFD" w:rsidP="00D83BFD">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18</w:t>
            </w:r>
          </w:p>
        </w:tc>
      </w:tr>
    </w:tbl>
    <w:p w14:paraId="17986554" w14:textId="738F55BB" w:rsidR="00362BEE" w:rsidRPr="00AC102B" w:rsidRDefault="00362BEE" w:rsidP="00362BEE">
      <w:pPr>
        <w:spacing w:after="0" w:line="228" w:lineRule="auto"/>
        <w:jc w:val="center"/>
        <w:rPr>
          <w:rFonts w:ascii="Times New Roman" w:eastAsia="Times New Roman" w:hAnsi="Times New Roman"/>
          <w:sz w:val="28"/>
          <w:szCs w:val="28"/>
        </w:rPr>
      </w:pPr>
    </w:p>
    <w:p w14:paraId="5CD8D6E0" w14:textId="77777777" w:rsidR="004D70AA" w:rsidRPr="00AC102B" w:rsidRDefault="004D70AA" w:rsidP="00362BEE">
      <w:pPr>
        <w:spacing w:after="0" w:line="228" w:lineRule="auto"/>
        <w:jc w:val="center"/>
        <w:rPr>
          <w:rFonts w:ascii="Times New Roman" w:eastAsia="Times New Roman" w:hAnsi="Times New Roman"/>
          <w:sz w:val="28"/>
          <w:szCs w:val="28"/>
        </w:rPr>
      </w:pPr>
    </w:p>
    <w:p w14:paraId="4C73F3DF" w14:textId="3B355E21" w:rsidR="008914ED" w:rsidRPr="00AC102B" w:rsidRDefault="009C50A7" w:rsidP="008914ED">
      <w:pPr>
        <w:spacing w:after="0" w:line="228" w:lineRule="auto"/>
        <w:jc w:val="center"/>
        <w:rPr>
          <w:rFonts w:ascii="Times New Roman" w:eastAsia="Times New Roman" w:hAnsi="Times New Roman"/>
          <w:sz w:val="28"/>
          <w:szCs w:val="28"/>
        </w:rPr>
      </w:pPr>
      <w:r w:rsidRPr="00AC102B">
        <w:rPr>
          <w:rFonts w:ascii="Times New Roman" w:eastAsia="Times New Roman" w:hAnsi="Times New Roman"/>
          <w:sz w:val="28"/>
          <w:szCs w:val="28"/>
        </w:rPr>
        <w:lastRenderedPageBreak/>
        <w:t>3</w:t>
      </w:r>
      <w:r w:rsidR="008914ED" w:rsidRPr="00AC102B">
        <w:rPr>
          <w:rFonts w:ascii="Times New Roman" w:eastAsia="Times New Roman" w:hAnsi="Times New Roman"/>
          <w:sz w:val="28"/>
          <w:szCs w:val="28"/>
        </w:rPr>
        <w:t>. Перечень мероприятий (результатов) комплекса процессных мероприятий</w:t>
      </w:r>
    </w:p>
    <w:p w14:paraId="175FA03C" w14:textId="77777777" w:rsidR="003C231A" w:rsidRPr="00AC102B" w:rsidRDefault="003C231A" w:rsidP="008914ED">
      <w:pPr>
        <w:pStyle w:val="ae"/>
        <w:spacing w:after="0" w:line="240" w:lineRule="auto"/>
        <w:ind w:left="786"/>
        <w:rPr>
          <w:rFonts w:ascii="Times New Roman" w:eastAsiaTheme="minorEastAsia" w:hAnsi="Times New Roman"/>
          <w:b/>
          <w:sz w:val="28"/>
          <w:szCs w:val="28"/>
          <w:lang w:eastAsia="ru-RU"/>
        </w:rPr>
      </w:pPr>
    </w:p>
    <w:tbl>
      <w:tblPr>
        <w:tblpPr w:leftFromText="180" w:rightFromText="180" w:vertAnchor="text" w:tblpY="1"/>
        <w:tblOverlap w:val="never"/>
        <w:tblW w:w="15129" w:type="dxa"/>
        <w:tblLook w:val="01E0" w:firstRow="1" w:lastRow="1" w:firstColumn="1" w:lastColumn="1" w:noHBand="0" w:noVBand="0"/>
      </w:tblPr>
      <w:tblGrid>
        <w:gridCol w:w="618"/>
        <w:gridCol w:w="2351"/>
        <w:gridCol w:w="1669"/>
        <w:gridCol w:w="2350"/>
        <w:gridCol w:w="1052"/>
        <w:gridCol w:w="940"/>
        <w:gridCol w:w="696"/>
        <w:gridCol w:w="2203"/>
        <w:gridCol w:w="1362"/>
        <w:gridCol w:w="1888"/>
      </w:tblGrid>
      <w:tr w:rsidR="009F56B3" w:rsidRPr="00AC102B" w14:paraId="64FF0DF8" w14:textId="77777777" w:rsidTr="00827F75">
        <w:trPr>
          <w:trHeight w:val="420"/>
          <w:tblHeader/>
        </w:trPr>
        <w:tc>
          <w:tcPr>
            <w:tcW w:w="618" w:type="dxa"/>
            <w:vMerge w:val="restart"/>
            <w:tcBorders>
              <w:top w:val="single" w:sz="4" w:space="0" w:color="000000"/>
              <w:left w:val="single" w:sz="4" w:space="0" w:color="000000"/>
              <w:bottom w:val="single" w:sz="4" w:space="0" w:color="000000"/>
              <w:right w:val="single" w:sz="4" w:space="0" w:color="000000"/>
            </w:tcBorders>
            <w:vAlign w:val="center"/>
          </w:tcPr>
          <w:p w14:paraId="4A92D8B1"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п/п</w:t>
            </w:r>
          </w:p>
        </w:tc>
        <w:tc>
          <w:tcPr>
            <w:tcW w:w="2351" w:type="dxa"/>
            <w:vMerge w:val="restart"/>
            <w:tcBorders>
              <w:top w:val="single" w:sz="4" w:space="0" w:color="000000"/>
              <w:left w:val="single" w:sz="4" w:space="0" w:color="000000"/>
              <w:bottom w:val="single" w:sz="4" w:space="0" w:color="000000"/>
              <w:right w:val="single" w:sz="4" w:space="0" w:color="000000"/>
            </w:tcBorders>
            <w:vAlign w:val="center"/>
          </w:tcPr>
          <w:p w14:paraId="7E8FCF4B"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Наименование мероприятия (результата)</w:t>
            </w:r>
          </w:p>
        </w:tc>
        <w:tc>
          <w:tcPr>
            <w:tcW w:w="1669" w:type="dxa"/>
            <w:vMerge w:val="restart"/>
            <w:tcBorders>
              <w:top w:val="single" w:sz="4" w:space="0" w:color="000000"/>
              <w:left w:val="single" w:sz="4" w:space="0" w:color="000000"/>
              <w:bottom w:val="single" w:sz="4" w:space="0" w:color="000000"/>
              <w:right w:val="single" w:sz="4" w:space="0" w:color="000000"/>
            </w:tcBorders>
            <w:vAlign w:val="center"/>
          </w:tcPr>
          <w:p w14:paraId="6E107E02"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Тип мероприятий (результата)</w:t>
            </w:r>
          </w:p>
        </w:tc>
        <w:tc>
          <w:tcPr>
            <w:tcW w:w="2350" w:type="dxa"/>
            <w:vMerge w:val="restart"/>
            <w:tcBorders>
              <w:top w:val="single" w:sz="4" w:space="0" w:color="000000"/>
              <w:left w:val="single" w:sz="4" w:space="0" w:color="000000"/>
              <w:bottom w:val="single" w:sz="4" w:space="0" w:color="000000"/>
              <w:right w:val="single" w:sz="4" w:space="0" w:color="000000"/>
            </w:tcBorders>
            <w:vAlign w:val="center"/>
          </w:tcPr>
          <w:p w14:paraId="09BF060B"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Характеристика</w:t>
            </w:r>
          </w:p>
        </w:tc>
        <w:tc>
          <w:tcPr>
            <w:tcW w:w="1052" w:type="dxa"/>
            <w:vMerge w:val="restart"/>
            <w:tcBorders>
              <w:top w:val="single" w:sz="4" w:space="0" w:color="000000"/>
              <w:left w:val="single" w:sz="4" w:space="0" w:color="000000"/>
              <w:bottom w:val="single" w:sz="4" w:space="0" w:color="000000"/>
              <w:right w:val="single" w:sz="4" w:space="0" w:color="000000"/>
            </w:tcBorders>
            <w:vAlign w:val="center"/>
          </w:tcPr>
          <w:p w14:paraId="00579C75"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Единица измерения</w:t>
            </w:r>
          </w:p>
          <w:p w14:paraId="3C19DA6B"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(по ОКЕИ)</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14:paraId="46DD1144"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Базовое значение</w:t>
            </w:r>
          </w:p>
        </w:tc>
        <w:tc>
          <w:tcPr>
            <w:tcW w:w="5453" w:type="dxa"/>
            <w:gridSpan w:val="3"/>
            <w:tcBorders>
              <w:top w:val="single" w:sz="4" w:space="0" w:color="000000"/>
              <w:left w:val="single" w:sz="4" w:space="0" w:color="000000"/>
              <w:bottom w:val="single" w:sz="4" w:space="0" w:color="000000"/>
              <w:right w:val="single" w:sz="4" w:space="0" w:color="000000"/>
            </w:tcBorders>
            <w:vAlign w:val="center"/>
          </w:tcPr>
          <w:p w14:paraId="29EC3020"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Значения мероприятия </w:t>
            </w:r>
            <w:r w:rsidRPr="00AC102B">
              <w:rPr>
                <w:rFonts w:ascii="Times New Roman" w:eastAsiaTheme="minorEastAsia" w:hAnsi="Times New Roman"/>
                <w:sz w:val="20"/>
                <w:szCs w:val="20"/>
                <w:lang w:eastAsia="ru-RU"/>
              </w:rPr>
              <w:br/>
              <w:t>(результата) по годам</w:t>
            </w:r>
          </w:p>
        </w:tc>
      </w:tr>
      <w:tr w:rsidR="009F56B3" w:rsidRPr="00AC102B" w14:paraId="25CA8EE6" w14:textId="77777777" w:rsidTr="00827F75">
        <w:trPr>
          <w:trHeight w:val="272"/>
          <w:tblHeader/>
        </w:trPr>
        <w:tc>
          <w:tcPr>
            <w:tcW w:w="618" w:type="dxa"/>
            <w:vMerge/>
            <w:tcBorders>
              <w:left w:val="single" w:sz="4" w:space="0" w:color="000000"/>
              <w:bottom w:val="single" w:sz="4" w:space="0" w:color="000000"/>
              <w:right w:val="single" w:sz="4" w:space="0" w:color="000000"/>
            </w:tcBorders>
            <w:vAlign w:val="center"/>
          </w:tcPr>
          <w:p w14:paraId="27C7D4D6"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p>
        </w:tc>
        <w:tc>
          <w:tcPr>
            <w:tcW w:w="2351" w:type="dxa"/>
            <w:vMerge/>
            <w:tcBorders>
              <w:left w:val="single" w:sz="4" w:space="0" w:color="000000"/>
              <w:bottom w:val="single" w:sz="4" w:space="0" w:color="000000"/>
              <w:right w:val="single" w:sz="4" w:space="0" w:color="000000"/>
            </w:tcBorders>
            <w:vAlign w:val="center"/>
          </w:tcPr>
          <w:p w14:paraId="383CE53E"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p>
        </w:tc>
        <w:tc>
          <w:tcPr>
            <w:tcW w:w="1669" w:type="dxa"/>
            <w:vMerge/>
            <w:tcBorders>
              <w:left w:val="single" w:sz="4" w:space="0" w:color="000000"/>
              <w:bottom w:val="single" w:sz="4" w:space="0" w:color="000000"/>
              <w:right w:val="single" w:sz="4" w:space="0" w:color="000000"/>
            </w:tcBorders>
            <w:vAlign w:val="center"/>
          </w:tcPr>
          <w:p w14:paraId="13334AA7"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p>
        </w:tc>
        <w:tc>
          <w:tcPr>
            <w:tcW w:w="2350" w:type="dxa"/>
            <w:vMerge/>
            <w:tcBorders>
              <w:left w:val="single" w:sz="4" w:space="0" w:color="000000"/>
              <w:bottom w:val="single" w:sz="4" w:space="0" w:color="000000"/>
              <w:right w:val="single" w:sz="4" w:space="0" w:color="000000"/>
            </w:tcBorders>
            <w:vAlign w:val="center"/>
          </w:tcPr>
          <w:p w14:paraId="31C394F4"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p>
        </w:tc>
        <w:tc>
          <w:tcPr>
            <w:tcW w:w="1052" w:type="dxa"/>
            <w:vMerge/>
            <w:tcBorders>
              <w:left w:val="single" w:sz="4" w:space="0" w:color="000000"/>
              <w:bottom w:val="single" w:sz="4" w:space="0" w:color="000000"/>
              <w:right w:val="single" w:sz="4" w:space="0" w:color="000000"/>
            </w:tcBorders>
            <w:vAlign w:val="center"/>
          </w:tcPr>
          <w:p w14:paraId="37361588"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p>
        </w:tc>
        <w:tc>
          <w:tcPr>
            <w:tcW w:w="940" w:type="dxa"/>
            <w:tcBorders>
              <w:left w:val="single" w:sz="4" w:space="0" w:color="000000"/>
              <w:bottom w:val="single" w:sz="4" w:space="0" w:color="000000"/>
              <w:right w:val="single" w:sz="4" w:space="0" w:color="000000"/>
            </w:tcBorders>
            <w:vAlign w:val="center"/>
          </w:tcPr>
          <w:p w14:paraId="30E4C16C"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значение</w:t>
            </w:r>
          </w:p>
        </w:tc>
        <w:tc>
          <w:tcPr>
            <w:tcW w:w="696" w:type="dxa"/>
            <w:tcBorders>
              <w:left w:val="single" w:sz="4" w:space="0" w:color="000000"/>
              <w:bottom w:val="single" w:sz="4" w:space="0" w:color="000000"/>
              <w:right w:val="single" w:sz="4" w:space="0" w:color="000000"/>
            </w:tcBorders>
            <w:vAlign w:val="center"/>
          </w:tcPr>
          <w:p w14:paraId="52DD1CDB"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год</w:t>
            </w:r>
          </w:p>
        </w:tc>
        <w:tc>
          <w:tcPr>
            <w:tcW w:w="2203" w:type="dxa"/>
            <w:tcBorders>
              <w:top w:val="single" w:sz="4" w:space="0" w:color="000000"/>
              <w:left w:val="single" w:sz="4" w:space="0" w:color="000000"/>
              <w:bottom w:val="single" w:sz="4" w:space="0" w:color="000000"/>
              <w:right w:val="single" w:sz="4" w:space="0" w:color="000000"/>
            </w:tcBorders>
          </w:tcPr>
          <w:p w14:paraId="07A8E87C"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2024</w:t>
            </w:r>
          </w:p>
        </w:tc>
        <w:tc>
          <w:tcPr>
            <w:tcW w:w="1362" w:type="dxa"/>
            <w:tcBorders>
              <w:top w:val="single" w:sz="4" w:space="0" w:color="000000"/>
              <w:left w:val="single" w:sz="4" w:space="0" w:color="000000"/>
              <w:bottom w:val="single" w:sz="4" w:space="0" w:color="000000"/>
              <w:right w:val="single" w:sz="4" w:space="0" w:color="000000"/>
            </w:tcBorders>
          </w:tcPr>
          <w:p w14:paraId="75EB983D"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2025</w:t>
            </w:r>
          </w:p>
        </w:tc>
        <w:tc>
          <w:tcPr>
            <w:tcW w:w="1888" w:type="dxa"/>
            <w:tcBorders>
              <w:top w:val="single" w:sz="4" w:space="0" w:color="000000"/>
              <w:left w:val="single" w:sz="4" w:space="0" w:color="000000"/>
              <w:bottom w:val="single" w:sz="4" w:space="0" w:color="000000"/>
              <w:right w:val="single" w:sz="4" w:space="0" w:color="000000"/>
            </w:tcBorders>
          </w:tcPr>
          <w:p w14:paraId="6A3C4907"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2026</w:t>
            </w:r>
          </w:p>
        </w:tc>
      </w:tr>
      <w:tr w:rsidR="009F56B3" w:rsidRPr="00AC102B" w14:paraId="477D6954" w14:textId="77777777" w:rsidTr="00827F75">
        <w:trPr>
          <w:trHeight w:val="316"/>
        </w:trPr>
        <w:tc>
          <w:tcPr>
            <w:tcW w:w="618" w:type="dxa"/>
            <w:tcBorders>
              <w:top w:val="single" w:sz="4" w:space="0" w:color="000000"/>
              <w:left w:val="single" w:sz="4" w:space="0" w:color="000000"/>
              <w:bottom w:val="single" w:sz="4" w:space="0" w:color="000000"/>
              <w:right w:val="single" w:sz="4" w:space="0" w:color="000000"/>
            </w:tcBorders>
          </w:tcPr>
          <w:p w14:paraId="66D8E2F9"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2351" w:type="dxa"/>
            <w:tcBorders>
              <w:top w:val="single" w:sz="4" w:space="0" w:color="000000"/>
              <w:left w:val="single" w:sz="4" w:space="0" w:color="000000"/>
              <w:bottom w:val="single" w:sz="4" w:space="0" w:color="000000"/>
              <w:right w:val="single" w:sz="4" w:space="0" w:color="000000"/>
            </w:tcBorders>
          </w:tcPr>
          <w:p w14:paraId="298846FF"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1669" w:type="dxa"/>
            <w:tcBorders>
              <w:top w:val="single" w:sz="4" w:space="0" w:color="000000"/>
              <w:left w:val="single" w:sz="4" w:space="0" w:color="000000"/>
              <w:bottom w:val="single" w:sz="4" w:space="0" w:color="000000"/>
              <w:right w:val="single" w:sz="4" w:space="0" w:color="000000"/>
            </w:tcBorders>
          </w:tcPr>
          <w:p w14:paraId="6C1864A0"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w:t>
            </w:r>
          </w:p>
        </w:tc>
        <w:tc>
          <w:tcPr>
            <w:tcW w:w="2350" w:type="dxa"/>
            <w:tcBorders>
              <w:top w:val="single" w:sz="4" w:space="0" w:color="000000"/>
              <w:left w:val="single" w:sz="4" w:space="0" w:color="000000"/>
              <w:bottom w:val="single" w:sz="4" w:space="0" w:color="000000"/>
              <w:right w:val="single" w:sz="4" w:space="0" w:color="000000"/>
            </w:tcBorders>
          </w:tcPr>
          <w:p w14:paraId="7ED92C9B"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w:t>
            </w:r>
          </w:p>
        </w:tc>
        <w:tc>
          <w:tcPr>
            <w:tcW w:w="1052" w:type="dxa"/>
            <w:tcBorders>
              <w:top w:val="single" w:sz="4" w:space="0" w:color="000000"/>
              <w:left w:val="single" w:sz="4" w:space="0" w:color="000000"/>
              <w:bottom w:val="single" w:sz="4" w:space="0" w:color="000000"/>
              <w:right w:val="single" w:sz="4" w:space="0" w:color="000000"/>
            </w:tcBorders>
          </w:tcPr>
          <w:p w14:paraId="6C913875"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p>
        </w:tc>
        <w:tc>
          <w:tcPr>
            <w:tcW w:w="940" w:type="dxa"/>
            <w:tcBorders>
              <w:top w:val="single" w:sz="4" w:space="0" w:color="000000"/>
              <w:left w:val="single" w:sz="4" w:space="0" w:color="000000"/>
              <w:bottom w:val="single" w:sz="4" w:space="0" w:color="000000"/>
              <w:right w:val="single" w:sz="4" w:space="0" w:color="000000"/>
            </w:tcBorders>
          </w:tcPr>
          <w:p w14:paraId="1A2FCDFA"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w:t>
            </w:r>
          </w:p>
        </w:tc>
        <w:tc>
          <w:tcPr>
            <w:tcW w:w="696" w:type="dxa"/>
            <w:tcBorders>
              <w:top w:val="single" w:sz="4" w:space="0" w:color="000000"/>
              <w:left w:val="single" w:sz="4" w:space="0" w:color="000000"/>
              <w:bottom w:val="single" w:sz="4" w:space="0" w:color="000000"/>
              <w:right w:val="single" w:sz="4" w:space="0" w:color="000000"/>
            </w:tcBorders>
          </w:tcPr>
          <w:p w14:paraId="36FDB1D5"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7</w:t>
            </w:r>
          </w:p>
        </w:tc>
        <w:tc>
          <w:tcPr>
            <w:tcW w:w="2203" w:type="dxa"/>
            <w:tcBorders>
              <w:top w:val="single" w:sz="4" w:space="0" w:color="000000"/>
              <w:left w:val="single" w:sz="4" w:space="0" w:color="000000"/>
              <w:bottom w:val="single" w:sz="4" w:space="0" w:color="000000"/>
              <w:right w:val="single" w:sz="4" w:space="0" w:color="000000"/>
            </w:tcBorders>
          </w:tcPr>
          <w:p w14:paraId="3D9C1331"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w:t>
            </w:r>
          </w:p>
        </w:tc>
        <w:tc>
          <w:tcPr>
            <w:tcW w:w="1362" w:type="dxa"/>
            <w:tcBorders>
              <w:top w:val="single" w:sz="4" w:space="0" w:color="000000"/>
              <w:left w:val="single" w:sz="4" w:space="0" w:color="000000"/>
              <w:bottom w:val="single" w:sz="4" w:space="0" w:color="000000"/>
              <w:right w:val="single" w:sz="4" w:space="0" w:color="000000"/>
            </w:tcBorders>
          </w:tcPr>
          <w:p w14:paraId="27991E56"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9</w:t>
            </w:r>
          </w:p>
        </w:tc>
        <w:tc>
          <w:tcPr>
            <w:tcW w:w="1888" w:type="dxa"/>
            <w:tcBorders>
              <w:top w:val="single" w:sz="4" w:space="0" w:color="000000"/>
              <w:left w:val="single" w:sz="4" w:space="0" w:color="000000"/>
              <w:bottom w:val="single" w:sz="4" w:space="0" w:color="000000"/>
              <w:right w:val="single" w:sz="4" w:space="0" w:color="000000"/>
            </w:tcBorders>
          </w:tcPr>
          <w:p w14:paraId="382D936C" w14:textId="77777777" w:rsidR="009F56B3" w:rsidRPr="00AC102B" w:rsidRDefault="009F56B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10</w:t>
            </w:r>
          </w:p>
        </w:tc>
      </w:tr>
      <w:tr w:rsidR="008D6BAF" w:rsidRPr="00AC102B" w14:paraId="560411B9" w14:textId="77777777" w:rsidTr="00827F75">
        <w:trPr>
          <w:trHeight w:val="201"/>
        </w:trPr>
        <w:tc>
          <w:tcPr>
            <w:tcW w:w="618" w:type="dxa"/>
            <w:tcBorders>
              <w:top w:val="single" w:sz="4" w:space="0" w:color="000000"/>
              <w:left w:val="single" w:sz="4" w:space="0" w:color="000000"/>
              <w:bottom w:val="single" w:sz="4" w:space="0" w:color="000000"/>
              <w:right w:val="single" w:sz="4" w:space="0" w:color="000000"/>
            </w:tcBorders>
            <w:vAlign w:val="center"/>
          </w:tcPr>
          <w:p w14:paraId="313EA637" w14:textId="77777777" w:rsidR="008D6BAF" w:rsidRPr="00AC102B" w:rsidRDefault="008D6BAF"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14511" w:type="dxa"/>
            <w:gridSpan w:val="9"/>
            <w:tcBorders>
              <w:top w:val="single" w:sz="4" w:space="0" w:color="000000"/>
              <w:left w:val="single" w:sz="4" w:space="0" w:color="000000"/>
              <w:bottom w:val="single" w:sz="4" w:space="0" w:color="000000"/>
              <w:right w:val="single" w:sz="4" w:space="0" w:color="000000"/>
            </w:tcBorders>
          </w:tcPr>
          <w:p w14:paraId="4B7B58A2" w14:textId="2EFAA3A0" w:rsidR="008D6BAF" w:rsidRPr="00AC102B" w:rsidRDefault="008D6BAF"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C60F7A" w:rsidRPr="00AC102B" w14:paraId="223A1208"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7528BBFF" w14:textId="77777777" w:rsidR="00C60F7A" w:rsidRPr="00AC102B" w:rsidRDefault="00C60F7A" w:rsidP="00352B4F">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1.1.</w:t>
            </w:r>
          </w:p>
        </w:tc>
        <w:tc>
          <w:tcPr>
            <w:tcW w:w="2351" w:type="dxa"/>
            <w:tcBorders>
              <w:top w:val="single" w:sz="4" w:space="0" w:color="000000"/>
              <w:left w:val="single" w:sz="4" w:space="0" w:color="000000"/>
              <w:bottom w:val="single" w:sz="4" w:space="0" w:color="000000"/>
              <w:right w:val="single" w:sz="4" w:space="0" w:color="000000"/>
            </w:tcBorders>
          </w:tcPr>
          <w:p w14:paraId="36C12504" w14:textId="64B1078E" w:rsidR="00C60F7A" w:rsidRPr="00AC102B" w:rsidRDefault="00C60F7A" w:rsidP="00E71EA9">
            <w:pPr>
              <w:spacing w:after="0" w:line="240" w:lineRule="auto"/>
              <w:contextualSpacing/>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Обеспечено функционирование системы </w:t>
            </w:r>
            <w:proofErr w:type="spellStart"/>
            <w:r w:rsidRPr="00AC102B">
              <w:rPr>
                <w:rFonts w:ascii="Times New Roman" w:eastAsiaTheme="minorEastAsia" w:hAnsi="Times New Roman"/>
                <w:sz w:val="20"/>
                <w:szCs w:val="20"/>
                <w:lang w:eastAsia="ru-RU"/>
              </w:rPr>
              <w:t>видеофиксации</w:t>
            </w:r>
            <w:proofErr w:type="spellEnd"/>
            <w:r w:rsidRPr="00AC102B">
              <w:rPr>
                <w:rFonts w:ascii="Times New Roman" w:eastAsiaTheme="minorEastAsia" w:hAnsi="Times New Roman"/>
                <w:sz w:val="20"/>
                <w:szCs w:val="20"/>
                <w:lang w:eastAsia="ru-RU"/>
              </w:rPr>
              <w:t xml:space="preserve"> нарушений Правил дорожного движения</w:t>
            </w:r>
          </w:p>
        </w:tc>
        <w:tc>
          <w:tcPr>
            <w:tcW w:w="1669" w:type="dxa"/>
            <w:tcBorders>
              <w:top w:val="single" w:sz="4" w:space="0" w:color="000000"/>
              <w:left w:val="single" w:sz="4" w:space="0" w:color="000000"/>
              <w:bottom w:val="single" w:sz="4" w:space="0" w:color="000000"/>
              <w:right w:val="single" w:sz="4" w:space="0" w:color="000000"/>
            </w:tcBorders>
          </w:tcPr>
          <w:p w14:paraId="2AB5DC34" w14:textId="22A11444" w:rsidR="00C60F7A" w:rsidRPr="00AC102B" w:rsidRDefault="007C4DF3" w:rsidP="00E71EA9">
            <w:pPr>
              <w:spacing w:after="0" w:line="240" w:lineRule="auto"/>
              <w:contextualSpacing/>
              <w:rPr>
                <w:rFonts w:ascii="Times New Roman" w:eastAsia="Times New Roman" w:hAnsi="Times New Roman"/>
                <w:sz w:val="20"/>
                <w:szCs w:val="20"/>
                <w:lang w:eastAsia="ru-RU"/>
              </w:rPr>
            </w:pPr>
            <w:r w:rsidRPr="00AC102B">
              <w:rPr>
                <w:rFonts w:ascii="Times New Roman" w:eastAsiaTheme="minorEastAsia" w:hAnsi="Times New Roman"/>
                <w:sz w:val="20"/>
                <w:szCs w:val="20"/>
                <w:lang w:eastAsia="ru-RU"/>
              </w:rPr>
              <w:t>п</w:t>
            </w:r>
            <w:r w:rsidR="00C60F7A" w:rsidRPr="00AC102B">
              <w:rPr>
                <w:rFonts w:ascii="Times New Roman" w:eastAsiaTheme="minorEastAsia" w:hAnsi="Times New Roman"/>
                <w:sz w:val="20"/>
                <w:szCs w:val="20"/>
                <w:lang w:eastAsia="ru-RU"/>
              </w:rPr>
              <w:t>оставка товаров, оказание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6D707E91" w14:textId="540C8C7E" w:rsidR="00C60F7A" w:rsidRPr="00AC102B" w:rsidRDefault="007C4DF3" w:rsidP="00E71EA9">
            <w:pPr>
              <w:spacing w:after="0" w:line="240" w:lineRule="auto"/>
              <w:contextualSpacing/>
              <w:rPr>
                <w:rFonts w:ascii="Times New Roman" w:eastAsia="Times New Roman" w:hAnsi="Times New Roman"/>
                <w:sz w:val="20"/>
                <w:szCs w:val="20"/>
                <w:lang w:eastAsia="ru-RU"/>
              </w:rPr>
            </w:pPr>
            <w:r w:rsidRPr="00AC102B">
              <w:rPr>
                <w:rFonts w:ascii="Times New Roman" w:eastAsiaTheme="minorEastAsia" w:hAnsi="Times New Roman"/>
                <w:sz w:val="20"/>
                <w:szCs w:val="20"/>
                <w:lang w:eastAsia="ru-RU"/>
              </w:rPr>
              <w:t>о</w:t>
            </w:r>
            <w:r w:rsidR="00C60F7A" w:rsidRPr="00AC102B">
              <w:rPr>
                <w:rFonts w:ascii="Times New Roman" w:eastAsiaTheme="minorEastAsia" w:hAnsi="Times New Roman"/>
                <w:sz w:val="20"/>
                <w:szCs w:val="20"/>
                <w:lang w:eastAsia="ru-RU"/>
              </w:rPr>
              <w:t xml:space="preserve">беспечение работоспособности системы </w:t>
            </w:r>
            <w:proofErr w:type="spellStart"/>
            <w:r w:rsidR="00C60F7A" w:rsidRPr="00AC102B">
              <w:rPr>
                <w:rFonts w:ascii="Times New Roman" w:eastAsiaTheme="minorEastAsia" w:hAnsi="Times New Roman"/>
                <w:sz w:val="20"/>
                <w:szCs w:val="20"/>
                <w:lang w:eastAsia="ru-RU"/>
              </w:rPr>
              <w:t>видеофиксации</w:t>
            </w:r>
            <w:proofErr w:type="spellEnd"/>
            <w:r w:rsidR="00C60F7A" w:rsidRPr="00AC102B">
              <w:rPr>
                <w:rFonts w:ascii="Times New Roman" w:eastAsiaTheme="minorEastAsia" w:hAnsi="Times New Roman"/>
                <w:sz w:val="20"/>
                <w:szCs w:val="20"/>
                <w:lang w:eastAsia="ru-RU"/>
              </w:rPr>
              <w:t xml:space="preserve"> нарушений Правил дорожного движе</w:t>
            </w:r>
            <w:r w:rsidR="00C60F7A" w:rsidRPr="00AC102B">
              <w:rPr>
                <w:rFonts w:ascii="Times New Roman" w:eastAsiaTheme="minorEastAsia" w:hAnsi="Times New Roman"/>
                <w:sz w:val="20"/>
                <w:szCs w:val="20"/>
                <w:lang w:eastAsia="ru-RU"/>
              </w:rPr>
              <w:softHyphen/>
              <w:t>ния</w:t>
            </w:r>
          </w:p>
        </w:tc>
        <w:tc>
          <w:tcPr>
            <w:tcW w:w="1052" w:type="dxa"/>
            <w:tcBorders>
              <w:top w:val="single" w:sz="4" w:space="0" w:color="000000"/>
              <w:left w:val="single" w:sz="4" w:space="0" w:color="000000"/>
              <w:bottom w:val="single" w:sz="4" w:space="0" w:color="000000"/>
              <w:right w:val="single" w:sz="4" w:space="0" w:color="000000"/>
            </w:tcBorders>
            <w:vAlign w:val="center"/>
          </w:tcPr>
          <w:p w14:paraId="0FB4732B" w14:textId="52470B07" w:rsidR="00C60F7A" w:rsidRPr="00AC102B" w:rsidRDefault="00755DCD"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д</w:t>
            </w:r>
            <w:r w:rsidR="00C60F7A" w:rsidRPr="00AC102B">
              <w:rPr>
                <w:rFonts w:ascii="Times New Roman" w:eastAsiaTheme="minorEastAsia" w:hAnsi="Times New Roman"/>
                <w:sz w:val="20"/>
                <w:szCs w:val="20"/>
                <w:lang w:eastAsia="ru-RU"/>
              </w:rPr>
              <w:t>окумент</w:t>
            </w:r>
            <w:r w:rsidRPr="00AC102B">
              <w:rPr>
                <w:rFonts w:ascii="Times New Roman" w:eastAsiaTheme="minorEastAsia" w:hAnsi="Times New Roman"/>
                <w:sz w:val="20"/>
                <w:szCs w:val="20"/>
                <w:lang w:eastAsia="ru-RU"/>
              </w:rPr>
              <w:t>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18B30114" w14:textId="5352C599"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3500000</w:t>
            </w:r>
          </w:p>
        </w:tc>
        <w:tc>
          <w:tcPr>
            <w:tcW w:w="696" w:type="dxa"/>
            <w:tcBorders>
              <w:top w:val="single" w:sz="4" w:space="0" w:color="000000"/>
              <w:left w:val="single" w:sz="4" w:space="0" w:color="000000"/>
              <w:bottom w:val="single" w:sz="4" w:space="0" w:color="000000"/>
              <w:right w:val="single" w:sz="4" w:space="0" w:color="000000"/>
            </w:tcBorders>
            <w:vAlign w:val="center"/>
          </w:tcPr>
          <w:p w14:paraId="263D288B" w14:textId="29736E74"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34932E4" w14:textId="4C6112E2"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3500000</w:t>
            </w:r>
          </w:p>
        </w:tc>
        <w:tc>
          <w:tcPr>
            <w:tcW w:w="1362" w:type="dxa"/>
            <w:tcBorders>
              <w:top w:val="single" w:sz="4" w:space="0" w:color="000000"/>
              <w:left w:val="single" w:sz="4" w:space="0" w:color="000000"/>
              <w:bottom w:val="single" w:sz="4" w:space="0" w:color="000000"/>
              <w:right w:val="single" w:sz="4" w:space="0" w:color="000000"/>
            </w:tcBorders>
            <w:vAlign w:val="center"/>
          </w:tcPr>
          <w:p w14:paraId="7A3218DC" w14:textId="431E5187"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3500 000</w:t>
            </w:r>
          </w:p>
        </w:tc>
        <w:tc>
          <w:tcPr>
            <w:tcW w:w="1888" w:type="dxa"/>
            <w:tcBorders>
              <w:top w:val="single" w:sz="4" w:space="0" w:color="000000"/>
              <w:left w:val="single" w:sz="4" w:space="0" w:color="000000"/>
              <w:bottom w:val="single" w:sz="4" w:space="0" w:color="000000"/>
              <w:right w:val="single" w:sz="4" w:space="0" w:color="000000"/>
            </w:tcBorders>
            <w:vAlign w:val="center"/>
          </w:tcPr>
          <w:p w14:paraId="6EF0AD6D" w14:textId="7D2A7152"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3500000</w:t>
            </w:r>
          </w:p>
        </w:tc>
      </w:tr>
      <w:tr w:rsidR="00C60F7A" w:rsidRPr="00AC102B" w14:paraId="4EA99D53"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28D271E2" w14:textId="77777777" w:rsidR="00C60F7A" w:rsidRPr="00AC102B" w:rsidRDefault="00C60F7A" w:rsidP="00352B4F">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w:t>
            </w:r>
          </w:p>
        </w:tc>
        <w:tc>
          <w:tcPr>
            <w:tcW w:w="2351" w:type="dxa"/>
            <w:tcBorders>
              <w:top w:val="single" w:sz="4" w:space="0" w:color="000000"/>
              <w:left w:val="single" w:sz="4" w:space="0" w:color="000000"/>
              <w:bottom w:val="single" w:sz="4" w:space="0" w:color="000000"/>
              <w:right w:val="single" w:sz="4" w:space="0" w:color="000000"/>
            </w:tcBorders>
          </w:tcPr>
          <w:p w14:paraId="2C67AEB0" w14:textId="5AB3E238" w:rsidR="00C60F7A" w:rsidRPr="00AC102B" w:rsidRDefault="00C60F7A" w:rsidP="00E71EA9">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Создано и обеспечено развитие информационных систем и компонентов информационно-телекоммуникационной инфраструктуры. Проведены прикладные научные исследования. Техническое сопровождение и эксплуатация, вывод из эксплуатации информационных систем и компонентов информационно-телекоммуникационной инфраструктуры</w:t>
            </w:r>
          </w:p>
        </w:tc>
        <w:tc>
          <w:tcPr>
            <w:tcW w:w="1669" w:type="dxa"/>
            <w:tcBorders>
              <w:top w:val="single" w:sz="4" w:space="0" w:color="000000"/>
              <w:left w:val="single" w:sz="4" w:space="0" w:color="000000"/>
              <w:bottom w:val="single" w:sz="4" w:space="0" w:color="000000"/>
              <w:right w:val="single" w:sz="4" w:space="0" w:color="000000"/>
            </w:tcBorders>
          </w:tcPr>
          <w:p w14:paraId="04D24193" w14:textId="645AC302" w:rsidR="00C60F7A" w:rsidRPr="00AC102B" w:rsidRDefault="007C4DF3" w:rsidP="00E71EA9">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п</w:t>
            </w:r>
            <w:r w:rsidR="00C60F7A" w:rsidRPr="00AC102B">
              <w:rPr>
                <w:rFonts w:ascii="Times New Roman" w:hAnsi="Times New Roman"/>
                <w:sz w:val="20"/>
                <w:szCs w:val="20"/>
              </w:rPr>
              <w:t>оставка товаров, оказание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112A5017" w14:textId="4BBC274A" w:rsidR="00C60F7A" w:rsidRPr="00AC102B" w:rsidRDefault="007C4DF3" w:rsidP="00E71EA9">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р</w:t>
            </w:r>
            <w:r w:rsidR="00C60F7A" w:rsidRPr="00AC102B">
              <w:rPr>
                <w:rFonts w:ascii="Times New Roman" w:hAnsi="Times New Roman"/>
                <w:sz w:val="20"/>
                <w:szCs w:val="20"/>
              </w:rPr>
              <w:t>азвитие информационных систем и компонентов информационно-телекоммуникационной инфраструктуры. Проведение прикладных научных исследований. Техническое сопровождение и эксплуатация, вывод из эксплуатации информационных систем и компонентов информационно-телекоммуникационной инфраструктуры</w:t>
            </w:r>
          </w:p>
        </w:tc>
        <w:tc>
          <w:tcPr>
            <w:tcW w:w="1052" w:type="dxa"/>
            <w:tcBorders>
              <w:top w:val="single" w:sz="4" w:space="0" w:color="000000"/>
              <w:left w:val="single" w:sz="4" w:space="0" w:color="000000"/>
              <w:bottom w:val="single" w:sz="4" w:space="0" w:color="000000"/>
              <w:right w:val="single" w:sz="4" w:space="0" w:color="000000"/>
            </w:tcBorders>
            <w:vAlign w:val="center"/>
          </w:tcPr>
          <w:p w14:paraId="1F4F31DD" w14:textId="766D6651" w:rsidR="00C60F7A" w:rsidRPr="00AC102B" w:rsidRDefault="00755DCD" w:rsidP="00755DC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у</w:t>
            </w:r>
            <w:r w:rsidR="00C60F7A" w:rsidRPr="00AC102B">
              <w:rPr>
                <w:rFonts w:ascii="Times New Roman" w:hAnsi="Times New Roman"/>
                <w:sz w:val="20"/>
                <w:szCs w:val="20"/>
              </w:rPr>
              <w:t>словн</w:t>
            </w:r>
            <w:r w:rsidRPr="00AC102B">
              <w:rPr>
                <w:rFonts w:ascii="Times New Roman" w:hAnsi="Times New Roman"/>
                <w:sz w:val="20"/>
                <w:szCs w:val="20"/>
              </w:rPr>
              <w:t>ых 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3C38A4E8" w14:textId="104E9B8B"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c>
          <w:tcPr>
            <w:tcW w:w="696" w:type="dxa"/>
            <w:tcBorders>
              <w:top w:val="single" w:sz="4" w:space="0" w:color="000000"/>
              <w:left w:val="single" w:sz="4" w:space="0" w:color="000000"/>
              <w:bottom w:val="single" w:sz="4" w:space="0" w:color="000000"/>
              <w:right w:val="single" w:sz="4" w:space="0" w:color="000000"/>
            </w:tcBorders>
            <w:vAlign w:val="center"/>
          </w:tcPr>
          <w:p w14:paraId="641B25E8" w14:textId="32B1ED87"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008A1605" w14:textId="6EF21933"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c>
          <w:tcPr>
            <w:tcW w:w="1362" w:type="dxa"/>
            <w:tcBorders>
              <w:top w:val="single" w:sz="4" w:space="0" w:color="000000"/>
              <w:left w:val="single" w:sz="4" w:space="0" w:color="000000"/>
              <w:bottom w:val="single" w:sz="4" w:space="0" w:color="000000"/>
              <w:right w:val="single" w:sz="4" w:space="0" w:color="000000"/>
            </w:tcBorders>
            <w:vAlign w:val="center"/>
          </w:tcPr>
          <w:p w14:paraId="4C7B5E09" w14:textId="58BDAC77"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c>
          <w:tcPr>
            <w:tcW w:w="1888" w:type="dxa"/>
            <w:tcBorders>
              <w:top w:val="single" w:sz="4" w:space="0" w:color="000000"/>
              <w:left w:val="single" w:sz="4" w:space="0" w:color="000000"/>
              <w:bottom w:val="single" w:sz="4" w:space="0" w:color="000000"/>
              <w:right w:val="single" w:sz="4" w:space="0" w:color="000000"/>
            </w:tcBorders>
            <w:vAlign w:val="center"/>
          </w:tcPr>
          <w:p w14:paraId="33D35D28" w14:textId="7F8E43A4" w:rsidR="00C60F7A" w:rsidRPr="00AC102B" w:rsidRDefault="00C60F7A" w:rsidP="005D2773">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r>
      <w:tr w:rsidR="008A57B5" w:rsidRPr="00AC102B" w14:paraId="3BF789B3"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08054880" w14:textId="13C3B57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1.3.</w:t>
            </w:r>
          </w:p>
        </w:tc>
        <w:tc>
          <w:tcPr>
            <w:tcW w:w="2351" w:type="dxa"/>
            <w:tcBorders>
              <w:top w:val="single" w:sz="4" w:space="0" w:color="000000"/>
              <w:left w:val="single" w:sz="4" w:space="0" w:color="000000"/>
              <w:bottom w:val="single" w:sz="4" w:space="0" w:color="000000"/>
              <w:right w:val="single" w:sz="4" w:space="0" w:color="000000"/>
            </w:tcBorders>
          </w:tcPr>
          <w:p w14:paraId="4DBB1464" w14:textId="4854A7D6"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Оборудованы нерегулируемые пешеходные переходы освещением, искус</w:t>
            </w:r>
            <w:r w:rsidRPr="00AC102B">
              <w:rPr>
                <w:rFonts w:ascii="Times New Roman" w:eastAsiaTheme="minorEastAsia" w:hAnsi="Times New Roman"/>
                <w:sz w:val="20"/>
                <w:szCs w:val="20"/>
                <w:lang w:eastAsia="ru-RU"/>
              </w:rPr>
              <w:softHyphen/>
              <w:t xml:space="preserve">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Г-образными опорами, дорожной разметкой, в том </w:t>
            </w:r>
            <w:r w:rsidRPr="00AC102B">
              <w:rPr>
                <w:rFonts w:ascii="Times New Roman" w:eastAsiaTheme="minorEastAsia" w:hAnsi="Times New Roman"/>
                <w:sz w:val="20"/>
                <w:szCs w:val="20"/>
                <w:lang w:eastAsia="ru-RU"/>
              </w:rPr>
              <w:lastRenderedPageBreak/>
              <w:t xml:space="preserve">числе с применением штучных форм и цветных дорожных покрытий, </w:t>
            </w:r>
            <w:proofErr w:type="spellStart"/>
            <w:r w:rsidRPr="00AC102B">
              <w:rPr>
                <w:rFonts w:ascii="Times New Roman" w:eastAsiaTheme="minorEastAsia" w:hAnsi="Times New Roman"/>
                <w:sz w:val="20"/>
                <w:szCs w:val="20"/>
                <w:lang w:eastAsia="ru-RU"/>
              </w:rPr>
              <w:t>световозвращателями</w:t>
            </w:r>
            <w:proofErr w:type="spellEnd"/>
            <w:r w:rsidRPr="00AC102B">
              <w:rPr>
                <w:rFonts w:ascii="Times New Roman" w:eastAsiaTheme="minorEastAsia" w:hAnsi="Times New Roman"/>
                <w:sz w:val="20"/>
                <w:szCs w:val="20"/>
                <w:lang w:eastAsia="ru-RU"/>
              </w:rPr>
              <w:t xml:space="preserve"> и индикаторами, а также устройствами дополнительного освещения и другими элементами повышения безопасности дорожного движения</w:t>
            </w:r>
          </w:p>
        </w:tc>
        <w:tc>
          <w:tcPr>
            <w:tcW w:w="1669" w:type="dxa"/>
            <w:tcBorders>
              <w:top w:val="single" w:sz="4" w:space="0" w:color="000000"/>
              <w:left w:val="single" w:sz="4" w:space="0" w:color="000000"/>
              <w:bottom w:val="single" w:sz="4" w:space="0" w:color="000000"/>
              <w:right w:val="single" w:sz="4" w:space="0" w:color="000000"/>
            </w:tcBorders>
          </w:tcPr>
          <w:p w14:paraId="1D0A1B85" w14:textId="459DE55D"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eastAsiaTheme="minorEastAsia" w:hAnsi="Times New Roman"/>
                <w:sz w:val="20"/>
                <w:szCs w:val="20"/>
                <w:lang w:eastAsia="ru-RU"/>
              </w:rPr>
              <w:lastRenderedPageBreak/>
              <w:t>п</w:t>
            </w:r>
            <w:r w:rsidR="008A57B5" w:rsidRPr="00AC102B">
              <w:rPr>
                <w:rFonts w:ascii="Times New Roman" w:eastAsiaTheme="minorEastAsia" w:hAnsi="Times New Roman"/>
                <w:sz w:val="20"/>
                <w:szCs w:val="20"/>
                <w:lang w:eastAsia="ru-RU"/>
              </w:rPr>
              <w:t>оставка товаров, оказание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27CE72F8" w14:textId="4A644F66"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eastAsiaTheme="minorEastAsia" w:hAnsi="Times New Roman"/>
                <w:sz w:val="20"/>
                <w:szCs w:val="20"/>
                <w:lang w:eastAsia="ru-RU"/>
              </w:rPr>
              <w:t>п</w:t>
            </w:r>
            <w:r w:rsidR="008A57B5" w:rsidRPr="00AC102B">
              <w:rPr>
                <w:rFonts w:ascii="Times New Roman" w:eastAsiaTheme="minorEastAsia" w:hAnsi="Times New Roman"/>
                <w:sz w:val="20"/>
                <w:szCs w:val="20"/>
                <w:lang w:eastAsia="ru-RU"/>
              </w:rPr>
              <w:t>роведение работ по оборудованию нерегулируемых пешеходных переходов освещением, искусственными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w:t>
            </w:r>
            <w:r w:rsidR="008A57B5" w:rsidRPr="00AC102B">
              <w:rPr>
                <w:rFonts w:ascii="Times New Roman" w:eastAsiaTheme="minorEastAsia" w:hAnsi="Times New Roman"/>
                <w:sz w:val="20"/>
                <w:szCs w:val="20"/>
                <w:lang w:eastAsia="ru-RU"/>
              </w:rPr>
              <w:lastRenderedPageBreak/>
              <w:t>ными опорами, дорожной разметкой, в том числе с примене</w:t>
            </w:r>
            <w:r w:rsidR="008A57B5" w:rsidRPr="00AC102B">
              <w:rPr>
                <w:rFonts w:ascii="Times New Roman" w:eastAsiaTheme="minorEastAsia" w:hAnsi="Times New Roman"/>
                <w:sz w:val="20"/>
                <w:szCs w:val="20"/>
                <w:lang w:eastAsia="ru-RU"/>
              </w:rPr>
              <w:softHyphen/>
              <w:t xml:space="preserve">нием штучных форм и цветных дорожных покрытий, </w:t>
            </w:r>
            <w:proofErr w:type="spellStart"/>
            <w:r w:rsidR="008A57B5" w:rsidRPr="00AC102B">
              <w:rPr>
                <w:rFonts w:ascii="Times New Roman" w:eastAsiaTheme="minorEastAsia" w:hAnsi="Times New Roman"/>
                <w:sz w:val="20"/>
                <w:szCs w:val="20"/>
                <w:lang w:eastAsia="ru-RU"/>
              </w:rPr>
              <w:t>световозвращателями</w:t>
            </w:r>
            <w:proofErr w:type="spellEnd"/>
            <w:r w:rsidR="008A57B5" w:rsidRPr="00AC102B">
              <w:rPr>
                <w:rFonts w:ascii="Times New Roman" w:eastAsiaTheme="minorEastAsia" w:hAnsi="Times New Roman"/>
                <w:sz w:val="20"/>
                <w:szCs w:val="20"/>
                <w:lang w:eastAsia="ru-RU"/>
              </w:rPr>
              <w:t xml:space="preserve"> и индикаторами, а также устройствами дополнительного освещения и другими элементами повышения безопасности дорожного движения</w:t>
            </w:r>
          </w:p>
        </w:tc>
        <w:tc>
          <w:tcPr>
            <w:tcW w:w="1052" w:type="dxa"/>
            <w:tcBorders>
              <w:top w:val="single" w:sz="4" w:space="0" w:color="000000"/>
              <w:left w:val="single" w:sz="4" w:space="0" w:color="000000"/>
              <w:bottom w:val="single" w:sz="4" w:space="0" w:color="000000"/>
              <w:right w:val="single" w:sz="4" w:space="0" w:color="000000"/>
            </w:tcBorders>
            <w:vAlign w:val="center"/>
          </w:tcPr>
          <w:p w14:paraId="361D49AB" w14:textId="6F477E1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lastRenderedPageBreak/>
              <w:t>условных 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1C9FFA18" w14:textId="300F35F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404A1D72" w14:textId="5296E00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6587720" w14:textId="011D8AC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3ADF093A" w14:textId="6562593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1971C0A0" w14:textId="0904D00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r>
      <w:tr w:rsidR="008A57B5" w:rsidRPr="00AC102B" w14:paraId="6048A4FB"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1A0EEA84" w14:textId="17A7F9CD"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1.4.</w:t>
            </w:r>
          </w:p>
        </w:tc>
        <w:tc>
          <w:tcPr>
            <w:tcW w:w="2351" w:type="dxa"/>
            <w:tcBorders>
              <w:top w:val="single" w:sz="4" w:space="0" w:color="000000"/>
              <w:left w:val="single" w:sz="4" w:space="0" w:color="000000"/>
              <w:bottom w:val="single" w:sz="4" w:space="0" w:color="000000"/>
              <w:right w:val="single" w:sz="4" w:space="0" w:color="000000"/>
            </w:tcBorders>
          </w:tcPr>
          <w:p w14:paraId="494794A8" w14:textId="221331D2"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Созданы учебно-методические и наглядные пособия, учебные фильмы, игры, программы для участников дорожного движения разных возрастных категорий, в том числе с использованием мультимедийных средств, освещающих вопросы безопасности дорожного движения</w:t>
            </w:r>
          </w:p>
        </w:tc>
        <w:tc>
          <w:tcPr>
            <w:tcW w:w="1669" w:type="dxa"/>
            <w:tcBorders>
              <w:top w:val="single" w:sz="4" w:space="0" w:color="000000"/>
              <w:left w:val="single" w:sz="4" w:space="0" w:color="000000"/>
              <w:bottom w:val="single" w:sz="4" w:space="0" w:color="000000"/>
              <w:right w:val="single" w:sz="4" w:space="0" w:color="000000"/>
            </w:tcBorders>
          </w:tcPr>
          <w:p w14:paraId="5A1ECE8A" w14:textId="7361CF4E"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оставка товаров, оказание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6AE67858" w14:textId="0053282B" w:rsidR="008A57B5" w:rsidRPr="00AC102B" w:rsidRDefault="007C4DF3"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рганизация работы по созданию учебно-методических и наглядных пособий, учебных фильмов, игр, программ для участников дорожного движения разных возрастных категорий, в том числе с использованием мультимедийных средств, освещающих вопросы безопасности дорожного движения</w:t>
            </w:r>
          </w:p>
        </w:tc>
        <w:tc>
          <w:tcPr>
            <w:tcW w:w="1052" w:type="dxa"/>
            <w:tcBorders>
              <w:top w:val="single" w:sz="4" w:space="0" w:color="000000"/>
              <w:left w:val="single" w:sz="4" w:space="0" w:color="000000"/>
              <w:bottom w:val="single" w:sz="4" w:space="0" w:color="000000"/>
              <w:right w:val="single" w:sz="4" w:space="0" w:color="000000"/>
            </w:tcBorders>
            <w:vAlign w:val="center"/>
          </w:tcPr>
          <w:p w14:paraId="26A3BD9C" w14:textId="46527CC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условных 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72ADC40A" w14:textId="28E1C53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0F46A095" w14:textId="785701A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238B2BCD" w14:textId="3CE7527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2D1C2FBD" w14:textId="115451C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2D603E74" w14:textId="6AD1833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r>
      <w:tr w:rsidR="008A57B5" w:rsidRPr="00AC102B" w14:paraId="7532C613"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356AD9F1" w14:textId="0053C1D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1.5.</w:t>
            </w:r>
          </w:p>
        </w:tc>
        <w:tc>
          <w:tcPr>
            <w:tcW w:w="2351" w:type="dxa"/>
            <w:tcBorders>
              <w:top w:val="single" w:sz="4" w:space="0" w:color="000000"/>
              <w:left w:val="single" w:sz="4" w:space="0" w:color="000000"/>
              <w:bottom w:val="single" w:sz="4" w:space="0" w:color="000000"/>
              <w:right w:val="single" w:sz="4" w:space="0" w:color="000000"/>
            </w:tcBorders>
          </w:tcPr>
          <w:p w14:paraId="5F37B0BD" w14:textId="0D767BAB"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Проведены ежегодные республиканские конкурсы на лучшее освещение в средствах массовой информации вопросов безопасности дорожного движения «Доверие и безопасность», принято участие в аналогичном всероссийском конкурсе</w:t>
            </w:r>
          </w:p>
        </w:tc>
        <w:tc>
          <w:tcPr>
            <w:tcW w:w="1669" w:type="dxa"/>
            <w:tcBorders>
              <w:top w:val="single" w:sz="4" w:space="0" w:color="000000"/>
              <w:left w:val="single" w:sz="4" w:space="0" w:color="000000"/>
              <w:bottom w:val="single" w:sz="4" w:space="0" w:color="000000"/>
              <w:right w:val="single" w:sz="4" w:space="0" w:color="000000"/>
            </w:tcBorders>
          </w:tcPr>
          <w:p w14:paraId="768439B8" w14:textId="262747FE"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оставка товаров, оказание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49A739BC" w14:textId="06335B11" w:rsidR="008A57B5" w:rsidRPr="00AC102B" w:rsidRDefault="007C4DF3"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роведение республиканского конкурса на лучшее освещение в средствах массовой информации вопросов безопасности дорожного движения «Доверие и безопасность», создание условий для участия в аналогичном всероссийском конкурсе</w:t>
            </w:r>
          </w:p>
        </w:tc>
        <w:tc>
          <w:tcPr>
            <w:tcW w:w="1052" w:type="dxa"/>
            <w:tcBorders>
              <w:top w:val="single" w:sz="4" w:space="0" w:color="000000"/>
              <w:left w:val="single" w:sz="4" w:space="0" w:color="000000"/>
              <w:bottom w:val="single" w:sz="4" w:space="0" w:color="000000"/>
              <w:right w:val="single" w:sz="4" w:space="0" w:color="000000"/>
            </w:tcBorders>
            <w:vAlign w:val="center"/>
          </w:tcPr>
          <w:p w14:paraId="2F5EBEBC" w14:textId="6E2168D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условных 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60C7F92D" w14:textId="278CAC4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72AF2D1A" w14:textId="5ABAB06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45624504" w14:textId="470D721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65FE8CFB" w14:textId="69DF026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717373EA" w14:textId="2B6BCA5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r>
      <w:tr w:rsidR="008A57B5" w:rsidRPr="00AC102B" w14:paraId="698ACAF7"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6A28332C" w14:textId="186BC84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1.6.</w:t>
            </w:r>
          </w:p>
        </w:tc>
        <w:tc>
          <w:tcPr>
            <w:tcW w:w="2351" w:type="dxa"/>
            <w:tcBorders>
              <w:top w:val="single" w:sz="4" w:space="0" w:color="000000"/>
              <w:left w:val="single" w:sz="4" w:space="0" w:color="000000"/>
              <w:bottom w:val="single" w:sz="4" w:space="0" w:color="000000"/>
              <w:right w:val="single" w:sz="4" w:space="0" w:color="000000"/>
            </w:tcBorders>
          </w:tcPr>
          <w:p w14:paraId="233FFFA5" w14:textId="06D3FDC6"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Организованы выпуски периодических печатных изданий, научно-методической литературы, рекомендаций, других материалов в це</w:t>
            </w:r>
            <w:r w:rsidRPr="00AC102B">
              <w:rPr>
                <w:rFonts w:ascii="Times New Roman" w:hAnsi="Times New Roman"/>
                <w:sz w:val="20"/>
                <w:szCs w:val="20"/>
              </w:rPr>
              <w:lastRenderedPageBreak/>
              <w:t>лях повышения потребительской грамотности и распространения среди граждан и представителей хозяйствующих субъектов</w:t>
            </w:r>
          </w:p>
        </w:tc>
        <w:tc>
          <w:tcPr>
            <w:tcW w:w="1669" w:type="dxa"/>
            <w:tcBorders>
              <w:top w:val="single" w:sz="4" w:space="0" w:color="000000"/>
              <w:left w:val="single" w:sz="4" w:space="0" w:color="000000"/>
              <w:bottom w:val="single" w:sz="4" w:space="0" w:color="000000"/>
              <w:right w:val="single" w:sz="4" w:space="0" w:color="000000"/>
            </w:tcBorders>
          </w:tcPr>
          <w:p w14:paraId="693F1C8E" w14:textId="470C53E4"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lastRenderedPageBreak/>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35375598" w14:textId="475EABEC"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рганизация выпусков периодических печатных изданий, научно-методической литературы, рекомендаций, других материалов в це</w:t>
            </w:r>
            <w:r w:rsidR="008A57B5" w:rsidRPr="00AC102B">
              <w:rPr>
                <w:rFonts w:ascii="Times New Roman" w:hAnsi="Times New Roman"/>
                <w:sz w:val="20"/>
                <w:szCs w:val="20"/>
              </w:rPr>
              <w:lastRenderedPageBreak/>
              <w:t>лях повышения потребительской грамотности и распространения среди граждан и представителей хозяйствующих субъектов</w:t>
            </w:r>
          </w:p>
        </w:tc>
        <w:tc>
          <w:tcPr>
            <w:tcW w:w="1052" w:type="dxa"/>
            <w:tcBorders>
              <w:top w:val="single" w:sz="4" w:space="0" w:color="000000"/>
              <w:left w:val="single" w:sz="4" w:space="0" w:color="000000"/>
              <w:bottom w:val="single" w:sz="4" w:space="0" w:color="000000"/>
              <w:right w:val="single" w:sz="4" w:space="0" w:color="000000"/>
            </w:tcBorders>
            <w:vAlign w:val="center"/>
          </w:tcPr>
          <w:p w14:paraId="26DB722D" w14:textId="2519F0D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w:t>
            </w:r>
          </w:p>
        </w:tc>
        <w:tc>
          <w:tcPr>
            <w:tcW w:w="940" w:type="dxa"/>
            <w:tcBorders>
              <w:top w:val="single" w:sz="4" w:space="0" w:color="000000"/>
              <w:left w:val="single" w:sz="4" w:space="0" w:color="000000"/>
              <w:bottom w:val="single" w:sz="4" w:space="0" w:color="000000"/>
              <w:right w:val="single" w:sz="4" w:space="0" w:color="000000"/>
            </w:tcBorders>
            <w:vAlign w:val="center"/>
          </w:tcPr>
          <w:p w14:paraId="4BB7E68A" w14:textId="6F39F50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696" w:type="dxa"/>
            <w:tcBorders>
              <w:top w:val="single" w:sz="4" w:space="0" w:color="000000"/>
              <w:left w:val="single" w:sz="4" w:space="0" w:color="000000"/>
              <w:bottom w:val="single" w:sz="4" w:space="0" w:color="000000"/>
              <w:right w:val="single" w:sz="4" w:space="0" w:color="000000"/>
            </w:tcBorders>
            <w:vAlign w:val="center"/>
          </w:tcPr>
          <w:p w14:paraId="69140CD4" w14:textId="1D79BD8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413D12E8" w14:textId="6267949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362" w:type="dxa"/>
            <w:tcBorders>
              <w:top w:val="single" w:sz="4" w:space="0" w:color="000000"/>
              <w:left w:val="single" w:sz="4" w:space="0" w:color="000000"/>
              <w:bottom w:val="single" w:sz="4" w:space="0" w:color="000000"/>
              <w:right w:val="single" w:sz="4" w:space="0" w:color="000000"/>
            </w:tcBorders>
            <w:vAlign w:val="center"/>
          </w:tcPr>
          <w:p w14:paraId="5F0B2BB7" w14:textId="3ABB59F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4A98F8BA" w14:textId="40762F2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8A57B5" w:rsidRPr="00AC102B" w14:paraId="5B35BB95"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35B1DB17" w14:textId="0CA0519B"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1.7.</w:t>
            </w:r>
          </w:p>
        </w:tc>
        <w:tc>
          <w:tcPr>
            <w:tcW w:w="2351" w:type="dxa"/>
            <w:tcBorders>
              <w:top w:val="single" w:sz="4" w:space="0" w:color="000000"/>
              <w:left w:val="single" w:sz="4" w:space="0" w:color="000000"/>
              <w:bottom w:val="single" w:sz="4" w:space="0" w:color="000000"/>
              <w:right w:val="single" w:sz="4" w:space="0" w:color="000000"/>
            </w:tcBorders>
          </w:tcPr>
          <w:p w14:paraId="032EC505" w14:textId="65DA5E68"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Организовано проведение республиканских слетов и конференций молодежных, студенческих и школьных формирований по охране общественного порядка</w:t>
            </w:r>
          </w:p>
        </w:tc>
        <w:tc>
          <w:tcPr>
            <w:tcW w:w="1669" w:type="dxa"/>
            <w:tcBorders>
              <w:top w:val="single" w:sz="4" w:space="0" w:color="000000"/>
              <w:left w:val="single" w:sz="4" w:space="0" w:color="000000"/>
              <w:bottom w:val="single" w:sz="4" w:space="0" w:color="000000"/>
              <w:right w:val="single" w:sz="4" w:space="0" w:color="000000"/>
            </w:tcBorders>
          </w:tcPr>
          <w:p w14:paraId="3449051E" w14:textId="2407B40F"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существление текущей деятельности</w:t>
            </w:r>
          </w:p>
        </w:tc>
        <w:tc>
          <w:tcPr>
            <w:tcW w:w="2350" w:type="dxa"/>
            <w:tcBorders>
              <w:top w:val="single" w:sz="4" w:space="0" w:color="auto"/>
              <w:left w:val="single" w:sz="4" w:space="0" w:color="auto"/>
              <w:bottom w:val="single" w:sz="4" w:space="0" w:color="auto"/>
              <w:right w:val="single" w:sz="4" w:space="0" w:color="auto"/>
            </w:tcBorders>
          </w:tcPr>
          <w:p w14:paraId="7056217F" w14:textId="3D22DC07"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одведение итогов и выявление наиболее эффективных программ и методик работы за год, обучение руководящего состава новым методикам работы с молодежью</w:t>
            </w:r>
          </w:p>
        </w:tc>
        <w:tc>
          <w:tcPr>
            <w:tcW w:w="1052" w:type="dxa"/>
            <w:tcBorders>
              <w:top w:val="single" w:sz="4" w:space="0" w:color="000000"/>
              <w:left w:val="single" w:sz="4" w:space="0" w:color="000000"/>
              <w:bottom w:val="single" w:sz="4" w:space="0" w:color="000000"/>
              <w:right w:val="single" w:sz="4" w:space="0" w:color="000000"/>
            </w:tcBorders>
            <w:vAlign w:val="center"/>
          </w:tcPr>
          <w:p w14:paraId="334FEE90" w14:textId="608AFF5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1C7FD3AB" w14:textId="085D01D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w:t>
            </w:r>
          </w:p>
        </w:tc>
        <w:tc>
          <w:tcPr>
            <w:tcW w:w="696" w:type="dxa"/>
            <w:tcBorders>
              <w:top w:val="single" w:sz="4" w:space="0" w:color="000000"/>
              <w:left w:val="single" w:sz="4" w:space="0" w:color="000000"/>
              <w:bottom w:val="single" w:sz="4" w:space="0" w:color="000000"/>
              <w:right w:val="single" w:sz="4" w:space="0" w:color="000000"/>
            </w:tcBorders>
            <w:vAlign w:val="center"/>
          </w:tcPr>
          <w:p w14:paraId="6EE81A4A" w14:textId="731C9D1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59457A8C" w14:textId="2BC3BBE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362" w:type="dxa"/>
            <w:tcBorders>
              <w:top w:val="single" w:sz="4" w:space="0" w:color="000000"/>
              <w:left w:val="single" w:sz="4" w:space="0" w:color="000000"/>
              <w:bottom w:val="single" w:sz="4" w:space="0" w:color="000000"/>
              <w:right w:val="single" w:sz="4" w:space="0" w:color="000000"/>
            </w:tcBorders>
            <w:vAlign w:val="center"/>
          </w:tcPr>
          <w:p w14:paraId="597B3BD4" w14:textId="0F0D1FA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55</w:t>
            </w:r>
          </w:p>
        </w:tc>
        <w:tc>
          <w:tcPr>
            <w:tcW w:w="1888" w:type="dxa"/>
            <w:tcBorders>
              <w:top w:val="single" w:sz="4" w:space="0" w:color="000000"/>
              <w:left w:val="single" w:sz="4" w:space="0" w:color="000000"/>
              <w:bottom w:val="single" w:sz="4" w:space="0" w:color="000000"/>
              <w:right w:val="single" w:sz="4" w:space="0" w:color="000000"/>
            </w:tcBorders>
            <w:vAlign w:val="center"/>
          </w:tcPr>
          <w:p w14:paraId="67B30E3A" w14:textId="058532F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60</w:t>
            </w:r>
          </w:p>
        </w:tc>
      </w:tr>
      <w:tr w:rsidR="008A57B5" w:rsidRPr="00AC102B" w14:paraId="0ECBAE39"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2B3DE4FA" w14:textId="07452DC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1.8.</w:t>
            </w:r>
          </w:p>
        </w:tc>
        <w:tc>
          <w:tcPr>
            <w:tcW w:w="2351" w:type="dxa"/>
            <w:tcBorders>
              <w:top w:val="single" w:sz="4" w:space="0" w:color="000000"/>
              <w:left w:val="single" w:sz="4" w:space="0" w:color="000000"/>
              <w:bottom w:val="single" w:sz="4" w:space="0" w:color="000000"/>
              <w:right w:val="single" w:sz="4" w:space="0" w:color="000000"/>
            </w:tcBorders>
          </w:tcPr>
          <w:p w14:paraId="00860B7D" w14:textId="2690D397"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 xml:space="preserve">Проведены с учащимися специализированных лицеев, школ и классов (юридических, кадетских, юных спасателей, </w:t>
            </w:r>
            <w:proofErr w:type="spellStart"/>
            <w:r w:rsidRPr="00AC102B">
              <w:rPr>
                <w:rFonts w:ascii="Times New Roman" w:hAnsi="Times New Roman"/>
                <w:sz w:val="20"/>
                <w:szCs w:val="20"/>
              </w:rPr>
              <w:t>автоклассов</w:t>
            </w:r>
            <w:proofErr w:type="spellEnd"/>
            <w:r w:rsidRPr="00AC102B">
              <w:rPr>
                <w:rFonts w:ascii="Times New Roman" w:hAnsi="Times New Roman"/>
                <w:sz w:val="20"/>
                <w:szCs w:val="20"/>
              </w:rPr>
              <w:t xml:space="preserve"> и др.) спартакиады, соревнования, конкурсы, «школы безопасности»</w:t>
            </w:r>
          </w:p>
        </w:tc>
        <w:tc>
          <w:tcPr>
            <w:tcW w:w="1669" w:type="dxa"/>
            <w:tcBorders>
              <w:top w:val="single" w:sz="4" w:space="0" w:color="000000"/>
              <w:left w:val="single" w:sz="4" w:space="0" w:color="000000"/>
              <w:bottom w:val="single" w:sz="4" w:space="0" w:color="000000"/>
              <w:right w:val="single" w:sz="4" w:space="0" w:color="000000"/>
            </w:tcBorders>
          </w:tcPr>
          <w:p w14:paraId="31736485" w14:textId="375EDCFE"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32E41F4E" w14:textId="30419754"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овышение уровня правовой грамотности населения</w:t>
            </w:r>
          </w:p>
        </w:tc>
        <w:tc>
          <w:tcPr>
            <w:tcW w:w="1052" w:type="dxa"/>
            <w:tcBorders>
              <w:top w:val="single" w:sz="4" w:space="0" w:color="000000"/>
              <w:left w:val="single" w:sz="4" w:space="0" w:color="000000"/>
              <w:bottom w:val="single" w:sz="4" w:space="0" w:color="000000"/>
              <w:right w:val="single" w:sz="4" w:space="0" w:color="000000"/>
            </w:tcBorders>
            <w:vAlign w:val="center"/>
          </w:tcPr>
          <w:p w14:paraId="7491C245" w14:textId="30F78B5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940" w:type="dxa"/>
            <w:tcBorders>
              <w:top w:val="single" w:sz="4" w:space="0" w:color="000000"/>
              <w:left w:val="single" w:sz="4" w:space="0" w:color="000000"/>
              <w:bottom w:val="single" w:sz="4" w:space="0" w:color="000000"/>
              <w:right w:val="single" w:sz="4" w:space="0" w:color="000000"/>
            </w:tcBorders>
            <w:vAlign w:val="center"/>
          </w:tcPr>
          <w:p w14:paraId="16D6CBD7" w14:textId="7EE3B19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696" w:type="dxa"/>
            <w:tcBorders>
              <w:top w:val="single" w:sz="4" w:space="0" w:color="000000"/>
              <w:left w:val="single" w:sz="4" w:space="0" w:color="000000"/>
              <w:bottom w:val="single" w:sz="4" w:space="0" w:color="000000"/>
              <w:right w:val="single" w:sz="4" w:space="0" w:color="000000"/>
            </w:tcBorders>
            <w:vAlign w:val="center"/>
          </w:tcPr>
          <w:p w14:paraId="4956AF3A" w14:textId="00216A7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D8D1FC9" w14:textId="1CFD308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362" w:type="dxa"/>
            <w:tcBorders>
              <w:top w:val="single" w:sz="4" w:space="0" w:color="000000"/>
              <w:left w:val="single" w:sz="4" w:space="0" w:color="000000"/>
              <w:bottom w:val="single" w:sz="4" w:space="0" w:color="000000"/>
              <w:right w:val="single" w:sz="4" w:space="0" w:color="000000"/>
            </w:tcBorders>
            <w:vAlign w:val="center"/>
          </w:tcPr>
          <w:p w14:paraId="4A092215" w14:textId="383B0C0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5B6D6515" w14:textId="4C4922C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8A57B5" w:rsidRPr="00AC102B" w14:paraId="117A5DCA"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777881DA" w14:textId="2D8FCCD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1.9</w:t>
            </w:r>
          </w:p>
        </w:tc>
        <w:tc>
          <w:tcPr>
            <w:tcW w:w="2351" w:type="dxa"/>
            <w:tcBorders>
              <w:top w:val="single" w:sz="4" w:space="0" w:color="000000"/>
              <w:left w:val="single" w:sz="4" w:space="0" w:color="000000"/>
              <w:bottom w:val="single" w:sz="4" w:space="0" w:color="000000"/>
              <w:right w:val="single" w:sz="4" w:space="0" w:color="000000"/>
            </w:tcBorders>
          </w:tcPr>
          <w:p w14:paraId="651A89E5" w14:textId="6C73ADF2"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Проведены мероприятия по развитию системы автоматического контроля и выявления нарушений Правил дорожного движения</w:t>
            </w:r>
          </w:p>
        </w:tc>
        <w:tc>
          <w:tcPr>
            <w:tcW w:w="1669" w:type="dxa"/>
            <w:tcBorders>
              <w:top w:val="single" w:sz="4" w:space="0" w:color="000000"/>
              <w:left w:val="single" w:sz="4" w:space="0" w:color="000000"/>
              <w:bottom w:val="single" w:sz="4" w:space="0" w:color="000000"/>
              <w:right w:val="single" w:sz="4" w:space="0" w:color="000000"/>
            </w:tcBorders>
          </w:tcPr>
          <w:p w14:paraId="46290037" w14:textId="601F2BBB"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оставка товаров, оказание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2DFA18A5" w14:textId="66A61A38"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р</w:t>
            </w:r>
            <w:r w:rsidR="008A57B5" w:rsidRPr="00AC102B">
              <w:rPr>
                <w:rFonts w:ascii="Times New Roman" w:hAnsi="Times New Roman"/>
                <w:sz w:val="20"/>
                <w:szCs w:val="20"/>
              </w:rPr>
              <w:t>азвитие системы автоматического контроля и выявления нарушений Правил дорожного движения</w:t>
            </w:r>
          </w:p>
        </w:tc>
        <w:tc>
          <w:tcPr>
            <w:tcW w:w="1052" w:type="dxa"/>
            <w:tcBorders>
              <w:top w:val="single" w:sz="4" w:space="0" w:color="000000"/>
              <w:left w:val="single" w:sz="4" w:space="0" w:color="000000"/>
              <w:bottom w:val="single" w:sz="4" w:space="0" w:color="000000"/>
              <w:right w:val="single" w:sz="4" w:space="0" w:color="000000"/>
            </w:tcBorders>
            <w:vAlign w:val="center"/>
          </w:tcPr>
          <w:p w14:paraId="6E904389" w14:textId="4FD0333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условных 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2F7BD78E" w14:textId="4307662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3D0934EF" w14:textId="0DE6A24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25408034" w14:textId="63EBB1B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36831A64" w14:textId="640E91D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5E983D73" w14:textId="1DFE2B2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r>
      <w:tr w:rsidR="008A57B5" w:rsidRPr="00AC102B" w14:paraId="3F85E13C" w14:textId="77777777" w:rsidTr="005D2773">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6255D1B6" w14:textId="55E70A1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1.10</w:t>
            </w:r>
          </w:p>
        </w:tc>
        <w:tc>
          <w:tcPr>
            <w:tcW w:w="2351" w:type="dxa"/>
            <w:tcBorders>
              <w:top w:val="single" w:sz="4" w:space="0" w:color="000000"/>
              <w:left w:val="single" w:sz="4" w:space="0" w:color="000000"/>
              <w:bottom w:val="single" w:sz="4" w:space="0" w:color="000000"/>
              <w:right w:val="single" w:sz="4" w:space="0" w:color="000000"/>
            </w:tcBorders>
          </w:tcPr>
          <w:p w14:paraId="115B1068" w14:textId="3C7DA2C9" w:rsidR="008A57B5" w:rsidRPr="00AC102B" w:rsidRDefault="008A57B5" w:rsidP="008A57B5">
            <w:pPr>
              <w:spacing w:after="0" w:line="240" w:lineRule="auto"/>
              <w:contextualSpacing/>
              <w:rPr>
                <w:rFonts w:ascii="Times New Roman" w:eastAsiaTheme="minorEastAsia" w:hAnsi="Times New Roman"/>
                <w:sz w:val="20"/>
                <w:szCs w:val="20"/>
                <w:lang w:eastAsia="ru-RU"/>
              </w:rPr>
            </w:pPr>
            <w:r w:rsidRPr="00AC102B">
              <w:rPr>
                <w:rFonts w:ascii="Times New Roman" w:hAnsi="Times New Roman"/>
                <w:sz w:val="20"/>
                <w:szCs w:val="20"/>
              </w:rPr>
              <w:t>Создано и обеспечено развитие информационных систем и компонентов информационно-телекоммуникационной инфраструктуры. Проведены прикладные научные исследования. Техническое сопровождение и эксплуатация, вывод из эксплуатации информационных систем и компонентов информа</w:t>
            </w:r>
            <w:r w:rsidRPr="00AC102B">
              <w:rPr>
                <w:rFonts w:ascii="Times New Roman" w:hAnsi="Times New Roman"/>
                <w:sz w:val="20"/>
                <w:szCs w:val="20"/>
              </w:rPr>
              <w:lastRenderedPageBreak/>
              <w:t>ционно-телекоммуникационной инфраструктуры</w:t>
            </w:r>
          </w:p>
        </w:tc>
        <w:tc>
          <w:tcPr>
            <w:tcW w:w="1669" w:type="dxa"/>
            <w:tcBorders>
              <w:top w:val="single" w:sz="4" w:space="0" w:color="000000"/>
              <w:left w:val="single" w:sz="4" w:space="0" w:color="000000"/>
              <w:bottom w:val="single" w:sz="4" w:space="0" w:color="000000"/>
              <w:right w:val="single" w:sz="4" w:space="0" w:color="000000"/>
            </w:tcBorders>
          </w:tcPr>
          <w:p w14:paraId="6D911EB9" w14:textId="1C9B5C13"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lastRenderedPageBreak/>
              <w:t>п</w:t>
            </w:r>
            <w:r w:rsidR="008A57B5" w:rsidRPr="00AC102B">
              <w:rPr>
                <w:rFonts w:ascii="Times New Roman" w:hAnsi="Times New Roman"/>
                <w:sz w:val="20"/>
                <w:szCs w:val="20"/>
              </w:rPr>
              <w:t>оставка товаров, оказание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7354A134" w14:textId="713B42FB" w:rsidR="008A57B5" w:rsidRPr="00AC102B" w:rsidRDefault="007C4DF3" w:rsidP="008A57B5">
            <w:pPr>
              <w:spacing w:after="0" w:line="240" w:lineRule="auto"/>
              <w:contextualSpacing/>
              <w:rPr>
                <w:rFonts w:ascii="Times New Roman" w:eastAsia="Times New Roman" w:hAnsi="Times New Roman"/>
                <w:sz w:val="20"/>
                <w:szCs w:val="20"/>
                <w:lang w:eastAsia="ru-RU"/>
              </w:rPr>
            </w:pPr>
            <w:r w:rsidRPr="00AC102B">
              <w:rPr>
                <w:rFonts w:ascii="Times New Roman" w:hAnsi="Times New Roman"/>
                <w:sz w:val="20"/>
                <w:szCs w:val="20"/>
              </w:rPr>
              <w:t>р</w:t>
            </w:r>
            <w:r w:rsidR="008A57B5" w:rsidRPr="00AC102B">
              <w:rPr>
                <w:rFonts w:ascii="Times New Roman" w:hAnsi="Times New Roman"/>
                <w:sz w:val="20"/>
                <w:szCs w:val="20"/>
              </w:rPr>
              <w:t>азвитие информационных систем и компонентов информационно-телекоммуникационной инфраструктуры. Проведение прикладных научных исследований. Техническое сопровождение и эксплуатация, вывод из эксплуатации информационных систем и компонентов информационно-телекоммуникационной инфраструктуры</w:t>
            </w:r>
          </w:p>
        </w:tc>
        <w:tc>
          <w:tcPr>
            <w:tcW w:w="1052" w:type="dxa"/>
            <w:tcBorders>
              <w:top w:val="single" w:sz="4" w:space="0" w:color="000000"/>
              <w:left w:val="single" w:sz="4" w:space="0" w:color="000000"/>
              <w:bottom w:val="single" w:sz="4" w:space="0" w:color="000000"/>
              <w:right w:val="single" w:sz="4" w:space="0" w:color="000000"/>
            </w:tcBorders>
            <w:vAlign w:val="center"/>
          </w:tcPr>
          <w:p w14:paraId="10B94DCA" w14:textId="7EF9ADB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условных 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2FEA08A3" w14:textId="4C98D63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c>
          <w:tcPr>
            <w:tcW w:w="696" w:type="dxa"/>
            <w:tcBorders>
              <w:top w:val="single" w:sz="4" w:space="0" w:color="000000"/>
              <w:left w:val="single" w:sz="4" w:space="0" w:color="000000"/>
              <w:bottom w:val="single" w:sz="4" w:space="0" w:color="000000"/>
              <w:right w:val="single" w:sz="4" w:space="0" w:color="000000"/>
            </w:tcBorders>
            <w:vAlign w:val="center"/>
          </w:tcPr>
          <w:p w14:paraId="405A2F47" w14:textId="1E5F5D9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5ED49D5E" w14:textId="4B96409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c>
          <w:tcPr>
            <w:tcW w:w="1362" w:type="dxa"/>
            <w:tcBorders>
              <w:top w:val="single" w:sz="4" w:space="0" w:color="000000"/>
              <w:left w:val="single" w:sz="4" w:space="0" w:color="000000"/>
              <w:bottom w:val="single" w:sz="4" w:space="0" w:color="000000"/>
              <w:right w:val="single" w:sz="4" w:space="0" w:color="000000"/>
            </w:tcBorders>
            <w:vAlign w:val="center"/>
          </w:tcPr>
          <w:p w14:paraId="1DA6128A" w14:textId="5E39FAA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c>
          <w:tcPr>
            <w:tcW w:w="1888" w:type="dxa"/>
            <w:tcBorders>
              <w:top w:val="single" w:sz="4" w:space="0" w:color="000000"/>
              <w:left w:val="single" w:sz="4" w:space="0" w:color="000000"/>
              <w:bottom w:val="single" w:sz="4" w:space="0" w:color="000000"/>
              <w:right w:val="single" w:sz="4" w:space="0" w:color="000000"/>
            </w:tcBorders>
            <w:vAlign w:val="center"/>
          </w:tcPr>
          <w:p w14:paraId="0722077C" w14:textId="7151281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p>
        </w:tc>
      </w:tr>
      <w:tr w:rsidR="008A57B5" w:rsidRPr="00AC102B" w14:paraId="583820D7" w14:textId="77777777" w:rsidTr="00827F75">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6E633088" w14:textId="4DF4F97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14511" w:type="dxa"/>
            <w:gridSpan w:val="9"/>
            <w:tcBorders>
              <w:top w:val="single" w:sz="4" w:space="0" w:color="000000"/>
              <w:left w:val="single" w:sz="4" w:space="0" w:color="000000"/>
              <w:bottom w:val="single" w:sz="4" w:space="0" w:color="000000"/>
              <w:right w:val="single" w:sz="4" w:space="0" w:color="000000"/>
            </w:tcBorders>
            <w:vAlign w:val="center"/>
          </w:tcPr>
          <w:p w14:paraId="63DAB3FF" w14:textId="25493D7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8A57B5" w:rsidRPr="00AC102B" w14:paraId="6CB4B011" w14:textId="77777777" w:rsidTr="00E71EA9">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5F9A663C" w14:textId="1ABB48D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2.1.</w:t>
            </w:r>
          </w:p>
        </w:tc>
        <w:tc>
          <w:tcPr>
            <w:tcW w:w="2351" w:type="dxa"/>
            <w:tcBorders>
              <w:top w:val="single" w:sz="4" w:space="0" w:color="000000"/>
              <w:left w:val="single" w:sz="4" w:space="0" w:color="000000"/>
              <w:bottom w:val="single" w:sz="4" w:space="0" w:color="000000"/>
              <w:right w:val="single" w:sz="4" w:space="0" w:color="000000"/>
            </w:tcBorders>
            <w:shd w:val="clear" w:color="auto" w:fill="auto"/>
          </w:tcPr>
          <w:p w14:paraId="4151063B" w14:textId="6B9B0E1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Проведены мероприятия по популяризации и пропаганде использования электротранспортных средств на территории Республики Татарстан</w:t>
            </w:r>
          </w:p>
        </w:tc>
        <w:tc>
          <w:tcPr>
            <w:tcW w:w="1669" w:type="dxa"/>
            <w:tcBorders>
              <w:top w:val="single" w:sz="4" w:space="0" w:color="000000"/>
              <w:left w:val="single" w:sz="4" w:space="0" w:color="000000"/>
              <w:bottom w:val="single" w:sz="4" w:space="0" w:color="000000"/>
              <w:right w:val="single" w:sz="4" w:space="0" w:color="000000"/>
            </w:tcBorders>
          </w:tcPr>
          <w:p w14:paraId="5C68D7A1" w14:textId="25DA9A8B" w:rsidR="008A57B5" w:rsidRPr="00AC102B" w:rsidRDefault="007C4DF3"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и</w:t>
            </w:r>
            <w:r w:rsidR="008A57B5" w:rsidRPr="00AC102B">
              <w:rPr>
                <w:rFonts w:ascii="Times New Roman" w:hAnsi="Times New Roman"/>
                <w:sz w:val="20"/>
                <w:szCs w:val="20"/>
              </w:rPr>
              <w:t>ные направления деятельности</w:t>
            </w:r>
          </w:p>
        </w:tc>
        <w:tc>
          <w:tcPr>
            <w:tcW w:w="2350" w:type="dxa"/>
            <w:tcBorders>
              <w:top w:val="single" w:sz="4" w:space="0" w:color="auto"/>
              <w:left w:val="single" w:sz="4" w:space="0" w:color="auto"/>
              <w:bottom w:val="single" w:sz="4" w:space="0" w:color="auto"/>
              <w:right w:val="single" w:sz="4" w:space="0" w:color="auto"/>
            </w:tcBorders>
          </w:tcPr>
          <w:p w14:paraId="3D251F4B" w14:textId="165B6233" w:rsidR="008A57B5" w:rsidRPr="00AC102B" w:rsidRDefault="007C4DF3"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н</w:t>
            </w:r>
            <w:r w:rsidR="008A57B5" w:rsidRPr="00AC102B">
              <w:rPr>
                <w:rFonts w:ascii="Times New Roman" w:hAnsi="Times New Roman"/>
                <w:sz w:val="20"/>
                <w:szCs w:val="20"/>
              </w:rPr>
              <w:t>аселение Республики Татарстан осведомлено о преимуществах и возможностях при переходе на использование электротранспортных средств</w:t>
            </w:r>
          </w:p>
        </w:tc>
        <w:tc>
          <w:tcPr>
            <w:tcW w:w="1052" w:type="dxa"/>
            <w:tcBorders>
              <w:top w:val="single" w:sz="4" w:space="0" w:color="000000"/>
              <w:left w:val="single" w:sz="4" w:space="0" w:color="000000"/>
              <w:bottom w:val="single" w:sz="4" w:space="0" w:color="000000"/>
              <w:right w:val="single" w:sz="4" w:space="0" w:color="000000"/>
            </w:tcBorders>
            <w:vAlign w:val="center"/>
          </w:tcPr>
          <w:p w14:paraId="542E57FC" w14:textId="765FDBB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штук</w:t>
            </w:r>
          </w:p>
        </w:tc>
        <w:tc>
          <w:tcPr>
            <w:tcW w:w="940" w:type="dxa"/>
            <w:tcBorders>
              <w:top w:val="single" w:sz="4" w:space="0" w:color="000000"/>
              <w:left w:val="single" w:sz="4" w:space="0" w:color="000000"/>
              <w:bottom w:val="single" w:sz="4" w:space="0" w:color="000000"/>
              <w:right w:val="single" w:sz="4" w:space="0" w:color="000000"/>
            </w:tcBorders>
            <w:vAlign w:val="center"/>
          </w:tcPr>
          <w:p w14:paraId="10F2534A" w14:textId="2E6DAD1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w:t>
            </w:r>
          </w:p>
        </w:tc>
        <w:tc>
          <w:tcPr>
            <w:tcW w:w="696" w:type="dxa"/>
            <w:tcBorders>
              <w:top w:val="single" w:sz="4" w:space="0" w:color="000000"/>
              <w:left w:val="single" w:sz="4" w:space="0" w:color="000000"/>
              <w:bottom w:val="single" w:sz="4" w:space="0" w:color="000000"/>
              <w:right w:val="single" w:sz="4" w:space="0" w:color="000000"/>
            </w:tcBorders>
            <w:vAlign w:val="center"/>
          </w:tcPr>
          <w:p w14:paraId="3B71F136" w14:textId="4096B05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D3F685B" w14:textId="6FF7B0A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24932654" w14:textId="0C41CA1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3C3231FE" w14:textId="52F2CE4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r>
      <w:tr w:rsidR="008A57B5" w:rsidRPr="00AC102B" w14:paraId="68F025FB" w14:textId="77777777" w:rsidTr="00827F75">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23EE7666" w14:textId="5ACCAF2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w:t>
            </w:r>
          </w:p>
        </w:tc>
        <w:tc>
          <w:tcPr>
            <w:tcW w:w="14511" w:type="dxa"/>
            <w:gridSpan w:val="9"/>
            <w:tcBorders>
              <w:top w:val="single" w:sz="4" w:space="0" w:color="000000"/>
              <w:left w:val="single" w:sz="4" w:space="0" w:color="000000"/>
              <w:bottom w:val="single" w:sz="4" w:space="0" w:color="000000"/>
              <w:right w:val="single" w:sz="4" w:space="0" w:color="000000"/>
            </w:tcBorders>
            <w:vAlign w:val="center"/>
          </w:tcPr>
          <w:p w14:paraId="5A5AD026" w14:textId="770C7F0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Проведение комплекса </w:t>
            </w:r>
            <w:proofErr w:type="spellStart"/>
            <w:r w:rsidRPr="00AC102B">
              <w:rPr>
                <w:rFonts w:ascii="Times New Roman" w:eastAsiaTheme="minorEastAsia" w:hAnsi="Times New Roman"/>
                <w:sz w:val="20"/>
                <w:szCs w:val="20"/>
                <w:lang w:eastAsia="ru-RU"/>
              </w:rPr>
              <w:t>конгрессно</w:t>
            </w:r>
            <w:proofErr w:type="spellEnd"/>
            <w:r w:rsidRPr="00AC102B">
              <w:rPr>
                <w:rFonts w:ascii="Times New Roman" w:eastAsiaTheme="minorEastAsia" w:hAnsi="Times New Roman"/>
                <w:sz w:val="20"/>
                <w:szCs w:val="20"/>
                <w:lang w:eastAsia="ru-RU"/>
              </w:rPr>
              <w:t>-выставочных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p>
        </w:tc>
      </w:tr>
      <w:tr w:rsidR="008A57B5" w:rsidRPr="00AC102B" w14:paraId="17DD3ABD" w14:textId="77777777" w:rsidTr="00892E5F">
        <w:trPr>
          <w:trHeight w:val="316"/>
        </w:trPr>
        <w:tc>
          <w:tcPr>
            <w:tcW w:w="618" w:type="dxa"/>
            <w:tcBorders>
              <w:top w:val="single" w:sz="4" w:space="0" w:color="000000"/>
              <w:left w:val="single" w:sz="4" w:space="0" w:color="000000"/>
              <w:bottom w:val="single" w:sz="4" w:space="0" w:color="000000"/>
              <w:right w:val="single" w:sz="4" w:space="0" w:color="auto"/>
            </w:tcBorders>
            <w:vAlign w:val="center"/>
          </w:tcPr>
          <w:p w14:paraId="25C6D84A" w14:textId="7B83D73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3.1.</w:t>
            </w:r>
          </w:p>
        </w:tc>
        <w:tc>
          <w:tcPr>
            <w:tcW w:w="2351" w:type="dxa"/>
            <w:tcBorders>
              <w:top w:val="single" w:sz="4" w:space="0" w:color="auto"/>
              <w:left w:val="single" w:sz="4" w:space="0" w:color="auto"/>
              <w:bottom w:val="single" w:sz="4" w:space="0" w:color="auto"/>
              <w:right w:val="single" w:sz="4" w:space="0" w:color="auto"/>
            </w:tcBorders>
          </w:tcPr>
          <w:p w14:paraId="58644AC0" w14:textId="09ACD8A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Проведены мероприятия (концертные программы, конкурсы, фестивали и т.д.), направленные на поддержку народного творчества и развитие народных художественных промыслов</w:t>
            </w:r>
          </w:p>
        </w:tc>
        <w:tc>
          <w:tcPr>
            <w:tcW w:w="1669" w:type="dxa"/>
            <w:tcBorders>
              <w:top w:val="single" w:sz="4" w:space="0" w:color="000000"/>
              <w:left w:val="single" w:sz="4" w:space="0" w:color="auto"/>
              <w:bottom w:val="single" w:sz="4" w:space="0" w:color="000000"/>
              <w:right w:val="single" w:sz="4" w:space="0" w:color="auto"/>
            </w:tcBorders>
          </w:tcPr>
          <w:p w14:paraId="1A94869D" w14:textId="2C4BFE0B" w:rsidR="008A57B5" w:rsidRPr="00AC102B" w:rsidRDefault="0015046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редоставление субсидий юридическим (физическим) лицам, за исключением субсидий на выполнение государственного (муниципального) задания на оказание государственных (муниципальных)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4EFCE6DD" w14:textId="1D5F061B" w:rsidR="008A57B5" w:rsidRPr="00AC102B" w:rsidRDefault="0015046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к</w:t>
            </w:r>
            <w:r w:rsidR="008A57B5" w:rsidRPr="00AC102B">
              <w:rPr>
                <w:rFonts w:ascii="Times New Roman" w:hAnsi="Times New Roman"/>
                <w:sz w:val="20"/>
                <w:szCs w:val="20"/>
              </w:rPr>
              <w:t>оличество проведенных мероприятий государственными организациями Республики Татарстан (за исключением мероприятий в рамках выполнения государственного (муниципального) задания)</w:t>
            </w:r>
          </w:p>
        </w:tc>
        <w:tc>
          <w:tcPr>
            <w:tcW w:w="1052" w:type="dxa"/>
            <w:tcBorders>
              <w:top w:val="single" w:sz="4" w:space="0" w:color="auto"/>
              <w:left w:val="single" w:sz="4" w:space="0" w:color="auto"/>
              <w:bottom w:val="single" w:sz="4" w:space="0" w:color="auto"/>
              <w:right w:val="single" w:sz="4" w:space="0" w:color="auto"/>
            </w:tcBorders>
            <w:vAlign w:val="center"/>
          </w:tcPr>
          <w:p w14:paraId="57317E1B" w14:textId="25C877B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20BFB923" w14:textId="4011546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w:t>
            </w:r>
          </w:p>
        </w:tc>
        <w:tc>
          <w:tcPr>
            <w:tcW w:w="696" w:type="dxa"/>
            <w:tcBorders>
              <w:top w:val="single" w:sz="4" w:space="0" w:color="auto"/>
              <w:left w:val="single" w:sz="4" w:space="0" w:color="auto"/>
              <w:bottom w:val="single" w:sz="4" w:space="0" w:color="auto"/>
              <w:right w:val="single" w:sz="4" w:space="0" w:color="auto"/>
            </w:tcBorders>
            <w:vAlign w:val="center"/>
          </w:tcPr>
          <w:p w14:paraId="762E39B2" w14:textId="73DEDC0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66685487" w14:textId="47AD2EF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w:t>
            </w:r>
          </w:p>
        </w:tc>
        <w:tc>
          <w:tcPr>
            <w:tcW w:w="1362" w:type="dxa"/>
            <w:tcBorders>
              <w:top w:val="single" w:sz="4" w:space="0" w:color="auto"/>
              <w:left w:val="single" w:sz="4" w:space="0" w:color="auto"/>
              <w:bottom w:val="single" w:sz="4" w:space="0" w:color="auto"/>
              <w:right w:val="single" w:sz="4" w:space="0" w:color="auto"/>
            </w:tcBorders>
            <w:vAlign w:val="center"/>
          </w:tcPr>
          <w:p w14:paraId="4B7FAA6A" w14:textId="59EEF1B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w:t>
            </w:r>
          </w:p>
        </w:tc>
        <w:tc>
          <w:tcPr>
            <w:tcW w:w="1888" w:type="dxa"/>
            <w:tcBorders>
              <w:top w:val="single" w:sz="4" w:space="0" w:color="auto"/>
              <w:left w:val="single" w:sz="4" w:space="0" w:color="auto"/>
              <w:bottom w:val="single" w:sz="4" w:space="0" w:color="auto"/>
              <w:right w:val="single" w:sz="4" w:space="0" w:color="auto"/>
            </w:tcBorders>
            <w:vAlign w:val="center"/>
          </w:tcPr>
          <w:p w14:paraId="7BB98982" w14:textId="3EBC310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w:t>
            </w:r>
          </w:p>
        </w:tc>
      </w:tr>
      <w:tr w:rsidR="008A57B5" w:rsidRPr="00AC102B" w14:paraId="0F519D32" w14:textId="77777777" w:rsidTr="0084337B">
        <w:trPr>
          <w:trHeight w:val="316"/>
        </w:trPr>
        <w:tc>
          <w:tcPr>
            <w:tcW w:w="618" w:type="dxa"/>
            <w:tcBorders>
              <w:top w:val="single" w:sz="4" w:space="0" w:color="000000"/>
              <w:left w:val="single" w:sz="4" w:space="0" w:color="000000"/>
              <w:bottom w:val="single" w:sz="4" w:space="0" w:color="000000"/>
              <w:right w:val="single" w:sz="4" w:space="0" w:color="auto"/>
            </w:tcBorders>
            <w:vAlign w:val="center"/>
          </w:tcPr>
          <w:p w14:paraId="05F8149E" w14:textId="2C61B732"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3.2.</w:t>
            </w:r>
          </w:p>
        </w:tc>
        <w:tc>
          <w:tcPr>
            <w:tcW w:w="2351" w:type="dxa"/>
            <w:tcBorders>
              <w:top w:val="single" w:sz="4" w:space="0" w:color="auto"/>
              <w:left w:val="single" w:sz="4" w:space="0" w:color="auto"/>
              <w:bottom w:val="single" w:sz="4" w:space="0" w:color="auto"/>
              <w:right w:val="single" w:sz="4" w:space="0" w:color="auto"/>
            </w:tcBorders>
          </w:tcPr>
          <w:p w14:paraId="193BA8A0" w14:textId="516EF67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Организовано участие представителей молодежи Республики Татарстан в Казанском форуме молодых предпринимателей стран Организации Исламского сотрудничества</w:t>
            </w:r>
          </w:p>
        </w:tc>
        <w:tc>
          <w:tcPr>
            <w:tcW w:w="1669" w:type="dxa"/>
            <w:tcBorders>
              <w:top w:val="single" w:sz="4" w:space="0" w:color="000000"/>
              <w:left w:val="single" w:sz="4" w:space="0" w:color="auto"/>
              <w:bottom w:val="single" w:sz="4" w:space="0" w:color="000000"/>
              <w:right w:val="single" w:sz="4" w:space="0" w:color="auto"/>
            </w:tcBorders>
          </w:tcPr>
          <w:p w14:paraId="20C0B095" w14:textId="14738997" w:rsidR="008A57B5" w:rsidRPr="00AC102B" w:rsidRDefault="0015046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tcPr>
          <w:p w14:paraId="1B430F49" w14:textId="2C1A5C5A" w:rsidR="008A57B5" w:rsidRPr="00AC102B" w:rsidRDefault="0015046B"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м</w:t>
            </w:r>
            <w:r w:rsidR="008A57B5" w:rsidRPr="00AC102B">
              <w:rPr>
                <w:rFonts w:ascii="Times New Roman" w:hAnsi="Times New Roman"/>
                <w:sz w:val="20"/>
                <w:szCs w:val="20"/>
              </w:rPr>
              <w:t>ероприятия, направленные на организацию заявочной кампании, формирование состава участников и организацию участия представителей молодежи Республики Татарстан в Казанском форуме молодых предпринимателей стран Организации Исламского сотрудничества</w:t>
            </w:r>
          </w:p>
        </w:tc>
        <w:tc>
          <w:tcPr>
            <w:tcW w:w="1052" w:type="dxa"/>
            <w:tcBorders>
              <w:top w:val="single" w:sz="4" w:space="0" w:color="auto"/>
              <w:left w:val="single" w:sz="4" w:space="0" w:color="auto"/>
              <w:bottom w:val="single" w:sz="4" w:space="0" w:color="auto"/>
              <w:right w:val="single" w:sz="4" w:space="0" w:color="auto"/>
            </w:tcBorders>
            <w:vAlign w:val="center"/>
          </w:tcPr>
          <w:p w14:paraId="76AE1E1C" w14:textId="7089B96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человек</w:t>
            </w:r>
          </w:p>
        </w:tc>
        <w:tc>
          <w:tcPr>
            <w:tcW w:w="940" w:type="dxa"/>
            <w:tcBorders>
              <w:top w:val="single" w:sz="4" w:space="0" w:color="auto"/>
              <w:left w:val="single" w:sz="4" w:space="0" w:color="auto"/>
              <w:bottom w:val="single" w:sz="4" w:space="0" w:color="auto"/>
              <w:right w:val="single" w:sz="4" w:space="0" w:color="auto"/>
            </w:tcBorders>
            <w:vAlign w:val="center"/>
          </w:tcPr>
          <w:p w14:paraId="10C61A07" w14:textId="21076978"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100</w:t>
            </w:r>
          </w:p>
        </w:tc>
        <w:tc>
          <w:tcPr>
            <w:tcW w:w="696" w:type="dxa"/>
            <w:tcBorders>
              <w:top w:val="single" w:sz="4" w:space="0" w:color="auto"/>
              <w:left w:val="single" w:sz="4" w:space="0" w:color="auto"/>
              <w:bottom w:val="single" w:sz="4" w:space="0" w:color="auto"/>
              <w:right w:val="single" w:sz="4" w:space="0" w:color="auto"/>
            </w:tcBorders>
            <w:vAlign w:val="center"/>
          </w:tcPr>
          <w:p w14:paraId="1AE129C7" w14:textId="3465DC2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4B0C89B7" w14:textId="42BBFA3E"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100</w:t>
            </w:r>
          </w:p>
        </w:tc>
        <w:tc>
          <w:tcPr>
            <w:tcW w:w="1362" w:type="dxa"/>
            <w:tcBorders>
              <w:top w:val="single" w:sz="4" w:space="0" w:color="auto"/>
              <w:left w:val="single" w:sz="4" w:space="0" w:color="auto"/>
              <w:bottom w:val="single" w:sz="4" w:space="0" w:color="auto"/>
              <w:right w:val="single" w:sz="4" w:space="0" w:color="auto"/>
            </w:tcBorders>
            <w:vAlign w:val="center"/>
          </w:tcPr>
          <w:p w14:paraId="3B0C03D4" w14:textId="407C053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100</w:t>
            </w:r>
          </w:p>
        </w:tc>
        <w:tc>
          <w:tcPr>
            <w:tcW w:w="1888" w:type="dxa"/>
            <w:tcBorders>
              <w:top w:val="single" w:sz="4" w:space="0" w:color="auto"/>
              <w:left w:val="single" w:sz="4" w:space="0" w:color="auto"/>
              <w:bottom w:val="single" w:sz="4" w:space="0" w:color="auto"/>
              <w:right w:val="single" w:sz="4" w:space="0" w:color="auto"/>
            </w:tcBorders>
            <w:vAlign w:val="center"/>
          </w:tcPr>
          <w:p w14:paraId="56FBA764" w14:textId="70E045D9"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100</w:t>
            </w:r>
          </w:p>
        </w:tc>
      </w:tr>
      <w:tr w:rsidR="008A57B5" w:rsidRPr="00AC102B" w14:paraId="5B4F0F0C" w14:textId="77777777" w:rsidTr="00827F75">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595FEA6A" w14:textId="4FEDC8E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w:t>
            </w:r>
          </w:p>
        </w:tc>
        <w:tc>
          <w:tcPr>
            <w:tcW w:w="14511" w:type="dxa"/>
            <w:gridSpan w:val="9"/>
            <w:tcBorders>
              <w:top w:val="single" w:sz="4" w:space="0" w:color="000000"/>
              <w:left w:val="single" w:sz="4" w:space="0" w:color="000000"/>
              <w:bottom w:val="single" w:sz="4" w:space="0" w:color="000000"/>
              <w:right w:val="single" w:sz="4" w:space="0" w:color="000000"/>
            </w:tcBorders>
            <w:vAlign w:val="center"/>
          </w:tcPr>
          <w:p w14:paraId="55E55DDF" w14:textId="0D93DA7D"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естественно-научного образования в Республике Татарстан</w:t>
            </w:r>
          </w:p>
        </w:tc>
      </w:tr>
      <w:tr w:rsidR="008A57B5" w:rsidRPr="00AC102B" w14:paraId="36B1193C" w14:textId="77777777" w:rsidTr="00EF606F">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030133CD" w14:textId="0CC5524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4.1.</w:t>
            </w:r>
          </w:p>
        </w:tc>
        <w:tc>
          <w:tcPr>
            <w:tcW w:w="2351" w:type="dxa"/>
            <w:tcBorders>
              <w:top w:val="single" w:sz="4" w:space="0" w:color="000000"/>
              <w:left w:val="single" w:sz="4" w:space="0" w:color="000000"/>
              <w:bottom w:val="single" w:sz="4" w:space="0" w:color="000000"/>
              <w:right w:val="single" w:sz="4" w:space="0" w:color="000000"/>
            </w:tcBorders>
            <w:vAlign w:val="center"/>
          </w:tcPr>
          <w:p w14:paraId="602CFD49" w14:textId="336BD15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Созданы условия для фундаментальных исследований</w:t>
            </w:r>
          </w:p>
        </w:tc>
        <w:tc>
          <w:tcPr>
            <w:tcW w:w="1669" w:type="dxa"/>
            <w:tcBorders>
              <w:top w:val="single" w:sz="4" w:space="0" w:color="000000"/>
              <w:left w:val="single" w:sz="4" w:space="0" w:color="000000"/>
              <w:bottom w:val="single" w:sz="4" w:space="0" w:color="000000"/>
              <w:right w:val="single" w:sz="4" w:space="0" w:color="000000"/>
            </w:tcBorders>
            <w:vAlign w:val="center"/>
          </w:tcPr>
          <w:p w14:paraId="38FDD41B" w14:textId="39189DB7" w:rsidR="008A57B5" w:rsidRPr="00AC102B" w:rsidRDefault="0015046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существление текущей деятельности</w:t>
            </w:r>
          </w:p>
        </w:tc>
        <w:tc>
          <w:tcPr>
            <w:tcW w:w="2350" w:type="dxa"/>
            <w:vMerge w:val="restart"/>
            <w:tcBorders>
              <w:top w:val="single" w:sz="4" w:space="0" w:color="auto"/>
              <w:left w:val="single" w:sz="4" w:space="0" w:color="auto"/>
              <w:right w:val="single" w:sz="4" w:space="0" w:color="auto"/>
            </w:tcBorders>
          </w:tcPr>
          <w:p w14:paraId="46B8ECCC" w14:textId="77777777" w:rsidR="00213627" w:rsidRPr="00AC102B" w:rsidRDefault="0015046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w:t>
            </w:r>
            <w:r w:rsidR="008A57B5" w:rsidRPr="00AC102B">
              <w:rPr>
                <w:rFonts w:ascii="Times New Roman" w:eastAsia="Times New Roman" w:hAnsi="Times New Roman"/>
                <w:sz w:val="20"/>
                <w:szCs w:val="20"/>
                <w:lang w:eastAsia="ru-RU"/>
              </w:rPr>
              <w:t xml:space="preserve">овременная научная и инновационная инфраструктура Татарстана образует прочный фундамент для коммерциализации результатов и достижений наших ученых. Многочисленные лаборатории, оснащенные передовым оборудованием, и инжиниринговые центры формируют «экосистему», обеспечивающую вовлечение </w:t>
            </w:r>
          </w:p>
          <w:p w14:paraId="7CBEE094" w14:textId="4FECB3C2"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интеллектуальной деятельности в хозяйственный оборот.</w:t>
            </w:r>
          </w:p>
        </w:tc>
        <w:tc>
          <w:tcPr>
            <w:tcW w:w="10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A86A0" w14:textId="5E5E53F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bCs/>
                <w:color w:val="000000" w:themeColor="text1"/>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8184" w14:textId="239018A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val="en-US" w:eastAsia="ru-RU"/>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4732E" w14:textId="6A0DC70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37777" w14:textId="2D98857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DC35" w14:textId="4F4636F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EBE22" w14:textId="53B6CBA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r>
      <w:tr w:rsidR="008A57B5" w:rsidRPr="00AC102B" w14:paraId="1949F6BD" w14:textId="77777777" w:rsidTr="00EF606F">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52884711" w14:textId="0211869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4.2.</w:t>
            </w:r>
          </w:p>
        </w:tc>
        <w:tc>
          <w:tcPr>
            <w:tcW w:w="2351" w:type="dxa"/>
            <w:tcBorders>
              <w:top w:val="single" w:sz="4" w:space="0" w:color="000000"/>
              <w:left w:val="single" w:sz="4" w:space="0" w:color="000000"/>
              <w:bottom w:val="single" w:sz="4" w:space="0" w:color="000000"/>
              <w:right w:val="single" w:sz="4" w:space="0" w:color="000000"/>
            </w:tcBorders>
            <w:vAlign w:val="center"/>
          </w:tcPr>
          <w:p w14:paraId="511B37E8" w14:textId="2B81676B"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Сформирована сеть исследовательских лабораторий на базе образовательных организаций высшего образования</w:t>
            </w:r>
          </w:p>
        </w:tc>
        <w:tc>
          <w:tcPr>
            <w:tcW w:w="1669" w:type="dxa"/>
            <w:tcBorders>
              <w:top w:val="single" w:sz="4" w:space="0" w:color="000000"/>
              <w:left w:val="single" w:sz="4" w:space="0" w:color="000000"/>
              <w:bottom w:val="single" w:sz="4" w:space="0" w:color="000000"/>
              <w:right w:val="single" w:sz="4" w:space="0" w:color="000000"/>
            </w:tcBorders>
            <w:vAlign w:val="center"/>
          </w:tcPr>
          <w:p w14:paraId="1C3CAC3B" w14:textId="3A467E80" w:rsidR="008A57B5" w:rsidRPr="00AC102B" w:rsidRDefault="0015046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существление текущей деятельности</w:t>
            </w:r>
          </w:p>
        </w:tc>
        <w:tc>
          <w:tcPr>
            <w:tcW w:w="2350" w:type="dxa"/>
            <w:vMerge/>
            <w:tcBorders>
              <w:left w:val="single" w:sz="4" w:space="0" w:color="auto"/>
              <w:bottom w:val="single" w:sz="4" w:space="0" w:color="auto"/>
              <w:right w:val="single" w:sz="4" w:space="0" w:color="auto"/>
            </w:tcBorders>
            <w:shd w:val="clear" w:color="auto" w:fill="FF0000"/>
          </w:tcPr>
          <w:p w14:paraId="5EA80AF4" w14:textId="407E02A2"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p>
        </w:tc>
        <w:tc>
          <w:tcPr>
            <w:tcW w:w="10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92355" w14:textId="6CD0FA60" w:rsidR="008A57B5" w:rsidRPr="00AC102B" w:rsidRDefault="008A57B5" w:rsidP="008A57B5">
            <w:pPr>
              <w:spacing w:after="0" w:line="240" w:lineRule="auto"/>
              <w:contextualSpacing/>
              <w:jc w:val="center"/>
              <w:rPr>
                <w:rFonts w:ascii="Times New Roman" w:eastAsiaTheme="minorEastAsia" w:hAnsi="Times New Roman"/>
                <w:bCs/>
                <w:color w:val="000000" w:themeColor="text1"/>
                <w:sz w:val="20"/>
                <w:szCs w:val="20"/>
                <w:lang w:eastAsia="ru-RU"/>
              </w:rPr>
            </w:pPr>
            <w:r w:rsidRPr="00AC102B">
              <w:rPr>
                <w:rFonts w:ascii="Times New Roman" w:eastAsiaTheme="minorEastAsia" w:hAnsi="Times New Roman"/>
                <w:color w:val="000000" w:themeColor="text1"/>
                <w:sz w:val="20"/>
                <w:szCs w:val="20"/>
                <w:lang w:eastAsia="ru-RU"/>
              </w:rPr>
              <w:t>процентов</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D54EA" w14:textId="3EAF3774" w:rsidR="008A57B5" w:rsidRPr="00AC102B" w:rsidRDefault="008A57B5" w:rsidP="008A57B5">
            <w:pPr>
              <w:spacing w:after="0" w:line="240" w:lineRule="auto"/>
              <w:contextualSpacing/>
              <w:jc w:val="center"/>
              <w:rPr>
                <w:rFonts w:ascii="Times New Roman" w:eastAsiaTheme="minorEastAsia" w:hAnsi="Times New Roman"/>
                <w:color w:val="000000" w:themeColor="text1"/>
                <w:sz w:val="20"/>
                <w:szCs w:val="20"/>
                <w:lang w:val="en-US" w:eastAsia="ru-RU"/>
              </w:rPr>
            </w:pPr>
            <w:r w:rsidRPr="00AC102B">
              <w:rPr>
                <w:rFonts w:ascii="Times New Roman" w:eastAsiaTheme="minorEastAsia" w:hAnsi="Times New Roman"/>
                <w:sz w:val="20"/>
                <w:szCs w:val="20"/>
                <w:lang w:val="en-US" w:eastAsia="ru-RU"/>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F512D" w14:textId="62EF4391" w:rsidR="008A57B5" w:rsidRPr="00AC102B" w:rsidRDefault="008A57B5" w:rsidP="008A57B5">
            <w:pPr>
              <w:spacing w:after="0" w:line="240" w:lineRule="auto"/>
              <w:contextualSpacing/>
              <w:jc w:val="center"/>
              <w:rPr>
                <w:rFonts w:ascii="Times New Roman" w:eastAsiaTheme="minorEastAsia" w:hAnsi="Times New Roman"/>
                <w:color w:val="000000" w:themeColor="text1"/>
                <w:sz w:val="20"/>
                <w:szCs w:val="20"/>
                <w:lang w:eastAsia="ru-RU"/>
              </w:rPr>
            </w:pPr>
            <w:r w:rsidRPr="00AC102B">
              <w:rPr>
                <w:rFonts w:ascii="Times New Roman" w:eastAsiaTheme="minorEastAsia" w:hAnsi="Times New Roman"/>
                <w:color w:val="000000" w:themeColor="text1"/>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9FFB8" w14:textId="0FFFF722" w:rsidR="008A57B5" w:rsidRPr="00AC102B" w:rsidRDefault="008A57B5" w:rsidP="008A57B5">
            <w:pPr>
              <w:spacing w:after="0" w:line="240" w:lineRule="auto"/>
              <w:contextualSpacing/>
              <w:jc w:val="center"/>
              <w:rPr>
                <w:rFonts w:ascii="Times New Roman" w:eastAsiaTheme="minorEastAsia" w:hAnsi="Times New Roman"/>
                <w:sz w:val="20"/>
                <w:szCs w:val="20"/>
                <w:lang w:val="en-US" w:eastAsia="ru-RU"/>
              </w:rPr>
            </w:pPr>
            <w:r w:rsidRPr="00AC102B">
              <w:rPr>
                <w:rFonts w:ascii="Times New Roman" w:eastAsiaTheme="minorEastAsia" w:hAnsi="Times New Roman"/>
                <w:sz w:val="20"/>
                <w:szCs w:val="20"/>
                <w:lang w:val="en-US" w:eastAsia="ru-RU"/>
              </w:rPr>
              <w:t>-</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3FD8C" w14:textId="69B88494" w:rsidR="008A57B5" w:rsidRPr="00AC102B" w:rsidRDefault="008A57B5" w:rsidP="008A57B5">
            <w:pPr>
              <w:spacing w:after="0" w:line="240" w:lineRule="auto"/>
              <w:contextualSpacing/>
              <w:jc w:val="center"/>
              <w:rPr>
                <w:rFonts w:ascii="Times New Roman" w:eastAsiaTheme="minorEastAsia" w:hAnsi="Times New Roman"/>
                <w:sz w:val="20"/>
                <w:szCs w:val="20"/>
                <w:lang w:val="en-US" w:eastAsia="ru-RU"/>
              </w:rPr>
            </w:pPr>
            <w:r w:rsidRPr="00AC102B">
              <w:rPr>
                <w:rFonts w:ascii="Times New Roman" w:eastAsiaTheme="minorEastAsia" w:hAnsi="Times New Roman"/>
                <w:sz w:val="20"/>
                <w:szCs w:val="20"/>
                <w:lang w:val="en-US" w:eastAsia="ru-RU"/>
              </w:rPr>
              <w:t>-</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DD8B" w14:textId="66C30891" w:rsidR="008A57B5" w:rsidRPr="00AC102B" w:rsidRDefault="008A57B5" w:rsidP="008A57B5">
            <w:pPr>
              <w:spacing w:after="0" w:line="240" w:lineRule="auto"/>
              <w:contextualSpacing/>
              <w:jc w:val="center"/>
              <w:rPr>
                <w:rFonts w:ascii="Times New Roman" w:eastAsiaTheme="minorEastAsia" w:hAnsi="Times New Roman"/>
                <w:sz w:val="20"/>
                <w:szCs w:val="20"/>
                <w:lang w:val="en-US" w:eastAsia="ru-RU"/>
              </w:rPr>
            </w:pPr>
            <w:r w:rsidRPr="00AC102B">
              <w:rPr>
                <w:rFonts w:ascii="Times New Roman" w:eastAsiaTheme="minorEastAsia" w:hAnsi="Times New Roman"/>
                <w:sz w:val="20"/>
                <w:szCs w:val="20"/>
                <w:lang w:val="en-US" w:eastAsia="ru-RU"/>
              </w:rPr>
              <w:t>-</w:t>
            </w:r>
          </w:p>
        </w:tc>
      </w:tr>
      <w:tr w:rsidR="008A57B5" w:rsidRPr="00AC102B" w14:paraId="0BB89A80" w14:textId="77777777" w:rsidTr="00E24C56">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4321E871" w14:textId="33756B42"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4.3.</w:t>
            </w:r>
          </w:p>
        </w:tc>
        <w:tc>
          <w:tcPr>
            <w:tcW w:w="2351" w:type="dxa"/>
            <w:tcBorders>
              <w:top w:val="single" w:sz="4" w:space="0" w:color="000000"/>
              <w:left w:val="single" w:sz="4" w:space="0" w:color="000000"/>
              <w:bottom w:val="single" w:sz="4" w:space="0" w:color="000000"/>
              <w:right w:val="single" w:sz="4" w:space="0" w:color="000000"/>
            </w:tcBorders>
            <w:vAlign w:val="center"/>
          </w:tcPr>
          <w:p w14:paraId="06DF0222" w14:textId="26AF115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Прикладные исследования и формирование опережающего научно-технологического задела по приоритетным направлениям развития науки, технологий и техники Республики Татарстан</w:t>
            </w:r>
          </w:p>
        </w:tc>
        <w:tc>
          <w:tcPr>
            <w:tcW w:w="1669" w:type="dxa"/>
            <w:tcBorders>
              <w:top w:val="single" w:sz="4" w:space="0" w:color="000000"/>
              <w:left w:val="single" w:sz="4" w:space="0" w:color="000000"/>
              <w:bottom w:val="single" w:sz="4" w:space="0" w:color="000000"/>
              <w:right w:val="single" w:sz="4" w:space="0" w:color="000000"/>
            </w:tcBorders>
            <w:vAlign w:val="center"/>
          </w:tcPr>
          <w:p w14:paraId="346185FA" w14:textId="3AFC1EC1" w:rsidR="008A57B5" w:rsidRPr="00AC102B" w:rsidRDefault="006B203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существление текущей деятельности</w:t>
            </w:r>
          </w:p>
        </w:tc>
        <w:tc>
          <w:tcPr>
            <w:tcW w:w="2350" w:type="dxa"/>
            <w:tcBorders>
              <w:top w:val="single" w:sz="4" w:space="0" w:color="auto"/>
              <w:left w:val="single" w:sz="4" w:space="0" w:color="auto"/>
              <w:bottom w:val="single" w:sz="4" w:space="0" w:color="auto"/>
              <w:right w:val="single" w:sz="4" w:space="0" w:color="auto"/>
            </w:tcBorders>
            <w:shd w:val="clear" w:color="auto" w:fill="FFFFFF" w:themeFill="background1"/>
          </w:tcPr>
          <w:p w14:paraId="1C5DA76E" w14:textId="083D0143" w:rsidR="008A57B5" w:rsidRPr="00AC102B" w:rsidRDefault="006B203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овышение конкурентоспособности научного потенциала Республики Татарстан, сохранение и дальнейшее развитие получивших международное признание научных школ. Интеграция академической, вузовской, отраслевой науки и инновационной деятельности в единую эффективную синхронно функционирующую систему</w:t>
            </w:r>
          </w:p>
        </w:tc>
        <w:tc>
          <w:tcPr>
            <w:tcW w:w="10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CF81C" w14:textId="6314A1C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bCs/>
                <w:color w:val="000000" w:themeColor="text1"/>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71925" w14:textId="6BE0987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C8B84" w14:textId="2246EAD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11015" w14:textId="15AC4EF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2DA41" w14:textId="0E5F16A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BEDA5" w14:textId="70F5D1B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r>
      <w:tr w:rsidR="008A57B5" w:rsidRPr="00AC102B" w14:paraId="6E8EA5FA" w14:textId="77777777" w:rsidTr="00827F75">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440BE5E2" w14:textId="2F19A76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c>
          <w:tcPr>
            <w:tcW w:w="2351" w:type="dxa"/>
            <w:tcBorders>
              <w:top w:val="single" w:sz="4" w:space="0" w:color="000000"/>
              <w:left w:val="single" w:sz="4" w:space="0" w:color="000000"/>
              <w:bottom w:val="single" w:sz="4" w:space="0" w:color="000000"/>
              <w:right w:val="single" w:sz="4" w:space="0" w:color="000000"/>
            </w:tcBorders>
            <w:vAlign w:val="center"/>
          </w:tcPr>
          <w:p w14:paraId="177EF096" w14:textId="217B8F1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Институциональная модернизация научно-исследовательского кластера</w:t>
            </w:r>
          </w:p>
        </w:tc>
        <w:tc>
          <w:tcPr>
            <w:tcW w:w="1669" w:type="dxa"/>
            <w:tcBorders>
              <w:top w:val="single" w:sz="4" w:space="0" w:color="000000"/>
              <w:left w:val="single" w:sz="4" w:space="0" w:color="000000"/>
              <w:bottom w:val="single" w:sz="4" w:space="0" w:color="000000"/>
              <w:right w:val="single" w:sz="4" w:space="0" w:color="000000"/>
            </w:tcBorders>
            <w:vAlign w:val="center"/>
          </w:tcPr>
          <w:p w14:paraId="7BE06A07" w14:textId="25D8C621" w:rsidR="008A57B5" w:rsidRPr="00AC102B" w:rsidRDefault="00B61C8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существление текущей деятельности</w:t>
            </w:r>
          </w:p>
        </w:tc>
        <w:tc>
          <w:tcPr>
            <w:tcW w:w="2350" w:type="dxa"/>
            <w:tcBorders>
              <w:top w:val="single" w:sz="4" w:space="0" w:color="auto"/>
              <w:left w:val="single" w:sz="4" w:space="0" w:color="auto"/>
              <w:bottom w:val="single" w:sz="4" w:space="0" w:color="auto"/>
              <w:right w:val="single" w:sz="4" w:space="0" w:color="auto"/>
            </w:tcBorders>
          </w:tcPr>
          <w:p w14:paraId="27921652" w14:textId="18A9E877" w:rsidR="008A57B5" w:rsidRPr="00AC102B" w:rsidRDefault="00B61C8B" w:rsidP="008A57B5">
            <w:pPr>
              <w:spacing w:after="0" w:line="240" w:lineRule="auto"/>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в</w:t>
            </w:r>
            <w:r w:rsidR="008A57B5" w:rsidRPr="00AC102B">
              <w:rPr>
                <w:rFonts w:ascii="Times New Roman" w:eastAsia="Times New Roman" w:hAnsi="Times New Roman"/>
                <w:sz w:val="20"/>
                <w:szCs w:val="20"/>
                <w:lang w:eastAsia="ru-RU"/>
              </w:rPr>
              <w:t>ажнейшим ориентиром республиканской научно-технической политики также остается формирование зрелой и насыщенной региональной инновационной системы.</w:t>
            </w:r>
          </w:p>
          <w:p w14:paraId="2A6F1498" w14:textId="77777777" w:rsidR="008A57B5" w:rsidRPr="00AC102B" w:rsidRDefault="008A57B5" w:rsidP="008A57B5">
            <w:pPr>
              <w:spacing w:after="0" w:line="240" w:lineRule="auto"/>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 xml:space="preserve">При ведущих вузах республики функционирует более 100 малых инновационных предприятий, большая часть которых </w:t>
            </w:r>
            <w:r w:rsidRPr="00AC102B">
              <w:rPr>
                <w:rFonts w:ascii="Times New Roman" w:eastAsia="Times New Roman" w:hAnsi="Times New Roman"/>
                <w:sz w:val="20"/>
                <w:szCs w:val="20"/>
                <w:lang w:eastAsia="ru-RU"/>
              </w:rPr>
              <w:lastRenderedPageBreak/>
              <w:t>образуют инновационные пояса федерального и двух национальных исследовательских университетов.</w:t>
            </w:r>
          </w:p>
          <w:p w14:paraId="6B508FF1" w14:textId="63C1DC26"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p>
        </w:tc>
        <w:tc>
          <w:tcPr>
            <w:tcW w:w="10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F0511" w14:textId="7B7B1B5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eastAsia="ru-RU"/>
              </w:rPr>
              <w:lastRenderedPageBreak/>
              <w:t>процентов</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22209" w14:textId="7B2CD84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08A57" w14:textId="0273287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7E1A2" w14:textId="16E43F0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7B5E7" w14:textId="4D52318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A45A4" w14:textId="6542036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r>
      <w:tr w:rsidR="008A57B5" w:rsidRPr="00AC102B" w14:paraId="603A50D5" w14:textId="77777777" w:rsidTr="00827F75">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6806FD59" w14:textId="14EE583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4.5.</w:t>
            </w:r>
          </w:p>
        </w:tc>
        <w:tc>
          <w:tcPr>
            <w:tcW w:w="2351" w:type="dxa"/>
            <w:tcBorders>
              <w:top w:val="single" w:sz="4" w:space="0" w:color="000000"/>
              <w:left w:val="single" w:sz="4" w:space="0" w:color="000000"/>
              <w:bottom w:val="single" w:sz="4" w:space="0" w:color="000000"/>
              <w:right w:val="single" w:sz="4" w:space="0" w:color="000000"/>
            </w:tcBorders>
            <w:vAlign w:val="center"/>
          </w:tcPr>
          <w:p w14:paraId="6F3238A3" w14:textId="5400E70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Созданы условия для фундаментальных исследований</w:t>
            </w:r>
          </w:p>
        </w:tc>
        <w:tc>
          <w:tcPr>
            <w:tcW w:w="1669" w:type="dxa"/>
            <w:tcBorders>
              <w:top w:val="single" w:sz="4" w:space="0" w:color="000000"/>
              <w:left w:val="single" w:sz="4" w:space="0" w:color="000000"/>
              <w:bottom w:val="single" w:sz="4" w:space="0" w:color="000000"/>
              <w:right w:val="single" w:sz="4" w:space="0" w:color="000000"/>
            </w:tcBorders>
            <w:vAlign w:val="center"/>
          </w:tcPr>
          <w:p w14:paraId="74B3C856" w14:textId="6A10CF61" w:rsidR="008A57B5" w:rsidRPr="00AC102B" w:rsidRDefault="00B627E4"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существление текущей деятельности</w:t>
            </w:r>
          </w:p>
        </w:tc>
        <w:tc>
          <w:tcPr>
            <w:tcW w:w="2350" w:type="dxa"/>
            <w:tcBorders>
              <w:top w:val="single" w:sz="4" w:space="0" w:color="auto"/>
              <w:left w:val="single" w:sz="4" w:space="0" w:color="auto"/>
              <w:bottom w:val="single" w:sz="4" w:space="0" w:color="auto"/>
              <w:right w:val="single" w:sz="4" w:space="0" w:color="auto"/>
            </w:tcBorders>
          </w:tcPr>
          <w:p w14:paraId="301986A6" w14:textId="2EE93775" w:rsidR="008A57B5" w:rsidRPr="00AC102B" w:rsidRDefault="00B627E4"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w:t>
            </w:r>
            <w:r w:rsidR="008A57B5" w:rsidRPr="00AC102B">
              <w:rPr>
                <w:rFonts w:ascii="Times New Roman" w:eastAsia="Times New Roman" w:hAnsi="Times New Roman"/>
                <w:sz w:val="20"/>
                <w:szCs w:val="20"/>
                <w:lang w:eastAsia="ru-RU"/>
              </w:rPr>
              <w:t>овременная научная и инновационная инфраструктура Татарстана образует прочный фундамент для коммерциализации результатов и достижений наших ученых. Многочисленные лаборатории, оснащенные передовым оборудованием, и инжиниринговые центры формируют «экосистему», обеспечивающую вовлечение интеллектуальной деятельности в хозяйственный оборот.</w:t>
            </w:r>
          </w:p>
        </w:tc>
        <w:tc>
          <w:tcPr>
            <w:tcW w:w="10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F6E70" w14:textId="3891123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bCs/>
                <w:color w:val="000000" w:themeColor="text1"/>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C9A40" w14:textId="4EDF6CC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val="en-US" w:eastAsia="ru-RU"/>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661BE" w14:textId="6C5D6BD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color w:val="000000" w:themeColor="text1"/>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7D5B" w14:textId="56FF8EA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E2E6" w14:textId="2511155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E7F66" w14:textId="1B6D18B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val="en-US" w:eastAsia="ru-RU"/>
              </w:rPr>
              <w:t>-</w:t>
            </w:r>
          </w:p>
        </w:tc>
      </w:tr>
      <w:tr w:rsidR="008A57B5" w:rsidRPr="00AC102B" w14:paraId="569282B3" w14:textId="77777777" w:rsidTr="005920FB">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383BE10F" w14:textId="3DF4425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w:t>
            </w:r>
          </w:p>
        </w:tc>
        <w:tc>
          <w:tcPr>
            <w:tcW w:w="2351" w:type="dxa"/>
            <w:tcBorders>
              <w:top w:val="single" w:sz="4" w:space="0" w:color="000000"/>
              <w:left w:val="single" w:sz="4" w:space="0" w:color="000000"/>
              <w:bottom w:val="single" w:sz="4" w:space="0" w:color="000000"/>
              <w:right w:val="single" w:sz="4" w:space="0" w:color="000000"/>
            </w:tcBorders>
          </w:tcPr>
          <w:p w14:paraId="6C35C294" w14:textId="6D43AA2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На базе общеобразовательных организаций созданы и функционируют детские технопарки «</w:t>
            </w:r>
            <w:proofErr w:type="spellStart"/>
            <w:r w:rsidRPr="00AC102B">
              <w:rPr>
                <w:rFonts w:ascii="Times New Roman" w:hAnsi="Times New Roman"/>
                <w:sz w:val="20"/>
                <w:szCs w:val="20"/>
              </w:rPr>
              <w:t>Кванториум</w:t>
            </w:r>
            <w:proofErr w:type="spellEnd"/>
            <w:r w:rsidRPr="00AC102B">
              <w:rPr>
                <w:rFonts w:ascii="Times New Roman" w:hAnsi="Times New Roman"/>
                <w:sz w:val="20"/>
                <w:szCs w:val="20"/>
              </w:rPr>
              <w:t>». Нарастающий итог</w:t>
            </w:r>
          </w:p>
        </w:tc>
        <w:tc>
          <w:tcPr>
            <w:tcW w:w="1669" w:type="dxa"/>
            <w:tcBorders>
              <w:top w:val="single" w:sz="4" w:space="0" w:color="000000"/>
              <w:left w:val="single" w:sz="4" w:space="0" w:color="000000"/>
              <w:bottom w:val="single" w:sz="4" w:space="0" w:color="000000"/>
              <w:right w:val="single" w:sz="4" w:space="0" w:color="000000"/>
            </w:tcBorders>
          </w:tcPr>
          <w:p w14:paraId="6576A891" w14:textId="6D015A0C" w:rsidR="008A57B5" w:rsidRPr="00AC102B" w:rsidRDefault="00F00DC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w:t>
            </w:r>
            <w:r w:rsidR="008A57B5" w:rsidRPr="00AC102B">
              <w:rPr>
                <w:rFonts w:ascii="Times New Roman" w:eastAsia="Times New Roman" w:hAnsi="Times New Roman"/>
                <w:sz w:val="20"/>
                <w:szCs w:val="20"/>
                <w:lang w:eastAsia="ru-RU"/>
              </w:rPr>
              <w:t>оздание (реорганизация) организации (структурного подразделения</w:t>
            </w:r>
          </w:p>
        </w:tc>
        <w:tc>
          <w:tcPr>
            <w:tcW w:w="2350" w:type="dxa"/>
            <w:tcBorders>
              <w:top w:val="single" w:sz="4" w:space="0" w:color="auto"/>
              <w:left w:val="single" w:sz="4" w:space="0" w:color="auto"/>
              <w:bottom w:val="single" w:sz="4" w:space="0" w:color="auto"/>
              <w:right w:val="single" w:sz="4" w:space="0" w:color="auto"/>
            </w:tcBorders>
          </w:tcPr>
          <w:p w14:paraId="62D7E9A2" w14:textId="59A37B74" w:rsidR="008A57B5" w:rsidRPr="00AC102B" w:rsidRDefault="00F00DC2"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w:t>
            </w:r>
            <w:r w:rsidR="008A57B5" w:rsidRPr="00AC102B">
              <w:rPr>
                <w:rFonts w:ascii="Times New Roman" w:eastAsiaTheme="minorEastAsia" w:hAnsi="Times New Roman"/>
                <w:sz w:val="20"/>
                <w:szCs w:val="20"/>
                <w:lang w:eastAsia="ru-RU"/>
              </w:rPr>
              <w:t xml:space="preserve"> соответствии с утвержденными </w:t>
            </w:r>
            <w:proofErr w:type="spellStart"/>
            <w:r w:rsidR="008A57B5" w:rsidRPr="00AC102B">
              <w:rPr>
                <w:rFonts w:ascii="Times New Roman" w:eastAsiaTheme="minorEastAsia" w:hAnsi="Times New Roman"/>
                <w:sz w:val="20"/>
                <w:szCs w:val="20"/>
                <w:lang w:eastAsia="ru-RU"/>
              </w:rPr>
              <w:t>Минпросвещения</w:t>
            </w:r>
            <w:proofErr w:type="spellEnd"/>
            <w:r w:rsidR="008A57B5" w:rsidRPr="00AC102B">
              <w:rPr>
                <w:rFonts w:ascii="Times New Roman" w:eastAsiaTheme="minorEastAsia" w:hAnsi="Times New Roman"/>
                <w:sz w:val="20"/>
                <w:szCs w:val="20"/>
                <w:lang w:eastAsia="ru-RU"/>
              </w:rPr>
              <w:t xml:space="preserve"> России методическими рекомендациями субъектами Российской Федерации реализовываются мероприятия по созданию на базе общеобразовательных организаций детских технопарков «</w:t>
            </w:r>
            <w:proofErr w:type="spellStart"/>
            <w:r w:rsidR="008A57B5" w:rsidRPr="00AC102B">
              <w:rPr>
                <w:rFonts w:ascii="Times New Roman" w:eastAsiaTheme="minorEastAsia" w:hAnsi="Times New Roman"/>
                <w:sz w:val="20"/>
                <w:szCs w:val="20"/>
                <w:lang w:eastAsia="ru-RU"/>
              </w:rPr>
              <w:t>Кванториум</w:t>
            </w:r>
            <w:proofErr w:type="spellEnd"/>
            <w:r w:rsidR="008A57B5" w:rsidRPr="00AC102B">
              <w:rPr>
                <w:rFonts w:ascii="Times New Roman" w:eastAsiaTheme="minorEastAsia" w:hAnsi="Times New Roman"/>
                <w:sz w:val="20"/>
                <w:szCs w:val="20"/>
                <w:lang w:eastAsia="ru-RU"/>
              </w:rPr>
              <w:t xml:space="preserve">»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 с целью развития </w:t>
            </w:r>
            <w:r w:rsidR="008A57B5" w:rsidRPr="00AC102B">
              <w:rPr>
                <w:rFonts w:ascii="Times New Roman" w:eastAsiaTheme="minorEastAsia" w:hAnsi="Times New Roman"/>
                <w:sz w:val="20"/>
                <w:szCs w:val="20"/>
                <w:lang w:eastAsia="ru-RU"/>
              </w:rPr>
              <w:lastRenderedPageBreak/>
              <w:t>современных компетенций и навыков у обучающихся, а также повышения качества образования.</w:t>
            </w:r>
          </w:p>
          <w:p w14:paraId="102ACFCF" w14:textId="7777777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Основной задачей создаваемых детских технопарков «</w:t>
            </w:r>
            <w:proofErr w:type="spellStart"/>
            <w:r w:rsidRPr="00AC102B">
              <w:rPr>
                <w:rFonts w:ascii="Times New Roman" w:eastAsiaTheme="minorEastAsia" w:hAnsi="Times New Roman"/>
                <w:sz w:val="20"/>
                <w:szCs w:val="20"/>
                <w:lang w:eastAsia="ru-RU"/>
              </w:rPr>
              <w:t>Кванториум</w:t>
            </w:r>
            <w:proofErr w:type="spellEnd"/>
            <w:r w:rsidRPr="00AC102B">
              <w:rPr>
                <w:rFonts w:ascii="Times New Roman" w:eastAsiaTheme="minorEastAsia" w:hAnsi="Times New Roman"/>
                <w:sz w:val="20"/>
                <w:szCs w:val="20"/>
                <w:lang w:eastAsia="ru-RU"/>
              </w:rPr>
              <w:t>» является охват обучающихся общеобразовательных организаций программами основного общего и дополнительного образования, в том числе с использованием дистанционных форм обучения и сетевой формы реализации образовательных программ.</w:t>
            </w:r>
          </w:p>
          <w:p w14:paraId="142DA5CF" w14:textId="5572F78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В Республике Татарстан на конец 2024 года планируется  создать не менее 5 детских технопарков «</w:t>
            </w:r>
            <w:proofErr w:type="spellStart"/>
            <w:r w:rsidRPr="00AC102B">
              <w:rPr>
                <w:rFonts w:ascii="Times New Roman" w:eastAsiaTheme="minorEastAsia" w:hAnsi="Times New Roman"/>
                <w:sz w:val="20"/>
                <w:szCs w:val="20"/>
                <w:lang w:eastAsia="ru-RU"/>
              </w:rPr>
              <w:t>Кванториум</w:t>
            </w:r>
            <w:proofErr w:type="spellEnd"/>
            <w:r w:rsidRPr="00AC102B">
              <w:rPr>
                <w:rFonts w:ascii="Times New Roman" w:eastAsiaTheme="minorEastAsia" w:hAnsi="Times New Roman"/>
                <w:sz w:val="20"/>
                <w:szCs w:val="20"/>
                <w:lang w:eastAsia="ru-RU"/>
              </w:rPr>
              <w:t>».</w:t>
            </w:r>
          </w:p>
        </w:tc>
        <w:tc>
          <w:tcPr>
            <w:tcW w:w="1052" w:type="dxa"/>
            <w:tcBorders>
              <w:top w:val="single" w:sz="4" w:space="0" w:color="000000"/>
              <w:left w:val="single" w:sz="4" w:space="0" w:color="000000"/>
              <w:bottom w:val="single" w:sz="4" w:space="0" w:color="000000"/>
              <w:right w:val="single" w:sz="4" w:space="0" w:color="000000"/>
            </w:tcBorders>
            <w:vAlign w:val="center"/>
          </w:tcPr>
          <w:p w14:paraId="363EB597" w14:textId="4C6B5A5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1EC92EF6" w14:textId="3552212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3,0000</w:t>
            </w:r>
          </w:p>
        </w:tc>
        <w:tc>
          <w:tcPr>
            <w:tcW w:w="696" w:type="dxa"/>
            <w:tcBorders>
              <w:top w:val="single" w:sz="4" w:space="0" w:color="000000"/>
              <w:left w:val="single" w:sz="4" w:space="0" w:color="000000"/>
              <w:bottom w:val="single" w:sz="4" w:space="0" w:color="000000"/>
              <w:right w:val="single" w:sz="4" w:space="0" w:color="000000"/>
            </w:tcBorders>
            <w:vAlign w:val="center"/>
          </w:tcPr>
          <w:p w14:paraId="271B4353" w14:textId="2ACF317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5BF28438" w14:textId="69A9303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5,0000</w:t>
            </w:r>
          </w:p>
        </w:tc>
        <w:tc>
          <w:tcPr>
            <w:tcW w:w="1362" w:type="dxa"/>
            <w:tcBorders>
              <w:top w:val="single" w:sz="4" w:space="0" w:color="000000"/>
              <w:left w:val="single" w:sz="4" w:space="0" w:color="000000"/>
              <w:bottom w:val="single" w:sz="4" w:space="0" w:color="000000"/>
              <w:right w:val="single" w:sz="4" w:space="0" w:color="000000"/>
            </w:tcBorders>
            <w:vAlign w:val="center"/>
          </w:tcPr>
          <w:p w14:paraId="01C7339C" w14:textId="1AAC931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5213A44A" w14:textId="6993A7A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8A57B5" w:rsidRPr="00AC102B" w14:paraId="6B226206" w14:textId="77777777" w:rsidTr="004A62C6">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4DACF960" w14:textId="26472C24"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w:t>
            </w:r>
          </w:p>
        </w:tc>
        <w:tc>
          <w:tcPr>
            <w:tcW w:w="2351" w:type="dxa"/>
            <w:tcBorders>
              <w:top w:val="single" w:sz="4" w:space="0" w:color="000000"/>
              <w:left w:val="single" w:sz="4" w:space="0" w:color="000000"/>
              <w:bottom w:val="single" w:sz="4" w:space="0" w:color="000000"/>
              <w:right w:val="single" w:sz="4" w:space="0" w:color="000000"/>
            </w:tcBorders>
          </w:tcPr>
          <w:p w14:paraId="7FE7A460" w14:textId="57E4BAB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 Нарастающий итог</w:t>
            </w:r>
          </w:p>
        </w:tc>
        <w:tc>
          <w:tcPr>
            <w:tcW w:w="1669" w:type="dxa"/>
            <w:tcBorders>
              <w:top w:val="single" w:sz="4" w:space="0" w:color="000000"/>
              <w:left w:val="single" w:sz="4" w:space="0" w:color="000000"/>
              <w:bottom w:val="single" w:sz="4" w:space="0" w:color="000000"/>
              <w:right w:val="single" w:sz="4" w:space="0" w:color="000000"/>
            </w:tcBorders>
          </w:tcPr>
          <w:p w14:paraId="7499E22B" w14:textId="28387E7A" w:rsidR="008A57B5" w:rsidRPr="00AC102B" w:rsidRDefault="00CF14FF"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риобретение товаров, работ, услуг</w:t>
            </w:r>
          </w:p>
        </w:tc>
        <w:tc>
          <w:tcPr>
            <w:tcW w:w="2350" w:type="dxa"/>
            <w:tcBorders>
              <w:top w:val="single" w:sz="4" w:space="0" w:color="auto"/>
              <w:left w:val="single" w:sz="4" w:space="0" w:color="auto"/>
              <w:bottom w:val="single" w:sz="4" w:space="0" w:color="auto"/>
              <w:right w:val="single" w:sz="4" w:space="0" w:color="auto"/>
            </w:tcBorders>
          </w:tcPr>
          <w:p w14:paraId="77EAC12E" w14:textId="1FB5EC95" w:rsidR="008A57B5" w:rsidRPr="00AC102B" w:rsidRDefault="00CF14FF"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w:t>
            </w:r>
            <w:r w:rsidR="008A57B5" w:rsidRPr="00AC102B">
              <w:rPr>
                <w:rFonts w:ascii="Times New Roman" w:eastAsiaTheme="minorEastAsia" w:hAnsi="Times New Roman"/>
                <w:sz w:val="20"/>
                <w:szCs w:val="20"/>
                <w:lang w:eastAsia="ru-RU"/>
              </w:rPr>
              <w:t>о итогам отбора Республике Татарстан предоставлены субсидии из федерального бюджета бюджетам субъектов Российской Федерации на финансовое обеспечение мероприятий по обновлению материально-технической базы, в том числе для реализации предметной области «Технология» и других предметных областей в организациях, осуществляющих образовательную деятельность исключительно по адаптированным общеобразовательным программам.</w:t>
            </w:r>
          </w:p>
          <w:p w14:paraId="0401FCD2" w14:textId="4EC97A12"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Ежеквартально осуществляется мониторинг реализации мероприятий по обновлению материально-технической базы в организациях, осуществляющих образовательную деятельность исключительно по адаптированным общеобразовательным программам, в соответствии с методическими рекомендациями. К концу 2024 года в Республике Татарстан в 39 организациях, осуществляющих образовательную деятельность исключительно по адаптированным общеобразовательным программам, обновлена материально-техническая база, созданы условия для реализации дистанционных программ обучения определенных категорий обучающихся. В том числе (нарастающим итогом):</w:t>
            </w:r>
          </w:p>
          <w:p w14:paraId="5B4CC88C" w14:textId="7777777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 год - 28;</w:t>
            </w:r>
          </w:p>
          <w:p w14:paraId="4E869005" w14:textId="2BB68EE8"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2024 год - 39.</w:t>
            </w:r>
          </w:p>
        </w:tc>
        <w:tc>
          <w:tcPr>
            <w:tcW w:w="1052" w:type="dxa"/>
            <w:tcBorders>
              <w:top w:val="single" w:sz="4" w:space="0" w:color="000000"/>
              <w:left w:val="single" w:sz="4" w:space="0" w:color="000000"/>
              <w:bottom w:val="single" w:sz="4" w:space="0" w:color="000000"/>
              <w:right w:val="single" w:sz="4" w:space="0" w:color="000000"/>
            </w:tcBorders>
            <w:vAlign w:val="center"/>
          </w:tcPr>
          <w:p w14:paraId="43B61875" w14:textId="7777777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p>
          <w:p w14:paraId="0678A556" w14:textId="7777777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p>
          <w:p w14:paraId="0606DE99" w14:textId="43A76FA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единиц</w:t>
            </w:r>
          </w:p>
          <w:p w14:paraId="509654D8" w14:textId="7777777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p>
          <w:p w14:paraId="1B4FE829" w14:textId="7583487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p>
        </w:tc>
        <w:tc>
          <w:tcPr>
            <w:tcW w:w="940" w:type="dxa"/>
            <w:tcBorders>
              <w:top w:val="single" w:sz="4" w:space="0" w:color="000000"/>
              <w:left w:val="single" w:sz="4" w:space="0" w:color="000000"/>
              <w:bottom w:val="single" w:sz="4" w:space="0" w:color="000000"/>
              <w:right w:val="single" w:sz="4" w:space="0" w:color="000000"/>
            </w:tcBorders>
            <w:vAlign w:val="center"/>
          </w:tcPr>
          <w:p w14:paraId="638A264A" w14:textId="6093AAC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28,0000</w:t>
            </w:r>
          </w:p>
        </w:tc>
        <w:tc>
          <w:tcPr>
            <w:tcW w:w="696" w:type="dxa"/>
            <w:tcBorders>
              <w:top w:val="single" w:sz="4" w:space="0" w:color="000000"/>
              <w:left w:val="single" w:sz="4" w:space="0" w:color="000000"/>
              <w:bottom w:val="single" w:sz="4" w:space="0" w:color="000000"/>
              <w:right w:val="single" w:sz="4" w:space="0" w:color="000000"/>
            </w:tcBorders>
            <w:vAlign w:val="center"/>
          </w:tcPr>
          <w:p w14:paraId="45EBC3F7" w14:textId="1C0A75F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00C9C7D5" w14:textId="585C8C5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39,0000</w:t>
            </w:r>
          </w:p>
        </w:tc>
        <w:tc>
          <w:tcPr>
            <w:tcW w:w="1362" w:type="dxa"/>
            <w:tcBorders>
              <w:top w:val="single" w:sz="4" w:space="0" w:color="000000"/>
              <w:left w:val="single" w:sz="4" w:space="0" w:color="000000"/>
              <w:bottom w:val="single" w:sz="4" w:space="0" w:color="000000"/>
              <w:right w:val="single" w:sz="4" w:space="0" w:color="000000"/>
            </w:tcBorders>
            <w:vAlign w:val="center"/>
          </w:tcPr>
          <w:p w14:paraId="5803D579" w14:textId="718129B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26216B69" w14:textId="032952B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8A57B5" w:rsidRPr="00AC102B" w14:paraId="7EF59EB8" w14:textId="77777777" w:rsidTr="005920FB">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211779F1" w14:textId="425B6BDB"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w:t>
            </w:r>
          </w:p>
        </w:tc>
        <w:tc>
          <w:tcPr>
            <w:tcW w:w="2351" w:type="dxa"/>
            <w:tcBorders>
              <w:top w:val="single" w:sz="4" w:space="0" w:color="000000"/>
              <w:left w:val="single" w:sz="4" w:space="0" w:color="000000"/>
              <w:bottom w:val="single" w:sz="4" w:space="0" w:color="000000"/>
              <w:right w:val="single" w:sz="4" w:space="0" w:color="000000"/>
            </w:tcBorders>
          </w:tcPr>
          <w:p w14:paraId="1CADCC79" w14:textId="7CDB0E9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669" w:type="dxa"/>
            <w:tcBorders>
              <w:top w:val="single" w:sz="4" w:space="0" w:color="000000"/>
              <w:left w:val="single" w:sz="4" w:space="0" w:color="000000"/>
              <w:bottom w:val="single" w:sz="4" w:space="0" w:color="000000"/>
              <w:right w:val="single" w:sz="4" w:space="0" w:color="000000"/>
            </w:tcBorders>
          </w:tcPr>
          <w:p w14:paraId="528A0118" w14:textId="6E961283" w:rsidR="008A57B5" w:rsidRPr="00AC102B" w:rsidRDefault="002C2890"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риобретение товаров, работ, услуг</w:t>
            </w:r>
          </w:p>
        </w:tc>
        <w:tc>
          <w:tcPr>
            <w:tcW w:w="2350" w:type="dxa"/>
            <w:tcBorders>
              <w:top w:val="single" w:sz="4" w:space="0" w:color="auto"/>
              <w:left w:val="single" w:sz="4" w:space="0" w:color="auto"/>
              <w:bottom w:val="single" w:sz="4" w:space="0" w:color="auto"/>
              <w:right w:val="single" w:sz="4" w:space="0" w:color="auto"/>
            </w:tcBorders>
          </w:tcPr>
          <w:p w14:paraId="1CA3F747" w14:textId="7CEE714A" w:rsidR="008A57B5" w:rsidRPr="00AC102B" w:rsidRDefault="002C2890"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 xml:space="preserve">о итогам отбора Республике Татарстан предоставлены субсидии из федерального бюджета бюджетам субъектов Российской Федерации на создание материально-технической базы для реализации основных и дополнительных общеобразовательных программ цифрового, </w:t>
            </w:r>
            <w:r w:rsidR="008A57B5" w:rsidRPr="00AC102B">
              <w:rPr>
                <w:rFonts w:ascii="Times New Roman" w:eastAsia="Times New Roman" w:hAnsi="Times New Roman"/>
                <w:sz w:val="20"/>
                <w:szCs w:val="20"/>
                <w:lang w:eastAsia="ru-RU"/>
              </w:rPr>
              <w:lastRenderedPageBreak/>
              <w:t>естественнонаучного и гуманитарного профилей в школах, расположенных в сельской местности и малых городах.  Обеспечено обновление содержания образовательных программ, методик преподавания и оценивания результатов освоения образовательных программ, дизайна инфраструктуры, перечня средств обучения и учебно-методических комплексов.</w:t>
            </w:r>
          </w:p>
          <w:p w14:paraId="59521C4F"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Проведен ежегодный мониторинг по оценке качества изменений в освоении обучающимися соответствующих образовательных программ в соответствии с характеристиками результатов.</w:t>
            </w:r>
          </w:p>
          <w:p w14:paraId="3E14E169"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К концу 2024 года не менее чем в 523 образовательных организациях, расположенных в сельской местности и малых городах Республики Татарстан создана материально-техническая база для реализации основных и дополнительных общеобразовательных программ цифрового, естественнонаучного, технического и гуманитарного профилей.  В том числе (по годам):</w:t>
            </w:r>
          </w:p>
          <w:p w14:paraId="42184366"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2023 год - 66;</w:t>
            </w:r>
          </w:p>
          <w:p w14:paraId="1358C5F8" w14:textId="37DE7A1F"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2024 год - 87.</w:t>
            </w:r>
          </w:p>
        </w:tc>
        <w:tc>
          <w:tcPr>
            <w:tcW w:w="1052" w:type="dxa"/>
            <w:tcBorders>
              <w:top w:val="single" w:sz="4" w:space="0" w:color="000000"/>
              <w:left w:val="single" w:sz="4" w:space="0" w:color="000000"/>
              <w:bottom w:val="single" w:sz="4" w:space="0" w:color="000000"/>
              <w:right w:val="single" w:sz="4" w:space="0" w:color="000000"/>
            </w:tcBorders>
            <w:vAlign w:val="center"/>
          </w:tcPr>
          <w:p w14:paraId="4FAF832D" w14:textId="128ED06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1B482526" w14:textId="6356905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66,0000</w:t>
            </w:r>
          </w:p>
        </w:tc>
        <w:tc>
          <w:tcPr>
            <w:tcW w:w="696" w:type="dxa"/>
            <w:tcBorders>
              <w:top w:val="single" w:sz="4" w:space="0" w:color="000000"/>
              <w:left w:val="single" w:sz="4" w:space="0" w:color="000000"/>
              <w:bottom w:val="single" w:sz="4" w:space="0" w:color="000000"/>
              <w:right w:val="single" w:sz="4" w:space="0" w:color="000000"/>
            </w:tcBorders>
            <w:vAlign w:val="center"/>
          </w:tcPr>
          <w:p w14:paraId="39C5E771" w14:textId="0AEC485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84C9C36" w14:textId="25A0810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87,0000</w:t>
            </w:r>
          </w:p>
        </w:tc>
        <w:tc>
          <w:tcPr>
            <w:tcW w:w="1362" w:type="dxa"/>
            <w:tcBorders>
              <w:top w:val="single" w:sz="4" w:space="0" w:color="000000"/>
              <w:left w:val="single" w:sz="4" w:space="0" w:color="000000"/>
              <w:bottom w:val="single" w:sz="4" w:space="0" w:color="000000"/>
              <w:right w:val="single" w:sz="4" w:space="0" w:color="000000"/>
            </w:tcBorders>
            <w:vAlign w:val="center"/>
          </w:tcPr>
          <w:p w14:paraId="2E11AC5E" w14:textId="1981FB2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770E6996" w14:textId="2A8DB1D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8A57B5" w:rsidRPr="00AC102B" w14:paraId="7B0535A4" w14:textId="77777777" w:rsidTr="005920FB">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10FFE6A4" w14:textId="1A0D11E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4.9.</w:t>
            </w:r>
          </w:p>
        </w:tc>
        <w:tc>
          <w:tcPr>
            <w:tcW w:w="2351" w:type="dxa"/>
            <w:tcBorders>
              <w:top w:val="single" w:sz="4" w:space="0" w:color="000000"/>
              <w:left w:val="single" w:sz="4" w:space="0" w:color="000000"/>
              <w:bottom w:val="single" w:sz="4" w:space="0" w:color="000000"/>
              <w:right w:val="single" w:sz="4" w:space="0" w:color="000000"/>
            </w:tcBorders>
          </w:tcPr>
          <w:p w14:paraId="443FCD09" w14:textId="3591F182"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Образовательные организации обеспечены материально-технической базой для внедрения цифровой образовательной среды.</w:t>
            </w:r>
          </w:p>
        </w:tc>
        <w:tc>
          <w:tcPr>
            <w:tcW w:w="1669" w:type="dxa"/>
            <w:tcBorders>
              <w:top w:val="single" w:sz="4" w:space="0" w:color="000000"/>
              <w:left w:val="single" w:sz="4" w:space="0" w:color="000000"/>
              <w:bottom w:val="single" w:sz="4" w:space="0" w:color="000000"/>
              <w:right w:val="single" w:sz="4" w:space="0" w:color="000000"/>
            </w:tcBorders>
          </w:tcPr>
          <w:p w14:paraId="5EA9B998" w14:textId="3C449B02" w:rsidR="008A57B5" w:rsidRPr="00AC102B" w:rsidRDefault="009626C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риобретение товаров, работ, услуг</w:t>
            </w:r>
          </w:p>
        </w:tc>
        <w:tc>
          <w:tcPr>
            <w:tcW w:w="2350" w:type="dxa"/>
            <w:tcBorders>
              <w:top w:val="single" w:sz="4" w:space="0" w:color="auto"/>
              <w:left w:val="single" w:sz="4" w:space="0" w:color="auto"/>
              <w:bottom w:val="single" w:sz="4" w:space="0" w:color="auto"/>
              <w:right w:val="single" w:sz="4" w:space="0" w:color="auto"/>
            </w:tcBorders>
          </w:tcPr>
          <w:p w14:paraId="255ED406" w14:textId="2BBEE816" w:rsidR="008A57B5" w:rsidRPr="00AC102B" w:rsidRDefault="009626C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беспечение обновления материально-технической базы образовательных организаций (филиалов) общего и среднего профессионального образования с целью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w:t>
            </w:r>
          </w:p>
          <w:p w14:paraId="41F8BE40"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особенностями функционирования цифровой образовательной среды для разных уровней образования, обеспечиваемой, в том числе функционированием федеральной информационно-сервисной платформы цифровой образовательной среды.</w:t>
            </w:r>
          </w:p>
          <w:p w14:paraId="7EA76F71" w14:textId="10D4339B"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К концу 2024 года в Республике Татарстан планируется обновление материально-технической базы в 268 образовательных организациях общего и среднего</w:t>
            </w:r>
          </w:p>
          <w:p w14:paraId="786B4C37"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профессионального образования.</w:t>
            </w:r>
          </w:p>
          <w:p w14:paraId="3041E891" w14:textId="4003BD6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 xml:space="preserve">Значение количества организаций (филиалов), в которых обновлена материально-техническая база, подлежит ежегодному уточнению по итогам проведения отборов на предоставление субсидии из федерального </w:t>
            </w:r>
            <w:r w:rsidRPr="00AC102B">
              <w:rPr>
                <w:rFonts w:ascii="Times New Roman" w:eastAsia="Times New Roman" w:hAnsi="Times New Roman"/>
                <w:sz w:val="20"/>
                <w:szCs w:val="20"/>
                <w:lang w:eastAsia="ru-RU"/>
              </w:rPr>
              <w:lastRenderedPageBreak/>
              <w:t>бюджета бюджетам субъектов Российской Федерации на финансовое обеспечение соответствующих мероприятий.</w:t>
            </w:r>
          </w:p>
        </w:tc>
        <w:tc>
          <w:tcPr>
            <w:tcW w:w="1052" w:type="dxa"/>
            <w:tcBorders>
              <w:top w:val="single" w:sz="4" w:space="0" w:color="000000"/>
              <w:left w:val="single" w:sz="4" w:space="0" w:color="000000"/>
              <w:bottom w:val="single" w:sz="4" w:space="0" w:color="000000"/>
              <w:right w:val="single" w:sz="4" w:space="0" w:color="000000"/>
            </w:tcBorders>
            <w:vAlign w:val="center"/>
          </w:tcPr>
          <w:p w14:paraId="6B83CF2D" w14:textId="0870D95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lastRenderedPageBreak/>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3AAFDCA5" w14:textId="2C45A65C"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228,0</w:t>
            </w:r>
          </w:p>
        </w:tc>
        <w:tc>
          <w:tcPr>
            <w:tcW w:w="696" w:type="dxa"/>
            <w:tcBorders>
              <w:top w:val="single" w:sz="4" w:space="0" w:color="000000"/>
              <w:left w:val="single" w:sz="4" w:space="0" w:color="000000"/>
              <w:bottom w:val="single" w:sz="4" w:space="0" w:color="000000"/>
              <w:right w:val="single" w:sz="4" w:space="0" w:color="000000"/>
            </w:tcBorders>
            <w:vAlign w:val="center"/>
          </w:tcPr>
          <w:p w14:paraId="07B083FB" w14:textId="070BE221"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9C3E617" w14:textId="6DEEC322"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268,0</w:t>
            </w:r>
          </w:p>
        </w:tc>
        <w:tc>
          <w:tcPr>
            <w:tcW w:w="1362" w:type="dxa"/>
            <w:tcBorders>
              <w:top w:val="single" w:sz="4" w:space="0" w:color="000000"/>
              <w:left w:val="single" w:sz="4" w:space="0" w:color="000000"/>
              <w:bottom w:val="single" w:sz="4" w:space="0" w:color="000000"/>
              <w:right w:val="single" w:sz="4" w:space="0" w:color="000000"/>
            </w:tcBorders>
            <w:vAlign w:val="center"/>
          </w:tcPr>
          <w:p w14:paraId="0B5EB2C9" w14:textId="7BC0E390"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4AFD85DC" w14:textId="31E70107"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8A57B5" w:rsidRPr="00AC102B" w14:paraId="47BB2652" w14:textId="77777777" w:rsidTr="005920FB">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06B6F620" w14:textId="3562B7F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4.10.</w:t>
            </w:r>
          </w:p>
        </w:tc>
        <w:tc>
          <w:tcPr>
            <w:tcW w:w="2351" w:type="dxa"/>
            <w:tcBorders>
              <w:top w:val="single" w:sz="4" w:space="0" w:color="000000"/>
              <w:left w:val="single" w:sz="4" w:space="0" w:color="000000"/>
              <w:bottom w:val="single" w:sz="4" w:space="0" w:color="000000"/>
              <w:right w:val="single" w:sz="4" w:space="0" w:color="000000"/>
            </w:tcBorders>
          </w:tcPr>
          <w:p w14:paraId="340CE80B" w14:textId="3647B7AF"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Созданы центры цифрового образования детей «IT-куб».</w:t>
            </w:r>
          </w:p>
        </w:tc>
        <w:tc>
          <w:tcPr>
            <w:tcW w:w="1669" w:type="dxa"/>
            <w:tcBorders>
              <w:top w:val="single" w:sz="4" w:space="0" w:color="000000"/>
              <w:left w:val="single" w:sz="4" w:space="0" w:color="000000"/>
              <w:bottom w:val="single" w:sz="4" w:space="0" w:color="000000"/>
              <w:right w:val="single" w:sz="4" w:space="0" w:color="000000"/>
            </w:tcBorders>
          </w:tcPr>
          <w:p w14:paraId="4DB5D094" w14:textId="563EBA0E" w:rsidR="008A57B5" w:rsidRPr="00AC102B" w:rsidRDefault="009626CB" w:rsidP="008A57B5">
            <w:pPr>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w:t>
            </w:r>
            <w:r w:rsidR="008A57B5" w:rsidRPr="00AC102B">
              <w:rPr>
                <w:rFonts w:ascii="Times New Roman" w:eastAsia="Times New Roman" w:hAnsi="Times New Roman"/>
                <w:sz w:val="20"/>
                <w:szCs w:val="20"/>
                <w:lang w:eastAsia="ru-RU"/>
              </w:rPr>
              <w:t>оздание (реорганизации) организации (структурного подразделения)</w:t>
            </w:r>
          </w:p>
          <w:p w14:paraId="6E2EAD3C"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p>
        </w:tc>
        <w:tc>
          <w:tcPr>
            <w:tcW w:w="2350" w:type="dxa"/>
            <w:tcBorders>
              <w:top w:val="single" w:sz="4" w:space="0" w:color="auto"/>
              <w:left w:val="single" w:sz="4" w:space="0" w:color="auto"/>
              <w:bottom w:val="single" w:sz="4" w:space="0" w:color="auto"/>
              <w:right w:val="single" w:sz="4" w:space="0" w:color="auto"/>
            </w:tcBorders>
          </w:tcPr>
          <w:p w14:paraId="6966C28F" w14:textId="44901B39" w:rsidR="008A57B5" w:rsidRPr="00AC102B" w:rsidRDefault="009626C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w:t>
            </w:r>
            <w:r w:rsidR="008A57B5" w:rsidRPr="00AC102B">
              <w:rPr>
                <w:rFonts w:ascii="Times New Roman" w:eastAsia="Times New Roman" w:hAnsi="Times New Roman"/>
                <w:sz w:val="20"/>
                <w:szCs w:val="20"/>
                <w:lang w:eastAsia="ru-RU"/>
              </w:rPr>
              <w:t xml:space="preserve">оздание центров цифрового образования «IT-куб» позволит обеспечить на </w:t>
            </w:r>
            <w:proofErr w:type="spellStart"/>
            <w:r w:rsidR="008A57B5" w:rsidRPr="00AC102B">
              <w:rPr>
                <w:rFonts w:ascii="Times New Roman" w:eastAsia="Times New Roman" w:hAnsi="Times New Roman"/>
                <w:sz w:val="20"/>
                <w:szCs w:val="20"/>
                <w:lang w:eastAsia="ru-RU"/>
              </w:rPr>
              <w:t>инфраструктурно</w:t>
            </w:r>
            <w:proofErr w:type="spellEnd"/>
            <w:r w:rsidR="008A57B5" w:rsidRPr="00AC102B">
              <w:rPr>
                <w:rFonts w:ascii="Times New Roman" w:eastAsia="Times New Roman" w:hAnsi="Times New Roman"/>
                <w:sz w:val="20"/>
                <w:szCs w:val="20"/>
                <w:lang w:eastAsia="ru-RU"/>
              </w:rPr>
              <w:t>-содержательном уровне продвижение компетенций в области цифровизации (современные информационные технологии, искусственный интеллект, большие данные, облачные пространства, программирование и администрирование цифровых операций) среди подрастающего поколения, а также стать эффективным</w:t>
            </w:r>
          </w:p>
          <w:p w14:paraId="2642DC64"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механизмом ранней профориентации при осуществлении обучающимися выбора будущей профессии и построения траектории собственного развития. Создание центров может осуществлять также за счет региональных средств.</w:t>
            </w:r>
          </w:p>
          <w:p w14:paraId="6E0DA624"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К концу 2024 года в Республике Татарстан планируется создание 3 центров цифрового образования «IT-куб».</w:t>
            </w:r>
          </w:p>
          <w:p w14:paraId="1CABADAA"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Значение количества центров цифрового образования «IT-</w:t>
            </w:r>
          </w:p>
          <w:p w14:paraId="0FB8BC54" w14:textId="7496188B"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lastRenderedPageBreak/>
              <w:t>Куб»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c>
          <w:tcPr>
            <w:tcW w:w="1052" w:type="dxa"/>
            <w:tcBorders>
              <w:top w:val="single" w:sz="4" w:space="0" w:color="000000"/>
              <w:left w:val="single" w:sz="4" w:space="0" w:color="000000"/>
              <w:bottom w:val="single" w:sz="4" w:space="0" w:color="000000"/>
              <w:right w:val="single" w:sz="4" w:space="0" w:color="000000"/>
            </w:tcBorders>
            <w:vAlign w:val="center"/>
          </w:tcPr>
          <w:p w14:paraId="3D1D9ACA" w14:textId="3F2CBE9E"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lastRenderedPageBreak/>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33C7FAAB" w14:textId="782984A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w:t>
            </w:r>
          </w:p>
        </w:tc>
        <w:tc>
          <w:tcPr>
            <w:tcW w:w="696" w:type="dxa"/>
            <w:tcBorders>
              <w:top w:val="single" w:sz="4" w:space="0" w:color="000000"/>
              <w:left w:val="single" w:sz="4" w:space="0" w:color="000000"/>
              <w:bottom w:val="single" w:sz="4" w:space="0" w:color="000000"/>
              <w:right w:val="single" w:sz="4" w:space="0" w:color="000000"/>
            </w:tcBorders>
            <w:vAlign w:val="center"/>
          </w:tcPr>
          <w:p w14:paraId="19E8504F" w14:textId="6BD2DC1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005DA68B" w14:textId="1351A3D7"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3,0</w:t>
            </w:r>
          </w:p>
        </w:tc>
        <w:tc>
          <w:tcPr>
            <w:tcW w:w="1362" w:type="dxa"/>
            <w:tcBorders>
              <w:top w:val="single" w:sz="4" w:space="0" w:color="000000"/>
              <w:left w:val="single" w:sz="4" w:space="0" w:color="000000"/>
              <w:bottom w:val="single" w:sz="4" w:space="0" w:color="000000"/>
              <w:right w:val="single" w:sz="4" w:space="0" w:color="000000"/>
            </w:tcBorders>
            <w:vAlign w:val="center"/>
          </w:tcPr>
          <w:p w14:paraId="23CACCAF" w14:textId="3E0727F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361B132B" w14:textId="3395767E"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w:t>
            </w:r>
          </w:p>
        </w:tc>
      </w:tr>
      <w:tr w:rsidR="008A57B5" w:rsidRPr="00AC102B" w14:paraId="695447DF" w14:textId="77777777" w:rsidTr="00827F75">
        <w:trPr>
          <w:trHeight w:val="316"/>
        </w:trPr>
        <w:tc>
          <w:tcPr>
            <w:tcW w:w="618" w:type="dxa"/>
            <w:tcBorders>
              <w:top w:val="single" w:sz="4" w:space="0" w:color="000000"/>
              <w:left w:val="single" w:sz="4" w:space="0" w:color="000000"/>
              <w:bottom w:val="single" w:sz="4" w:space="0" w:color="auto"/>
              <w:right w:val="single" w:sz="4" w:space="0" w:color="000000"/>
            </w:tcBorders>
            <w:vAlign w:val="center"/>
          </w:tcPr>
          <w:p w14:paraId="18A63275" w14:textId="4D7A384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p>
        </w:tc>
        <w:tc>
          <w:tcPr>
            <w:tcW w:w="14511" w:type="dxa"/>
            <w:gridSpan w:val="9"/>
            <w:tcBorders>
              <w:top w:val="single" w:sz="4" w:space="0" w:color="000000"/>
              <w:left w:val="single" w:sz="4" w:space="0" w:color="000000"/>
              <w:bottom w:val="single" w:sz="4" w:space="0" w:color="000000"/>
              <w:right w:val="single" w:sz="4" w:space="0" w:color="000000"/>
            </w:tcBorders>
          </w:tcPr>
          <w:p w14:paraId="59DF5F35" w14:textId="453BB6F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кадров научно-образовательного кластера до 2030 года</w:t>
            </w:r>
          </w:p>
        </w:tc>
      </w:tr>
      <w:tr w:rsidR="008A57B5" w:rsidRPr="00AC102B" w14:paraId="457561C3"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61562B1F" w14:textId="590EF95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w:t>
            </w:r>
          </w:p>
        </w:tc>
        <w:tc>
          <w:tcPr>
            <w:tcW w:w="2351" w:type="dxa"/>
            <w:tcBorders>
              <w:top w:val="single" w:sz="4" w:space="0" w:color="000000"/>
              <w:left w:val="single" w:sz="4" w:space="0" w:color="000000"/>
              <w:bottom w:val="single" w:sz="4" w:space="0" w:color="000000"/>
              <w:right w:val="single" w:sz="4" w:space="0" w:color="000000"/>
            </w:tcBorders>
          </w:tcPr>
          <w:p w14:paraId="41C140CB" w14:textId="18E2D08E" w:rsidR="008A57B5" w:rsidRPr="00AC102B" w:rsidRDefault="008A57B5" w:rsidP="00994824">
            <w:pPr>
              <w:autoSpaceDE w:val="0"/>
              <w:autoSpaceDN w:val="0"/>
              <w:adjustRightInd w:val="0"/>
              <w:spacing w:after="0" w:line="240" w:lineRule="auto"/>
              <w:contextualSpacing/>
              <w:jc w:val="both"/>
              <w:rPr>
                <w:rFonts w:ascii="Times New Roman" w:hAnsi="Times New Roman"/>
                <w:sz w:val="20"/>
                <w:szCs w:val="20"/>
              </w:rPr>
            </w:pPr>
            <w:r w:rsidRPr="00AC102B">
              <w:rPr>
                <w:rFonts w:ascii="Times New Roman" w:hAnsi="Times New Roman"/>
                <w:sz w:val="20"/>
                <w:szCs w:val="20"/>
              </w:rPr>
              <w:t>Проведение мероприятий, направленных на укрепление общероссийского гражданского единства, этнокультурное развитие народов России и поддержку языкового многообразия, сохранение и развитие русского языка и языков народов, проживающих в Республике Татарстан</w:t>
            </w:r>
          </w:p>
        </w:tc>
        <w:tc>
          <w:tcPr>
            <w:tcW w:w="1669" w:type="dxa"/>
            <w:tcBorders>
              <w:top w:val="single" w:sz="4" w:space="0" w:color="000000"/>
              <w:left w:val="single" w:sz="4" w:space="0" w:color="000000"/>
              <w:bottom w:val="single" w:sz="4" w:space="0" w:color="000000"/>
              <w:right w:val="single" w:sz="4" w:space="0" w:color="000000"/>
            </w:tcBorders>
          </w:tcPr>
          <w:p w14:paraId="1213C46F" w14:textId="79E9AE1D" w:rsidR="008A57B5" w:rsidRPr="00AC102B" w:rsidRDefault="00EF59A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 xml:space="preserve">казание услуг </w:t>
            </w:r>
          </w:p>
          <w:p w14:paraId="1B63854F" w14:textId="7777777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(выполнение</w:t>
            </w:r>
          </w:p>
          <w:p w14:paraId="2DDF813E" w14:textId="53FDD6E7"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работ)</w:t>
            </w:r>
          </w:p>
        </w:tc>
        <w:tc>
          <w:tcPr>
            <w:tcW w:w="2350" w:type="dxa"/>
            <w:tcBorders>
              <w:top w:val="single" w:sz="4" w:space="0" w:color="auto"/>
              <w:left w:val="single" w:sz="4" w:space="0" w:color="auto"/>
              <w:bottom w:val="single" w:sz="4" w:space="0" w:color="auto"/>
              <w:right w:val="single" w:sz="4" w:space="0" w:color="auto"/>
            </w:tcBorders>
          </w:tcPr>
          <w:p w14:paraId="726DE4AA" w14:textId="65E1BBAA" w:rsidR="008A57B5" w:rsidRPr="00AC102B" w:rsidRDefault="00EF59A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роведены мероприятия, направленные на укрепление общероссийского гражданского единства, этнокультурное развитие народов России и поддержку языкового многообразия, сохранение и развитие русского языка и языков народов, проживающих в Республике Татарстан</w:t>
            </w:r>
          </w:p>
        </w:tc>
        <w:tc>
          <w:tcPr>
            <w:tcW w:w="1052" w:type="dxa"/>
            <w:tcBorders>
              <w:top w:val="single" w:sz="4" w:space="0" w:color="000000"/>
              <w:left w:val="single" w:sz="4" w:space="0" w:color="000000"/>
              <w:bottom w:val="single" w:sz="4" w:space="0" w:color="000000"/>
              <w:right w:val="single" w:sz="4" w:space="0" w:color="000000"/>
            </w:tcBorders>
            <w:vAlign w:val="center"/>
          </w:tcPr>
          <w:p w14:paraId="7CEA2FFC" w14:textId="4A99279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w:t>
            </w:r>
          </w:p>
        </w:tc>
        <w:tc>
          <w:tcPr>
            <w:tcW w:w="940" w:type="dxa"/>
            <w:tcBorders>
              <w:top w:val="single" w:sz="4" w:space="0" w:color="000000"/>
              <w:left w:val="single" w:sz="4" w:space="0" w:color="000000"/>
              <w:bottom w:val="single" w:sz="4" w:space="0" w:color="000000"/>
              <w:right w:val="single" w:sz="4" w:space="0" w:color="000000"/>
            </w:tcBorders>
            <w:vAlign w:val="center"/>
          </w:tcPr>
          <w:p w14:paraId="3F3FDBD8" w14:textId="5376CFE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626 200</w:t>
            </w:r>
          </w:p>
        </w:tc>
        <w:tc>
          <w:tcPr>
            <w:tcW w:w="696" w:type="dxa"/>
            <w:tcBorders>
              <w:top w:val="single" w:sz="4" w:space="0" w:color="000000"/>
              <w:left w:val="single" w:sz="4" w:space="0" w:color="000000"/>
              <w:bottom w:val="single" w:sz="4" w:space="0" w:color="000000"/>
              <w:right w:val="single" w:sz="4" w:space="0" w:color="000000"/>
            </w:tcBorders>
            <w:vAlign w:val="center"/>
          </w:tcPr>
          <w:p w14:paraId="0FE1CCB5" w14:textId="1013656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476EA0F" w14:textId="532603F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626 200</w:t>
            </w:r>
          </w:p>
        </w:tc>
        <w:tc>
          <w:tcPr>
            <w:tcW w:w="1362" w:type="dxa"/>
            <w:tcBorders>
              <w:top w:val="single" w:sz="4" w:space="0" w:color="000000"/>
              <w:left w:val="single" w:sz="4" w:space="0" w:color="000000"/>
              <w:bottom w:val="single" w:sz="4" w:space="0" w:color="000000"/>
              <w:right w:val="single" w:sz="4" w:space="0" w:color="000000"/>
            </w:tcBorders>
            <w:vAlign w:val="center"/>
          </w:tcPr>
          <w:p w14:paraId="40FE2507" w14:textId="747436D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626 200</w:t>
            </w:r>
          </w:p>
        </w:tc>
        <w:tc>
          <w:tcPr>
            <w:tcW w:w="1888" w:type="dxa"/>
            <w:tcBorders>
              <w:top w:val="single" w:sz="4" w:space="0" w:color="000000"/>
              <w:left w:val="single" w:sz="4" w:space="0" w:color="000000"/>
              <w:bottom w:val="single" w:sz="4" w:space="0" w:color="000000"/>
              <w:right w:val="single" w:sz="4" w:space="0" w:color="000000"/>
            </w:tcBorders>
            <w:vAlign w:val="center"/>
          </w:tcPr>
          <w:p w14:paraId="70DF66BD" w14:textId="29688A7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626 200</w:t>
            </w:r>
          </w:p>
        </w:tc>
      </w:tr>
      <w:tr w:rsidR="008A57B5" w:rsidRPr="00AC102B" w14:paraId="52D4931B"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tcPr>
          <w:p w14:paraId="43344E7B" w14:textId="377DF14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5.2.</w:t>
            </w:r>
          </w:p>
        </w:tc>
        <w:tc>
          <w:tcPr>
            <w:tcW w:w="2351" w:type="dxa"/>
            <w:tcBorders>
              <w:top w:val="single" w:sz="4" w:space="0" w:color="000000"/>
              <w:left w:val="single" w:sz="4" w:space="0" w:color="auto"/>
              <w:bottom w:val="single" w:sz="4" w:space="0" w:color="000000"/>
              <w:right w:val="single" w:sz="4" w:space="0" w:color="000000"/>
            </w:tcBorders>
          </w:tcPr>
          <w:p w14:paraId="48B399F4" w14:textId="0644151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Освещены мероприятия программы в средствах массовой информации</w:t>
            </w:r>
          </w:p>
        </w:tc>
        <w:tc>
          <w:tcPr>
            <w:tcW w:w="1669" w:type="dxa"/>
            <w:tcBorders>
              <w:top w:val="single" w:sz="4" w:space="0" w:color="000000"/>
              <w:left w:val="single" w:sz="4" w:space="0" w:color="000000"/>
              <w:bottom w:val="single" w:sz="4" w:space="0" w:color="000000"/>
              <w:right w:val="single" w:sz="4" w:space="0" w:color="000000"/>
            </w:tcBorders>
          </w:tcPr>
          <w:p w14:paraId="20E800C4" w14:textId="5BCC14D8" w:rsidR="008A57B5" w:rsidRPr="00AC102B" w:rsidRDefault="00F1309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в</w:t>
            </w:r>
            <w:r w:rsidR="008A57B5" w:rsidRPr="00AC102B">
              <w:rPr>
                <w:rFonts w:ascii="Times New Roman" w:eastAsia="Times New Roman" w:hAnsi="Times New Roman"/>
                <w:sz w:val="20"/>
                <w:szCs w:val="20"/>
                <w:lang w:eastAsia="ru-RU"/>
              </w:rPr>
              <w:t>ыполнение</w:t>
            </w:r>
          </w:p>
          <w:p w14:paraId="2D25F43E" w14:textId="7F72307F"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работ</w:t>
            </w:r>
          </w:p>
        </w:tc>
        <w:tc>
          <w:tcPr>
            <w:tcW w:w="2350" w:type="dxa"/>
            <w:tcBorders>
              <w:top w:val="single" w:sz="4" w:space="0" w:color="000000"/>
              <w:left w:val="single" w:sz="4" w:space="0" w:color="000000"/>
              <w:bottom w:val="single" w:sz="4" w:space="0" w:color="000000"/>
              <w:right w:val="single" w:sz="4" w:space="0" w:color="000000"/>
            </w:tcBorders>
            <w:vAlign w:val="center"/>
          </w:tcPr>
          <w:p w14:paraId="2417B6C2" w14:textId="60469362" w:rsidR="008A57B5" w:rsidRPr="00AC102B" w:rsidRDefault="00F1309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 xml:space="preserve">роведены мероприятия в формате </w:t>
            </w:r>
            <w:proofErr w:type="spellStart"/>
            <w:r w:rsidR="008A57B5" w:rsidRPr="00AC102B">
              <w:rPr>
                <w:rFonts w:ascii="Times New Roman" w:eastAsia="Times New Roman" w:hAnsi="Times New Roman"/>
                <w:sz w:val="20"/>
                <w:szCs w:val="20"/>
                <w:lang w:eastAsia="ru-RU"/>
              </w:rPr>
              <w:t>медиапроектов</w:t>
            </w:r>
            <w:proofErr w:type="spellEnd"/>
          </w:p>
        </w:tc>
        <w:tc>
          <w:tcPr>
            <w:tcW w:w="1052" w:type="dxa"/>
            <w:tcBorders>
              <w:top w:val="single" w:sz="4" w:space="0" w:color="000000"/>
              <w:left w:val="single" w:sz="4" w:space="0" w:color="000000"/>
              <w:bottom w:val="single" w:sz="4" w:space="0" w:color="000000"/>
              <w:right w:val="single" w:sz="4" w:space="0" w:color="000000"/>
            </w:tcBorders>
            <w:vAlign w:val="center"/>
          </w:tcPr>
          <w:p w14:paraId="3CCAE7D9" w14:textId="036E224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4F2D5296" w14:textId="13381A9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81,2</w:t>
            </w:r>
          </w:p>
        </w:tc>
        <w:tc>
          <w:tcPr>
            <w:tcW w:w="696" w:type="dxa"/>
            <w:tcBorders>
              <w:top w:val="single" w:sz="4" w:space="0" w:color="000000"/>
              <w:left w:val="single" w:sz="4" w:space="0" w:color="000000"/>
              <w:bottom w:val="single" w:sz="4" w:space="0" w:color="000000"/>
              <w:right w:val="single" w:sz="4" w:space="0" w:color="000000"/>
            </w:tcBorders>
            <w:vAlign w:val="center"/>
          </w:tcPr>
          <w:p w14:paraId="18C62DC5" w14:textId="6A615FD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05D699EA" w14:textId="34A7539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81,2</w:t>
            </w:r>
          </w:p>
        </w:tc>
        <w:tc>
          <w:tcPr>
            <w:tcW w:w="1362" w:type="dxa"/>
            <w:tcBorders>
              <w:top w:val="single" w:sz="4" w:space="0" w:color="000000"/>
              <w:left w:val="single" w:sz="4" w:space="0" w:color="000000"/>
              <w:bottom w:val="single" w:sz="4" w:space="0" w:color="000000"/>
              <w:right w:val="single" w:sz="4" w:space="0" w:color="000000"/>
            </w:tcBorders>
            <w:vAlign w:val="center"/>
          </w:tcPr>
          <w:p w14:paraId="14DB5417" w14:textId="5EE072B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81,2</w:t>
            </w:r>
          </w:p>
        </w:tc>
        <w:tc>
          <w:tcPr>
            <w:tcW w:w="1888" w:type="dxa"/>
            <w:tcBorders>
              <w:top w:val="single" w:sz="4" w:space="0" w:color="000000"/>
              <w:left w:val="single" w:sz="4" w:space="0" w:color="000000"/>
              <w:bottom w:val="single" w:sz="4" w:space="0" w:color="000000"/>
              <w:right w:val="single" w:sz="4" w:space="0" w:color="000000"/>
            </w:tcBorders>
            <w:vAlign w:val="center"/>
          </w:tcPr>
          <w:p w14:paraId="3D35C508" w14:textId="47DD80F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81,2</w:t>
            </w:r>
          </w:p>
        </w:tc>
      </w:tr>
      <w:tr w:rsidR="008A57B5" w:rsidRPr="00AC102B" w14:paraId="3BF641E8"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01C4C6C" w14:textId="0B7D8E38"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w:t>
            </w:r>
          </w:p>
        </w:tc>
        <w:tc>
          <w:tcPr>
            <w:tcW w:w="2351" w:type="dxa"/>
            <w:tcBorders>
              <w:top w:val="single" w:sz="4" w:space="0" w:color="000000"/>
              <w:left w:val="single" w:sz="4" w:space="0" w:color="auto"/>
              <w:bottom w:val="single" w:sz="4" w:space="0" w:color="000000"/>
              <w:right w:val="single" w:sz="4" w:space="0" w:color="000000"/>
            </w:tcBorders>
          </w:tcPr>
          <w:p w14:paraId="18ACAE5E" w14:textId="453DE648"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Разработаны и издание учебно-методических комплексов, учебных программ и пособий по изучению родного языка и культуры татар</w:t>
            </w:r>
          </w:p>
        </w:tc>
        <w:tc>
          <w:tcPr>
            <w:tcW w:w="1669" w:type="dxa"/>
            <w:tcBorders>
              <w:top w:val="single" w:sz="4" w:space="0" w:color="000000"/>
              <w:left w:val="single" w:sz="4" w:space="0" w:color="000000"/>
              <w:bottom w:val="single" w:sz="4" w:space="0" w:color="000000"/>
              <w:right w:val="single" w:sz="4" w:space="0" w:color="000000"/>
            </w:tcBorders>
          </w:tcPr>
          <w:p w14:paraId="37632103" w14:textId="76A484AF" w:rsidR="008A57B5" w:rsidRPr="00AC102B" w:rsidRDefault="00D943CD"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в</w:t>
            </w:r>
            <w:r w:rsidR="008A57B5" w:rsidRPr="00AC102B">
              <w:rPr>
                <w:rFonts w:ascii="Times New Roman" w:eastAsia="Times New Roman" w:hAnsi="Times New Roman"/>
                <w:sz w:val="20"/>
                <w:szCs w:val="20"/>
                <w:lang w:eastAsia="ru-RU"/>
              </w:rPr>
              <w:t>ыполнение</w:t>
            </w:r>
          </w:p>
          <w:p w14:paraId="33AA0B8A" w14:textId="70F63000"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работ</w:t>
            </w:r>
          </w:p>
        </w:tc>
        <w:tc>
          <w:tcPr>
            <w:tcW w:w="2350" w:type="dxa"/>
            <w:tcBorders>
              <w:top w:val="single" w:sz="4" w:space="0" w:color="auto"/>
              <w:left w:val="single" w:sz="4" w:space="0" w:color="auto"/>
              <w:bottom w:val="single" w:sz="4" w:space="0" w:color="auto"/>
              <w:right w:val="single" w:sz="4" w:space="0" w:color="auto"/>
            </w:tcBorders>
          </w:tcPr>
          <w:p w14:paraId="1D897A3D" w14:textId="56D2B7DA" w:rsidR="008A57B5" w:rsidRPr="00AC102B" w:rsidRDefault="00D943CD"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с</w:t>
            </w:r>
            <w:r w:rsidR="008A57B5" w:rsidRPr="00AC102B">
              <w:rPr>
                <w:rFonts w:ascii="Times New Roman" w:eastAsia="Times New Roman" w:hAnsi="Times New Roman"/>
                <w:sz w:val="20"/>
                <w:szCs w:val="20"/>
                <w:lang w:eastAsia="ru-RU"/>
              </w:rPr>
              <w:t>озданы новые культурные и образовательные проекты, направленные на изучение родного языка, культуры, исторического наследия и религиозно-духовных традиций</w:t>
            </w:r>
          </w:p>
        </w:tc>
        <w:tc>
          <w:tcPr>
            <w:tcW w:w="1052" w:type="dxa"/>
            <w:tcBorders>
              <w:top w:val="single" w:sz="4" w:space="0" w:color="000000"/>
              <w:left w:val="single" w:sz="4" w:space="0" w:color="000000"/>
              <w:bottom w:val="single" w:sz="4" w:space="0" w:color="000000"/>
              <w:right w:val="single" w:sz="4" w:space="0" w:color="000000"/>
            </w:tcBorders>
            <w:vAlign w:val="center"/>
          </w:tcPr>
          <w:p w14:paraId="3E23261D" w14:textId="325E917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657A09F7" w14:textId="3DB5099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18</w:t>
            </w:r>
          </w:p>
        </w:tc>
        <w:tc>
          <w:tcPr>
            <w:tcW w:w="696" w:type="dxa"/>
            <w:tcBorders>
              <w:top w:val="single" w:sz="4" w:space="0" w:color="000000"/>
              <w:left w:val="single" w:sz="4" w:space="0" w:color="000000"/>
              <w:bottom w:val="single" w:sz="4" w:space="0" w:color="000000"/>
              <w:right w:val="single" w:sz="4" w:space="0" w:color="000000"/>
            </w:tcBorders>
            <w:vAlign w:val="center"/>
          </w:tcPr>
          <w:p w14:paraId="15DD23FF" w14:textId="653DC7D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5FBAAA41" w14:textId="0E29333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18</w:t>
            </w:r>
          </w:p>
        </w:tc>
        <w:tc>
          <w:tcPr>
            <w:tcW w:w="1362" w:type="dxa"/>
            <w:tcBorders>
              <w:top w:val="single" w:sz="4" w:space="0" w:color="000000"/>
              <w:left w:val="single" w:sz="4" w:space="0" w:color="000000"/>
              <w:bottom w:val="single" w:sz="4" w:space="0" w:color="000000"/>
              <w:right w:val="single" w:sz="4" w:space="0" w:color="000000"/>
            </w:tcBorders>
            <w:vAlign w:val="center"/>
          </w:tcPr>
          <w:p w14:paraId="1722576F" w14:textId="5D9F8FB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18</w:t>
            </w:r>
          </w:p>
        </w:tc>
        <w:tc>
          <w:tcPr>
            <w:tcW w:w="1888" w:type="dxa"/>
            <w:tcBorders>
              <w:top w:val="single" w:sz="4" w:space="0" w:color="000000"/>
              <w:left w:val="single" w:sz="4" w:space="0" w:color="000000"/>
              <w:bottom w:val="single" w:sz="4" w:space="0" w:color="000000"/>
              <w:right w:val="single" w:sz="4" w:space="0" w:color="000000"/>
            </w:tcBorders>
            <w:vAlign w:val="center"/>
          </w:tcPr>
          <w:p w14:paraId="1B80EC4F" w14:textId="719A203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18</w:t>
            </w:r>
          </w:p>
        </w:tc>
      </w:tr>
      <w:tr w:rsidR="008A57B5" w:rsidRPr="00AC102B" w14:paraId="688BA1DC"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63E9D0B1" w14:textId="6AC5C32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5.4.</w:t>
            </w:r>
          </w:p>
        </w:tc>
        <w:tc>
          <w:tcPr>
            <w:tcW w:w="2351" w:type="dxa"/>
            <w:tcBorders>
              <w:top w:val="single" w:sz="4" w:space="0" w:color="000000"/>
              <w:left w:val="single" w:sz="4" w:space="0" w:color="auto"/>
              <w:bottom w:val="single" w:sz="4" w:space="0" w:color="000000"/>
              <w:right w:val="single" w:sz="4" w:space="0" w:color="000000"/>
            </w:tcBorders>
          </w:tcPr>
          <w:p w14:paraId="1BF803A0" w14:textId="6D005C4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Проведены конкурсные мероприятия по выявлению школьников и студентов в проектной и научно-исследовательской деятельности</w:t>
            </w:r>
          </w:p>
        </w:tc>
        <w:tc>
          <w:tcPr>
            <w:tcW w:w="1669" w:type="dxa"/>
            <w:tcBorders>
              <w:top w:val="single" w:sz="4" w:space="0" w:color="000000"/>
              <w:left w:val="single" w:sz="4" w:space="0" w:color="000000"/>
              <w:bottom w:val="single" w:sz="4" w:space="0" w:color="000000"/>
              <w:right w:val="single" w:sz="4" w:space="0" w:color="000000"/>
            </w:tcBorders>
          </w:tcPr>
          <w:p w14:paraId="14AFC521" w14:textId="0ED55558" w:rsidR="008A57B5" w:rsidRPr="00AC102B" w:rsidRDefault="009D2F16"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362A38B6" w14:textId="644925A6" w:rsidR="008A57B5" w:rsidRPr="00AC102B" w:rsidRDefault="009D2F16"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 xml:space="preserve">роведены республиканский этап Всероссийского конкурса научно-технологических проектов «Большие вызовы», Всероссийская образовательная инициатива по поиску и реализации научно-технологических </w:t>
            </w:r>
            <w:r w:rsidR="008A57B5" w:rsidRPr="00AC102B">
              <w:rPr>
                <w:rFonts w:ascii="Times New Roman" w:eastAsia="Times New Roman" w:hAnsi="Times New Roman"/>
                <w:sz w:val="20"/>
                <w:szCs w:val="20"/>
                <w:lang w:eastAsia="ru-RU"/>
              </w:rPr>
              <w:lastRenderedPageBreak/>
              <w:t>проектов школьниками под руководством наставников «</w:t>
            </w:r>
            <w:proofErr w:type="spellStart"/>
            <w:r w:rsidR="008A57B5" w:rsidRPr="00AC102B">
              <w:rPr>
                <w:rFonts w:ascii="Times New Roman" w:eastAsia="Times New Roman" w:hAnsi="Times New Roman"/>
                <w:sz w:val="20"/>
                <w:szCs w:val="20"/>
                <w:lang w:eastAsia="ru-RU"/>
              </w:rPr>
              <w:t>Сириус.Лето</w:t>
            </w:r>
            <w:proofErr w:type="spellEnd"/>
            <w:r w:rsidR="008A57B5" w:rsidRPr="00AC102B">
              <w:rPr>
                <w:rFonts w:ascii="Times New Roman" w:eastAsia="Times New Roman" w:hAnsi="Times New Roman"/>
                <w:sz w:val="20"/>
                <w:szCs w:val="20"/>
                <w:lang w:eastAsia="ru-RU"/>
              </w:rPr>
              <w:t>: начни свой проект» в Республике Татарстан, Карьерная олимпиада для студентов вузов и т.д. для выявления одаренных и талантливых детей и молодежи</w:t>
            </w:r>
          </w:p>
        </w:tc>
        <w:tc>
          <w:tcPr>
            <w:tcW w:w="1052" w:type="dxa"/>
            <w:tcBorders>
              <w:top w:val="single" w:sz="4" w:space="0" w:color="000000"/>
              <w:left w:val="single" w:sz="4" w:space="0" w:color="000000"/>
              <w:bottom w:val="single" w:sz="4" w:space="0" w:color="000000"/>
              <w:right w:val="single" w:sz="4" w:space="0" w:color="000000"/>
            </w:tcBorders>
            <w:vAlign w:val="center"/>
          </w:tcPr>
          <w:p w14:paraId="0CCE8107" w14:textId="7167C0B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человек</w:t>
            </w:r>
          </w:p>
        </w:tc>
        <w:tc>
          <w:tcPr>
            <w:tcW w:w="940" w:type="dxa"/>
            <w:tcBorders>
              <w:top w:val="single" w:sz="4" w:space="0" w:color="000000"/>
              <w:left w:val="single" w:sz="4" w:space="0" w:color="000000"/>
              <w:bottom w:val="single" w:sz="4" w:space="0" w:color="000000"/>
              <w:right w:val="single" w:sz="4" w:space="0" w:color="000000"/>
            </w:tcBorders>
            <w:vAlign w:val="center"/>
          </w:tcPr>
          <w:p w14:paraId="69389406" w14:textId="79B401A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844</w:t>
            </w:r>
          </w:p>
        </w:tc>
        <w:tc>
          <w:tcPr>
            <w:tcW w:w="696" w:type="dxa"/>
            <w:tcBorders>
              <w:top w:val="single" w:sz="4" w:space="0" w:color="000000"/>
              <w:left w:val="single" w:sz="4" w:space="0" w:color="000000"/>
              <w:bottom w:val="single" w:sz="4" w:space="0" w:color="000000"/>
              <w:right w:val="single" w:sz="4" w:space="0" w:color="000000"/>
            </w:tcBorders>
            <w:vAlign w:val="center"/>
          </w:tcPr>
          <w:p w14:paraId="3A93AA02" w14:textId="66E373D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4DEDE3EB" w14:textId="4C597F5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1000</w:t>
            </w:r>
          </w:p>
        </w:tc>
        <w:tc>
          <w:tcPr>
            <w:tcW w:w="1362" w:type="dxa"/>
            <w:tcBorders>
              <w:top w:val="single" w:sz="4" w:space="0" w:color="000000"/>
              <w:left w:val="single" w:sz="4" w:space="0" w:color="000000"/>
              <w:bottom w:val="single" w:sz="4" w:space="0" w:color="000000"/>
              <w:right w:val="single" w:sz="4" w:space="0" w:color="000000"/>
            </w:tcBorders>
            <w:vAlign w:val="center"/>
          </w:tcPr>
          <w:p w14:paraId="3A4D9C5E" w14:textId="3CDC19E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1200</w:t>
            </w:r>
          </w:p>
        </w:tc>
        <w:tc>
          <w:tcPr>
            <w:tcW w:w="1888" w:type="dxa"/>
            <w:tcBorders>
              <w:top w:val="single" w:sz="4" w:space="0" w:color="000000"/>
              <w:left w:val="single" w:sz="4" w:space="0" w:color="000000"/>
              <w:bottom w:val="single" w:sz="4" w:space="0" w:color="000000"/>
              <w:right w:val="single" w:sz="4" w:space="0" w:color="000000"/>
            </w:tcBorders>
            <w:vAlign w:val="center"/>
          </w:tcPr>
          <w:p w14:paraId="4E748E80" w14:textId="394C69B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1400</w:t>
            </w:r>
          </w:p>
        </w:tc>
      </w:tr>
      <w:tr w:rsidR="008A57B5" w:rsidRPr="00AC102B" w14:paraId="1489880D"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FCD5B33" w14:textId="3FDD5E1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5.5.</w:t>
            </w:r>
          </w:p>
        </w:tc>
        <w:tc>
          <w:tcPr>
            <w:tcW w:w="2351" w:type="dxa"/>
            <w:tcBorders>
              <w:top w:val="single" w:sz="4" w:space="0" w:color="000000"/>
              <w:left w:val="single" w:sz="4" w:space="0" w:color="auto"/>
              <w:bottom w:val="single" w:sz="4" w:space="0" w:color="000000"/>
              <w:right w:val="single" w:sz="4" w:space="0" w:color="000000"/>
            </w:tcBorders>
          </w:tcPr>
          <w:p w14:paraId="14308B0C" w14:textId="4828E0F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Общий объем программ дополнительного образования детей, проводимых на регулярной (еженедельной) основе</w:t>
            </w:r>
          </w:p>
        </w:tc>
        <w:tc>
          <w:tcPr>
            <w:tcW w:w="1669" w:type="dxa"/>
            <w:tcBorders>
              <w:top w:val="single" w:sz="4" w:space="0" w:color="000000"/>
              <w:left w:val="single" w:sz="4" w:space="0" w:color="000000"/>
              <w:bottom w:val="single" w:sz="4" w:space="0" w:color="000000"/>
              <w:right w:val="single" w:sz="4" w:space="0" w:color="000000"/>
            </w:tcBorders>
          </w:tcPr>
          <w:p w14:paraId="255304D5" w14:textId="744C2D30" w:rsidR="008A57B5" w:rsidRPr="00AC102B" w:rsidRDefault="00343CCE" w:rsidP="008A57B5">
            <w:pPr>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7CED1F11" w14:textId="3932B4DC"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Организованы и проведены кружки для учащихся по направлениям «Наука», «Искусство» и «Спорт»</w:t>
            </w:r>
          </w:p>
        </w:tc>
        <w:tc>
          <w:tcPr>
            <w:tcW w:w="1052" w:type="dxa"/>
            <w:tcBorders>
              <w:top w:val="single" w:sz="4" w:space="0" w:color="000000"/>
              <w:left w:val="single" w:sz="4" w:space="0" w:color="000000"/>
              <w:bottom w:val="single" w:sz="4" w:space="0" w:color="000000"/>
              <w:right w:val="single" w:sz="4" w:space="0" w:color="000000"/>
            </w:tcBorders>
            <w:vAlign w:val="center"/>
          </w:tcPr>
          <w:p w14:paraId="2FCDB827" w14:textId="69680DE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человеко-часов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021E7615" w14:textId="4D71AA7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97 345</w:t>
            </w:r>
          </w:p>
        </w:tc>
        <w:tc>
          <w:tcPr>
            <w:tcW w:w="696" w:type="dxa"/>
            <w:tcBorders>
              <w:top w:val="single" w:sz="4" w:space="0" w:color="000000"/>
              <w:left w:val="single" w:sz="4" w:space="0" w:color="000000"/>
              <w:bottom w:val="single" w:sz="4" w:space="0" w:color="000000"/>
              <w:right w:val="single" w:sz="4" w:space="0" w:color="000000"/>
            </w:tcBorders>
            <w:vAlign w:val="center"/>
          </w:tcPr>
          <w:p w14:paraId="65A4A2CC" w14:textId="1CA5073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8065B87" w14:textId="0211E7F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97 345</w:t>
            </w:r>
          </w:p>
        </w:tc>
        <w:tc>
          <w:tcPr>
            <w:tcW w:w="1362" w:type="dxa"/>
            <w:tcBorders>
              <w:top w:val="single" w:sz="4" w:space="0" w:color="000000"/>
              <w:left w:val="single" w:sz="4" w:space="0" w:color="000000"/>
              <w:bottom w:val="single" w:sz="4" w:space="0" w:color="000000"/>
              <w:right w:val="single" w:sz="4" w:space="0" w:color="000000"/>
            </w:tcBorders>
            <w:vAlign w:val="center"/>
          </w:tcPr>
          <w:p w14:paraId="26F23EB5" w14:textId="03FC268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97 345</w:t>
            </w:r>
          </w:p>
        </w:tc>
        <w:tc>
          <w:tcPr>
            <w:tcW w:w="1888" w:type="dxa"/>
            <w:tcBorders>
              <w:top w:val="single" w:sz="4" w:space="0" w:color="000000"/>
              <w:left w:val="single" w:sz="4" w:space="0" w:color="000000"/>
              <w:bottom w:val="single" w:sz="4" w:space="0" w:color="000000"/>
              <w:right w:val="single" w:sz="4" w:space="0" w:color="000000"/>
            </w:tcBorders>
            <w:vAlign w:val="center"/>
          </w:tcPr>
          <w:p w14:paraId="365C788D" w14:textId="7B5DD27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97 345</w:t>
            </w:r>
          </w:p>
        </w:tc>
      </w:tr>
      <w:tr w:rsidR="008A57B5" w:rsidRPr="00AC102B" w14:paraId="1601EEE7"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7B35117E" w14:textId="2A6FF3A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5.6.</w:t>
            </w:r>
          </w:p>
        </w:tc>
        <w:tc>
          <w:tcPr>
            <w:tcW w:w="2351" w:type="dxa"/>
            <w:tcBorders>
              <w:top w:val="single" w:sz="4" w:space="0" w:color="000000"/>
              <w:left w:val="single" w:sz="4" w:space="0" w:color="auto"/>
              <w:bottom w:val="single" w:sz="4" w:space="0" w:color="000000"/>
              <w:right w:val="single" w:sz="4" w:space="0" w:color="000000"/>
            </w:tcBorders>
          </w:tcPr>
          <w:p w14:paraId="3DED0682" w14:textId="634A311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Общий объем проведенных профильных региональных смен по направлениям «Наука», «Спорт», «Искусство» (на 1 млн. населения)</w:t>
            </w:r>
          </w:p>
        </w:tc>
        <w:tc>
          <w:tcPr>
            <w:tcW w:w="1669" w:type="dxa"/>
            <w:tcBorders>
              <w:top w:val="single" w:sz="4" w:space="0" w:color="000000"/>
              <w:left w:val="single" w:sz="4" w:space="0" w:color="000000"/>
              <w:bottom w:val="single" w:sz="4" w:space="0" w:color="000000"/>
              <w:right w:val="single" w:sz="4" w:space="0" w:color="000000"/>
            </w:tcBorders>
          </w:tcPr>
          <w:p w14:paraId="491F8D41" w14:textId="27EBD9CC" w:rsidR="008A57B5" w:rsidRPr="00AC102B" w:rsidRDefault="009D2F16"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5A7AE342" w14:textId="37ABE644" w:rsidR="008A57B5" w:rsidRPr="00AC102B" w:rsidRDefault="009D2F16"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к</w:t>
            </w:r>
            <w:r w:rsidR="008A57B5" w:rsidRPr="00AC102B">
              <w:rPr>
                <w:rFonts w:ascii="Times New Roman" w:hAnsi="Times New Roman"/>
                <w:sz w:val="20"/>
                <w:szCs w:val="20"/>
              </w:rPr>
              <w:t>руглогодично проводятся профильные программы по направлениям «Наука», «Искусство», «Спорт» и проектной деятельности</w:t>
            </w:r>
          </w:p>
        </w:tc>
        <w:tc>
          <w:tcPr>
            <w:tcW w:w="1052" w:type="dxa"/>
            <w:tcBorders>
              <w:top w:val="single" w:sz="4" w:space="0" w:color="000000"/>
              <w:left w:val="single" w:sz="4" w:space="0" w:color="000000"/>
              <w:bottom w:val="single" w:sz="4" w:space="0" w:color="000000"/>
              <w:right w:val="single" w:sz="4" w:space="0" w:color="000000"/>
            </w:tcBorders>
            <w:vAlign w:val="center"/>
          </w:tcPr>
          <w:p w14:paraId="376D435A" w14:textId="3675877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человеко-дней</w:t>
            </w:r>
          </w:p>
        </w:tc>
        <w:tc>
          <w:tcPr>
            <w:tcW w:w="940" w:type="dxa"/>
            <w:tcBorders>
              <w:top w:val="single" w:sz="4" w:space="0" w:color="000000"/>
              <w:left w:val="single" w:sz="4" w:space="0" w:color="000000"/>
              <w:bottom w:val="single" w:sz="4" w:space="0" w:color="000000"/>
              <w:right w:val="single" w:sz="4" w:space="0" w:color="000000"/>
            </w:tcBorders>
            <w:vAlign w:val="center"/>
          </w:tcPr>
          <w:p w14:paraId="75BDAE81" w14:textId="595F36F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39633</w:t>
            </w:r>
          </w:p>
        </w:tc>
        <w:tc>
          <w:tcPr>
            <w:tcW w:w="696" w:type="dxa"/>
            <w:tcBorders>
              <w:top w:val="single" w:sz="4" w:space="0" w:color="000000"/>
              <w:left w:val="single" w:sz="4" w:space="0" w:color="000000"/>
              <w:bottom w:val="single" w:sz="4" w:space="0" w:color="000000"/>
              <w:right w:val="single" w:sz="4" w:space="0" w:color="000000"/>
            </w:tcBorders>
            <w:vAlign w:val="center"/>
          </w:tcPr>
          <w:p w14:paraId="08DC90C4" w14:textId="34CDAC3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0AA5319" w14:textId="515513D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39633</w:t>
            </w:r>
          </w:p>
        </w:tc>
        <w:tc>
          <w:tcPr>
            <w:tcW w:w="1362" w:type="dxa"/>
            <w:tcBorders>
              <w:top w:val="single" w:sz="4" w:space="0" w:color="000000"/>
              <w:left w:val="single" w:sz="4" w:space="0" w:color="000000"/>
              <w:bottom w:val="single" w:sz="4" w:space="0" w:color="000000"/>
              <w:right w:val="single" w:sz="4" w:space="0" w:color="000000"/>
            </w:tcBorders>
            <w:vAlign w:val="center"/>
          </w:tcPr>
          <w:p w14:paraId="714299C8" w14:textId="47E833F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39633</w:t>
            </w:r>
          </w:p>
        </w:tc>
        <w:tc>
          <w:tcPr>
            <w:tcW w:w="1888" w:type="dxa"/>
            <w:tcBorders>
              <w:top w:val="single" w:sz="4" w:space="0" w:color="000000"/>
              <w:left w:val="single" w:sz="4" w:space="0" w:color="000000"/>
              <w:bottom w:val="single" w:sz="4" w:space="0" w:color="000000"/>
              <w:right w:val="single" w:sz="4" w:space="0" w:color="000000"/>
            </w:tcBorders>
            <w:vAlign w:val="center"/>
          </w:tcPr>
          <w:p w14:paraId="2312743C" w14:textId="321D8DE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39633</w:t>
            </w:r>
          </w:p>
        </w:tc>
      </w:tr>
      <w:tr w:rsidR="008A57B5" w:rsidRPr="00AC102B" w14:paraId="71EA9AF9"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6336C3DF" w14:textId="23E3DA5D"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5.7.</w:t>
            </w:r>
          </w:p>
        </w:tc>
        <w:tc>
          <w:tcPr>
            <w:tcW w:w="2351" w:type="dxa"/>
            <w:tcBorders>
              <w:top w:val="single" w:sz="4" w:space="0" w:color="000000"/>
              <w:left w:val="single" w:sz="4" w:space="0" w:color="auto"/>
              <w:bottom w:val="single" w:sz="4" w:space="0" w:color="000000"/>
              <w:right w:val="single" w:sz="4" w:space="0" w:color="000000"/>
            </w:tcBorders>
          </w:tcPr>
          <w:p w14:paraId="47052571" w14:textId="304A8B1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детей, участвующих в программах с применением дистанционных технологий</w:t>
            </w:r>
          </w:p>
        </w:tc>
        <w:tc>
          <w:tcPr>
            <w:tcW w:w="1669" w:type="dxa"/>
            <w:tcBorders>
              <w:top w:val="single" w:sz="4" w:space="0" w:color="000000"/>
              <w:left w:val="single" w:sz="4" w:space="0" w:color="000000"/>
              <w:bottom w:val="single" w:sz="4" w:space="0" w:color="000000"/>
              <w:right w:val="single" w:sz="4" w:space="0" w:color="000000"/>
            </w:tcBorders>
          </w:tcPr>
          <w:p w14:paraId="2B7A3B51" w14:textId="37AE0E63" w:rsidR="008A57B5" w:rsidRPr="00AC102B" w:rsidRDefault="009D2F16"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0B424F0C" w14:textId="09D8DF7B" w:rsidR="008A57B5" w:rsidRPr="00AC102B" w:rsidRDefault="009D2F16"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в</w:t>
            </w:r>
            <w:r w:rsidR="008A57B5" w:rsidRPr="00AC102B">
              <w:rPr>
                <w:rFonts w:ascii="Times New Roman" w:hAnsi="Times New Roman"/>
                <w:sz w:val="20"/>
                <w:szCs w:val="20"/>
              </w:rPr>
              <w:t xml:space="preserve"> течение учебного года разработаны и проведены образовательные программы по направлениям «Наука», «Искусство», «Спорт» и проектная деятельность в дистанционном формате</w:t>
            </w:r>
          </w:p>
        </w:tc>
        <w:tc>
          <w:tcPr>
            <w:tcW w:w="1052" w:type="dxa"/>
            <w:tcBorders>
              <w:top w:val="single" w:sz="4" w:space="0" w:color="000000"/>
              <w:left w:val="single" w:sz="4" w:space="0" w:color="000000"/>
              <w:bottom w:val="single" w:sz="4" w:space="0" w:color="000000"/>
              <w:right w:val="single" w:sz="4" w:space="0" w:color="000000"/>
            </w:tcBorders>
            <w:vAlign w:val="center"/>
          </w:tcPr>
          <w:p w14:paraId="09DF30D1" w14:textId="5E16BFB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w:t>
            </w:r>
          </w:p>
        </w:tc>
        <w:tc>
          <w:tcPr>
            <w:tcW w:w="940" w:type="dxa"/>
            <w:tcBorders>
              <w:top w:val="single" w:sz="4" w:space="0" w:color="000000"/>
              <w:left w:val="single" w:sz="4" w:space="0" w:color="000000"/>
              <w:bottom w:val="single" w:sz="4" w:space="0" w:color="000000"/>
              <w:right w:val="single" w:sz="4" w:space="0" w:color="000000"/>
            </w:tcBorders>
            <w:vAlign w:val="center"/>
          </w:tcPr>
          <w:p w14:paraId="526070E8" w14:textId="32D9993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11 681</w:t>
            </w:r>
          </w:p>
        </w:tc>
        <w:tc>
          <w:tcPr>
            <w:tcW w:w="696" w:type="dxa"/>
            <w:tcBorders>
              <w:top w:val="single" w:sz="4" w:space="0" w:color="000000"/>
              <w:left w:val="single" w:sz="4" w:space="0" w:color="000000"/>
              <w:bottom w:val="single" w:sz="4" w:space="0" w:color="000000"/>
              <w:right w:val="single" w:sz="4" w:space="0" w:color="000000"/>
            </w:tcBorders>
            <w:vAlign w:val="center"/>
          </w:tcPr>
          <w:p w14:paraId="58D849D9" w14:textId="60D83CC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C95F44D" w14:textId="629FAD8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11 681</w:t>
            </w:r>
          </w:p>
        </w:tc>
        <w:tc>
          <w:tcPr>
            <w:tcW w:w="1362" w:type="dxa"/>
            <w:tcBorders>
              <w:top w:val="single" w:sz="4" w:space="0" w:color="000000"/>
              <w:left w:val="single" w:sz="4" w:space="0" w:color="000000"/>
              <w:bottom w:val="single" w:sz="4" w:space="0" w:color="000000"/>
              <w:right w:val="single" w:sz="4" w:space="0" w:color="000000"/>
            </w:tcBorders>
            <w:vAlign w:val="center"/>
          </w:tcPr>
          <w:p w14:paraId="1FCA3273" w14:textId="22D0DFB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11 681</w:t>
            </w:r>
          </w:p>
        </w:tc>
        <w:tc>
          <w:tcPr>
            <w:tcW w:w="1888" w:type="dxa"/>
            <w:tcBorders>
              <w:top w:val="single" w:sz="4" w:space="0" w:color="000000"/>
              <w:left w:val="single" w:sz="4" w:space="0" w:color="000000"/>
              <w:bottom w:val="single" w:sz="4" w:space="0" w:color="000000"/>
              <w:right w:val="single" w:sz="4" w:space="0" w:color="000000"/>
            </w:tcBorders>
            <w:vAlign w:val="center"/>
          </w:tcPr>
          <w:p w14:paraId="2AFE1EA6" w14:textId="4223813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11 681</w:t>
            </w:r>
          </w:p>
        </w:tc>
      </w:tr>
      <w:tr w:rsidR="008A57B5" w:rsidRPr="00AC102B" w14:paraId="6A22095B"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50482609" w14:textId="773CE332"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5.8.</w:t>
            </w:r>
          </w:p>
        </w:tc>
        <w:tc>
          <w:tcPr>
            <w:tcW w:w="2351" w:type="dxa"/>
            <w:tcBorders>
              <w:top w:val="single" w:sz="4" w:space="0" w:color="000000"/>
              <w:left w:val="single" w:sz="4" w:space="0" w:color="auto"/>
              <w:bottom w:val="single" w:sz="4" w:space="0" w:color="000000"/>
              <w:right w:val="single" w:sz="4" w:space="0" w:color="000000"/>
            </w:tcBorders>
          </w:tcPr>
          <w:p w14:paraId="7AE8108A" w14:textId="36C6A04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Количество проведенных региональных мероприятий по выявлению выдающихся способностей и высокой мотивации у детей и молодежи, включая региональный этап Всероссийской олимпиады школьников и Всероссийского конкурса научно-технологических проектов, очные </w:t>
            </w:r>
            <w:r w:rsidRPr="00AC102B">
              <w:rPr>
                <w:rFonts w:ascii="Times New Roman" w:hAnsi="Times New Roman"/>
                <w:sz w:val="20"/>
                <w:szCs w:val="20"/>
              </w:rPr>
              <w:lastRenderedPageBreak/>
              <w:t>отборочные туры в образовательный центр «Сириус»</w:t>
            </w:r>
          </w:p>
        </w:tc>
        <w:tc>
          <w:tcPr>
            <w:tcW w:w="1669" w:type="dxa"/>
            <w:tcBorders>
              <w:top w:val="single" w:sz="4" w:space="0" w:color="000000"/>
              <w:left w:val="single" w:sz="4" w:space="0" w:color="000000"/>
              <w:bottom w:val="single" w:sz="4" w:space="0" w:color="000000"/>
              <w:right w:val="single" w:sz="4" w:space="0" w:color="000000"/>
            </w:tcBorders>
          </w:tcPr>
          <w:p w14:paraId="33CF8634" w14:textId="75940863" w:rsidR="008A57B5" w:rsidRPr="00AC102B" w:rsidRDefault="003D77D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lastRenderedPageBreak/>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3B5C4D56" w14:textId="2941C68A" w:rsidR="008A57B5" w:rsidRPr="00AC102B" w:rsidRDefault="003D77D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в</w:t>
            </w:r>
            <w:r w:rsidR="008A57B5" w:rsidRPr="00AC102B">
              <w:rPr>
                <w:rFonts w:ascii="Times New Roman" w:hAnsi="Times New Roman"/>
                <w:sz w:val="20"/>
                <w:szCs w:val="20"/>
              </w:rPr>
              <w:t xml:space="preserve"> течение года проведены мероприятия, направленные на выявления одаренных и талантливых детей и молодежи, в </w:t>
            </w:r>
            <w:proofErr w:type="spellStart"/>
            <w:r w:rsidR="008A57B5" w:rsidRPr="00AC102B">
              <w:rPr>
                <w:rFonts w:ascii="Times New Roman" w:hAnsi="Times New Roman"/>
                <w:sz w:val="20"/>
                <w:szCs w:val="20"/>
              </w:rPr>
              <w:t>т.ч</w:t>
            </w:r>
            <w:proofErr w:type="spellEnd"/>
            <w:r w:rsidR="008A57B5" w:rsidRPr="00AC102B">
              <w:rPr>
                <w:rFonts w:ascii="Times New Roman" w:hAnsi="Times New Roman"/>
                <w:sz w:val="20"/>
                <w:szCs w:val="20"/>
              </w:rPr>
              <w:t>. партнерские</w:t>
            </w:r>
          </w:p>
        </w:tc>
        <w:tc>
          <w:tcPr>
            <w:tcW w:w="1052" w:type="dxa"/>
            <w:tcBorders>
              <w:top w:val="single" w:sz="4" w:space="0" w:color="000000"/>
              <w:left w:val="single" w:sz="4" w:space="0" w:color="000000"/>
              <w:bottom w:val="single" w:sz="4" w:space="0" w:color="000000"/>
              <w:right w:val="single" w:sz="4" w:space="0" w:color="000000"/>
            </w:tcBorders>
            <w:vAlign w:val="center"/>
          </w:tcPr>
          <w:p w14:paraId="5F0FAAEA" w14:textId="6C962A4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771CC891" w14:textId="6720FFF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w:t>
            </w:r>
          </w:p>
        </w:tc>
        <w:tc>
          <w:tcPr>
            <w:tcW w:w="696" w:type="dxa"/>
            <w:tcBorders>
              <w:top w:val="single" w:sz="4" w:space="0" w:color="000000"/>
              <w:left w:val="single" w:sz="4" w:space="0" w:color="000000"/>
              <w:bottom w:val="single" w:sz="4" w:space="0" w:color="000000"/>
              <w:right w:val="single" w:sz="4" w:space="0" w:color="000000"/>
            </w:tcBorders>
            <w:vAlign w:val="center"/>
          </w:tcPr>
          <w:p w14:paraId="264762A8" w14:textId="78093AB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BA083CD" w14:textId="151D717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w:t>
            </w:r>
          </w:p>
        </w:tc>
        <w:tc>
          <w:tcPr>
            <w:tcW w:w="1362" w:type="dxa"/>
            <w:tcBorders>
              <w:top w:val="single" w:sz="4" w:space="0" w:color="000000"/>
              <w:left w:val="single" w:sz="4" w:space="0" w:color="000000"/>
              <w:bottom w:val="single" w:sz="4" w:space="0" w:color="000000"/>
              <w:right w:val="single" w:sz="4" w:space="0" w:color="000000"/>
            </w:tcBorders>
            <w:vAlign w:val="center"/>
          </w:tcPr>
          <w:p w14:paraId="77ED0EDC" w14:textId="2596C21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w:t>
            </w:r>
          </w:p>
        </w:tc>
        <w:tc>
          <w:tcPr>
            <w:tcW w:w="1888" w:type="dxa"/>
            <w:tcBorders>
              <w:top w:val="single" w:sz="4" w:space="0" w:color="000000"/>
              <w:left w:val="single" w:sz="4" w:space="0" w:color="000000"/>
              <w:bottom w:val="single" w:sz="4" w:space="0" w:color="000000"/>
              <w:right w:val="single" w:sz="4" w:space="0" w:color="000000"/>
            </w:tcBorders>
            <w:vAlign w:val="center"/>
          </w:tcPr>
          <w:p w14:paraId="5C600163" w14:textId="239FC5D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w:t>
            </w:r>
          </w:p>
        </w:tc>
      </w:tr>
      <w:tr w:rsidR="008A57B5" w:rsidRPr="00AC102B" w14:paraId="7642444A"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36CDD275" w14:textId="75E4E4F4"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5.9.</w:t>
            </w:r>
          </w:p>
        </w:tc>
        <w:tc>
          <w:tcPr>
            <w:tcW w:w="2351" w:type="dxa"/>
            <w:tcBorders>
              <w:top w:val="single" w:sz="4" w:space="0" w:color="000000"/>
              <w:left w:val="single" w:sz="4" w:space="0" w:color="auto"/>
              <w:bottom w:val="single" w:sz="4" w:space="0" w:color="000000"/>
              <w:right w:val="single" w:sz="4" w:space="0" w:color="000000"/>
            </w:tcBorders>
          </w:tcPr>
          <w:p w14:paraId="110FA9A6" w14:textId="7CFEF8F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сотрудников Республиканского центра, прошедших обучение (повышение квалификации, стажировку) по программам и методикам работы с одаренными детьми на площадках ведущих организаций по работе с одаренными детьми</w:t>
            </w:r>
          </w:p>
        </w:tc>
        <w:tc>
          <w:tcPr>
            <w:tcW w:w="1669" w:type="dxa"/>
            <w:tcBorders>
              <w:top w:val="single" w:sz="4" w:space="0" w:color="000000"/>
              <w:left w:val="single" w:sz="4" w:space="0" w:color="000000"/>
              <w:bottom w:val="single" w:sz="4" w:space="0" w:color="000000"/>
              <w:right w:val="single" w:sz="4" w:space="0" w:color="000000"/>
            </w:tcBorders>
          </w:tcPr>
          <w:p w14:paraId="20EC024C" w14:textId="3EDF92D9" w:rsidR="008A57B5" w:rsidRPr="00AC102B" w:rsidRDefault="003D77D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1920F1E8" w14:textId="0E0635D4" w:rsidR="008A57B5" w:rsidRPr="00AC102B" w:rsidRDefault="003D77D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с</w:t>
            </w:r>
            <w:r w:rsidR="008A57B5" w:rsidRPr="00AC102B">
              <w:rPr>
                <w:rFonts w:ascii="Times New Roman" w:hAnsi="Times New Roman"/>
                <w:sz w:val="20"/>
                <w:szCs w:val="20"/>
              </w:rPr>
              <w:t>отрудники Республиканского центра прошли образовательные программы по работе с одаренными и талантливыми детьми и молодежью, что позволяет обеспечивать высокое качество проводимых мероприятий и программ</w:t>
            </w:r>
          </w:p>
        </w:tc>
        <w:tc>
          <w:tcPr>
            <w:tcW w:w="1052" w:type="dxa"/>
            <w:tcBorders>
              <w:top w:val="single" w:sz="4" w:space="0" w:color="000000"/>
              <w:left w:val="single" w:sz="4" w:space="0" w:color="000000"/>
              <w:bottom w:val="single" w:sz="4" w:space="0" w:color="000000"/>
              <w:right w:val="single" w:sz="4" w:space="0" w:color="000000"/>
            </w:tcBorders>
            <w:vAlign w:val="center"/>
          </w:tcPr>
          <w:p w14:paraId="1FED1206" w14:textId="7E04831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64D92141" w14:textId="4376984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100</w:t>
            </w:r>
          </w:p>
        </w:tc>
        <w:tc>
          <w:tcPr>
            <w:tcW w:w="696" w:type="dxa"/>
            <w:tcBorders>
              <w:top w:val="single" w:sz="4" w:space="0" w:color="000000"/>
              <w:left w:val="single" w:sz="4" w:space="0" w:color="000000"/>
              <w:bottom w:val="single" w:sz="4" w:space="0" w:color="000000"/>
              <w:right w:val="single" w:sz="4" w:space="0" w:color="000000"/>
            </w:tcBorders>
            <w:vAlign w:val="center"/>
          </w:tcPr>
          <w:p w14:paraId="78DDB9D7" w14:textId="37BC082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D2F5747" w14:textId="439264E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100</w:t>
            </w:r>
          </w:p>
        </w:tc>
        <w:tc>
          <w:tcPr>
            <w:tcW w:w="1362" w:type="dxa"/>
            <w:tcBorders>
              <w:top w:val="single" w:sz="4" w:space="0" w:color="000000"/>
              <w:left w:val="single" w:sz="4" w:space="0" w:color="000000"/>
              <w:bottom w:val="single" w:sz="4" w:space="0" w:color="000000"/>
              <w:right w:val="single" w:sz="4" w:space="0" w:color="000000"/>
            </w:tcBorders>
            <w:vAlign w:val="center"/>
          </w:tcPr>
          <w:p w14:paraId="4C342778" w14:textId="6236322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100</w:t>
            </w:r>
          </w:p>
        </w:tc>
        <w:tc>
          <w:tcPr>
            <w:tcW w:w="1888" w:type="dxa"/>
            <w:tcBorders>
              <w:top w:val="single" w:sz="4" w:space="0" w:color="000000"/>
              <w:left w:val="single" w:sz="4" w:space="0" w:color="000000"/>
              <w:bottom w:val="single" w:sz="4" w:space="0" w:color="000000"/>
              <w:right w:val="single" w:sz="4" w:space="0" w:color="000000"/>
            </w:tcBorders>
            <w:vAlign w:val="center"/>
          </w:tcPr>
          <w:p w14:paraId="07DAF6FF" w14:textId="5430125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100</w:t>
            </w:r>
          </w:p>
        </w:tc>
      </w:tr>
      <w:tr w:rsidR="008A57B5" w:rsidRPr="00AC102B" w14:paraId="3A6D2727"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6742B8CD" w14:textId="69306524"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5.10.</w:t>
            </w:r>
          </w:p>
        </w:tc>
        <w:tc>
          <w:tcPr>
            <w:tcW w:w="2351" w:type="dxa"/>
            <w:tcBorders>
              <w:top w:val="single" w:sz="4" w:space="0" w:color="000000"/>
              <w:left w:val="single" w:sz="4" w:space="0" w:color="auto"/>
              <w:bottom w:val="single" w:sz="4" w:space="0" w:color="000000"/>
              <w:right w:val="single" w:sz="4" w:space="0" w:color="000000"/>
            </w:tcBorders>
          </w:tcPr>
          <w:p w14:paraId="05B87C4C" w14:textId="5CA0FDC8"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преподавателей Республиканского центра, прошедших обучение (повышение квалификации, стажировку) по программам и методикам работы с одаренными детьми на площадке образовательного центра «Сириус»</w:t>
            </w:r>
          </w:p>
        </w:tc>
        <w:tc>
          <w:tcPr>
            <w:tcW w:w="1669" w:type="dxa"/>
            <w:tcBorders>
              <w:top w:val="single" w:sz="4" w:space="0" w:color="000000"/>
              <w:left w:val="single" w:sz="4" w:space="0" w:color="000000"/>
              <w:bottom w:val="single" w:sz="4" w:space="0" w:color="000000"/>
              <w:right w:val="single" w:sz="4" w:space="0" w:color="000000"/>
            </w:tcBorders>
          </w:tcPr>
          <w:p w14:paraId="118531B3" w14:textId="6CDF44A8" w:rsidR="008A57B5" w:rsidRPr="00AC102B" w:rsidRDefault="0038118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3DD05B72" w14:textId="003614E1" w:rsidR="008A57B5" w:rsidRPr="00AC102B" w:rsidRDefault="0038118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реподаватели Республиканского центра прошли повышение квалификации для обеспечения надлежащего качества проведения профильных программ, кружков и мероприятий</w:t>
            </w:r>
          </w:p>
        </w:tc>
        <w:tc>
          <w:tcPr>
            <w:tcW w:w="1052" w:type="dxa"/>
            <w:tcBorders>
              <w:top w:val="single" w:sz="4" w:space="0" w:color="000000"/>
              <w:left w:val="single" w:sz="4" w:space="0" w:color="000000"/>
              <w:bottom w:val="single" w:sz="4" w:space="0" w:color="000000"/>
              <w:right w:val="single" w:sz="4" w:space="0" w:color="000000"/>
            </w:tcBorders>
            <w:vAlign w:val="center"/>
          </w:tcPr>
          <w:p w14:paraId="7D50FFD3" w14:textId="342DEAD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27733292" w14:textId="533D32B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696" w:type="dxa"/>
            <w:tcBorders>
              <w:top w:val="single" w:sz="4" w:space="0" w:color="000000"/>
              <w:left w:val="single" w:sz="4" w:space="0" w:color="000000"/>
              <w:bottom w:val="single" w:sz="4" w:space="0" w:color="000000"/>
              <w:right w:val="single" w:sz="4" w:space="0" w:color="000000"/>
            </w:tcBorders>
            <w:vAlign w:val="center"/>
          </w:tcPr>
          <w:p w14:paraId="0967DAB1" w14:textId="6DD00B9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03D6EFF" w14:textId="6158BF7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362" w:type="dxa"/>
            <w:tcBorders>
              <w:top w:val="single" w:sz="4" w:space="0" w:color="000000"/>
              <w:left w:val="single" w:sz="4" w:space="0" w:color="000000"/>
              <w:bottom w:val="single" w:sz="4" w:space="0" w:color="000000"/>
              <w:right w:val="single" w:sz="4" w:space="0" w:color="000000"/>
            </w:tcBorders>
            <w:vAlign w:val="center"/>
          </w:tcPr>
          <w:p w14:paraId="7FD81D66" w14:textId="24B754D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88" w:type="dxa"/>
            <w:tcBorders>
              <w:top w:val="single" w:sz="4" w:space="0" w:color="000000"/>
              <w:left w:val="single" w:sz="4" w:space="0" w:color="000000"/>
              <w:bottom w:val="single" w:sz="4" w:space="0" w:color="000000"/>
              <w:right w:val="single" w:sz="4" w:space="0" w:color="000000"/>
            </w:tcBorders>
            <w:vAlign w:val="center"/>
          </w:tcPr>
          <w:p w14:paraId="20ECE07F" w14:textId="283F611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r>
      <w:tr w:rsidR="008A57B5" w:rsidRPr="00AC102B" w14:paraId="454C8842"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0883D3CB" w14:textId="00A503B4"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5.11.</w:t>
            </w:r>
          </w:p>
        </w:tc>
        <w:tc>
          <w:tcPr>
            <w:tcW w:w="2351" w:type="dxa"/>
            <w:tcBorders>
              <w:top w:val="single" w:sz="4" w:space="0" w:color="000000"/>
              <w:left w:val="single" w:sz="4" w:space="0" w:color="auto"/>
              <w:bottom w:val="single" w:sz="4" w:space="0" w:color="000000"/>
              <w:right w:val="single" w:sz="4" w:space="0" w:color="000000"/>
            </w:tcBorders>
          </w:tcPr>
          <w:p w14:paraId="4460D74E" w14:textId="41B24BC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детей и молодежи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и ставших студентами АНО «КОУТ 2.0»</w:t>
            </w:r>
          </w:p>
        </w:tc>
        <w:tc>
          <w:tcPr>
            <w:tcW w:w="1669" w:type="dxa"/>
            <w:tcBorders>
              <w:top w:val="single" w:sz="4" w:space="0" w:color="000000"/>
              <w:left w:val="single" w:sz="4" w:space="0" w:color="000000"/>
              <w:bottom w:val="single" w:sz="4" w:space="0" w:color="000000"/>
              <w:right w:val="single" w:sz="4" w:space="0" w:color="000000"/>
            </w:tcBorders>
          </w:tcPr>
          <w:p w14:paraId="5230ACE4" w14:textId="1CF93590" w:rsidR="008A57B5" w:rsidRPr="00AC102B" w:rsidRDefault="008D52D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306593B3" w14:textId="62ABC28D" w:rsidR="008A57B5" w:rsidRPr="00AC102B" w:rsidRDefault="008D52D2"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н</w:t>
            </w:r>
            <w:r w:rsidR="008A57B5" w:rsidRPr="00AC102B">
              <w:rPr>
                <w:rFonts w:ascii="Times New Roman" w:hAnsi="Times New Roman"/>
                <w:sz w:val="20"/>
                <w:szCs w:val="20"/>
              </w:rPr>
              <w:t>а портале Университета Талантов созданы личные кабинеты одаренных и талантливых детей и молодежи для последующего предоставления и учета мер поддержки</w:t>
            </w:r>
          </w:p>
        </w:tc>
        <w:tc>
          <w:tcPr>
            <w:tcW w:w="1052" w:type="dxa"/>
            <w:tcBorders>
              <w:top w:val="single" w:sz="4" w:space="0" w:color="000000"/>
              <w:left w:val="single" w:sz="4" w:space="0" w:color="000000"/>
              <w:bottom w:val="single" w:sz="4" w:space="0" w:color="000000"/>
              <w:right w:val="single" w:sz="4" w:space="0" w:color="000000"/>
            </w:tcBorders>
            <w:vAlign w:val="center"/>
          </w:tcPr>
          <w:p w14:paraId="43E010F2" w14:textId="401BEC3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05F6E25E" w14:textId="063A4B0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696" w:type="dxa"/>
            <w:tcBorders>
              <w:top w:val="single" w:sz="4" w:space="0" w:color="000000"/>
              <w:left w:val="single" w:sz="4" w:space="0" w:color="000000"/>
              <w:bottom w:val="single" w:sz="4" w:space="0" w:color="000000"/>
              <w:right w:val="single" w:sz="4" w:space="0" w:color="000000"/>
            </w:tcBorders>
            <w:vAlign w:val="center"/>
          </w:tcPr>
          <w:p w14:paraId="6B56EA71" w14:textId="055E019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006CD708" w14:textId="0270163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33</w:t>
            </w:r>
          </w:p>
        </w:tc>
        <w:tc>
          <w:tcPr>
            <w:tcW w:w="1362" w:type="dxa"/>
            <w:tcBorders>
              <w:top w:val="single" w:sz="4" w:space="0" w:color="000000"/>
              <w:left w:val="single" w:sz="4" w:space="0" w:color="000000"/>
              <w:bottom w:val="single" w:sz="4" w:space="0" w:color="000000"/>
              <w:right w:val="single" w:sz="4" w:space="0" w:color="000000"/>
            </w:tcBorders>
            <w:vAlign w:val="center"/>
          </w:tcPr>
          <w:p w14:paraId="6A82099F" w14:textId="210FED7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38</w:t>
            </w:r>
          </w:p>
        </w:tc>
        <w:tc>
          <w:tcPr>
            <w:tcW w:w="1888" w:type="dxa"/>
            <w:tcBorders>
              <w:top w:val="single" w:sz="4" w:space="0" w:color="000000"/>
              <w:left w:val="single" w:sz="4" w:space="0" w:color="000000"/>
              <w:bottom w:val="single" w:sz="4" w:space="0" w:color="000000"/>
              <w:right w:val="single" w:sz="4" w:space="0" w:color="000000"/>
            </w:tcBorders>
            <w:vAlign w:val="center"/>
          </w:tcPr>
          <w:p w14:paraId="19B8100D" w14:textId="7B164A7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w:t>
            </w:r>
          </w:p>
        </w:tc>
      </w:tr>
      <w:tr w:rsidR="008A57B5" w:rsidRPr="00AC102B" w14:paraId="5A429F63"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24141509" w14:textId="558BB9E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5.12.</w:t>
            </w:r>
          </w:p>
        </w:tc>
        <w:tc>
          <w:tcPr>
            <w:tcW w:w="2351" w:type="dxa"/>
            <w:tcBorders>
              <w:top w:val="single" w:sz="4" w:space="0" w:color="000000"/>
              <w:left w:val="single" w:sz="4" w:space="0" w:color="auto"/>
              <w:bottom w:val="single" w:sz="4" w:space="0" w:color="000000"/>
              <w:right w:val="single" w:sz="4" w:space="0" w:color="000000"/>
            </w:tcBorders>
          </w:tcPr>
          <w:p w14:paraId="3177B191" w14:textId="70125168"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Доля студентов АНО «КОУТ 2.0», получивших меры поддержки в виде диагностики и программы развития </w:t>
            </w:r>
            <w:proofErr w:type="spellStart"/>
            <w:r w:rsidRPr="00AC102B">
              <w:rPr>
                <w:rFonts w:ascii="Times New Roman" w:hAnsi="Times New Roman"/>
                <w:sz w:val="20"/>
                <w:szCs w:val="20"/>
              </w:rPr>
              <w:t>надпредметных</w:t>
            </w:r>
            <w:proofErr w:type="spellEnd"/>
            <w:r w:rsidRPr="00AC102B">
              <w:rPr>
                <w:rFonts w:ascii="Times New Roman" w:hAnsi="Times New Roman"/>
                <w:sz w:val="20"/>
                <w:szCs w:val="20"/>
              </w:rPr>
              <w:t xml:space="preserve"> компетенций </w:t>
            </w:r>
          </w:p>
        </w:tc>
        <w:tc>
          <w:tcPr>
            <w:tcW w:w="1669" w:type="dxa"/>
            <w:tcBorders>
              <w:top w:val="single" w:sz="4" w:space="0" w:color="000000"/>
              <w:left w:val="single" w:sz="4" w:space="0" w:color="000000"/>
              <w:bottom w:val="single" w:sz="4" w:space="0" w:color="000000"/>
              <w:right w:val="single" w:sz="4" w:space="0" w:color="000000"/>
            </w:tcBorders>
          </w:tcPr>
          <w:p w14:paraId="57E3E376" w14:textId="53785D99" w:rsidR="008A57B5" w:rsidRPr="00AC102B" w:rsidRDefault="0004173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5C9A1343" w14:textId="069C69AC" w:rsidR="008A57B5" w:rsidRPr="00AC102B" w:rsidRDefault="0004173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м</w:t>
            </w:r>
            <w:r w:rsidR="008A57B5" w:rsidRPr="00AC102B">
              <w:rPr>
                <w:rFonts w:ascii="Times New Roman" w:hAnsi="Times New Roman"/>
                <w:sz w:val="20"/>
                <w:szCs w:val="20"/>
              </w:rPr>
              <w:t xml:space="preserve">олодые люди от 12 до 35 лет, зарегистрировавшие свои личные кабинеты на портале АНО «КОУТ 2.0», получили меры поддержки по диагностике и развитию </w:t>
            </w:r>
            <w:proofErr w:type="spellStart"/>
            <w:r w:rsidR="008A57B5" w:rsidRPr="00AC102B">
              <w:rPr>
                <w:rFonts w:ascii="Times New Roman" w:hAnsi="Times New Roman"/>
                <w:sz w:val="20"/>
                <w:szCs w:val="20"/>
              </w:rPr>
              <w:lastRenderedPageBreak/>
              <w:t>надпредметных</w:t>
            </w:r>
            <w:proofErr w:type="spellEnd"/>
            <w:r w:rsidR="008A57B5" w:rsidRPr="00AC102B">
              <w:rPr>
                <w:rFonts w:ascii="Times New Roman" w:hAnsi="Times New Roman"/>
                <w:sz w:val="20"/>
                <w:szCs w:val="20"/>
              </w:rPr>
              <w:t xml:space="preserve"> компетенций</w:t>
            </w:r>
          </w:p>
        </w:tc>
        <w:tc>
          <w:tcPr>
            <w:tcW w:w="1052" w:type="dxa"/>
            <w:tcBorders>
              <w:top w:val="single" w:sz="4" w:space="0" w:color="000000"/>
              <w:left w:val="single" w:sz="4" w:space="0" w:color="000000"/>
              <w:bottom w:val="single" w:sz="4" w:space="0" w:color="000000"/>
              <w:right w:val="single" w:sz="4" w:space="0" w:color="000000"/>
            </w:tcBorders>
            <w:vAlign w:val="center"/>
          </w:tcPr>
          <w:p w14:paraId="1DE1D2AD" w14:textId="70282DD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7B5BE872" w14:textId="2132E23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696" w:type="dxa"/>
            <w:tcBorders>
              <w:top w:val="single" w:sz="4" w:space="0" w:color="000000"/>
              <w:left w:val="single" w:sz="4" w:space="0" w:color="000000"/>
              <w:bottom w:val="single" w:sz="4" w:space="0" w:color="000000"/>
              <w:right w:val="single" w:sz="4" w:space="0" w:color="000000"/>
            </w:tcBorders>
            <w:vAlign w:val="center"/>
          </w:tcPr>
          <w:p w14:paraId="0FF16710" w14:textId="381C1F2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3B0B77DA" w14:textId="29E3311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362" w:type="dxa"/>
            <w:tcBorders>
              <w:top w:val="single" w:sz="4" w:space="0" w:color="000000"/>
              <w:left w:val="single" w:sz="4" w:space="0" w:color="000000"/>
              <w:bottom w:val="single" w:sz="4" w:space="0" w:color="000000"/>
              <w:right w:val="single" w:sz="4" w:space="0" w:color="000000"/>
            </w:tcBorders>
            <w:vAlign w:val="center"/>
          </w:tcPr>
          <w:p w14:paraId="4201B206" w14:textId="0BDE519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888" w:type="dxa"/>
            <w:tcBorders>
              <w:top w:val="single" w:sz="4" w:space="0" w:color="000000"/>
              <w:left w:val="single" w:sz="4" w:space="0" w:color="000000"/>
              <w:bottom w:val="single" w:sz="4" w:space="0" w:color="000000"/>
              <w:right w:val="single" w:sz="4" w:space="0" w:color="000000"/>
            </w:tcBorders>
            <w:vAlign w:val="center"/>
          </w:tcPr>
          <w:p w14:paraId="56176320" w14:textId="6AECBD5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r>
      <w:tr w:rsidR="008A57B5" w:rsidRPr="00AC102B" w14:paraId="30BC4921"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8E96DDC" w14:textId="6C679E8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5.13.</w:t>
            </w:r>
          </w:p>
        </w:tc>
        <w:tc>
          <w:tcPr>
            <w:tcW w:w="2351" w:type="dxa"/>
            <w:tcBorders>
              <w:top w:val="single" w:sz="4" w:space="0" w:color="000000"/>
              <w:left w:val="single" w:sz="4" w:space="0" w:color="auto"/>
              <w:bottom w:val="single" w:sz="4" w:space="0" w:color="000000"/>
              <w:right w:val="single" w:sz="4" w:space="0" w:color="000000"/>
            </w:tcBorders>
          </w:tcPr>
          <w:p w14:paraId="3E28630B" w14:textId="09C9F87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студентов АНО «КОУТ 2.0», разработавших и реализующих индивидуальный план развития</w:t>
            </w:r>
          </w:p>
        </w:tc>
        <w:tc>
          <w:tcPr>
            <w:tcW w:w="1669" w:type="dxa"/>
            <w:tcBorders>
              <w:top w:val="single" w:sz="4" w:space="0" w:color="000000"/>
              <w:left w:val="single" w:sz="4" w:space="0" w:color="000000"/>
              <w:bottom w:val="single" w:sz="4" w:space="0" w:color="000000"/>
              <w:right w:val="single" w:sz="4" w:space="0" w:color="000000"/>
            </w:tcBorders>
          </w:tcPr>
          <w:p w14:paraId="2E6C79D5" w14:textId="34BDD947" w:rsidR="008A57B5" w:rsidRPr="00AC102B" w:rsidRDefault="00ED450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128ABC3E" w14:textId="2EBA38D1" w:rsidR="008A57B5" w:rsidRPr="00AC102B" w:rsidRDefault="00ED450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м</w:t>
            </w:r>
            <w:r w:rsidR="008A57B5" w:rsidRPr="00AC102B">
              <w:rPr>
                <w:rFonts w:ascii="Times New Roman" w:hAnsi="Times New Roman"/>
                <w:sz w:val="20"/>
                <w:szCs w:val="20"/>
              </w:rPr>
              <w:t>олодые люди от 12 до 35 лет, зарегистрировавшие свои личные кабинеты на портале АНО «КОУТ 2.0», получили меры поддержки в построении индивидуальных траекторий развития</w:t>
            </w:r>
          </w:p>
        </w:tc>
        <w:tc>
          <w:tcPr>
            <w:tcW w:w="1052" w:type="dxa"/>
            <w:tcBorders>
              <w:top w:val="single" w:sz="4" w:space="0" w:color="000000"/>
              <w:left w:val="single" w:sz="4" w:space="0" w:color="000000"/>
              <w:bottom w:val="single" w:sz="4" w:space="0" w:color="000000"/>
              <w:right w:val="single" w:sz="4" w:space="0" w:color="000000"/>
            </w:tcBorders>
            <w:vAlign w:val="center"/>
          </w:tcPr>
          <w:p w14:paraId="6F646485" w14:textId="16736BB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797145E3" w14:textId="1729526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696" w:type="dxa"/>
            <w:tcBorders>
              <w:top w:val="single" w:sz="4" w:space="0" w:color="000000"/>
              <w:left w:val="single" w:sz="4" w:space="0" w:color="000000"/>
              <w:bottom w:val="single" w:sz="4" w:space="0" w:color="000000"/>
              <w:right w:val="single" w:sz="4" w:space="0" w:color="000000"/>
            </w:tcBorders>
            <w:vAlign w:val="center"/>
          </w:tcPr>
          <w:p w14:paraId="0993142C" w14:textId="274B2D7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A799574" w14:textId="0A1CAF6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362" w:type="dxa"/>
            <w:tcBorders>
              <w:top w:val="single" w:sz="4" w:space="0" w:color="000000"/>
              <w:left w:val="single" w:sz="4" w:space="0" w:color="000000"/>
              <w:bottom w:val="single" w:sz="4" w:space="0" w:color="000000"/>
              <w:right w:val="single" w:sz="4" w:space="0" w:color="000000"/>
            </w:tcBorders>
            <w:vAlign w:val="center"/>
          </w:tcPr>
          <w:p w14:paraId="55676931" w14:textId="09812B6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888" w:type="dxa"/>
            <w:tcBorders>
              <w:top w:val="single" w:sz="4" w:space="0" w:color="000000"/>
              <w:left w:val="single" w:sz="4" w:space="0" w:color="000000"/>
              <w:bottom w:val="single" w:sz="4" w:space="0" w:color="000000"/>
              <w:right w:val="single" w:sz="4" w:space="0" w:color="000000"/>
            </w:tcBorders>
            <w:vAlign w:val="center"/>
          </w:tcPr>
          <w:p w14:paraId="7B3B65C6" w14:textId="3B6BD2D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r>
      <w:tr w:rsidR="008A57B5" w:rsidRPr="00AC102B" w14:paraId="32591F8E"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24E358E" w14:textId="5E39442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5.14.</w:t>
            </w:r>
          </w:p>
        </w:tc>
        <w:tc>
          <w:tcPr>
            <w:tcW w:w="2351" w:type="dxa"/>
            <w:tcBorders>
              <w:top w:val="single" w:sz="4" w:space="0" w:color="000000"/>
              <w:left w:val="single" w:sz="4" w:space="0" w:color="auto"/>
              <w:bottom w:val="single" w:sz="4" w:space="0" w:color="000000"/>
              <w:right w:val="single" w:sz="4" w:space="0" w:color="000000"/>
            </w:tcBorders>
          </w:tcPr>
          <w:p w14:paraId="4D6955C3" w14:textId="244EE16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студентов АНО «КОУТ 2.0», получивших наставническое и экспертное сопровождение</w:t>
            </w:r>
          </w:p>
        </w:tc>
        <w:tc>
          <w:tcPr>
            <w:tcW w:w="1669" w:type="dxa"/>
            <w:tcBorders>
              <w:top w:val="single" w:sz="4" w:space="0" w:color="000000"/>
              <w:left w:val="single" w:sz="4" w:space="0" w:color="000000"/>
              <w:bottom w:val="single" w:sz="4" w:space="0" w:color="000000"/>
              <w:right w:val="single" w:sz="4" w:space="0" w:color="000000"/>
            </w:tcBorders>
          </w:tcPr>
          <w:p w14:paraId="5D0BF720" w14:textId="36E49F26" w:rsidR="008A57B5" w:rsidRPr="00AC102B" w:rsidRDefault="000D64A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2F1465EF" w14:textId="040D4FFB" w:rsidR="008A57B5" w:rsidRPr="00AC102B" w:rsidRDefault="000D64A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м</w:t>
            </w:r>
            <w:r w:rsidR="008A57B5" w:rsidRPr="00AC102B">
              <w:rPr>
                <w:rFonts w:ascii="Times New Roman" w:hAnsi="Times New Roman"/>
                <w:sz w:val="20"/>
                <w:szCs w:val="20"/>
              </w:rPr>
              <w:t>олодые люди от 12 до 35 лет, зарегистрировавшие свои личные кабинеты на портале АНО «КОУТ 2.0», получили меры поддержки в виде наставнического сопровождения и / или консультаций экспертов</w:t>
            </w:r>
          </w:p>
        </w:tc>
        <w:tc>
          <w:tcPr>
            <w:tcW w:w="1052" w:type="dxa"/>
            <w:tcBorders>
              <w:top w:val="single" w:sz="4" w:space="0" w:color="000000"/>
              <w:left w:val="single" w:sz="4" w:space="0" w:color="000000"/>
              <w:bottom w:val="single" w:sz="4" w:space="0" w:color="000000"/>
              <w:right w:val="single" w:sz="4" w:space="0" w:color="000000"/>
            </w:tcBorders>
            <w:vAlign w:val="center"/>
          </w:tcPr>
          <w:p w14:paraId="3C975D76" w14:textId="1CCACE0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15E95754" w14:textId="328508B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696" w:type="dxa"/>
            <w:tcBorders>
              <w:top w:val="single" w:sz="4" w:space="0" w:color="000000"/>
              <w:left w:val="single" w:sz="4" w:space="0" w:color="000000"/>
              <w:bottom w:val="single" w:sz="4" w:space="0" w:color="000000"/>
              <w:right w:val="single" w:sz="4" w:space="0" w:color="000000"/>
            </w:tcBorders>
            <w:vAlign w:val="center"/>
          </w:tcPr>
          <w:p w14:paraId="33C7F4BA" w14:textId="34ACBA5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9045ACA" w14:textId="61763FC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362" w:type="dxa"/>
            <w:tcBorders>
              <w:top w:val="single" w:sz="4" w:space="0" w:color="000000"/>
              <w:left w:val="single" w:sz="4" w:space="0" w:color="000000"/>
              <w:bottom w:val="single" w:sz="4" w:space="0" w:color="000000"/>
              <w:right w:val="single" w:sz="4" w:space="0" w:color="000000"/>
            </w:tcBorders>
            <w:vAlign w:val="center"/>
          </w:tcPr>
          <w:p w14:paraId="571BBB57" w14:textId="10788AE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888" w:type="dxa"/>
            <w:tcBorders>
              <w:top w:val="single" w:sz="4" w:space="0" w:color="000000"/>
              <w:left w:val="single" w:sz="4" w:space="0" w:color="000000"/>
              <w:bottom w:val="single" w:sz="4" w:space="0" w:color="000000"/>
              <w:right w:val="single" w:sz="4" w:space="0" w:color="000000"/>
            </w:tcBorders>
            <w:vAlign w:val="center"/>
          </w:tcPr>
          <w:p w14:paraId="5DEEEF24" w14:textId="7B75BE2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r>
      <w:tr w:rsidR="008A57B5" w:rsidRPr="00AC102B" w14:paraId="5409EF1E"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201C5E82" w14:textId="55F9A04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5.15.</w:t>
            </w:r>
          </w:p>
        </w:tc>
        <w:tc>
          <w:tcPr>
            <w:tcW w:w="2351" w:type="dxa"/>
            <w:tcBorders>
              <w:top w:val="single" w:sz="4" w:space="0" w:color="000000"/>
              <w:left w:val="single" w:sz="4" w:space="0" w:color="auto"/>
              <w:bottom w:val="single" w:sz="4" w:space="0" w:color="000000"/>
              <w:right w:val="single" w:sz="4" w:space="0" w:color="000000"/>
            </w:tcBorders>
          </w:tcPr>
          <w:p w14:paraId="7B62657C" w14:textId="0129E7E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студентов АНО «КОУТ 2.0» получивших поддержку на реализацию своего индивидуального плана развития (нарастающим итогом)</w:t>
            </w:r>
          </w:p>
        </w:tc>
        <w:tc>
          <w:tcPr>
            <w:tcW w:w="1669" w:type="dxa"/>
            <w:tcBorders>
              <w:top w:val="single" w:sz="4" w:space="0" w:color="000000"/>
              <w:left w:val="single" w:sz="4" w:space="0" w:color="000000"/>
              <w:bottom w:val="single" w:sz="4" w:space="0" w:color="000000"/>
              <w:right w:val="single" w:sz="4" w:space="0" w:color="000000"/>
            </w:tcBorders>
          </w:tcPr>
          <w:p w14:paraId="08DC3219" w14:textId="0175AA0A" w:rsidR="008A57B5" w:rsidRPr="00AC102B" w:rsidRDefault="005C556E"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027A99DD" w14:textId="6C779B6D" w:rsidR="008A57B5" w:rsidRPr="00AC102B" w:rsidRDefault="005C556E"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м</w:t>
            </w:r>
            <w:r w:rsidR="008A57B5" w:rsidRPr="00AC102B">
              <w:rPr>
                <w:rFonts w:ascii="Times New Roman" w:hAnsi="Times New Roman"/>
                <w:sz w:val="20"/>
                <w:szCs w:val="20"/>
              </w:rPr>
              <w:t>олодые люди от 12 до 35 лет, зарегистрировавшие свои личные кабинеты на портале АНО «КОУТ 2.0» и разработавшие свои индивидуальные планы развития, получили поддержку на реализацию своих образовательных запросов</w:t>
            </w:r>
          </w:p>
        </w:tc>
        <w:tc>
          <w:tcPr>
            <w:tcW w:w="1052" w:type="dxa"/>
            <w:tcBorders>
              <w:top w:val="single" w:sz="4" w:space="0" w:color="000000"/>
              <w:left w:val="single" w:sz="4" w:space="0" w:color="000000"/>
              <w:bottom w:val="single" w:sz="4" w:space="0" w:color="000000"/>
              <w:right w:val="single" w:sz="4" w:space="0" w:color="000000"/>
            </w:tcBorders>
            <w:vAlign w:val="center"/>
          </w:tcPr>
          <w:p w14:paraId="346D7047" w14:textId="76FC814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65792816" w14:textId="6F0D7A4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45</w:t>
            </w:r>
          </w:p>
        </w:tc>
        <w:tc>
          <w:tcPr>
            <w:tcW w:w="696" w:type="dxa"/>
            <w:tcBorders>
              <w:top w:val="single" w:sz="4" w:space="0" w:color="000000"/>
              <w:left w:val="single" w:sz="4" w:space="0" w:color="000000"/>
              <w:bottom w:val="single" w:sz="4" w:space="0" w:color="000000"/>
              <w:right w:val="single" w:sz="4" w:space="0" w:color="000000"/>
            </w:tcBorders>
            <w:vAlign w:val="center"/>
          </w:tcPr>
          <w:p w14:paraId="7403D218" w14:textId="7319870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519FD775" w14:textId="355F0F0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47</w:t>
            </w:r>
          </w:p>
        </w:tc>
        <w:tc>
          <w:tcPr>
            <w:tcW w:w="1362" w:type="dxa"/>
            <w:tcBorders>
              <w:top w:val="single" w:sz="4" w:space="0" w:color="000000"/>
              <w:left w:val="single" w:sz="4" w:space="0" w:color="000000"/>
              <w:bottom w:val="single" w:sz="4" w:space="0" w:color="000000"/>
              <w:right w:val="single" w:sz="4" w:space="0" w:color="000000"/>
            </w:tcBorders>
            <w:vAlign w:val="center"/>
          </w:tcPr>
          <w:p w14:paraId="7C197D57" w14:textId="1ACFA15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49</w:t>
            </w:r>
          </w:p>
        </w:tc>
        <w:tc>
          <w:tcPr>
            <w:tcW w:w="1888" w:type="dxa"/>
            <w:tcBorders>
              <w:top w:val="single" w:sz="4" w:space="0" w:color="000000"/>
              <w:left w:val="single" w:sz="4" w:space="0" w:color="000000"/>
              <w:bottom w:val="single" w:sz="4" w:space="0" w:color="000000"/>
              <w:right w:val="single" w:sz="4" w:space="0" w:color="000000"/>
            </w:tcBorders>
            <w:vAlign w:val="center"/>
          </w:tcPr>
          <w:p w14:paraId="78EA6AA3" w14:textId="2A6E13E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p>
        </w:tc>
      </w:tr>
      <w:tr w:rsidR="008A57B5" w:rsidRPr="00AC102B" w14:paraId="4271BD85"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145D3020" w14:textId="2CEC925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5.16.</w:t>
            </w:r>
          </w:p>
        </w:tc>
        <w:tc>
          <w:tcPr>
            <w:tcW w:w="2351" w:type="dxa"/>
            <w:tcBorders>
              <w:top w:val="single" w:sz="4" w:space="0" w:color="000000"/>
              <w:left w:val="single" w:sz="4" w:space="0" w:color="auto"/>
              <w:bottom w:val="single" w:sz="4" w:space="0" w:color="000000"/>
              <w:right w:val="single" w:sz="4" w:space="0" w:color="000000"/>
            </w:tcBorders>
          </w:tcPr>
          <w:p w14:paraId="560C0042" w14:textId="3FB2B807"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студентов АНО «КОУТ 2.0», получающие поддержку в разработке и реализации проектов</w:t>
            </w:r>
          </w:p>
        </w:tc>
        <w:tc>
          <w:tcPr>
            <w:tcW w:w="1669" w:type="dxa"/>
            <w:tcBorders>
              <w:top w:val="single" w:sz="4" w:space="0" w:color="000000"/>
              <w:left w:val="single" w:sz="4" w:space="0" w:color="000000"/>
              <w:bottom w:val="single" w:sz="4" w:space="0" w:color="000000"/>
              <w:right w:val="single" w:sz="4" w:space="0" w:color="000000"/>
            </w:tcBorders>
          </w:tcPr>
          <w:p w14:paraId="2572CC81" w14:textId="7F6FF1B4" w:rsidR="008A57B5" w:rsidRPr="00AC102B" w:rsidRDefault="00E6190D"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401C3340" w14:textId="37F315DA" w:rsidR="008A57B5" w:rsidRPr="00AC102B" w:rsidRDefault="00E6190D"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м</w:t>
            </w:r>
            <w:r w:rsidR="008A57B5" w:rsidRPr="00AC102B">
              <w:rPr>
                <w:rFonts w:ascii="Times New Roman" w:hAnsi="Times New Roman"/>
                <w:sz w:val="20"/>
                <w:szCs w:val="20"/>
              </w:rPr>
              <w:t>олодые люди от 12 до 35 лет, зарегистрировавшие свои личные кабинеты на портале АНО «КОУТ 2.0», получили консультации, сопровождение и поддержку в реализации своих проектов</w:t>
            </w:r>
          </w:p>
        </w:tc>
        <w:tc>
          <w:tcPr>
            <w:tcW w:w="1052" w:type="dxa"/>
            <w:tcBorders>
              <w:top w:val="single" w:sz="4" w:space="0" w:color="000000"/>
              <w:left w:val="single" w:sz="4" w:space="0" w:color="000000"/>
              <w:bottom w:val="single" w:sz="4" w:space="0" w:color="000000"/>
              <w:right w:val="single" w:sz="4" w:space="0" w:color="000000"/>
            </w:tcBorders>
            <w:vAlign w:val="center"/>
          </w:tcPr>
          <w:p w14:paraId="14E6F58B" w14:textId="1FB55F5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7B66A06C" w14:textId="5BFE315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c>
          <w:tcPr>
            <w:tcW w:w="696" w:type="dxa"/>
            <w:tcBorders>
              <w:top w:val="single" w:sz="4" w:space="0" w:color="000000"/>
              <w:left w:val="single" w:sz="4" w:space="0" w:color="000000"/>
              <w:bottom w:val="single" w:sz="4" w:space="0" w:color="000000"/>
              <w:right w:val="single" w:sz="4" w:space="0" w:color="000000"/>
            </w:tcBorders>
            <w:vAlign w:val="center"/>
          </w:tcPr>
          <w:p w14:paraId="2B2541A7" w14:textId="41B8188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4F54653B" w14:textId="4E91837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c>
          <w:tcPr>
            <w:tcW w:w="1362" w:type="dxa"/>
            <w:tcBorders>
              <w:top w:val="single" w:sz="4" w:space="0" w:color="000000"/>
              <w:left w:val="single" w:sz="4" w:space="0" w:color="000000"/>
              <w:bottom w:val="single" w:sz="4" w:space="0" w:color="000000"/>
              <w:right w:val="single" w:sz="4" w:space="0" w:color="000000"/>
            </w:tcBorders>
            <w:vAlign w:val="center"/>
          </w:tcPr>
          <w:p w14:paraId="73BC5FCC" w14:textId="3F6CCA8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c>
          <w:tcPr>
            <w:tcW w:w="1888" w:type="dxa"/>
            <w:tcBorders>
              <w:top w:val="single" w:sz="4" w:space="0" w:color="000000"/>
              <w:left w:val="single" w:sz="4" w:space="0" w:color="000000"/>
              <w:bottom w:val="single" w:sz="4" w:space="0" w:color="000000"/>
              <w:right w:val="single" w:sz="4" w:space="0" w:color="000000"/>
            </w:tcBorders>
            <w:vAlign w:val="center"/>
          </w:tcPr>
          <w:p w14:paraId="1CB40D5F" w14:textId="4BA1E77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r>
      <w:tr w:rsidR="008A57B5" w:rsidRPr="00AC102B" w14:paraId="26624D4A"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5B5746BE" w14:textId="726AA14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5.17.</w:t>
            </w:r>
          </w:p>
        </w:tc>
        <w:tc>
          <w:tcPr>
            <w:tcW w:w="2351" w:type="dxa"/>
            <w:tcBorders>
              <w:top w:val="single" w:sz="4" w:space="0" w:color="000000"/>
              <w:left w:val="single" w:sz="4" w:space="0" w:color="auto"/>
              <w:bottom w:val="single" w:sz="4" w:space="0" w:color="000000"/>
              <w:right w:val="single" w:sz="4" w:space="0" w:color="000000"/>
            </w:tcBorders>
          </w:tcPr>
          <w:p w14:paraId="3E41DA57" w14:textId="464AAAF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участников открытого сообщества наставников, зареги</w:t>
            </w:r>
            <w:r w:rsidRPr="00AC102B">
              <w:rPr>
                <w:rFonts w:ascii="Times New Roman" w:hAnsi="Times New Roman"/>
                <w:sz w:val="20"/>
                <w:szCs w:val="20"/>
              </w:rPr>
              <w:lastRenderedPageBreak/>
              <w:t>стрированных на портале АНО «КОУТ 2.0» (накопительным итогом)</w:t>
            </w:r>
          </w:p>
        </w:tc>
        <w:tc>
          <w:tcPr>
            <w:tcW w:w="1669" w:type="dxa"/>
            <w:tcBorders>
              <w:top w:val="single" w:sz="4" w:space="0" w:color="000000"/>
              <w:left w:val="single" w:sz="4" w:space="0" w:color="000000"/>
              <w:bottom w:val="single" w:sz="4" w:space="0" w:color="000000"/>
              <w:right w:val="single" w:sz="4" w:space="0" w:color="000000"/>
            </w:tcBorders>
          </w:tcPr>
          <w:p w14:paraId="7F6203FC" w14:textId="0E4C79FD" w:rsidR="008A57B5" w:rsidRPr="00AC102B" w:rsidRDefault="00B1497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lastRenderedPageBreak/>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6E3FC637" w14:textId="200142D0" w:rsidR="008A57B5" w:rsidRPr="00AC102B" w:rsidRDefault="00B1497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 xml:space="preserve">едагоги, HR-специалисты, преподаватели, психологи и т.д. вовлеченные в наставническую работу с одаренными и </w:t>
            </w:r>
            <w:r w:rsidR="008A57B5" w:rsidRPr="00AC102B">
              <w:rPr>
                <w:rFonts w:ascii="Times New Roman" w:hAnsi="Times New Roman"/>
                <w:sz w:val="20"/>
                <w:szCs w:val="20"/>
              </w:rPr>
              <w:lastRenderedPageBreak/>
              <w:t>талантливыми детьми и молодежью</w:t>
            </w:r>
          </w:p>
        </w:tc>
        <w:tc>
          <w:tcPr>
            <w:tcW w:w="1052" w:type="dxa"/>
            <w:tcBorders>
              <w:top w:val="single" w:sz="4" w:space="0" w:color="000000"/>
              <w:left w:val="single" w:sz="4" w:space="0" w:color="000000"/>
              <w:bottom w:val="single" w:sz="4" w:space="0" w:color="000000"/>
              <w:right w:val="single" w:sz="4" w:space="0" w:color="000000"/>
            </w:tcBorders>
            <w:vAlign w:val="center"/>
          </w:tcPr>
          <w:p w14:paraId="1FA42CEF" w14:textId="6264042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человек</w:t>
            </w:r>
          </w:p>
        </w:tc>
        <w:tc>
          <w:tcPr>
            <w:tcW w:w="940" w:type="dxa"/>
            <w:tcBorders>
              <w:top w:val="single" w:sz="4" w:space="0" w:color="000000"/>
              <w:left w:val="single" w:sz="4" w:space="0" w:color="000000"/>
              <w:bottom w:val="single" w:sz="4" w:space="0" w:color="000000"/>
              <w:right w:val="single" w:sz="4" w:space="0" w:color="000000"/>
            </w:tcBorders>
            <w:vAlign w:val="center"/>
          </w:tcPr>
          <w:p w14:paraId="785C9786" w14:textId="1D39C54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2070</w:t>
            </w:r>
          </w:p>
        </w:tc>
        <w:tc>
          <w:tcPr>
            <w:tcW w:w="696" w:type="dxa"/>
            <w:tcBorders>
              <w:top w:val="single" w:sz="4" w:space="0" w:color="000000"/>
              <w:left w:val="single" w:sz="4" w:space="0" w:color="000000"/>
              <w:bottom w:val="single" w:sz="4" w:space="0" w:color="000000"/>
              <w:right w:val="single" w:sz="4" w:space="0" w:color="000000"/>
            </w:tcBorders>
            <w:vAlign w:val="center"/>
          </w:tcPr>
          <w:p w14:paraId="132DF38E" w14:textId="4C530B9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4E55C6F" w14:textId="28F079E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2370</w:t>
            </w:r>
          </w:p>
        </w:tc>
        <w:tc>
          <w:tcPr>
            <w:tcW w:w="1362" w:type="dxa"/>
            <w:tcBorders>
              <w:top w:val="single" w:sz="4" w:space="0" w:color="000000"/>
              <w:left w:val="single" w:sz="4" w:space="0" w:color="000000"/>
              <w:bottom w:val="single" w:sz="4" w:space="0" w:color="000000"/>
              <w:right w:val="single" w:sz="4" w:space="0" w:color="000000"/>
            </w:tcBorders>
            <w:vAlign w:val="center"/>
          </w:tcPr>
          <w:p w14:paraId="4E1803F6" w14:textId="2C8212F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2670</w:t>
            </w:r>
          </w:p>
        </w:tc>
        <w:tc>
          <w:tcPr>
            <w:tcW w:w="1888" w:type="dxa"/>
            <w:tcBorders>
              <w:top w:val="single" w:sz="4" w:space="0" w:color="000000"/>
              <w:left w:val="single" w:sz="4" w:space="0" w:color="000000"/>
              <w:bottom w:val="single" w:sz="4" w:space="0" w:color="000000"/>
              <w:right w:val="single" w:sz="4" w:space="0" w:color="000000"/>
            </w:tcBorders>
            <w:vAlign w:val="center"/>
          </w:tcPr>
          <w:p w14:paraId="0A5CD4F4" w14:textId="151DC14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2970</w:t>
            </w:r>
          </w:p>
        </w:tc>
      </w:tr>
      <w:tr w:rsidR="008A57B5" w:rsidRPr="00AC102B" w14:paraId="5AFE6AF9"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381A8F33" w14:textId="40BB3288"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5.18.</w:t>
            </w:r>
          </w:p>
        </w:tc>
        <w:tc>
          <w:tcPr>
            <w:tcW w:w="2351" w:type="dxa"/>
            <w:tcBorders>
              <w:top w:val="single" w:sz="4" w:space="0" w:color="000000"/>
              <w:left w:val="single" w:sz="4" w:space="0" w:color="auto"/>
              <w:bottom w:val="single" w:sz="4" w:space="0" w:color="000000"/>
              <w:right w:val="single" w:sz="4" w:space="0" w:color="000000"/>
            </w:tcBorders>
          </w:tcPr>
          <w:p w14:paraId="6DF47A94" w14:textId="72A299F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обученных практикам наставничества для работы с одаренными и талантливыми детьми и молодежью</w:t>
            </w:r>
          </w:p>
        </w:tc>
        <w:tc>
          <w:tcPr>
            <w:tcW w:w="1669" w:type="dxa"/>
            <w:tcBorders>
              <w:top w:val="single" w:sz="4" w:space="0" w:color="000000"/>
              <w:left w:val="single" w:sz="4" w:space="0" w:color="000000"/>
              <w:bottom w:val="single" w:sz="4" w:space="0" w:color="000000"/>
              <w:right w:val="single" w:sz="4" w:space="0" w:color="000000"/>
            </w:tcBorders>
          </w:tcPr>
          <w:p w14:paraId="570F84EA" w14:textId="28DE8224" w:rsidR="008A57B5" w:rsidRPr="00AC102B" w:rsidRDefault="00B1497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096AD64F" w14:textId="1D20CB29" w:rsidR="008A57B5" w:rsidRPr="00AC102B" w:rsidRDefault="00B1497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п</w:t>
            </w:r>
            <w:r w:rsidR="008A57B5" w:rsidRPr="00AC102B">
              <w:rPr>
                <w:rFonts w:ascii="Times New Roman" w:hAnsi="Times New Roman"/>
                <w:sz w:val="20"/>
                <w:szCs w:val="20"/>
              </w:rPr>
              <w:t>едагоги, HR-специалисты, преподаватели, психологи и т.д. обученные различным наставническим практикам и методикам по работе с одаренными и талантливыми детьми и молодежью</w:t>
            </w:r>
          </w:p>
        </w:tc>
        <w:tc>
          <w:tcPr>
            <w:tcW w:w="1052" w:type="dxa"/>
            <w:tcBorders>
              <w:top w:val="single" w:sz="4" w:space="0" w:color="000000"/>
              <w:left w:val="single" w:sz="4" w:space="0" w:color="000000"/>
              <w:bottom w:val="single" w:sz="4" w:space="0" w:color="000000"/>
              <w:right w:val="single" w:sz="4" w:space="0" w:color="000000"/>
            </w:tcBorders>
            <w:vAlign w:val="center"/>
          </w:tcPr>
          <w:p w14:paraId="62AC4B3F" w14:textId="28F8716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человек</w:t>
            </w:r>
          </w:p>
        </w:tc>
        <w:tc>
          <w:tcPr>
            <w:tcW w:w="940" w:type="dxa"/>
            <w:tcBorders>
              <w:top w:val="single" w:sz="4" w:space="0" w:color="000000"/>
              <w:left w:val="single" w:sz="4" w:space="0" w:color="000000"/>
              <w:bottom w:val="single" w:sz="4" w:space="0" w:color="000000"/>
              <w:right w:val="single" w:sz="4" w:space="0" w:color="000000"/>
            </w:tcBorders>
            <w:vAlign w:val="center"/>
          </w:tcPr>
          <w:p w14:paraId="06CF92B9" w14:textId="318D9CB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400</w:t>
            </w:r>
          </w:p>
        </w:tc>
        <w:tc>
          <w:tcPr>
            <w:tcW w:w="696" w:type="dxa"/>
            <w:tcBorders>
              <w:top w:val="single" w:sz="4" w:space="0" w:color="000000"/>
              <w:left w:val="single" w:sz="4" w:space="0" w:color="000000"/>
              <w:bottom w:val="single" w:sz="4" w:space="0" w:color="000000"/>
              <w:right w:val="single" w:sz="4" w:space="0" w:color="000000"/>
            </w:tcBorders>
            <w:vAlign w:val="center"/>
          </w:tcPr>
          <w:p w14:paraId="643C66B9" w14:textId="20C0CD2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C3DA4CA" w14:textId="1F8A1F8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500</w:t>
            </w:r>
          </w:p>
        </w:tc>
        <w:tc>
          <w:tcPr>
            <w:tcW w:w="1362" w:type="dxa"/>
            <w:tcBorders>
              <w:top w:val="single" w:sz="4" w:space="0" w:color="000000"/>
              <w:left w:val="single" w:sz="4" w:space="0" w:color="000000"/>
              <w:bottom w:val="single" w:sz="4" w:space="0" w:color="000000"/>
              <w:right w:val="single" w:sz="4" w:space="0" w:color="000000"/>
            </w:tcBorders>
            <w:vAlign w:val="center"/>
          </w:tcPr>
          <w:p w14:paraId="63E7D490" w14:textId="10E7CB1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600</w:t>
            </w:r>
          </w:p>
        </w:tc>
        <w:tc>
          <w:tcPr>
            <w:tcW w:w="1888" w:type="dxa"/>
            <w:tcBorders>
              <w:top w:val="single" w:sz="4" w:space="0" w:color="000000"/>
              <w:left w:val="single" w:sz="4" w:space="0" w:color="000000"/>
              <w:bottom w:val="single" w:sz="4" w:space="0" w:color="000000"/>
              <w:right w:val="single" w:sz="4" w:space="0" w:color="000000"/>
            </w:tcBorders>
            <w:vAlign w:val="center"/>
          </w:tcPr>
          <w:p w14:paraId="4FD289D4" w14:textId="27671DC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700</w:t>
            </w:r>
          </w:p>
        </w:tc>
      </w:tr>
      <w:tr w:rsidR="008A57B5" w:rsidRPr="00AC102B" w14:paraId="1C04AE21"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2D606CEE" w14:textId="72256969"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5.19.</w:t>
            </w:r>
          </w:p>
        </w:tc>
        <w:tc>
          <w:tcPr>
            <w:tcW w:w="2351" w:type="dxa"/>
            <w:tcBorders>
              <w:top w:val="single" w:sz="4" w:space="0" w:color="000000"/>
              <w:left w:val="single" w:sz="4" w:space="0" w:color="auto"/>
              <w:bottom w:val="single" w:sz="4" w:space="0" w:color="000000"/>
              <w:right w:val="single" w:sz="4" w:space="0" w:color="000000"/>
            </w:tcBorders>
          </w:tcPr>
          <w:p w14:paraId="673FA0C1" w14:textId="62F940AA"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мероприятий, проведенных для развития сообщества наставников</w:t>
            </w:r>
          </w:p>
        </w:tc>
        <w:tc>
          <w:tcPr>
            <w:tcW w:w="1669" w:type="dxa"/>
            <w:tcBorders>
              <w:top w:val="single" w:sz="4" w:space="0" w:color="000000"/>
              <w:left w:val="single" w:sz="4" w:space="0" w:color="000000"/>
              <w:bottom w:val="single" w:sz="4" w:space="0" w:color="000000"/>
              <w:right w:val="single" w:sz="4" w:space="0" w:color="000000"/>
            </w:tcBorders>
          </w:tcPr>
          <w:p w14:paraId="0F06F218" w14:textId="7B2A35F3" w:rsidR="008A57B5" w:rsidRPr="00AC102B" w:rsidRDefault="00B1497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18823E5D" w14:textId="6DFB0662" w:rsidR="008A57B5" w:rsidRPr="00AC102B" w:rsidRDefault="00B14971"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р</w:t>
            </w:r>
            <w:r w:rsidR="008A57B5" w:rsidRPr="00AC102B">
              <w:rPr>
                <w:rFonts w:ascii="Times New Roman" w:hAnsi="Times New Roman"/>
                <w:sz w:val="20"/>
                <w:szCs w:val="20"/>
              </w:rPr>
              <w:t>егулярные мероприятия для развития и поддержания сообщества наставников, работающих с одаренными и талантливыми детьми и молодежью</w:t>
            </w:r>
          </w:p>
        </w:tc>
        <w:tc>
          <w:tcPr>
            <w:tcW w:w="1052" w:type="dxa"/>
            <w:tcBorders>
              <w:top w:val="single" w:sz="4" w:space="0" w:color="000000"/>
              <w:left w:val="single" w:sz="4" w:space="0" w:color="000000"/>
              <w:bottom w:val="single" w:sz="4" w:space="0" w:color="000000"/>
              <w:right w:val="single" w:sz="4" w:space="0" w:color="000000"/>
            </w:tcBorders>
            <w:vAlign w:val="center"/>
          </w:tcPr>
          <w:p w14:paraId="579F3FBD" w14:textId="4B16E3C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135D1A38" w14:textId="39EE2EC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c>
          <w:tcPr>
            <w:tcW w:w="696" w:type="dxa"/>
            <w:tcBorders>
              <w:top w:val="single" w:sz="4" w:space="0" w:color="000000"/>
              <w:left w:val="single" w:sz="4" w:space="0" w:color="000000"/>
              <w:bottom w:val="single" w:sz="4" w:space="0" w:color="000000"/>
              <w:right w:val="single" w:sz="4" w:space="0" w:color="000000"/>
            </w:tcBorders>
            <w:vAlign w:val="center"/>
          </w:tcPr>
          <w:p w14:paraId="75C380AD" w14:textId="0184D60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82C5EBD" w14:textId="601335D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c>
          <w:tcPr>
            <w:tcW w:w="1362" w:type="dxa"/>
            <w:tcBorders>
              <w:top w:val="single" w:sz="4" w:space="0" w:color="000000"/>
              <w:left w:val="single" w:sz="4" w:space="0" w:color="000000"/>
              <w:bottom w:val="single" w:sz="4" w:space="0" w:color="000000"/>
              <w:right w:val="single" w:sz="4" w:space="0" w:color="000000"/>
            </w:tcBorders>
            <w:vAlign w:val="center"/>
          </w:tcPr>
          <w:p w14:paraId="093B5619" w14:textId="5C06340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c>
          <w:tcPr>
            <w:tcW w:w="1888" w:type="dxa"/>
            <w:tcBorders>
              <w:top w:val="single" w:sz="4" w:space="0" w:color="000000"/>
              <w:left w:val="single" w:sz="4" w:space="0" w:color="000000"/>
              <w:bottom w:val="single" w:sz="4" w:space="0" w:color="000000"/>
              <w:right w:val="single" w:sz="4" w:space="0" w:color="000000"/>
            </w:tcBorders>
            <w:vAlign w:val="center"/>
          </w:tcPr>
          <w:p w14:paraId="4462C3F7" w14:textId="7506E68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w:t>
            </w:r>
          </w:p>
        </w:tc>
      </w:tr>
      <w:tr w:rsidR="008A57B5" w:rsidRPr="00AC102B" w14:paraId="7EC370B7"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09146D2F" w14:textId="77C396D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5.20.</w:t>
            </w:r>
          </w:p>
        </w:tc>
        <w:tc>
          <w:tcPr>
            <w:tcW w:w="2351" w:type="dxa"/>
            <w:tcBorders>
              <w:top w:val="single" w:sz="4" w:space="0" w:color="000000"/>
              <w:left w:val="single" w:sz="4" w:space="0" w:color="auto"/>
              <w:bottom w:val="single" w:sz="4" w:space="0" w:color="000000"/>
              <w:right w:val="single" w:sz="4" w:space="0" w:color="000000"/>
            </w:tcBorders>
          </w:tcPr>
          <w:p w14:paraId="6FAD54DA" w14:textId="5DC5AB1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детей и молодежи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АНО «КОУТ 2.0»</w:t>
            </w:r>
          </w:p>
        </w:tc>
        <w:tc>
          <w:tcPr>
            <w:tcW w:w="1669" w:type="dxa"/>
            <w:tcBorders>
              <w:top w:val="single" w:sz="4" w:space="0" w:color="000000"/>
              <w:left w:val="single" w:sz="4" w:space="0" w:color="000000"/>
              <w:bottom w:val="single" w:sz="4" w:space="0" w:color="000000"/>
              <w:right w:val="single" w:sz="4" w:space="0" w:color="000000"/>
            </w:tcBorders>
          </w:tcPr>
          <w:p w14:paraId="679D128C" w14:textId="089B991E" w:rsidR="008A57B5" w:rsidRPr="00AC102B" w:rsidRDefault="004F1F2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0FDD7FAC" w14:textId="1CAB9E08" w:rsidR="008A57B5" w:rsidRPr="00AC102B" w:rsidRDefault="004F1F2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н</w:t>
            </w:r>
            <w:r w:rsidR="008A57B5" w:rsidRPr="00AC102B">
              <w:rPr>
                <w:rFonts w:ascii="Times New Roman" w:hAnsi="Times New Roman"/>
                <w:sz w:val="20"/>
                <w:szCs w:val="20"/>
              </w:rPr>
              <w:t>а портале Университета Талантов созданы личные кабинеты одаренных и талантливых детей и молодежи для последующего предоставления и учета получаемых мер поддержки</w:t>
            </w:r>
          </w:p>
        </w:tc>
        <w:tc>
          <w:tcPr>
            <w:tcW w:w="1052" w:type="dxa"/>
            <w:tcBorders>
              <w:top w:val="single" w:sz="4" w:space="0" w:color="000000"/>
              <w:left w:val="single" w:sz="4" w:space="0" w:color="000000"/>
              <w:bottom w:val="single" w:sz="4" w:space="0" w:color="000000"/>
              <w:right w:val="single" w:sz="4" w:space="0" w:color="000000"/>
            </w:tcBorders>
            <w:vAlign w:val="center"/>
          </w:tcPr>
          <w:p w14:paraId="3F7791CC" w14:textId="3C6030F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69210E4E" w14:textId="6191D90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696" w:type="dxa"/>
            <w:tcBorders>
              <w:top w:val="single" w:sz="4" w:space="0" w:color="000000"/>
              <w:left w:val="single" w:sz="4" w:space="0" w:color="000000"/>
              <w:bottom w:val="single" w:sz="4" w:space="0" w:color="000000"/>
              <w:right w:val="single" w:sz="4" w:space="0" w:color="000000"/>
            </w:tcBorders>
            <w:vAlign w:val="center"/>
          </w:tcPr>
          <w:p w14:paraId="342EC651" w14:textId="3340DC0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017ACE32" w14:textId="5A44FE1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33</w:t>
            </w:r>
          </w:p>
        </w:tc>
        <w:tc>
          <w:tcPr>
            <w:tcW w:w="1362" w:type="dxa"/>
            <w:tcBorders>
              <w:top w:val="single" w:sz="4" w:space="0" w:color="000000"/>
              <w:left w:val="single" w:sz="4" w:space="0" w:color="000000"/>
              <w:bottom w:val="single" w:sz="4" w:space="0" w:color="000000"/>
              <w:right w:val="single" w:sz="4" w:space="0" w:color="000000"/>
            </w:tcBorders>
            <w:vAlign w:val="center"/>
          </w:tcPr>
          <w:p w14:paraId="5F45138D" w14:textId="23D559A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38</w:t>
            </w:r>
          </w:p>
        </w:tc>
        <w:tc>
          <w:tcPr>
            <w:tcW w:w="1888" w:type="dxa"/>
            <w:tcBorders>
              <w:top w:val="single" w:sz="4" w:space="0" w:color="000000"/>
              <w:left w:val="single" w:sz="4" w:space="0" w:color="000000"/>
              <w:bottom w:val="single" w:sz="4" w:space="0" w:color="000000"/>
              <w:right w:val="single" w:sz="4" w:space="0" w:color="000000"/>
            </w:tcBorders>
            <w:vAlign w:val="center"/>
          </w:tcPr>
          <w:p w14:paraId="780BFBAF" w14:textId="4ADD419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w:t>
            </w:r>
          </w:p>
        </w:tc>
      </w:tr>
      <w:tr w:rsidR="008A57B5" w:rsidRPr="00AC102B" w14:paraId="3EC77B1E"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132050D1" w14:textId="0AE5225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5.21.</w:t>
            </w:r>
          </w:p>
        </w:tc>
        <w:tc>
          <w:tcPr>
            <w:tcW w:w="2351" w:type="dxa"/>
            <w:tcBorders>
              <w:top w:val="single" w:sz="4" w:space="0" w:color="000000"/>
              <w:left w:val="single" w:sz="4" w:space="0" w:color="auto"/>
              <w:bottom w:val="single" w:sz="4" w:space="0" w:color="000000"/>
              <w:right w:val="single" w:sz="4" w:space="0" w:color="000000"/>
            </w:tcBorders>
          </w:tcPr>
          <w:p w14:paraId="59C93060" w14:textId="0340F23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организаторов конкурсных мероприятий, включенных в Республиканский реестр конкурсных мероприятий, внесшие данные о победителях и призерах</w:t>
            </w:r>
          </w:p>
        </w:tc>
        <w:tc>
          <w:tcPr>
            <w:tcW w:w="1669" w:type="dxa"/>
            <w:tcBorders>
              <w:top w:val="single" w:sz="4" w:space="0" w:color="000000"/>
              <w:left w:val="single" w:sz="4" w:space="0" w:color="000000"/>
              <w:bottom w:val="single" w:sz="4" w:space="0" w:color="000000"/>
              <w:right w:val="single" w:sz="4" w:space="0" w:color="000000"/>
            </w:tcBorders>
          </w:tcPr>
          <w:p w14:paraId="1651B389" w14:textId="207F35CF" w:rsidR="008A57B5" w:rsidRPr="00AC102B" w:rsidRDefault="004F1F2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57614E62" w14:textId="58F8A3B9" w:rsidR="008A57B5" w:rsidRPr="00AC102B" w:rsidRDefault="004F1F2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с</w:t>
            </w:r>
            <w:r w:rsidR="008A57B5" w:rsidRPr="00AC102B">
              <w:rPr>
                <w:rFonts w:ascii="Times New Roman" w:hAnsi="Times New Roman"/>
                <w:sz w:val="20"/>
                <w:szCs w:val="20"/>
              </w:rPr>
              <w:t>формирован Республиканский реестр конкурсных мероприятий, не включенных в ГИР. Организаторы конкурсных мероприятий ежегодно предоставляют данные о победителях и призерах конкурсных мероприятий в Республиканскую базу данных одаренных и талантливых детей и молодежи</w:t>
            </w:r>
          </w:p>
        </w:tc>
        <w:tc>
          <w:tcPr>
            <w:tcW w:w="1052" w:type="dxa"/>
            <w:tcBorders>
              <w:top w:val="single" w:sz="4" w:space="0" w:color="000000"/>
              <w:left w:val="single" w:sz="4" w:space="0" w:color="000000"/>
              <w:bottom w:val="single" w:sz="4" w:space="0" w:color="000000"/>
              <w:right w:val="single" w:sz="4" w:space="0" w:color="000000"/>
            </w:tcBorders>
            <w:vAlign w:val="center"/>
          </w:tcPr>
          <w:p w14:paraId="4B08E79B" w14:textId="1B9107E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2FAA15A1" w14:textId="2529591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696" w:type="dxa"/>
            <w:tcBorders>
              <w:top w:val="single" w:sz="4" w:space="0" w:color="000000"/>
              <w:left w:val="single" w:sz="4" w:space="0" w:color="000000"/>
              <w:bottom w:val="single" w:sz="4" w:space="0" w:color="000000"/>
              <w:right w:val="single" w:sz="4" w:space="0" w:color="000000"/>
            </w:tcBorders>
            <w:vAlign w:val="center"/>
          </w:tcPr>
          <w:p w14:paraId="2B0C7FAE" w14:textId="3E4B225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98B06E9" w14:textId="637147C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1362" w:type="dxa"/>
            <w:tcBorders>
              <w:top w:val="single" w:sz="4" w:space="0" w:color="000000"/>
              <w:left w:val="single" w:sz="4" w:space="0" w:color="000000"/>
              <w:bottom w:val="single" w:sz="4" w:space="0" w:color="000000"/>
              <w:right w:val="single" w:sz="4" w:space="0" w:color="000000"/>
            </w:tcBorders>
            <w:vAlign w:val="center"/>
          </w:tcPr>
          <w:p w14:paraId="0594E42D" w14:textId="0BDBBE3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40</w:t>
            </w:r>
          </w:p>
        </w:tc>
        <w:tc>
          <w:tcPr>
            <w:tcW w:w="1888" w:type="dxa"/>
            <w:tcBorders>
              <w:top w:val="single" w:sz="4" w:space="0" w:color="000000"/>
              <w:left w:val="single" w:sz="4" w:space="0" w:color="000000"/>
              <w:bottom w:val="single" w:sz="4" w:space="0" w:color="000000"/>
              <w:right w:val="single" w:sz="4" w:space="0" w:color="000000"/>
            </w:tcBorders>
            <w:vAlign w:val="center"/>
          </w:tcPr>
          <w:p w14:paraId="3C02496C" w14:textId="081E0A4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60</w:t>
            </w:r>
          </w:p>
        </w:tc>
      </w:tr>
      <w:tr w:rsidR="008A57B5" w:rsidRPr="00AC102B" w14:paraId="19EC6FFF"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2B55CE8A" w14:textId="082BBC39"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5.22.</w:t>
            </w:r>
          </w:p>
        </w:tc>
        <w:tc>
          <w:tcPr>
            <w:tcW w:w="2351" w:type="dxa"/>
            <w:tcBorders>
              <w:top w:val="single" w:sz="4" w:space="0" w:color="000000"/>
              <w:left w:val="single" w:sz="4" w:space="0" w:color="auto"/>
              <w:bottom w:val="single" w:sz="4" w:space="0" w:color="000000"/>
              <w:right w:val="single" w:sz="4" w:space="0" w:color="000000"/>
            </w:tcBorders>
          </w:tcPr>
          <w:p w14:paraId="15E15595" w14:textId="6D97DFB2"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Доля муниципальных районов, разместивших информацию о мерах поддержки для одаренных и талантливых детей и молодежи</w:t>
            </w:r>
          </w:p>
        </w:tc>
        <w:tc>
          <w:tcPr>
            <w:tcW w:w="1669" w:type="dxa"/>
            <w:tcBorders>
              <w:top w:val="single" w:sz="4" w:space="0" w:color="000000"/>
              <w:left w:val="single" w:sz="4" w:space="0" w:color="000000"/>
              <w:bottom w:val="single" w:sz="4" w:space="0" w:color="000000"/>
              <w:right w:val="single" w:sz="4" w:space="0" w:color="000000"/>
            </w:tcBorders>
          </w:tcPr>
          <w:p w14:paraId="009CF99E" w14:textId="3E6DADF9" w:rsidR="008A57B5" w:rsidRPr="00AC102B" w:rsidRDefault="00E216F3"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2120D6A0" w14:textId="595FDC78" w:rsidR="008A57B5" w:rsidRPr="00AC102B" w:rsidRDefault="00E216F3"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м</w:t>
            </w:r>
            <w:r w:rsidR="008A57B5" w:rsidRPr="00AC102B">
              <w:rPr>
                <w:rFonts w:ascii="Times New Roman" w:hAnsi="Times New Roman"/>
                <w:sz w:val="20"/>
                <w:szCs w:val="20"/>
              </w:rPr>
              <w:t>униципальные районы предоставляют перечень мер поддержки для одаренных и талантливых детей и молодежи и список их получателей для обеспечения ведения персонифицированного учета на портале АНО «КОУТ 2.0»</w:t>
            </w:r>
          </w:p>
        </w:tc>
        <w:tc>
          <w:tcPr>
            <w:tcW w:w="1052" w:type="dxa"/>
            <w:tcBorders>
              <w:top w:val="single" w:sz="4" w:space="0" w:color="000000"/>
              <w:left w:val="single" w:sz="4" w:space="0" w:color="000000"/>
              <w:bottom w:val="single" w:sz="4" w:space="0" w:color="000000"/>
              <w:right w:val="single" w:sz="4" w:space="0" w:color="000000"/>
            </w:tcBorders>
            <w:vAlign w:val="center"/>
          </w:tcPr>
          <w:p w14:paraId="03D682C2" w14:textId="7971833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процентов</w:t>
            </w:r>
          </w:p>
        </w:tc>
        <w:tc>
          <w:tcPr>
            <w:tcW w:w="940" w:type="dxa"/>
            <w:tcBorders>
              <w:top w:val="single" w:sz="4" w:space="0" w:color="000000"/>
              <w:left w:val="single" w:sz="4" w:space="0" w:color="000000"/>
              <w:bottom w:val="single" w:sz="4" w:space="0" w:color="000000"/>
              <w:right w:val="single" w:sz="4" w:space="0" w:color="000000"/>
            </w:tcBorders>
            <w:vAlign w:val="center"/>
          </w:tcPr>
          <w:p w14:paraId="57630828" w14:textId="037DBAD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c>
          <w:tcPr>
            <w:tcW w:w="696" w:type="dxa"/>
            <w:tcBorders>
              <w:top w:val="single" w:sz="4" w:space="0" w:color="000000"/>
              <w:left w:val="single" w:sz="4" w:space="0" w:color="000000"/>
              <w:bottom w:val="single" w:sz="4" w:space="0" w:color="000000"/>
              <w:right w:val="single" w:sz="4" w:space="0" w:color="000000"/>
            </w:tcBorders>
            <w:vAlign w:val="center"/>
          </w:tcPr>
          <w:p w14:paraId="0D3CC728" w14:textId="09746FB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FB0F271" w14:textId="52EDA0A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25</w:t>
            </w:r>
          </w:p>
        </w:tc>
        <w:tc>
          <w:tcPr>
            <w:tcW w:w="1362" w:type="dxa"/>
            <w:tcBorders>
              <w:top w:val="single" w:sz="4" w:space="0" w:color="000000"/>
              <w:left w:val="single" w:sz="4" w:space="0" w:color="000000"/>
              <w:bottom w:val="single" w:sz="4" w:space="0" w:color="000000"/>
              <w:right w:val="single" w:sz="4" w:space="0" w:color="000000"/>
            </w:tcBorders>
            <w:vAlign w:val="center"/>
          </w:tcPr>
          <w:p w14:paraId="7251B9A1" w14:textId="01383DB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50</w:t>
            </w:r>
          </w:p>
        </w:tc>
        <w:tc>
          <w:tcPr>
            <w:tcW w:w="1888" w:type="dxa"/>
            <w:tcBorders>
              <w:top w:val="single" w:sz="4" w:space="0" w:color="000000"/>
              <w:left w:val="single" w:sz="4" w:space="0" w:color="000000"/>
              <w:bottom w:val="single" w:sz="4" w:space="0" w:color="000000"/>
              <w:right w:val="single" w:sz="4" w:space="0" w:color="000000"/>
            </w:tcBorders>
            <w:vAlign w:val="center"/>
          </w:tcPr>
          <w:p w14:paraId="444B5AF0" w14:textId="65A39D2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75</w:t>
            </w:r>
          </w:p>
        </w:tc>
      </w:tr>
      <w:tr w:rsidR="008A57B5" w:rsidRPr="00AC102B" w14:paraId="56644A53" w14:textId="77777777" w:rsidTr="00EF606F">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24E720C0" w14:textId="324C5F4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5.23.</w:t>
            </w:r>
          </w:p>
        </w:tc>
        <w:tc>
          <w:tcPr>
            <w:tcW w:w="2351" w:type="dxa"/>
            <w:tcBorders>
              <w:top w:val="single" w:sz="4" w:space="0" w:color="000000"/>
              <w:left w:val="single" w:sz="4" w:space="0" w:color="auto"/>
              <w:bottom w:val="single" w:sz="4" w:space="0" w:color="000000"/>
              <w:right w:val="single" w:sz="4" w:space="0" w:color="000000"/>
            </w:tcBorders>
          </w:tcPr>
          <w:p w14:paraId="51E0309A" w14:textId="766D9BB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уникальных посетителей портала АНО «КОУТ 2.0» ежегодно</w:t>
            </w:r>
          </w:p>
        </w:tc>
        <w:tc>
          <w:tcPr>
            <w:tcW w:w="1669" w:type="dxa"/>
            <w:tcBorders>
              <w:top w:val="single" w:sz="4" w:space="0" w:color="000000"/>
              <w:left w:val="single" w:sz="4" w:space="0" w:color="000000"/>
              <w:bottom w:val="single" w:sz="4" w:space="0" w:color="000000"/>
              <w:right w:val="single" w:sz="4" w:space="0" w:color="000000"/>
            </w:tcBorders>
          </w:tcPr>
          <w:p w14:paraId="20B56F65" w14:textId="0C6B6240" w:rsidR="008A57B5" w:rsidRPr="00AC102B" w:rsidRDefault="0003013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6B7F3B4C" w14:textId="08F5C759" w:rsidR="008A57B5" w:rsidRPr="00AC102B" w:rsidRDefault="00030139"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к</w:t>
            </w:r>
            <w:r w:rsidR="008A57B5" w:rsidRPr="00AC102B">
              <w:rPr>
                <w:rFonts w:ascii="Times New Roman" w:hAnsi="Times New Roman"/>
                <w:sz w:val="20"/>
                <w:szCs w:val="20"/>
              </w:rPr>
              <w:t>оличество жителей Республики Татарстан, проинформированных о мерах поддержки для талантливых и одаренных детей и молодежи через портал АНО «КОУТ 2.0»</w:t>
            </w:r>
          </w:p>
        </w:tc>
        <w:tc>
          <w:tcPr>
            <w:tcW w:w="1052" w:type="dxa"/>
            <w:tcBorders>
              <w:top w:val="single" w:sz="4" w:space="0" w:color="000000"/>
              <w:left w:val="single" w:sz="4" w:space="0" w:color="000000"/>
              <w:bottom w:val="single" w:sz="4" w:space="0" w:color="000000"/>
              <w:right w:val="single" w:sz="4" w:space="0" w:color="000000"/>
            </w:tcBorders>
            <w:vAlign w:val="center"/>
          </w:tcPr>
          <w:p w14:paraId="0B12C900" w14:textId="60E8BF1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6AB5B82C" w14:textId="50D0793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70000</w:t>
            </w:r>
          </w:p>
        </w:tc>
        <w:tc>
          <w:tcPr>
            <w:tcW w:w="696" w:type="dxa"/>
            <w:tcBorders>
              <w:top w:val="single" w:sz="4" w:space="0" w:color="000000"/>
              <w:left w:val="single" w:sz="4" w:space="0" w:color="000000"/>
              <w:bottom w:val="single" w:sz="4" w:space="0" w:color="000000"/>
              <w:right w:val="single" w:sz="4" w:space="0" w:color="000000"/>
            </w:tcBorders>
            <w:vAlign w:val="center"/>
          </w:tcPr>
          <w:p w14:paraId="58677282" w14:textId="68C74A6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13A0CF1A" w14:textId="407E7BA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80000</w:t>
            </w:r>
          </w:p>
        </w:tc>
        <w:tc>
          <w:tcPr>
            <w:tcW w:w="1362" w:type="dxa"/>
            <w:tcBorders>
              <w:top w:val="single" w:sz="4" w:space="0" w:color="000000"/>
              <w:left w:val="single" w:sz="4" w:space="0" w:color="000000"/>
              <w:bottom w:val="single" w:sz="4" w:space="0" w:color="000000"/>
              <w:right w:val="single" w:sz="4" w:space="0" w:color="000000"/>
            </w:tcBorders>
            <w:vAlign w:val="center"/>
          </w:tcPr>
          <w:p w14:paraId="1B35E52D" w14:textId="4F5AA9E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90000</w:t>
            </w:r>
          </w:p>
        </w:tc>
        <w:tc>
          <w:tcPr>
            <w:tcW w:w="1888" w:type="dxa"/>
            <w:tcBorders>
              <w:top w:val="single" w:sz="4" w:space="0" w:color="000000"/>
              <w:left w:val="single" w:sz="4" w:space="0" w:color="000000"/>
              <w:bottom w:val="single" w:sz="4" w:space="0" w:color="000000"/>
              <w:right w:val="single" w:sz="4" w:space="0" w:color="000000"/>
            </w:tcBorders>
            <w:vAlign w:val="center"/>
          </w:tcPr>
          <w:p w14:paraId="7DA5A2D2" w14:textId="64341260"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100000</w:t>
            </w:r>
          </w:p>
        </w:tc>
      </w:tr>
      <w:tr w:rsidR="008A57B5" w:rsidRPr="00AC102B" w14:paraId="20671515" w14:textId="77777777" w:rsidTr="004270AB">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54E7DB5" w14:textId="06F5096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5.24.</w:t>
            </w:r>
          </w:p>
        </w:tc>
        <w:tc>
          <w:tcPr>
            <w:tcW w:w="2351" w:type="dxa"/>
            <w:tcBorders>
              <w:top w:val="single" w:sz="4" w:space="0" w:color="000000"/>
              <w:left w:val="single" w:sz="4" w:space="0" w:color="auto"/>
              <w:bottom w:val="single" w:sz="4" w:space="0" w:color="000000"/>
              <w:right w:val="single" w:sz="4" w:space="0" w:color="000000"/>
            </w:tcBorders>
          </w:tcPr>
          <w:p w14:paraId="6F396969" w14:textId="65FB832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Количество цифровых сервисов на портале для сопровождения и поддержки одаренных и талантливых детей и молодежи</w:t>
            </w:r>
          </w:p>
        </w:tc>
        <w:tc>
          <w:tcPr>
            <w:tcW w:w="1669" w:type="dxa"/>
            <w:tcBorders>
              <w:top w:val="single" w:sz="4" w:space="0" w:color="000000"/>
              <w:left w:val="single" w:sz="4" w:space="0" w:color="000000"/>
              <w:bottom w:val="single" w:sz="4" w:space="0" w:color="000000"/>
              <w:right w:val="single" w:sz="4" w:space="0" w:color="000000"/>
            </w:tcBorders>
          </w:tcPr>
          <w:p w14:paraId="088DC720" w14:textId="42165493" w:rsidR="008A57B5" w:rsidRPr="00AC102B" w:rsidRDefault="0099053A"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421CD258" w14:textId="662D42FC" w:rsidR="008A57B5" w:rsidRPr="00AC102B" w:rsidRDefault="0099053A"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р</w:t>
            </w:r>
            <w:r w:rsidR="008A57B5" w:rsidRPr="00AC102B">
              <w:rPr>
                <w:rFonts w:ascii="Times New Roman" w:hAnsi="Times New Roman"/>
                <w:sz w:val="20"/>
                <w:szCs w:val="20"/>
              </w:rPr>
              <w:t>азработанные сервисы для сопровождения одаренных и талантливых детей и молодежи Республики Татарстан и персонифицированного учета индивидуальных траекторий развития, получаемых мер поддержки, а также обеспечение и поддержка цифрового Республиканского реестра конкурсных мероприятий и Республиканской базы данных одаренных и талантливых детей и молодежи Республики Татарстан</w:t>
            </w:r>
          </w:p>
        </w:tc>
        <w:tc>
          <w:tcPr>
            <w:tcW w:w="1052" w:type="dxa"/>
            <w:tcBorders>
              <w:top w:val="single" w:sz="4" w:space="0" w:color="000000"/>
              <w:left w:val="single" w:sz="4" w:space="0" w:color="000000"/>
              <w:bottom w:val="single" w:sz="4" w:space="0" w:color="auto"/>
              <w:right w:val="single" w:sz="4" w:space="0" w:color="000000"/>
            </w:tcBorders>
            <w:vAlign w:val="center"/>
          </w:tcPr>
          <w:p w14:paraId="66BE4AE4" w14:textId="4117400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единиц</w:t>
            </w:r>
          </w:p>
        </w:tc>
        <w:tc>
          <w:tcPr>
            <w:tcW w:w="940" w:type="dxa"/>
            <w:tcBorders>
              <w:top w:val="single" w:sz="4" w:space="0" w:color="000000"/>
              <w:left w:val="single" w:sz="4" w:space="0" w:color="000000"/>
              <w:bottom w:val="single" w:sz="4" w:space="0" w:color="auto"/>
              <w:right w:val="single" w:sz="4" w:space="0" w:color="000000"/>
            </w:tcBorders>
            <w:vAlign w:val="center"/>
          </w:tcPr>
          <w:p w14:paraId="2D4BED43" w14:textId="3CB1CD7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15</w:t>
            </w:r>
          </w:p>
        </w:tc>
        <w:tc>
          <w:tcPr>
            <w:tcW w:w="696" w:type="dxa"/>
            <w:tcBorders>
              <w:top w:val="single" w:sz="4" w:space="0" w:color="000000"/>
              <w:left w:val="single" w:sz="4" w:space="0" w:color="000000"/>
              <w:bottom w:val="single" w:sz="4" w:space="0" w:color="auto"/>
              <w:right w:val="single" w:sz="4" w:space="0" w:color="000000"/>
            </w:tcBorders>
            <w:vAlign w:val="center"/>
          </w:tcPr>
          <w:p w14:paraId="54D9F469" w14:textId="0C23E08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auto"/>
              <w:right w:val="single" w:sz="4" w:space="0" w:color="000000"/>
            </w:tcBorders>
            <w:vAlign w:val="center"/>
          </w:tcPr>
          <w:p w14:paraId="48824E84" w14:textId="5768E7B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17</w:t>
            </w:r>
          </w:p>
        </w:tc>
        <w:tc>
          <w:tcPr>
            <w:tcW w:w="1362" w:type="dxa"/>
            <w:tcBorders>
              <w:top w:val="single" w:sz="4" w:space="0" w:color="000000"/>
              <w:left w:val="single" w:sz="4" w:space="0" w:color="000000"/>
              <w:bottom w:val="single" w:sz="4" w:space="0" w:color="auto"/>
              <w:right w:val="single" w:sz="4" w:space="0" w:color="000000"/>
            </w:tcBorders>
            <w:vAlign w:val="center"/>
          </w:tcPr>
          <w:p w14:paraId="4A0AE6C8" w14:textId="6E8E476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19</w:t>
            </w:r>
          </w:p>
        </w:tc>
        <w:tc>
          <w:tcPr>
            <w:tcW w:w="1888" w:type="dxa"/>
            <w:tcBorders>
              <w:top w:val="single" w:sz="4" w:space="0" w:color="000000"/>
              <w:left w:val="single" w:sz="4" w:space="0" w:color="000000"/>
              <w:bottom w:val="single" w:sz="4" w:space="0" w:color="auto"/>
              <w:right w:val="single" w:sz="4" w:space="0" w:color="000000"/>
            </w:tcBorders>
            <w:vAlign w:val="center"/>
          </w:tcPr>
          <w:p w14:paraId="1F4475C7" w14:textId="6356E24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w:t>
            </w:r>
          </w:p>
        </w:tc>
      </w:tr>
      <w:tr w:rsidR="008A57B5" w:rsidRPr="00AC102B" w14:paraId="58DB672B" w14:textId="77777777" w:rsidTr="00632976">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3B103A71" w14:textId="7B1EB5B4"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5.25.</w:t>
            </w:r>
          </w:p>
        </w:tc>
        <w:tc>
          <w:tcPr>
            <w:tcW w:w="2351" w:type="dxa"/>
            <w:tcBorders>
              <w:top w:val="single" w:sz="4" w:space="0" w:color="000000"/>
              <w:left w:val="single" w:sz="4" w:space="0" w:color="auto"/>
              <w:bottom w:val="single" w:sz="4" w:space="0" w:color="000000"/>
              <w:right w:val="single" w:sz="4" w:space="0" w:color="000000"/>
            </w:tcBorders>
          </w:tcPr>
          <w:p w14:paraId="789ECA7A" w14:textId="738B792B"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lang w:eastAsia="ru-RU"/>
              </w:rPr>
              <w:t xml:space="preserve">Проведены мероприятия, направленные на охват молодежи, участвующей в мероприятиях, направленных на поддержку талантливой молодежи </w:t>
            </w:r>
          </w:p>
        </w:tc>
        <w:tc>
          <w:tcPr>
            <w:tcW w:w="1669" w:type="dxa"/>
            <w:tcBorders>
              <w:top w:val="single" w:sz="4" w:space="0" w:color="000000"/>
              <w:left w:val="single" w:sz="4" w:space="0" w:color="000000"/>
              <w:bottom w:val="single" w:sz="4" w:space="0" w:color="000000"/>
              <w:right w:val="single" w:sz="4" w:space="0" w:color="000000"/>
            </w:tcBorders>
          </w:tcPr>
          <w:p w14:paraId="7ECAAAD2" w14:textId="319A5859" w:rsidR="008A57B5" w:rsidRPr="00AC102B" w:rsidRDefault="003D58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auto"/>
            </w:tcBorders>
          </w:tcPr>
          <w:p w14:paraId="400827E9" w14:textId="372F5FA9" w:rsidR="008A57B5" w:rsidRPr="00AC102B" w:rsidRDefault="003D58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м</w:t>
            </w:r>
            <w:r w:rsidR="008A57B5" w:rsidRPr="00AC102B">
              <w:rPr>
                <w:rFonts w:ascii="Times New Roman" w:hAnsi="Times New Roman"/>
                <w:sz w:val="20"/>
                <w:szCs w:val="20"/>
              </w:rPr>
              <w:t>ероприятия, направленные на поддержку талантливой молодежи</w:t>
            </w:r>
          </w:p>
        </w:tc>
        <w:tc>
          <w:tcPr>
            <w:tcW w:w="1052" w:type="dxa"/>
            <w:tcBorders>
              <w:top w:val="single" w:sz="4" w:space="0" w:color="auto"/>
              <w:left w:val="single" w:sz="4" w:space="0" w:color="auto"/>
              <w:bottom w:val="single" w:sz="4" w:space="0" w:color="auto"/>
              <w:right w:val="single" w:sz="4" w:space="0" w:color="auto"/>
            </w:tcBorders>
            <w:vAlign w:val="center"/>
          </w:tcPr>
          <w:p w14:paraId="13EFE599" w14:textId="1D53A8E9"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процентов </w:t>
            </w:r>
          </w:p>
        </w:tc>
        <w:tc>
          <w:tcPr>
            <w:tcW w:w="940" w:type="dxa"/>
            <w:tcBorders>
              <w:top w:val="single" w:sz="4" w:space="0" w:color="auto"/>
              <w:left w:val="single" w:sz="4" w:space="0" w:color="auto"/>
              <w:bottom w:val="single" w:sz="4" w:space="0" w:color="auto"/>
              <w:right w:val="single" w:sz="4" w:space="0" w:color="auto"/>
            </w:tcBorders>
            <w:vAlign w:val="center"/>
          </w:tcPr>
          <w:p w14:paraId="7547CAC9" w14:textId="3FEB1E1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c>
          <w:tcPr>
            <w:tcW w:w="696" w:type="dxa"/>
            <w:tcBorders>
              <w:top w:val="single" w:sz="4" w:space="0" w:color="auto"/>
              <w:left w:val="single" w:sz="4" w:space="0" w:color="auto"/>
              <w:bottom w:val="single" w:sz="4" w:space="0" w:color="auto"/>
              <w:right w:val="single" w:sz="4" w:space="0" w:color="auto"/>
            </w:tcBorders>
            <w:vAlign w:val="center"/>
          </w:tcPr>
          <w:p w14:paraId="5E3B87AA" w14:textId="39EEA3F0"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2CD06E55" w14:textId="1313F58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c>
          <w:tcPr>
            <w:tcW w:w="1362" w:type="dxa"/>
            <w:tcBorders>
              <w:top w:val="single" w:sz="4" w:space="0" w:color="auto"/>
              <w:left w:val="single" w:sz="4" w:space="0" w:color="auto"/>
              <w:bottom w:val="single" w:sz="4" w:space="0" w:color="auto"/>
              <w:right w:val="single" w:sz="4" w:space="0" w:color="auto"/>
            </w:tcBorders>
            <w:vAlign w:val="center"/>
          </w:tcPr>
          <w:p w14:paraId="53258A18" w14:textId="7FBEC628"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c>
          <w:tcPr>
            <w:tcW w:w="1888" w:type="dxa"/>
            <w:tcBorders>
              <w:top w:val="single" w:sz="4" w:space="0" w:color="auto"/>
              <w:left w:val="single" w:sz="4" w:space="0" w:color="auto"/>
              <w:bottom w:val="single" w:sz="4" w:space="0" w:color="auto"/>
              <w:right w:val="single" w:sz="4" w:space="0" w:color="auto"/>
            </w:tcBorders>
            <w:vAlign w:val="center"/>
          </w:tcPr>
          <w:p w14:paraId="622FA50A" w14:textId="54C4DA60"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51</w:t>
            </w:r>
          </w:p>
        </w:tc>
      </w:tr>
      <w:tr w:rsidR="008A57B5" w:rsidRPr="00AC102B" w14:paraId="38C57672" w14:textId="77777777" w:rsidTr="00501363">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DDD2D6E" w14:textId="3DDCE04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5.26.</w:t>
            </w:r>
          </w:p>
        </w:tc>
        <w:tc>
          <w:tcPr>
            <w:tcW w:w="2351" w:type="dxa"/>
            <w:tcBorders>
              <w:top w:val="single" w:sz="4" w:space="0" w:color="000000"/>
              <w:left w:val="single" w:sz="4" w:space="0" w:color="auto"/>
              <w:bottom w:val="single" w:sz="4" w:space="0" w:color="auto"/>
              <w:right w:val="single" w:sz="4" w:space="0" w:color="000000"/>
            </w:tcBorders>
          </w:tcPr>
          <w:p w14:paraId="3924B5B2" w14:textId="75322E4F"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Организовано участие во всероссийских гражданско-патриотических, военно-патриотических форумах, слетах, семинарах </w:t>
            </w:r>
          </w:p>
        </w:tc>
        <w:tc>
          <w:tcPr>
            <w:tcW w:w="1669" w:type="dxa"/>
            <w:tcBorders>
              <w:top w:val="single" w:sz="4" w:space="0" w:color="000000"/>
              <w:left w:val="single" w:sz="4" w:space="0" w:color="000000"/>
              <w:bottom w:val="single" w:sz="4" w:space="0" w:color="auto"/>
              <w:right w:val="single" w:sz="4" w:space="0" w:color="000000"/>
            </w:tcBorders>
          </w:tcPr>
          <w:p w14:paraId="505B4B40" w14:textId="2FD775D2" w:rsidR="008A57B5" w:rsidRPr="00AC102B" w:rsidRDefault="00835C6D"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auto"/>
              <w:right w:val="single" w:sz="4" w:space="0" w:color="auto"/>
            </w:tcBorders>
          </w:tcPr>
          <w:p w14:paraId="5962AB11" w14:textId="60A15A12" w:rsidR="008A57B5" w:rsidRPr="00AC102B" w:rsidRDefault="00835C6D"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у</w:t>
            </w:r>
            <w:r w:rsidR="008A57B5" w:rsidRPr="00AC102B">
              <w:rPr>
                <w:rFonts w:ascii="Times New Roman" w:hAnsi="Times New Roman"/>
                <w:sz w:val="20"/>
                <w:szCs w:val="20"/>
              </w:rPr>
              <w:t>частие во всероссийских гражданско-патриотических, военно-патриотических форумах, слетах, семинарах</w:t>
            </w:r>
          </w:p>
        </w:tc>
        <w:tc>
          <w:tcPr>
            <w:tcW w:w="1052" w:type="dxa"/>
            <w:tcBorders>
              <w:top w:val="single" w:sz="4" w:space="0" w:color="auto"/>
              <w:left w:val="single" w:sz="4" w:space="0" w:color="auto"/>
              <w:bottom w:val="single" w:sz="4" w:space="0" w:color="auto"/>
              <w:right w:val="single" w:sz="4" w:space="0" w:color="auto"/>
            </w:tcBorders>
            <w:vAlign w:val="center"/>
          </w:tcPr>
          <w:p w14:paraId="39499CB1" w14:textId="27E60A7E"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580D1342" w14:textId="3616993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vAlign w:val="center"/>
          </w:tcPr>
          <w:p w14:paraId="08A8A678" w14:textId="1C000968"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4906F4C1" w14:textId="4875970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362" w:type="dxa"/>
            <w:tcBorders>
              <w:top w:val="single" w:sz="4" w:space="0" w:color="auto"/>
              <w:left w:val="single" w:sz="4" w:space="0" w:color="auto"/>
              <w:bottom w:val="single" w:sz="4" w:space="0" w:color="auto"/>
              <w:right w:val="single" w:sz="4" w:space="0" w:color="auto"/>
            </w:tcBorders>
            <w:vAlign w:val="center"/>
          </w:tcPr>
          <w:p w14:paraId="2AE85B91" w14:textId="622F9C84"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888" w:type="dxa"/>
            <w:tcBorders>
              <w:top w:val="single" w:sz="4" w:space="0" w:color="auto"/>
              <w:left w:val="single" w:sz="4" w:space="0" w:color="auto"/>
              <w:bottom w:val="single" w:sz="4" w:space="0" w:color="auto"/>
              <w:right w:val="single" w:sz="4" w:space="0" w:color="auto"/>
            </w:tcBorders>
            <w:vAlign w:val="center"/>
          </w:tcPr>
          <w:p w14:paraId="2F0DA025" w14:textId="57945DE7"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r>
      <w:tr w:rsidR="008A57B5" w:rsidRPr="00AC102B" w14:paraId="3DD5AD4E" w14:textId="77777777" w:rsidTr="00501363">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130C19EB" w14:textId="7E63731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5.27.</w:t>
            </w:r>
          </w:p>
        </w:tc>
        <w:tc>
          <w:tcPr>
            <w:tcW w:w="2351" w:type="dxa"/>
            <w:tcBorders>
              <w:top w:val="single" w:sz="4" w:space="0" w:color="auto"/>
              <w:bottom w:val="single" w:sz="4" w:space="0" w:color="auto"/>
              <w:right w:val="single" w:sz="4" w:space="0" w:color="auto"/>
            </w:tcBorders>
          </w:tcPr>
          <w:p w14:paraId="524B0D09" w14:textId="5D9CEBAD"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Проведена торжественная встреча с молодежью ветеранов Великой Отечественной войны 1941 - 1945 годов, организация выставки патриотических проектов  </w:t>
            </w:r>
          </w:p>
        </w:tc>
        <w:tc>
          <w:tcPr>
            <w:tcW w:w="1669" w:type="dxa"/>
            <w:tcBorders>
              <w:top w:val="single" w:sz="4" w:space="0" w:color="auto"/>
              <w:bottom w:val="single" w:sz="4" w:space="0" w:color="auto"/>
              <w:right w:val="single" w:sz="4" w:space="0" w:color="auto"/>
            </w:tcBorders>
          </w:tcPr>
          <w:p w14:paraId="243FE2BF" w14:textId="3DEEB380" w:rsidR="008A57B5" w:rsidRPr="00AC102B" w:rsidRDefault="000A2188"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о</w:t>
            </w:r>
            <w:r w:rsidR="008A57B5" w:rsidRPr="00AC102B">
              <w:rPr>
                <w:rFonts w:ascii="Times New Roman" w:eastAsia="Times New Roman" w:hAnsi="Times New Roman"/>
                <w:sz w:val="20"/>
                <w:szCs w:val="20"/>
              </w:rPr>
              <w:t>казание услуг (выполнение работ)</w:t>
            </w:r>
          </w:p>
        </w:tc>
        <w:tc>
          <w:tcPr>
            <w:tcW w:w="2350" w:type="dxa"/>
            <w:tcBorders>
              <w:top w:val="single" w:sz="4" w:space="0" w:color="auto"/>
              <w:bottom w:val="single" w:sz="4" w:space="0" w:color="auto"/>
              <w:right w:val="single" w:sz="4" w:space="0" w:color="auto"/>
            </w:tcBorders>
          </w:tcPr>
          <w:p w14:paraId="41EA7002" w14:textId="5ECDD272" w:rsidR="008A57B5" w:rsidRPr="00AC102B" w:rsidRDefault="000A2188"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п</w:t>
            </w:r>
            <w:r w:rsidR="008A57B5" w:rsidRPr="00AC102B">
              <w:rPr>
                <w:rFonts w:ascii="Times New Roman" w:eastAsia="Times New Roman" w:hAnsi="Times New Roman"/>
                <w:sz w:val="20"/>
                <w:szCs w:val="20"/>
              </w:rPr>
              <w:t>роведение торжественной встречи с молодежью ветеранов Великой Отечественной войны 1941 - 1945 годов</w:t>
            </w:r>
          </w:p>
        </w:tc>
        <w:tc>
          <w:tcPr>
            <w:tcW w:w="1052" w:type="dxa"/>
            <w:tcBorders>
              <w:top w:val="single" w:sz="4" w:space="0" w:color="auto"/>
              <w:bottom w:val="single" w:sz="4" w:space="0" w:color="auto"/>
              <w:right w:val="single" w:sz="4" w:space="0" w:color="auto"/>
            </w:tcBorders>
            <w:vAlign w:val="center"/>
          </w:tcPr>
          <w:p w14:paraId="59D7E686" w14:textId="45BE77A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4AB38ECD" w14:textId="55AB8AE1"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vAlign w:val="center"/>
          </w:tcPr>
          <w:p w14:paraId="657A2C6E" w14:textId="30FBB9F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1B076FA0" w14:textId="44195B72"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362" w:type="dxa"/>
            <w:tcBorders>
              <w:top w:val="single" w:sz="4" w:space="0" w:color="auto"/>
              <w:left w:val="single" w:sz="4" w:space="0" w:color="auto"/>
              <w:bottom w:val="single" w:sz="4" w:space="0" w:color="auto"/>
              <w:right w:val="single" w:sz="4" w:space="0" w:color="auto"/>
            </w:tcBorders>
            <w:vAlign w:val="center"/>
          </w:tcPr>
          <w:p w14:paraId="075203AD" w14:textId="1BD5F8C9"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888" w:type="dxa"/>
            <w:tcBorders>
              <w:top w:val="single" w:sz="4" w:space="0" w:color="auto"/>
              <w:left w:val="single" w:sz="4" w:space="0" w:color="auto"/>
              <w:bottom w:val="single" w:sz="4" w:space="0" w:color="auto"/>
              <w:right w:val="single" w:sz="4" w:space="0" w:color="auto"/>
            </w:tcBorders>
            <w:vAlign w:val="center"/>
          </w:tcPr>
          <w:p w14:paraId="7063C050" w14:textId="7AB5FEB9"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r>
      <w:tr w:rsidR="008A57B5" w:rsidRPr="00AC102B" w14:paraId="4C4797D1" w14:textId="77777777" w:rsidTr="00501363">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00F731C0" w14:textId="7EE5980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5.28.</w:t>
            </w:r>
          </w:p>
        </w:tc>
        <w:tc>
          <w:tcPr>
            <w:tcW w:w="2351" w:type="dxa"/>
            <w:tcBorders>
              <w:top w:val="single" w:sz="4" w:space="0" w:color="auto"/>
              <w:bottom w:val="single" w:sz="4" w:space="0" w:color="auto"/>
              <w:right w:val="single" w:sz="4" w:space="0" w:color="auto"/>
            </w:tcBorders>
          </w:tcPr>
          <w:p w14:paraId="263C4E8B" w14:textId="4E108257"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Организованы и проведены мероприятия в области военно-патриотического воспитания молодежи - республиканская спартакиада по военно-тактическим и экстремальным видам спорта среди обучающихся в профессиональных организациях среднего и высшего образования Республики Татарстан  </w:t>
            </w:r>
          </w:p>
        </w:tc>
        <w:tc>
          <w:tcPr>
            <w:tcW w:w="1669" w:type="dxa"/>
            <w:tcBorders>
              <w:top w:val="single" w:sz="4" w:space="0" w:color="auto"/>
              <w:bottom w:val="single" w:sz="4" w:space="0" w:color="auto"/>
              <w:right w:val="single" w:sz="4" w:space="0" w:color="auto"/>
            </w:tcBorders>
          </w:tcPr>
          <w:p w14:paraId="729E0263" w14:textId="2DD07367" w:rsidR="008A57B5" w:rsidRPr="00AC102B" w:rsidRDefault="008D64EF"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о</w:t>
            </w:r>
            <w:r w:rsidR="008A57B5" w:rsidRPr="00AC102B">
              <w:rPr>
                <w:rFonts w:ascii="Times New Roman" w:eastAsia="Times New Roman" w:hAnsi="Times New Roman"/>
                <w:sz w:val="20"/>
                <w:szCs w:val="20"/>
              </w:rPr>
              <w:t>казание услуг (выполнение работ)</w:t>
            </w:r>
          </w:p>
        </w:tc>
        <w:tc>
          <w:tcPr>
            <w:tcW w:w="2350" w:type="dxa"/>
            <w:tcBorders>
              <w:top w:val="single" w:sz="4" w:space="0" w:color="auto"/>
              <w:bottom w:val="single" w:sz="4" w:space="0" w:color="auto"/>
              <w:right w:val="single" w:sz="4" w:space="0" w:color="auto"/>
            </w:tcBorders>
          </w:tcPr>
          <w:p w14:paraId="32CE77C7" w14:textId="754B41C3" w:rsidR="008A57B5" w:rsidRPr="00AC102B" w:rsidRDefault="008D64EF"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п</w:t>
            </w:r>
            <w:r w:rsidR="008A57B5" w:rsidRPr="00AC102B">
              <w:rPr>
                <w:rFonts w:ascii="Times New Roman" w:eastAsia="Times New Roman" w:hAnsi="Times New Roman"/>
                <w:sz w:val="20"/>
                <w:szCs w:val="20"/>
              </w:rPr>
              <w:t>роведение мероприятий в области военно-патриотического воспитания</w:t>
            </w:r>
          </w:p>
        </w:tc>
        <w:tc>
          <w:tcPr>
            <w:tcW w:w="1052" w:type="dxa"/>
            <w:tcBorders>
              <w:top w:val="single" w:sz="4" w:space="0" w:color="auto"/>
              <w:bottom w:val="single" w:sz="4" w:space="0" w:color="auto"/>
              <w:right w:val="single" w:sz="4" w:space="0" w:color="auto"/>
            </w:tcBorders>
            <w:vAlign w:val="center"/>
          </w:tcPr>
          <w:p w14:paraId="35D5ED6D" w14:textId="284B131D"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6B024A28" w14:textId="3ACE1C12"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vAlign w:val="center"/>
          </w:tcPr>
          <w:p w14:paraId="51E3DF62" w14:textId="10179ED5"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2DFDA05F" w14:textId="7534FF02"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362" w:type="dxa"/>
            <w:tcBorders>
              <w:top w:val="single" w:sz="4" w:space="0" w:color="auto"/>
              <w:left w:val="single" w:sz="4" w:space="0" w:color="auto"/>
              <w:bottom w:val="single" w:sz="4" w:space="0" w:color="auto"/>
              <w:right w:val="single" w:sz="4" w:space="0" w:color="auto"/>
            </w:tcBorders>
            <w:vAlign w:val="center"/>
          </w:tcPr>
          <w:p w14:paraId="75FE3A52" w14:textId="0D27E152"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888" w:type="dxa"/>
            <w:tcBorders>
              <w:top w:val="single" w:sz="4" w:space="0" w:color="auto"/>
              <w:left w:val="single" w:sz="4" w:space="0" w:color="auto"/>
              <w:bottom w:val="single" w:sz="4" w:space="0" w:color="auto"/>
              <w:right w:val="single" w:sz="4" w:space="0" w:color="auto"/>
            </w:tcBorders>
            <w:vAlign w:val="center"/>
          </w:tcPr>
          <w:p w14:paraId="35104584" w14:textId="4DFBC85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r>
      <w:tr w:rsidR="008A57B5" w:rsidRPr="00AC102B" w14:paraId="25F3C00A" w14:textId="77777777" w:rsidTr="000C50DC">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7E300CC2" w14:textId="601925A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5.29.</w:t>
            </w:r>
          </w:p>
        </w:tc>
        <w:tc>
          <w:tcPr>
            <w:tcW w:w="2351" w:type="dxa"/>
            <w:tcBorders>
              <w:top w:val="single" w:sz="4" w:space="0" w:color="auto"/>
              <w:bottom w:val="single" w:sz="4" w:space="0" w:color="auto"/>
              <w:right w:val="single" w:sz="4" w:space="0" w:color="auto"/>
            </w:tcBorders>
          </w:tcPr>
          <w:p w14:paraId="14667247" w14:textId="109C968E"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Проведены мероприятия молодежного поискового движения Республики Татарстан </w:t>
            </w:r>
          </w:p>
        </w:tc>
        <w:tc>
          <w:tcPr>
            <w:tcW w:w="1669" w:type="dxa"/>
            <w:tcBorders>
              <w:top w:val="single" w:sz="4" w:space="0" w:color="auto"/>
              <w:bottom w:val="single" w:sz="4" w:space="0" w:color="auto"/>
              <w:right w:val="single" w:sz="4" w:space="0" w:color="auto"/>
            </w:tcBorders>
          </w:tcPr>
          <w:p w14:paraId="393AD4C0" w14:textId="1DD957AD"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о</w:t>
            </w:r>
            <w:r w:rsidR="008A57B5" w:rsidRPr="00AC102B">
              <w:rPr>
                <w:rFonts w:ascii="Times New Roman" w:eastAsia="Times New Roman" w:hAnsi="Times New Roman"/>
                <w:sz w:val="20"/>
                <w:szCs w:val="20"/>
              </w:rPr>
              <w:t>казание услуг (выполнение работ)</w:t>
            </w:r>
          </w:p>
        </w:tc>
        <w:tc>
          <w:tcPr>
            <w:tcW w:w="2350" w:type="dxa"/>
            <w:tcBorders>
              <w:top w:val="single" w:sz="4" w:space="0" w:color="auto"/>
              <w:bottom w:val="single" w:sz="4" w:space="0" w:color="auto"/>
              <w:right w:val="single" w:sz="4" w:space="0" w:color="auto"/>
            </w:tcBorders>
          </w:tcPr>
          <w:p w14:paraId="2100A41E" w14:textId="14A97A0B"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п</w:t>
            </w:r>
            <w:r w:rsidR="008A57B5" w:rsidRPr="00AC102B">
              <w:rPr>
                <w:rFonts w:ascii="Times New Roman" w:eastAsia="Times New Roman" w:hAnsi="Times New Roman"/>
                <w:sz w:val="20"/>
                <w:szCs w:val="20"/>
              </w:rPr>
              <w:t>роведение мероприятий молодежного поискового движения Республики Татарстан</w:t>
            </w:r>
          </w:p>
        </w:tc>
        <w:tc>
          <w:tcPr>
            <w:tcW w:w="1052" w:type="dxa"/>
            <w:tcBorders>
              <w:top w:val="single" w:sz="4" w:space="0" w:color="auto"/>
              <w:bottom w:val="single" w:sz="4" w:space="0" w:color="auto"/>
              <w:right w:val="single" w:sz="4" w:space="0" w:color="auto"/>
            </w:tcBorders>
            <w:vAlign w:val="center"/>
          </w:tcPr>
          <w:p w14:paraId="30A4C8A0" w14:textId="3783A15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3CB15EAB" w14:textId="316FC3B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vAlign w:val="center"/>
          </w:tcPr>
          <w:p w14:paraId="7B8996F7" w14:textId="27B3E50D"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6871818E" w14:textId="3B66E59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362" w:type="dxa"/>
            <w:tcBorders>
              <w:top w:val="single" w:sz="4" w:space="0" w:color="auto"/>
              <w:left w:val="single" w:sz="4" w:space="0" w:color="auto"/>
              <w:bottom w:val="single" w:sz="4" w:space="0" w:color="auto"/>
              <w:right w:val="single" w:sz="4" w:space="0" w:color="auto"/>
            </w:tcBorders>
            <w:vAlign w:val="center"/>
          </w:tcPr>
          <w:p w14:paraId="6584204A" w14:textId="7582785E"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c>
          <w:tcPr>
            <w:tcW w:w="1888" w:type="dxa"/>
            <w:tcBorders>
              <w:top w:val="single" w:sz="4" w:space="0" w:color="auto"/>
              <w:left w:val="single" w:sz="4" w:space="0" w:color="auto"/>
              <w:bottom w:val="single" w:sz="4" w:space="0" w:color="auto"/>
              <w:right w:val="single" w:sz="4" w:space="0" w:color="auto"/>
            </w:tcBorders>
            <w:vAlign w:val="center"/>
          </w:tcPr>
          <w:p w14:paraId="18D7B2D1" w14:textId="295095ED"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1</w:t>
            </w:r>
          </w:p>
        </w:tc>
      </w:tr>
      <w:tr w:rsidR="008A57B5" w:rsidRPr="00AC102B" w14:paraId="4E55BED4" w14:textId="77777777" w:rsidTr="00285E18">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2C03061E" w14:textId="2389FD2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5.30.</w:t>
            </w:r>
          </w:p>
        </w:tc>
        <w:tc>
          <w:tcPr>
            <w:tcW w:w="2351" w:type="dxa"/>
            <w:tcBorders>
              <w:top w:val="single" w:sz="4" w:space="0" w:color="auto"/>
              <w:left w:val="single" w:sz="4" w:space="0" w:color="auto"/>
              <w:bottom w:val="single" w:sz="4" w:space="0" w:color="000000"/>
              <w:right w:val="single" w:sz="4" w:space="0" w:color="000000"/>
            </w:tcBorders>
          </w:tcPr>
          <w:p w14:paraId="0B0E6EC4" w14:textId="14602E03"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Организован кон-курс грантов среди муниципальных учреждений Республики Татарстан  </w:t>
            </w:r>
          </w:p>
        </w:tc>
        <w:tc>
          <w:tcPr>
            <w:tcW w:w="1669" w:type="dxa"/>
            <w:tcBorders>
              <w:top w:val="single" w:sz="4" w:space="0" w:color="auto"/>
              <w:left w:val="single" w:sz="4" w:space="0" w:color="000000"/>
              <w:bottom w:val="single" w:sz="4" w:space="0" w:color="000000"/>
              <w:right w:val="single" w:sz="4" w:space="0" w:color="000000"/>
            </w:tcBorders>
          </w:tcPr>
          <w:p w14:paraId="43BBFBB7" w14:textId="50191594"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о</w:t>
            </w:r>
            <w:r w:rsidR="008A57B5" w:rsidRPr="00AC102B">
              <w:rPr>
                <w:rFonts w:ascii="Times New Roman" w:eastAsia="Times New Roman" w:hAnsi="Times New Roman"/>
                <w:sz w:val="20"/>
                <w:szCs w:val="20"/>
              </w:rPr>
              <w:t>казание услуг (выполнение работ)</w:t>
            </w:r>
          </w:p>
        </w:tc>
        <w:tc>
          <w:tcPr>
            <w:tcW w:w="2350" w:type="dxa"/>
            <w:tcBorders>
              <w:top w:val="single" w:sz="4" w:space="0" w:color="auto"/>
              <w:left w:val="single" w:sz="4" w:space="0" w:color="000000"/>
              <w:bottom w:val="single" w:sz="4" w:space="0" w:color="000000"/>
              <w:right w:val="single" w:sz="4" w:space="0" w:color="000000"/>
            </w:tcBorders>
          </w:tcPr>
          <w:p w14:paraId="1DB48342" w14:textId="4944FAA6" w:rsidR="008A57B5" w:rsidRPr="00AC102B" w:rsidRDefault="008C0290" w:rsidP="008A57B5">
            <w:pPr>
              <w:spacing w:after="0" w:line="240" w:lineRule="auto"/>
              <w:contextualSpacing/>
              <w:jc w:val="both"/>
              <w:rPr>
                <w:rFonts w:ascii="Times New Roman" w:hAnsi="Times New Roman"/>
                <w:sz w:val="20"/>
                <w:szCs w:val="20"/>
              </w:rPr>
            </w:pPr>
            <w:proofErr w:type="spellStart"/>
            <w:r w:rsidRPr="00AC102B">
              <w:rPr>
                <w:rFonts w:ascii="Times New Roman" w:hAnsi="Times New Roman"/>
                <w:sz w:val="20"/>
                <w:szCs w:val="20"/>
              </w:rPr>
              <w:t>г</w:t>
            </w:r>
            <w:r w:rsidR="008A57B5" w:rsidRPr="00AC102B">
              <w:rPr>
                <w:rFonts w:ascii="Times New Roman" w:hAnsi="Times New Roman"/>
                <w:sz w:val="20"/>
                <w:szCs w:val="20"/>
              </w:rPr>
              <w:t>рантовый</w:t>
            </w:r>
            <w:proofErr w:type="spellEnd"/>
            <w:r w:rsidR="008A57B5" w:rsidRPr="00AC102B">
              <w:rPr>
                <w:rFonts w:ascii="Times New Roman" w:hAnsi="Times New Roman"/>
                <w:sz w:val="20"/>
                <w:szCs w:val="20"/>
              </w:rPr>
              <w:t xml:space="preserve"> конкурс среди муниципальных учреждений сферы молодежной политики, направленный на поддержку проектов мероприятий для молодежи</w:t>
            </w:r>
          </w:p>
        </w:tc>
        <w:tc>
          <w:tcPr>
            <w:tcW w:w="1052" w:type="dxa"/>
            <w:tcBorders>
              <w:top w:val="single" w:sz="4" w:space="0" w:color="auto"/>
              <w:left w:val="single" w:sz="4" w:space="0" w:color="000000"/>
              <w:bottom w:val="single" w:sz="4" w:space="0" w:color="000000"/>
              <w:right w:val="single" w:sz="4" w:space="0" w:color="auto"/>
            </w:tcBorders>
            <w:vAlign w:val="center"/>
          </w:tcPr>
          <w:p w14:paraId="311C4468" w14:textId="3E540FF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247923EC" w14:textId="7A8F4B35"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по РКК</w:t>
            </w:r>
          </w:p>
        </w:tc>
        <w:tc>
          <w:tcPr>
            <w:tcW w:w="696" w:type="dxa"/>
            <w:tcBorders>
              <w:top w:val="single" w:sz="4" w:space="0" w:color="auto"/>
              <w:left w:val="single" w:sz="4" w:space="0" w:color="auto"/>
              <w:bottom w:val="single" w:sz="4" w:space="0" w:color="auto"/>
              <w:right w:val="single" w:sz="4" w:space="0" w:color="auto"/>
            </w:tcBorders>
            <w:vAlign w:val="center"/>
          </w:tcPr>
          <w:p w14:paraId="5663DBEA" w14:textId="66452657"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4FF88F47" w14:textId="05DCBBA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по РКК</w:t>
            </w:r>
          </w:p>
        </w:tc>
        <w:tc>
          <w:tcPr>
            <w:tcW w:w="1362" w:type="dxa"/>
            <w:tcBorders>
              <w:top w:val="single" w:sz="4" w:space="0" w:color="auto"/>
              <w:left w:val="single" w:sz="4" w:space="0" w:color="auto"/>
              <w:bottom w:val="single" w:sz="4" w:space="0" w:color="auto"/>
              <w:right w:val="single" w:sz="4" w:space="0" w:color="auto"/>
            </w:tcBorders>
            <w:vAlign w:val="center"/>
          </w:tcPr>
          <w:p w14:paraId="0D9D6685" w14:textId="00172280"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по РКК</w:t>
            </w:r>
          </w:p>
        </w:tc>
        <w:tc>
          <w:tcPr>
            <w:tcW w:w="1888" w:type="dxa"/>
            <w:tcBorders>
              <w:top w:val="single" w:sz="4" w:space="0" w:color="auto"/>
              <w:left w:val="single" w:sz="4" w:space="0" w:color="auto"/>
              <w:bottom w:val="single" w:sz="4" w:space="0" w:color="auto"/>
              <w:right w:val="single" w:sz="4" w:space="0" w:color="auto"/>
            </w:tcBorders>
            <w:vAlign w:val="center"/>
          </w:tcPr>
          <w:p w14:paraId="6A72B9FB" w14:textId="12934A84"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по РКК</w:t>
            </w:r>
          </w:p>
        </w:tc>
      </w:tr>
      <w:tr w:rsidR="008A57B5" w:rsidRPr="00AC102B" w14:paraId="7162F79F" w14:textId="77777777" w:rsidTr="006E6C30">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1B3E0015" w14:textId="0B75CC42"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5.31.</w:t>
            </w:r>
          </w:p>
        </w:tc>
        <w:tc>
          <w:tcPr>
            <w:tcW w:w="2351" w:type="dxa"/>
            <w:tcBorders>
              <w:top w:val="single" w:sz="4" w:space="0" w:color="000000"/>
              <w:left w:val="single" w:sz="4" w:space="0" w:color="auto"/>
              <w:bottom w:val="single" w:sz="4" w:space="0" w:color="000000"/>
              <w:right w:val="single" w:sz="4" w:space="0" w:color="000000"/>
            </w:tcBorders>
          </w:tcPr>
          <w:p w14:paraId="3495DA01" w14:textId="30AC7106"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Организованы мероприятия в целях увеличения доли молодых людей, вовлеченных в реализуемые органами исполнительной власти проекты </w:t>
            </w:r>
            <w:r w:rsidRPr="00AC102B">
              <w:rPr>
                <w:rFonts w:ascii="Times New Roman" w:hAnsi="Times New Roman"/>
                <w:sz w:val="20"/>
                <w:szCs w:val="20"/>
              </w:rPr>
              <w:lastRenderedPageBreak/>
              <w:t xml:space="preserve">и программы в сфере поддержки талантливой молодежи, в общем количестве молодежи </w:t>
            </w:r>
          </w:p>
        </w:tc>
        <w:tc>
          <w:tcPr>
            <w:tcW w:w="1669" w:type="dxa"/>
            <w:tcBorders>
              <w:top w:val="single" w:sz="4" w:space="0" w:color="000000"/>
              <w:left w:val="single" w:sz="4" w:space="0" w:color="000000"/>
              <w:bottom w:val="single" w:sz="4" w:space="0" w:color="000000"/>
              <w:right w:val="single" w:sz="4" w:space="0" w:color="000000"/>
            </w:tcBorders>
          </w:tcPr>
          <w:p w14:paraId="73D930ED" w14:textId="28C92292"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lastRenderedPageBreak/>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6E36E8C2" w14:textId="2CB50DC3"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м</w:t>
            </w:r>
            <w:r w:rsidR="008A57B5" w:rsidRPr="00AC102B">
              <w:rPr>
                <w:rFonts w:ascii="Times New Roman" w:hAnsi="Times New Roman"/>
                <w:sz w:val="20"/>
                <w:szCs w:val="20"/>
              </w:rPr>
              <w:t xml:space="preserve">ероприятия, направленные на вовлечение молодежи реализуемые органами исполнительной власти проекты и </w:t>
            </w:r>
            <w:r w:rsidR="008A57B5" w:rsidRPr="00AC102B">
              <w:rPr>
                <w:rFonts w:ascii="Times New Roman" w:hAnsi="Times New Roman"/>
                <w:sz w:val="20"/>
                <w:szCs w:val="20"/>
              </w:rPr>
              <w:lastRenderedPageBreak/>
              <w:t>про-граммы поддержки талантливой молодежи</w:t>
            </w:r>
          </w:p>
        </w:tc>
        <w:tc>
          <w:tcPr>
            <w:tcW w:w="1052" w:type="dxa"/>
            <w:tcBorders>
              <w:top w:val="single" w:sz="4" w:space="0" w:color="000000"/>
              <w:left w:val="single" w:sz="4" w:space="0" w:color="000000"/>
              <w:bottom w:val="single" w:sz="4" w:space="0" w:color="auto"/>
              <w:right w:val="single" w:sz="4" w:space="0" w:color="auto"/>
            </w:tcBorders>
            <w:vAlign w:val="center"/>
          </w:tcPr>
          <w:p w14:paraId="4B8C53A3" w14:textId="397FC48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lastRenderedPageBreak/>
              <w:t>процентов</w:t>
            </w:r>
          </w:p>
        </w:tc>
        <w:tc>
          <w:tcPr>
            <w:tcW w:w="940" w:type="dxa"/>
            <w:tcBorders>
              <w:top w:val="single" w:sz="4" w:space="0" w:color="auto"/>
              <w:left w:val="single" w:sz="4" w:space="0" w:color="auto"/>
              <w:bottom w:val="single" w:sz="4" w:space="0" w:color="auto"/>
              <w:right w:val="single" w:sz="4" w:space="0" w:color="auto"/>
            </w:tcBorders>
            <w:vAlign w:val="center"/>
          </w:tcPr>
          <w:p w14:paraId="6171631D" w14:textId="6AF34BE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52,0</w:t>
            </w:r>
          </w:p>
        </w:tc>
        <w:tc>
          <w:tcPr>
            <w:tcW w:w="696" w:type="dxa"/>
            <w:tcBorders>
              <w:top w:val="single" w:sz="4" w:space="0" w:color="auto"/>
              <w:left w:val="single" w:sz="4" w:space="0" w:color="auto"/>
              <w:bottom w:val="single" w:sz="4" w:space="0" w:color="auto"/>
              <w:right w:val="single" w:sz="4" w:space="0" w:color="auto"/>
            </w:tcBorders>
            <w:vAlign w:val="center"/>
          </w:tcPr>
          <w:p w14:paraId="55F433A3" w14:textId="12B44E44"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146DE7D5" w14:textId="2A2B3CB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c>
          <w:tcPr>
            <w:tcW w:w="1362" w:type="dxa"/>
            <w:tcBorders>
              <w:top w:val="single" w:sz="4" w:space="0" w:color="auto"/>
              <w:left w:val="single" w:sz="4" w:space="0" w:color="auto"/>
              <w:bottom w:val="single" w:sz="4" w:space="0" w:color="auto"/>
              <w:right w:val="single" w:sz="4" w:space="0" w:color="auto"/>
            </w:tcBorders>
            <w:vAlign w:val="center"/>
          </w:tcPr>
          <w:p w14:paraId="57639445" w14:textId="57C583FC"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c>
          <w:tcPr>
            <w:tcW w:w="1888" w:type="dxa"/>
            <w:tcBorders>
              <w:top w:val="single" w:sz="4" w:space="0" w:color="auto"/>
              <w:left w:val="single" w:sz="4" w:space="0" w:color="auto"/>
              <w:bottom w:val="single" w:sz="4" w:space="0" w:color="auto"/>
              <w:right w:val="single" w:sz="4" w:space="0" w:color="auto"/>
            </w:tcBorders>
            <w:vAlign w:val="center"/>
          </w:tcPr>
          <w:p w14:paraId="223BF642" w14:textId="4F65414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53,0</w:t>
            </w:r>
          </w:p>
        </w:tc>
      </w:tr>
      <w:tr w:rsidR="008A57B5" w:rsidRPr="00AC102B" w14:paraId="105EAB8D" w14:textId="77777777" w:rsidTr="00D63752">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6705270B" w14:textId="3D712CC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5.32.</w:t>
            </w:r>
          </w:p>
        </w:tc>
        <w:tc>
          <w:tcPr>
            <w:tcW w:w="2351" w:type="dxa"/>
            <w:tcBorders>
              <w:top w:val="single" w:sz="4" w:space="0" w:color="000000"/>
              <w:left w:val="single" w:sz="4" w:space="0" w:color="auto"/>
              <w:bottom w:val="single" w:sz="4" w:space="0" w:color="000000"/>
              <w:right w:val="single" w:sz="4" w:space="0" w:color="000000"/>
            </w:tcBorders>
          </w:tcPr>
          <w:p w14:paraId="4BB7CF1A" w14:textId="6864B3AC"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Обеспечено участие представителей молодежи Республики Татарстан в Молодежном форуме Приволжского федерального округа «</w:t>
            </w:r>
            <w:proofErr w:type="spellStart"/>
            <w:r w:rsidRPr="00AC102B">
              <w:rPr>
                <w:rFonts w:ascii="Times New Roman" w:hAnsi="Times New Roman"/>
                <w:sz w:val="20"/>
                <w:szCs w:val="20"/>
              </w:rPr>
              <w:t>iВолга</w:t>
            </w:r>
            <w:proofErr w:type="spellEnd"/>
            <w:r w:rsidRPr="00AC102B">
              <w:rPr>
                <w:rFonts w:ascii="Times New Roman" w:hAnsi="Times New Roman"/>
                <w:sz w:val="20"/>
                <w:szCs w:val="20"/>
              </w:rPr>
              <w:t xml:space="preserve">» </w:t>
            </w:r>
          </w:p>
        </w:tc>
        <w:tc>
          <w:tcPr>
            <w:tcW w:w="1669" w:type="dxa"/>
            <w:tcBorders>
              <w:top w:val="single" w:sz="4" w:space="0" w:color="000000"/>
              <w:left w:val="single" w:sz="4" w:space="0" w:color="000000"/>
              <w:bottom w:val="single" w:sz="4" w:space="0" w:color="000000"/>
              <w:right w:val="single" w:sz="4" w:space="0" w:color="000000"/>
            </w:tcBorders>
          </w:tcPr>
          <w:p w14:paraId="6590E6D1" w14:textId="68F883A7"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auto"/>
            </w:tcBorders>
          </w:tcPr>
          <w:p w14:paraId="02F3DFFB" w14:textId="070F3662" w:rsidR="008A57B5" w:rsidRPr="00AC102B" w:rsidRDefault="008C0290"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рганизационные мероприятия, направленные на проведение заявочной кампании, формирование, подготовку и обеспечение участия представителей молодежи Республики Татарстан в Молодежном форуме При-волжского федерального округа «</w:t>
            </w:r>
            <w:proofErr w:type="spellStart"/>
            <w:r w:rsidR="008A57B5" w:rsidRPr="00AC102B">
              <w:rPr>
                <w:rFonts w:ascii="Times New Roman" w:hAnsi="Times New Roman"/>
                <w:sz w:val="20"/>
                <w:szCs w:val="20"/>
              </w:rPr>
              <w:t>iВол</w:t>
            </w:r>
            <w:proofErr w:type="spellEnd"/>
            <w:r w:rsidR="008A57B5" w:rsidRPr="00AC102B">
              <w:rPr>
                <w:rFonts w:ascii="Times New Roman" w:hAnsi="Times New Roman"/>
                <w:sz w:val="20"/>
                <w:szCs w:val="20"/>
              </w:rPr>
              <w:t>-га»</w:t>
            </w:r>
          </w:p>
        </w:tc>
        <w:tc>
          <w:tcPr>
            <w:tcW w:w="1052" w:type="dxa"/>
            <w:tcBorders>
              <w:top w:val="single" w:sz="4" w:space="0" w:color="auto"/>
              <w:left w:val="single" w:sz="4" w:space="0" w:color="auto"/>
              <w:bottom w:val="single" w:sz="4" w:space="0" w:color="auto"/>
              <w:right w:val="single" w:sz="4" w:space="0" w:color="auto"/>
            </w:tcBorders>
            <w:vAlign w:val="center"/>
          </w:tcPr>
          <w:p w14:paraId="60E463EB" w14:textId="7A240A10"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940" w:type="dxa"/>
            <w:tcBorders>
              <w:top w:val="single" w:sz="4" w:space="0" w:color="auto"/>
              <w:left w:val="single" w:sz="4" w:space="0" w:color="auto"/>
              <w:bottom w:val="single" w:sz="4" w:space="0" w:color="auto"/>
              <w:right w:val="single" w:sz="4" w:space="0" w:color="auto"/>
            </w:tcBorders>
            <w:vAlign w:val="center"/>
          </w:tcPr>
          <w:p w14:paraId="34DA1002" w14:textId="5111EF2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90</w:t>
            </w:r>
          </w:p>
        </w:tc>
        <w:tc>
          <w:tcPr>
            <w:tcW w:w="696" w:type="dxa"/>
            <w:tcBorders>
              <w:top w:val="single" w:sz="4" w:space="0" w:color="auto"/>
              <w:left w:val="single" w:sz="4" w:space="0" w:color="auto"/>
              <w:bottom w:val="single" w:sz="4" w:space="0" w:color="auto"/>
              <w:right w:val="single" w:sz="4" w:space="0" w:color="auto"/>
            </w:tcBorders>
            <w:vAlign w:val="center"/>
          </w:tcPr>
          <w:p w14:paraId="2CA4DAD8" w14:textId="3810FE04"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4B6C5A33" w14:textId="7EEDBE89"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1362" w:type="dxa"/>
            <w:tcBorders>
              <w:top w:val="single" w:sz="4" w:space="0" w:color="auto"/>
              <w:left w:val="single" w:sz="4" w:space="0" w:color="auto"/>
              <w:bottom w:val="single" w:sz="4" w:space="0" w:color="auto"/>
              <w:right w:val="single" w:sz="4" w:space="0" w:color="auto"/>
            </w:tcBorders>
            <w:vAlign w:val="center"/>
          </w:tcPr>
          <w:p w14:paraId="16CD262E" w14:textId="01B37ADF"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c>
          <w:tcPr>
            <w:tcW w:w="1888" w:type="dxa"/>
            <w:tcBorders>
              <w:top w:val="single" w:sz="4" w:space="0" w:color="auto"/>
              <w:left w:val="single" w:sz="4" w:space="0" w:color="auto"/>
              <w:bottom w:val="single" w:sz="4" w:space="0" w:color="auto"/>
              <w:right w:val="single" w:sz="4" w:space="0" w:color="auto"/>
            </w:tcBorders>
            <w:vAlign w:val="center"/>
          </w:tcPr>
          <w:p w14:paraId="573E6968" w14:textId="5D7D5C1B"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90</w:t>
            </w:r>
          </w:p>
        </w:tc>
      </w:tr>
      <w:tr w:rsidR="008A57B5" w:rsidRPr="00AC102B" w14:paraId="55F27EAA" w14:textId="77777777" w:rsidTr="00ED2BCE">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B1247FB" w14:textId="4791FE6E"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5.33.</w:t>
            </w:r>
          </w:p>
        </w:tc>
        <w:tc>
          <w:tcPr>
            <w:tcW w:w="2351" w:type="dxa"/>
            <w:tcBorders>
              <w:top w:val="single" w:sz="4" w:space="0" w:color="000000"/>
              <w:left w:val="single" w:sz="4" w:space="0" w:color="auto"/>
              <w:bottom w:val="single" w:sz="4" w:space="0" w:color="000000"/>
              <w:right w:val="single" w:sz="4" w:space="0" w:color="000000"/>
            </w:tcBorders>
          </w:tcPr>
          <w:p w14:paraId="176039EF" w14:textId="721E6F65"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Проведены мероприятия, посвященные Дню молодежи   </w:t>
            </w:r>
          </w:p>
        </w:tc>
        <w:tc>
          <w:tcPr>
            <w:tcW w:w="1669" w:type="dxa"/>
            <w:tcBorders>
              <w:top w:val="single" w:sz="4" w:space="0" w:color="000000"/>
              <w:left w:val="single" w:sz="4" w:space="0" w:color="000000"/>
              <w:bottom w:val="single" w:sz="4" w:space="0" w:color="000000"/>
              <w:right w:val="single" w:sz="4" w:space="0" w:color="000000"/>
            </w:tcBorders>
          </w:tcPr>
          <w:p w14:paraId="619B3FD1" w14:textId="03054CE2" w:rsidR="008A57B5" w:rsidRPr="00AC102B" w:rsidRDefault="00A94251"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right w:val="single" w:sz="4" w:space="0" w:color="auto"/>
            </w:tcBorders>
            <w:shd w:val="clear" w:color="auto" w:fill="auto"/>
          </w:tcPr>
          <w:p w14:paraId="1BEC2565" w14:textId="0B911081" w:rsidR="008A57B5" w:rsidRPr="00AC102B" w:rsidRDefault="00A94251" w:rsidP="008A57B5">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м</w:t>
            </w:r>
            <w:r w:rsidR="008A57B5" w:rsidRPr="00AC102B">
              <w:rPr>
                <w:rFonts w:ascii="Times New Roman" w:eastAsia="Times New Roman" w:hAnsi="Times New Roman"/>
                <w:sz w:val="20"/>
                <w:szCs w:val="20"/>
              </w:rPr>
              <w:t>ероприятия для молодежи, посвященные Дню молодежи</w:t>
            </w:r>
          </w:p>
        </w:tc>
        <w:tc>
          <w:tcPr>
            <w:tcW w:w="1052" w:type="dxa"/>
            <w:tcBorders>
              <w:top w:val="single" w:sz="4" w:space="0" w:color="auto"/>
              <w:left w:val="single" w:sz="4" w:space="0" w:color="auto"/>
              <w:bottom w:val="single" w:sz="4" w:space="0" w:color="auto"/>
              <w:right w:val="single" w:sz="4" w:space="0" w:color="auto"/>
            </w:tcBorders>
            <w:vAlign w:val="center"/>
          </w:tcPr>
          <w:p w14:paraId="4D635FD1" w14:textId="2C94BFF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 xml:space="preserve">человек </w:t>
            </w:r>
          </w:p>
        </w:tc>
        <w:tc>
          <w:tcPr>
            <w:tcW w:w="940" w:type="dxa"/>
            <w:tcBorders>
              <w:top w:val="single" w:sz="4" w:space="0" w:color="auto"/>
              <w:left w:val="single" w:sz="4" w:space="0" w:color="auto"/>
              <w:bottom w:val="single" w:sz="4" w:space="0" w:color="auto"/>
              <w:right w:val="single" w:sz="4" w:space="0" w:color="auto"/>
            </w:tcBorders>
            <w:vAlign w:val="center"/>
          </w:tcPr>
          <w:p w14:paraId="785FC3BE" w14:textId="7134BB3B"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2000</w:t>
            </w:r>
          </w:p>
        </w:tc>
        <w:tc>
          <w:tcPr>
            <w:tcW w:w="696" w:type="dxa"/>
            <w:tcBorders>
              <w:top w:val="single" w:sz="4" w:space="0" w:color="auto"/>
              <w:left w:val="single" w:sz="4" w:space="0" w:color="auto"/>
              <w:bottom w:val="single" w:sz="4" w:space="0" w:color="auto"/>
              <w:right w:val="single" w:sz="4" w:space="0" w:color="auto"/>
            </w:tcBorders>
            <w:vAlign w:val="center"/>
          </w:tcPr>
          <w:p w14:paraId="0CE542AB" w14:textId="0EFFA9B8"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523B4A4D" w14:textId="011E9EE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c>
          <w:tcPr>
            <w:tcW w:w="1362" w:type="dxa"/>
            <w:tcBorders>
              <w:top w:val="single" w:sz="4" w:space="0" w:color="auto"/>
              <w:left w:val="single" w:sz="4" w:space="0" w:color="auto"/>
              <w:bottom w:val="single" w:sz="4" w:space="0" w:color="auto"/>
              <w:right w:val="single" w:sz="4" w:space="0" w:color="auto"/>
            </w:tcBorders>
            <w:vAlign w:val="center"/>
          </w:tcPr>
          <w:p w14:paraId="479E3DF2" w14:textId="0EC20FEF"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c>
          <w:tcPr>
            <w:tcW w:w="1888" w:type="dxa"/>
            <w:tcBorders>
              <w:top w:val="single" w:sz="4" w:space="0" w:color="auto"/>
              <w:left w:val="single" w:sz="4" w:space="0" w:color="auto"/>
              <w:bottom w:val="single" w:sz="4" w:space="0" w:color="auto"/>
              <w:right w:val="single" w:sz="4" w:space="0" w:color="auto"/>
            </w:tcBorders>
            <w:vAlign w:val="center"/>
          </w:tcPr>
          <w:p w14:paraId="1CBB3BD1" w14:textId="45E9F068"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2100</w:t>
            </w:r>
          </w:p>
        </w:tc>
      </w:tr>
      <w:tr w:rsidR="008A57B5" w:rsidRPr="00AC102B" w14:paraId="21479470" w14:textId="77777777" w:rsidTr="00ED2BCE">
        <w:trPr>
          <w:trHeight w:val="316"/>
        </w:trPr>
        <w:tc>
          <w:tcPr>
            <w:tcW w:w="618" w:type="dxa"/>
            <w:tcBorders>
              <w:top w:val="single" w:sz="4" w:space="0" w:color="auto"/>
              <w:left w:val="single" w:sz="4" w:space="0" w:color="auto"/>
              <w:bottom w:val="single" w:sz="4" w:space="0" w:color="auto"/>
              <w:right w:val="single" w:sz="4" w:space="0" w:color="auto"/>
            </w:tcBorders>
            <w:vAlign w:val="center"/>
          </w:tcPr>
          <w:p w14:paraId="465F9B47" w14:textId="3324F1DD"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5.34.</w:t>
            </w:r>
          </w:p>
        </w:tc>
        <w:tc>
          <w:tcPr>
            <w:tcW w:w="2351" w:type="dxa"/>
            <w:tcBorders>
              <w:top w:val="single" w:sz="4" w:space="0" w:color="000000"/>
              <w:left w:val="single" w:sz="4" w:space="0" w:color="auto"/>
              <w:bottom w:val="single" w:sz="4" w:space="0" w:color="000000"/>
              <w:right w:val="single" w:sz="4" w:space="0" w:color="000000"/>
            </w:tcBorders>
          </w:tcPr>
          <w:p w14:paraId="5CD4DBD7" w14:textId="62FCCAED"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 xml:space="preserve">Подготовлены доклады, аналитические, научно-исследовательские, методические работы в области молодежной политики </w:t>
            </w:r>
          </w:p>
        </w:tc>
        <w:tc>
          <w:tcPr>
            <w:tcW w:w="1669" w:type="dxa"/>
            <w:tcBorders>
              <w:top w:val="single" w:sz="4" w:space="0" w:color="000000"/>
              <w:left w:val="single" w:sz="4" w:space="0" w:color="000000"/>
              <w:bottom w:val="single" w:sz="4" w:space="0" w:color="000000"/>
              <w:right w:val="single" w:sz="4" w:space="0" w:color="000000"/>
            </w:tcBorders>
          </w:tcPr>
          <w:p w14:paraId="6D02BA45" w14:textId="228F52A8" w:rsidR="008A57B5" w:rsidRPr="00AC102B" w:rsidRDefault="00A94251"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1CB0C9E0" w14:textId="3787E937" w:rsidR="008A57B5" w:rsidRPr="00AC102B" w:rsidRDefault="00A94251"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п</w:t>
            </w:r>
            <w:r w:rsidR="008A57B5" w:rsidRPr="00AC102B">
              <w:rPr>
                <w:rFonts w:ascii="Times New Roman" w:hAnsi="Times New Roman"/>
                <w:sz w:val="20"/>
                <w:szCs w:val="20"/>
              </w:rPr>
              <w:t xml:space="preserve">одготовка докладов, аналитических, научно-исследовательских, </w:t>
            </w:r>
            <w:proofErr w:type="spellStart"/>
            <w:r w:rsidR="008A57B5" w:rsidRPr="00AC102B">
              <w:rPr>
                <w:rFonts w:ascii="Times New Roman" w:hAnsi="Times New Roman"/>
                <w:sz w:val="20"/>
                <w:szCs w:val="20"/>
              </w:rPr>
              <w:t>ме-тодических</w:t>
            </w:r>
            <w:proofErr w:type="spellEnd"/>
            <w:r w:rsidR="008A57B5" w:rsidRPr="00AC102B">
              <w:rPr>
                <w:rFonts w:ascii="Times New Roman" w:hAnsi="Times New Roman"/>
                <w:sz w:val="20"/>
                <w:szCs w:val="20"/>
              </w:rPr>
              <w:t xml:space="preserve"> работ с сфере молодежной политики</w:t>
            </w:r>
          </w:p>
        </w:tc>
        <w:tc>
          <w:tcPr>
            <w:tcW w:w="1052" w:type="dxa"/>
            <w:tcBorders>
              <w:top w:val="single" w:sz="4" w:space="0" w:color="auto"/>
              <w:left w:val="single" w:sz="4" w:space="0" w:color="000000"/>
              <w:bottom w:val="single" w:sz="4" w:space="0" w:color="000000"/>
              <w:right w:val="single" w:sz="4" w:space="0" w:color="auto"/>
            </w:tcBorders>
            <w:vAlign w:val="center"/>
          </w:tcPr>
          <w:p w14:paraId="453D63ED" w14:textId="1B0D876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единиц</w:t>
            </w:r>
          </w:p>
        </w:tc>
        <w:tc>
          <w:tcPr>
            <w:tcW w:w="940" w:type="dxa"/>
            <w:tcBorders>
              <w:top w:val="single" w:sz="4" w:space="0" w:color="auto"/>
              <w:left w:val="single" w:sz="4" w:space="0" w:color="auto"/>
              <w:bottom w:val="single" w:sz="4" w:space="0" w:color="auto"/>
              <w:right w:val="single" w:sz="4" w:space="0" w:color="auto"/>
            </w:tcBorders>
            <w:vAlign w:val="center"/>
          </w:tcPr>
          <w:p w14:paraId="5F2F54DC" w14:textId="40F39CA4"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5</w:t>
            </w:r>
          </w:p>
        </w:tc>
        <w:tc>
          <w:tcPr>
            <w:tcW w:w="696" w:type="dxa"/>
            <w:tcBorders>
              <w:top w:val="single" w:sz="4" w:space="0" w:color="auto"/>
              <w:left w:val="single" w:sz="4" w:space="0" w:color="auto"/>
              <w:bottom w:val="single" w:sz="4" w:space="0" w:color="auto"/>
              <w:right w:val="single" w:sz="4" w:space="0" w:color="auto"/>
            </w:tcBorders>
            <w:vAlign w:val="center"/>
          </w:tcPr>
          <w:p w14:paraId="35D76CFD" w14:textId="5CCD1D16"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u w:color="000000"/>
              </w:rPr>
              <w:t>2023</w:t>
            </w:r>
          </w:p>
        </w:tc>
        <w:tc>
          <w:tcPr>
            <w:tcW w:w="2203" w:type="dxa"/>
            <w:tcBorders>
              <w:top w:val="single" w:sz="4" w:space="0" w:color="auto"/>
              <w:left w:val="single" w:sz="4" w:space="0" w:color="auto"/>
              <w:bottom w:val="single" w:sz="4" w:space="0" w:color="auto"/>
              <w:right w:val="single" w:sz="4" w:space="0" w:color="auto"/>
            </w:tcBorders>
            <w:vAlign w:val="center"/>
          </w:tcPr>
          <w:p w14:paraId="247D036C" w14:textId="43E1C935"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1362" w:type="dxa"/>
            <w:tcBorders>
              <w:top w:val="single" w:sz="4" w:space="0" w:color="auto"/>
              <w:left w:val="single" w:sz="4" w:space="0" w:color="auto"/>
              <w:bottom w:val="single" w:sz="4" w:space="0" w:color="auto"/>
              <w:right w:val="single" w:sz="4" w:space="0" w:color="auto"/>
            </w:tcBorders>
            <w:vAlign w:val="center"/>
          </w:tcPr>
          <w:p w14:paraId="6AF91415" w14:textId="47F0C587"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c>
          <w:tcPr>
            <w:tcW w:w="1888" w:type="dxa"/>
            <w:tcBorders>
              <w:top w:val="single" w:sz="4" w:space="0" w:color="auto"/>
              <w:left w:val="single" w:sz="4" w:space="0" w:color="auto"/>
              <w:bottom w:val="single" w:sz="4" w:space="0" w:color="auto"/>
              <w:right w:val="single" w:sz="4" w:space="0" w:color="auto"/>
            </w:tcBorders>
            <w:vAlign w:val="center"/>
          </w:tcPr>
          <w:p w14:paraId="70845F44" w14:textId="7AD6AC9F"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5</w:t>
            </w:r>
          </w:p>
        </w:tc>
      </w:tr>
      <w:tr w:rsidR="008A57B5" w:rsidRPr="00AC102B" w14:paraId="2A7349D2" w14:textId="77777777" w:rsidTr="00827F75">
        <w:trPr>
          <w:trHeight w:val="316"/>
        </w:trPr>
        <w:tc>
          <w:tcPr>
            <w:tcW w:w="618" w:type="dxa"/>
            <w:tcBorders>
              <w:top w:val="single" w:sz="4" w:space="0" w:color="auto"/>
              <w:left w:val="single" w:sz="4" w:space="0" w:color="000000"/>
              <w:bottom w:val="single" w:sz="4" w:space="0" w:color="000000"/>
              <w:right w:val="single" w:sz="4" w:space="0" w:color="000000"/>
            </w:tcBorders>
            <w:vAlign w:val="center"/>
          </w:tcPr>
          <w:p w14:paraId="3524C646" w14:textId="6B23D79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w:t>
            </w:r>
          </w:p>
        </w:tc>
        <w:tc>
          <w:tcPr>
            <w:tcW w:w="14511" w:type="dxa"/>
            <w:gridSpan w:val="9"/>
            <w:tcBorders>
              <w:top w:val="single" w:sz="4" w:space="0" w:color="000000"/>
              <w:left w:val="single" w:sz="4" w:space="0" w:color="000000"/>
              <w:bottom w:val="single" w:sz="4" w:space="0" w:color="000000"/>
              <w:right w:val="single" w:sz="4" w:space="0" w:color="000000"/>
            </w:tcBorders>
            <w:vAlign w:val="center"/>
          </w:tcPr>
          <w:p w14:paraId="02AD255A" w14:textId="3498DB25"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единого интеллектуального научно-образовательного пространства Республики Татарстан</w:t>
            </w:r>
          </w:p>
        </w:tc>
      </w:tr>
      <w:tr w:rsidR="008A57B5" w:rsidRPr="00AC102B" w14:paraId="37232104" w14:textId="77777777" w:rsidTr="004A62C6">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5DDD7EF8" w14:textId="7DBE7D3C"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6.1.</w:t>
            </w:r>
          </w:p>
        </w:tc>
        <w:tc>
          <w:tcPr>
            <w:tcW w:w="2351" w:type="dxa"/>
            <w:tcBorders>
              <w:top w:val="single" w:sz="4" w:space="0" w:color="000000"/>
              <w:left w:val="single" w:sz="4" w:space="0" w:color="000000"/>
              <w:bottom w:val="single" w:sz="4" w:space="0" w:color="000000"/>
              <w:right w:val="single" w:sz="4" w:space="0" w:color="000000"/>
            </w:tcBorders>
          </w:tcPr>
          <w:p w14:paraId="155CE7FB" w14:textId="3DE94453"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Проведены мероприятия инвестиционной направленности, в том числе международные инвестиционные форумы, саммиты, выставочные экспозиции, инвестиционных семинаров (</w:t>
            </w:r>
            <w:proofErr w:type="spellStart"/>
            <w:r w:rsidRPr="00AC102B">
              <w:rPr>
                <w:rFonts w:ascii="Times New Roman" w:eastAsia="Times New Roman" w:hAnsi="Times New Roman"/>
                <w:sz w:val="20"/>
                <w:szCs w:val="20"/>
                <w:lang w:eastAsia="ru-RU"/>
              </w:rPr>
              <w:t>Investment</w:t>
            </w:r>
            <w:proofErr w:type="spellEnd"/>
            <w:r w:rsidRPr="00AC102B">
              <w:rPr>
                <w:rFonts w:ascii="Times New Roman" w:eastAsia="Times New Roman" w:hAnsi="Times New Roman"/>
                <w:sz w:val="20"/>
                <w:szCs w:val="20"/>
                <w:lang w:eastAsia="ru-RU"/>
              </w:rPr>
              <w:t xml:space="preserve"> </w:t>
            </w:r>
            <w:proofErr w:type="spellStart"/>
            <w:r w:rsidRPr="00AC102B">
              <w:rPr>
                <w:rFonts w:ascii="Times New Roman" w:eastAsia="Times New Roman" w:hAnsi="Times New Roman"/>
                <w:sz w:val="20"/>
                <w:szCs w:val="20"/>
                <w:lang w:eastAsia="ru-RU"/>
              </w:rPr>
              <w:t>Meeting</w:t>
            </w:r>
            <w:proofErr w:type="spellEnd"/>
            <w:r w:rsidRPr="00AC102B">
              <w:rPr>
                <w:rFonts w:ascii="Times New Roman" w:eastAsia="Times New Roman" w:hAnsi="Times New Roman"/>
                <w:sz w:val="20"/>
                <w:szCs w:val="20"/>
                <w:lang w:eastAsia="ru-RU"/>
              </w:rPr>
              <w:t xml:space="preserve">), «Клуб инвесторов», обеспечено сопровождение Инвестиционного портала Республики Татарстан, информационных ресурсов и систем электронного взаимодействия с инвесторами, </w:t>
            </w:r>
            <w:r w:rsidRPr="00AC102B">
              <w:rPr>
                <w:rFonts w:ascii="Times New Roman" w:eastAsia="Times New Roman" w:hAnsi="Times New Roman"/>
                <w:sz w:val="20"/>
                <w:szCs w:val="20"/>
                <w:lang w:eastAsia="ru-RU"/>
              </w:rPr>
              <w:lastRenderedPageBreak/>
              <w:t>в том числе инвестиционной карты Республики Татарстан</w:t>
            </w:r>
          </w:p>
        </w:tc>
        <w:tc>
          <w:tcPr>
            <w:tcW w:w="1669" w:type="dxa"/>
            <w:tcBorders>
              <w:top w:val="single" w:sz="4" w:space="0" w:color="000000"/>
              <w:left w:val="single" w:sz="4" w:space="0" w:color="000000"/>
              <w:bottom w:val="single" w:sz="4" w:space="0" w:color="000000"/>
              <w:right w:val="single" w:sz="4" w:space="0" w:color="000000"/>
            </w:tcBorders>
          </w:tcPr>
          <w:p w14:paraId="38EEFE24" w14:textId="1699E5D1" w:rsidR="008A57B5" w:rsidRPr="00AC102B" w:rsidRDefault="002C0B48"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lastRenderedPageBreak/>
              <w:t>о</w:t>
            </w:r>
            <w:r w:rsidR="008A57B5" w:rsidRPr="00AC102B">
              <w:rPr>
                <w:rFonts w:ascii="Times New Roman" w:eastAsia="Times New Roman" w:hAnsi="Times New Roman"/>
                <w:sz w:val="20"/>
                <w:szCs w:val="20"/>
                <w:lang w:eastAsia="ru-RU"/>
              </w:rPr>
              <w:t xml:space="preserve">казание услуг (выполнение </w:t>
            </w:r>
          </w:p>
          <w:p w14:paraId="283C53A3" w14:textId="43988AB0"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работ)</w:t>
            </w:r>
          </w:p>
        </w:tc>
        <w:tc>
          <w:tcPr>
            <w:tcW w:w="2350" w:type="dxa"/>
            <w:tcBorders>
              <w:top w:val="single" w:sz="4" w:space="0" w:color="auto"/>
              <w:left w:val="single" w:sz="4" w:space="0" w:color="auto"/>
              <w:bottom w:val="single" w:sz="4" w:space="0" w:color="auto"/>
              <w:right w:val="single" w:sz="4" w:space="0" w:color="auto"/>
            </w:tcBorders>
          </w:tcPr>
          <w:p w14:paraId="2D616AAF" w14:textId="34E27E18" w:rsidR="008A57B5" w:rsidRPr="00AC102B" w:rsidRDefault="002C0B48"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п</w:t>
            </w:r>
            <w:r w:rsidR="008A57B5" w:rsidRPr="00AC102B">
              <w:rPr>
                <w:rFonts w:ascii="Times New Roman" w:eastAsia="Times New Roman" w:hAnsi="Times New Roman"/>
                <w:sz w:val="20"/>
                <w:szCs w:val="20"/>
                <w:lang w:eastAsia="ru-RU"/>
              </w:rPr>
              <w:t>роведены мероприятия инвестиционной направленности, обеспечено сопровождение Инвестиционного портала Республики Татарстан, информационных ресурсов и систем электронного взаимодействия с инвесторами, в том числе инвестиционной карты Республики Татарстан</w:t>
            </w:r>
          </w:p>
        </w:tc>
        <w:tc>
          <w:tcPr>
            <w:tcW w:w="1052" w:type="dxa"/>
            <w:tcBorders>
              <w:top w:val="single" w:sz="4" w:space="0" w:color="000000"/>
              <w:left w:val="single" w:sz="4" w:space="0" w:color="000000"/>
              <w:bottom w:val="single" w:sz="4" w:space="0" w:color="000000"/>
              <w:right w:val="single" w:sz="4" w:space="0" w:color="000000"/>
            </w:tcBorders>
            <w:vAlign w:val="center"/>
          </w:tcPr>
          <w:p w14:paraId="703941F7" w14:textId="5B8111CF"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условных</w:t>
            </w:r>
          </w:p>
          <w:p w14:paraId="0D468695" w14:textId="0A8DE909"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65A5AEC9" w14:textId="4694270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w:t>
            </w:r>
          </w:p>
        </w:tc>
        <w:tc>
          <w:tcPr>
            <w:tcW w:w="696" w:type="dxa"/>
            <w:tcBorders>
              <w:top w:val="single" w:sz="4" w:space="0" w:color="000000"/>
              <w:left w:val="single" w:sz="4" w:space="0" w:color="000000"/>
              <w:bottom w:val="single" w:sz="4" w:space="0" w:color="000000"/>
              <w:right w:val="single" w:sz="4" w:space="0" w:color="000000"/>
            </w:tcBorders>
            <w:vAlign w:val="center"/>
          </w:tcPr>
          <w:p w14:paraId="202F38C0" w14:textId="3CAA963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4EA0EE86" w14:textId="775228FA"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w:t>
            </w:r>
          </w:p>
        </w:tc>
        <w:tc>
          <w:tcPr>
            <w:tcW w:w="1362" w:type="dxa"/>
            <w:tcBorders>
              <w:top w:val="single" w:sz="4" w:space="0" w:color="000000"/>
              <w:left w:val="single" w:sz="4" w:space="0" w:color="000000"/>
              <w:bottom w:val="single" w:sz="4" w:space="0" w:color="000000"/>
              <w:right w:val="single" w:sz="4" w:space="0" w:color="000000"/>
            </w:tcBorders>
            <w:vAlign w:val="center"/>
          </w:tcPr>
          <w:p w14:paraId="0EEB5D2E" w14:textId="25FAECF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w:t>
            </w:r>
          </w:p>
        </w:tc>
        <w:tc>
          <w:tcPr>
            <w:tcW w:w="1888" w:type="dxa"/>
            <w:tcBorders>
              <w:top w:val="single" w:sz="4" w:space="0" w:color="000000"/>
              <w:left w:val="single" w:sz="4" w:space="0" w:color="000000"/>
              <w:bottom w:val="single" w:sz="4" w:space="0" w:color="000000"/>
              <w:right w:val="single" w:sz="4" w:space="0" w:color="000000"/>
            </w:tcBorders>
            <w:vAlign w:val="center"/>
          </w:tcPr>
          <w:p w14:paraId="766260A9" w14:textId="26619A2C"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w:t>
            </w:r>
          </w:p>
        </w:tc>
      </w:tr>
      <w:tr w:rsidR="008A57B5" w:rsidRPr="00AC102B" w14:paraId="371B891A" w14:textId="77777777" w:rsidTr="004A62C6">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59B66666" w14:textId="0FD76C3F"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6.2.</w:t>
            </w:r>
          </w:p>
        </w:tc>
        <w:tc>
          <w:tcPr>
            <w:tcW w:w="2351" w:type="dxa"/>
            <w:tcBorders>
              <w:top w:val="single" w:sz="4" w:space="0" w:color="000000"/>
              <w:left w:val="single" w:sz="4" w:space="0" w:color="000000"/>
              <w:bottom w:val="single" w:sz="4" w:space="0" w:color="000000"/>
              <w:right w:val="single" w:sz="4" w:space="0" w:color="000000"/>
            </w:tcBorders>
          </w:tcPr>
          <w:p w14:paraId="45834FFD" w14:textId="1C41E5A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Обучены по программам развития инвестиционных площадок и проектов государственно-частного партнерства</w:t>
            </w:r>
          </w:p>
        </w:tc>
        <w:tc>
          <w:tcPr>
            <w:tcW w:w="1669" w:type="dxa"/>
            <w:tcBorders>
              <w:top w:val="single" w:sz="4" w:space="0" w:color="000000"/>
              <w:left w:val="single" w:sz="4" w:space="0" w:color="000000"/>
              <w:bottom w:val="single" w:sz="4" w:space="0" w:color="000000"/>
              <w:right w:val="single" w:sz="4" w:space="0" w:color="000000"/>
            </w:tcBorders>
          </w:tcPr>
          <w:p w14:paraId="27130EDB" w14:textId="6E41BD52" w:rsidR="008A57B5" w:rsidRPr="00AC102B" w:rsidRDefault="002C0B48"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 xml:space="preserve">казание услуг (выполнение </w:t>
            </w:r>
          </w:p>
          <w:p w14:paraId="59A07D31" w14:textId="212DB855" w:rsidR="008A57B5" w:rsidRPr="00AC102B" w:rsidRDefault="008A57B5"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работ)</w:t>
            </w:r>
          </w:p>
        </w:tc>
        <w:tc>
          <w:tcPr>
            <w:tcW w:w="2350" w:type="dxa"/>
            <w:tcBorders>
              <w:top w:val="single" w:sz="4" w:space="0" w:color="auto"/>
              <w:left w:val="single" w:sz="4" w:space="0" w:color="auto"/>
              <w:bottom w:val="single" w:sz="4" w:space="0" w:color="auto"/>
              <w:right w:val="single" w:sz="4" w:space="0" w:color="auto"/>
            </w:tcBorders>
          </w:tcPr>
          <w:p w14:paraId="7CEFAA4C" w14:textId="06686A1D" w:rsidR="008A57B5" w:rsidRPr="00AC102B" w:rsidRDefault="002C0B48"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о</w:t>
            </w:r>
            <w:r w:rsidR="008A57B5" w:rsidRPr="00AC102B">
              <w:rPr>
                <w:rFonts w:ascii="Times New Roman" w:eastAsia="Times New Roman" w:hAnsi="Times New Roman"/>
                <w:sz w:val="20"/>
                <w:szCs w:val="20"/>
                <w:lang w:eastAsia="ru-RU"/>
              </w:rPr>
              <w:t>бучены по программам развития инвестиционных площадок и проектов государственно-частного партнерства</w:t>
            </w:r>
          </w:p>
        </w:tc>
        <w:tc>
          <w:tcPr>
            <w:tcW w:w="1052" w:type="dxa"/>
            <w:tcBorders>
              <w:top w:val="single" w:sz="4" w:space="0" w:color="000000"/>
              <w:left w:val="single" w:sz="4" w:space="0" w:color="000000"/>
              <w:bottom w:val="single" w:sz="4" w:space="0" w:color="000000"/>
              <w:right w:val="single" w:sz="4" w:space="0" w:color="000000"/>
            </w:tcBorders>
            <w:vAlign w:val="center"/>
          </w:tcPr>
          <w:p w14:paraId="11651C39" w14:textId="0B5C1D1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человек</w:t>
            </w:r>
          </w:p>
        </w:tc>
        <w:tc>
          <w:tcPr>
            <w:tcW w:w="940" w:type="dxa"/>
            <w:tcBorders>
              <w:top w:val="single" w:sz="4" w:space="0" w:color="000000"/>
              <w:left w:val="single" w:sz="4" w:space="0" w:color="000000"/>
              <w:bottom w:val="single" w:sz="4" w:space="0" w:color="000000"/>
              <w:right w:val="single" w:sz="4" w:space="0" w:color="000000"/>
            </w:tcBorders>
            <w:vAlign w:val="center"/>
          </w:tcPr>
          <w:p w14:paraId="6EF87EDC" w14:textId="5B29CA0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696" w:type="dxa"/>
            <w:tcBorders>
              <w:top w:val="single" w:sz="4" w:space="0" w:color="000000"/>
              <w:left w:val="single" w:sz="4" w:space="0" w:color="000000"/>
              <w:bottom w:val="single" w:sz="4" w:space="0" w:color="000000"/>
              <w:right w:val="single" w:sz="4" w:space="0" w:color="000000"/>
            </w:tcBorders>
            <w:vAlign w:val="center"/>
          </w:tcPr>
          <w:p w14:paraId="4E27BB0D" w14:textId="6D39715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53FC8BF" w14:textId="4FBD48C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362" w:type="dxa"/>
            <w:tcBorders>
              <w:top w:val="single" w:sz="4" w:space="0" w:color="000000"/>
              <w:left w:val="single" w:sz="4" w:space="0" w:color="000000"/>
              <w:bottom w:val="single" w:sz="4" w:space="0" w:color="000000"/>
              <w:right w:val="single" w:sz="4" w:space="0" w:color="000000"/>
            </w:tcBorders>
            <w:vAlign w:val="center"/>
          </w:tcPr>
          <w:p w14:paraId="5B053E39" w14:textId="2B9CF898"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c>
          <w:tcPr>
            <w:tcW w:w="1888" w:type="dxa"/>
            <w:tcBorders>
              <w:top w:val="single" w:sz="4" w:space="0" w:color="000000"/>
              <w:left w:val="single" w:sz="4" w:space="0" w:color="000000"/>
              <w:bottom w:val="single" w:sz="4" w:space="0" w:color="000000"/>
              <w:right w:val="single" w:sz="4" w:space="0" w:color="000000"/>
            </w:tcBorders>
            <w:vAlign w:val="center"/>
          </w:tcPr>
          <w:p w14:paraId="7330EDB1" w14:textId="3FF9A8F3"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300</w:t>
            </w:r>
          </w:p>
        </w:tc>
      </w:tr>
      <w:tr w:rsidR="008A57B5" w:rsidRPr="00AC102B" w14:paraId="184E270F" w14:textId="77777777" w:rsidTr="004A62C6">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2040AA22" w14:textId="566073B1"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6.3.</w:t>
            </w:r>
          </w:p>
        </w:tc>
        <w:tc>
          <w:tcPr>
            <w:tcW w:w="2351" w:type="dxa"/>
            <w:tcBorders>
              <w:top w:val="single" w:sz="4" w:space="0" w:color="000000"/>
              <w:left w:val="single" w:sz="4" w:space="0" w:color="000000"/>
              <w:bottom w:val="single" w:sz="4" w:space="0" w:color="000000"/>
              <w:right w:val="single" w:sz="4" w:space="0" w:color="000000"/>
            </w:tcBorders>
          </w:tcPr>
          <w:p w14:paraId="6BCBABDF" w14:textId="1FD7F4DD"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Проведены мероприятия по обеспечению деятельности ГКУ «Центр реализации программ поддержки и развития малого и среднего предпринимательства Республики Татарстан»</w:t>
            </w:r>
          </w:p>
        </w:tc>
        <w:tc>
          <w:tcPr>
            <w:tcW w:w="1669" w:type="dxa"/>
            <w:tcBorders>
              <w:top w:val="single" w:sz="4" w:space="0" w:color="000000"/>
              <w:left w:val="single" w:sz="4" w:space="0" w:color="000000"/>
              <w:bottom w:val="single" w:sz="4" w:space="0" w:color="000000"/>
              <w:right w:val="single" w:sz="4" w:space="0" w:color="000000"/>
            </w:tcBorders>
          </w:tcPr>
          <w:p w14:paraId="7F8D7BD3" w14:textId="205DBA67" w:rsidR="008A57B5" w:rsidRPr="00AC102B" w:rsidRDefault="002C0B48"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о</w:t>
            </w:r>
            <w:r w:rsidR="008A57B5" w:rsidRPr="00AC102B">
              <w:rPr>
                <w:rFonts w:ascii="Times New Roman" w:eastAsia="Times New Roman" w:hAnsi="Times New Roman"/>
                <w:spacing w:val="-2"/>
                <w:sz w:val="20"/>
                <w:szCs w:val="20"/>
              </w:rPr>
              <w:t>казание услуг (выполнение работ)</w:t>
            </w:r>
          </w:p>
        </w:tc>
        <w:tc>
          <w:tcPr>
            <w:tcW w:w="2350" w:type="dxa"/>
            <w:tcBorders>
              <w:top w:val="single" w:sz="4" w:space="0" w:color="000000"/>
              <w:left w:val="single" w:sz="4" w:space="0" w:color="000000"/>
              <w:bottom w:val="single" w:sz="4" w:space="0" w:color="000000"/>
              <w:right w:val="single" w:sz="4" w:space="0" w:color="000000"/>
            </w:tcBorders>
          </w:tcPr>
          <w:p w14:paraId="71D44A8E" w14:textId="44E8FA67" w:rsidR="008A57B5" w:rsidRPr="00AC102B" w:rsidRDefault="002C0B48"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eastAsiaTheme="minorEastAsia" w:hAnsi="Times New Roman"/>
                <w:sz w:val="20"/>
                <w:szCs w:val="20"/>
                <w:lang w:eastAsia="ru-RU"/>
              </w:rPr>
              <w:t>о</w:t>
            </w:r>
            <w:r w:rsidR="008A57B5" w:rsidRPr="00AC102B">
              <w:rPr>
                <w:rFonts w:ascii="Times New Roman" w:eastAsiaTheme="minorEastAsia" w:hAnsi="Times New Roman"/>
                <w:sz w:val="20"/>
                <w:szCs w:val="20"/>
                <w:lang w:eastAsia="ru-RU"/>
              </w:rPr>
              <w:t>беспечение деятельности ГКУ «Центр реализации программ поддержки и развития малого и среднего предпринимательства Республики Татарстан»</w:t>
            </w:r>
          </w:p>
        </w:tc>
        <w:tc>
          <w:tcPr>
            <w:tcW w:w="1052" w:type="dxa"/>
            <w:tcBorders>
              <w:top w:val="single" w:sz="4" w:space="0" w:color="000000"/>
              <w:left w:val="single" w:sz="4" w:space="0" w:color="000000"/>
              <w:bottom w:val="single" w:sz="4" w:space="0" w:color="000000"/>
              <w:right w:val="single" w:sz="4" w:space="0" w:color="000000"/>
            </w:tcBorders>
            <w:vAlign w:val="center"/>
          </w:tcPr>
          <w:p w14:paraId="361A2D2B" w14:textId="664E41E5" w:rsidR="008A57B5" w:rsidRPr="00AC102B" w:rsidRDefault="008A57B5" w:rsidP="008A57B5">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условных</w:t>
            </w:r>
          </w:p>
          <w:p w14:paraId="783D21FE" w14:textId="2009F50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5C4E0994" w14:textId="2FC3EC22"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w:t>
            </w:r>
          </w:p>
        </w:tc>
        <w:tc>
          <w:tcPr>
            <w:tcW w:w="696" w:type="dxa"/>
            <w:tcBorders>
              <w:top w:val="single" w:sz="4" w:space="0" w:color="000000"/>
              <w:left w:val="single" w:sz="4" w:space="0" w:color="000000"/>
              <w:bottom w:val="single" w:sz="4" w:space="0" w:color="000000"/>
              <w:right w:val="single" w:sz="4" w:space="0" w:color="000000"/>
            </w:tcBorders>
            <w:vAlign w:val="center"/>
          </w:tcPr>
          <w:p w14:paraId="38D259CB" w14:textId="0A46AE6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8CB9137" w14:textId="549DFF1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w:t>
            </w:r>
          </w:p>
        </w:tc>
        <w:tc>
          <w:tcPr>
            <w:tcW w:w="1362" w:type="dxa"/>
            <w:tcBorders>
              <w:top w:val="single" w:sz="4" w:space="0" w:color="000000"/>
              <w:left w:val="single" w:sz="4" w:space="0" w:color="000000"/>
              <w:bottom w:val="single" w:sz="4" w:space="0" w:color="000000"/>
              <w:right w:val="single" w:sz="4" w:space="0" w:color="000000"/>
            </w:tcBorders>
            <w:vAlign w:val="center"/>
          </w:tcPr>
          <w:p w14:paraId="348EEE55" w14:textId="4C4FBC05"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6A59F663" w14:textId="29ECDB2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w:t>
            </w:r>
          </w:p>
        </w:tc>
      </w:tr>
      <w:tr w:rsidR="008A57B5" w:rsidRPr="00AC102B" w14:paraId="59D4880B" w14:textId="77777777" w:rsidTr="004A62C6">
        <w:trPr>
          <w:trHeight w:val="316"/>
        </w:trPr>
        <w:tc>
          <w:tcPr>
            <w:tcW w:w="618" w:type="dxa"/>
            <w:tcBorders>
              <w:top w:val="single" w:sz="4" w:space="0" w:color="000000"/>
              <w:left w:val="single" w:sz="4" w:space="0" w:color="000000"/>
              <w:bottom w:val="single" w:sz="4" w:space="0" w:color="000000"/>
              <w:right w:val="single" w:sz="4" w:space="0" w:color="auto"/>
            </w:tcBorders>
          </w:tcPr>
          <w:p w14:paraId="093D1DEE" w14:textId="69FECE90"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6.4.</w:t>
            </w:r>
          </w:p>
        </w:tc>
        <w:tc>
          <w:tcPr>
            <w:tcW w:w="2351" w:type="dxa"/>
            <w:tcBorders>
              <w:top w:val="single" w:sz="4" w:space="0" w:color="auto"/>
              <w:left w:val="single" w:sz="4" w:space="0" w:color="auto"/>
              <w:bottom w:val="single" w:sz="4" w:space="0" w:color="auto"/>
              <w:right w:val="single" w:sz="4" w:space="0" w:color="auto"/>
            </w:tcBorders>
          </w:tcPr>
          <w:p w14:paraId="08B1DEC6" w14:textId="2828F096" w:rsidR="008A57B5" w:rsidRPr="00AC102B" w:rsidRDefault="008A57B5" w:rsidP="008A57B5">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Исследованы рынки товаров и услуг </w:t>
            </w:r>
            <w:proofErr w:type="spellStart"/>
            <w:r w:rsidRPr="00AC102B">
              <w:rPr>
                <w:rFonts w:ascii="Times New Roman" w:hAnsi="Times New Roman"/>
                <w:sz w:val="20"/>
                <w:szCs w:val="20"/>
              </w:rPr>
              <w:t>Респуб</w:t>
            </w:r>
            <w:proofErr w:type="spellEnd"/>
            <w:r w:rsidRPr="00AC102B">
              <w:rPr>
                <w:rFonts w:ascii="Times New Roman" w:hAnsi="Times New Roman"/>
                <w:sz w:val="20"/>
                <w:szCs w:val="20"/>
              </w:rPr>
              <w:t>-лики Татарстан на наличие (отсутствие) административных барьеров и проведена оценка состояния конкуренции субъектами предпринимательской деятельности</w:t>
            </w:r>
          </w:p>
        </w:tc>
        <w:tc>
          <w:tcPr>
            <w:tcW w:w="1669" w:type="dxa"/>
            <w:tcBorders>
              <w:top w:val="single" w:sz="4" w:space="0" w:color="000000"/>
              <w:left w:val="single" w:sz="4" w:space="0" w:color="auto"/>
              <w:bottom w:val="single" w:sz="4" w:space="0" w:color="000000"/>
              <w:right w:val="single" w:sz="4" w:space="0" w:color="000000"/>
            </w:tcBorders>
          </w:tcPr>
          <w:p w14:paraId="2ABC04F5" w14:textId="227F7691" w:rsidR="008A57B5" w:rsidRPr="00AC102B" w:rsidRDefault="003F647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о</w:t>
            </w:r>
            <w:r w:rsidR="008A57B5" w:rsidRPr="00AC102B">
              <w:rPr>
                <w:rFonts w:ascii="Times New Roman" w:hAnsi="Times New Roman"/>
                <w:sz w:val="20"/>
                <w:szCs w:val="20"/>
              </w:rPr>
              <w:t xml:space="preserve">казание услуг (выполнение </w:t>
            </w:r>
            <w:proofErr w:type="spellStart"/>
            <w:r w:rsidR="008A57B5" w:rsidRPr="00AC102B">
              <w:rPr>
                <w:rFonts w:ascii="Times New Roman" w:hAnsi="Times New Roman"/>
                <w:sz w:val="20"/>
                <w:szCs w:val="20"/>
              </w:rPr>
              <w:t>ра</w:t>
            </w:r>
            <w:proofErr w:type="spellEnd"/>
            <w:r w:rsidR="008A57B5" w:rsidRPr="00AC102B">
              <w:rPr>
                <w:rFonts w:ascii="Times New Roman" w:hAnsi="Times New Roman"/>
                <w:sz w:val="20"/>
                <w:szCs w:val="20"/>
              </w:rPr>
              <w:t>-бот)</w:t>
            </w:r>
          </w:p>
        </w:tc>
        <w:tc>
          <w:tcPr>
            <w:tcW w:w="2350" w:type="dxa"/>
            <w:tcBorders>
              <w:top w:val="single" w:sz="4" w:space="0" w:color="auto"/>
              <w:left w:val="single" w:sz="4" w:space="0" w:color="auto"/>
              <w:bottom w:val="single" w:sz="4" w:space="0" w:color="auto"/>
              <w:right w:val="single" w:sz="4" w:space="0" w:color="auto"/>
            </w:tcBorders>
          </w:tcPr>
          <w:p w14:paraId="0A16F93C" w14:textId="2895701E" w:rsidR="008A57B5" w:rsidRPr="00AC102B" w:rsidRDefault="003F647B" w:rsidP="008A57B5">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к</w:t>
            </w:r>
            <w:r w:rsidR="008A57B5" w:rsidRPr="00AC102B">
              <w:rPr>
                <w:rFonts w:ascii="Times New Roman" w:hAnsi="Times New Roman"/>
                <w:sz w:val="20"/>
                <w:szCs w:val="20"/>
              </w:rPr>
              <w:t>оличество рынков товаров и услуг Республики Татарс</w:t>
            </w:r>
            <w:r w:rsidR="006078BC" w:rsidRPr="00AC102B">
              <w:rPr>
                <w:rFonts w:ascii="Times New Roman" w:hAnsi="Times New Roman"/>
                <w:sz w:val="20"/>
                <w:szCs w:val="20"/>
              </w:rPr>
              <w:t>тан, исследуемых на наличие (от</w:t>
            </w:r>
            <w:r w:rsidR="008A57B5" w:rsidRPr="00AC102B">
              <w:rPr>
                <w:rFonts w:ascii="Times New Roman" w:hAnsi="Times New Roman"/>
                <w:sz w:val="20"/>
                <w:szCs w:val="20"/>
              </w:rPr>
              <w:t>сутствие) административных барьеров и оценки состояния конкуренции субъектами предпринимательской деятельности</w:t>
            </w:r>
          </w:p>
        </w:tc>
        <w:tc>
          <w:tcPr>
            <w:tcW w:w="1052" w:type="dxa"/>
            <w:tcBorders>
              <w:top w:val="single" w:sz="4" w:space="0" w:color="000000"/>
              <w:left w:val="single" w:sz="4" w:space="0" w:color="000000"/>
              <w:bottom w:val="single" w:sz="4" w:space="0" w:color="000000"/>
              <w:right w:val="single" w:sz="4" w:space="0" w:color="000000"/>
            </w:tcBorders>
            <w:vAlign w:val="center"/>
          </w:tcPr>
          <w:p w14:paraId="5E4BE1DF" w14:textId="5541340E" w:rsidR="008A57B5" w:rsidRPr="00AC102B" w:rsidRDefault="008A57B5" w:rsidP="008A57B5">
            <w:pPr>
              <w:spacing w:after="0" w:line="240" w:lineRule="auto"/>
              <w:jc w:val="center"/>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условных</w:t>
            </w:r>
          </w:p>
          <w:p w14:paraId="2E641830" w14:textId="73CA5F4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5100B56A" w14:textId="49097FB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c>
          <w:tcPr>
            <w:tcW w:w="696" w:type="dxa"/>
            <w:tcBorders>
              <w:top w:val="single" w:sz="4" w:space="0" w:color="000000"/>
              <w:left w:val="single" w:sz="4" w:space="0" w:color="000000"/>
              <w:bottom w:val="single" w:sz="4" w:space="0" w:color="000000"/>
              <w:right w:val="single" w:sz="4" w:space="0" w:color="000000"/>
            </w:tcBorders>
            <w:vAlign w:val="center"/>
          </w:tcPr>
          <w:p w14:paraId="233C8464" w14:textId="393DDDD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63AFC4D8" w14:textId="09D78EEE"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c>
          <w:tcPr>
            <w:tcW w:w="1362" w:type="dxa"/>
            <w:tcBorders>
              <w:top w:val="single" w:sz="4" w:space="0" w:color="000000"/>
              <w:left w:val="single" w:sz="4" w:space="0" w:color="000000"/>
              <w:bottom w:val="single" w:sz="4" w:space="0" w:color="000000"/>
              <w:right w:val="single" w:sz="4" w:space="0" w:color="000000"/>
            </w:tcBorders>
            <w:vAlign w:val="center"/>
          </w:tcPr>
          <w:p w14:paraId="691F8E79" w14:textId="79EA0CC1"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c>
          <w:tcPr>
            <w:tcW w:w="1888" w:type="dxa"/>
            <w:tcBorders>
              <w:top w:val="single" w:sz="4" w:space="0" w:color="000000"/>
              <w:left w:val="single" w:sz="4" w:space="0" w:color="000000"/>
              <w:bottom w:val="single" w:sz="4" w:space="0" w:color="000000"/>
              <w:right w:val="single" w:sz="4" w:space="0" w:color="000000"/>
            </w:tcBorders>
            <w:vAlign w:val="center"/>
          </w:tcPr>
          <w:p w14:paraId="7AA9A965" w14:textId="2697043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44</w:t>
            </w:r>
          </w:p>
        </w:tc>
      </w:tr>
      <w:tr w:rsidR="008A57B5" w:rsidRPr="00AC102B" w14:paraId="6763B09F" w14:textId="77777777" w:rsidTr="0067475C">
        <w:trPr>
          <w:trHeight w:val="316"/>
        </w:trPr>
        <w:tc>
          <w:tcPr>
            <w:tcW w:w="618" w:type="dxa"/>
            <w:tcBorders>
              <w:top w:val="single" w:sz="4" w:space="0" w:color="000000"/>
              <w:left w:val="single" w:sz="4" w:space="0" w:color="000000"/>
              <w:bottom w:val="single" w:sz="4" w:space="0" w:color="000000"/>
              <w:right w:val="single" w:sz="4" w:space="0" w:color="auto"/>
            </w:tcBorders>
          </w:tcPr>
          <w:p w14:paraId="38B51C95" w14:textId="5579BAA0"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6.5.</w:t>
            </w:r>
          </w:p>
        </w:tc>
        <w:tc>
          <w:tcPr>
            <w:tcW w:w="2351" w:type="dxa"/>
            <w:tcBorders>
              <w:top w:val="single" w:sz="4" w:space="0" w:color="auto"/>
              <w:left w:val="single" w:sz="4" w:space="0" w:color="auto"/>
              <w:bottom w:val="single" w:sz="4" w:space="0" w:color="auto"/>
              <w:right w:val="single" w:sz="4" w:space="0" w:color="auto"/>
            </w:tcBorders>
          </w:tcPr>
          <w:p w14:paraId="17164391" w14:textId="1406AE78"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Проведен интеллектуальный турнир «Кубок Престижа»</w:t>
            </w:r>
          </w:p>
        </w:tc>
        <w:tc>
          <w:tcPr>
            <w:tcW w:w="1669" w:type="dxa"/>
            <w:tcBorders>
              <w:top w:val="single" w:sz="4" w:space="0" w:color="000000"/>
              <w:left w:val="single" w:sz="4" w:space="0" w:color="auto"/>
              <w:bottom w:val="single" w:sz="4" w:space="0" w:color="000000"/>
              <w:right w:val="single" w:sz="4" w:space="0" w:color="000000"/>
            </w:tcBorders>
          </w:tcPr>
          <w:p w14:paraId="4C2AD76F" w14:textId="47B73AB6" w:rsidR="008A57B5" w:rsidRPr="00AC102B" w:rsidRDefault="007014AA"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shd w:val="clear" w:color="auto" w:fill="FFFFFF" w:themeFill="background1"/>
          </w:tcPr>
          <w:p w14:paraId="22979B49" w14:textId="0D732D66" w:rsidR="008A57B5" w:rsidRPr="00AC102B" w:rsidRDefault="007014AA"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к</w:t>
            </w:r>
            <w:r w:rsidR="008A57B5" w:rsidRPr="00AC102B">
              <w:rPr>
                <w:rFonts w:ascii="Times New Roman" w:hAnsi="Times New Roman"/>
                <w:sz w:val="20"/>
                <w:szCs w:val="20"/>
              </w:rPr>
              <w:t>оличество участников турнира «Кубок Престижа»</w:t>
            </w:r>
          </w:p>
        </w:tc>
        <w:tc>
          <w:tcPr>
            <w:tcW w:w="1052" w:type="dxa"/>
            <w:tcBorders>
              <w:top w:val="single" w:sz="4" w:space="0" w:color="000000"/>
              <w:left w:val="single" w:sz="4" w:space="0" w:color="000000"/>
              <w:bottom w:val="single" w:sz="4" w:space="0" w:color="000000"/>
              <w:right w:val="single" w:sz="4" w:space="0" w:color="000000"/>
            </w:tcBorders>
            <w:vAlign w:val="center"/>
          </w:tcPr>
          <w:p w14:paraId="2D2D10D1" w14:textId="6FC6AD2C" w:rsidR="008A57B5" w:rsidRPr="00AC102B" w:rsidRDefault="008A57B5" w:rsidP="008A57B5">
            <w:pPr>
              <w:spacing w:after="0" w:line="240" w:lineRule="auto"/>
              <w:jc w:val="center"/>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34EAFED6" w14:textId="431A9024"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363F3A93" w14:textId="6D188506"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32B6E348" w14:textId="60B4301D"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2D3A1EBE" w14:textId="7BA6A8F7"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29BA33D8" w14:textId="43AD032B" w:rsidR="008A57B5" w:rsidRPr="00AC102B" w:rsidRDefault="008A57B5" w:rsidP="008A57B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p>
        </w:tc>
      </w:tr>
      <w:tr w:rsidR="008A57B5" w:rsidRPr="00AC102B" w14:paraId="26740A63" w14:textId="77777777" w:rsidTr="004740E7">
        <w:trPr>
          <w:trHeight w:val="316"/>
        </w:trPr>
        <w:tc>
          <w:tcPr>
            <w:tcW w:w="618" w:type="dxa"/>
            <w:tcBorders>
              <w:top w:val="single" w:sz="4" w:space="0" w:color="000000"/>
              <w:left w:val="single" w:sz="4" w:space="0" w:color="000000"/>
              <w:bottom w:val="single" w:sz="4" w:space="0" w:color="000000"/>
              <w:right w:val="single" w:sz="4" w:space="0" w:color="000000"/>
            </w:tcBorders>
            <w:vAlign w:val="center"/>
          </w:tcPr>
          <w:p w14:paraId="13F108DC" w14:textId="0E73415F"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eastAsiaTheme="minorEastAsia" w:hAnsi="Times New Roman"/>
                <w:sz w:val="20"/>
                <w:szCs w:val="20"/>
                <w:lang w:eastAsia="ru-RU"/>
              </w:rPr>
              <w:t>7.</w:t>
            </w:r>
          </w:p>
        </w:tc>
        <w:tc>
          <w:tcPr>
            <w:tcW w:w="14511" w:type="dxa"/>
            <w:gridSpan w:val="9"/>
            <w:tcBorders>
              <w:top w:val="single" w:sz="4" w:space="0" w:color="000000"/>
              <w:left w:val="single" w:sz="4" w:space="0" w:color="000000"/>
              <w:bottom w:val="single" w:sz="4" w:space="0" w:color="000000"/>
              <w:right w:val="single" w:sz="4" w:space="0" w:color="000000"/>
            </w:tcBorders>
            <w:vAlign w:val="center"/>
          </w:tcPr>
          <w:p w14:paraId="4A472570" w14:textId="769F94A1"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Поддержка и стимулирование изобретательской деятельности на 2023 – 2030 годы</w:t>
            </w:r>
          </w:p>
        </w:tc>
      </w:tr>
      <w:tr w:rsidR="008A57B5" w:rsidRPr="00AC102B" w14:paraId="08B4A5EC" w14:textId="77777777" w:rsidTr="0067475C">
        <w:trPr>
          <w:trHeight w:val="316"/>
        </w:trPr>
        <w:tc>
          <w:tcPr>
            <w:tcW w:w="618" w:type="dxa"/>
            <w:tcBorders>
              <w:top w:val="single" w:sz="4" w:space="0" w:color="000000"/>
              <w:left w:val="single" w:sz="4" w:space="0" w:color="000000"/>
              <w:bottom w:val="single" w:sz="4" w:space="0" w:color="000000"/>
              <w:right w:val="single" w:sz="4" w:space="0" w:color="auto"/>
            </w:tcBorders>
          </w:tcPr>
          <w:p w14:paraId="5D70DD63" w14:textId="4F6FA165"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7.1.</w:t>
            </w:r>
          </w:p>
        </w:tc>
        <w:tc>
          <w:tcPr>
            <w:tcW w:w="2351" w:type="dxa"/>
            <w:tcBorders>
              <w:top w:val="single" w:sz="4" w:space="0" w:color="auto"/>
              <w:left w:val="single" w:sz="4" w:space="0" w:color="auto"/>
              <w:bottom w:val="single" w:sz="4" w:space="0" w:color="auto"/>
              <w:right w:val="single" w:sz="4" w:space="0" w:color="auto"/>
            </w:tcBorders>
          </w:tcPr>
          <w:p w14:paraId="4DEA1547" w14:textId="32DC5F36"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Проведен образовательный форум молодых рационализаторов и изобретателей предприятий и организаций Республики Татарстан «Время вперед»</w:t>
            </w:r>
          </w:p>
        </w:tc>
        <w:tc>
          <w:tcPr>
            <w:tcW w:w="1669" w:type="dxa"/>
            <w:tcBorders>
              <w:top w:val="single" w:sz="4" w:space="0" w:color="000000"/>
              <w:left w:val="single" w:sz="4" w:space="0" w:color="auto"/>
              <w:bottom w:val="single" w:sz="4" w:space="0" w:color="000000"/>
              <w:right w:val="single" w:sz="4" w:space="0" w:color="000000"/>
            </w:tcBorders>
          </w:tcPr>
          <w:p w14:paraId="283F175E" w14:textId="446B6AB4" w:rsidR="008A57B5" w:rsidRPr="00AC102B" w:rsidRDefault="00824B9E"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702B12" w14:textId="4C275C1B" w:rsidR="008A57B5" w:rsidRPr="00AC102B" w:rsidRDefault="00824B9E"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д</w:t>
            </w:r>
            <w:r w:rsidR="008A57B5" w:rsidRPr="00AC102B">
              <w:rPr>
                <w:rFonts w:ascii="Times New Roman" w:hAnsi="Times New Roman"/>
                <w:sz w:val="20"/>
                <w:szCs w:val="20"/>
              </w:rPr>
              <w:t>оля работающей молодежи, участвующей в программах социально-экономического развития Республики Татарстан, от общей численности работающей молодежи</w:t>
            </w:r>
          </w:p>
        </w:tc>
        <w:tc>
          <w:tcPr>
            <w:tcW w:w="1052" w:type="dxa"/>
            <w:tcBorders>
              <w:top w:val="single" w:sz="4" w:space="0" w:color="000000"/>
              <w:left w:val="single" w:sz="4" w:space="0" w:color="000000"/>
              <w:bottom w:val="single" w:sz="4" w:space="0" w:color="000000"/>
              <w:right w:val="single" w:sz="4" w:space="0" w:color="000000"/>
            </w:tcBorders>
            <w:vAlign w:val="center"/>
          </w:tcPr>
          <w:p w14:paraId="453114AD" w14:textId="1A43E3DF" w:rsidR="008A57B5" w:rsidRPr="00AC102B" w:rsidRDefault="008A57B5" w:rsidP="008A57B5">
            <w:pPr>
              <w:spacing w:after="0" w:line="240" w:lineRule="auto"/>
              <w:jc w:val="center"/>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06F3011A" w14:textId="0BB684B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337DE42A" w14:textId="740E803A"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7FA6EF0E" w14:textId="6B5A14CC"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422DD715" w14:textId="79DCCD51"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73A12927" w14:textId="26BD9C55"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r>
      <w:tr w:rsidR="008A57B5" w:rsidRPr="00AC102B" w14:paraId="43D49EE6" w14:textId="77777777" w:rsidTr="0067475C">
        <w:trPr>
          <w:trHeight w:val="316"/>
        </w:trPr>
        <w:tc>
          <w:tcPr>
            <w:tcW w:w="618" w:type="dxa"/>
            <w:tcBorders>
              <w:top w:val="single" w:sz="4" w:space="0" w:color="000000"/>
              <w:left w:val="single" w:sz="4" w:space="0" w:color="000000"/>
              <w:bottom w:val="single" w:sz="4" w:space="0" w:color="000000"/>
              <w:right w:val="single" w:sz="4" w:space="0" w:color="auto"/>
            </w:tcBorders>
          </w:tcPr>
          <w:p w14:paraId="49318875" w14:textId="6430114D"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7.2.</w:t>
            </w:r>
          </w:p>
        </w:tc>
        <w:tc>
          <w:tcPr>
            <w:tcW w:w="2351" w:type="dxa"/>
            <w:tcBorders>
              <w:top w:val="single" w:sz="4" w:space="0" w:color="auto"/>
              <w:left w:val="single" w:sz="4" w:space="0" w:color="auto"/>
              <w:bottom w:val="single" w:sz="4" w:space="0" w:color="auto"/>
              <w:right w:val="single" w:sz="4" w:space="0" w:color="auto"/>
            </w:tcBorders>
          </w:tcPr>
          <w:p w14:paraId="0C4CDCC7" w14:textId="75EC362A" w:rsidR="008A57B5" w:rsidRPr="00AC102B" w:rsidRDefault="008A57B5"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Проведен республиканский конкурс «Молодой рационализатор и изобретатель Республики Татарстан»</w:t>
            </w:r>
          </w:p>
        </w:tc>
        <w:tc>
          <w:tcPr>
            <w:tcW w:w="1669" w:type="dxa"/>
            <w:tcBorders>
              <w:top w:val="single" w:sz="4" w:space="0" w:color="000000"/>
              <w:left w:val="single" w:sz="4" w:space="0" w:color="auto"/>
              <w:bottom w:val="single" w:sz="4" w:space="0" w:color="000000"/>
              <w:right w:val="single" w:sz="4" w:space="0" w:color="000000"/>
            </w:tcBorders>
          </w:tcPr>
          <w:p w14:paraId="7BBE83D3" w14:textId="276A6930" w:rsidR="008A57B5" w:rsidRPr="00AC102B" w:rsidRDefault="00824B9E"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о</w:t>
            </w:r>
            <w:r w:rsidR="008A57B5" w:rsidRPr="00AC102B">
              <w:rPr>
                <w:rFonts w:ascii="Times New Roman" w:hAnsi="Times New Roman"/>
                <w:sz w:val="20"/>
                <w:szCs w:val="20"/>
              </w:rPr>
              <w:t>казание услуг (выполнение работ)</w:t>
            </w:r>
          </w:p>
        </w:tc>
        <w:tc>
          <w:tcPr>
            <w:tcW w:w="2350" w:type="dxa"/>
            <w:tcBorders>
              <w:top w:val="single" w:sz="4" w:space="0" w:color="auto"/>
              <w:left w:val="single" w:sz="4" w:space="0" w:color="auto"/>
              <w:bottom w:val="single" w:sz="4" w:space="0" w:color="auto"/>
              <w:right w:val="single" w:sz="4" w:space="0" w:color="auto"/>
            </w:tcBorders>
            <w:shd w:val="clear" w:color="auto" w:fill="FFFFFF" w:themeFill="background1"/>
          </w:tcPr>
          <w:p w14:paraId="56D42512" w14:textId="0410FCDB" w:rsidR="008A57B5" w:rsidRPr="00AC102B" w:rsidRDefault="00824B9E" w:rsidP="008A57B5">
            <w:pPr>
              <w:spacing w:after="0" w:line="240" w:lineRule="auto"/>
              <w:contextualSpacing/>
              <w:jc w:val="both"/>
              <w:rPr>
                <w:rFonts w:ascii="Times New Roman" w:hAnsi="Times New Roman"/>
                <w:sz w:val="20"/>
                <w:szCs w:val="20"/>
              </w:rPr>
            </w:pPr>
            <w:r w:rsidRPr="00AC102B">
              <w:rPr>
                <w:rFonts w:ascii="Times New Roman" w:hAnsi="Times New Roman"/>
                <w:sz w:val="20"/>
                <w:szCs w:val="20"/>
              </w:rPr>
              <w:t>д</w:t>
            </w:r>
            <w:r w:rsidR="008A57B5" w:rsidRPr="00AC102B">
              <w:rPr>
                <w:rFonts w:ascii="Times New Roman" w:hAnsi="Times New Roman"/>
                <w:sz w:val="20"/>
                <w:szCs w:val="20"/>
              </w:rPr>
              <w:t>оля работающей молодежи, участвующей в программах социально-экономического разв</w:t>
            </w:r>
            <w:r w:rsidR="0029395E" w:rsidRPr="00AC102B">
              <w:rPr>
                <w:rFonts w:ascii="Times New Roman" w:hAnsi="Times New Roman"/>
                <w:sz w:val="20"/>
                <w:szCs w:val="20"/>
              </w:rPr>
              <w:t>и</w:t>
            </w:r>
            <w:r w:rsidR="008A57B5" w:rsidRPr="00AC102B">
              <w:rPr>
                <w:rFonts w:ascii="Times New Roman" w:hAnsi="Times New Roman"/>
                <w:sz w:val="20"/>
                <w:szCs w:val="20"/>
              </w:rPr>
              <w:lastRenderedPageBreak/>
              <w:t>тия Республики Татарстан, от общей численности работающей молодежи</w:t>
            </w:r>
          </w:p>
        </w:tc>
        <w:tc>
          <w:tcPr>
            <w:tcW w:w="1052" w:type="dxa"/>
            <w:tcBorders>
              <w:top w:val="single" w:sz="4" w:space="0" w:color="000000"/>
              <w:left w:val="single" w:sz="4" w:space="0" w:color="000000"/>
              <w:bottom w:val="single" w:sz="4" w:space="0" w:color="000000"/>
              <w:right w:val="single" w:sz="4" w:space="0" w:color="000000"/>
            </w:tcBorders>
            <w:vAlign w:val="center"/>
          </w:tcPr>
          <w:p w14:paraId="239F0147" w14:textId="2E04572F" w:rsidR="008A57B5" w:rsidRPr="00AC102B" w:rsidRDefault="008A57B5" w:rsidP="008A57B5">
            <w:pPr>
              <w:spacing w:after="0" w:line="240" w:lineRule="auto"/>
              <w:jc w:val="center"/>
              <w:rPr>
                <w:rFonts w:ascii="Times New Roman" w:eastAsia="Times New Roman" w:hAnsi="Times New Roman"/>
                <w:sz w:val="20"/>
                <w:szCs w:val="20"/>
                <w:lang w:eastAsia="ru-RU"/>
              </w:rPr>
            </w:pPr>
            <w:r w:rsidRPr="00AC102B">
              <w:rPr>
                <w:rFonts w:ascii="Times New Roman" w:eastAsia="Times New Roman" w:hAnsi="Times New Roman"/>
                <w:sz w:val="20"/>
                <w:szCs w:val="20"/>
                <w:lang w:eastAsia="ru-RU"/>
              </w:rPr>
              <w:lastRenderedPageBreak/>
              <w:t>единиц</w:t>
            </w:r>
          </w:p>
        </w:tc>
        <w:tc>
          <w:tcPr>
            <w:tcW w:w="940" w:type="dxa"/>
            <w:tcBorders>
              <w:top w:val="single" w:sz="4" w:space="0" w:color="000000"/>
              <w:left w:val="single" w:sz="4" w:space="0" w:color="000000"/>
              <w:bottom w:val="single" w:sz="4" w:space="0" w:color="000000"/>
              <w:right w:val="single" w:sz="4" w:space="0" w:color="000000"/>
            </w:tcBorders>
            <w:vAlign w:val="center"/>
          </w:tcPr>
          <w:p w14:paraId="2600BD30" w14:textId="1EB9C713"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c>
          <w:tcPr>
            <w:tcW w:w="696" w:type="dxa"/>
            <w:tcBorders>
              <w:top w:val="single" w:sz="4" w:space="0" w:color="000000"/>
              <w:left w:val="single" w:sz="4" w:space="0" w:color="000000"/>
              <w:bottom w:val="single" w:sz="4" w:space="0" w:color="000000"/>
              <w:right w:val="single" w:sz="4" w:space="0" w:color="000000"/>
            </w:tcBorders>
            <w:vAlign w:val="center"/>
          </w:tcPr>
          <w:p w14:paraId="05669D5A" w14:textId="5816D488"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2023</w:t>
            </w:r>
          </w:p>
        </w:tc>
        <w:tc>
          <w:tcPr>
            <w:tcW w:w="2203" w:type="dxa"/>
            <w:tcBorders>
              <w:top w:val="single" w:sz="4" w:space="0" w:color="000000"/>
              <w:left w:val="single" w:sz="4" w:space="0" w:color="000000"/>
              <w:bottom w:val="single" w:sz="4" w:space="0" w:color="000000"/>
              <w:right w:val="single" w:sz="4" w:space="0" w:color="000000"/>
            </w:tcBorders>
            <w:vAlign w:val="center"/>
          </w:tcPr>
          <w:p w14:paraId="4CAF410A" w14:textId="7EE43AD2"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c>
          <w:tcPr>
            <w:tcW w:w="1362" w:type="dxa"/>
            <w:tcBorders>
              <w:top w:val="single" w:sz="4" w:space="0" w:color="000000"/>
              <w:left w:val="single" w:sz="4" w:space="0" w:color="000000"/>
              <w:bottom w:val="single" w:sz="4" w:space="0" w:color="000000"/>
              <w:right w:val="single" w:sz="4" w:space="0" w:color="000000"/>
            </w:tcBorders>
            <w:vAlign w:val="center"/>
          </w:tcPr>
          <w:p w14:paraId="7A5EF113" w14:textId="14B18D31"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c>
          <w:tcPr>
            <w:tcW w:w="1888" w:type="dxa"/>
            <w:tcBorders>
              <w:top w:val="single" w:sz="4" w:space="0" w:color="000000"/>
              <w:left w:val="single" w:sz="4" w:space="0" w:color="000000"/>
              <w:bottom w:val="single" w:sz="4" w:space="0" w:color="000000"/>
              <w:right w:val="single" w:sz="4" w:space="0" w:color="000000"/>
            </w:tcBorders>
            <w:vAlign w:val="center"/>
          </w:tcPr>
          <w:p w14:paraId="27535AF1" w14:textId="7A8250DC" w:rsidR="008A57B5" w:rsidRPr="00AC102B" w:rsidRDefault="008A57B5" w:rsidP="008A57B5">
            <w:pPr>
              <w:spacing w:after="0" w:line="240" w:lineRule="auto"/>
              <w:contextualSpacing/>
              <w:jc w:val="center"/>
              <w:rPr>
                <w:rFonts w:ascii="Times New Roman" w:hAnsi="Times New Roman"/>
                <w:sz w:val="20"/>
                <w:szCs w:val="20"/>
              </w:rPr>
            </w:pPr>
            <w:r w:rsidRPr="00AC102B">
              <w:rPr>
                <w:rFonts w:ascii="Times New Roman" w:hAnsi="Times New Roman"/>
                <w:sz w:val="20"/>
                <w:szCs w:val="20"/>
              </w:rPr>
              <w:t>1</w:t>
            </w:r>
          </w:p>
        </w:tc>
      </w:tr>
    </w:tbl>
    <w:p w14:paraId="5C05522A" w14:textId="77777777" w:rsidR="003C231A" w:rsidRPr="00AC102B" w:rsidRDefault="003C231A" w:rsidP="00401DF1">
      <w:pPr>
        <w:spacing w:after="0" w:line="240" w:lineRule="auto"/>
        <w:jc w:val="both"/>
        <w:rPr>
          <w:rFonts w:ascii="Times New Roman" w:eastAsiaTheme="minorEastAsia" w:hAnsi="Times New Roman"/>
          <w:sz w:val="20"/>
          <w:szCs w:val="20"/>
          <w:lang w:eastAsia="ru-RU"/>
        </w:rPr>
      </w:pPr>
    </w:p>
    <w:p w14:paraId="532E0D5E" w14:textId="78D3D0A5" w:rsidR="00D94D3A" w:rsidRPr="00AC102B" w:rsidRDefault="00D94D3A" w:rsidP="009C50A7">
      <w:pPr>
        <w:pStyle w:val="ae"/>
        <w:widowControl w:val="0"/>
        <w:numPr>
          <w:ilvl w:val="0"/>
          <w:numId w:val="15"/>
        </w:numPr>
        <w:spacing w:after="0" w:line="228" w:lineRule="auto"/>
        <w:jc w:val="center"/>
        <w:rPr>
          <w:rFonts w:ascii="Times New Roman" w:eastAsiaTheme="minorEastAsia" w:hAnsi="Times New Roman"/>
          <w:sz w:val="28"/>
          <w:szCs w:val="28"/>
          <w:lang w:eastAsia="ru-RU"/>
        </w:rPr>
      </w:pPr>
      <w:r w:rsidRPr="00AC102B">
        <w:rPr>
          <w:rFonts w:ascii="Times New Roman" w:eastAsia="Times New Roman" w:hAnsi="Times New Roman"/>
          <w:sz w:val="28"/>
          <w:szCs w:val="28"/>
        </w:rPr>
        <w:t xml:space="preserve">Финансовое обеспечение комплекса процессных </w:t>
      </w:r>
      <w:r w:rsidRPr="00AC102B">
        <w:rPr>
          <w:rFonts w:ascii="Times New Roman" w:eastAsiaTheme="minorEastAsia" w:hAnsi="Times New Roman"/>
          <w:sz w:val="28"/>
          <w:szCs w:val="28"/>
          <w:lang w:eastAsia="ru-RU"/>
        </w:rPr>
        <w:t>мероприятий</w:t>
      </w:r>
    </w:p>
    <w:p w14:paraId="28C3AF82" w14:textId="77777777" w:rsidR="00A703AB" w:rsidRPr="00AC102B" w:rsidRDefault="00A703AB" w:rsidP="00A703AB">
      <w:pPr>
        <w:pStyle w:val="ae"/>
        <w:widowControl w:val="0"/>
        <w:spacing w:after="0" w:line="228" w:lineRule="auto"/>
        <w:rPr>
          <w:rFonts w:ascii="Times New Roman" w:eastAsiaTheme="minorEastAsia" w:hAnsi="Times New Roman"/>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6"/>
        <w:gridCol w:w="1247"/>
        <w:gridCol w:w="1248"/>
        <w:gridCol w:w="1247"/>
        <w:gridCol w:w="1248"/>
      </w:tblGrid>
      <w:tr w:rsidR="00D94D3A" w:rsidRPr="00AC102B" w14:paraId="7E4FF016" w14:textId="77777777" w:rsidTr="009A74A9">
        <w:trPr>
          <w:trHeight w:val="20"/>
        </w:trPr>
        <w:tc>
          <w:tcPr>
            <w:tcW w:w="10036" w:type="dxa"/>
            <w:vMerge w:val="restart"/>
            <w:vAlign w:val="center"/>
          </w:tcPr>
          <w:p w14:paraId="7630D854"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Наименование мероприятия (результата) /</w:t>
            </w:r>
          </w:p>
          <w:p w14:paraId="4AE80101"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источник финансового обеспечения</w:t>
            </w:r>
          </w:p>
        </w:tc>
        <w:tc>
          <w:tcPr>
            <w:tcW w:w="4990" w:type="dxa"/>
            <w:gridSpan w:val="4"/>
            <w:vAlign w:val="center"/>
          </w:tcPr>
          <w:p w14:paraId="417B722F"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Объем финансового обеспечения</w:t>
            </w:r>
          </w:p>
          <w:p w14:paraId="37D8415A"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по годам реализации, тыс.</w:t>
            </w:r>
            <w:r w:rsidR="00AA06C9" w:rsidRPr="007412B8">
              <w:rPr>
                <w:rFonts w:ascii="Times New Roman" w:eastAsia="Times New Roman" w:hAnsi="Times New Roman"/>
                <w:sz w:val="20"/>
                <w:szCs w:val="20"/>
              </w:rPr>
              <w:t xml:space="preserve"> </w:t>
            </w:r>
            <w:r w:rsidRPr="007412B8">
              <w:rPr>
                <w:rFonts w:ascii="Times New Roman" w:eastAsia="Times New Roman" w:hAnsi="Times New Roman"/>
                <w:sz w:val="20"/>
                <w:szCs w:val="20"/>
              </w:rPr>
              <w:t>рублей</w:t>
            </w:r>
          </w:p>
        </w:tc>
      </w:tr>
      <w:tr w:rsidR="00D94D3A" w:rsidRPr="00AC102B" w14:paraId="0BF39986" w14:textId="77777777" w:rsidTr="009A74A9">
        <w:trPr>
          <w:trHeight w:val="20"/>
        </w:trPr>
        <w:tc>
          <w:tcPr>
            <w:tcW w:w="10036" w:type="dxa"/>
            <w:vMerge/>
            <w:vAlign w:val="center"/>
          </w:tcPr>
          <w:p w14:paraId="5BBA6664" w14:textId="77777777" w:rsidR="00D94D3A" w:rsidRPr="007412B8" w:rsidRDefault="00D94D3A" w:rsidP="00352B4F">
            <w:pPr>
              <w:widowControl w:val="0"/>
              <w:pBdr>
                <w:top w:val="nil"/>
                <w:left w:val="nil"/>
                <w:bottom w:val="nil"/>
                <w:right w:val="nil"/>
                <w:between w:val="nil"/>
              </w:pBdr>
              <w:spacing w:after="0" w:line="240" w:lineRule="auto"/>
              <w:contextualSpacing/>
              <w:jc w:val="center"/>
              <w:rPr>
                <w:rFonts w:ascii="Times New Roman" w:eastAsia="Times New Roman" w:hAnsi="Times New Roman"/>
                <w:sz w:val="20"/>
                <w:szCs w:val="20"/>
              </w:rPr>
            </w:pPr>
          </w:p>
        </w:tc>
        <w:tc>
          <w:tcPr>
            <w:tcW w:w="1247" w:type="dxa"/>
            <w:vAlign w:val="center"/>
          </w:tcPr>
          <w:p w14:paraId="18F6E179"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2024</w:t>
            </w:r>
          </w:p>
        </w:tc>
        <w:tc>
          <w:tcPr>
            <w:tcW w:w="1248" w:type="dxa"/>
            <w:vAlign w:val="center"/>
          </w:tcPr>
          <w:p w14:paraId="52349BF3"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2025</w:t>
            </w:r>
          </w:p>
        </w:tc>
        <w:tc>
          <w:tcPr>
            <w:tcW w:w="1247" w:type="dxa"/>
            <w:vAlign w:val="center"/>
          </w:tcPr>
          <w:p w14:paraId="474F8D92"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2026</w:t>
            </w:r>
          </w:p>
        </w:tc>
        <w:tc>
          <w:tcPr>
            <w:tcW w:w="1248" w:type="dxa"/>
            <w:vAlign w:val="center"/>
          </w:tcPr>
          <w:p w14:paraId="51F70124"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всего</w:t>
            </w:r>
          </w:p>
        </w:tc>
      </w:tr>
      <w:tr w:rsidR="00D94D3A" w:rsidRPr="00AC102B" w14:paraId="27CB38C1" w14:textId="77777777" w:rsidTr="009A74A9">
        <w:trPr>
          <w:trHeight w:val="20"/>
        </w:trPr>
        <w:tc>
          <w:tcPr>
            <w:tcW w:w="10036" w:type="dxa"/>
            <w:vAlign w:val="center"/>
          </w:tcPr>
          <w:p w14:paraId="1B555C2F"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1</w:t>
            </w:r>
          </w:p>
        </w:tc>
        <w:tc>
          <w:tcPr>
            <w:tcW w:w="1247" w:type="dxa"/>
            <w:vAlign w:val="center"/>
          </w:tcPr>
          <w:p w14:paraId="34BE3AE3"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2</w:t>
            </w:r>
          </w:p>
        </w:tc>
        <w:tc>
          <w:tcPr>
            <w:tcW w:w="1248" w:type="dxa"/>
            <w:vAlign w:val="center"/>
          </w:tcPr>
          <w:p w14:paraId="00E5D8B5"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3</w:t>
            </w:r>
          </w:p>
        </w:tc>
        <w:tc>
          <w:tcPr>
            <w:tcW w:w="1247" w:type="dxa"/>
            <w:vAlign w:val="center"/>
          </w:tcPr>
          <w:p w14:paraId="0CB73AC0"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4</w:t>
            </w:r>
          </w:p>
        </w:tc>
        <w:tc>
          <w:tcPr>
            <w:tcW w:w="1248" w:type="dxa"/>
            <w:vAlign w:val="center"/>
          </w:tcPr>
          <w:p w14:paraId="6C55848E" w14:textId="77777777" w:rsidR="00D94D3A" w:rsidRPr="007412B8" w:rsidRDefault="00D94D3A" w:rsidP="00352B4F">
            <w:pPr>
              <w:widowControl w:val="0"/>
              <w:spacing w:after="0" w:line="240" w:lineRule="auto"/>
              <w:contextualSpacing/>
              <w:jc w:val="center"/>
              <w:rPr>
                <w:rFonts w:ascii="Times New Roman" w:eastAsia="Times New Roman" w:hAnsi="Times New Roman"/>
                <w:sz w:val="20"/>
                <w:szCs w:val="20"/>
              </w:rPr>
            </w:pPr>
            <w:r w:rsidRPr="007412B8">
              <w:rPr>
                <w:rFonts w:ascii="Times New Roman" w:eastAsia="Times New Roman" w:hAnsi="Times New Roman"/>
                <w:sz w:val="20"/>
                <w:szCs w:val="20"/>
              </w:rPr>
              <w:t>5</w:t>
            </w:r>
          </w:p>
        </w:tc>
      </w:tr>
      <w:tr w:rsidR="00C60F7A" w:rsidRPr="00AC102B" w14:paraId="2B031415" w14:textId="77777777" w:rsidTr="009A74A9">
        <w:trPr>
          <w:trHeight w:val="20"/>
        </w:trPr>
        <w:tc>
          <w:tcPr>
            <w:tcW w:w="10036" w:type="dxa"/>
            <w:vAlign w:val="center"/>
          </w:tcPr>
          <w:p w14:paraId="3A4D1B68" w14:textId="16F8B605"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Обеспечено функционирование системы </w:t>
            </w:r>
            <w:proofErr w:type="spellStart"/>
            <w:r w:rsidRPr="007412B8">
              <w:rPr>
                <w:rFonts w:ascii="Times New Roman" w:hAnsi="Times New Roman"/>
                <w:sz w:val="20"/>
                <w:szCs w:val="20"/>
              </w:rPr>
              <w:t>видеофиксации</w:t>
            </w:r>
            <w:proofErr w:type="spellEnd"/>
            <w:r w:rsidRPr="007412B8">
              <w:rPr>
                <w:rFonts w:ascii="Times New Roman" w:hAnsi="Times New Roman"/>
                <w:sz w:val="20"/>
                <w:szCs w:val="20"/>
              </w:rPr>
              <w:t xml:space="preserve"> нарушений Правил дорожного движения</w:t>
            </w:r>
            <w:r w:rsidR="00583EA4" w:rsidRPr="007412B8">
              <w:rPr>
                <w:rFonts w:ascii="Times New Roman" w:eastAsiaTheme="minorHAnsi" w:hAnsi="Times New Roman"/>
                <w:sz w:val="20"/>
                <w:szCs w:val="20"/>
              </w:rPr>
              <w:t xml:space="preserve"> </w:t>
            </w:r>
            <w:r w:rsidR="00583EA4" w:rsidRPr="007412B8">
              <w:rPr>
                <w:rFonts w:ascii="Times New Roman" w:eastAsia="Times New Roman" w:hAnsi="Times New Roman"/>
                <w:sz w:val="20"/>
                <w:szCs w:val="20"/>
              </w:rPr>
              <w:t xml:space="preserve">– </w:t>
            </w:r>
            <w:r w:rsidR="00583EA4" w:rsidRPr="007412B8">
              <w:rPr>
                <w:rFonts w:ascii="Times New Roman" w:eastAsiaTheme="minorHAnsi" w:hAnsi="Times New Roman"/>
                <w:sz w:val="20"/>
                <w:szCs w:val="20"/>
              </w:rPr>
              <w:t>всего</w:t>
            </w:r>
            <w:r w:rsidR="00583EA4" w:rsidRPr="007412B8">
              <w:rPr>
                <w:rFonts w:ascii="Times New Roman" w:eastAsia="Times New Roman" w:hAnsi="Times New Roman"/>
                <w:sz w:val="20"/>
                <w:szCs w:val="20"/>
              </w:rPr>
              <w:t>, в том числе</w:t>
            </w:r>
            <w:r w:rsidR="0005276E" w:rsidRPr="007412B8">
              <w:rPr>
                <w:rFonts w:ascii="Times New Roman" w:hAnsi="Times New Roman"/>
                <w:sz w:val="20"/>
                <w:szCs w:val="20"/>
              </w:rPr>
              <w:t>:</w:t>
            </w:r>
            <w:r w:rsidR="00F53BC2" w:rsidRPr="007412B8">
              <w:rPr>
                <w:rFonts w:ascii="Times New Roman" w:hAnsi="Times New Roman"/>
                <w:sz w:val="20"/>
                <w:szCs w:val="20"/>
                <w:vertAlign w:val="superscript"/>
              </w:rPr>
              <w:t>*</w:t>
            </w:r>
          </w:p>
        </w:tc>
        <w:tc>
          <w:tcPr>
            <w:tcW w:w="1247" w:type="dxa"/>
            <w:vAlign w:val="center"/>
          </w:tcPr>
          <w:p w14:paraId="3B212FB6" w14:textId="35508598"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759111,1</w:t>
            </w:r>
          </w:p>
        </w:tc>
        <w:tc>
          <w:tcPr>
            <w:tcW w:w="1248" w:type="dxa"/>
            <w:vAlign w:val="center"/>
          </w:tcPr>
          <w:p w14:paraId="0330252C" w14:textId="493C0789"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759111,1</w:t>
            </w:r>
          </w:p>
        </w:tc>
        <w:tc>
          <w:tcPr>
            <w:tcW w:w="1247" w:type="dxa"/>
            <w:vAlign w:val="center"/>
          </w:tcPr>
          <w:p w14:paraId="690ECA78" w14:textId="76B75A2A"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759111,1</w:t>
            </w:r>
          </w:p>
        </w:tc>
        <w:tc>
          <w:tcPr>
            <w:tcW w:w="1248" w:type="dxa"/>
            <w:vAlign w:val="center"/>
          </w:tcPr>
          <w:p w14:paraId="777A545B" w14:textId="08FD9A5B" w:rsidR="00C60F7A" w:rsidRPr="007412B8" w:rsidRDefault="00C60F7A" w:rsidP="004A0045">
            <w:pPr>
              <w:spacing w:after="0" w:line="240" w:lineRule="auto"/>
              <w:contextualSpacing/>
              <w:jc w:val="center"/>
              <w:rPr>
                <w:rFonts w:ascii="Times New Roman" w:eastAsia="Times New Roman" w:hAnsi="Times New Roman"/>
                <w:strike/>
                <w:sz w:val="20"/>
                <w:szCs w:val="20"/>
                <w:lang w:eastAsia="ru-RU"/>
              </w:rPr>
            </w:pPr>
            <w:r w:rsidRPr="007412B8">
              <w:rPr>
                <w:rFonts w:ascii="Times New Roman" w:hAnsi="Times New Roman"/>
                <w:sz w:val="20"/>
                <w:szCs w:val="20"/>
              </w:rPr>
              <w:t>2277333,3</w:t>
            </w:r>
          </w:p>
        </w:tc>
      </w:tr>
      <w:tr w:rsidR="00C60F7A" w:rsidRPr="00AC102B" w14:paraId="6C7D6927" w14:textId="77777777" w:rsidTr="009A74A9">
        <w:trPr>
          <w:trHeight w:val="20"/>
        </w:trPr>
        <w:tc>
          <w:tcPr>
            <w:tcW w:w="10036" w:type="dxa"/>
            <w:vAlign w:val="center"/>
          </w:tcPr>
          <w:p w14:paraId="30262832" w14:textId="0F20A099"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42E0D357" w14:textId="15EF41C8"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6188DE4" w14:textId="2BC8D9D1"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37084323" w14:textId="14E19A85"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304715A" w14:textId="2B127E24"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C60F7A" w:rsidRPr="00AC102B" w14:paraId="1CD33395" w14:textId="77777777" w:rsidTr="009A74A9">
        <w:trPr>
          <w:trHeight w:val="20"/>
        </w:trPr>
        <w:tc>
          <w:tcPr>
            <w:tcW w:w="10036" w:type="dxa"/>
            <w:vAlign w:val="center"/>
          </w:tcPr>
          <w:p w14:paraId="2237E6BE" w14:textId="1BE97296"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559BDE50" w14:textId="03C23840"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759111,1</w:t>
            </w:r>
          </w:p>
        </w:tc>
        <w:tc>
          <w:tcPr>
            <w:tcW w:w="1248" w:type="dxa"/>
            <w:vAlign w:val="center"/>
          </w:tcPr>
          <w:p w14:paraId="57AC945A" w14:textId="5DFCE34C"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759111,1</w:t>
            </w:r>
          </w:p>
        </w:tc>
        <w:tc>
          <w:tcPr>
            <w:tcW w:w="1247" w:type="dxa"/>
            <w:vAlign w:val="center"/>
          </w:tcPr>
          <w:p w14:paraId="12C4331D" w14:textId="67F17384"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759111,1</w:t>
            </w:r>
          </w:p>
        </w:tc>
        <w:tc>
          <w:tcPr>
            <w:tcW w:w="1248" w:type="dxa"/>
            <w:vAlign w:val="center"/>
          </w:tcPr>
          <w:p w14:paraId="0BE9A107" w14:textId="7D769699" w:rsidR="00C60F7A" w:rsidRPr="007412B8" w:rsidRDefault="00C60F7A" w:rsidP="004A0045">
            <w:pPr>
              <w:spacing w:after="0" w:line="240" w:lineRule="auto"/>
              <w:contextualSpacing/>
              <w:jc w:val="center"/>
              <w:rPr>
                <w:rFonts w:ascii="Times New Roman" w:eastAsia="Times New Roman" w:hAnsi="Times New Roman"/>
                <w:strike/>
                <w:sz w:val="20"/>
                <w:szCs w:val="20"/>
                <w:lang w:eastAsia="ru-RU"/>
              </w:rPr>
            </w:pPr>
            <w:r w:rsidRPr="007412B8">
              <w:rPr>
                <w:rFonts w:ascii="Times New Roman" w:hAnsi="Times New Roman"/>
                <w:sz w:val="20"/>
                <w:szCs w:val="20"/>
              </w:rPr>
              <w:t>2277333,3</w:t>
            </w:r>
          </w:p>
        </w:tc>
      </w:tr>
      <w:tr w:rsidR="00C60F7A" w:rsidRPr="00AC102B" w14:paraId="3CB6CA8D" w14:textId="77777777" w:rsidTr="009A74A9">
        <w:trPr>
          <w:trHeight w:val="20"/>
        </w:trPr>
        <w:tc>
          <w:tcPr>
            <w:tcW w:w="10036" w:type="dxa"/>
            <w:vAlign w:val="center"/>
          </w:tcPr>
          <w:p w14:paraId="6D6E8AC8" w14:textId="45D5490B"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44CF0893" w14:textId="564212F6"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588DB39" w14:textId="4BB7C897"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E4F0227" w14:textId="162BEC0E"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38129A50" w14:textId="0A43BC58"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C60F7A" w:rsidRPr="00AC102B" w14:paraId="24B3DA34" w14:textId="77777777" w:rsidTr="009A74A9">
        <w:trPr>
          <w:trHeight w:val="20"/>
        </w:trPr>
        <w:tc>
          <w:tcPr>
            <w:tcW w:w="10036" w:type="dxa"/>
            <w:vAlign w:val="center"/>
          </w:tcPr>
          <w:p w14:paraId="4B8554BF" w14:textId="1FB09FE8"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5510EED7" w14:textId="73DC1FB3"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5A78494" w14:textId="7C3AD6E6"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0695C669" w14:textId="2D44AE27"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3AE956CD" w14:textId="439EA056"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C60F7A" w:rsidRPr="00AC102B" w14:paraId="4AE67472" w14:textId="77777777" w:rsidTr="009A74A9">
        <w:trPr>
          <w:trHeight w:val="20"/>
        </w:trPr>
        <w:tc>
          <w:tcPr>
            <w:tcW w:w="10036" w:type="dxa"/>
            <w:vAlign w:val="center"/>
          </w:tcPr>
          <w:p w14:paraId="22C6CDAA" w14:textId="749F29EB"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Проведена работа по созданию и развитию информационных систем и компонентов и</w:t>
            </w:r>
            <w:r w:rsidR="00AC2F47" w:rsidRPr="007412B8">
              <w:rPr>
                <w:rFonts w:ascii="Times New Roman" w:hAnsi="Times New Roman"/>
                <w:sz w:val="20"/>
                <w:szCs w:val="20"/>
              </w:rPr>
              <w:t>нформационно-телекоммуникационной инфраструктуры. Проведение прикладных научных исследований. Техни</w:t>
            </w:r>
            <w:r w:rsidRPr="007412B8">
              <w:rPr>
                <w:rFonts w:ascii="Times New Roman" w:hAnsi="Times New Roman"/>
                <w:sz w:val="20"/>
                <w:szCs w:val="20"/>
              </w:rPr>
              <w:t>ческое сопровожден</w:t>
            </w:r>
            <w:r w:rsidR="00AC2F47" w:rsidRPr="007412B8">
              <w:rPr>
                <w:rFonts w:ascii="Times New Roman" w:hAnsi="Times New Roman"/>
                <w:sz w:val="20"/>
                <w:szCs w:val="20"/>
              </w:rPr>
              <w:t>ие и эксплуатация, вывод из эксплуатации информацион</w:t>
            </w:r>
            <w:r w:rsidRPr="007412B8">
              <w:rPr>
                <w:rFonts w:ascii="Times New Roman" w:hAnsi="Times New Roman"/>
                <w:sz w:val="20"/>
                <w:szCs w:val="20"/>
              </w:rPr>
              <w:t>ных систем и компонентов информацио</w:t>
            </w:r>
            <w:r w:rsidR="00AC2F47" w:rsidRPr="007412B8">
              <w:rPr>
                <w:rFonts w:ascii="Times New Roman" w:hAnsi="Times New Roman"/>
                <w:sz w:val="20"/>
                <w:szCs w:val="20"/>
              </w:rPr>
              <w:t>нно-телекоммуникационной инфра</w:t>
            </w:r>
            <w:r w:rsidRPr="007412B8">
              <w:rPr>
                <w:rFonts w:ascii="Times New Roman" w:hAnsi="Times New Roman"/>
                <w:sz w:val="20"/>
                <w:szCs w:val="20"/>
              </w:rPr>
              <w:t>структуры</w:t>
            </w:r>
            <w:r w:rsidR="009A155C" w:rsidRPr="007412B8">
              <w:rPr>
                <w:rFonts w:ascii="Times New Roman" w:eastAsiaTheme="minorHAnsi" w:hAnsi="Times New Roman"/>
                <w:sz w:val="20"/>
                <w:szCs w:val="20"/>
              </w:rPr>
              <w:t xml:space="preserve"> </w:t>
            </w:r>
            <w:r w:rsidR="009A155C" w:rsidRPr="007412B8">
              <w:rPr>
                <w:rFonts w:ascii="Times New Roman" w:eastAsia="Times New Roman" w:hAnsi="Times New Roman"/>
                <w:sz w:val="20"/>
                <w:szCs w:val="20"/>
              </w:rPr>
              <w:t xml:space="preserve">– </w:t>
            </w:r>
            <w:r w:rsidR="009A155C" w:rsidRPr="007412B8">
              <w:rPr>
                <w:rFonts w:ascii="Times New Roman" w:eastAsiaTheme="minorHAnsi" w:hAnsi="Times New Roman"/>
                <w:sz w:val="20"/>
                <w:szCs w:val="20"/>
              </w:rPr>
              <w:t>всего</w:t>
            </w:r>
            <w:r w:rsidR="009A155C" w:rsidRPr="007412B8">
              <w:rPr>
                <w:rFonts w:ascii="Times New Roman" w:eastAsia="Times New Roman" w:hAnsi="Times New Roman"/>
                <w:sz w:val="20"/>
                <w:szCs w:val="20"/>
              </w:rPr>
              <w:t>, в том числе:</w:t>
            </w:r>
            <w:r w:rsidR="00F53BC2" w:rsidRPr="007412B8">
              <w:rPr>
                <w:rFonts w:ascii="Times New Roman" w:hAnsi="Times New Roman"/>
                <w:sz w:val="20"/>
                <w:szCs w:val="20"/>
                <w:vertAlign w:val="superscript"/>
              </w:rPr>
              <w:t>*</w:t>
            </w:r>
          </w:p>
        </w:tc>
        <w:tc>
          <w:tcPr>
            <w:tcW w:w="1247" w:type="dxa"/>
            <w:vAlign w:val="center"/>
          </w:tcPr>
          <w:p w14:paraId="3FCCC541" w14:textId="35F17F27"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175094,0</w:t>
            </w:r>
          </w:p>
        </w:tc>
        <w:tc>
          <w:tcPr>
            <w:tcW w:w="1248" w:type="dxa"/>
            <w:vAlign w:val="center"/>
          </w:tcPr>
          <w:p w14:paraId="2DB827EE" w14:textId="199E6DB3"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175094,0</w:t>
            </w:r>
          </w:p>
        </w:tc>
        <w:tc>
          <w:tcPr>
            <w:tcW w:w="1247" w:type="dxa"/>
            <w:vAlign w:val="center"/>
          </w:tcPr>
          <w:p w14:paraId="0CE09CB9" w14:textId="3FCBCC0D"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175094,0</w:t>
            </w:r>
          </w:p>
        </w:tc>
        <w:tc>
          <w:tcPr>
            <w:tcW w:w="1248" w:type="dxa"/>
            <w:vAlign w:val="center"/>
          </w:tcPr>
          <w:p w14:paraId="1FE90EB8" w14:textId="5F89CF17"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525282,0</w:t>
            </w:r>
          </w:p>
        </w:tc>
      </w:tr>
      <w:tr w:rsidR="00C60F7A" w:rsidRPr="00AC102B" w14:paraId="46085DFD" w14:textId="77777777" w:rsidTr="009A74A9">
        <w:trPr>
          <w:trHeight w:val="20"/>
        </w:trPr>
        <w:tc>
          <w:tcPr>
            <w:tcW w:w="10036" w:type="dxa"/>
            <w:vAlign w:val="center"/>
          </w:tcPr>
          <w:p w14:paraId="060E1DD2" w14:textId="101D1282"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669AC40C" w14:textId="488D1A45"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A5FFA7E" w14:textId="6AE5C4E7"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2F199076" w14:textId="556BE95B"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2C7CCCC" w14:textId="79E638D4"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C60F7A" w:rsidRPr="00AC102B" w14:paraId="6BDAAEC2" w14:textId="77777777" w:rsidTr="009A74A9">
        <w:trPr>
          <w:trHeight w:val="20"/>
        </w:trPr>
        <w:tc>
          <w:tcPr>
            <w:tcW w:w="10036" w:type="dxa"/>
            <w:vAlign w:val="center"/>
          </w:tcPr>
          <w:p w14:paraId="4A0A8F60" w14:textId="16518C44"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122B25E7" w14:textId="08FDFB19"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175094,0</w:t>
            </w:r>
          </w:p>
        </w:tc>
        <w:tc>
          <w:tcPr>
            <w:tcW w:w="1248" w:type="dxa"/>
            <w:vAlign w:val="center"/>
          </w:tcPr>
          <w:p w14:paraId="1C59C219" w14:textId="399B0748"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175094,0</w:t>
            </w:r>
          </w:p>
        </w:tc>
        <w:tc>
          <w:tcPr>
            <w:tcW w:w="1247" w:type="dxa"/>
            <w:vAlign w:val="center"/>
          </w:tcPr>
          <w:p w14:paraId="3A77EEE2" w14:textId="5E62CCD9"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175094,0</w:t>
            </w:r>
          </w:p>
        </w:tc>
        <w:tc>
          <w:tcPr>
            <w:tcW w:w="1248" w:type="dxa"/>
            <w:vAlign w:val="center"/>
          </w:tcPr>
          <w:p w14:paraId="2614179D" w14:textId="798FA9F3"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525282,0</w:t>
            </w:r>
          </w:p>
        </w:tc>
      </w:tr>
      <w:tr w:rsidR="00C60F7A" w:rsidRPr="00AC102B" w14:paraId="6BA9BD55" w14:textId="77777777" w:rsidTr="009A74A9">
        <w:trPr>
          <w:trHeight w:val="20"/>
        </w:trPr>
        <w:tc>
          <w:tcPr>
            <w:tcW w:w="10036" w:type="dxa"/>
            <w:vAlign w:val="center"/>
          </w:tcPr>
          <w:p w14:paraId="3F6F48AE" w14:textId="6BC10399"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2B440CF6" w14:textId="1E34BDE0"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CB1F35C" w14:textId="073005E4"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01D200E5" w14:textId="443E6C16"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078F707" w14:textId="11D7361E"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C60F7A" w:rsidRPr="00AC102B" w14:paraId="6952BAFB" w14:textId="77777777" w:rsidTr="009A74A9">
        <w:trPr>
          <w:trHeight w:val="20"/>
        </w:trPr>
        <w:tc>
          <w:tcPr>
            <w:tcW w:w="10036" w:type="dxa"/>
            <w:vAlign w:val="center"/>
          </w:tcPr>
          <w:p w14:paraId="69D1451C" w14:textId="2E5590C3" w:rsidR="00C60F7A" w:rsidRPr="007412B8" w:rsidRDefault="00C60F7A"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1C553E48" w14:textId="32073C80"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D431458" w14:textId="17885A91"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617032AF" w14:textId="612C3E84"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8553EB0" w14:textId="0571484B" w:rsidR="00C60F7A" w:rsidRPr="007412B8" w:rsidRDefault="00C60F7A"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A723E4" w:rsidRPr="00AC102B" w14:paraId="2125C0BD" w14:textId="77777777" w:rsidTr="009A74A9">
        <w:trPr>
          <w:trHeight w:val="20"/>
        </w:trPr>
        <w:tc>
          <w:tcPr>
            <w:tcW w:w="10036" w:type="dxa"/>
            <w:vAlign w:val="center"/>
          </w:tcPr>
          <w:p w14:paraId="18845E9C" w14:textId="19CFAAD8" w:rsidR="00A723E4" w:rsidRPr="007412B8" w:rsidRDefault="00A723E4"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Оборудованы нерегулируемые пешехо</w:t>
            </w:r>
            <w:r w:rsidR="00B55E15" w:rsidRPr="007412B8">
              <w:rPr>
                <w:rFonts w:ascii="Times New Roman" w:hAnsi="Times New Roman"/>
                <w:sz w:val="20"/>
                <w:szCs w:val="20"/>
              </w:rPr>
              <w:t>дные переходы освещением, искус</w:t>
            </w:r>
            <w:r w:rsidRPr="007412B8">
              <w:rPr>
                <w:rFonts w:ascii="Times New Roman" w:hAnsi="Times New Roman"/>
                <w:sz w:val="20"/>
                <w:szCs w:val="20"/>
              </w:rPr>
              <w:t>ственными дорожными неровностями, свето-форами Т.7, системами светового оповещения, дорожными знаками с внутренним о</w:t>
            </w:r>
            <w:r w:rsidR="00B55E15" w:rsidRPr="007412B8">
              <w:rPr>
                <w:rFonts w:ascii="Times New Roman" w:hAnsi="Times New Roman"/>
                <w:sz w:val="20"/>
                <w:szCs w:val="20"/>
              </w:rPr>
              <w:t>свещением и светодиодной индика</w:t>
            </w:r>
            <w:r w:rsidRPr="007412B8">
              <w:rPr>
                <w:rFonts w:ascii="Times New Roman" w:hAnsi="Times New Roman"/>
                <w:sz w:val="20"/>
                <w:szCs w:val="20"/>
              </w:rPr>
              <w:t>цией, Г-образными опорами, дорожной разметкой, в том числе с применением шту</w:t>
            </w:r>
            <w:r w:rsidR="00B55E15" w:rsidRPr="007412B8">
              <w:rPr>
                <w:rFonts w:ascii="Times New Roman" w:hAnsi="Times New Roman"/>
                <w:sz w:val="20"/>
                <w:szCs w:val="20"/>
              </w:rPr>
              <w:t>чных форм и цветных дорожных по</w:t>
            </w:r>
            <w:r w:rsidRPr="007412B8">
              <w:rPr>
                <w:rFonts w:ascii="Times New Roman" w:hAnsi="Times New Roman"/>
                <w:sz w:val="20"/>
                <w:szCs w:val="20"/>
              </w:rPr>
              <w:t xml:space="preserve">крытий, </w:t>
            </w:r>
            <w:proofErr w:type="spellStart"/>
            <w:r w:rsidRPr="007412B8">
              <w:rPr>
                <w:rFonts w:ascii="Times New Roman" w:hAnsi="Times New Roman"/>
                <w:sz w:val="20"/>
                <w:szCs w:val="20"/>
              </w:rPr>
              <w:t>световозвращателями</w:t>
            </w:r>
            <w:proofErr w:type="spellEnd"/>
            <w:r w:rsidRPr="007412B8">
              <w:rPr>
                <w:rFonts w:ascii="Times New Roman" w:hAnsi="Times New Roman"/>
                <w:sz w:val="20"/>
                <w:szCs w:val="20"/>
              </w:rPr>
              <w:t xml:space="preserve"> и индикаторами, а также устройствами дополнитель</w:t>
            </w:r>
            <w:r w:rsidR="009E6A34" w:rsidRPr="007412B8">
              <w:rPr>
                <w:rFonts w:ascii="Times New Roman" w:hAnsi="Times New Roman"/>
                <w:sz w:val="20"/>
                <w:szCs w:val="20"/>
              </w:rPr>
              <w:t>ного освещения и другими элемен</w:t>
            </w:r>
            <w:r w:rsidRPr="007412B8">
              <w:rPr>
                <w:rFonts w:ascii="Times New Roman" w:hAnsi="Times New Roman"/>
                <w:sz w:val="20"/>
                <w:szCs w:val="20"/>
              </w:rPr>
              <w:t>тами повышения безопасности дорожного движения</w:t>
            </w:r>
            <w:r w:rsidR="009A155C" w:rsidRPr="007412B8">
              <w:rPr>
                <w:rFonts w:ascii="Times New Roman" w:eastAsiaTheme="minorHAnsi" w:hAnsi="Times New Roman"/>
                <w:sz w:val="20"/>
                <w:szCs w:val="20"/>
              </w:rPr>
              <w:t xml:space="preserve"> </w:t>
            </w:r>
            <w:r w:rsidR="009A155C" w:rsidRPr="007412B8">
              <w:rPr>
                <w:rFonts w:ascii="Times New Roman" w:eastAsia="Times New Roman" w:hAnsi="Times New Roman"/>
                <w:sz w:val="20"/>
                <w:szCs w:val="20"/>
              </w:rPr>
              <w:t xml:space="preserve">– </w:t>
            </w:r>
            <w:r w:rsidR="009A155C" w:rsidRPr="007412B8">
              <w:rPr>
                <w:rFonts w:ascii="Times New Roman" w:eastAsiaTheme="minorHAnsi" w:hAnsi="Times New Roman"/>
                <w:sz w:val="20"/>
                <w:szCs w:val="20"/>
              </w:rPr>
              <w:t>всего</w:t>
            </w:r>
            <w:r w:rsidR="009A155C" w:rsidRPr="007412B8">
              <w:rPr>
                <w:rFonts w:ascii="Times New Roman" w:eastAsia="Times New Roman" w:hAnsi="Times New Roman"/>
                <w:sz w:val="20"/>
                <w:szCs w:val="20"/>
              </w:rPr>
              <w:t>, в том числе:</w:t>
            </w:r>
            <w:r w:rsidR="00A016D1" w:rsidRPr="007412B8">
              <w:rPr>
                <w:rFonts w:ascii="Times New Roman" w:hAnsi="Times New Roman"/>
                <w:sz w:val="20"/>
                <w:szCs w:val="20"/>
                <w:vertAlign w:val="superscript"/>
              </w:rPr>
              <w:t>*</w:t>
            </w:r>
          </w:p>
        </w:tc>
        <w:tc>
          <w:tcPr>
            <w:tcW w:w="1247" w:type="dxa"/>
            <w:vAlign w:val="center"/>
          </w:tcPr>
          <w:p w14:paraId="292E385A" w14:textId="33916A3C" w:rsidR="00A723E4" w:rsidRPr="007412B8" w:rsidRDefault="00A723E4"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35500,0</w:t>
            </w:r>
          </w:p>
        </w:tc>
        <w:tc>
          <w:tcPr>
            <w:tcW w:w="1248" w:type="dxa"/>
            <w:vAlign w:val="center"/>
          </w:tcPr>
          <w:p w14:paraId="6D349894" w14:textId="1CAC2810" w:rsidR="00A723E4" w:rsidRPr="007412B8" w:rsidRDefault="00A723E4"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35500,0</w:t>
            </w:r>
          </w:p>
        </w:tc>
        <w:tc>
          <w:tcPr>
            <w:tcW w:w="1247" w:type="dxa"/>
            <w:vAlign w:val="center"/>
          </w:tcPr>
          <w:p w14:paraId="15CE5556" w14:textId="264D33E5" w:rsidR="00A723E4" w:rsidRPr="007412B8" w:rsidRDefault="00A723E4"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35500,0</w:t>
            </w:r>
          </w:p>
        </w:tc>
        <w:tc>
          <w:tcPr>
            <w:tcW w:w="1248" w:type="dxa"/>
            <w:vAlign w:val="center"/>
          </w:tcPr>
          <w:p w14:paraId="27AC898D" w14:textId="18557FE9" w:rsidR="00A723E4" w:rsidRPr="007412B8" w:rsidRDefault="00A723E4"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106500,0</w:t>
            </w:r>
          </w:p>
        </w:tc>
      </w:tr>
      <w:tr w:rsidR="00A723E4" w:rsidRPr="00AC102B" w14:paraId="709A8B32" w14:textId="77777777" w:rsidTr="009A74A9">
        <w:trPr>
          <w:trHeight w:val="20"/>
        </w:trPr>
        <w:tc>
          <w:tcPr>
            <w:tcW w:w="10036" w:type="dxa"/>
            <w:vAlign w:val="center"/>
          </w:tcPr>
          <w:p w14:paraId="405FD652" w14:textId="09E8FA97" w:rsidR="00A723E4" w:rsidRPr="007412B8" w:rsidRDefault="00A723E4"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37ADE274" w14:textId="0383A0F4"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4D54DBD" w14:textId="1976BC5E"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26141E15" w14:textId="5D16BA9E"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CD2DDF9" w14:textId="095AF625"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A723E4" w:rsidRPr="00AC102B" w14:paraId="18A72954" w14:textId="77777777" w:rsidTr="009A74A9">
        <w:trPr>
          <w:trHeight w:val="20"/>
        </w:trPr>
        <w:tc>
          <w:tcPr>
            <w:tcW w:w="10036" w:type="dxa"/>
            <w:vAlign w:val="center"/>
          </w:tcPr>
          <w:p w14:paraId="73DAF32C" w14:textId="2EE8823C" w:rsidR="00A723E4" w:rsidRPr="007412B8" w:rsidRDefault="00A723E4"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31AFE27C" w14:textId="2A35FB03"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35500,0</w:t>
            </w:r>
          </w:p>
        </w:tc>
        <w:tc>
          <w:tcPr>
            <w:tcW w:w="1248" w:type="dxa"/>
            <w:vAlign w:val="center"/>
          </w:tcPr>
          <w:p w14:paraId="4390807E" w14:textId="286AA453"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35500,0</w:t>
            </w:r>
          </w:p>
        </w:tc>
        <w:tc>
          <w:tcPr>
            <w:tcW w:w="1247" w:type="dxa"/>
            <w:vAlign w:val="center"/>
          </w:tcPr>
          <w:p w14:paraId="199E4CA0" w14:textId="05523E9B"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35500,0</w:t>
            </w:r>
          </w:p>
        </w:tc>
        <w:tc>
          <w:tcPr>
            <w:tcW w:w="1248" w:type="dxa"/>
            <w:vAlign w:val="center"/>
          </w:tcPr>
          <w:p w14:paraId="68EE4A59" w14:textId="759062BD"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106500,0</w:t>
            </w:r>
          </w:p>
        </w:tc>
      </w:tr>
      <w:tr w:rsidR="00A723E4" w:rsidRPr="00AC102B" w14:paraId="63CF7E58" w14:textId="77777777" w:rsidTr="009A74A9">
        <w:trPr>
          <w:trHeight w:val="20"/>
        </w:trPr>
        <w:tc>
          <w:tcPr>
            <w:tcW w:w="10036" w:type="dxa"/>
            <w:vAlign w:val="center"/>
          </w:tcPr>
          <w:p w14:paraId="5FE92BB1" w14:textId="1DB24774" w:rsidR="00A723E4" w:rsidRPr="007412B8" w:rsidRDefault="00A723E4"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0F3E1DA4" w14:textId="544182D2"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D03C51D" w14:textId="1158F8CF"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4ADCDA3" w14:textId="4F003ADD"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AB6D9D4" w14:textId="43A015CD"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A723E4" w:rsidRPr="00AC102B" w14:paraId="7D5A3E20" w14:textId="77777777" w:rsidTr="009A74A9">
        <w:trPr>
          <w:trHeight w:val="20"/>
        </w:trPr>
        <w:tc>
          <w:tcPr>
            <w:tcW w:w="10036" w:type="dxa"/>
            <w:vAlign w:val="center"/>
          </w:tcPr>
          <w:p w14:paraId="2A2ED820" w14:textId="62F2EAF1" w:rsidR="00A723E4" w:rsidRPr="007412B8" w:rsidRDefault="00A723E4"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62261B84" w14:textId="618C1AA6"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AFA7343" w14:textId="004CF9D2"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2524C927" w14:textId="5FD0D164"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F45A1BB" w14:textId="6EC425C9" w:rsidR="00A723E4" w:rsidRPr="007412B8" w:rsidRDefault="00A723E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3220C8" w:rsidRPr="00AC102B" w14:paraId="325ECFC7" w14:textId="77777777" w:rsidTr="009A74A9">
        <w:trPr>
          <w:trHeight w:val="20"/>
        </w:trPr>
        <w:tc>
          <w:tcPr>
            <w:tcW w:w="10036" w:type="dxa"/>
            <w:vAlign w:val="center"/>
          </w:tcPr>
          <w:p w14:paraId="0A0E3E80" w14:textId="45429B7A" w:rsidR="003220C8" w:rsidRPr="007412B8" w:rsidRDefault="003220C8"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Созданы учебно-методические и наглядные пособия, учебные фильмы, игры, программы для участников дорожного движения разных возрастных категорий, в том числе с использованием мультимедийных средств, освещающих вопросы безопасности дорожного движения</w:t>
            </w:r>
            <w:r w:rsidR="009A155C" w:rsidRPr="007412B8">
              <w:rPr>
                <w:rFonts w:ascii="Times New Roman" w:eastAsiaTheme="minorHAnsi" w:hAnsi="Times New Roman"/>
                <w:sz w:val="20"/>
                <w:szCs w:val="20"/>
              </w:rPr>
              <w:t xml:space="preserve"> </w:t>
            </w:r>
            <w:r w:rsidR="009A155C" w:rsidRPr="007412B8">
              <w:rPr>
                <w:rFonts w:ascii="Times New Roman" w:eastAsia="Times New Roman" w:hAnsi="Times New Roman"/>
                <w:sz w:val="20"/>
                <w:szCs w:val="20"/>
              </w:rPr>
              <w:t xml:space="preserve">– </w:t>
            </w:r>
            <w:r w:rsidR="009A155C" w:rsidRPr="007412B8">
              <w:rPr>
                <w:rFonts w:ascii="Times New Roman" w:eastAsiaTheme="minorHAnsi" w:hAnsi="Times New Roman"/>
                <w:sz w:val="20"/>
                <w:szCs w:val="20"/>
              </w:rPr>
              <w:t>всего</w:t>
            </w:r>
            <w:r w:rsidR="009A155C" w:rsidRPr="007412B8">
              <w:rPr>
                <w:rFonts w:ascii="Times New Roman" w:eastAsia="Times New Roman" w:hAnsi="Times New Roman"/>
                <w:sz w:val="20"/>
                <w:szCs w:val="20"/>
              </w:rPr>
              <w:t>, в том числе:</w:t>
            </w:r>
            <w:r w:rsidR="00A016D1" w:rsidRPr="007412B8">
              <w:rPr>
                <w:rFonts w:ascii="Times New Roman" w:hAnsi="Times New Roman"/>
                <w:sz w:val="20"/>
                <w:szCs w:val="20"/>
                <w:vertAlign w:val="superscript"/>
              </w:rPr>
              <w:t>*</w:t>
            </w:r>
          </w:p>
        </w:tc>
        <w:tc>
          <w:tcPr>
            <w:tcW w:w="1247" w:type="dxa"/>
            <w:vAlign w:val="center"/>
          </w:tcPr>
          <w:p w14:paraId="5F806520" w14:textId="0D543F99" w:rsidR="003220C8" w:rsidRPr="007412B8" w:rsidRDefault="003220C8"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2300,0</w:t>
            </w:r>
          </w:p>
        </w:tc>
        <w:tc>
          <w:tcPr>
            <w:tcW w:w="1248" w:type="dxa"/>
            <w:vAlign w:val="center"/>
          </w:tcPr>
          <w:p w14:paraId="5BB47868" w14:textId="6C77DAA5" w:rsidR="003220C8" w:rsidRPr="007412B8" w:rsidRDefault="003220C8"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2300,0</w:t>
            </w:r>
          </w:p>
        </w:tc>
        <w:tc>
          <w:tcPr>
            <w:tcW w:w="1247" w:type="dxa"/>
            <w:vAlign w:val="center"/>
          </w:tcPr>
          <w:p w14:paraId="357C0A52" w14:textId="5958C843" w:rsidR="003220C8" w:rsidRPr="007412B8" w:rsidRDefault="003220C8"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2300,0</w:t>
            </w:r>
          </w:p>
        </w:tc>
        <w:tc>
          <w:tcPr>
            <w:tcW w:w="1248" w:type="dxa"/>
            <w:vAlign w:val="center"/>
          </w:tcPr>
          <w:p w14:paraId="72A4ABC6" w14:textId="44292068" w:rsidR="003220C8" w:rsidRPr="007412B8" w:rsidRDefault="003220C8"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6900,0</w:t>
            </w:r>
          </w:p>
        </w:tc>
      </w:tr>
      <w:tr w:rsidR="003220C8" w:rsidRPr="00AC102B" w14:paraId="54374B0C" w14:textId="77777777" w:rsidTr="009A74A9">
        <w:trPr>
          <w:trHeight w:val="20"/>
        </w:trPr>
        <w:tc>
          <w:tcPr>
            <w:tcW w:w="10036" w:type="dxa"/>
            <w:vAlign w:val="center"/>
          </w:tcPr>
          <w:p w14:paraId="7A55E114" w14:textId="6E3074AE" w:rsidR="003220C8" w:rsidRPr="007412B8" w:rsidRDefault="003220C8"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4BA8A9A9" w14:textId="1A17B789"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08199BB" w14:textId="6CE67D95"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26F34C8A" w14:textId="20E2377F"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ECC070C" w14:textId="0BA4F42E"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3220C8" w:rsidRPr="00AC102B" w14:paraId="4FA63B83" w14:textId="77777777" w:rsidTr="009A74A9">
        <w:trPr>
          <w:trHeight w:val="20"/>
        </w:trPr>
        <w:tc>
          <w:tcPr>
            <w:tcW w:w="10036" w:type="dxa"/>
            <w:vAlign w:val="center"/>
          </w:tcPr>
          <w:p w14:paraId="6846F694" w14:textId="542D1ACE" w:rsidR="003220C8" w:rsidRPr="007412B8" w:rsidRDefault="003220C8"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056E8933" w14:textId="41A9185F"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2300,0</w:t>
            </w:r>
          </w:p>
        </w:tc>
        <w:tc>
          <w:tcPr>
            <w:tcW w:w="1248" w:type="dxa"/>
            <w:vAlign w:val="center"/>
          </w:tcPr>
          <w:p w14:paraId="7C921F8C" w14:textId="46F5F5C1"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2300,0</w:t>
            </w:r>
          </w:p>
        </w:tc>
        <w:tc>
          <w:tcPr>
            <w:tcW w:w="1247" w:type="dxa"/>
            <w:vAlign w:val="center"/>
          </w:tcPr>
          <w:p w14:paraId="0CD13CA4" w14:textId="43BCFA45"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2300,0</w:t>
            </w:r>
          </w:p>
        </w:tc>
        <w:tc>
          <w:tcPr>
            <w:tcW w:w="1248" w:type="dxa"/>
            <w:vAlign w:val="center"/>
          </w:tcPr>
          <w:p w14:paraId="52101FF1" w14:textId="1F2C9EC1"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6900,0</w:t>
            </w:r>
          </w:p>
        </w:tc>
      </w:tr>
      <w:tr w:rsidR="003220C8" w:rsidRPr="00AC102B" w14:paraId="3EAB3E54" w14:textId="77777777" w:rsidTr="009A74A9">
        <w:trPr>
          <w:trHeight w:val="20"/>
        </w:trPr>
        <w:tc>
          <w:tcPr>
            <w:tcW w:w="10036" w:type="dxa"/>
            <w:vAlign w:val="center"/>
          </w:tcPr>
          <w:p w14:paraId="3745FE10" w14:textId="77923519" w:rsidR="003220C8" w:rsidRPr="007412B8" w:rsidRDefault="003220C8"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13306DC1" w14:textId="4723C858"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3EF3298" w14:textId="4CDCD936"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4A74D4E0" w14:textId="5874BB2F"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F175F2D" w14:textId="10727615"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3220C8" w:rsidRPr="00AC102B" w14:paraId="2D93B860" w14:textId="77777777" w:rsidTr="009A74A9">
        <w:trPr>
          <w:trHeight w:val="20"/>
        </w:trPr>
        <w:tc>
          <w:tcPr>
            <w:tcW w:w="10036" w:type="dxa"/>
            <w:vAlign w:val="center"/>
          </w:tcPr>
          <w:p w14:paraId="4A82F575" w14:textId="3FC03013" w:rsidR="003220C8" w:rsidRPr="007412B8" w:rsidRDefault="003220C8"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1D0F5449" w14:textId="05A74450"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02132A2" w14:textId="44D649EB"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44A060F2" w14:textId="57464F7E"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7B3F390" w14:textId="0C41BFB5" w:rsidR="003220C8" w:rsidRPr="007412B8" w:rsidRDefault="003220C8"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5201D3" w:rsidRPr="00AC102B" w14:paraId="002EAFB3" w14:textId="77777777" w:rsidTr="009A74A9">
        <w:trPr>
          <w:trHeight w:val="20"/>
        </w:trPr>
        <w:tc>
          <w:tcPr>
            <w:tcW w:w="10036" w:type="dxa"/>
            <w:vAlign w:val="center"/>
          </w:tcPr>
          <w:p w14:paraId="17150548" w14:textId="3E417390" w:rsidR="005201D3" w:rsidRPr="007412B8" w:rsidRDefault="005201D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lastRenderedPageBreak/>
              <w:t>Проведены ежегодные республиканские конкурсы на лучшее освещение в средствах массовой информации вопросов безопасности дорожного движения «Доверие и безопасность», принять участие в аналогичном всероссийском конкурсе</w:t>
            </w:r>
            <w:r w:rsidR="00327495" w:rsidRPr="007412B8">
              <w:rPr>
                <w:rFonts w:ascii="Times New Roman" w:eastAsiaTheme="minorHAnsi" w:hAnsi="Times New Roman"/>
                <w:sz w:val="20"/>
                <w:szCs w:val="20"/>
              </w:rPr>
              <w:t xml:space="preserve"> </w:t>
            </w:r>
            <w:r w:rsidR="00327495" w:rsidRPr="007412B8">
              <w:rPr>
                <w:rFonts w:ascii="Times New Roman" w:eastAsia="Times New Roman" w:hAnsi="Times New Roman"/>
                <w:sz w:val="20"/>
                <w:szCs w:val="20"/>
              </w:rPr>
              <w:t xml:space="preserve">– </w:t>
            </w:r>
            <w:r w:rsidR="00327495" w:rsidRPr="007412B8">
              <w:rPr>
                <w:rFonts w:ascii="Times New Roman" w:eastAsiaTheme="minorHAnsi" w:hAnsi="Times New Roman"/>
                <w:sz w:val="20"/>
                <w:szCs w:val="20"/>
              </w:rPr>
              <w:t>всего</w:t>
            </w:r>
            <w:r w:rsidR="00327495" w:rsidRPr="007412B8">
              <w:rPr>
                <w:rFonts w:ascii="Times New Roman" w:eastAsia="Times New Roman" w:hAnsi="Times New Roman"/>
                <w:sz w:val="20"/>
                <w:szCs w:val="20"/>
              </w:rPr>
              <w:t>, в том числе:</w:t>
            </w:r>
            <w:r w:rsidR="00BD629B" w:rsidRPr="007412B8">
              <w:rPr>
                <w:rFonts w:ascii="Times New Roman" w:hAnsi="Times New Roman"/>
                <w:sz w:val="20"/>
                <w:szCs w:val="20"/>
                <w:vertAlign w:val="superscript"/>
              </w:rPr>
              <w:t>*</w:t>
            </w:r>
          </w:p>
        </w:tc>
        <w:tc>
          <w:tcPr>
            <w:tcW w:w="1247" w:type="dxa"/>
            <w:vAlign w:val="center"/>
          </w:tcPr>
          <w:p w14:paraId="1C785CCC" w14:textId="6EC8F98D" w:rsidR="005201D3" w:rsidRPr="007412B8" w:rsidRDefault="005201D3" w:rsidP="004A0045">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870,0</w:t>
            </w:r>
          </w:p>
        </w:tc>
        <w:tc>
          <w:tcPr>
            <w:tcW w:w="1248" w:type="dxa"/>
            <w:vAlign w:val="center"/>
          </w:tcPr>
          <w:p w14:paraId="508CB615" w14:textId="28E19297"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870,0</w:t>
            </w:r>
          </w:p>
        </w:tc>
        <w:tc>
          <w:tcPr>
            <w:tcW w:w="1247" w:type="dxa"/>
            <w:vAlign w:val="center"/>
          </w:tcPr>
          <w:p w14:paraId="41321168" w14:textId="4B5A0ED8"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870,0</w:t>
            </w:r>
          </w:p>
        </w:tc>
        <w:tc>
          <w:tcPr>
            <w:tcW w:w="1248" w:type="dxa"/>
            <w:vAlign w:val="center"/>
          </w:tcPr>
          <w:p w14:paraId="38D28B16" w14:textId="4965386C"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2610,0</w:t>
            </w:r>
          </w:p>
        </w:tc>
      </w:tr>
      <w:tr w:rsidR="005201D3" w:rsidRPr="00AC102B" w14:paraId="0421D24B" w14:textId="77777777" w:rsidTr="009A74A9">
        <w:trPr>
          <w:trHeight w:val="20"/>
        </w:trPr>
        <w:tc>
          <w:tcPr>
            <w:tcW w:w="10036" w:type="dxa"/>
            <w:vAlign w:val="center"/>
          </w:tcPr>
          <w:p w14:paraId="1A171E4D" w14:textId="6707E478" w:rsidR="005201D3" w:rsidRPr="007412B8" w:rsidRDefault="005201D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03F23344" w14:textId="5FD07DD6"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DA55787" w14:textId="11CA0D5A"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4B1BBF4C" w14:textId="2EFF371F"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286B030" w14:textId="61072E5C"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5201D3" w:rsidRPr="00AC102B" w14:paraId="6B759805" w14:textId="77777777" w:rsidTr="009A74A9">
        <w:trPr>
          <w:trHeight w:val="20"/>
        </w:trPr>
        <w:tc>
          <w:tcPr>
            <w:tcW w:w="10036" w:type="dxa"/>
            <w:vAlign w:val="center"/>
          </w:tcPr>
          <w:p w14:paraId="208D4B36" w14:textId="3AE1B3B6" w:rsidR="005201D3" w:rsidRPr="007412B8" w:rsidRDefault="005201D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678B176B" w14:textId="5722D205"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870,0</w:t>
            </w:r>
          </w:p>
        </w:tc>
        <w:tc>
          <w:tcPr>
            <w:tcW w:w="1248" w:type="dxa"/>
            <w:vAlign w:val="center"/>
          </w:tcPr>
          <w:p w14:paraId="5E0E5965" w14:textId="41E56D6D"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870,0</w:t>
            </w:r>
          </w:p>
        </w:tc>
        <w:tc>
          <w:tcPr>
            <w:tcW w:w="1247" w:type="dxa"/>
            <w:vAlign w:val="center"/>
          </w:tcPr>
          <w:p w14:paraId="6788610A" w14:textId="3BF9BA9A"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870,0</w:t>
            </w:r>
          </w:p>
        </w:tc>
        <w:tc>
          <w:tcPr>
            <w:tcW w:w="1248" w:type="dxa"/>
            <w:vAlign w:val="center"/>
          </w:tcPr>
          <w:p w14:paraId="75FFA54E" w14:textId="052A71F5"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2610,0</w:t>
            </w:r>
          </w:p>
        </w:tc>
      </w:tr>
      <w:tr w:rsidR="005201D3" w:rsidRPr="00AC102B" w14:paraId="1997727A" w14:textId="77777777" w:rsidTr="009A74A9">
        <w:trPr>
          <w:trHeight w:val="20"/>
        </w:trPr>
        <w:tc>
          <w:tcPr>
            <w:tcW w:w="10036" w:type="dxa"/>
            <w:vAlign w:val="center"/>
          </w:tcPr>
          <w:p w14:paraId="1955ED3B" w14:textId="05467315" w:rsidR="005201D3" w:rsidRPr="007412B8" w:rsidRDefault="005201D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107ABC30" w14:textId="3EE6B5FB"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F92496A" w14:textId="3A6D9FE3"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3A174864" w14:textId="614E2A93"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A40F8D9" w14:textId="159FD22A"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5201D3" w:rsidRPr="00AC102B" w14:paraId="06DB5666" w14:textId="77777777" w:rsidTr="009A74A9">
        <w:trPr>
          <w:trHeight w:val="20"/>
        </w:trPr>
        <w:tc>
          <w:tcPr>
            <w:tcW w:w="10036" w:type="dxa"/>
            <w:vAlign w:val="center"/>
          </w:tcPr>
          <w:p w14:paraId="620F7D66" w14:textId="6A06DD6E" w:rsidR="005201D3" w:rsidRPr="007412B8" w:rsidRDefault="005201D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074A8C0C" w14:textId="082834A9"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1EB619B" w14:textId="7C649AE0"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4E0C4875" w14:textId="37D8BDD4"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8447F7A" w14:textId="788C99BD" w:rsidR="005201D3" w:rsidRPr="007412B8" w:rsidRDefault="005201D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D87B86" w:rsidRPr="00AC102B" w14:paraId="2E5FBCC7" w14:textId="77777777" w:rsidTr="009A74A9">
        <w:trPr>
          <w:trHeight w:val="20"/>
        </w:trPr>
        <w:tc>
          <w:tcPr>
            <w:tcW w:w="10036" w:type="dxa"/>
            <w:vAlign w:val="center"/>
          </w:tcPr>
          <w:p w14:paraId="278E29D3" w14:textId="4693AB04" w:rsidR="00D87B86" w:rsidRPr="007412B8" w:rsidRDefault="00D87B86"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Организованы выпуски периодических печатных изданий, научно-методической литературы, рекомендаций, других материалов в целях повышения потребительской грамотности и распространения г</w:t>
            </w:r>
            <w:r w:rsidR="00815AE8" w:rsidRPr="007412B8">
              <w:rPr>
                <w:rFonts w:ascii="Times New Roman" w:hAnsi="Times New Roman"/>
                <w:sz w:val="20"/>
                <w:szCs w:val="20"/>
              </w:rPr>
              <w:t>ражданам и представителям хозяй</w:t>
            </w:r>
            <w:r w:rsidRPr="007412B8">
              <w:rPr>
                <w:rFonts w:ascii="Times New Roman" w:hAnsi="Times New Roman"/>
                <w:sz w:val="20"/>
                <w:szCs w:val="20"/>
              </w:rPr>
              <w:t>ствующих субъектов</w:t>
            </w:r>
            <w:r w:rsidR="00EB79E5" w:rsidRPr="007412B8">
              <w:rPr>
                <w:rFonts w:ascii="Times New Roman" w:eastAsiaTheme="minorHAnsi" w:hAnsi="Times New Roman"/>
                <w:sz w:val="20"/>
                <w:szCs w:val="20"/>
              </w:rPr>
              <w:t xml:space="preserve"> </w:t>
            </w:r>
            <w:r w:rsidR="00EB79E5" w:rsidRPr="007412B8">
              <w:rPr>
                <w:rFonts w:ascii="Times New Roman" w:eastAsia="Times New Roman" w:hAnsi="Times New Roman"/>
                <w:sz w:val="20"/>
                <w:szCs w:val="20"/>
              </w:rPr>
              <w:t xml:space="preserve">– </w:t>
            </w:r>
            <w:r w:rsidR="00EB79E5" w:rsidRPr="007412B8">
              <w:rPr>
                <w:rFonts w:ascii="Times New Roman" w:eastAsiaTheme="minorHAnsi" w:hAnsi="Times New Roman"/>
                <w:sz w:val="20"/>
                <w:szCs w:val="20"/>
              </w:rPr>
              <w:t>всего</w:t>
            </w:r>
            <w:r w:rsidR="00EB79E5" w:rsidRPr="007412B8">
              <w:rPr>
                <w:rFonts w:ascii="Times New Roman" w:eastAsia="Times New Roman" w:hAnsi="Times New Roman"/>
                <w:sz w:val="20"/>
                <w:szCs w:val="20"/>
              </w:rPr>
              <w:t>, в том числе:</w:t>
            </w:r>
            <w:r w:rsidR="00BD629B" w:rsidRPr="007412B8">
              <w:rPr>
                <w:rFonts w:ascii="Times New Roman" w:hAnsi="Times New Roman"/>
                <w:sz w:val="20"/>
                <w:szCs w:val="20"/>
                <w:vertAlign w:val="superscript"/>
              </w:rPr>
              <w:t>*</w:t>
            </w:r>
          </w:p>
        </w:tc>
        <w:tc>
          <w:tcPr>
            <w:tcW w:w="1247" w:type="dxa"/>
            <w:vAlign w:val="center"/>
          </w:tcPr>
          <w:p w14:paraId="13E741EC" w14:textId="68E74C67"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2200,0</w:t>
            </w:r>
          </w:p>
        </w:tc>
        <w:tc>
          <w:tcPr>
            <w:tcW w:w="1248" w:type="dxa"/>
            <w:vAlign w:val="center"/>
          </w:tcPr>
          <w:p w14:paraId="29D8AC0A" w14:textId="013C695A"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2200,0</w:t>
            </w:r>
          </w:p>
        </w:tc>
        <w:tc>
          <w:tcPr>
            <w:tcW w:w="1247" w:type="dxa"/>
            <w:vAlign w:val="center"/>
          </w:tcPr>
          <w:p w14:paraId="784CC309" w14:textId="4011C601"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2200,0</w:t>
            </w:r>
          </w:p>
        </w:tc>
        <w:tc>
          <w:tcPr>
            <w:tcW w:w="1248" w:type="dxa"/>
            <w:vAlign w:val="center"/>
          </w:tcPr>
          <w:p w14:paraId="33E33472" w14:textId="009B9AF1"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6600,0</w:t>
            </w:r>
          </w:p>
        </w:tc>
      </w:tr>
      <w:tr w:rsidR="00D87B86" w:rsidRPr="00AC102B" w14:paraId="5F474B41" w14:textId="77777777" w:rsidTr="009A74A9">
        <w:trPr>
          <w:trHeight w:val="20"/>
        </w:trPr>
        <w:tc>
          <w:tcPr>
            <w:tcW w:w="10036" w:type="dxa"/>
            <w:vAlign w:val="center"/>
          </w:tcPr>
          <w:p w14:paraId="29D9DD16" w14:textId="7DFDDA92" w:rsidR="00D87B86" w:rsidRPr="007412B8" w:rsidRDefault="00D87B86"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260350B6" w14:textId="2155B8AB"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83C270A" w14:textId="679B2654"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66B28B10" w14:textId="788372F8"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A8DDC3F" w14:textId="244B579F"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D87B86" w:rsidRPr="00AC102B" w14:paraId="39162ABB" w14:textId="77777777" w:rsidTr="009A74A9">
        <w:trPr>
          <w:trHeight w:val="20"/>
        </w:trPr>
        <w:tc>
          <w:tcPr>
            <w:tcW w:w="10036" w:type="dxa"/>
            <w:vAlign w:val="center"/>
          </w:tcPr>
          <w:p w14:paraId="4D1EEBCE" w14:textId="6C8A9B87" w:rsidR="00D87B86" w:rsidRPr="007412B8" w:rsidRDefault="00D87B86"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36492CF5" w14:textId="12259E93"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2200,0</w:t>
            </w:r>
          </w:p>
        </w:tc>
        <w:tc>
          <w:tcPr>
            <w:tcW w:w="1248" w:type="dxa"/>
            <w:vAlign w:val="center"/>
          </w:tcPr>
          <w:p w14:paraId="304E74CB" w14:textId="074935E3"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2200,0</w:t>
            </w:r>
          </w:p>
        </w:tc>
        <w:tc>
          <w:tcPr>
            <w:tcW w:w="1247" w:type="dxa"/>
            <w:vAlign w:val="center"/>
          </w:tcPr>
          <w:p w14:paraId="4CE355A7" w14:textId="3898F69D"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2200,0</w:t>
            </w:r>
          </w:p>
        </w:tc>
        <w:tc>
          <w:tcPr>
            <w:tcW w:w="1248" w:type="dxa"/>
            <w:vAlign w:val="center"/>
          </w:tcPr>
          <w:p w14:paraId="4859D391" w14:textId="440C182E"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6600,0</w:t>
            </w:r>
          </w:p>
        </w:tc>
      </w:tr>
      <w:tr w:rsidR="00D87B86" w:rsidRPr="00AC102B" w14:paraId="38C5F5B0" w14:textId="77777777" w:rsidTr="009A74A9">
        <w:trPr>
          <w:trHeight w:val="20"/>
        </w:trPr>
        <w:tc>
          <w:tcPr>
            <w:tcW w:w="10036" w:type="dxa"/>
            <w:vAlign w:val="center"/>
          </w:tcPr>
          <w:p w14:paraId="22722599" w14:textId="202C4E41" w:rsidR="00D87B86" w:rsidRPr="007412B8" w:rsidRDefault="00D87B86"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10191402" w14:textId="73819653"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D2157C3" w14:textId="7D69EDC6"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3308ECE" w14:textId="4ED11494"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8E3732B" w14:textId="53197363"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D87B86" w:rsidRPr="00AC102B" w14:paraId="265B5A54" w14:textId="77777777" w:rsidTr="009A74A9">
        <w:trPr>
          <w:trHeight w:val="20"/>
        </w:trPr>
        <w:tc>
          <w:tcPr>
            <w:tcW w:w="10036" w:type="dxa"/>
            <w:vAlign w:val="center"/>
          </w:tcPr>
          <w:p w14:paraId="1D6F3C34" w14:textId="65EB7072" w:rsidR="00D87B86" w:rsidRPr="007412B8" w:rsidRDefault="00D87B86"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4F655382" w14:textId="516DCA95"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D417A0A" w14:textId="630B4E1E"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53F3CD57" w14:textId="54973C54"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B195840" w14:textId="1063FC56" w:rsidR="00D87B86" w:rsidRPr="007412B8" w:rsidRDefault="00D87B86"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380B4E" w:rsidRPr="00AC102B" w14:paraId="0CFAC24A" w14:textId="77777777" w:rsidTr="009A74A9">
        <w:trPr>
          <w:trHeight w:val="20"/>
        </w:trPr>
        <w:tc>
          <w:tcPr>
            <w:tcW w:w="10036" w:type="dxa"/>
            <w:vAlign w:val="center"/>
          </w:tcPr>
          <w:p w14:paraId="5B4AA855" w14:textId="4BE84810" w:rsidR="00380B4E" w:rsidRPr="007412B8" w:rsidRDefault="00380B4E"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Организовано проведение республиканских слетов и конференций молодежных, ст</w:t>
            </w:r>
            <w:r w:rsidR="008474A7" w:rsidRPr="007412B8">
              <w:rPr>
                <w:rFonts w:ascii="Times New Roman" w:hAnsi="Times New Roman"/>
                <w:sz w:val="20"/>
                <w:szCs w:val="20"/>
              </w:rPr>
              <w:t>уденческих и школьных формирова</w:t>
            </w:r>
            <w:r w:rsidRPr="007412B8">
              <w:rPr>
                <w:rFonts w:ascii="Times New Roman" w:hAnsi="Times New Roman"/>
                <w:sz w:val="20"/>
                <w:szCs w:val="20"/>
              </w:rPr>
              <w:t>ний по охране общественного порядка</w:t>
            </w:r>
            <w:r w:rsidR="004F22D4" w:rsidRPr="007412B8">
              <w:rPr>
                <w:rFonts w:ascii="Times New Roman" w:eastAsiaTheme="minorHAnsi" w:hAnsi="Times New Roman"/>
                <w:sz w:val="20"/>
                <w:szCs w:val="20"/>
              </w:rPr>
              <w:t xml:space="preserve"> </w:t>
            </w:r>
            <w:r w:rsidR="004F22D4" w:rsidRPr="007412B8">
              <w:rPr>
                <w:rFonts w:ascii="Times New Roman" w:eastAsia="Times New Roman" w:hAnsi="Times New Roman"/>
                <w:sz w:val="20"/>
                <w:szCs w:val="20"/>
              </w:rPr>
              <w:t xml:space="preserve">– </w:t>
            </w:r>
            <w:r w:rsidR="004F22D4" w:rsidRPr="007412B8">
              <w:rPr>
                <w:rFonts w:ascii="Times New Roman" w:eastAsiaTheme="minorHAnsi" w:hAnsi="Times New Roman"/>
                <w:sz w:val="20"/>
                <w:szCs w:val="20"/>
              </w:rPr>
              <w:t>всего</w:t>
            </w:r>
            <w:r w:rsidR="004F22D4" w:rsidRPr="007412B8">
              <w:rPr>
                <w:rFonts w:ascii="Times New Roman" w:eastAsia="Times New Roman" w:hAnsi="Times New Roman"/>
                <w:sz w:val="20"/>
                <w:szCs w:val="20"/>
              </w:rPr>
              <w:t>, в том числе:</w:t>
            </w:r>
            <w:r w:rsidR="00BD629B" w:rsidRPr="007412B8">
              <w:rPr>
                <w:rFonts w:ascii="Times New Roman" w:hAnsi="Times New Roman"/>
                <w:sz w:val="20"/>
                <w:szCs w:val="20"/>
                <w:vertAlign w:val="superscript"/>
              </w:rPr>
              <w:t>*</w:t>
            </w:r>
          </w:p>
        </w:tc>
        <w:tc>
          <w:tcPr>
            <w:tcW w:w="1247" w:type="dxa"/>
            <w:vAlign w:val="center"/>
          </w:tcPr>
          <w:p w14:paraId="5A289ECB" w14:textId="31D23918"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700,0</w:t>
            </w:r>
          </w:p>
        </w:tc>
        <w:tc>
          <w:tcPr>
            <w:tcW w:w="1248" w:type="dxa"/>
            <w:vAlign w:val="center"/>
          </w:tcPr>
          <w:p w14:paraId="6360AA62" w14:textId="68E52C47"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700,0</w:t>
            </w:r>
          </w:p>
        </w:tc>
        <w:tc>
          <w:tcPr>
            <w:tcW w:w="1247" w:type="dxa"/>
            <w:vAlign w:val="center"/>
          </w:tcPr>
          <w:p w14:paraId="0E756D3D" w14:textId="3AE08279"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700,0</w:t>
            </w:r>
          </w:p>
        </w:tc>
        <w:tc>
          <w:tcPr>
            <w:tcW w:w="1248" w:type="dxa"/>
            <w:vAlign w:val="center"/>
          </w:tcPr>
          <w:p w14:paraId="49EC6565" w14:textId="51FA3E43"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2100,0</w:t>
            </w:r>
          </w:p>
        </w:tc>
      </w:tr>
      <w:tr w:rsidR="00380B4E" w:rsidRPr="00AC102B" w14:paraId="33617C9B" w14:textId="77777777" w:rsidTr="009A74A9">
        <w:trPr>
          <w:trHeight w:val="20"/>
        </w:trPr>
        <w:tc>
          <w:tcPr>
            <w:tcW w:w="10036" w:type="dxa"/>
            <w:vAlign w:val="center"/>
          </w:tcPr>
          <w:p w14:paraId="14E98549" w14:textId="0833762C" w:rsidR="00380B4E" w:rsidRPr="007412B8" w:rsidRDefault="00380B4E"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vAlign w:val="center"/>
          </w:tcPr>
          <w:p w14:paraId="5DAAF00C" w14:textId="394923B1"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1C7F4D9" w14:textId="45EB0F7F"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6F08DF4D" w14:textId="65BE5EF0"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426B8F33" w14:textId="534D1B4A"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380B4E" w:rsidRPr="00AC102B" w14:paraId="4CFCD801" w14:textId="77777777" w:rsidTr="009A74A9">
        <w:trPr>
          <w:trHeight w:val="20"/>
        </w:trPr>
        <w:tc>
          <w:tcPr>
            <w:tcW w:w="10036" w:type="dxa"/>
            <w:vAlign w:val="center"/>
          </w:tcPr>
          <w:p w14:paraId="60436C1A" w14:textId="501CDA9F" w:rsidR="00380B4E" w:rsidRPr="007412B8" w:rsidRDefault="00380B4E"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vAlign w:val="center"/>
          </w:tcPr>
          <w:p w14:paraId="15970255" w14:textId="7DFBDF73"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700,0</w:t>
            </w:r>
          </w:p>
        </w:tc>
        <w:tc>
          <w:tcPr>
            <w:tcW w:w="1248" w:type="dxa"/>
            <w:vAlign w:val="center"/>
          </w:tcPr>
          <w:p w14:paraId="5D41307F" w14:textId="42B828E0"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700,0</w:t>
            </w:r>
          </w:p>
        </w:tc>
        <w:tc>
          <w:tcPr>
            <w:tcW w:w="1247" w:type="dxa"/>
            <w:vAlign w:val="center"/>
          </w:tcPr>
          <w:p w14:paraId="28EE6C21" w14:textId="2E04FB02"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700,0</w:t>
            </w:r>
          </w:p>
        </w:tc>
        <w:tc>
          <w:tcPr>
            <w:tcW w:w="1248" w:type="dxa"/>
            <w:vAlign w:val="center"/>
          </w:tcPr>
          <w:p w14:paraId="5DB6E85B" w14:textId="101E4935"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2100,0</w:t>
            </w:r>
          </w:p>
        </w:tc>
      </w:tr>
      <w:tr w:rsidR="00380B4E" w:rsidRPr="00AC102B" w14:paraId="4D7CF244" w14:textId="77777777" w:rsidTr="009A74A9">
        <w:trPr>
          <w:trHeight w:val="20"/>
        </w:trPr>
        <w:tc>
          <w:tcPr>
            <w:tcW w:w="10036" w:type="dxa"/>
            <w:vAlign w:val="center"/>
          </w:tcPr>
          <w:p w14:paraId="46A1A995" w14:textId="74EB22AF" w:rsidR="00380B4E" w:rsidRPr="007412B8" w:rsidRDefault="00380B4E"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42F38B7A" w14:textId="7B9E88C2"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143A92B4" w14:textId="0BF17DFB"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261AAC87" w14:textId="4A7AB144"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6859862A" w14:textId="5FEF688D"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380B4E" w:rsidRPr="00AC102B" w14:paraId="17A5411E" w14:textId="77777777" w:rsidTr="009A74A9">
        <w:trPr>
          <w:trHeight w:val="20"/>
        </w:trPr>
        <w:tc>
          <w:tcPr>
            <w:tcW w:w="10036" w:type="dxa"/>
            <w:vAlign w:val="center"/>
          </w:tcPr>
          <w:p w14:paraId="30F76904" w14:textId="7E8AC3CF" w:rsidR="00380B4E" w:rsidRPr="007412B8" w:rsidRDefault="00380B4E"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vAlign w:val="center"/>
          </w:tcPr>
          <w:p w14:paraId="1E8479E0" w14:textId="2C86CD31"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B443B6C" w14:textId="4A7AA758"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63A88F26" w14:textId="5E72ACF0"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4889ABE" w14:textId="70616873" w:rsidR="00380B4E" w:rsidRPr="007412B8" w:rsidRDefault="00380B4E"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267878" w:rsidRPr="00AC102B" w14:paraId="4B81EAD2" w14:textId="77777777" w:rsidTr="009A74A9">
        <w:trPr>
          <w:trHeight w:val="20"/>
        </w:trPr>
        <w:tc>
          <w:tcPr>
            <w:tcW w:w="10036" w:type="dxa"/>
            <w:vAlign w:val="center"/>
          </w:tcPr>
          <w:p w14:paraId="671CE4F2" w14:textId="65FD1338" w:rsidR="00267878" w:rsidRPr="007412B8" w:rsidRDefault="00267878"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Проведены с учащимися специализированных лицеев, школ и классов (юридических,</w:t>
            </w:r>
            <w:r w:rsidR="008333F4" w:rsidRPr="007412B8">
              <w:rPr>
                <w:rFonts w:ascii="Times New Roman" w:hAnsi="Times New Roman"/>
                <w:sz w:val="20"/>
                <w:szCs w:val="20"/>
              </w:rPr>
              <w:t xml:space="preserve"> кадетских, юных спасателей, </w:t>
            </w:r>
            <w:proofErr w:type="spellStart"/>
            <w:r w:rsidR="008333F4" w:rsidRPr="007412B8">
              <w:rPr>
                <w:rFonts w:ascii="Times New Roman" w:hAnsi="Times New Roman"/>
                <w:sz w:val="20"/>
                <w:szCs w:val="20"/>
              </w:rPr>
              <w:t>ав</w:t>
            </w:r>
            <w:r w:rsidRPr="007412B8">
              <w:rPr>
                <w:rFonts w:ascii="Times New Roman" w:hAnsi="Times New Roman"/>
                <w:sz w:val="20"/>
                <w:szCs w:val="20"/>
              </w:rPr>
              <w:t>токлассов</w:t>
            </w:r>
            <w:proofErr w:type="spellEnd"/>
            <w:r w:rsidRPr="007412B8">
              <w:rPr>
                <w:rFonts w:ascii="Times New Roman" w:hAnsi="Times New Roman"/>
                <w:sz w:val="20"/>
                <w:szCs w:val="20"/>
              </w:rPr>
              <w:t xml:space="preserve"> и др.) спартакиады, соревнования, конкурсы, «школы безопасности</w:t>
            </w:r>
            <w:r w:rsidR="004F22D4" w:rsidRPr="007412B8">
              <w:rPr>
                <w:rFonts w:ascii="Times New Roman" w:hAnsi="Times New Roman"/>
                <w:sz w:val="20"/>
                <w:szCs w:val="20"/>
              </w:rPr>
              <w:t>»</w:t>
            </w:r>
            <w:r w:rsidR="004F22D4" w:rsidRPr="007412B8">
              <w:rPr>
                <w:rFonts w:ascii="Times New Roman" w:eastAsiaTheme="minorHAnsi" w:hAnsi="Times New Roman"/>
                <w:sz w:val="20"/>
                <w:szCs w:val="20"/>
              </w:rPr>
              <w:t xml:space="preserve"> </w:t>
            </w:r>
            <w:r w:rsidR="004F22D4" w:rsidRPr="007412B8">
              <w:rPr>
                <w:rFonts w:ascii="Times New Roman" w:eastAsia="Times New Roman" w:hAnsi="Times New Roman"/>
                <w:sz w:val="20"/>
                <w:szCs w:val="20"/>
              </w:rPr>
              <w:t xml:space="preserve">– </w:t>
            </w:r>
            <w:r w:rsidR="004F22D4" w:rsidRPr="007412B8">
              <w:rPr>
                <w:rFonts w:ascii="Times New Roman" w:eastAsiaTheme="minorHAnsi" w:hAnsi="Times New Roman"/>
                <w:sz w:val="20"/>
                <w:szCs w:val="20"/>
              </w:rPr>
              <w:t>всего</w:t>
            </w:r>
            <w:r w:rsidR="004F22D4" w:rsidRPr="007412B8">
              <w:rPr>
                <w:rFonts w:ascii="Times New Roman" w:eastAsia="Times New Roman" w:hAnsi="Times New Roman"/>
                <w:sz w:val="20"/>
                <w:szCs w:val="20"/>
              </w:rPr>
              <w:t>, в том числе:</w:t>
            </w:r>
            <w:r w:rsidR="00BD629B" w:rsidRPr="007412B8">
              <w:rPr>
                <w:rFonts w:ascii="Times New Roman" w:hAnsi="Times New Roman"/>
                <w:sz w:val="20"/>
                <w:szCs w:val="20"/>
                <w:vertAlign w:val="superscript"/>
              </w:rPr>
              <w:t>*</w:t>
            </w:r>
          </w:p>
        </w:tc>
        <w:tc>
          <w:tcPr>
            <w:tcW w:w="1247" w:type="dxa"/>
            <w:vAlign w:val="center"/>
          </w:tcPr>
          <w:p w14:paraId="5A87F5B9" w14:textId="0D62DB61"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400,0</w:t>
            </w:r>
          </w:p>
        </w:tc>
        <w:tc>
          <w:tcPr>
            <w:tcW w:w="1248" w:type="dxa"/>
            <w:vAlign w:val="center"/>
          </w:tcPr>
          <w:p w14:paraId="2CEAA3EF" w14:textId="2486C114"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400,0</w:t>
            </w:r>
          </w:p>
        </w:tc>
        <w:tc>
          <w:tcPr>
            <w:tcW w:w="1247" w:type="dxa"/>
            <w:vAlign w:val="center"/>
          </w:tcPr>
          <w:p w14:paraId="409FC69D" w14:textId="60A9CF84"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400,0</w:t>
            </w:r>
          </w:p>
        </w:tc>
        <w:tc>
          <w:tcPr>
            <w:tcW w:w="1248" w:type="dxa"/>
            <w:vAlign w:val="center"/>
          </w:tcPr>
          <w:p w14:paraId="4C93571E" w14:textId="6D8ADE15"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1200,0</w:t>
            </w:r>
          </w:p>
        </w:tc>
      </w:tr>
      <w:tr w:rsidR="00267878" w:rsidRPr="00AC102B" w14:paraId="778BEC6C" w14:textId="77777777" w:rsidTr="009A74A9">
        <w:trPr>
          <w:trHeight w:val="20"/>
        </w:trPr>
        <w:tc>
          <w:tcPr>
            <w:tcW w:w="10036" w:type="dxa"/>
            <w:vAlign w:val="center"/>
          </w:tcPr>
          <w:p w14:paraId="3D1A2CCA" w14:textId="0376B163" w:rsidR="00267878" w:rsidRPr="007412B8" w:rsidRDefault="00267878"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vAlign w:val="center"/>
          </w:tcPr>
          <w:p w14:paraId="30351BF9" w14:textId="7B7FC9D9"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07EEA17" w14:textId="706F9472"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1FE72489" w14:textId="039EDB1E"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1716DBF" w14:textId="0048D190"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267878" w:rsidRPr="00AC102B" w14:paraId="78AD49C6" w14:textId="77777777" w:rsidTr="009A74A9">
        <w:trPr>
          <w:trHeight w:val="20"/>
        </w:trPr>
        <w:tc>
          <w:tcPr>
            <w:tcW w:w="10036" w:type="dxa"/>
            <w:vAlign w:val="center"/>
          </w:tcPr>
          <w:p w14:paraId="03EE360C" w14:textId="049C359E" w:rsidR="00267878" w:rsidRPr="007412B8" w:rsidRDefault="00267878"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vAlign w:val="center"/>
          </w:tcPr>
          <w:p w14:paraId="649C0FE6" w14:textId="77C199A1"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400,0</w:t>
            </w:r>
          </w:p>
        </w:tc>
        <w:tc>
          <w:tcPr>
            <w:tcW w:w="1248" w:type="dxa"/>
            <w:vAlign w:val="center"/>
          </w:tcPr>
          <w:p w14:paraId="521AC478" w14:textId="592FBCA5"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400,0</w:t>
            </w:r>
          </w:p>
        </w:tc>
        <w:tc>
          <w:tcPr>
            <w:tcW w:w="1247" w:type="dxa"/>
            <w:vAlign w:val="center"/>
          </w:tcPr>
          <w:p w14:paraId="67F0083B" w14:textId="1764E314"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400,0</w:t>
            </w:r>
          </w:p>
        </w:tc>
        <w:tc>
          <w:tcPr>
            <w:tcW w:w="1248" w:type="dxa"/>
            <w:vAlign w:val="center"/>
          </w:tcPr>
          <w:p w14:paraId="7E78BB10" w14:textId="146847A4"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1200,0</w:t>
            </w:r>
          </w:p>
        </w:tc>
      </w:tr>
      <w:tr w:rsidR="00267878" w:rsidRPr="00AC102B" w14:paraId="76353E11" w14:textId="77777777" w:rsidTr="009A74A9">
        <w:trPr>
          <w:trHeight w:val="20"/>
        </w:trPr>
        <w:tc>
          <w:tcPr>
            <w:tcW w:w="10036" w:type="dxa"/>
            <w:vAlign w:val="center"/>
          </w:tcPr>
          <w:p w14:paraId="02ECF7B1" w14:textId="7F911C17" w:rsidR="00267878" w:rsidRPr="007412B8" w:rsidRDefault="00267878"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57E6E710" w14:textId="7CEFA36D"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03B3FA2" w14:textId="105D7D38"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0C050D23" w14:textId="6D99811E"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38D59EAE" w14:textId="34FB4972"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267878" w:rsidRPr="00AC102B" w14:paraId="08DFE40A" w14:textId="77777777" w:rsidTr="009A74A9">
        <w:trPr>
          <w:trHeight w:val="20"/>
        </w:trPr>
        <w:tc>
          <w:tcPr>
            <w:tcW w:w="10036" w:type="dxa"/>
            <w:vAlign w:val="center"/>
          </w:tcPr>
          <w:p w14:paraId="6A82C751" w14:textId="273D6379" w:rsidR="00267878" w:rsidRPr="007412B8" w:rsidRDefault="00267878"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vAlign w:val="center"/>
          </w:tcPr>
          <w:p w14:paraId="36255A19" w14:textId="791DD040"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1FE4B98" w14:textId="07CB2967"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23A6F03F" w14:textId="18001B87"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65B5530" w14:textId="572CCBFB" w:rsidR="00267878" w:rsidRPr="007412B8" w:rsidRDefault="00267878"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3E0C" w:rsidRPr="00AC102B" w14:paraId="112F1FAC" w14:textId="77777777" w:rsidTr="009A74A9">
        <w:trPr>
          <w:trHeight w:val="20"/>
        </w:trPr>
        <w:tc>
          <w:tcPr>
            <w:tcW w:w="10036" w:type="dxa"/>
            <w:vAlign w:val="center"/>
          </w:tcPr>
          <w:p w14:paraId="6C531B73" w14:textId="4C4DDA15" w:rsidR="00B53E0C" w:rsidRPr="007412B8" w:rsidRDefault="00B53E0C" w:rsidP="00E07E5A">
            <w:pPr>
              <w:spacing w:after="0" w:line="240" w:lineRule="auto"/>
              <w:contextualSpacing/>
              <w:jc w:val="both"/>
              <w:rPr>
                <w:rFonts w:ascii="Times New Roman" w:hAnsi="Times New Roman"/>
                <w:sz w:val="20"/>
                <w:szCs w:val="20"/>
              </w:rPr>
            </w:pPr>
            <w:r w:rsidRPr="007412B8">
              <w:rPr>
                <w:rFonts w:ascii="Times New Roman" w:hAnsi="Times New Roman"/>
                <w:sz w:val="20"/>
                <w:szCs w:val="20"/>
              </w:rPr>
              <w:t>Проведены мероприятия по развитию системы автоматического контроля и выявления нарушений Правил дорожного движения</w:t>
            </w:r>
            <w:r w:rsidR="00E07E5A" w:rsidRPr="007412B8">
              <w:rPr>
                <w:rFonts w:ascii="Times New Roman" w:eastAsiaTheme="minorHAnsi" w:hAnsi="Times New Roman"/>
                <w:sz w:val="20"/>
                <w:szCs w:val="20"/>
              </w:rPr>
              <w:t xml:space="preserve"> </w:t>
            </w:r>
            <w:r w:rsidR="00E07E5A" w:rsidRPr="007412B8">
              <w:rPr>
                <w:rFonts w:ascii="Times New Roman" w:eastAsia="Times New Roman" w:hAnsi="Times New Roman"/>
                <w:sz w:val="20"/>
                <w:szCs w:val="20"/>
              </w:rPr>
              <w:t xml:space="preserve">– </w:t>
            </w:r>
            <w:r w:rsidR="00E07E5A" w:rsidRPr="007412B8">
              <w:rPr>
                <w:rFonts w:ascii="Times New Roman" w:eastAsiaTheme="minorHAnsi" w:hAnsi="Times New Roman"/>
                <w:sz w:val="20"/>
                <w:szCs w:val="20"/>
              </w:rPr>
              <w:t>всего</w:t>
            </w:r>
            <w:r w:rsidR="00E07E5A" w:rsidRPr="007412B8">
              <w:rPr>
                <w:rFonts w:ascii="Times New Roman" w:eastAsia="Times New Roman" w:hAnsi="Times New Roman"/>
                <w:sz w:val="20"/>
                <w:szCs w:val="20"/>
              </w:rPr>
              <w:t>, в том числе:</w:t>
            </w:r>
            <w:r w:rsidR="00DE7AEA" w:rsidRPr="007412B8">
              <w:rPr>
                <w:rFonts w:ascii="Times New Roman" w:hAnsi="Times New Roman"/>
                <w:sz w:val="20"/>
                <w:szCs w:val="20"/>
                <w:vertAlign w:val="superscript"/>
              </w:rPr>
              <w:t>*</w:t>
            </w:r>
          </w:p>
        </w:tc>
        <w:tc>
          <w:tcPr>
            <w:tcW w:w="1247" w:type="dxa"/>
            <w:vAlign w:val="center"/>
          </w:tcPr>
          <w:p w14:paraId="4B50F0C1" w14:textId="0EEB6467"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181600,0</w:t>
            </w:r>
          </w:p>
        </w:tc>
        <w:tc>
          <w:tcPr>
            <w:tcW w:w="1248" w:type="dxa"/>
            <w:vAlign w:val="center"/>
          </w:tcPr>
          <w:p w14:paraId="7B30FE31" w14:textId="77777AC9"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181600,0</w:t>
            </w:r>
          </w:p>
        </w:tc>
        <w:tc>
          <w:tcPr>
            <w:tcW w:w="1247" w:type="dxa"/>
            <w:vAlign w:val="center"/>
          </w:tcPr>
          <w:p w14:paraId="21949517" w14:textId="3DAE7A24"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181600,0</w:t>
            </w:r>
          </w:p>
        </w:tc>
        <w:tc>
          <w:tcPr>
            <w:tcW w:w="1248" w:type="dxa"/>
            <w:vAlign w:val="center"/>
          </w:tcPr>
          <w:p w14:paraId="5C284D6C" w14:textId="69907A23"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544800,0</w:t>
            </w:r>
          </w:p>
        </w:tc>
      </w:tr>
      <w:tr w:rsidR="00B53E0C" w:rsidRPr="00AC102B" w14:paraId="7795D84C" w14:textId="77777777" w:rsidTr="009A74A9">
        <w:trPr>
          <w:trHeight w:val="20"/>
        </w:trPr>
        <w:tc>
          <w:tcPr>
            <w:tcW w:w="10036" w:type="dxa"/>
            <w:vAlign w:val="center"/>
          </w:tcPr>
          <w:p w14:paraId="35D871B5" w14:textId="66AA805B"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vAlign w:val="center"/>
          </w:tcPr>
          <w:p w14:paraId="4B8EFD27" w14:textId="360B15A0"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4792972F" w14:textId="62496A8C"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5DBED3FE" w14:textId="35896B61"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7CD7A304" w14:textId="73E93F01"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3E0C" w:rsidRPr="00AC102B" w14:paraId="50111AF9" w14:textId="77777777" w:rsidTr="009A74A9">
        <w:trPr>
          <w:trHeight w:val="20"/>
        </w:trPr>
        <w:tc>
          <w:tcPr>
            <w:tcW w:w="10036" w:type="dxa"/>
            <w:vAlign w:val="center"/>
          </w:tcPr>
          <w:p w14:paraId="306EE453" w14:textId="5622F03D"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vAlign w:val="center"/>
          </w:tcPr>
          <w:p w14:paraId="293A038B" w14:textId="15673D23"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181600,0</w:t>
            </w:r>
          </w:p>
        </w:tc>
        <w:tc>
          <w:tcPr>
            <w:tcW w:w="1248" w:type="dxa"/>
            <w:vAlign w:val="center"/>
          </w:tcPr>
          <w:p w14:paraId="31A6C41A" w14:textId="34A12D8D"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181600,0</w:t>
            </w:r>
          </w:p>
        </w:tc>
        <w:tc>
          <w:tcPr>
            <w:tcW w:w="1247" w:type="dxa"/>
            <w:vAlign w:val="center"/>
          </w:tcPr>
          <w:p w14:paraId="65BDD80C" w14:textId="265D38CA"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181600,0</w:t>
            </w:r>
          </w:p>
        </w:tc>
        <w:tc>
          <w:tcPr>
            <w:tcW w:w="1248" w:type="dxa"/>
            <w:vAlign w:val="center"/>
          </w:tcPr>
          <w:p w14:paraId="3F162834" w14:textId="61586A8F"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544800,0</w:t>
            </w:r>
          </w:p>
        </w:tc>
      </w:tr>
      <w:tr w:rsidR="00B53E0C" w:rsidRPr="00AC102B" w14:paraId="4A41CDB4" w14:textId="77777777" w:rsidTr="009A74A9">
        <w:trPr>
          <w:trHeight w:val="20"/>
        </w:trPr>
        <w:tc>
          <w:tcPr>
            <w:tcW w:w="10036" w:type="dxa"/>
            <w:vAlign w:val="center"/>
          </w:tcPr>
          <w:p w14:paraId="310801AE" w14:textId="17FCCD3D"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 в том числе:</w:t>
            </w:r>
          </w:p>
        </w:tc>
        <w:tc>
          <w:tcPr>
            <w:tcW w:w="1247" w:type="dxa"/>
            <w:vAlign w:val="center"/>
          </w:tcPr>
          <w:p w14:paraId="1B354CFA" w14:textId="585A561B"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66D6C159" w14:textId="1CA62573"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57C46BD1" w14:textId="2CF765E0"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5690DC4" w14:textId="2A0C0596"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3E0C" w:rsidRPr="00AC102B" w14:paraId="7720FD1C" w14:textId="77777777" w:rsidTr="009A74A9">
        <w:trPr>
          <w:trHeight w:val="20"/>
        </w:trPr>
        <w:tc>
          <w:tcPr>
            <w:tcW w:w="10036" w:type="dxa"/>
            <w:vAlign w:val="center"/>
          </w:tcPr>
          <w:p w14:paraId="51BEA2F6" w14:textId="2A3F22B6"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vAlign w:val="center"/>
          </w:tcPr>
          <w:p w14:paraId="197E8F69" w14:textId="53236414"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7507308" w14:textId="0FC32371"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5459C31C" w14:textId="4C33672A"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129EF4C6" w14:textId="6B098A2D"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3E0C" w:rsidRPr="00AC102B" w14:paraId="630E1D98" w14:textId="77777777" w:rsidTr="009A74A9">
        <w:trPr>
          <w:trHeight w:val="20"/>
        </w:trPr>
        <w:tc>
          <w:tcPr>
            <w:tcW w:w="10036" w:type="dxa"/>
            <w:vAlign w:val="center"/>
          </w:tcPr>
          <w:p w14:paraId="6FBBC03A" w14:textId="3EED5410" w:rsidR="00B53E0C" w:rsidRPr="007412B8" w:rsidRDefault="00B53E0C" w:rsidP="00E07E5A">
            <w:pPr>
              <w:spacing w:after="0" w:line="240" w:lineRule="auto"/>
              <w:contextualSpacing/>
              <w:jc w:val="both"/>
              <w:rPr>
                <w:rFonts w:ascii="Times New Roman" w:hAnsi="Times New Roman"/>
                <w:sz w:val="20"/>
                <w:szCs w:val="20"/>
              </w:rPr>
            </w:pPr>
            <w:r w:rsidRPr="007412B8">
              <w:rPr>
                <w:rFonts w:ascii="Times New Roman" w:hAnsi="Times New Roman"/>
                <w:sz w:val="20"/>
                <w:szCs w:val="20"/>
              </w:rPr>
              <w:t>Проведена работа по созданию и развитию информационных систем и компонентов и</w:t>
            </w:r>
            <w:r w:rsidR="008333F4" w:rsidRPr="007412B8">
              <w:rPr>
                <w:rFonts w:ascii="Times New Roman" w:hAnsi="Times New Roman"/>
                <w:sz w:val="20"/>
                <w:szCs w:val="20"/>
              </w:rPr>
              <w:t>нформационно-телекоммуникационной инфраструктуры. Проведение прикладных научных исследований. Техни</w:t>
            </w:r>
            <w:r w:rsidRPr="007412B8">
              <w:rPr>
                <w:rFonts w:ascii="Times New Roman" w:hAnsi="Times New Roman"/>
                <w:sz w:val="20"/>
                <w:szCs w:val="20"/>
              </w:rPr>
              <w:t>ческое сопровожден</w:t>
            </w:r>
            <w:r w:rsidR="008333F4" w:rsidRPr="007412B8">
              <w:rPr>
                <w:rFonts w:ascii="Times New Roman" w:hAnsi="Times New Roman"/>
                <w:sz w:val="20"/>
                <w:szCs w:val="20"/>
              </w:rPr>
              <w:t>ие и эксплуатация, вывод из экс</w:t>
            </w:r>
            <w:r w:rsidRPr="007412B8">
              <w:rPr>
                <w:rFonts w:ascii="Times New Roman" w:hAnsi="Times New Roman"/>
                <w:sz w:val="20"/>
                <w:szCs w:val="20"/>
              </w:rPr>
              <w:t>плуатации информа</w:t>
            </w:r>
            <w:r w:rsidR="008333F4" w:rsidRPr="007412B8">
              <w:rPr>
                <w:rFonts w:ascii="Times New Roman" w:hAnsi="Times New Roman"/>
                <w:sz w:val="20"/>
                <w:szCs w:val="20"/>
              </w:rPr>
              <w:t>цион</w:t>
            </w:r>
            <w:r w:rsidRPr="007412B8">
              <w:rPr>
                <w:rFonts w:ascii="Times New Roman" w:hAnsi="Times New Roman"/>
                <w:sz w:val="20"/>
                <w:szCs w:val="20"/>
              </w:rPr>
              <w:t>ных систем и ко</w:t>
            </w:r>
            <w:r w:rsidR="008333F4" w:rsidRPr="007412B8">
              <w:rPr>
                <w:rFonts w:ascii="Times New Roman" w:hAnsi="Times New Roman"/>
                <w:sz w:val="20"/>
                <w:szCs w:val="20"/>
              </w:rPr>
              <w:t>мпонентов информационно-телекоммуникационной инфра</w:t>
            </w:r>
            <w:r w:rsidRPr="007412B8">
              <w:rPr>
                <w:rFonts w:ascii="Times New Roman" w:hAnsi="Times New Roman"/>
                <w:sz w:val="20"/>
                <w:szCs w:val="20"/>
              </w:rPr>
              <w:t>структуры</w:t>
            </w:r>
            <w:r w:rsidR="00E07E5A" w:rsidRPr="007412B8">
              <w:rPr>
                <w:rFonts w:ascii="Times New Roman" w:eastAsiaTheme="minorHAnsi" w:hAnsi="Times New Roman"/>
                <w:sz w:val="20"/>
                <w:szCs w:val="20"/>
              </w:rPr>
              <w:t xml:space="preserve"> </w:t>
            </w:r>
            <w:r w:rsidR="00E07E5A" w:rsidRPr="007412B8">
              <w:rPr>
                <w:rFonts w:ascii="Times New Roman" w:eastAsia="Times New Roman" w:hAnsi="Times New Roman"/>
                <w:sz w:val="20"/>
                <w:szCs w:val="20"/>
              </w:rPr>
              <w:t xml:space="preserve">– </w:t>
            </w:r>
            <w:r w:rsidR="00E07E5A" w:rsidRPr="007412B8">
              <w:rPr>
                <w:rFonts w:ascii="Times New Roman" w:eastAsiaTheme="minorHAnsi" w:hAnsi="Times New Roman"/>
                <w:sz w:val="20"/>
                <w:szCs w:val="20"/>
              </w:rPr>
              <w:t>всего</w:t>
            </w:r>
            <w:r w:rsidR="00E07E5A" w:rsidRPr="007412B8">
              <w:rPr>
                <w:rFonts w:ascii="Times New Roman" w:eastAsia="Times New Roman" w:hAnsi="Times New Roman"/>
                <w:sz w:val="20"/>
                <w:szCs w:val="20"/>
              </w:rPr>
              <w:t>, в том числе:</w:t>
            </w:r>
            <w:r w:rsidR="00DE7AEA" w:rsidRPr="007412B8">
              <w:rPr>
                <w:rFonts w:ascii="Times New Roman" w:hAnsi="Times New Roman"/>
                <w:sz w:val="20"/>
                <w:szCs w:val="20"/>
                <w:vertAlign w:val="superscript"/>
              </w:rPr>
              <w:t>*</w:t>
            </w:r>
          </w:p>
        </w:tc>
        <w:tc>
          <w:tcPr>
            <w:tcW w:w="1247" w:type="dxa"/>
            <w:vAlign w:val="center"/>
          </w:tcPr>
          <w:p w14:paraId="10CA74CC" w14:textId="723DD33C"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175094,0</w:t>
            </w:r>
          </w:p>
        </w:tc>
        <w:tc>
          <w:tcPr>
            <w:tcW w:w="1248" w:type="dxa"/>
            <w:vAlign w:val="center"/>
          </w:tcPr>
          <w:p w14:paraId="41EF762C" w14:textId="48DDAB98"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175094,0</w:t>
            </w:r>
          </w:p>
        </w:tc>
        <w:tc>
          <w:tcPr>
            <w:tcW w:w="1247" w:type="dxa"/>
            <w:vAlign w:val="center"/>
          </w:tcPr>
          <w:p w14:paraId="1A955B71" w14:textId="7B0CB75D"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175094,0</w:t>
            </w:r>
          </w:p>
        </w:tc>
        <w:tc>
          <w:tcPr>
            <w:tcW w:w="1248" w:type="dxa"/>
            <w:vAlign w:val="center"/>
          </w:tcPr>
          <w:p w14:paraId="6EE1AF47" w14:textId="31E36020"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525282,0</w:t>
            </w:r>
          </w:p>
        </w:tc>
      </w:tr>
      <w:tr w:rsidR="00B53E0C" w:rsidRPr="00AC102B" w14:paraId="3E21F0D4" w14:textId="77777777" w:rsidTr="009A74A9">
        <w:trPr>
          <w:trHeight w:val="20"/>
        </w:trPr>
        <w:tc>
          <w:tcPr>
            <w:tcW w:w="10036" w:type="dxa"/>
            <w:vAlign w:val="center"/>
          </w:tcPr>
          <w:p w14:paraId="5B4EFCCD" w14:textId="7AEB707B"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vAlign w:val="center"/>
          </w:tcPr>
          <w:p w14:paraId="00452762" w14:textId="35471C1D"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78048515" w14:textId="040E6113"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60727675" w14:textId="36AED5E4"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2374A16" w14:textId="6C506A4F"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3E0C" w:rsidRPr="00AC102B" w14:paraId="551958AD" w14:textId="77777777" w:rsidTr="009A74A9">
        <w:trPr>
          <w:trHeight w:val="20"/>
        </w:trPr>
        <w:tc>
          <w:tcPr>
            <w:tcW w:w="10036" w:type="dxa"/>
            <w:vAlign w:val="center"/>
          </w:tcPr>
          <w:p w14:paraId="4B9A0840" w14:textId="640B5AC6"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vAlign w:val="center"/>
          </w:tcPr>
          <w:p w14:paraId="6F3B6C6B" w14:textId="22A6445C"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175094,0</w:t>
            </w:r>
          </w:p>
        </w:tc>
        <w:tc>
          <w:tcPr>
            <w:tcW w:w="1248" w:type="dxa"/>
            <w:vAlign w:val="center"/>
          </w:tcPr>
          <w:p w14:paraId="55BB37A9" w14:textId="5F993C83"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175094,0</w:t>
            </w:r>
          </w:p>
        </w:tc>
        <w:tc>
          <w:tcPr>
            <w:tcW w:w="1247" w:type="dxa"/>
            <w:vAlign w:val="center"/>
          </w:tcPr>
          <w:p w14:paraId="0A5332BA" w14:textId="14B3452F"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175094,0</w:t>
            </w:r>
          </w:p>
        </w:tc>
        <w:tc>
          <w:tcPr>
            <w:tcW w:w="1248" w:type="dxa"/>
            <w:vAlign w:val="center"/>
          </w:tcPr>
          <w:p w14:paraId="34CDC55D" w14:textId="3C71DC83"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525282,0</w:t>
            </w:r>
          </w:p>
        </w:tc>
      </w:tr>
      <w:tr w:rsidR="00B53E0C" w:rsidRPr="00AC102B" w14:paraId="3763D02A" w14:textId="77777777" w:rsidTr="009A74A9">
        <w:trPr>
          <w:trHeight w:val="20"/>
        </w:trPr>
        <w:tc>
          <w:tcPr>
            <w:tcW w:w="10036" w:type="dxa"/>
            <w:vAlign w:val="center"/>
          </w:tcPr>
          <w:p w14:paraId="63CCB5AE" w14:textId="77256F85"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3F62C427" w14:textId="72342AAA"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4B0BF43E" w14:textId="5655A495"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24A5D3D4" w14:textId="2E97C677"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8BC35AD" w14:textId="0FA59102"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3E0C" w:rsidRPr="00AC102B" w14:paraId="251106B9" w14:textId="77777777" w:rsidTr="009A74A9">
        <w:trPr>
          <w:trHeight w:val="20"/>
        </w:trPr>
        <w:tc>
          <w:tcPr>
            <w:tcW w:w="10036" w:type="dxa"/>
            <w:vAlign w:val="center"/>
          </w:tcPr>
          <w:p w14:paraId="074FB514" w14:textId="5DB8C208" w:rsidR="00B53E0C" w:rsidRPr="007412B8" w:rsidRDefault="00B53E0C"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vAlign w:val="center"/>
          </w:tcPr>
          <w:p w14:paraId="17E282F4" w14:textId="13F8919D"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67C69771" w14:textId="41F6EC4E"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48ACAADC" w14:textId="38D455FC"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323877A" w14:textId="44F382BB" w:rsidR="00B53E0C" w:rsidRPr="007412B8" w:rsidRDefault="00B53E0C"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433B49" w:rsidRPr="00AC102B" w14:paraId="57A83C34" w14:textId="77777777" w:rsidTr="009A74A9">
        <w:trPr>
          <w:trHeight w:val="20"/>
        </w:trPr>
        <w:tc>
          <w:tcPr>
            <w:tcW w:w="10036" w:type="dxa"/>
            <w:vAlign w:val="center"/>
          </w:tcPr>
          <w:p w14:paraId="6417556C" w14:textId="7AC4FA5A" w:rsidR="00433B49" w:rsidRPr="007412B8" w:rsidRDefault="00433B49"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Проведение мероприятий по популяризации и пропаганде использования электротранспортных средств на территории Республики Татарстан</w:t>
            </w:r>
            <w:r w:rsidR="00655D70" w:rsidRPr="007412B8">
              <w:rPr>
                <w:rFonts w:ascii="Times New Roman" w:eastAsiaTheme="minorHAnsi" w:hAnsi="Times New Roman"/>
                <w:sz w:val="20"/>
                <w:szCs w:val="20"/>
              </w:rPr>
              <w:t xml:space="preserve"> </w:t>
            </w:r>
            <w:r w:rsidR="00655D70" w:rsidRPr="007412B8">
              <w:rPr>
                <w:rFonts w:ascii="Times New Roman" w:eastAsia="Times New Roman" w:hAnsi="Times New Roman"/>
                <w:sz w:val="20"/>
                <w:szCs w:val="20"/>
              </w:rPr>
              <w:t xml:space="preserve">– </w:t>
            </w:r>
            <w:r w:rsidR="00655D70" w:rsidRPr="007412B8">
              <w:rPr>
                <w:rFonts w:ascii="Times New Roman" w:eastAsiaTheme="minorHAnsi" w:hAnsi="Times New Roman"/>
                <w:sz w:val="20"/>
                <w:szCs w:val="20"/>
              </w:rPr>
              <w:t>всего</w:t>
            </w:r>
            <w:r w:rsidR="00655D70" w:rsidRPr="007412B8">
              <w:rPr>
                <w:rFonts w:ascii="Times New Roman" w:eastAsia="Times New Roman" w:hAnsi="Times New Roman"/>
                <w:sz w:val="20"/>
                <w:szCs w:val="20"/>
              </w:rPr>
              <w:t>, в том числе:</w:t>
            </w:r>
            <w:r w:rsidR="00DE7AEA" w:rsidRPr="007412B8">
              <w:rPr>
                <w:rFonts w:ascii="Times New Roman" w:hAnsi="Times New Roman"/>
                <w:bCs/>
                <w:sz w:val="20"/>
                <w:szCs w:val="20"/>
                <w:vertAlign w:val="superscript"/>
              </w:rPr>
              <w:t>**</w:t>
            </w:r>
          </w:p>
        </w:tc>
        <w:tc>
          <w:tcPr>
            <w:tcW w:w="1247" w:type="dxa"/>
            <w:vAlign w:val="center"/>
          </w:tcPr>
          <w:p w14:paraId="6E350CD6" w14:textId="376142C2"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43A7092" w14:textId="294ACF9D"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50FD4A35" w14:textId="360B8A49"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014C3CC" w14:textId="73C4DA99"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433B49" w:rsidRPr="00AC102B" w14:paraId="348AEC34" w14:textId="77777777" w:rsidTr="009A74A9">
        <w:trPr>
          <w:trHeight w:val="20"/>
        </w:trPr>
        <w:tc>
          <w:tcPr>
            <w:tcW w:w="10036" w:type="dxa"/>
            <w:vAlign w:val="center"/>
          </w:tcPr>
          <w:p w14:paraId="0AA65BFF" w14:textId="620315BE" w:rsidR="00433B49" w:rsidRPr="007412B8" w:rsidRDefault="00433B49"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vAlign w:val="center"/>
          </w:tcPr>
          <w:p w14:paraId="2B23F059" w14:textId="2B660519"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1CC84E57" w14:textId="03DE5937"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4B72286F" w14:textId="04115140"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75861971" w14:textId="2766B58E"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433B49" w:rsidRPr="00AC102B" w14:paraId="544F0C40" w14:textId="77777777" w:rsidTr="009A74A9">
        <w:trPr>
          <w:trHeight w:val="20"/>
        </w:trPr>
        <w:tc>
          <w:tcPr>
            <w:tcW w:w="10036" w:type="dxa"/>
            <w:vAlign w:val="center"/>
          </w:tcPr>
          <w:p w14:paraId="025BFF34" w14:textId="2A4FCFFF" w:rsidR="00433B49" w:rsidRPr="007412B8" w:rsidRDefault="00433B49"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lastRenderedPageBreak/>
              <w:t>бюджет Республики Татарстан</w:t>
            </w:r>
          </w:p>
        </w:tc>
        <w:tc>
          <w:tcPr>
            <w:tcW w:w="1247" w:type="dxa"/>
            <w:vAlign w:val="center"/>
          </w:tcPr>
          <w:p w14:paraId="1E5A1F32" w14:textId="52EB2115"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26B8894" w14:textId="21610C5B"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72633DD9" w14:textId="2323BDDA"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6448B4DA" w14:textId="2D370FEA"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433B49" w:rsidRPr="00AC102B" w14:paraId="35A669BE" w14:textId="77777777" w:rsidTr="009A74A9">
        <w:trPr>
          <w:trHeight w:val="20"/>
        </w:trPr>
        <w:tc>
          <w:tcPr>
            <w:tcW w:w="10036" w:type="dxa"/>
            <w:vAlign w:val="center"/>
          </w:tcPr>
          <w:p w14:paraId="0025C910" w14:textId="346A54EE" w:rsidR="00433B49" w:rsidRPr="007412B8" w:rsidRDefault="00433B49"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vAlign w:val="center"/>
          </w:tcPr>
          <w:p w14:paraId="449F087C" w14:textId="6E490EE4"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4155431" w14:textId="03CD3845"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614BA72D" w14:textId="72F450DB"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2E595F36" w14:textId="21CEDEB1"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433B49" w:rsidRPr="00AC102B" w14:paraId="1E07FC14" w14:textId="77777777" w:rsidTr="009A74A9">
        <w:trPr>
          <w:trHeight w:val="20"/>
        </w:trPr>
        <w:tc>
          <w:tcPr>
            <w:tcW w:w="10036" w:type="dxa"/>
            <w:vAlign w:val="center"/>
          </w:tcPr>
          <w:p w14:paraId="014BAFBD" w14:textId="1841ECF7" w:rsidR="00433B49" w:rsidRPr="007412B8" w:rsidRDefault="00433B49" w:rsidP="00844BEC">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vAlign w:val="center"/>
          </w:tcPr>
          <w:p w14:paraId="4FA1A08E" w14:textId="342C9034"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6993897" w14:textId="2CA4F7E1"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3F1C9EFF" w14:textId="4FC6362C"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480C6192" w14:textId="0219221C" w:rsidR="00433B49" w:rsidRPr="007412B8" w:rsidRDefault="00433B49" w:rsidP="004A0045">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B50913" w:rsidRPr="00AC102B" w14:paraId="0C4D2339" w14:textId="77777777" w:rsidTr="009A74A9">
        <w:trPr>
          <w:trHeight w:val="20"/>
        </w:trPr>
        <w:tc>
          <w:tcPr>
            <w:tcW w:w="10036" w:type="dxa"/>
            <w:vAlign w:val="center"/>
          </w:tcPr>
          <w:p w14:paraId="06E59C60" w14:textId="6AF905E9" w:rsidR="00B50913" w:rsidRPr="007412B8" w:rsidRDefault="00B5091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 xml:space="preserve">Проведены мероприятия (концертные программы, конкурсы, фестивали и т.д.), направленные на поддержку народного творчества и развитие народных художественных промыслов </w:t>
            </w:r>
            <w:r w:rsidR="00356E53" w:rsidRPr="007412B8">
              <w:rPr>
                <w:rFonts w:ascii="Times New Roman" w:eastAsiaTheme="minorHAnsi" w:hAnsi="Times New Roman"/>
                <w:sz w:val="20"/>
                <w:szCs w:val="20"/>
              </w:rPr>
              <w:t xml:space="preserve"> </w:t>
            </w:r>
            <w:r w:rsidR="00356E53" w:rsidRPr="007412B8">
              <w:rPr>
                <w:rFonts w:ascii="Times New Roman" w:eastAsia="Times New Roman" w:hAnsi="Times New Roman"/>
                <w:sz w:val="20"/>
                <w:szCs w:val="20"/>
              </w:rPr>
              <w:t xml:space="preserve">– </w:t>
            </w:r>
            <w:r w:rsidR="00356E53" w:rsidRPr="007412B8">
              <w:rPr>
                <w:rFonts w:ascii="Times New Roman" w:eastAsiaTheme="minorHAnsi" w:hAnsi="Times New Roman"/>
                <w:sz w:val="20"/>
                <w:szCs w:val="20"/>
              </w:rPr>
              <w:t>всего</w:t>
            </w:r>
            <w:r w:rsidR="00356E53" w:rsidRPr="007412B8">
              <w:rPr>
                <w:rFonts w:ascii="Times New Roman" w:eastAsia="Times New Roman" w:hAnsi="Times New Roman"/>
                <w:sz w:val="20"/>
                <w:szCs w:val="20"/>
              </w:rPr>
              <w:t>, в том числе:</w:t>
            </w:r>
            <w:r w:rsidR="00DE7AEA" w:rsidRPr="007412B8">
              <w:rPr>
                <w:rFonts w:ascii="Times New Roman" w:eastAsia="Times New Roman" w:hAnsi="Times New Roman"/>
                <w:bCs/>
                <w:sz w:val="20"/>
                <w:szCs w:val="20"/>
                <w:vertAlign w:val="superscript"/>
                <w:lang w:eastAsia="ru-RU"/>
              </w:rPr>
              <w:t>***</w:t>
            </w:r>
          </w:p>
        </w:tc>
        <w:tc>
          <w:tcPr>
            <w:tcW w:w="1247" w:type="dxa"/>
            <w:vAlign w:val="center"/>
          </w:tcPr>
          <w:p w14:paraId="31ACB3BE" w14:textId="3E2393DD" w:rsidR="00B50913" w:rsidRPr="007412B8" w:rsidRDefault="00497DF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12 500,0</w:t>
            </w:r>
          </w:p>
        </w:tc>
        <w:tc>
          <w:tcPr>
            <w:tcW w:w="1248" w:type="dxa"/>
            <w:vAlign w:val="center"/>
          </w:tcPr>
          <w:p w14:paraId="49784196" w14:textId="610710FA" w:rsidR="00B50913" w:rsidRPr="007412B8" w:rsidRDefault="00497DF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12 500,0</w:t>
            </w:r>
          </w:p>
        </w:tc>
        <w:tc>
          <w:tcPr>
            <w:tcW w:w="1247" w:type="dxa"/>
            <w:vAlign w:val="center"/>
          </w:tcPr>
          <w:p w14:paraId="2578EEDC" w14:textId="4E4A497F" w:rsidR="00B50913" w:rsidRPr="007412B8" w:rsidRDefault="00497DF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12 500,0</w:t>
            </w:r>
          </w:p>
        </w:tc>
        <w:tc>
          <w:tcPr>
            <w:tcW w:w="1248" w:type="dxa"/>
            <w:vAlign w:val="center"/>
          </w:tcPr>
          <w:p w14:paraId="2B703FD2" w14:textId="5A39D429" w:rsidR="00B50913" w:rsidRPr="007412B8" w:rsidRDefault="00497DF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37 500,0</w:t>
            </w:r>
          </w:p>
        </w:tc>
      </w:tr>
      <w:tr w:rsidR="00B50913" w:rsidRPr="00AC102B" w14:paraId="184DA38E" w14:textId="77777777" w:rsidTr="009A74A9">
        <w:trPr>
          <w:trHeight w:val="20"/>
        </w:trPr>
        <w:tc>
          <w:tcPr>
            <w:tcW w:w="10036" w:type="dxa"/>
            <w:vAlign w:val="center"/>
          </w:tcPr>
          <w:p w14:paraId="064D0393" w14:textId="77777777" w:rsidR="00B50913" w:rsidRPr="007412B8" w:rsidRDefault="00B5091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федеральный бюджет</w:t>
            </w:r>
          </w:p>
        </w:tc>
        <w:tc>
          <w:tcPr>
            <w:tcW w:w="1247" w:type="dxa"/>
            <w:vAlign w:val="center"/>
          </w:tcPr>
          <w:p w14:paraId="538EC4EA" w14:textId="77777777" w:rsidR="00B50913" w:rsidRPr="007412B8" w:rsidRDefault="00B5091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0,00</w:t>
            </w:r>
          </w:p>
        </w:tc>
        <w:tc>
          <w:tcPr>
            <w:tcW w:w="1248" w:type="dxa"/>
            <w:vAlign w:val="center"/>
          </w:tcPr>
          <w:p w14:paraId="27252CC9" w14:textId="77777777" w:rsidR="00B50913" w:rsidRPr="007412B8" w:rsidRDefault="00B5091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0,00</w:t>
            </w:r>
          </w:p>
        </w:tc>
        <w:tc>
          <w:tcPr>
            <w:tcW w:w="1247" w:type="dxa"/>
            <w:vAlign w:val="center"/>
          </w:tcPr>
          <w:p w14:paraId="5833E473" w14:textId="77777777" w:rsidR="00B50913" w:rsidRPr="007412B8" w:rsidRDefault="00B5091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0,00</w:t>
            </w:r>
          </w:p>
        </w:tc>
        <w:tc>
          <w:tcPr>
            <w:tcW w:w="1248" w:type="dxa"/>
            <w:vAlign w:val="center"/>
          </w:tcPr>
          <w:p w14:paraId="59CFE9EA" w14:textId="77777777" w:rsidR="00B50913" w:rsidRPr="007412B8" w:rsidRDefault="00B50913"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0,00</w:t>
            </w:r>
          </w:p>
        </w:tc>
      </w:tr>
      <w:tr w:rsidR="00B50913" w:rsidRPr="00AC102B" w14:paraId="2A54CD10" w14:textId="77777777" w:rsidTr="009A74A9">
        <w:trPr>
          <w:trHeight w:val="20"/>
        </w:trPr>
        <w:tc>
          <w:tcPr>
            <w:tcW w:w="10036" w:type="dxa"/>
            <w:vAlign w:val="center"/>
          </w:tcPr>
          <w:p w14:paraId="7588477D" w14:textId="77777777" w:rsidR="00B50913" w:rsidRPr="007412B8" w:rsidRDefault="00B5091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бюджет Республики Татарстан</w:t>
            </w:r>
          </w:p>
        </w:tc>
        <w:tc>
          <w:tcPr>
            <w:tcW w:w="1247" w:type="dxa"/>
            <w:vAlign w:val="center"/>
          </w:tcPr>
          <w:p w14:paraId="082B7C80" w14:textId="22ECF5D1" w:rsidR="00B50913" w:rsidRPr="007412B8" w:rsidRDefault="00D515AE"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12 500,0</w:t>
            </w:r>
          </w:p>
        </w:tc>
        <w:tc>
          <w:tcPr>
            <w:tcW w:w="1248" w:type="dxa"/>
            <w:vAlign w:val="center"/>
          </w:tcPr>
          <w:p w14:paraId="0753F82B" w14:textId="0421FEC6" w:rsidR="00B50913" w:rsidRPr="007412B8" w:rsidRDefault="00D515AE"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12 500,0</w:t>
            </w:r>
          </w:p>
        </w:tc>
        <w:tc>
          <w:tcPr>
            <w:tcW w:w="1247" w:type="dxa"/>
            <w:vAlign w:val="center"/>
          </w:tcPr>
          <w:p w14:paraId="3B644FE8" w14:textId="20176DF7" w:rsidR="00B50913" w:rsidRPr="007412B8" w:rsidRDefault="00D515AE"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12 500,0</w:t>
            </w:r>
          </w:p>
        </w:tc>
        <w:tc>
          <w:tcPr>
            <w:tcW w:w="1248" w:type="dxa"/>
            <w:vAlign w:val="center"/>
          </w:tcPr>
          <w:p w14:paraId="125A394C" w14:textId="64466776" w:rsidR="00B50913" w:rsidRPr="007412B8" w:rsidRDefault="00D515AE"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37 500,0</w:t>
            </w:r>
          </w:p>
        </w:tc>
      </w:tr>
      <w:tr w:rsidR="00B50913" w:rsidRPr="00AC102B" w14:paraId="71AF024A" w14:textId="77777777" w:rsidTr="009A74A9">
        <w:trPr>
          <w:trHeight w:val="20"/>
        </w:trPr>
        <w:tc>
          <w:tcPr>
            <w:tcW w:w="10036" w:type="dxa"/>
            <w:vAlign w:val="center"/>
          </w:tcPr>
          <w:p w14:paraId="124B97FC" w14:textId="77777777" w:rsidR="00B50913" w:rsidRPr="007412B8" w:rsidRDefault="00B5091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бюджеты территориальных государственных внебюджетных фондов</w:t>
            </w:r>
          </w:p>
        </w:tc>
        <w:tc>
          <w:tcPr>
            <w:tcW w:w="1247" w:type="dxa"/>
            <w:vAlign w:val="center"/>
          </w:tcPr>
          <w:p w14:paraId="791268B9" w14:textId="325C8208"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52487AAA" w14:textId="7BDBB249"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vAlign w:val="center"/>
          </w:tcPr>
          <w:p w14:paraId="4196B688" w14:textId="60F29048"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4DE55307" w14:textId="7B9274B6"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B50913" w:rsidRPr="00AC102B" w14:paraId="4E8462A0" w14:textId="77777777" w:rsidTr="009A74A9">
        <w:trPr>
          <w:trHeight w:val="20"/>
        </w:trPr>
        <w:tc>
          <w:tcPr>
            <w:tcW w:w="10036" w:type="dxa"/>
            <w:vAlign w:val="center"/>
          </w:tcPr>
          <w:p w14:paraId="61F7CD69" w14:textId="77777777" w:rsidR="00B50913" w:rsidRPr="007412B8" w:rsidRDefault="00B50913" w:rsidP="00844BEC">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внебюджетные источники</w:t>
            </w:r>
          </w:p>
        </w:tc>
        <w:tc>
          <w:tcPr>
            <w:tcW w:w="1247" w:type="dxa"/>
            <w:vAlign w:val="center"/>
          </w:tcPr>
          <w:p w14:paraId="7A903126" w14:textId="0A7F4840"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08BA7040" w14:textId="78A32099"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vAlign w:val="center"/>
          </w:tcPr>
          <w:p w14:paraId="7370FB06" w14:textId="10C5CA22"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505B02B9" w14:textId="2B00850F" w:rsidR="00B50913" w:rsidRPr="007412B8" w:rsidRDefault="001D54C4" w:rsidP="004A0045">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6833D46B" w14:textId="77777777" w:rsidTr="009A74A9">
        <w:trPr>
          <w:trHeight w:val="20"/>
        </w:trPr>
        <w:tc>
          <w:tcPr>
            <w:tcW w:w="10036" w:type="dxa"/>
          </w:tcPr>
          <w:p w14:paraId="7BC5A1C8" w14:textId="04027DE6"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heme="minorEastAsia" w:hAnsi="Times New Roman"/>
                <w:sz w:val="20"/>
                <w:szCs w:val="20"/>
              </w:rPr>
              <w:t>Проведение Казанского форума молодых предпринимателей стран Организации Исламского сотрудничества</w:t>
            </w:r>
            <w:r w:rsidR="00774382" w:rsidRPr="007412B8">
              <w:rPr>
                <w:rFonts w:ascii="Times New Roman" w:eastAsiaTheme="minorHAnsi" w:hAnsi="Times New Roman"/>
                <w:sz w:val="20"/>
                <w:szCs w:val="20"/>
              </w:rPr>
              <w:t xml:space="preserve"> </w:t>
            </w:r>
            <w:r w:rsidR="00774382" w:rsidRPr="007412B8">
              <w:rPr>
                <w:rFonts w:ascii="Times New Roman" w:eastAsia="Times New Roman" w:hAnsi="Times New Roman"/>
                <w:sz w:val="20"/>
                <w:szCs w:val="20"/>
              </w:rPr>
              <w:t xml:space="preserve">– </w:t>
            </w:r>
            <w:r w:rsidR="00774382" w:rsidRPr="007412B8">
              <w:rPr>
                <w:rFonts w:ascii="Times New Roman" w:eastAsiaTheme="minorHAnsi" w:hAnsi="Times New Roman"/>
                <w:sz w:val="20"/>
                <w:szCs w:val="20"/>
              </w:rPr>
              <w:t>всего</w:t>
            </w:r>
            <w:r w:rsidR="00774382" w:rsidRPr="007412B8">
              <w:rPr>
                <w:rFonts w:ascii="Times New Roman" w:eastAsia="Times New Roman" w:hAnsi="Times New Roman"/>
                <w:sz w:val="20"/>
                <w:szCs w:val="20"/>
              </w:rPr>
              <w:t>, в том числе:</w:t>
            </w:r>
            <w:r w:rsidR="00873032" w:rsidRPr="007412B8">
              <w:rPr>
                <w:rFonts w:ascii="Times New Roman" w:hAnsi="Times New Roman"/>
                <w:bCs/>
                <w:color w:val="000000"/>
                <w:sz w:val="20"/>
                <w:szCs w:val="20"/>
                <w:vertAlign w:val="superscript"/>
              </w:rPr>
              <w:t xml:space="preserve"> ****</w:t>
            </w:r>
          </w:p>
        </w:tc>
        <w:tc>
          <w:tcPr>
            <w:tcW w:w="1247" w:type="dxa"/>
          </w:tcPr>
          <w:p w14:paraId="67DC75C8" w14:textId="11A5CE7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5 741,7</w:t>
            </w:r>
          </w:p>
        </w:tc>
        <w:tc>
          <w:tcPr>
            <w:tcW w:w="1248" w:type="dxa"/>
          </w:tcPr>
          <w:p w14:paraId="0F9F6AE0" w14:textId="20EF78B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5 741,7</w:t>
            </w:r>
          </w:p>
        </w:tc>
        <w:tc>
          <w:tcPr>
            <w:tcW w:w="1247" w:type="dxa"/>
          </w:tcPr>
          <w:p w14:paraId="71D3D875" w14:textId="1DF7B0A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5 741,7</w:t>
            </w:r>
          </w:p>
        </w:tc>
        <w:tc>
          <w:tcPr>
            <w:tcW w:w="1248" w:type="dxa"/>
          </w:tcPr>
          <w:p w14:paraId="6723EC79" w14:textId="4240767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17 225,1</w:t>
            </w:r>
          </w:p>
        </w:tc>
      </w:tr>
      <w:tr w:rsidR="007F52E3" w:rsidRPr="00AC102B" w14:paraId="7FE26E36" w14:textId="77777777" w:rsidTr="009A74A9">
        <w:trPr>
          <w:trHeight w:val="20"/>
        </w:trPr>
        <w:tc>
          <w:tcPr>
            <w:tcW w:w="10036" w:type="dxa"/>
          </w:tcPr>
          <w:p w14:paraId="4FA7CE3A" w14:textId="3E0CB859"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rPr>
              <w:t>федеральный бюджет</w:t>
            </w:r>
          </w:p>
        </w:tc>
        <w:tc>
          <w:tcPr>
            <w:tcW w:w="1247" w:type="dxa"/>
          </w:tcPr>
          <w:p w14:paraId="739F7955" w14:textId="09090C5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tcPr>
          <w:p w14:paraId="47FEB228" w14:textId="3B2C4A6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tcPr>
          <w:p w14:paraId="1105812D" w14:textId="2D2F9D4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tcPr>
          <w:p w14:paraId="1B394A41" w14:textId="16B24FD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4C4F0E42" w14:textId="77777777" w:rsidTr="009A74A9">
        <w:trPr>
          <w:trHeight w:val="20"/>
        </w:trPr>
        <w:tc>
          <w:tcPr>
            <w:tcW w:w="10036" w:type="dxa"/>
          </w:tcPr>
          <w:p w14:paraId="63562B47" w14:textId="51ACCB48"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rPr>
              <w:t>бюджет Республики Татарстан</w:t>
            </w:r>
          </w:p>
        </w:tc>
        <w:tc>
          <w:tcPr>
            <w:tcW w:w="1247" w:type="dxa"/>
          </w:tcPr>
          <w:p w14:paraId="7BC72266" w14:textId="6CFF787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5 741,7</w:t>
            </w:r>
          </w:p>
        </w:tc>
        <w:tc>
          <w:tcPr>
            <w:tcW w:w="1248" w:type="dxa"/>
          </w:tcPr>
          <w:p w14:paraId="217F9A91" w14:textId="1FBE9D3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5 741,7</w:t>
            </w:r>
          </w:p>
        </w:tc>
        <w:tc>
          <w:tcPr>
            <w:tcW w:w="1247" w:type="dxa"/>
          </w:tcPr>
          <w:p w14:paraId="37597BBA" w14:textId="6EA140C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5 741,7</w:t>
            </w:r>
          </w:p>
        </w:tc>
        <w:tc>
          <w:tcPr>
            <w:tcW w:w="1248" w:type="dxa"/>
          </w:tcPr>
          <w:p w14:paraId="7EEC5A3F" w14:textId="3B3F2CA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17 225,1</w:t>
            </w:r>
          </w:p>
        </w:tc>
      </w:tr>
      <w:tr w:rsidR="007F52E3" w:rsidRPr="00AC102B" w14:paraId="6CACB8D7" w14:textId="77777777" w:rsidTr="009A74A9">
        <w:trPr>
          <w:trHeight w:val="20"/>
        </w:trPr>
        <w:tc>
          <w:tcPr>
            <w:tcW w:w="10036" w:type="dxa"/>
            <w:vAlign w:val="center"/>
          </w:tcPr>
          <w:p w14:paraId="30A56CA1" w14:textId="01A096AE"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tcPr>
          <w:p w14:paraId="55451967" w14:textId="08C1316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tcPr>
          <w:p w14:paraId="56EC781B" w14:textId="769226D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tcPr>
          <w:p w14:paraId="48C88F08" w14:textId="5FE928A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tcPr>
          <w:p w14:paraId="5123FCF9" w14:textId="0EC9CB1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42AEFF4D" w14:textId="77777777" w:rsidTr="009A74A9">
        <w:trPr>
          <w:trHeight w:val="20"/>
        </w:trPr>
        <w:tc>
          <w:tcPr>
            <w:tcW w:w="10036" w:type="dxa"/>
            <w:vAlign w:val="center"/>
          </w:tcPr>
          <w:p w14:paraId="5968058B" w14:textId="6E81EAB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heme="minorEastAsia" w:hAnsi="Times New Roman"/>
                <w:sz w:val="20"/>
                <w:szCs w:val="20"/>
              </w:rPr>
              <w:t>внебюджетные источники</w:t>
            </w:r>
          </w:p>
        </w:tc>
        <w:tc>
          <w:tcPr>
            <w:tcW w:w="1247" w:type="dxa"/>
          </w:tcPr>
          <w:p w14:paraId="06A99046" w14:textId="0915ED0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tcPr>
          <w:p w14:paraId="32107AB0" w14:textId="2934210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tcPr>
          <w:p w14:paraId="3D3F80B0" w14:textId="4FE4F04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tcPr>
          <w:p w14:paraId="4838B61B" w14:textId="1CE3882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221A1761" w14:textId="77777777" w:rsidTr="009A74A9">
        <w:trPr>
          <w:trHeight w:val="20"/>
        </w:trPr>
        <w:tc>
          <w:tcPr>
            <w:tcW w:w="10036" w:type="dxa"/>
            <w:shd w:val="clear" w:color="auto" w:fill="FFFFFF" w:themeFill="background1"/>
            <w:vAlign w:val="center"/>
          </w:tcPr>
          <w:p w14:paraId="6F04B095" w14:textId="21213FF8"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bCs/>
                <w:color w:val="000000"/>
                <w:sz w:val="20"/>
                <w:szCs w:val="20"/>
              </w:rPr>
              <w:t>Фундаментальные исследования</w:t>
            </w:r>
            <w:r w:rsidR="00873032" w:rsidRPr="007412B8">
              <w:rPr>
                <w:rFonts w:ascii="Times New Roman" w:eastAsiaTheme="minorHAnsi" w:hAnsi="Times New Roman"/>
                <w:sz w:val="20"/>
                <w:szCs w:val="20"/>
              </w:rPr>
              <w:t xml:space="preserve"> </w:t>
            </w:r>
            <w:r w:rsidR="00873032" w:rsidRPr="007412B8">
              <w:rPr>
                <w:rFonts w:ascii="Times New Roman" w:eastAsia="Times New Roman" w:hAnsi="Times New Roman"/>
                <w:sz w:val="20"/>
                <w:szCs w:val="20"/>
              </w:rPr>
              <w:t xml:space="preserve">– </w:t>
            </w:r>
            <w:r w:rsidR="00873032" w:rsidRPr="007412B8">
              <w:rPr>
                <w:rFonts w:ascii="Times New Roman" w:eastAsiaTheme="minorHAnsi" w:hAnsi="Times New Roman"/>
                <w:sz w:val="20"/>
                <w:szCs w:val="20"/>
              </w:rPr>
              <w:t>всего</w:t>
            </w:r>
            <w:r w:rsidR="00873032" w:rsidRPr="007412B8">
              <w:rPr>
                <w:rFonts w:ascii="Times New Roman" w:eastAsia="Times New Roman" w:hAnsi="Times New Roman"/>
                <w:sz w:val="20"/>
                <w:szCs w:val="20"/>
              </w:rPr>
              <w:t>, в том числе:</w:t>
            </w:r>
            <w:r w:rsidRPr="007412B8">
              <w:rPr>
                <w:rFonts w:ascii="Times New Roman" w:hAnsi="Times New Roman"/>
                <w:bCs/>
                <w:color w:val="000000"/>
                <w:sz w:val="20"/>
                <w:szCs w:val="20"/>
                <w:vertAlign w:val="superscript"/>
              </w:rPr>
              <w:t>****</w:t>
            </w:r>
          </w:p>
        </w:tc>
        <w:tc>
          <w:tcPr>
            <w:tcW w:w="1247" w:type="dxa"/>
            <w:shd w:val="clear" w:color="auto" w:fill="FFFFFF" w:themeFill="background1"/>
            <w:vAlign w:val="center"/>
          </w:tcPr>
          <w:p w14:paraId="21F734AC" w14:textId="3F0A0C6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572 992,5</w:t>
            </w:r>
          </w:p>
        </w:tc>
        <w:tc>
          <w:tcPr>
            <w:tcW w:w="1248" w:type="dxa"/>
            <w:shd w:val="clear" w:color="auto" w:fill="FFFFFF" w:themeFill="background1"/>
            <w:vAlign w:val="center"/>
          </w:tcPr>
          <w:p w14:paraId="23AC7DBB" w14:textId="7F8B887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639 030,2</w:t>
            </w:r>
          </w:p>
        </w:tc>
        <w:tc>
          <w:tcPr>
            <w:tcW w:w="1247" w:type="dxa"/>
            <w:shd w:val="clear" w:color="auto" w:fill="FFFFFF" w:themeFill="background1"/>
            <w:vAlign w:val="center"/>
          </w:tcPr>
          <w:p w14:paraId="2B604135" w14:textId="329EBDE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26B252AA" w14:textId="26FE1E8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1 212 022,7</w:t>
            </w:r>
          </w:p>
        </w:tc>
      </w:tr>
      <w:tr w:rsidR="007F52E3" w:rsidRPr="00AC102B" w14:paraId="16E29C5E" w14:textId="77777777" w:rsidTr="009A74A9">
        <w:trPr>
          <w:trHeight w:val="20"/>
        </w:trPr>
        <w:tc>
          <w:tcPr>
            <w:tcW w:w="10036" w:type="dxa"/>
            <w:shd w:val="clear" w:color="auto" w:fill="FFFFFF" w:themeFill="background1"/>
            <w:vAlign w:val="center"/>
          </w:tcPr>
          <w:p w14:paraId="60F93AB0" w14:textId="7DE62C5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федеральный бюджет</w:t>
            </w:r>
          </w:p>
        </w:tc>
        <w:tc>
          <w:tcPr>
            <w:tcW w:w="1247" w:type="dxa"/>
            <w:shd w:val="clear" w:color="auto" w:fill="FFFFFF" w:themeFill="background1"/>
            <w:vAlign w:val="center"/>
          </w:tcPr>
          <w:p w14:paraId="544D6D1E" w14:textId="52111690" w:rsidR="007F52E3" w:rsidRPr="007412B8" w:rsidRDefault="0062356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960096A" w14:textId="720F828E" w:rsidR="007F52E3" w:rsidRPr="007412B8" w:rsidRDefault="0062356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34560877" w14:textId="0EE7FBB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638F98B7" w14:textId="45D5687B" w:rsidR="007F52E3" w:rsidRPr="007412B8" w:rsidRDefault="0062356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3E4AE54D" w14:textId="77777777" w:rsidTr="009A74A9">
        <w:trPr>
          <w:trHeight w:val="20"/>
        </w:trPr>
        <w:tc>
          <w:tcPr>
            <w:tcW w:w="10036" w:type="dxa"/>
            <w:shd w:val="clear" w:color="auto" w:fill="FFFFFF" w:themeFill="background1"/>
            <w:vAlign w:val="center"/>
          </w:tcPr>
          <w:p w14:paraId="24968845" w14:textId="023FAC6C"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 Республики Татарстан</w:t>
            </w:r>
          </w:p>
        </w:tc>
        <w:tc>
          <w:tcPr>
            <w:tcW w:w="1247" w:type="dxa"/>
            <w:shd w:val="clear" w:color="auto" w:fill="FFFFFF" w:themeFill="background1"/>
            <w:vAlign w:val="center"/>
          </w:tcPr>
          <w:p w14:paraId="3DF69037" w14:textId="5FC6624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572 992,5</w:t>
            </w:r>
          </w:p>
        </w:tc>
        <w:tc>
          <w:tcPr>
            <w:tcW w:w="1248" w:type="dxa"/>
            <w:shd w:val="clear" w:color="auto" w:fill="FFFFFF" w:themeFill="background1"/>
            <w:vAlign w:val="center"/>
          </w:tcPr>
          <w:p w14:paraId="37075CF5" w14:textId="58B6379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639 030,2</w:t>
            </w:r>
          </w:p>
        </w:tc>
        <w:tc>
          <w:tcPr>
            <w:tcW w:w="1247" w:type="dxa"/>
            <w:shd w:val="clear" w:color="auto" w:fill="FFFFFF" w:themeFill="background1"/>
            <w:vAlign w:val="center"/>
          </w:tcPr>
          <w:p w14:paraId="3085E7B7" w14:textId="74B1840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1C17209D" w14:textId="617F398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1 212 022,7</w:t>
            </w:r>
          </w:p>
        </w:tc>
      </w:tr>
      <w:tr w:rsidR="007F52E3" w:rsidRPr="00AC102B" w14:paraId="1CE4797E" w14:textId="77777777" w:rsidTr="009A74A9">
        <w:trPr>
          <w:trHeight w:val="20"/>
        </w:trPr>
        <w:tc>
          <w:tcPr>
            <w:tcW w:w="10036" w:type="dxa"/>
            <w:shd w:val="clear" w:color="auto" w:fill="FFFFFF" w:themeFill="background1"/>
            <w:vAlign w:val="center"/>
          </w:tcPr>
          <w:p w14:paraId="3812220B" w14:textId="68CEC72F"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 xml:space="preserve">бюджеты территориальных государственных внебюджетных фондов </w:t>
            </w:r>
          </w:p>
        </w:tc>
        <w:tc>
          <w:tcPr>
            <w:tcW w:w="1247" w:type="dxa"/>
            <w:shd w:val="clear" w:color="auto" w:fill="FFFFFF" w:themeFill="background1"/>
            <w:vAlign w:val="center"/>
          </w:tcPr>
          <w:p w14:paraId="2AB0DD82" w14:textId="7F18862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5E2E9213" w14:textId="17D2BA2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FFFFFF" w:themeFill="background1"/>
            <w:vAlign w:val="center"/>
          </w:tcPr>
          <w:p w14:paraId="3BA6D88A" w14:textId="0A3C936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FFFFFF" w:themeFill="background1"/>
            <w:vAlign w:val="center"/>
          </w:tcPr>
          <w:p w14:paraId="0ACE06B8" w14:textId="50F0C95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297CFAC3" w14:textId="77777777" w:rsidTr="009A74A9">
        <w:trPr>
          <w:trHeight w:val="20"/>
        </w:trPr>
        <w:tc>
          <w:tcPr>
            <w:tcW w:w="10036" w:type="dxa"/>
            <w:shd w:val="clear" w:color="auto" w:fill="FFFFFF" w:themeFill="background1"/>
            <w:vAlign w:val="center"/>
          </w:tcPr>
          <w:p w14:paraId="02906609" w14:textId="5FBC396D"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внебюджетные источники</w:t>
            </w:r>
          </w:p>
        </w:tc>
        <w:tc>
          <w:tcPr>
            <w:tcW w:w="1247" w:type="dxa"/>
            <w:shd w:val="clear" w:color="auto" w:fill="FFFFFF" w:themeFill="background1"/>
            <w:vAlign w:val="center"/>
          </w:tcPr>
          <w:p w14:paraId="78A7236F" w14:textId="5490DF1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F07540F" w14:textId="54CBE64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1730A23C" w14:textId="2D4CFE1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FCCA905" w14:textId="7DBD88B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03D41603" w14:textId="77777777" w:rsidTr="009A74A9">
        <w:trPr>
          <w:trHeight w:val="20"/>
        </w:trPr>
        <w:tc>
          <w:tcPr>
            <w:tcW w:w="10036" w:type="dxa"/>
            <w:shd w:val="clear" w:color="auto" w:fill="FFFFFF" w:themeFill="background1"/>
            <w:vAlign w:val="center"/>
          </w:tcPr>
          <w:p w14:paraId="5D95D7ED" w14:textId="71D63CE6"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bCs/>
                <w:color w:val="000000" w:themeColor="text1"/>
                <w:sz w:val="20"/>
                <w:szCs w:val="20"/>
                <w:lang w:eastAsia="ru-RU"/>
              </w:rPr>
              <w:t>Прикладные исследования и формирование опережающего научно-технологического задела по приоритетным направлениям развития науки, технологий и техники Республики Татарстан</w:t>
            </w:r>
            <w:r w:rsidR="00C71244" w:rsidRPr="007412B8">
              <w:rPr>
                <w:rFonts w:ascii="Times New Roman" w:eastAsiaTheme="minorHAnsi" w:hAnsi="Times New Roman"/>
                <w:sz w:val="20"/>
                <w:szCs w:val="20"/>
              </w:rPr>
              <w:t xml:space="preserve"> </w:t>
            </w:r>
            <w:r w:rsidR="00C71244" w:rsidRPr="007412B8">
              <w:rPr>
                <w:rFonts w:ascii="Times New Roman" w:eastAsia="Times New Roman" w:hAnsi="Times New Roman"/>
                <w:sz w:val="20"/>
                <w:szCs w:val="20"/>
              </w:rPr>
              <w:t xml:space="preserve">– </w:t>
            </w:r>
            <w:r w:rsidR="00C71244" w:rsidRPr="007412B8">
              <w:rPr>
                <w:rFonts w:ascii="Times New Roman" w:eastAsiaTheme="minorHAnsi" w:hAnsi="Times New Roman"/>
                <w:sz w:val="20"/>
                <w:szCs w:val="20"/>
              </w:rPr>
              <w:t>всего</w:t>
            </w:r>
            <w:r w:rsidR="00C71244" w:rsidRPr="007412B8">
              <w:rPr>
                <w:rFonts w:ascii="Times New Roman" w:eastAsia="Times New Roman" w:hAnsi="Times New Roman"/>
                <w:sz w:val="20"/>
                <w:szCs w:val="20"/>
              </w:rPr>
              <w:t>, в том числе:</w:t>
            </w:r>
            <w:r w:rsidR="00C71244" w:rsidRPr="007412B8">
              <w:rPr>
                <w:rFonts w:ascii="Times New Roman" w:hAnsi="Times New Roman"/>
                <w:bCs/>
                <w:color w:val="000000"/>
                <w:sz w:val="20"/>
                <w:szCs w:val="20"/>
                <w:vertAlign w:val="superscript"/>
              </w:rPr>
              <w:t xml:space="preserve"> </w:t>
            </w:r>
            <w:r w:rsidRPr="007412B8">
              <w:rPr>
                <w:rFonts w:ascii="Times New Roman" w:hAnsi="Times New Roman"/>
                <w:bCs/>
                <w:color w:val="000000" w:themeColor="text1"/>
                <w:sz w:val="20"/>
                <w:szCs w:val="20"/>
                <w:vertAlign w:val="superscript"/>
                <w:lang w:eastAsia="ru-RU"/>
              </w:rPr>
              <w:t>****</w:t>
            </w:r>
            <w:r w:rsidRPr="007412B8">
              <w:rPr>
                <w:rFonts w:ascii="Times New Roman" w:hAnsi="Times New Roman"/>
                <w:bCs/>
                <w:color w:val="000000" w:themeColor="text1"/>
                <w:sz w:val="20"/>
                <w:szCs w:val="20"/>
                <w:lang w:eastAsia="ru-RU"/>
              </w:rPr>
              <w:t xml:space="preserve"> </w:t>
            </w:r>
          </w:p>
        </w:tc>
        <w:tc>
          <w:tcPr>
            <w:tcW w:w="1247" w:type="dxa"/>
            <w:shd w:val="clear" w:color="auto" w:fill="FFFFFF" w:themeFill="background1"/>
            <w:vAlign w:val="center"/>
          </w:tcPr>
          <w:p w14:paraId="58899509" w14:textId="767A75B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10 530,0</w:t>
            </w:r>
          </w:p>
        </w:tc>
        <w:tc>
          <w:tcPr>
            <w:tcW w:w="1248" w:type="dxa"/>
            <w:shd w:val="clear" w:color="auto" w:fill="FFFFFF" w:themeFill="background1"/>
            <w:vAlign w:val="center"/>
          </w:tcPr>
          <w:p w14:paraId="3127505D" w14:textId="5302C4E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10 310,0</w:t>
            </w:r>
          </w:p>
        </w:tc>
        <w:tc>
          <w:tcPr>
            <w:tcW w:w="1247" w:type="dxa"/>
            <w:shd w:val="clear" w:color="auto" w:fill="FFFFFF" w:themeFill="background1"/>
            <w:vAlign w:val="center"/>
          </w:tcPr>
          <w:p w14:paraId="4C42CE4F" w14:textId="27FA2B3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9F19453" w14:textId="2C496AA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20 620,0</w:t>
            </w:r>
          </w:p>
        </w:tc>
      </w:tr>
      <w:tr w:rsidR="007F52E3" w:rsidRPr="00AC102B" w14:paraId="2A2B9E5B" w14:textId="77777777" w:rsidTr="009A74A9">
        <w:trPr>
          <w:trHeight w:val="20"/>
        </w:trPr>
        <w:tc>
          <w:tcPr>
            <w:tcW w:w="10036" w:type="dxa"/>
            <w:shd w:val="clear" w:color="auto" w:fill="FFFFFF" w:themeFill="background1"/>
            <w:vAlign w:val="center"/>
          </w:tcPr>
          <w:p w14:paraId="77B11702" w14:textId="178E39A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федеральный бюджет</w:t>
            </w:r>
          </w:p>
        </w:tc>
        <w:tc>
          <w:tcPr>
            <w:tcW w:w="1247" w:type="dxa"/>
            <w:shd w:val="clear" w:color="auto" w:fill="FFFFFF" w:themeFill="background1"/>
            <w:vAlign w:val="center"/>
          </w:tcPr>
          <w:p w14:paraId="5FCC9FD6" w14:textId="28794C3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481CB52D" w14:textId="73939DE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105F506C" w14:textId="40773C1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39D073E" w14:textId="6C50A53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2CCB8191" w14:textId="77777777" w:rsidTr="009A74A9">
        <w:trPr>
          <w:trHeight w:val="20"/>
        </w:trPr>
        <w:tc>
          <w:tcPr>
            <w:tcW w:w="10036" w:type="dxa"/>
            <w:shd w:val="clear" w:color="auto" w:fill="FFFFFF" w:themeFill="background1"/>
            <w:vAlign w:val="center"/>
          </w:tcPr>
          <w:p w14:paraId="5654950D" w14:textId="4645939B"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 Республики Татарстан</w:t>
            </w:r>
          </w:p>
        </w:tc>
        <w:tc>
          <w:tcPr>
            <w:tcW w:w="1247" w:type="dxa"/>
            <w:shd w:val="clear" w:color="auto" w:fill="FFFFFF" w:themeFill="background1"/>
            <w:vAlign w:val="center"/>
          </w:tcPr>
          <w:p w14:paraId="05E6FBA7" w14:textId="506CA8C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0950F510" w14:textId="011C947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01D60D8E" w14:textId="394A23E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0BD2B08B" w14:textId="6CDF2DA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1AD56A91" w14:textId="77777777" w:rsidTr="009A74A9">
        <w:trPr>
          <w:trHeight w:val="20"/>
        </w:trPr>
        <w:tc>
          <w:tcPr>
            <w:tcW w:w="10036" w:type="dxa"/>
            <w:shd w:val="clear" w:color="auto" w:fill="FFFFFF" w:themeFill="background1"/>
            <w:vAlign w:val="center"/>
          </w:tcPr>
          <w:p w14:paraId="13710402" w14:textId="763C6B09"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бюджеты территориальных государственных внебюджетных фондов</w:t>
            </w:r>
          </w:p>
        </w:tc>
        <w:tc>
          <w:tcPr>
            <w:tcW w:w="1247" w:type="dxa"/>
            <w:shd w:val="clear" w:color="auto" w:fill="FFFFFF" w:themeFill="background1"/>
            <w:vAlign w:val="center"/>
          </w:tcPr>
          <w:p w14:paraId="71B3740D" w14:textId="06E32E4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10 530,0</w:t>
            </w:r>
          </w:p>
        </w:tc>
        <w:tc>
          <w:tcPr>
            <w:tcW w:w="1248" w:type="dxa"/>
            <w:shd w:val="clear" w:color="auto" w:fill="FFFFFF" w:themeFill="background1"/>
            <w:vAlign w:val="center"/>
          </w:tcPr>
          <w:p w14:paraId="0C7800D3" w14:textId="54735D4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10 310,0</w:t>
            </w:r>
          </w:p>
        </w:tc>
        <w:tc>
          <w:tcPr>
            <w:tcW w:w="1247" w:type="dxa"/>
            <w:shd w:val="clear" w:color="auto" w:fill="FFFFFF" w:themeFill="background1"/>
            <w:vAlign w:val="center"/>
          </w:tcPr>
          <w:p w14:paraId="72C459EB" w14:textId="56873AD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71BA8035" w14:textId="68CED79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10 620,0</w:t>
            </w:r>
          </w:p>
        </w:tc>
      </w:tr>
      <w:tr w:rsidR="007F52E3" w:rsidRPr="00AC102B" w14:paraId="3DDBF15A" w14:textId="77777777" w:rsidTr="009A74A9">
        <w:trPr>
          <w:trHeight w:val="20"/>
        </w:trPr>
        <w:tc>
          <w:tcPr>
            <w:tcW w:w="10036" w:type="dxa"/>
            <w:shd w:val="clear" w:color="auto" w:fill="FFFFFF" w:themeFill="background1"/>
            <w:vAlign w:val="center"/>
          </w:tcPr>
          <w:p w14:paraId="38515DC0" w14:textId="6232AC4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внебюджетные источники</w:t>
            </w:r>
          </w:p>
        </w:tc>
        <w:tc>
          <w:tcPr>
            <w:tcW w:w="1247" w:type="dxa"/>
            <w:shd w:val="clear" w:color="auto" w:fill="FFFFFF" w:themeFill="background1"/>
            <w:vAlign w:val="center"/>
          </w:tcPr>
          <w:p w14:paraId="24867062" w14:textId="427DE5BB" w:rsidR="007F52E3" w:rsidRPr="007412B8" w:rsidRDefault="009D243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54922D14" w14:textId="2AADE8A1" w:rsidR="007F52E3" w:rsidRPr="007412B8" w:rsidRDefault="009D243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06D82B11" w14:textId="1CE89FB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2DF8D3A3" w14:textId="43570DB2" w:rsidR="007F52E3" w:rsidRPr="007412B8" w:rsidRDefault="009D243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496B2B7E" w14:textId="77777777" w:rsidTr="009A74A9">
        <w:trPr>
          <w:trHeight w:val="20"/>
        </w:trPr>
        <w:tc>
          <w:tcPr>
            <w:tcW w:w="10036" w:type="dxa"/>
            <w:shd w:val="clear" w:color="auto" w:fill="FFFFFF" w:themeFill="background1"/>
            <w:vAlign w:val="center"/>
          </w:tcPr>
          <w:p w14:paraId="1546BFA0" w14:textId="51FF6EE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Институциональная модернизация научно-исследовательского кластера</w:t>
            </w:r>
            <w:r w:rsidR="00C71244" w:rsidRPr="007412B8">
              <w:rPr>
                <w:rFonts w:ascii="Times New Roman" w:eastAsiaTheme="minorHAnsi" w:hAnsi="Times New Roman"/>
                <w:sz w:val="20"/>
                <w:szCs w:val="20"/>
              </w:rPr>
              <w:t xml:space="preserve"> </w:t>
            </w:r>
            <w:r w:rsidR="00C71244" w:rsidRPr="007412B8">
              <w:rPr>
                <w:rFonts w:ascii="Times New Roman" w:eastAsia="Times New Roman" w:hAnsi="Times New Roman"/>
                <w:sz w:val="20"/>
                <w:szCs w:val="20"/>
              </w:rPr>
              <w:t xml:space="preserve">– </w:t>
            </w:r>
            <w:r w:rsidR="00C71244" w:rsidRPr="007412B8">
              <w:rPr>
                <w:rFonts w:ascii="Times New Roman" w:eastAsiaTheme="minorHAnsi" w:hAnsi="Times New Roman"/>
                <w:sz w:val="20"/>
                <w:szCs w:val="20"/>
              </w:rPr>
              <w:t>всего</w:t>
            </w:r>
            <w:r w:rsidR="00C71244" w:rsidRPr="007412B8">
              <w:rPr>
                <w:rFonts w:ascii="Times New Roman" w:eastAsia="Times New Roman" w:hAnsi="Times New Roman"/>
                <w:sz w:val="20"/>
                <w:szCs w:val="20"/>
              </w:rPr>
              <w:t>, в том числе:</w:t>
            </w:r>
            <w:r w:rsidRPr="007412B8">
              <w:rPr>
                <w:rFonts w:ascii="Times New Roman" w:eastAsia="Times New Roman" w:hAnsi="Times New Roman"/>
                <w:bCs/>
                <w:color w:val="000000" w:themeColor="text1"/>
                <w:sz w:val="20"/>
                <w:szCs w:val="20"/>
                <w:vertAlign w:val="superscript"/>
                <w:lang w:eastAsia="ru-RU"/>
              </w:rPr>
              <w:t>****</w:t>
            </w:r>
            <w:r w:rsidRPr="007412B8">
              <w:rPr>
                <w:rFonts w:ascii="Times New Roman" w:eastAsia="Times New Roman" w:hAnsi="Times New Roman"/>
                <w:color w:val="000000" w:themeColor="text1"/>
                <w:sz w:val="20"/>
                <w:szCs w:val="20"/>
                <w:lang w:eastAsia="ru-RU"/>
              </w:rPr>
              <w:t xml:space="preserve"> </w:t>
            </w:r>
          </w:p>
        </w:tc>
        <w:tc>
          <w:tcPr>
            <w:tcW w:w="1247" w:type="dxa"/>
            <w:shd w:val="clear" w:color="auto" w:fill="FFFFFF" w:themeFill="background1"/>
            <w:vAlign w:val="center"/>
          </w:tcPr>
          <w:p w14:paraId="563208E2" w14:textId="46BB651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75 568,9</w:t>
            </w:r>
          </w:p>
        </w:tc>
        <w:tc>
          <w:tcPr>
            <w:tcW w:w="1248" w:type="dxa"/>
            <w:shd w:val="clear" w:color="auto" w:fill="FFFFFF" w:themeFill="background1"/>
            <w:vAlign w:val="center"/>
          </w:tcPr>
          <w:p w14:paraId="588BA2F0" w14:textId="1E2309F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79 329,8</w:t>
            </w:r>
          </w:p>
        </w:tc>
        <w:tc>
          <w:tcPr>
            <w:tcW w:w="1247" w:type="dxa"/>
            <w:shd w:val="clear" w:color="auto" w:fill="FFFFFF" w:themeFill="background1"/>
            <w:vAlign w:val="center"/>
          </w:tcPr>
          <w:p w14:paraId="7FF6AD0C" w14:textId="234350D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55999B9" w14:textId="414208F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154 897,7</w:t>
            </w:r>
          </w:p>
        </w:tc>
      </w:tr>
      <w:tr w:rsidR="007F52E3" w:rsidRPr="00AC102B" w14:paraId="39F0BF3D" w14:textId="77777777" w:rsidTr="009A74A9">
        <w:trPr>
          <w:trHeight w:val="20"/>
        </w:trPr>
        <w:tc>
          <w:tcPr>
            <w:tcW w:w="10036" w:type="dxa"/>
            <w:shd w:val="clear" w:color="auto" w:fill="FFFFFF" w:themeFill="background1"/>
            <w:vAlign w:val="center"/>
          </w:tcPr>
          <w:p w14:paraId="49A7FC47" w14:textId="1D5DF8F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федеральный бюджет</w:t>
            </w:r>
          </w:p>
        </w:tc>
        <w:tc>
          <w:tcPr>
            <w:tcW w:w="1247" w:type="dxa"/>
            <w:shd w:val="clear" w:color="auto" w:fill="FFFFFF" w:themeFill="background1"/>
            <w:vAlign w:val="center"/>
          </w:tcPr>
          <w:p w14:paraId="4C86025D" w14:textId="0A548E27" w:rsidR="007F52E3" w:rsidRPr="007412B8" w:rsidRDefault="009D243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4C158A11" w14:textId="35C5F32F" w:rsidR="007F52E3" w:rsidRPr="007412B8" w:rsidRDefault="009D243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715E97AC" w14:textId="68815ED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54ED9818" w14:textId="4143AF93" w:rsidR="007F52E3" w:rsidRPr="007412B8" w:rsidRDefault="009D243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3B423D98" w14:textId="77777777" w:rsidTr="009A74A9">
        <w:trPr>
          <w:trHeight w:val="20"/>
        </w:trPr>
        <w:tc>
          <w:tcPr>
            <w:tcW w:w="10036" w:type="dxa"/>
            <w:shd w:val="clear" w:color="auto" w:fill="FFFFFF" w:themeFill="background1"/>
            <w:vAlign w:val="center"/>
          </w:tcPr>
          <w:p w14:paraId="5C7F470B" w14:textId="392404E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 Республики Татарстан</w:t>
            </w:r>
          </w:p>
        </w:tc>
        <w:tc>
          <w:tcPr>
            <w:tcW w:w="1247" w:type="dxa"/>
            <w:shd w:val="clear" w:color="auto" w:fill="FFFFFF" w:themeFill="background1"/>
            <w:vAlign w:val="center"/>
          </w:tcPr>
          <w:p w14:paraId="19D5630A" w14:textId="35DCD31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75 568,9</w:t>
            </w:r>
          </w:p>
        </w:tc>
        <w:tc>
          <w:tcPr>
            <w:tcW w:w="1248" w:type="dxa"/>
            <w:shd w:val="clear" w:color="auto" w:fill="FFFFFF" w:themeFill="background1"/>
            <w:vAlign w:val="center"/>
          </w:tcPr>
          <w:p w14:paraId="2A453BA5" w14:textId="739B8DB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79 329,8</w:t>
            </w:r>
          </w:p>
        </w:tc>
        <w:tc>
          <w:tcPr>
            <w:tcW w:w="1247" w:type="dxa"/>
            <w:shd w:val="clear" w:color="auto" w:fill="FFFFFF" w:themeFill="background1"/>
            <w:vAlign w:val="center"/>
          </w:tcPr>
          <w:p w14:paraId="3D0DE795" w14:textId="4621097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597A1346" w14:textId="3197CC2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154 897,7</w:t>
            </w:r>
          </w:p>
        </w:tc>
      </w:tr>
      <w:tr w:rsidR="007F52E3" w:rsidRPr="00AC102B" w14:paraId="3E26BE56" w14:textId="77777777" w:rsidTr="009A74A9">
        <w:trPr>
          <w:trHeight w:val="20"/>
        </w:trPr>
        <w:tc>
          <w:tcPr>
            <w:tcW w:w="10036" w:type="dxa"/>
            <w:shd w:val="clear" w:color="auto" w:fill="FFFFFF" w:themeFill="background1"/>
            <w:vAlign w:val="center"/>
          </w:tcPr>
          <w:p w14:paraId="68CF9E79" w14:textId="278053AE"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бюджеты территориальных государственных внебюджетных фондов</w:t>
            </w:r>
          </w:p>
        </w:tc>
        <w:tc>
          <w:tcPr>
            <w:tcW w:w="1247" w:type="dxa"/>
            <w:shd w:val="clear" w:color="auto" w:fill="FFFFFF" w:themeFill="background1"/>
            <w:vAlign w:val="center"/>
          </w:tcPr>
          <w:p w14:paraId="7FFF8934" w14:textId="25D97AD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093F9CC2" w14:textId="04851B5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686D8488" w14:textId="191708A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4C824F3D" w14:textId="1CBAE82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7D8E61CA" w14:textId="77777777" w:rsidTr="009A74A9">
        <w:trPr>
          <w:trHeight w:val="20"/>
        </w:trPr>
        <w:tc>
          <w:tcPr>
            <w:tcW w:w="10036" w:type="dxa"/>
            <w:shd w:val="clear" w:color="auto" w:fill="FFFFFF" w:themeFill="background1"/>
            <w:vAlign w:val="center"/>
          </w:tcPr>
          <w:p w14:paraId="590559F1" w14:textId="01170DAF"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внебюджетные источники</w:t>
            </w:r>
          </w:p>
        </w:tc>
        <w:tc>
          <w:tcPr>
            <w:tcW w:w="1247" w:type="dxa"/>
            <w:shd w:val="clear" w:color="auto" w:fill="FFFFFF" w:themeFill="background1"/>
            <w:vAlign w:val="center"/>
          </w:tcPr>
          <w:p w14:paraId="3D585E26" w14:textId="234AB81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0220AB5B" w14:textId="0177331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3A5A637A" w14:textId="41C4248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8A7199D" w14:textId="4969CD9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03A5B5F6" w14:textId="77777777" w:rsidTr="009A74A9">
        <w:trPr>
          <w:trHeight w:val="20"/>
        </w:trPr>
        <w:tc>
          <w:tcPr>
            <w:tcW w:w="10036" w:type="dxa"/>
            <w:shd w:val="clear" w:color="auto" w:fill="FFFFFF" w:themeFill="background1"/>
            <w:vAlign w:val="center"/>
          </w:tcPr>
          <w:p w14:paraId="0689A13E" w14:textId="6B25A9E2"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bCs/>
                <w:color w:val="000000" w:themeColor="text1"/>
                <w:sz w:val="20"/>
                <w:szCs w:val="20"/>
                <w:lang w:eastAsia="ru-RU"/>
              </w:rPr>
              <w:t>Формирование сети исследовательских лабораторий на базе образовательных организаций высшего образования</w:t>
            </w:r>
            <w:r w:rsidR="0039703B" w:rsidRPr="007412B8">
              <w:rPr>
                <w:rFonts w:ascii="Times New Roman" w:eastAsiaTheme="minorHAnsi" w:hAnsi="Times New Roman"/>
                <w:sz w:val="20"/>
                <w:szCs w:val="20"/>
              </w:rPr>
              <w:t xml:space="preserve"> </w:t>
            </w:r>
            <w:r w:rsidR="0039703B" w:rsidRPr="007412B8">
              <w:rPr>
                <w:rFonts w:ascii="Times New Roman" w:eastAsia="Times New Roman" w:hAnsi="Times New Roman"/>
                <w:sz w:val="20"/>
                <w:szCs w:val="20"/>
              </w:rPr>
              <w:t xml:space="preserve">– </w:t>
            </w:r>
            <w:r w:rsidR="0039703B" w:rsidRPr="007412B8">
              <w:rPr>
                <w:rFonts w:ascii="Times New Roman" w:eastAsiaTheme="minorHAnsi" w:hAnsi="Times New Roman"/>
                <w:sz w:val="20"/>
                <w:szCs w:val="20"/>
              </w:rPr>
              <w:t>всего</w:t>
            </w:r>
            <w:r w:rsidR="0039703B" w:rsidRPr="007412B8">
              <w:rPr>
                <w:rFonts w:ascii="Times New Roman" w:eastAsia="Times New Roman" w:hAnsi="Times New Roman"/>
                <w:sz w:val="20"/>
                <w:szCs w:val="20"/>
              </w:rPr>
              <w:t>, в том числе:</w:t>
            </w:r>
            <w:r w:rsidR="0039703B" w:rsidRPr="007412B8">
              <w:rPr>
                <w:rFonts w:ascii="Times New Roman" w:hAnsi="Times New Roman"/>
                <w:bCs/>
                <w:color w:val="000000"/>
                <w:sz w:val="20"/>
                <w:szCs w:val="20"/>
                <w:vertAlign w:val="superscript"/>
              </w:rPr>
              <w:t xml:space="preserve"> </w:t>
            </w:r>
            <w:r w:rsidRPr="007412B8">
              <w:rPr>
                <w:rFonts w:ascii="Times New Roman" w:hAnsi="Times New Roman"/>
                <w:bCs/>
                <w:color w:val="000000" w:themeColor="text1"/>
                <w:sz w:val="20"/>
                <w:szCs w:val="20"/>
                <w:vertAlign w:val="superscript"/>
                <w:lang w:eastAsia="ru-RU"/>
              </w:rPr>
              <w:t>****</w:t>
            </w:r>
            <w:r w:rsidRPr="007412B8">
              <w:rPr>
                <w:rFonts w:ascii="Times New Roman" w:hAnsi="Times New Roman"/>
                <w:bCs/>
                <w:color w:val="000000" w:themeColor="text1"/>
                <w:sz w:val="20"/>
                <w:szCs w:val="20"/>
                <w:lang w:eastAsia="ru-RU"/>
              </w:rPr>
              <w:t xml:space="preserve"> </w:t>
            </w:r>
          </w:p>
        </w:tc>
        <w:tc>
          <w:tcPr>
            <w:tcW w:w="1247" w:type="dxa"/>
            <w:shd w:val="clear" w:color="auto" w:fill="FFFFFF" w:themeFill="background1"/>
            <w:vAlign w:val="center"/>
          </w:tcPr>
          <w:p w14:paraId="68FB8124" w14:textId="5412BB6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124 494,3</w:t>
            </w:r>
          </w:p>
        </w:tc>
        <w:tc>
          <w:tcPr>
            <w:tcW w:w="1248" w:type="dxa"/>
            <w:shd w:val="clear" w:color="auto" w:fill="FFFFFF" w:themeFill="background1"/>
            <w:vAlign w:val="center"/>
          </w:tcPr>
          <w:p w14:paraId="13963612" w14:textId="6DAB322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126 360,9</w:t>
            </w:r>
          </w:p>
        </w:tc>
        <w:tc>
          <w:tcPr>
            <w:tcW w:w="1247" w:type="dxa"/>
            <w:shd w:val="clear" w:color="auto" w:fill="FFFFFF" w:themeFill="background1"/>
            <w:vAlign w:val="center"/>
          </w:tcPr>
          <w:p w14:paraId="04A50AEA" w14:textId="5A755A5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4AA0533A" w14:textId="5BB0120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250 855,2</w:t>
            </w:r>
          </w:p>
        </w:tc>
      </w:tr>
      <w:tr w:rsidR="007F52E3" w:rsidRPr="00AC102B" w14:paraId="16EF2AB9" w14:textId="77777777" w:rsidTr="009A74A9">
        <w:trPr>
          <w:trHeight w:val="20"/>
        </w:trPr>
        <w:tc>
          <w:tcPr>
            <w:tcW w:w="10036" w:type="dxa"/>
            <w:shd w:val="clear" w:color="auto" w:fill="FFFFFF" w:themeFill="background1"/>
            <w:vAlign w:val="center"/>
          </w:tcPr>
          <w:p w14:paraId="4B7D9B0C" w14:textId="0CB08D28"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федеральный бюджет</w:t>
            </w:r>
          </w:p>
        </w:tc>
        <w:tc>
          <w:tcPr>
            <w:tcW w:w="1247" w:type="dxa"/>
            <w:shd w:val="clear" w:color="auto" w:fill="FFFFFF" w:themeFill="background1"/>
            <w:vAlign w:val="center"/>
          </w:tcPr>
          <w:p w14:paraId="2CB1F068" w14:textId="16F6CE2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41607F7A" w14:textId="155004B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2E073FEA" w14:textId="15DE1A8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672BD09E" w14:textId="04ABC50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0674450A" w14:textId="77777777" w:rsidTr="009A74A9">
        <w:trPr>
          <w:trHeight w:val="20"/>
        </w:trPr>
        <w:tc>
          <w:tcPr>
            <w:tcW w:w="10036" w:type="dxa"/>
            <w:shd w:val="clear" w:color="auto" w:fill="FFFFFF" w:themeFill="background1"/>
            <w:vAlign w:val="center"/>
          </w:tcPr>
          <w:p w14:paraId="72D09760" w14:textId="6C23FF9C"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 Республики Татарстан</w:t>
            </w:r>
          </w:p>
        </w:tc>
        <w:tc>
          <w:tcPr>
            <w:tcW w:w="1247" w:type="dxa"/>
            <w:shd w:val="clear" w:color="auto" w:fill="FFFFFF" w:themeFill="background1"/>
            <w:vAlign w:val="center"/>
          </w:tcPr>
          <w:p w14:paraId="474C407A" w14:textId="3C11F9D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124 494,3</w:t>
            </w:r>
          </w:p>
        </w:tc>
        <w:tc>
          <w:tcPr>
            <w:tcW w:w="1248" w:type="dxa"/>
            <w:shd w:val="clear" w:color="auto" w:fill="FFFFFF" w:themeFill="background1"/>
            <w:vAlign w:val="center"/>
          </w:tcPr>
          <w:p w14:paraId="535252E0" w14:textId="18AA4B7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126 360,9</w:t>
            </w:r>
          </w:p>
        </w:tc>
        <w:tc>
          <w:tcPr>
            <w:tcW w:w="1247" w:type="dxa"/>
            <w:shd w:val="clear" w:color="auto" w:fill="FFFFFF" w:themeFill="background1"/>
            <w:vAlign w:val="center"/>
          </w:tcPr>
          <w:p w14:paraId="18422AF4" w14:textId="15EAA05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3D76825F" w14:textId="581D6A4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val="tt-RU" w:eastAsia="ru-RU"/>
              </w:rPr>
              <w:t>250 855,2</w:t>
            </w:r>
          </w:p>
        </w:tc>
      </w:tr>
      <w:tr w:rsidR="007F52E3" w:rsidRPr="00AC102B" w14:paraId="187DD598" w14:textId="77777777" w:rsidTr="009A74A9">
        <w:trPr>
          <w:trHeight w:val="20"/>
        </w:trPr>
        <w:tc>
          <w:tcPr>
            <w:tcW w:w="10036" w:type="dxa"/>
            <w:shd w:val="clear" w:color="auto" w:fill="FFFFFF" w:themeFill="background1"/>
            <w:vAlign w:val="center"/>
          </w:tcPr>
          <w:p w14:paraId="2367FC9D" w14:textId="7B82BDB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бюджеты территориальных государственных внебюджетных фондов</w:t>
            </w:r>
          </w:p>
        </w:tc>
        <w:tc>
          <w:tcPr>
            <w:tcW w:w="1247" w:type="dxa"/>
            <w:shd w:val="clear" w:color="auto" w:fill="FFFFFF" w:themeFill="background1"/>
            <w:vAlign w:val="center"/>
          </w:tcPr>
          <w:p w14:paraId="6752E4C8" w14:textId="4CC0288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721FAD03" w14:textId="02E083B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443D3C8F" w14:textId="5247FD7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7C490626" w14:textId="7A46B08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4EDEF9B6" w14:textId="77777777" w:rsidTr="009A74A9">
        <w:trPr>
          <w:trHeight w:val="20"/>
        </w:trPr>
        <w:tc>
          <w:tcPr>
            <w:tcW w:w="10036" w:type="dxa"/>
            <w:shd w:val="clear" w:color="auto" w:fill="FFFFFF" w:themeFill="background1"/>
            <w:vAlign w:val="center"/>
          </w:tcPr>
          <w:p w14:paraId="01DA2FE5" w14:textId="61B42D5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color w:val="000000" w:themeColor="text1"/>
                <w:sz w:val="20"/>
                <w:szCs w:val="20"/>
                <w:lang w:eastAsia="ru-RU"/>
              </w:rPr>
              <w:t>внебюджетные источники</w:t>
            </w:r>
          </w:p>
        </w:tc>
        <w:tc>
          <w:tcPr>
            <w:tcW w:w="1247" w:type="dxa"/>
            <w:shd w:val="clear" w:color="auto" w:fill="FFFFFF" w:themeFill="background1"/>
            <w:vAlign w:val="center"/>
          </w:tcPr>
          <w:p w14:paraId="2A6C02B1" w14:textId="5E7447D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0CAFFC82" w14:textId="2DF4D86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shd w:val="clear" w:color="auto" w:fill="FFFFFF" w:themeFill="background1"/>
            <w:vAlign w:val="center"/>
          </w:tcPr>
          <w:p w14:paraId="5676B4E5" w14:textId="251DA97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shd w:val="clear" w:color="auto" w:fill="FFFFFF" w:themeFill="background1"/>
            <w:vAlign w:val="center"/>
          </w:tcPr>
          <w:p w14:paraId="23069716" w14:textId="7DFB758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1554DCCF" w14:textId="77777777" w:rsidTr="009A74A9">
        <w:trPr>
          <w:trHeight w:val="20"/>
        </w:trPr>
        <w:tc>
          <w:tcPr>
            <w:tcW w:w="10036" w:type="dxa"/>
            <w:shd w:val="clear" w:color="auto" w:fill="FFFFFF" w:themeFill="background1"/>
          </w:tcPr>
          <w:p w14:paraId="66145185" w14:textId="0FBEDF0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w:t>
            </w:r>
            <w:r w:rsidR="00B467F0" w:rsidRPr="007412B8">
              <w:rPr>
                <w:rFonts w:ascii="Times New Roman" w:eastAsiaTheme="minorHAnsi" w:hAnsi="Times New Roman"/>
                <w:sz w:val="20"/>
                <w:szCs w:val="20"/>
              </w:rPr>
              <w:t xml:space="preserve"> </w:t>
            </w:r>
            <w:r w:rsidR="00B467F0" w:rsidRPr="007412B8">
              <w:rPr>
                <w:rFonts w:ascii="Times New Roman" w:eastAsia="Times New Roman" w:hAnsi="Times New Roman"/>
                <w:sz w:val="20"/>
                <w:szCs w:val="20"/>
              </w:rPr>
              <w:t xml:space="preserve">– </w:t>
            </w:r>
            <w:r w:rsidR="00B467F0" w:rsidRPr="007412B8">
              <w:rPr>
                <w:rFonts w:ascii="Times New Roman" w:eastAsiaTheme="minorHAnsi" w:hAnsi="Times New Roman"/>
                <w:sz w:val="20"/>
                <w:szCs w:val="20"/>
              </w:rPr>
              <w:t>всего</w:t>
            </w:r>
            <w:r w:rsidR="00B467F0" w:rsidRPr="007412B8">
              <w:rPr>
                <w:rFonts w:ascii="Times New Roman" w:eastAsia="Times New Roman" w:hAnsi="Times New Roman"/>
                <w:sz w:val="20"/>
                <w:szCs w:val="20"/>
              </w:rPr>
              <w:t>, в том числе:</w:t>
            </w:r>
            <w:r w:rsidR="00B467F0"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FFFFFF" w:themeFill="background1"/>
            <w:vAlign w:val="center"/>
          </w:tcPr>
          <w:p w14:paraId="348838E7" w14:textId="290182E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96 983,9</w:t>
            </w:r>
          </w:p>
        </w:tc>
        <w:tc>
          <w:tcPr>
            <w:tcW w:w="1248" w:type="dxa"/>
            <w:shd w:val="clear" w:color="auto" w:fill="FFFFFF" w:themeFill="background1"/>
            <w:vAlign w:val="center"/>
          </w:tcPr>
          <w:p w14:paraId="68FBCABC" w14:textId="3A0880E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0,00</w:t>
            </w:r>
          </w:p>
        </w:tc>
        <w:tc>
          <w:tcPr>
            <w:tcW w:w="1247" w:type="dxa"/>
            <w:shd w:val="clear" w:color="auto" w:fill="FFFFFF" w:themeFill="background1"/>
            <w:vAlign w:val="center"/>
          </w:tcPr>
          <w:p w14:paraId="1E9D7FD1" w14:textId="73472B8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0,00</w:t>
            </w:r>
          </w:p>
        </w:tc>
        <w:tc>
          <w:tcPr>
            <w:tcW w:w="1248" w:type="dxa"/>
            <w:shd w:val="clear" w:color="auto" w:fill="FFFFFF" w:themeFill="background1"/>
            <w:vAlign w:val="center"/>
          </w:tcPr>
          <w:p w14:paraId="1B3D2F86" w14:textId="0C5F0BE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96 983,9</w:t>
            </w:r>
          </w:p>
        </w:tc>
      </w:tr>
      <w:tr w:rsidR="007F52E3" w:rsidRPr="00AC102B" w14:paraId="769FC2C8" w14:textId="77777777" w:rsidTr="009A74A9">
        <w:trPr>
          <w:trHeight w:val="20"/>
        </w:trPr>
        <w:tc>
          <w:tcPr>
            <w:tcW w:w="10036" w:type="dxa"/>
            <w:shd w:val="clear" w:color="auto" w:fill="FFFFFF" w:themeFill="background1"/>
          </w:tcPr>
          <w:p w14:paraId="08902A1D" w14:textId="35578530"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FFFFFF" w:themeFill="background1"/>
            <w:vAlign w:val="center"/>
          </w:tcPr>
          <w:p w14:paraId="1DAC477F" w14:textId="799D631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78 556,9</w:t>
            </w:r>
          </w:p>
        </w:tc>
        <w:tc>
          <w:tcPr>
            <w:tcW w:w="1248" w:type="dxa"/>
            <w:shd w:val="clear" w:color="auto" w:fill="FFFFFF" w:themeFill="background1"/>
            <w:vAlign w:val="center"/>
          </w:tcPr>
          <w:p w14:paraId="753F8603" w14:textId="02DA5740"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FFFFFF" w:themeFill="background1"/>
            <w:vAlign w:val="center"/>
          </w:tcPr>
          <w:p w14:paraId="210507BE" w14:textId="1096DB4E"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FFFFFF" w:themeFill="background1"/>
            <w:vAlign w:val="center"/>
          </w:tcPr>
          <w:p w14:paraId="5906D82B" w14:textId="34FFE34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78 556,9</w:t>
            </w:r>
          </w:p>
        </w:tc>
      </w:tr>
      <w:tr w:rsidR="007F52E3" w:rsidRPr="00AC102B" w14:paraId="5C4E549A" w14:textId="77777777" w:rsidTr="009A74A9">
        <w:trPr>
          <w:trHeight w:val="20"/>
        </w:trPr>
        <w:tc>
          <w:tcPr>
            <w:tcW w:w="10036" w:type="dxa"/>
            <w:shd w:val="clear" w:color="auto" w:fill="FFFFFF" w:themeFill="background1"/>
          </w:tcPr>
          <w:p w14:paraId="2556BE33" w14:textId="57C02E2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FFFFFF" w:themeFill="background1"/>
            <w:vAlign w:val="center"/>
          </w:tcPr>
          <w:p w14:paraId="0BCB6965" w14:textId="02B69F6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18 427,0</w:t>
            </w:r>
          </w:p>
        </w:tc>
        <w:tc>
          <w:tcPr>
            <w:tcW w:w="1248" w:type="dxa"/>
            <w:shd w:val="clear" w:color="auto" w:fill="FFFFFF" w:themeFill="background1"/>
            <w:vAlign w:val="center"/>
          </w:tcPr>
          <w:p w14:paraId="15970A61" w14:textId="00824048"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FFFFFF" w:themeFill="background1"/>
            <w:vAlign w:val="center"/>
          </w:tcPr>
          <w:p w14:paraId="5E75F80A" w14:textId="11C048D2"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FFFFFF" w:themeFill="background1"/>
            <w:vAlign w:val="center"/>
          </w:tcPr>
          <w:p w14:paraId="6EB97870" w14:textId="01A73BD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18 427,0</w:t>
            </w:r>
          </w:p>
        </w:tc>
      </w:tr>
      <w:tr w:rsidR="007F52E3" w:rsidRPr="00AC102B" w14:paraId="3795A9F2" w14:textId="77777777" w:rsidTr="009A74A9">
        <w:trPr>
          <w:trHeight w:val="20"/>
        </w:trPr>
        <w:tc>
          <w:tcPr>
            <w:tcW w:w="10036" w:type="dxa"/>
            <w:shd w:val="clear" w:color="auto" w:fill="FFFFFF" w:themeFill="background1"/>
          </w:tcPr>
          <w:p w14:paraId="1157A158" w14:textId="07AF5FD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FFFFFF" w:themeFill="background1"/>
            <w:vAlign w:val="center"/>
          </w:tcPr>
          <w:p w14:paraId="69D57738" w14:textId="60566234" w:rsidR="007F52E3" w:rsidRPr="007412B8" w:rsidRDefault="00950B4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FFFFFF" w:themeFill="background1"/>
            <w:vAlign w:val="center"/>
          </w:tcPr>
          <w:p w14:paraId="3D4B9FC5" w14:textId="0A208374"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FFFFFF" w:themeFill="background1"/>
            <w:vAlign w:val="center"/>
          </w:tcPr>
          <w:p w14:paraId="193D2F25" w14:textId="769B4C14"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FFFFFF" w:themeFill="background1"/>
            <w:vAlign w:val="center"/>
          </w:tcPr>
          <w:p w14:paraId="5B466B77" w14:textId="30506CCB" w:rsidR="007F52E3" w:rsidRPr="007412B8" w:rsidRDefault="00950B4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2D56EDE3" w14:textId="77777777" w:rsidTr="009A74A9">
        <w:trPr>
          <w:trHeight w:val="20"/>
        </w:trPr>
        <w:tc>
          <w:tcPr>
            <w:tcW w:w="10036" w:type="dxa"/>
          </w:tcPr>
          <w:p w14:paraId="0FD8A6D0" w14:textId="53231E3A"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058437FB" w14:textId="0BF7F477" w:rsidR="007F52E3" w:rsidRPr="007412B8" w:rsidRDefault="00950B4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3C64576C" w14:textId="3E59D04D"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07AAFC2" w14:textId="367ECC94"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DB5AA67" w14:textId="322C22A1" w:rsidR="007F52E3" w:rsidRPr="007412B8" w:rsidRDefault="00950B4B"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3BA2DED6" w14:textId="77777777" w:rsidTr="009A74A9">
        <w:trPr>
          <w:trHeight w:val="20"/>
        </w:trPr>
        <w:tc>
          <w:tcPr>
            <w:tcW w:w="10036" w:type="dxa"/>
          </w:tcPr>
          <w:p w14:paraId="44ABE177" w14:textId="6F6BF216"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lastRenderedPageBreak/>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r w:rsidR="00102B8E" w:rsidRPr="007412B8">
              <w:rPr>
                <w:rFonts w:ascii="Times New Roman" w:eastAsiaTheme="minorHAnsi" w:hAnsi="Times New Roman"/>
                <w:sz w:val="20"/>
                <w:szCs w:val="20"/>
              </w:rPr>
              <w:t xml:space="preserve"> </w:t>
            </w:r>
            <w:r w:rsidR="00102B8E" w:rsidRPr="007412B8">
              <w:rPr>
                <w:rFonts w:ascii="Times New Roman" w:eastAsia="Times New Roman" w:hAnsi="Times New Roman"/>
                <w:sz w:val="20"/>
                <w:szCs w:val="20"/>
              </w:rPr>
              <w:t xml:space="preserve">– </w:t>
            </w:r>
            <w:r w:rsidR="00102B8E" w:rsidRPr="007412B8">
              <w:rPr>
                <w:rFonts w:ascii="Times New Roman" w:eastAsiaTheme="minorHAnsi" w:hAnsi="Times New Roman"/>
                <w:sz w:val="20"/>
                <w:szCs w:val="20"/>
              </w:rPr>
              <w:t>всего</w:t>
            </w:r>
            <w:r w:rsidR="00102B8E" w:rsidRPr="007412B8">
              <w:rPr>
                <w:rFonts w:ascii="Times New Roman" w:eastAsia="Times New Roman" w:hAnsi="Times New Roman"/>
                <w:sz w:val="20"/>
                <w:szCs w:val="20"/>
              </w:rPr>
              <w:t>, в том числе:</w:t>
            </w:r>
            <w:r w:rsidR="00102B8E"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vAlign w:val="center"/>
          </w:tcPr>
          <w:p w14:paraId="10F55A17" w14:textId="28C50C8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192 259,8</w:t>
            </w:r>
          </w:p>
        </w:tc>
        <w:tc>
          <w:tcPr>
            <w:tcW w:w="1248" w:type="dxa"/>
            <w:vAlign w:val="center"/>
          </w:tcPr>
          <w:p w14:paraId="2F8DDF40" w14:textId="2A7D805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0,00</w:t>
            </w:r>
          </w:p>
        </w:tc>
        <w:tc>
          <w:tcPr>
            <w:tcW w:w="1247" w:type="dxa"/>
            <w:vAlign w:val="center"/>
          </w:tcPr>
          <w:p w14:paraId="70BA6B3F" w14:textId="2BB23EE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0,00</w:t>
            </w:r>
          </w:p>
        </w:tc>
        <w:tc>
          <w:tcPr>
            <w:tcW w:w="1248" w:type="dxa"/>
            <w:vAlign w:val="center"/>
          </w:tcPr>
          <w:p w14:paraId="3AB1374A" w14:textId="7024434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192 259,8</w:t>
            </w:r>
          </w:p>
        </w:tc>
      </w:tr>
      <w:tr w:rsidR="007F52E3" w:rsidRPr="00AC102B" w14:paraId="2217DD14" w14:textId="77777777" w:rsidTr="009A74A9">
        <w:trPr>
          <w:trHeight w:val="20"/>
        </w:trPr>
        <w:tc>
          <w:tcPr>
            <w:tcW w:w="10036" w:type="dxa"/>
          </w:tcPr>
          <w:p w14:paraId="2544FF0A" w14:textId="3A365522"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62F8E671" w14:textId="516CDEE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155 730,4</w:t>
            </w:r>
          </w:p>
        </w:tc>
        <w:tc>
          <w:tcPr>
            <w:tcW w:w="1248" w:type="dxa"/>
            <w:vAlign w:val="center"/>
          </w:tcPr>
          <w:p w14:paraId="01AD65A8" w14:textId="05A287AA"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4218105" w14:textId="34B4C978"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45F965A" w14:textId="522F833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155 730,4</w:t>
            </w:r>
          </w:p>
        </w:tc>
      </w:tr>
      <w:tr w:rsidR="007F52E3" w:rsidRPr="00AC102B" w14:paraId="4C0FCB89" w14:textId="77777777" w:rsidTr="009A74A9">
        <w:trPr>
          <w:trHeight w:val="20"/>
        </w:trPr>
        <w:tc>
          <w:tcPr>
            <w:tcW w:w="10036" w:type="dxa"/>
          </w:tcPr>
          <w:p w14:paraId="54171423" w14:textId="03C8AE4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146C5776" w14:textId="44D23AC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36 529,4</w:t>
            </w:r>
          </w:p>
        </w:tc>
        <w:tc>
          <w:tcPr>
            <w:tcW w:w="1248" w:type="dxa"/>
            <w:vAlign w:val="center"/>
          </w:tcPr>
          <w:p w14:paraId="1B640E0E" w14:textId="3917AA55"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687BEDCC" w14:textId="5D08E1E4"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55EAC95" w14:textId="2951F6B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36 529,4</w:t>
            </w:r>
          </w:p>
        </w:tc>
      </w:tr>
      <w:tr w:rsidR="007F52E3" w:rsidRPr="00AC102B" w14:paraId="050814AE" w14:textId="77777777" w:rsidTr="009A74A9">
        <w:trPr>
          <w:trHeight w:val="20"/>
        </w:trPr>
        <w:tc>
          <w:tcPr>
            <w:tcW w:w="10036" w:type="dxa"/>
          </w:tcPr>
          <w:p w14:paraId="094A69B1" w14:textId="487225C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vAlign w:val="center"/>
          </w:tcPr>
          <w:p w14:paraId="06C54F0C" w14:textId="396C0AC6" w:rsidR="007F52E3" w:rsidRPr="007412B8" w:rsidRDefault="00FA025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A76251F" w14:textId="55EBD5EA"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017B0516" w14:textId="5E66AEF8"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77EC2E7" w14:textId="46AD70E0"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13194793" w14:textId="77777777" w:rsidTr="009A74A9">
        <w:trPr>
          <w:trHeight w:val="20"/>
        </w:trPr>
        <w:tc>
          <w:tcPr>
            <w:tcW w:w="10036" w:type="dxa"/>
          </w:tcPr>
          <w:p w14:paraId="43EDD5C5" w14:textId="7739BFCF"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162EBC23" w14:textId="7BBFC5E0" w:rsidR="007F52E3" w:rsidRPr="007412B8" w:rsidRDefault="00FA025C"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19F44ED4" w14:textId="31F080D9"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4C80D2C3" w14:textId="7862341E"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5226214" w14:textId="058D5478" w:rsidR="007F52E3" w:rsidRPr="007412B8" w:rsidRDefault="00920A9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23E7DF33" w14:textId="77777777" w:rsidTr="009A74A9">
        <w:trPr>
          <w:trHeight w:val="20"/>
        </w:trPr>
        <w:tc>
          <w:tcPr>
            <w:tcW w:w="10036" w:type="dxa"/>
          </w:tcPr>
          <w:p w14:paraId="05F38E67" w14:textId="5D74AC4A"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На базе общеобразовательных организаций созданы и функционируют детские технопарки «</w:t>
            </w:r>
            <w:proofErr w:type="spellStart"/>
            <w:r w:rsidRPr="007412B8">
              <w:rPr>
                <w:rFonts w:ascii="Times New Roman" w:hAnsi="Times New Roman"/>
                <w:sz w:val="20"/>
                <w:szCs w:val="20"/>
              </w:rPr>
              <w:t>Кванториум</w:t>
            </w:r>
            <w:proofErr w:type="spellEnd"/>
            <w:r w:rsidRPr="007412B8">
              <w:rPr>
                <w:rFonts w:ascii="Times New Roman" w:hAnsi="Times New Roman"/>
                <w:sz w:val="20"/>
                <w:szCs w:val="20"/>
              </w:rPr>
              <w:t>»</w:t>
            </w:r>
            <w:r w:rsidR="00E955C8" w:rsidRPr="007412B8">
              <w:rPr>
                <w:rFonts w:ascii="Times New Roman" w:eastAsiaTheme="minorHAnsi" w:hAnsi="Times New Roman"/>
                <w:sz w:val="20"/>
                <w:szCs w:val="20"/>
              </w:rPr>
              <w:t xml:space="preserve"> </w:t>
            </w:r>
            <w:r w:rsidR="00E955C8" w:rsidRPr="007412B8">
              <w:rPr>
                <w:rFonts w:ascii="Times New Roman" w:eastAsia="Times New Roman" w:hAnsi="Times New Roman"/>
                <w:sz w:val="20"/>
                <w:szCs w:val="20"/>
              </w:rPr>
              <w:t xml:space="preserve">– </w:t>
            </w:r>
            <w:r w:rsidR="00E955C8" w:rsidRPr="007412B8">
              <w:rPr>
                <w:rFonts w:ascii="Times New Roman" w:eastAsiaTheme="minorHAnsi" w:hAnsi="Times New Roman"/>
                <w:sz w:val="20"/>
                <w:szCs w:val="20"/>
              </w:rPr>
              <w:t>всего</w:t>
            </w:r>
            <w:r w:rsidR="00E955C8" w:rsidRPr="007412B8">
              <w:rPr>
                <w:rFonts w:ascii="Times New Roman" w:eastAsia="Times New Roman" w:hAnsi="Times New Roman"/>
                <w:sz w:val="20"/>
                <w:szCs w:val="20"/>
              </w:rPr>
              <w:t>, в том числе:</w:t>
            </w:r>
            <w:r w:rsidR="00E955C8" w:rsidRPr="007412B8">
              <w:rPr>
                <w:rFonts w:ascii="Times New Roman" w:hAnsi="Times New Roman"/>
                <w:bCs/>
                <w:color w:val="000000"/>
                <w:sz w:val="20"/>
                <w:szCs w:val="20"/>
                <w:vertAlign w:val="superscript"/>
              </w:rPr>
              <w:t xml:space="preserve"> </w:t>
            </w:r>
            <w:r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vAlign w:val="center"/>
          </w:tcPr>
          <w:p w14:paraId="6BAABBE3" w14:textId="60269CD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42 240,7</w:t>
            </w:r>
          </w:p>
        </w:tc>
        <w:tc>
          <w:tcPr>
            <w:tcW w:w="1248" w:type="dxa"/>
            <w:vAlign w:val="center"/>
          </w:tcPr>
          <w:p w14:paraId="0FF6F5B2" w14:textId="0A91539E"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103C5574" w14:textId="6B54EBB2"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5A707EC" w14:textId="05896F1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42 240,7</w:t>
            </w:r>
          </w:p>
        </w:tc>
      </w:tr>
      <w:tr w:rsidR="007F52E3" w:rsidRPr="00AC102B" w14:paraId="75624095" w14:textId="77777777" w:rsidTr="009A74A9">
        <w:trPr>
          <w:trHeight w:val="20"/>
        </w:trPr>
        <w:tc>
          <w:tcPr>
            <w:tcW w:w="10036" w:type="dxa"/>
          </w:tcPr>
          <w:p w14:paraId="4524C9CD" w14:textId="0478B1A9"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2F5EA46D" w14:textId="2544649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34 214,9</w:t>
            </w:r>
          </w:p>
        </w:tc>
        <w:tc>
          <w:tcPr>
            <w:tcW w:w="1248" w:type="dxa"/>
            <w:vAlign w:val="center"/>
          </w:tcPr>
          <w:p w14:paraId="5CD6B31A" w14:textId="7D4CAEAD"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33A1CD8E" w14:textId="4A8A8001"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15783A5" w14:textId="3FC1854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34 214,9</w:t>
            </w:r>
          </w:p>
        </w:tc>
      </w:tr>
      <w:tr w:rsidR="007F52E3" w:rsidRPr="00AC102B" w14:paraId="5078A8FE" w14:textId="77777777" w:rsidTr="009A74A9">
        <w:trPr>
          <w:trHeight w:val="20"/>
        </w:trPr>
        <w:tc>
          <w:tcPr>
            <w:tcW w:w="10036" w:type="dxa"/>
          </w:tcPr>
          <w:p w14:paraId="1FD7FA17" w14:textId="7E21E0E2"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3BA20A90" w14:textId="74BD28D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8 025,8</w:t>
            </w:r>
          </w:p>
        </w:tc>
        <w:tc>
          <w:tcPr>
            <w:tcW w:w="1248" w:type="dxa"/>
            <w:vAlign w:val="center"/>
          </w:tcPr>
          <w:p w14:paraId="527C17B8" w14:textId="3B88DCA8"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DA6CCC6" w14:textId="555EC543"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30ACD75" w14:textId="37DE12E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8 025,8</w:t>
            </w:r>
          </w:p>
        </w:tc>
      </w:tr>
      <w:tr w:rsidR="007F52E3" w:rsidRPr="00AC102B" w14:paraId="3E276F83" w14:textId="77777777" w:rsidTr="009A74A9">
        <w:trPr>
          <w:trHeight w:val="20"/>
        </w:trPr>
        <w:tc>
          <w:tcPr>
            <w:tcW w:w="10036" w:type="dxa"/>
          </w:tcPr>
          <w:p w14:paraId="070E3D55" w14:textId="5D87ACF0"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vAlign w:val="center"/>
          </w:tcPr>
          <w:p w14:paraId="48538B0B" w14:textId="21B8CFD6" w:rsidR="007F52E3" w:rsidRPr="007412B8" w:rsidRDefault="000E1C1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80A026E" w14:textId="6DF829C0"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430C2335" w14:textId="127E1CBF"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3AF7BA6" w14:textId="2C8BC303" w:rsidR="007F52E3" w:rsidRPr="007412B8" w:rsidRDefault="004E748E"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3D0C8818" w14:textId="77777777" w:rsidTr="009A74A9">
        <w:trPr>
          <w:trHeight w:val="20"/>
        </w:trPr>
        <w:tc>
          <w:tcPr>
            <w:tcW w:w="10036" w:type="dxa"/>
          </w:tcPr>
          <w:p w14:paraId="6D3F5A7F" w14:textId="253C338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327FBB64" w14:textId="7131B136" w:rsidR="007F52E3" w:rsidRPr="007412B8" w:rsidRDefault="000E1C1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944AB8A" w14:textId="1130714B"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0A75C087" w14:textId="3686138A" w:rsidR="007F52E3" w:rsidRPr="007412B8" w:rsidRDefault="00347AA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267A407" w14:textId="2F5364E5" w:rsidR="007F52E3" w:rsidRPr="007412B8" w:rsidRDefault="004E748E"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778C4E6C" w14:textId="77777777" w:rsidTr="009A74A9">
        <w:trPr>
          <w:trHeight w:val="20"/>
        </w:trPr>
        <w:tc>
          <w:tcPr>
            <w:tcW w:w="10036" w:type="dxa"/>
          </w:tcPr>
          <w:p w14:paraId="5D07A89B" w14:textId="68FC9483"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Образовательные организации обеспечены материально-технической базой для внедрения цифровой образовательной среды</w:t>
            </w:r>
            <w:r w:rsidR="00E955C8" w:rsidRPr="007412B8">
              <w:rPr>
                <w:rFonts w:ascii="Times New Roman" w:eastAsiaTheme="minorHAnsi" w:hAnsi="Times New Roman"/>
                <w:sz w:val="20"/>
                <w:szCs w:val="20"/>
              </w:rPr>
              <w:t xml:space="preserve"> </w:t>
            </w:r>
            <w:r w:rsidR="00E955C8" w:rsidRPr="007412B8">
              <w:rPr>
                <w:rFonts w:ascii="Times New Roman" w:eastAsia="Times New Roman" w:hAnsi="Times New Roman"/>
                <w:sz w:val="20"/>
                <w:szCs w:val="20"/>
              </w:rPr>
              <w:t xml:space="preserve">– </w:t>
            </w:r>
            <w:r w:rsidR="00E955C8" w:rsidRPr="007412B8">
              <w:rPr>
                <w:rFonts w:ascii="Times New Roman" w:eastAsiaTheme="minorHAnsi" w:hAnsi="Times New Roman"/>
                <w:sz w:val="20"/>
                <w:szCs w:val="20"/>
              </w:rPr>
              <w:t>всего</w:t>
            </w:r>
            <w:r w:rsidR="00E955C8" w:rsidRPr="007412B8">
              <w:rPr>
                <w:rFonts w:ascii="Times New Roman" w:eastAsia="Times New Roman" w:hAnsi="Times New Roman"/>
                <w:sz w:val="20"/>
                <w:szCs w:val="20"/>
              </w:rPr>
              <w:t>, в том числе:</w:t>
            </w:r>
            <w:r w:rsidR="00E955C8"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vAlign w:val="center"/>
          </w:tcPr>
          <w:p w14:paraId="09DC1808" w14:textId="7B5D8F4B" w:rsidR="007F52E3" w:rsidRPr="007412B8" w:rsidRDefault="00F1054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139 123,0</w:t>
            </w:r>
          </w:p>
        </w:tc>
        <w:tc>
          <w:tcPr>
            <w:tcW w:w="1248" w:type="dxa"/>
            <w:vAlign w:val="center"/>
          </w:tcPr>
          <w:p w14:paraId="5B929697" w14:textId="2E022D1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21A7F4BA" w14:textId="24892A4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3643D31" w14:textId="034E5BAA" w:rsidR="007F52E3" w:rsidRPr="007412B8" w:rsidRDefault="00F10546"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139 123,0</w:t>
            </w:r>
          </w:p>
        </w:tc>
      </w:tr>
      <w:tr w:rsidR="007F52E3" w:rsidRPr="00AC102B" w14:paraId="4C8EB4C0" w14:textId="77777777" w:rsidTr="009A74A9">
        <w:trPr>
          <w:trHeight w:val="20"/>
        </w:trPr>
        <w:tc>
          <w:tcPr>
            <w:tcW w:w="10036" w:type="dxa"/>
          </w:tcPr>
          <w:p w14:paraId="29A30731" w14:textId="29E0C8F3"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6E579B98" w14:textId="2F89EDB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112 689,6</w:t>
            </w:r>
          </w:p>
        </w:tc>
        <w:tc>
          <w:tcPr>
            <w:tcW w:w="1248" w:type="dxa"/>
            <w:vAlign w:val="center"/>
          </w:tcPr>
          <w:p w14:paraId="31F90A49" w14:textId="597069D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3A0C53EF" w14:textId="4899C62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5FCC142" w14:textId="4E52DC7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112 689,6</w:t>
            </w:r>
          </w:p>
        </w:tc>
      </w:tr>
      <w:tr w:rsidR="007F52E3" w:rsidRPr="00AC102B" w14:paraId="699885A1" w14:textId="77777777" w:rsidTr="009A74A9">
        <w:trPr>
          <w:trHeight w:val="20"/>
        </w:trPr>
        <w:tc>
          <w:tcPr>
            <w:tcW w:w="10036" w:type="dxa"/>
          </w:tcPr>
          <w:p w14:paraId="69879671" w14:textId="5BDFCFF0"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11A34E29" w14:textId="343911D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26 433,4</w:t>
            </w:r>
          </w:p>
        </w:tc>
        <w:tc>
          <w:tcPr>
            <w:tcW w:w="1248" w:type="dxa"/>
            <w:vAlign w:val="center"/>
          </w:tcPr>
          <w:p w14:paraId="40FA3DF5" w14:textId="0C6D3A6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5B27A948" w14:textId="5566FD4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1B9621B9" w14:textId="6B0E6D0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26 433,4</w:t>
            </w:r>
          </w:p>
        </w:tc>
      </w:tr>
      <w:tr w:rsidR="007F52E3" w:rsidRPr="00AC102B" w14:paraId="2C67C267" w14:textId="77777777" w:rsidTr="009A74A9">
        <w:trPr>
          <w:trHeight w:val="20"/>
        </w:trPr>
        <w:tc>
          <w:tcPr>
            <w:tcW w:w="10036" w:type="dxa"/>
          </w:tcPr>
          <w:p w14:paraId="68721519" w14:textId="237A354F"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vAlign w:val="center"/>
          </w:tcPr>
          <w:p w14:paraId="7BA04C6D" w14:textId="0EFA9830" w:rsidR="007F52E3" w:rsidRPr="007412B8" w:rsidRDefault="00F23FF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FA0E476" w14:textId="3B3A193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6A696E3D" w14:textId="3EE65EB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69B6FF29" w14:textId="26CCAFD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72A8B39A" w14:textId="77777777" w:rsidTr="009A74A9">
        <w:trPr>
          <w:trHeight w:val="20"/>
        </w:trPr>
        <w:tc>
          <w:tcPr>
            <w:tcW w:w="10036" w:type="dxa"/>
          </w:tcPr>
          <w:p w14:paraId="261992C7" w14:textId="158242F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3E209610" w14:textId="7398C236" w:rsidR="007F52E3" w:rsidRPr="007412B8" w:rsidRDefault="00F23FF2"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0329BF61" w14:textId="07F7AFE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39F9E5D" w14:textId="4423BB1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4D8B437B" w14:textId="29CDEFA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1FAA5F77" w14:textId="77777777" w:rsidTr="009A74A9">
        <w:trPr>
          <w:trHeight w:val="20"/>
        </w:trPr>
        <w:tc>
          <w:tcPr>
            <w:tcW w:w="10036" w:type="dxa"/>
          </w:tcPr>
          <w:p w14:paraId="3172A94C" w14:textId="21C33DA3"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Обеспечение реализации цифровой трансформации системы образования</w:t>
            </w:r>
            <w:r w:rsidR="00E955C8" w:rsidRPr="007412B8">
              <w:rPr>
                <w:rFonts w:ascii="Times New Roman" w:eastAsiaTheme="minorHAnsi" w:hAnsi="Times New Roman"/>
                <w:sz w:val="20"/>
                <w:szCs w:val="20"/>
              </w:rPr>
              <w:t xml:space="preserve"> </w:t>
            </w:r>
            <w:r w:rsidR="00E955C8" w:rsidRPr="007412B8">
              <w:rPr>
                <w:rFonts w:ascii="Times New Roman" w:eastAsia="Times New Roman" w:hAnsi="Times New Roman"/>
                <w:sz w:val="20"/>
                <w:szCs w:val="20"/>
              </w:rPr>
              <w:t xml:space="preserve">– </w:t>
            </w:r>
            <w:r w:rsidR="00E955C8" w:rsidRPr="007412B8">
              <w:rPr>
                <w:rFonts w:ascii="Times New Roman" w:eastAsiaTheme="minorHAnsi" w:hAnsi="Times New Roman"/>
                <w:sz w:val="20"/>
                <w:szCs w:val="20"/>
              </w:rPr>
              <w:t>всего</w:t>
            </w:r>
            <w:r w:rsidR="00E955C8"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vAlign w:val="center"/>
          </w:tcPr>
          <w:p w14:paraId="16D592CB" w14:textId="1D84EF79" w:rsidR="007F52E3" w:rsidRPr="007412B8" w:rsidRDefault="00474B07"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1A6D227B" w14:textId="4F097227" w:rsidR="007F52E3" w:rsidRPr="007412B8" w:rsidRDefault="00474B07"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vAlign w:val="center"/>
          </w:tcPr>
          <w:p w14:paraId="67D08D04" w14:textId="23FDA987" w:rsidR="007F52E3" w:rsidRPr="007412B8" w:rsidRDefault="00474B07"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46BEC578" w14:textId="3FEF6565" w:rsidR="007F52E3" w:rsidRPr="007412B8" w:rsidRDefault="00474B07"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08A9B988" w14:textId="77777777" w:rsidTr="009A74A9">
        <w:trPr>
          <w:trHeight w:val="20"/>
        </w:trPr>
        <w:tc>
          <w:tcPr>
            <w:tcW w:w="10036" w:type="dxa"/>
          </w:tcPr>
          <w:p w14:paraId="4725E890" w14:textId="4CD98DA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Созданы центры цифрового образования детей «IT-куб»</w:t>
            </w:r>
            <w:r w:rsidRPr="007412B8">
              <w:rPr>
                <w:rFonts w:ascii="Times New Roman" w:hAnsi="Times New Roman"/>
                <w:bCs/>
                <w:color w:val="000000"/>
                <w:sz w:val="20"/>
                <w:szCs w:val="20"/>
                <w:vertAlign w:val="superscript"/>
              </w:rPr>
              <w:t xml:space="preserve"> </w:t>
            </w:r>
            <w:r w:rsidR="00E955C8" w:rsidRPr="007412B8">
              <w:rPr>
                <w:rFonts w:ascii="Times New Roman" w:eastAsia="Times New Roman" w:hAnsi="Times New Roman"/>
                <w:sz w:val="20"/>
                <w:szCs w:val="20"/>
              </w:rPr>
              <w:t xml:space="preserve">– </w:t>
            </w:r>
            <w:r w:rsidR="00E955C8" w:rsidRPr="007412B8">
              <w:rPr>
                <w:rFonts w:ascii="Times New Roman" w:eastAsiaTheme="minorHAnsi" w:hAnsi="Times New Roman"/>
                <w:sz w:val="20"/>
                <w:szCs w:val="20"/>
              </w:rPr>
              <w:t>всего</w:t>
            </w:r>
            <w:r w:rsidR="00E955C8" w:rsidRPr="007412B8">
              <w:rPr>
                <w:rFonts w:ascii="Times New Roman" w:eastAsia="Times New Roman" w:hAnsi="Times New Roman"/>
                <w:sz w:val="20"/>
                <w:szCs w:val="20"/>
              </w:rPr>
              <w:t>, в том числе:</w:t>
            </w:r>
            <w:r w:rsidR="00E955C8"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vAlign w:val="center"/>
          </w:tcPr>
          <w:p w14:paraId="1457B4BB" w14:textId="145151DC" w:rsidR="007F52E3" w:rsidRPr="007412B8" w:rsidRDefault="00D11D6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21 001,5</w:t>
            </w:r>
          </w:p>
        </w:tc>
        <w:tc>
          <w:tcPr>
            <w:tcW w:w="1248" w:type="dxa"/>
            <w:vAlign w:val="center"/>
          </w:tcPr>
          <w:p w14:paraId="03BD2A4D" w14:textId="5BDC910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0B0C8093" w14:textId="37B5D10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79AD4E82" w14:textId="60F5ED00" w:rsidR="007F52E3" w:rsidRPr="007412B8" w:rsidRDefault="00D11D6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21 001,5</w:t>
            </w:r>
          </w:p>
        </w:tc>
      </w:tr>
      <w:tr w:rsidR="007F52E3" w:rsidRPr="00AC102B" w14:paraId="4B7D795C" w14:textId="77777777" w:rsidTr="009A74A9">
        <w:trPr>
          <w:trHeight w:val="20"/>
        </w:trPr>
        <w:tc>
          <w:tcPr>
            <w:tcW w:w="10036" w:type="dxa"/>
          </w:tcPr>
          <w:p w14:paraId="65A74FAD" w14:textId="437D055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vAlign w:val="center"/>
          </w:tcPr>
          <w:p w14:paraId="5EA89F73" w14:textId="2E42B80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17 011,2</w:t>
            </w:r>
          </w:p>
        </w:tc>
        <w:tc>
          <w:tcPr>
            <w:tcW w:w="1248" w:type="dxa"/>
            <w:vAlign w:val="center"/>
          </w:tcPr>
          <w:p w14:paraId="05F9E56F" w14:textId="509B44E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5EE380F4" w14:textId="6FAE3F2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8D7023B" w14:textId="0AB8DB9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17 011,2</w:t>
            </w:r>
          </w:p>
        </w:tc>
      </w:tr>
      <w:tr w:rsidR="007F52E3" w:rsidRPr="00AC102B" w14:paraId="74E8727B" w14:textId="77777777" w:rsidTr="009A74A9">
        <w:trPr>
          <w:trHeight w:val="20"/>
        </w:trPr>
        <w:tc>
          <w:tcPr>
            <w:tcW w:w="10036" w:type="dxa"/>
          </w:tcPr>
          <w:p w14:paraId="2442056E" w14:textId="70CBDF7A"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vAlign w:val="center"/>
          </w:tcPr>
          <w:p w14:paraId="13D71A11" w14:textId="5849460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3 990,3</w:t>
            </w:r>
          </w:p>
        </w:tc>
        <w:tc>
          <w:tcPr>
            <w:tcW w:w="1248" w:type="dxa"/>
            <w:vAlign w:val="center"/>
          </w:tcPr>
          <w:p w14:paraId="3E0FAE21" w14:textId="0E114EF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7A980B6A" w14:textId="490E54C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35FAE322" w14:textId="45D85A3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3 990,3</w:t>
            </w:r>
          </w:p>
        </w:tc>
      </w:tr>
      <w:tr w:rsidR="007F52E3" w:rsidRPr="00AC102B" w14:paraId="012CA5DC" w14:textId="77777777" w:rsidTr="009A74A9">
        <w:trPr>
          <w:trHeight w:val="20"/>
        </w:trPr>
        <w:tc>
          <w:tcPr>
            <w:tcW w:w="10036" w:type="dxa"/>
          </w:tcPr>
          <w:p w14:paraId="565987A8" w14:textId="1809179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vAlign w:val="center"/>
          </w:tcPr>
          <w:p w14:paraId="43B62E45" w14:textId="2FD9E2A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3F19EFAC" w14:textId="54D802D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610C74D2" w14:textId="7DF2EA5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35EA863D" w14:textId="6B14264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70978B2D" w14:textId="77777777" w:rsidTr="009A74A9">
        <w:trPr>
          <w:trHeight w:val="20"/>
        </w:trPr>
        <w:tc>
          <w:tcPr>
            <w:tcW w:w="10036" w:type="dxa"/>
          </w:tcPr>
          <w:p w14:paraId="44A0C800" w14:textId="7F0E41FE"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vAlign w:val="center"/>
          </w:tcPr>
          <w:p w14:paraId="67258270" w14:textId="6106AE6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2509E5BF" w14:textId="585C718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vAlign w:val="center"/>
          </w:tcPr>
          <w:p w14:paraId="07BF88D0" w14:textId="6D7BAA3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vAlign w:val="center"/>
          </w:tcPr>
          <w:p w14:paraId="59F03E6C" w14:textId="3C3E1B4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5464871A" w14:textId="77777777" w:rsidTr="009A74A9">
        <w:trPr>
          <w:trHeight w:val="20"/>
        </w:trPr>
        <w:tc>
          <w:tcPr>
            <w:tcW w:w="10036" w:type="dxa"/>
            <w:shd w:val="clear" w:color="auto" w:fill="auto"/>
            <w:vAlign w:val="center"/>
          </w:tcPr>
          <w:p w14:paraId="19A52282" w14:textId="4E524A42"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 xml:space="preserve">Организация научных исследований, подготовка образовательных проектов по популяризации </w:t>
            </w:r>
            <w:proofErr w:type="spellStart"/>
            <w:r w:rsidRPr="007412B8">
              <w:rPr>
                <w:rFonts w:ascii="Times New Roman" w:hAnsi="Times New Roman"/>
                <w:sz w:val="20"/>
                <w:szCs w:val="20"/>
              </w:rPr>
              <w:t>ис</w:t>
            </w:r>
            <w:proofErr w:type="spellEnd"/>
            <w:r w:rsidRPr="007412B8">
              <w:rPr>
                <w:rFonts w:ascii="Times New Roman" w:hAnsi="Times New Roman"/>
                <w:sz w:val="20"/>
                <w:szCs w:val="20"/>
              </w:rPr>
              <w:t xml:space="preserve">-торических дат, являющихся фактором единения представителей народов, проживающих в </w:t>
            </w:r>
            <w:proofErr w:type="spellStart"/>
            <w:r w:rsidRPr="007412B8">
              <w:rPr>
                <w:rFonts w:ascii="Times New Roman" w:hAnsi="Times New Roman"/>
                <w:sz w:val="20"/>
                <w:szCs w:val="20"/>
              </w:rPr>
              <w:t>Респуб</w:t>
            </w:r>
            <w:proofErr w:type="spellEnd"/>
            <w:r w:rsidRPr="007412B8">
              <w:rPr>
                <w:rFonts w:ascii="Times New Roman" w:hAnsi="Times New Roman"/>
                <w:sz w:val="20"/>
                <w:szCs w:val="20"/>
              </w:rPr>
              <w:t>-лике Татарстан</w:t>
            </w:r>
            <w:r w:rsidR="000C31B4" w:rsidRPr="007412B8">
              <w:rPr>
                <w:rFonts w:ascii="Times New Roman" w:eastAsiaTheme="minorHAnsi" w:hAnsi="Times New Roman"/>
                <w:sz w:val="20"/>
                <w:szCs w:val="20"/>
              </w:rPr>
              <w:t xml:space="preserve"> </w:t>
            </w:r>
            <w:r w:rsidR="000C31B4" w:rsidRPr="007412B8">
              <w:rPr>
                <w:rFonts w:ascii="Times New Roman" w:eastAsia="Times New Roman" w:hAnsi="Times New Roman"/>
                <w:sz w:val="20"/>
                <w:szCs w:val="20"/>
              </w:rPr>
              <w:t xml:space="preserve">– </w:t>
            </w:r>
            <w:r w:rsidR="000C31B4" w:rsidRPr="007412B8">
              <w:rPr>
                <w:rFonts w:ascii="Times New Roman" w:eastAsiaTheme="minorHAnsi" w:hAnsi="Times New Roman"/>
                <w:sz w:val="20"/>
                <w:szCs w:val="20"/>
              </w:rPr>
              <w:t>всего</w:t>
            </w:r>
            <w:r w:rsidR="000C31B4" w:rsidRPr="007412B8">
              <w:rPr>
                <w:rFonts w:ascii="Times New Roman" w:eastAsia="Times New Roman" w:hAnsi="Times New Roman"/>
                <w:sz w:val="20"/>
                <w:szCs w:val="20"/>
              </w:rPr>
              <w:t>, в том числе:</w:t>
            </w:r>
            <w:r w:rsidR="000C31B4"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6F298E78" w14:textId="7633389F" w:rsidR="007F52E3" w:rsidRPr="007412B8" w:rsidRDefault="007F52E3" w:rsidP="007F52E3">
            <w:pPr>
              <w:spacing w:after="0" w:line="240" w:lineRule="auto"/>
              <w:contextualSpacing/>
              <w:jc w:val="center"/>
              <w:rPr>
                <w:rFonts w:ascii="Times New Roman" w:eastAsia="Times New Roman" w:hAnsi="Times New Roman"/>
                <w:sz w:val="20"/>
                <w:szCs w:val="20"/>
                <w:lang w:val="tt-RU" w:eastAsia="ru-RU"/>
              </w:rPr>
            </w:pPr>
            <w:r w:rsidRPr="007412B8">
              <w:rPr>
                <w:rFonts w:ascii="Times New Roman" w:hAnsi="Times New Roman"/>
                <w:sz w:val="20"/>
                <w:szCs w:val="20"/>
              </w:rPr>
              <w:t>1 030,0</w:t>
            </w:r>
          </w:p>
        </w:tc>
        <w:tc>
          <w:tcPr>
            <w:tcW w:w="1248" w:type="dxa"/>
            <w:shd w:val="clear" w:color="auto" w:fill="auto"/>
            <w:vAlign w:val="center"/>
          </w:tcPr>
          <w:p w14:paraId="284B891B" w14:textId="556DB4B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1 030,0</w:t>
            </w:r>
          </w:p>
        </w:tc>
        <w:tc>
          <w:tcPr>
            <w:tcW w:w="1247" w:type="dxa"/>
            <w:shd w:val="clear" w:color="auto" w:fill="auto"/>
            <w:vAlign w:val="center"/>
          </w:tcPr>
          <w:p w14:paraId="74D79FDB" w14:textId="6F19D8E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1 030,0</w:t>
            </w:r>
          </w:p>
        </w:tc>
        <w:tc>
          <w:tcPr>
            <w:tcW w:w="1248" w:type="dxa"/>
            <w:shd w:val="clear" w:color="auto" w:fill="auto"/>
            <w:vAlign w:val="center"/>
          </w:tcPr>
          <w:p w14:paraId="0F1C869A" w14:textId="09573E2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3 090,0</w:t>
            </w:r>
          </w:p>
        </w:tc>
      </w:tr>
      <w:tr w:rsidR="007F52E3" w:rsidRPr="00AC102B" w14:paraId="1147643F" w14:textId="77777777" w:rsidTr="009A74A9">
        <w:trPr>
          <w:trHeight w:val="20"/>
        </w:trPr>
        <w:tc>
          <w:tcPr>
            <w:tcW w:w="10036" w:type="dxa"/>
            <w:shd w:val="clear" w:color="auto" w:fill="auto"/>
            <w:vAlign w:val="center"/>
          </w:tcPr>
          <w:p w14:paraId="2F9FE363" w14:textId="57DD221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auto"/>
            <w:vAlign w:val="center"/>
          </w:tcPr>
          <w:p w14:paraId="23E318DF" w14:textId="59AABB4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5A3DD690" w14:textId="62FC06B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115D2AF5" w14:textId="22455C1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3E45A7E9" w14:textId="1E19174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06F16465" w14:textId="77777777" w:rsidTr="009A74A9">
        <w:trPr>
          <w:trHeight w:val="20"/>
        </w:trPr>
        <w:tc>
          <w:tcPr>
            <w:tcW w:w="10036" w:type="dxa"/>
            <w:shd w:val="clear" w:color="auto" w:fill="auto"/>
            <w:vAlign w:val="center"/>
          </w:tcPr>
          <w:p w14:paraId="7ADD8D1D" w14:textId="4707FE88"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207B95A3" w14:textId="120AA75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1 030,0</w:t>
            </w:r>
          </w:p>
        </w:tc>
        <w:tc>
          <w:tcPr>
            <w:tcW w:w="1248" w:type="dxa"/>
            <w:shd w:val="clear" w:color="auto" w:fill="auto"/>
            <w:vAlign w:val="center"/>
          </w:tcPr>
          <w:p w14:paraId="40284AAF" w14:textId="4BDF2DA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1 030,0</w:t>
            </w:r>
          </w:p>
        </w:tc>
        <w:tc>
          <w:tcPr>
            <w:tcW w:w="1247" w:type="dxa"/>
            <w:shd w:val="clear" w:color="auto" w:fill="auto"/>
            <w:vAlign w:val="center"/>
          </w:tcPr>
          <w:p w14:paraId="64C5E574" w14:textId="12A431F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1 030,0</w:t>
            </w:r>
          </w:p>
        </w:tc>
        <w:tc>
          <w:tcPr>
            <w:tcW w:w="1248" w:type="dxa"/>
            <w:shd w:val="clear" w:color="auto" w:fill="auto"/>
            <w:vAlign w:val="center"/>
          </w:tcPr>
          <w:p w14:paraId="170070BB" w14:textId="2C1CB13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3 090,0</w:t>
            </w:r>
          </w:p>
        </w:tc>
      </w:tr>
      <w:tr w:rsidR="007F52E3" w:rsidRPr="00AC102B" w14:paraId="3EC2F98F" w14:textId="77777777" w:rsidTr="009A74A9">
        <w:trPr>
          <w:trHeight w:val="20"/>
        </w:trPr>
        <w:tc>
          <w:tcPr>
            <w:tcW w:w="10036" w:type="dxa"/>
            <w:shd w:val="clear" w:color="auto" w:fill="auto"/>
            <w:vAlign w:val="center"/>
          </w:tcPr>
          <w:p w14:paraId="75A51B7A" w14:textId="4B57EBEA"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5A1C1EA4" w14:textId="7C1D2F6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3D05538" w14:textId="50DCF5B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6A61FE70" w14:textId="33F5D93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4C6AF843" w14:textId="2E9D046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11D2C356" w14:textId="77777777" w:rsidTr="009A74A9">
        <w:trPr>
          <w:trHeight w:val="20"/>
        </w:trPr>
        <w:tc>
          <w:tcPr>
            <w:tcW w:w="10036" w:type="dxa"/>
            <w:shd w:val="clear" w:color="auto" w:fill="auto"/>
            <w:vAlign w:val="center"/>
          </w:tcPr>
          <w:p w14:paraId="58ECA6E8" w14:textId="3F06DA72"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shd w:val="clear" w:color="auto" w:fill="auto"/>
            <w:vAlign w:val="center"/>
          </w:tcPr>
          <w:p w14:paraId="09CC08D2" w14:textId="16EED5D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737B2166" w14:textId="017F7AD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55BD4056" w14:textId="2030231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585A0DDD" w14:textId="5E2A369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73A2B9FA" w14:textId="77777777" w:rsidTr="009A74A9">
        <w:trPr>
          <w:trHeight w:val="20"/>
        </w:trPr>
        <w:tc>
          <w:tcPr>
            <w:tcW w:w="10036" w:type="dxa"/>
            <w:shd w:val="clear" w:color="auto" w:fill="auto"/>
            <w:vAlign w:val="center"/>
          </w:tcPr>
          <w:p w14:paraId="5D9C6ADF" w14:textId="423FA14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Создание цифрового фотобанка «Татарское визуальное наследие» на базе портала Miras.info</w:t>
            </w:r>
            <w:r w:rsidR="000C31B4" w:rsidRPr="007412B8">
              <w:rPr>
                <w:rFonts w:ascii="Times New Roman" w:eastAsiaTheme="minorHAnsi" w:hAnsi="Times New Roman"/>
                <w:sz w:val="20"/>
                <w:szCs w:val="20"/>
              </w:rPr>
              <w:t xml:space="preserve"> </w:t>
            </w:r>
            <w:r w:rsidR="000C31B4" w:rsidRPr="007412B8">
              <w:rPr>
                <w:rFonts w:ascii="Times New Roman" w:eastAsia="Times New Roman" w:hAnsi="Times New Roman"/>
                <w:sz w:val="20"/>
                <w:szCs w:val="20"/>
              </w:rPr>
              <w:t xml:space="preserve">– </w:t>
            </w:r>
            <w:r w:rsidR="000C31B4" w:rsidRPr="007412B8">
              <w:rPr>
                <w:rFonts w:ascii="Times New Roman" w:eastAsiaTheme="minorHAnsi" w:hAnsi="Times New Roman"/>
                <w:sz w:val="20"/>
                <w:szCs w:val="20"/>
              </w:rPr>
              <w:t>всего</w:t>
            </w:r>
            <w:r w:rsidR="000C31B4" w:rsidRPr="007412B8">
              <w:rPr>
                <w:rFonts w:ascii="Times New Roman" w:eastAsia="Times New Roman" w:hAnsi="Times New Roman"/>
                <w:sz w:val="20"/>
                <w:szCs w:val="20"/>
              </w:rPr>
              <w:t>, в том числе:</w:t>
            </w:r>
            <w:r w:rsidRPr="007412B8">
              <w:rPr>
                <w:rFonts w:ascii="Times New Roman" w:hAnsi="Times New Roman"/>
                <w:bCs/>
                <w:sz w:val="20"/>
                <w:szCs w:val="20"/>
                <w:vertAlign w:val="superscript"/>
              </w:rPr>
              <w:t>******</w:t>
            </w:r>
          </w:p>
        </w:tc>
        <w:tc>
          <w:tcPr>
            <w:tcW w:w="1247" w:type="dxa"/>
            <w:shd w:val="clear" w:color="auto" w:fill="auto"/>
            <w:vAlign w:val="center"/>
          </w:tcPr>
          <w:p w14:paraId="54BCC26E" w14:textId="156B2138"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279,7</w:t>
            </w:r>
          </w:p>
        </w:tc>
        <w:tc>
          <w:tcPr>
            <w:tcW w:w="1248" w:type="dxa"/>
            <w:shd w:val="clear" w:color="auto" w:fill="auto"/>
            <w:vAlign w:val="center"/>
          </w:tcPr>
          <w:p w14:paraId="687BD27F" w14:textId="59CDB9F6"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279,7</w:t>
            </w:r>
          </w:p>
        </w:tc>
        <w:tc>
          <w:tcPr>
            <w:tcW w:w="1247" w:type="dxa"/>
            <w:shd w:val="clear" w:color="auto" w:fill="auto"/>
            <w:vAlign w:val="center"/>
          </w:tcPr>
          <w:p w14:paraId="7147387C" w14:textId="3466A861"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279,7</w:t>
            </w:r>
          </w:p>
        </w:tc>
        <w:tc>
          <w:tcPr>
            <w:tcW w:w="1248" w:type="dxa"/>
            <w:shd w:val="clear" w:color="auto" w:fill="auto"/>
            <w:vAlign w:val="center"/>
          </w:tcPr>
          <w:p w14:paraId="544EF1E5" w14:textId="024388DE"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839,1</w:t>
            </w:r>
          </w:p>
        </w:tc>
      </w:tr>
      <w:tr w:rsidR="007F52E3" w:rsidRPr="00AC102B" w14:paraId="050DD8FA" w14:textId="77777777" w:rsidTr="009A74A9">
        <w:trPr>
          <w:trHeight w:val="20"/>
        </w:trPr>
        <w:tc>
          <w:tcPr>
            <w:tcW w:w="10036" w:type="dxa"/>
            <w:shd w:val="clear" w:color="auto" w:fill="auto"/>
            <w:vAlign w:val="center"/>
          </w:tcPr>
          <w:p w14:paraId="44C59937" w14:textId="073E661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auto"/>
            <w:vAlign w:val="center"/>
          </w:tcPr>
          <w:p w14:paraId="6B93B44F" w14:textId="42625CA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84479" w:rsidRPr="007412B8">
              <w:rPr>
                <w:rFonts w:ascii="Times New Roman" w:hAnsi="Times New Roman"/>
                <w:sz w:val="20"/>
                <w:szCs w:val="20"/>
              </w:rPr>
              <w:t>,0</w:t>
            </w:r>
          </w:p>
        </w:tc>
        <w:tc>
          <w:tcPr>
            <w:tcW w:w="1248" w:type="dxa"/>
            <w:shd w:val="clear" w:color="auto" w:fill="auto"/>
            <w:vAlign w:val="center"/>
          </w:tcPr>
          <w:p w14:paraId="1C793908" w14:textId="46314E4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84479" w:rsidRPr="007412B8">
              <w:rPr>
                <w:rFonts w:ascii="Times New Roman" w:hAnsi="Times New Roman"/>
                <w:sz w:val="20"/>
                <w:szCs w:val="20"/>
              </w:rPr>
              <w:t>,0</w:t>
            </w:r>
          </w:p>
        </w:tc>
        <w:tc>
          <w:tcPr>
            <w:tcW w:w="1247" w:type="dxa"/>
            <w:shd w:val="clear" w:color="auto" w:fill="auto"/>
            <w:vAlign w:val="center"/>
          </w:tcPr>
          <w:p w14:paraId="718DA4F8" w14:textId="4B72189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84479" w:rsidRPr="007412B8">
              <w:rPr>
                <w:rFonts w:ascii="Times New Roman" w:hAnsi="Times New Roman"/>
                <w:sz w:val="20"/>
                <w:szCs w:val="20"/>
              </w:rPr>
              <w:t>,0</w:t>
            </w:r>
          </w:p>
        </w:tc>
        <w:tc>
          <w:tcPr>
            <w:tcW w:w="1248" w:type="dxa"/>
            <w:shd w:val="clear" w:color="auto" w:fill="auto"/>
            <w:vAlign w:val="center"/>
          </w:tcPr>
          <w:p w14:paraId="61FEBFB8" w14:textId="0371258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84479" w:rsidRPr="007412B8">
              <w:rPr>
                <w:rFonts w:ascii="Times New Roman" w:hAnsi="Times New Roman"/>
                <w:sz w:val="20"/>
                <w:szCs w:val="20"/>
              </w:rPr>
              <w:t>,0</w:t>
            </w:r>
          </w:p>
        </w:tc>
      </w:tr>
      <w:tr w:rsidR="007F52E3" w:rsidRPr="00AC102B" w14:paraId="5E2EE3B0" w14:textId="77777777" w:rsidTr="009A74A9">
        <w:trPr>
          <w:trHeight w:val="20"/>
        </w:trPr>
        <w:tc>
          <w:tcPr>
            <w:tcW w:w="10036" w:type="dxa"/>
            <w:shd w:val="clear" w:color="auto" w:fill="auto"/>
            <w:vAlign w:val="center"/>
          </w:tcPr>
          <w:p w14:paraId="7F49AE35" w14:textId="789CDD4B"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48AD1AB8" w14:textId="2612FD53"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279,7</w:t>
            </w:r>
          </w:p>
        </w:tc>
        <w:tc>
          <w:tcPr>
            <w:tcW w:w="1248" w:type="dxa"/>
            <w:shd w:val="clear" w:color="auto" w:fill="auto"/>
            <w:vAlign w:val="center"/>
          </w:tcPr>
          <w:p w14:paraId="33E6DB3D" w14:textId="4CAF6D23"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279,7</w:t>
            </w:r>
          </w:p>
        </w:tc>
        <w:tc>
          <w:tcPr>
            <w:tcW w:w="1247" w:type="dxa"/>
            <w:shd w:val="clear" w:color="auto" w:fill="auto"/>
            <w:vAlign w:val="center"/>
          </w:tcPr>
          <w:p w14:paraId="3A757732" w14:textId="039EA44C"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279,7</w:t>
            </w:r>
          </w:p>
        </w:tc>
        <w:tc>
          <w:tcPr>
            <w:tcW w:w="1248" w:type="dxa"/>
            <w:shd w:val="clear" w:color="auto" w:fill="auto"/>
            <w:vAlign w:val="center"/>
          </w:tcPr>
          <w:p w14:paraId="476A904E" w14:textId="4EA7853C" w:rsidR="007F52E3" w:rsidRPr="007412B8" w:rsidRDefault="00AA0E35"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839,1</w:t>
            </w:r>
          </w:p>
        </w:tc>
      </w:tr>
      <w:tr w:rsidR="007F52E3" w:rsidRPr="00AC102B" w14:paraId="34573A42" w14:textId="77777777" w:rsidTr="009A74A9">
        <w:trPr>
          <w:trHeight w:val="20"/>
        </w:trPr>
        <w:tc>
          <w:tcPr>
            <w:tcW w:w="10036" w:type="dxa"/>
            <w:shd w:val="clear" w:color="auto" w:fill="auto"/>
            <w:vAlign w:val="center"/>
          </w:tcPr>
          <w:p w14:paraId="47E1D198" w14:textId="7A19AF6C"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3D329B52" w14:textId="3089507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597D703B" w14:textId="1BE0A2B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7" w:type="dxa"/>
            <w:shd w:val="clear" w:color="auto" w:fill="auto"/>
            <w:vAlign w:val="center"/>
          </w:tcPr>
          <w:p w14:paraId="3C47604D" w14:textId="349DF65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19462DC9" w14:textId="7B4DE83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r>
      <w:tr w:rsidR="007F52E3" w:rsidRPr="00AC102B" w14:paraId="1FA05614" w14:textId="77777777" w:rsidTr="009A74A9">
        <w:trPr>
          <w:trHeight w:val="20"/>
        </w:trPr>
        <w:tc>
          <w:tcPr>
            <w:tcW w:w="10036" w:type="dxa"/>
            <w:shd w:val="clear" w:color="auto" w:fill="auto"/>
            <w:vAlign w:val="center"/>
          </w:tcPr>
          <w:p w14:paraId="1162BF56" w14:textId="4AABEB42"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shd w:val="clear" w:color="auto" w:fill="auto"/>
            <w:vAlign w:val="center"/>
          </w:tcPr>
          <w:p w14:paraId="1452F30D" w14:textId="070759D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4D430506" w14:textId="713FEF6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7" w:type="dxa"/>
            <w:shd w:val="clear" w:color="auto" w:fill="auto"/>
            <w:vAlign w:val="center"/>
          </w:tcPr>
          <w:p w14:paraId="1F24A613" w14:textId="6EB93E2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5C03FA25" w14:textId="5252001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r>
      <w:tr w:rsidR="007F52E3" w:rsidRPr="00AC102B" w14:paraId="221B6DC3" w14:textId="77777777" w:rsidTr="009A74A9">
        <w:trPr>
          <w:trHeight w:val="20"/>
        </w:trPr>
        <w:tc>
          <w:tcPr>
            <w:tcW w:w="10036" w:type="dxa"/>
            <w:shd w:val="clear" w:color="auto" w:fill="auto"/>
            <w:vAlign w:val="center"/>
          </w:tcPr>
          <w:p w14:paraId="651301AC" w14:textId="4CF2EA16"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Научно-методическое сопровождение электронного ресурса образовательного издания Электронная школьная энциклопедия «Татар иле»</w:t>
            </w:r>
            <w:r w:rsidR="0073249D" w:rsidRPr="007412B8">
              <w:rPr>
                <w:rFonts w:ascii="Times New Roman" w:eastAsiaTheme="minorHAnsi" w:hAnsi="Times New Roman"/>
                <w:sz w:val="20"/>
                <w:szCs w:val="20"/>
              </w:rPr>
              <w:t xml:space="preserve"> </w:t>
            </w:r>
            <w:r w:rsidR="0073249D" w:rsidRPr="007412B8">
              <w:rPr>
                <w:rFonts w:ascii="Times New Roman" w:eastAsia="Times New Roman" w:hAnsi="Times New Roman"/>
                <w:sz w:val="20"/>
                <w:szCs w:val="20"/>
              </w:rPr>
              <w:t xml:space="preserve">– </w:t>
            </w:r>
            <w:r w:rsidR="0073249D" w:rsidRPr="007412B8">
              <w:rPr>
                <w:rFonts w:ascii="Times New Roman" w:eastAsiaTheme="minorHAnsi" w:hAnsi="Times New Roman"/>
                <w:sz w:val="20"/>
                <w:szCs w:val="20"/>
              </w:rPr>
              <w:t>всего</w:t>
            </w:r>
            <w:r w:rsidR="0073249D" w:rsidRPr="007412B8">
              <w:rPr>
                <w:rFonts w:ascii="Times New Roman" w:eastAsia="Times New Roman" w:hAnsi="Times New Roman"/>
                <w:sz w:val="20"/>
                <w:szCs w:val="20"/>
              </w:rPr>
              <w:t>, в том числе:</w:t>
            </w:r>
            <w:r w:rsidRPr="007412B8">
              <w:rPr>
                <w:rFonts w:ascii="Times New Roman" w:hAnsi="Times New Roman"/>
                <w:sz w:val="20"/>
                <w:szCs w:val="20"/>
              </w:rPr>
              <w:t>:</w:t>
            </w:r>
            <w:r w:rsidRPr="007412B8">
              <w:rPr>
                <w:rFonts w:ascii="Times New Roman" w:hAnsi="Times New Roman"/>
                <w:bCs/>
                <w:sz w:val="20"/>
                <w:szCs w:val="20"/>
                <w:vertAlign w:val="superscript"/>
              </w:rPr>
              <w:t xml:space="preserve"> ******</w:t>
            </w:r>
          </w:p>
        </w:tc>
        <w:tc>
          <w:tcPr>
            <w:tcW w:w="1247" w:type="dxa"/>
            <w:shd w:val="clear" w:color="auto" w:fill="auto"/>
            <w:vAlign w:val="center"/>
          </w:tcPr>
          <w:p w14:paraId="25341D78" w14:textId="6C589AE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869,0</w:t>
            </w:r>
          </w:p>
        </w:tc>
        <w:tc>
          <w:tcPr>
            <w:tcW w:w="1248" w:type="dxa"/>
            <w:shd w:val="clear" w:color="auto" w:fill="auto"/>
            <w:vAlign w:val="center"/>
          </w:tcPr>
          <w:p w14:paraId="5B5B5358" w14:textId="4B3A6F5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869,0</w:t>
            </w:r>
          </w:p>
        </w:tc>
        <w:tc>
          <w:tcPr>
            <w:tcW w:w="1247" w:type="dxa"/>
            <w:shd w:val="clear" w:color="auto" w:fill="auto"/>
            <w:vAlign w:val="center"/>
          </w:tcPr>
          <w:p w14:paraId="59992D23" w14:textId="74A0CB4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869,0</w:t>
            </w:r>
          </w:p>
        </w:tc>
        <w:tc>
          <w:tcPr>
            <w:tcW w:w="1248" w:type="dxa"/>
            <w:shd w:val="clear" w:color="auto" w:fill="auto"/>
            <w:vAlign w:val="center"/>
          </w:tcPr>
          <w:p w14:paraId="64656D35" w14:textId="07602E8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2 607,0</w:t>
            </w:r>
          </w:p>
        </w:tc>
      </w:tr>
      <w:tr w:rsidR="007F52E3" w:rsidRPr="00AC102B" w14:paraId="67C02283" w14:textId="77777777" w:rsidTr="009A74A9">
        <w:trPr>
          <w:trHeight w:val="20"/>
        </w:trPr>
        <w:tc>
          <w:tcPr>
            <w:tcW w:w="10036" w:type="dxa"/>
            <w:shd w:val="clear" w:color="auto" w:fill="auto"/>
            <w:vAlign w:val="center"/>
          </w:tcPr>
          <w:p w14:paraId="114E8DB6" w14:textId="152B22D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auto"/>
            <w:vAlign w:val="center"/>
          </w:tcPr>
          <w:p w14:paraId="0D9F379E" w14:textId="79F51AC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p>
        </w:tc>
        <w:tc>
          <w:tcPr>
            <w:tcW w:w="1248" w:type="dxa"/>
            <w:shd w:val="clear" w:color="auto" w:fill="auto"/>
            <w:vAlign w:val="center"/>
          </w:tcPr>
          <w:p w14:paraId="30255A3A" w14:textId="1A90496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p>
        </w:tc>
        <w:tc>
          <w:tcPr>
            <w:tcW w:w="1247" w:type="dxa"/>
            <w:shd w:val="clear" w:color="auto" w:fill="auto"/>
            <w:vAlign w:val="center"/>
          </w:tcPr>
          <w:p w14:paraId="240334E5" w14:textId="563A85A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p>
        </w:tc>
        <w:tc>
          <w:tcPr>
            <w:tcW w:w="1248" w:type="dxa"/>
            <w:shd w:val="clear" w:color="auto" w:fill="auto"/>
            <w:vAlign w:val="center"/>
          </w:tcPr>
          <w:p w14:paraId="2A10F628" w14:textId="15FE9BC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p>
        </w:tc>
      </w:tr>
      <w:tr w:rsidR="007F52E3" w:rsidRPr="00AC102B" w14:paraId="72EC087B" w14:textId="77777777" w:rsidTr="009A74A9">
        <w:trPr>
          <w:trHeight w:val="20"/>
        </w:trPr>
        <w:tc>
          <w:tcPr>
            <w:tcW w:w="10036" w:type="dxa"/>
            <w:shd w:val="clear" w:color="auto" w:fill="auto"/>
            <w:vAlign w:val="center"/>
          </w:tcPr>
          <w:p w14:paraId="50F8EE74" w14:textId="0997840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78E0C36F" w14:textId="38C8D3A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869,0</w:t>
            </w:r>
          </w:p>
        </w:tc>
        <w:tc>
          <w:tcPr>
            <w:tcW w:w="1248" w:type="dxa"/>
            <w:shd w:val="clear" w:color="auto" w:fill="auto"/>
            <w:vAlign w:val="center"/>
          </w:tcPr>
          <w:p w14:paraId="61B67DB9" w14:textId="5481E08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869,0</w:t>
            </w:r>
          </w:p>
        </w:tc>
        <w:tc>
          <w:tcPr>
            <w:tcW w:w="1247" w:type="dxa"/>
            <w:shd w:val="clear" w:color="auto" w:fill="auto"/>
            <w:vAlign w:val="center"/>
          </w:tcPr>
          <w:p w14:paraId="3101FA8C" w14:textId="3525FD1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869,0</w:t>
            </w:r>
          </w:p>
        </w:tc>
        <w:tc>
          <w:tcPr>
            <w:tcW w:w="1248" w:type="dxa"/>
            <w:shd w:val="clear" w:color="auto" w:fill="auto"/>
            <w:vAlign w:val="center"/>
          </w:tcPr>
          <w:p w14:paraId="33F5AC9E" w14:textId="758B710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2 607,0</w:t>
            </w:r>
          </w:p>
        </w:tc>
      </w:tr>
      <w:tr w:rsidR="007F52E3" w:rsidRPr="00AC102B" w14:paraId="19DE7404" w14:textId="77777777" w:rsidTr="009A74A9">
        <w:trPr>
          <w:trHeight w:val="20"/>
        </w:trPr>
        <w:tc>
          <w:tcPr>
            <w:tcW w:w="10036" w:type="dxa"/>
            <w:shd w:val="clear" w:color="auto" w:fill="auto"/>
            <w:vAlign w:val="center"/>
          </w:tcPr>
          <w:p w14:paraId="640E43C7" w14:textId="261EF248"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124B151E" w14:textId="4289087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6575E1FC" w14:textId="2DEB47E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7" w:type="dxa"/>
            <w:shd w:val="clear" w:color="auto" w:fill="auto"/>
            <w:vAlign w:val="center"/>
          </w:tcPr>
          <w:p w14:paraId="766B6253" w14:textId="12B0606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10A80BEE" w14:textId="54F3241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r>
      <w:tr w:rsidR="007F52E3" w:rsidRPr="00AC102B" w14:paraId="7BB44B41" w14:textId="77777777" w:rsidTr="009A74A9">
        <w:trPr>
          <w:trHeight w:val="20"/>
        </w:trPr>
        <w:tc>
          <w:tcPr>
            <w:tcW w:w="10036" w:type="dxa"/>
            <w:shd w:val="clear" w:color="auto" w:fill="auto"/>
            <w:vAlign w:val="center"/>
          </w:tcPr>
          <w:p w14:paraId="06158D08" w14:textId="552635E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shd w:val="clear" w:color="auto" w:fill="auto"/>
            <w:vAlign w:val="center"/>
          </w:tcPr>
          <w:p w14:paraId="03D01BA4" w14:textId="4F026B7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61C10ABD" w14:textId="47812E1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7" w:type="dxa"/>
            <w:shd w:val="clear" w:color="auto" w:fill="auto"/>
            <w:vAlign w:val="center"/>
          </w:tcPr>
          <w:p w14:paraId="45C5DC49" w14:textId="131A2EB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c>
          <w:tcPr>
            <w:tcW w:w="1248" w:type="dxa"/>
            <w:shd w:val="clear" w:color="auto" w:fill="auto"/>
            <w:vAlign w:val="center"/>
          </w:tcPr>
          <w:p w14:paraId="52A0BE60" w14:textId="108B002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w:t>
            </w:r>
            <w:r w:rsidR="007642DC" w:rsidRPr="007412B8">
              <w:rPr>
                <w:rFonts w:ascii="Times New Roman" w:hAnsi="Times New Roman"/>
                <w:sz w:val="20"/>
                <w:szCs w:val="20"/>
              </w:rPr>
              <w:t>,0</w:t>
            </w:r>
          </w:p>
        </w:tc>
      </w:tr>
      <w:tr w:rsidR="007F52E3" w:rsidRPr="00AC102B" w14:paraId="38C1FCD8" w14:textId="77777777" w:rsidTr="009A74A9">
        <w:trPr>
          <w:trHeight w:val="20"/>
        </w:trPr>
        <w:tc>
          <w:tcPr>
            <w:tcW w:w="10036" w:type="dxa"/>
            <w:shd w:val="clear" w:color="auto" w:fill="auto"/>
          </w:tcPr>
          <w:p w14:paraId="7547E9B0" w14:textId="0AAEC77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lastRenderedPageBreak/>
              <w:t>Проведены конкурсные мероприятия по выявлению школьников и студентов в проектной и научно-исследовательской деятельности</w:t>
            </w:r>
            <w:r w:rsidR="0073249D" w:rsidRPr="007412B8">
              <w:rPr>
                <w:rFonts w:ascii="Times New Roman" w:eastAsiaTheme="minorHAnsi" w:hAnsi="Times New Roman"/>
                <w:sz w:val="20"/>
                <w:szCs w:val="20"/>
              </w:rPr>
              <w:t xml:space="preserve"> </w:t>
            </w:r>
            <w:r w:rsidR="0073249D" w:rsidRPr="007412B8">
              <w:rPr>
                <w:rFonts w:ascii="Times New Roman" w:eastAsia="Times New Roman" w:hAnsi="Times New Roman"/>
                <w:sz w:val="20"/>
                <w:szCs w:val="20"/>
              </w:rPr>
              <w:t xml:space="preserve">– </w:t>
            </w:r>
            <w:r w:rsidR="0073249D" w:rsidRPr="007412B8">
              <w:rPr>
                <w:rFonts w:ascii="Times New Roman" w:eastAsiaTheme="minorHAnsi" w:hAnsi="Times New Roman"/>
                <w:sz w:val="20"/>
                <w:szCs w:val="20"/>
              </w:rPr>
              <w:t>всего</w:t>
            </w:r>
            <w:r w:rsidR="0073249D" w:rsidRPr="007412B8">
              <w:rPr>
                <w:rFonts w:ascii="Times New Roman" w:eastAsia="Times New Roman" w:hAnsi="Times New Roman"/>
                <w:sz w:val="20"/>
                <w:szCs w:val="20"/>
              </w:rPr>
              <w:t>, в том числе:</w:t>
            </w:r>
            <w:r w:rsidR="0073249D"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62DD006B" w14:textId="3D16AEE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2 900,0</w:t>
            </w:r>
          </w:p>
        </w:tc>
        <w:tc>
          <w:tcPr>
            <w:tcW w:w="1248" w:type="dxa"/>
            <w:shd w:val="clear" w:color="auto" w:fill="auto"/>
            <w:vAlign w:val="center"/>
          </w:tcPr>
          <w:p w14:paraId="5365EFE6" w14:textId="2A406FD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2 900,0</w:t>
            </w:r>
          </w:p>
        </w:tc>
        <w:tc>
          <w:tcPr>
            <w:tcW w:w="1247" w:type="dxa"/>
            <w:shd w:val="clear" w:color="auto" w:fill="auto"/>
            <w:vAlign w:val="center"/>
          </w:tcPr>
          <w:p w14:paraId="08B11B08" w14:textId="051067F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2 900,0</w:t>
            </w:r>
          </w:p>
        </w:tc>
        <w:tc>
          <w:tcPr>
            <w:tcW w:w="1248" w:type="dxa"/>
            <w:shd w:val="clear" w:color="auto" w:fill="auto"/>
            <w:vAlign w:val="center"/>
          </w:tcPr>
          <w:p w14:paraId="0D66B888" w14:textId="61718A8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8 700,0</w:t>
            </w:r>
          </w:p>
        </w:tc>
      </w:tr>
      <w:tr w:rsidR="007F52E3" w:rsidRPr="00AC102B" w14:paraId="7FC75E9C" w14:textId="77777777" w:rsidTr="009A74A9">
        <w:trPr>
          <w:trHeight w:val="20"/>
        </w:trPr>
        <w:tc>
          <w:tcPr>
            <w:tcW w:w="10036" w:type="dxa"/>
            <w:shd w:val="clear" w:color="auto" w:fill="auto"/>
          </w:tcPr>
          <w:p w14:paraId="269714C0" w14:textId="5BDB68E7"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0D03C8EB" w14:textId="0B54514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53F9791" w14:textId="3CBF68E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3A6785B" w14:textId="1627A09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4641D5E" w14:textId="094959D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0C09A69" w14:textId="77777777" w:rsidTr="009A74A9">
        <w:trPr>
          <w:trHeight w:val="20"/>
        </w:trPr>
        <w:tc>
          <w:tcPr>
            <w:tcW w:w="10036" w:type="dxa"/>
            <w:shd w:val="clear" w:color="auto" w:fill="auto"/>
          </w:tcPr>
          <w:p w14:paraId="47B109B8" w14:textId="5E08466D"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6DCEA445" w14:textId="7E829BB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2 900,0</w:t>
            </w:r>
          </w:p>
        </w:tc>
        <w:tc>
          <w:tcPr>
            <w:tcW w:w="1248" w:type="dxa"/>
            <w:shd w:val="clear" w:color="auto" w:fill="auto"/>
            <w:vAlign w:val="center"/>
          </w:tcPr>
          <w:p w14:paraId="2B80CF66" w14:textId="739C865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2 900,0</w:t>
            </w:r>
          </w:p>
        </w:tc>
        <w:tc>
          <w:tcPr>
            <w:tcW w:w="1247" w:type="dxa"/>
            <w:shd w:val="clear" w:color="auto" w:fill="auto"/>
            <w:vAlign w:val="center"/>
          </w:tcPr>
          <w:p w14:paraId="07A137ED" w14:textId="56DA566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2 900,0</w:t>
            </w:r>
          </w:p>
        </w:tc>
        <w:tc>
          <w:tcPr>
            <w:tcW w:w="1248" w:type="dxa"/>
            <w:shd w:val="clear" w:color="auto" w:fill="auto"/>
            <w:vAlign w:val="center"/>
          </w:tcPr>
          <w:p w14:paraId="4EEB3798" w14:textId="11317A1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8 700,0</w:t>
            </w:r>
          </w:p>
        </w:tc>
      </w:tr>
      <w:tr w:rsidR="007F52E3" w:rsidRPr="00AC102B" w14:paraId="3D041939" w14:textId="77777777" w:rsidTr="009A74A9">
        <w:trPr>
          <w:trHeight w:val="20"/>
        </w:trPr>
        <w:tc>
          <w:tcPr>
            <w:tcW w:w="10036" w:type="dxa"/>
            <w:shd w:val="clear" w:color="auto" w:fill="auto"/>
          </w:tcPr>
          <w:p w14:paraId="3F5320F8" w14:textId="3224D76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7324A847" w14:textId="4A68ACF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05891FE" w14:textId="2CBF4C3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0E5B42F" w14:textId="41DB38A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73E5307" w14:textId="1218A59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BD3853B" w14:textId="77777777" w:rsidTr="009A74A9">
        <w:trPr>
          <w:trHeight w:val="20"/>
        </w:trPr>
        <w:tc>
          <w:tcPr>
            <w:tcW w:w="10036" w:type="dxa"/>
            <w:shd w:val="clear" w:color="auto" w:fill="auto"/>
          </w:tcPr>
          <w:p w14:paraId="510C689F" w14:textId="5694C28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64168602" w14:textId="23F6C15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F1FEA4B" w14:textId="4C64888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66C2AD9" w14:textId="47D5FC3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EB47403" w14:textId="773A39D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0C04E8D" w14:textId="77777777" w:rsidTr="009A74A9">
        <w:trPr>
          <w:trHeight w:val="20"/>
        </w:trPr>
        <w:tc>
          <w:tcPr>
            <w:tcW w:w="10036" w:type="dxa"/>
            <w:shd w:val="clear" w:color="auto" w:fill="auto"/>
          </w:tcPr>
          <w:p w14:paraId="0756B242" w14:textId="5D84F887"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Общий объем проведенных профильных региональных смен по направлениям «Наука», «Спорт», «Искусство», человеко-дней</w:t>
            </w:r>
            <w:r w:rsidR="00FE55A4" w:rsidRPr="007412B8">
              <w:rPr>
                <w:rFonts w:ascii="Times New Roman" w:eastAsiaTheme="minorHAnsi" w:hAnsi="Times New Roman"/>
                <w:sz w:val="20"/>
                <w:szCs w:val="20"/>
              </w:rPr>
              <w:t xml:space="preserve"> </w:t>
            </w:r>
            <w:r w:rsidR="00FE55A4" w:rsidRPr="007412B8">
              <w:rPr>
                <w:rFonts w:ascii="Times New Roman" w:eastAsia="Times New Roman" w:hAnsi="Times New Roman"/>
                <w:sz w:val="20"/>
                <w:szCs w:val="20"/>
              </w:rPr>
              <w:t xml:space="preserve">– </w:t>
            </w:r>
            <w:r w:rsidR="00FE55A4" w:rsidRPr="007412B8">
              <w:rPr>
                <w:rFonts w:ascii="Times New Roman" w:eastAsiaTheme="minorHAnsi" w:hAnsi="Times New Roman"/>
                <w:sz w:val="20"/>
                <w:szCs w:val="20"/>
              </w:rPr>
              <w:t>всего</w:t>
            </w:r>
            <w:r w:rsidR="00FE55A4" w:rsidRPr="007412B8">
              <w:rPr>
                <w:rFonts w:ascii="Times New Roman" w:eastAsia="Times New Roman" w:hAnsi="Times New Roman"/>
                <w:sz w:val="20"/>
                <w:szCs w:val="20"/>
              </w:rPr>
              <w:t>, в том числе:</w:t>
            </w:r>
            <w:r w:rsidRPr="007412B8">
              <w:rPr>
                <w:rFonts w:ascii="Times New Roman" w:hAnsi="Times New Roman"/>
                <w:bCs/>
                <w:sz w:val="20"/>
                <w:szCs w:val="20"/>
                <w:vertAlign w:val="superscript"/>
              </w:rPr>
              <w:t>*******</w:t>
            </w:r>
          </w:p>
        </w:tc>
        <w:tc>
          <w:tcPr>
            <w:tcW w:w="1247" w:type="dxa"/>
            <w:shd w:val="clear" w:color="auto" w:fill="auto"/>
            <w:vAlign w:val="center"/>
          </w:tcPr>
          <w:p w14:paraId="24014B6B" w14:textId="1D94C2F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43 400,</w:t>
            </w:r>
            <w:r w:rsidR="001E610E" w:rsidRPr="007412B8">
              <w:rPr>
                <w:rFonts w:ascii="Times New Roman" w:hAnsi="Times New Roman"/>
                <w:sz w:val="20"/>
                <w:szCs w:val="20"/>
              </w:rPr>
              <w:t>0</w:t>
            </w:r>
          </w:p>
        </w:tc>
        <w:tc>
          <w:tcPr>
            <w:tcW w:w="1248" w:type="dxa"/>
            <w:shd w:val="clear" w:color="auto" w:fill="auto"/>
            <w:vAlign w:val="center"/>
          </w:tcPr>
          <w:p w14:paraId="60B71F9C" w14:textId="663F0F4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43 400,</w:t>
            </w:r>
            <w:r w:rsidR="001E610E" w:rsidRPr="007412B8">
              <w:rPr>
                <w:rFonts w:ascii="Times New Roman" w:hAnsi="Times New Roman"/>
                <w:sz w:val="20"/>
                <w:szCs w:val="20"/>
              </w:rPr>
              <w:t>0</w:t>
            </w:r>
          </w:p>
        </w:tc>
        <w:tc>
          <w:tcPr>
            <w:tcW w:w="1247" w:type="dxa"/>
            <w:shd w:val="clear" w:color="auto" w:fill="auto"/>
            <w:vAlign w:val="center"/>
          </w:tcPr>
          <w:p w14:paraId="6C449868" w14:textId="5396459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43 400,</w:t>
            </w:r>
            <w:r w:rsidR="001E610E" w:rsidRPr="007412B8">
              <w:rPr>
                <w:rFonts w:ascii="Times New Roman" w:hAnsi="Times New Roman"/>
                <w:sz w:val="20"/>
                <w:szCs w:val="20"/>
              </w:rPr>
              <w:t>0</w:t>
            </w:r>
          </w:p>
        </w:tc>
        <w:tc>
          <w:tcPr>
            <w:tcW w:w="1248" w:type="dxa"/>
            <w:shd w:val="clear" w:color="auto" w:fill="auto"/>
            <w:vAlign w:val="center"/>
          </w:tcPr>
          <w:p w14:paraId="1E97CDD6" w14:textId="6C7A111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130 200,0</w:t>
            </w:r>
          </w:p>
        </w:tc>
      </w:tr>
      <w:tr w:rsidR="007F52E3" w:rsidRPr="00AC102B" w14:paraId="4A9007EC" w14:textId="77777777" w:rsidTr="009A74A9">
        <w:trPr>
          <w:trHeight w:val="20"/>
        </w:trPr>
        <w:tc>
          <w:tcPr>
            <w:tcW w:w="10036" w:type="dxa"/>
            <w:shd w:val="clear" w:color="auto" w:fill="auto"/>
          </w:tcPr>
          <w:p w14:paraId="0A974E16" w14:textId="21EF5CFB"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699B4D99" w14:textId="76CEBBC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5FCDBD9" w14:textId="7405F29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08AD192" w14:textId="23397C0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896C1A6" w14:textId="6F57F04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9048C9E" w14:textId="77777777" w:rsidTr="009A74A9">
        <w:trPr>
          <w:trHeight w:val="20"/>
        </w:trPr>
        <w:tc>
          <w:tcPr>
            <w:tcW w:w="10036" w:type="dxa"/>
            <w:shd w:val="clear" w:color="auto" w:fill="auto"/>
          </w:tcPr>
          <w:p w14:paraId="2C03939E" w14:textId="1BA9EEE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2042CD92" w14:textId="2DB9F3D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43 400,</w:t>
            </w:r>
            <w:r w:rsidR="001E610E" w:rsidRPr="007412B8">
              <w:rPr>
                <w:rFonts w:ascii="Times New Roman" w:hAnsi="Times New Roman"/>
                <w:sz w:val="20"/>
                <w:szCs w:val="20"/>
              </w:rPr>
              <w:t>0</w:t>
            </w:r>
          </w:p>
        </w:tc>
        <w:tc>
          <w:tcPr>
            <w:tcW w:w="1248" w:type="dxa"/>
            <w:shd w:val="clear" w:color="auto" w:fill="auto"/>
            <w:vAlign w:val="center"/>
          </w:tcPr>
          <w:p w14:paraId="3DD52438" w14:textId="1A1FF0A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43 400,</w:t>
            </w:r>
            <w:r w:rsidR="001E610E" w:rsidRPr="007412B8">
              <w:rPr>
                <w:rFonts w:ascii="Times New Roman" w:hAnsi="Times New Roman"/>
                <w:sz w:val="20"/>
                <w:szCs w:val="20"/>
              </w:rPr>
              <w:t>0</w:t>
            </w:r>
          </w:p>
        </w:tc>
        <w:tc>
          <w:tcPr>
            <w:tcW w:w="1247" w:type="dxa"/>
            <w:shd w:val="clear" w:color="auto" w:fill="auto"/>
            <w:vAlign w:val="center"/>
          </w:tcPr>
          <w:p w14:paraId="34DB4B71" w14:textId="454D42A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43 400,</w:t>
            </w:r>
            <w:r w:rsidR="001E610E" w:rsidRPr="007412B8">
              <w:rPr>
                <w:rFonts w:ascii="Times New Roman" w:hAnsi="Times New Roman"/>
                <w:sz w:val="20"/>
                <w:szCs w:val="20"/>
              </w:rPr>
              <w:t>0</w:t>
            </w:r>
          </w:p>
        </w:tc>
        <w:tc>
          <w:tcPr>
            <w:tcW w:w="1248" w:type="dxa"/>
            <w:shd w:val="clear" w:color="auto" w:fill="auto"/>
            <w:vAlign w:val="center"/>
          </w:tcPr>
          <w:p w14:paraId="5BE9F262" w14:textId="43CCA0C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130 200,0</w:t>
            </w:r>
          </w:p>
        </w:tc>
      </w:tr>
      <w:tr w:rsidR="007F52E3" w:rsidRPr="00AC102B" w14:paraId="613CB02A" w14:textId="77777777" w:rsidTr="009A74A9">
        <w:trPr>
          <w:trHeight w:val="20"/>
        </w:trPr>
        <w:tc>
          <w:tcPr>
            <w:tcW w:w="10036" w:type="dxa"/>
            <w:shd w:val="clear" w:color="auto" w:fill="auto"/>
          </w:tcPr>
          <w:p w14:paraId="77B2DB9E" w14:textId="1C3FFE3B"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23A0296C" w14:textId="5E08E96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261D2CC" w14:textId="16EF420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DE0CFA7" w14:textId="73C4DB0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48AF098" w14:textId="6214CA7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B70C40B" w14:textId="77777777" w:rsidTr="009A74A9">
        <w:trPr>
          <w:trHeight w:val="20"/>
        </w:trPr>
        <w:tc>
          <w:tcPr>
            <w:tcW w:w="10036" w:type="dxa"/>
            <w:shd w:val="clear" w:color="auto" w:fill="auto"/>
          </w:tcPr>
          <w:p w14:paraId="568B6766" w14:textId="52A7B5A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3D0A971C" w14:textId="06F0CEF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A53EBF4" w14:textId="5F419B6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08FE739" w14:textId="72F3699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BA67204" w14:textId="7F261E3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264F8E9D" w14:textId="77777777" w:rsidTr="009A74A9">
        <w:trPr>
          <w:trHeight w:val="20"/>
        </w:trPr>
        <w:tc>
          <w:tcPr>
            <w:tcW w:w="10036" w:type="dxa"/>
            <w:shd w:val="clear" w:color="auto" w:fill="auto"/>
          </w:tcPr>
          <w:p w14:paraId="6B458343" w14:textId="58857F6B"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Общий объем программ дополнительного образования детей, проводимых на регулярной (еженедельной) основе</w:t>
            </w:r>
            <w:r w:rsidR="008F4894" w:rsidRPr="007412B8">
              <w:rPr>
                <w:rFonts w:ascii="Times New Roman" w:eastAsiaTheme="minorHAnsi" w:hAnsi="Times New Roman"/>
                <w:sz w:val="20"/>
                <w:szCs w:val="20"/>
              </w:rPr>
              <w:t xml:space="preserve"> </w:t>
            </w:r>
            <w:r w:rsidR="008F4894" w:rsidRPr="007412B8">
              <w:rPr>
                <w:rFonts w:ascii="Times New Roman" w:eastAsia="Times New Roman" w:hAnsi="Times New Roman"/>
                <w:sz w:val="20"/>
                <w:szCs w:val="20"/>
              </w:rPr>
              <w:t xml:space="preserve">– </w:t>
            </w:r>
            <w:r w:rsidR="008F4894" w:rsidRPr="007412B8">
              <w:rPr>
                <w:rFonts w:ascii="Times New Roman" w:eastAsiaTheme="minorHAnsi" w:hAnsi="Times New Roman"/>
                <w:sz w:val="20"/>
                <w:szCs w:val="20"/>
              </w:rPr>
              <w:t>всего</w:t>
            </w:r>
            <w:r w:rsidR="008F4894" w:rsidRPr="007412B8">
              <w:rPr>
                <w:rFonts w:ascii="Times New Roman" w:eastAsia="Times New Roman" w:hAnsi="Times New Roman"/>
                <w:sz w:val="20"/>
                <w:szCs w:val="20"/>
              </w:rPr>
              <w:t>, в том числе:</w:t>
            </w:r>
            <w:r w:rsidR="008F4894"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64C987D7" w14:textId="7394768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226D2F87" w14:textId="2193558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7" w:type="dxa"/>
            <w:shd w:val="clear" w:color="auto" w:fill="auto"/>
            <w:vAlign w:val="center"/>
          </w:tcPr>
          <w:p w14:paraId="51C52183" w14:textId="2C45296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12A385C5" w14:textId="745357C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r>
      <w:tr w:rsidR="007F52E3" w:rsidRPr="00AC102B" w14:paraId="152134B9" w14:textId="77777777" w:rsidTr="009A74A9">
        <w:trPr>
          <w:trHeight w:val="20"/>
        </w:trPr>
        <w:tc>
          <w:tcPr>
            <w:tcW w:w="10036" w:type="dxa"/>
            <w:shd w:val="clear" w:color="auto" w:fill="auto"/>
          </w:tcPr>
          <w:p w14:paraId="3ABB764A" w14:textId="3C5C0A1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44B5BF49" w14:textId="31FC249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B783B86" w14:textId="3114A7F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E903BA7" w14:textId="007BC8C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E4D4372" w14:textId="27D165C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251C2F33" w14:textId="77777777" w:rsidTr="009A74A9">
        <w:trPr>
          <w:trHeight w:val="20"/>
        </w:trPr>
        <w:tc>
          <w:tcPr>
            <w:tcW w:w="10036" w:type="dxa"/>
            <w:shd w:val="clear" w:color="auto" w:fill="auto"/>
          </w:tcPr>
          <w:p w14:paraId="4AF2CC86" w14:textId="273AA96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5F9D06D8" w14:textId="1081FAE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261C8854" w14:textId="6582176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7" w:type="dxa"/>
            <w:shd w:val="clear" w:color="auto" w:fill="auto"/>
            <w:vAlign w:val="center"/>
          </w:tcPr>
          <w:p w14:paraId="2FA6BBA9" w14:textId="4AC909E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2A79FE44" w14:textId="1D8D8A2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r>
      <w:tr w:rsidR="007F52E3" w:rsidRPr="00AC102B" w14:paraId="6B7E9BCE" w14:textId="77777777" w:rsidTr="009A74A9">
        <w:trPr>
          <w:trHeight w:val="20"/>
        </w:trPr>
        <w:tc>
          <w:tcPr>
            <w:tcW w:w="10036" w:type="dxa"/>
            <w:shd w:val="clear" w:color="auto" w:fill="auto"/>
          </w:tcPr>
          <w:p w14:paraId="4712F70A" w14:textId="59FAE77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3D9C0EDA" w14:textId="098DC70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6F2A155" w14:textId="1F18028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523EF14" w14:textId="7725990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E97AAC2" w14:textId="786BC2C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81FEC78" w14:textId="77777777" w:rsidTr="009A74A9">
        <w:trPr>
          <w:trHeight w:val="20"/>
        </w:trPr>
        <w:tc>
          <w:tcPr>
            <w:tcW w:w="10036" w:type="dxa"/>
            <w:shd w:val="clear" w:color="auto" w:fill="auto"/>
          </w:tcPr>
          <w:p w14:paraId="3E8836F4" w14:textId="591B6F0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0AB0FF6B" w14:textId="0C7E742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3435801" w14:textId="6A3B8AA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993F7AE" w14:textId="0943449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C919579" w14:textId="74AB54D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CC07527" w14:textId="77777777" w:rsidTr="009A74A9">
        <w:trPr>
          <w:trHeight w:val="20"/>
        </w:trPr>
        <w:tc>
          <w:tcPr>
            <w:tcW w:w="10036" w:type="dxa"/>
            <w:shd w:val="clear" w:color="auto" w:fill="auto"/>
          </w:tcPr>
          <w:p w14:paraId="766B84E5" w14:textId="0EDCE827"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Количество детей, участвующих в программах с применением дистанционных технологий</w:t>
            </w:r>
            <w:r w:rsidR="00110469" w:rsidRPr="007412B8">
              <w:rPr>
                <w:rFonts w:ascii="Times New Roman" w:eastAsiaTheme="minorHAnsi" w:hAnsi="Times New Roman"/>
                <w:sz w:val="20"/>
                <w:szCs w:val="20"/>
              </w:rPr>
              <w:t xml:space="preserve"> </w:t>
            </w:r>
            <w:r w:rsidR="00110469" w:rsidRPr="007412B8">
              <w:rPr>
                <w:rFonts w:ascii="Times New Roman" w:eastAsia="Times New Roman" w:hAnsi="Times New Roman"/>
                <w:sz w:val="20"/>
                <w:szCs w:val="20"/>
              </w:rPr>
              <w:t xml:space="preserve">– </w:t>
            </w:r>
            <w:r w:rsidR="00110469" w:rsidRPr="007412B8">
              <w:rPr>
                <w:rFonts w:ascii="Times New Roman" w:eastAsiaTheme="minorHAnsi" w:hAnsi="Times New Roman"/>
                <w:sz w:val="20"/>
                <w:szCs w:val="20"/>
              </w:rPr>
              <w:t>всего</w:t>
            </w:r>
            <w:r w:rsidR="00110469" w:rsidRPr="007412B8">
              <w:rPr>
                <w:rFonts w:ascii="Times New Roman" w:eastAsia="Times New Roman" w:hAnsi="Times New Roman"/>
                <w:sz w:val="20"/>
                <w:szCs w:val="20"/>
              </w:rPr>
              <w:t>, в том числе:</w:t>
            </w:r>
            <w:r w:rsidRPr="007412B8">
              <w:rPr>
                <w:rFonts w:ascii="Times New Roman" w:hAnsi="Times New Roman"/>
                <w:bCs/>
                <w:sz w:val="20"/>
                <w:szCs w:val="20"/>
                <w:vertAlign w:val="superscript"/>
              </w:rPr>
              <w:t>*******</w:t>
            </w:r>
          </w:p>
        </w:tc>
        <w:tc>
          <w:tcPr>
            <w:tcW w:w="1247" w:type="dxa"/>
            <w:shd w:val="clear" w:color="auto" w:fill="auto"/>
            <w:vAlign w:val="center"/>
          </w:tcPr>
          <w:p w14:paraId="15D632AB" w14:textId="64842B0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800,0</w:t>
            </w:r>
          </w:p>
        </w:tc>
        <w:tc>
          <w:tcPr>
            <w:tcW w:w="1248" w:type="dxa"/>
            <w:shd w:val="clear" w:color="auto" w:fill="auto"/>
            <w:vAlign w:val="center"/>
          </w:tcPr>
          <w:p w14:paraId="55627CB2" w14:textId="3D748C3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800,0</w:t>
            </w:r>
          </w:p>
        </w:tc>
        <w:tc>
          <w:tcPr>
            <w:tcW w:w="1247" w:type="dxa"/>
            <w:shd w:val="clear" w:color="auto" w:fill="auto"/>
            <w:vAlign w:val="center"/>
          </w:tcPr>
          <w:p w14:paraId="3E56A9CE" w14:textId="3B348C9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800,0</w:t>
            </w:r>
          </w:p>
        </w:tc>
        <w:tc>
          <w:tcPr>
            <w:tcW w:w="1248" w:type="dxa"/>
            <w:shd w:val="clear" w:color="auto" w:fill="auto"/>
            <w:vAlign w:val="center"/>
          </w:tcPr>
          <w:p w14:paraId="1DBD2851" w14:textId="6A02A94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2 400,0</w:t>
            </w:r>
          </w:p>
        </w:tc>
      </w:tr>
      <w:tr w:rsidR="007F52E3" w:rsidRPr="00AC102B" w14:paraId="19A91AE5" w14:textId="77777777" w:rsidTr="009A74A9">
        <w:trPr>
          <w:trHeight w:val="20"/>
        </w:trPr>
        <w:tc>
          <w:tcPr>
            <w:tcW w:w="10036" w:type="dxa"/>
            <w:shd w:val="clear" w:color="auto" w:fill="auto"/>
          </w:tcPr>
          <w:p w14:paraId="588E40FA" w14:textId="03246DD3"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645F98D3" w14:textId="2795DC2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276C6F8" w14:textId="3B2B3C8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1BBFCA5" w14:textId="04BDE3A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3D83D02" w14:textId="03D36AF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4D3A5F8" w14:textId="77777777" w:rsidTr="009A74A9">
        <w:trPr>
          <w:trHeight w:val="20"/>
        </w:trPr>
        <w:tc>
          <w:tcPr>
            <w:tcW w:w="10036" w:type="dxa"/>
            <w:shd w:val="clear" w:color="auto" w:fill="auto"/>
          </w:tcPr>
          <w:p w14:paraId="3F873CFB" w14:textId="60BC464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423B462B" w14:textId="31E0C78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800,0</w:t>
            </w:r>
          </w:p>
        </w:tc>
        <w:tc>
          <w:tcPr>
            <w:tcW w:w="1248" w:type="dxa"/>
            <w:shd w:val="clear" w:color="auto" w:fill="auto"/>
            <w:vAlign w:val="center"/>
          </w:tcPr>
          <w:p w14:paraId="76FFC96B" w14:textId="1752F5D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800,0</w:t>
            </w:r>
          </w:p>
        </w:tc>
        <w:tc>
          <w:tcPr>
            <w:tcW w:w="1247" w:type="dxa"/>
            <w:shd w:val="clear" w:color="auto" w:fill="auto"/>
            <w:vAlign w:val="center"/>
          </w:tcPr>
          <w:p w14:paraId="4DDEF9FE" w14:textId="64AEC9C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800,0</w:t>
            </w:r>
          </w:p>
        </w:tc>
        <w:tc>
          <w:tcPr>
            <w:tcW w:w="1248" w:type="dxa"/>
            <w:shd w:val="clear" w:color="auto" w:fill="auto"/>
            <w:vAlign w:val="center"/>
          </w:tcPr>
          <w:p w14:paraId="7E29634E" w14:textId="207F640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2 400,0</w:t>
            </w:r>
          </w:p>
        </w:tc>
      </w:tr>
      <w:tr w:rsidR="007F52E3" w:rsidRPr="00AC102B" w14:paraId="67E53183" w14:textId="77777777" w:rsidTr="009A74A9">
        <w:trPr>
          <w:trHeight w:val="20"/>
        </w:trPr>
        <w:tc>
          <w:tcPr>
            <w:tcW w:w="10036" w:type="dxa"/>
            <w:shd w:val="clear" w:color="auto" w:fill="auto"/>
          </w:tcPr>
          <w:p w14:paraId="6E91FDC6" w14:textId="522D5C1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71C182D9" w14:textId="3133191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7C5AAA8" w14:textId="1055E09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530B131" w14:textId="4996EAC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80A8D8E" w14:textId="3DB8FAC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A24C544" w14:textId="77777777" w:rsidTr="009A74A9">
        <w:trPr>
          <w:trHeight w:val="20"/>
        </w:trPr>
        <w:tc>
          <w:tcPr>
            <w:tcW w:w="10036" w:type="dxa"/>
            <w:shd w:val="clear" w:color="auto" w:fill="auto"/>
          </w:tcPr>
          <w:p w14:paraId="29881C7C" w14:textId="7C7895A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65B99198" w14:textId="3911215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B13582D" w14:textId="61382CE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02A75A9" w14:textId="431FFCF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7F0C0E5" w14:textId="3D37DE5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BB0C0E8" w14:textId="77777777" w:rsidTr="009A74A9">
        <w:trPr>
          <w:trHeight w:val="20"/>
        </w:trPr>
        <w:tc>
          <w:tcPr>
            <w:tcW w:w="10036" w:type="dxa"/>
            <w:shd w:val="clear" w:color="auto" w:fill="auto"/>
          </w:tcPr>
          <w:p w14:paraId="17DD7AC2" w14:textId="0581C1D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Количество проведенных региональных мероприятий по выявлению выдающихся способностей и высокой мотивации у детей и молодежи, включая региональный этап Всероссийской олимпиады школьников и Всероссийского конкурса научно-технологических проектов, очные отборочные туры в образовательный центр «Сириус»</w:t>
            </w:r>
            <w:r w:rsidR="00BD7609" w:rsidRPr="007412B8">
              <w:rPr>
                <w:rFonts w:ascii="Times New Roman" w:eastAsiaTheme="minorHAnsi" w:hAnsi="Times New Roman"/>
                <w:sz w:val="20"/>
                <w:szCs w:val="20"/>
              </w:rPr>
              <w:t xml:space="preserve"> </w:t>
            </w:r>
            <w:r w:rsidR="00BD7609" w:rsidRPr="007412B8">
              <w:rPr>
                <w:rFonts w:ascii="Times New Roman" w:eastAsia="Times New Roman" w:hAnsi="Times New Roman"/>
                <w:sz w:val="20"/>
                <w:szCs w:val="20"/>
              </w:rPr>
              <w:t xml:space="preserve">– </w:t>
            </w:r>
            <w:r w:rsidR="00BD7609" w:rsidRPr="007412B8">
              <w:rPr>
                <w:rFonts w:ascii="Times New Roman" w:eastAsiaTheme="minorHAnsi" w:hAnsi="Times New Roman"/>
                <w:sz w:val="20"/>
                <w:szCs w:val="20"/>
              </w:rPr>
              <w:t>всего</w:t>
            </w:r>
            <w:r w:rsidR="00BD7609" w:rsidRPr="007412B8">
              <w:rPr>
                <w:rFonts w:ascii="Times New Roman" w:eastAsia="Times New Roman" w:hAnsi="Times New Roman"/>
                <w:sz w:val="20"/>
                <w:szCs w:val="20"/>
              </w:rPr>
              <w:t>, в том числе:</w:t>
            </w:r>
            <w:r w:rsidR="00BD7609"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26BB1F86" w14:textId="4FF1B1A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500,0</w:t>
            </w:r>
          </w:p>
        </w:tc>
        <w:tc>
          <w:tcPr>
            <w:tcW w:w="1248" w:type="dxa"/>
            <w:shd w:val="clear" w:color="auto" w:fill="auto"/>
            <w:vAlign w:val="center"/>
          </w:tcPr>
          <w:p w14:paraId="73B5103F" w14:textId="063942B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500,0</w:t>
            </w:r>
          </w:p>
        </w:tc>
        <w:tc>
          <w:tcPr>
            <w:tcW w:w="1247" w:type="dxa"/>
            <w:shd w:val="clear" w:color="auto" w:fill="auto"/>
            <w:vAlign w:val="center"/>
          </w:tcPr>
          <w:p w14:paraId="043D466A" w14:textId="5DC1214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500,0</w:t>
            </w:r>
          </w:p>
        </w:tc>
        <w:tc>
          <w:tcPr>
            <w:tcW w:w="1248" w:type="dxa"/>
            <w:shd w:val="clear" w:color="auto" w:fill="auto"/>
            <w:vAlign w:val="center"/>
          </w:tcPr>
          <w:p w14:paraId="3DC2F7FF" w14:textId="5527510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r>
      <w:tr w:rsidR="007F52E3" w:rsidRPr="00AC102B" w14:paraId="052DC41E" w14:textId="77777777" w:rsidTr="009A74A9">
        <w:trPr>
          <w:trHeight w:val="20"/>
        </w:trPr>
        <w:tc>
          <w:tcPr>
            <w:tcW w:w="10036" w:type="dxa"/>
            <w:shd w:val="clear" w:color="auto" w:fill="auto"/>
          </w:tcPr>
          <w:p w14:paraId="38B055DC" w14:textId="605B5885"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5FDA9EE7" w14:textId="2B5FD94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10EF6C8" w14:textId="171E84E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61E41F5" w14:textId="08DC85A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1D50BAE" w14:textId="0F00305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89F6F40" w14:textId="77777777" w:rsidTr="009A74A9">
        <w:trPr>
          <w:trHeight w:val="20"/>
        </w:trPr>
        <w:tc>
          <w:tcPr>
            <w:tcW w:w="10036" w:type="dxa"/>
            <w:shd w:val="clear" w:color="auto" w:fill="auto"/>
          </w:tcPr>
          <w:p w14:paraId="1C23C118" w14:textId="154A1BF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22B36BF8" w14:textId="571FC7B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500,0</w:t>
            </w:r>
          </w:p>
        </w:tc>
        <w:tc>
          <w:tcPr>
            <w:tcW w:w="1248" w:type="dxa"/>
            <w:shd w:val="clear" w:color="auto" w:fill="auto"/>
            <w:vAlign w:val="center"/>
          </w:tcPr>
          <w:p w14:paraId="5841D00D" w14:textId="793CBFE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500,0</w:t>
            </w:r>
          </w:p>
        </w:tc>
        <w:tc>
          <w:tcPr>
            <w:tcW w:w="1247" w:type="dxa"/>
            <w:shd w:val="clear" w:color="auto" w:fill="auto"/>
            <w:vAlign w:val="center"/>
          </w:tcPr>
          <w:p w14:paraId="6FD75D15" w14:textId="2A9A91E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500,0</w:t>
            </w:r>
          </w:p>
        </w:tc>
        <w:tc>
          <w:tcPr>
            <w:tcW w:w="1248" w:type="dxa"/>
            <w:shd w:val="clear" w:color="auto" w:fill="auto"/>
            <w:vAlign w:val="center"/>
          </w:tcPr>
          <w:p w14:paraId="341AF115" w14:textId="06DD13E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r>
      <w:tr w:rsidR="007F52E3" w:rsidRPr="00AC102B" w14:paraId="65EFCB91" w14:textId="77777777" w:rsidTr="009A74A9">
        <w:trPr>
          <w:trHeight w:val="20"/>
        </w:trPr>
        <w:tc>
          <w:tcPr>
            <w:tcW w:w="10036" w:type="dxa"/>
            <w:shd w:val="clear" w:color="auto" w:fill="auto"/>
          </w:tcPr>
          <w:p w14:paraId="41B5FE72" w14:textId="6A525B57"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7DEF37DF" w14:textId="7486F63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D3F6BC2" w14:textId="789F8A9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515D428" w14:textId="1B95C0E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178E4D7" w14:textId="5B16B20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61C7AF2" w14:textId="77777777" w:rsidTr="009A74A9">
        <w:trPr>
          <w:trHeight w:val="20"/>
        </w:trPr>
        <w:tc>
          <w:tcPr>
            <w:tcW w:w="10036" w:type="dxa"/>
            <w:shd w:val="clear" w:color="auto" w:fill="auto"/>
          </w:tcPr>
          <w:p w14:paraId="224D78B5" w14:textId="10B90C1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111C7533" w14:textId="26119BC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BC8D6E9" w14:textId="0C912D4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32E950A8" w14:textId="3883DC4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BC816B9" w14:textId="35A692E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4A0E174" w14:textId="77777777" w:rsidTr="009A74A9">
        <w:trPr>
          <w:trHeight w:val="20"/>
        </w:trPr>
        <w:tc>
          <w:tcPr>
            <w:tcW w:w="10036" w:type="dxa"/>
            <w:shd w:val="clear" w:color="auto" w:fill="auto"/>
          </w:tcPr>
          <w:p w14:paraId="736BE003" w14:textId="20D838BC"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сотрудников республиканского центра, прошедших обучение (повышение квалификации, стажировку) по программам и методикам работы с одаренными детьми на площадках ведущих организаций по работе с одаренными детьми</w:t>
            </w:r>
            <w:r w:rsidR="00BD7609" w:rsidRPr="007412B8">
              <w:rPr>
                <w:rFonts w:ascii="Times New Roman" w:eastAsiaTheme="minorHAnsi" w:hAnsi="Times New Roman"/>
                <w:sz w:val="20"/>
                <w:szCs w:val="20"/>
              </w:rPr>
              <w:t xml:space="preserve"> </w:t>
            </w:r>
            <w:r w:rsidR="00BD7609" w:rsidRPr="007412B8">
              <w:rPr>
                <w:rFonts w:ascii="Times New Roman" w:eastAsia="Times New Roman" w:hAnsi="Times New Roman"/>
                <w:sz w:val="20"/>
                <w:szCs w:val="20"/>
              </w:rPr>
              <w:t xml:space="preserve">– </w:t>
            </w:r>
            <w:r w:rsidR="00BD7609" w:rsidRPr="007412B8">
              <w:rPr>
                <w:rFonts w:ascii="Times New Roman" w:eastAsiaTheme="minorHAnsi" w:hAnsi="Times New Roman"/>
                <w:sz w:val="20"/>
                <w:szCs w:val="20"/>
              </w:rPr>
              <w:t>всего</w:t>
            </w:r>
            <w:r w:rsidR="00BD7609" w:rsidRPr="007412B8">
              <w:rPr>
                <w:rFonts w:ascii="Times New Roman" w:eastAsia="Times New Roman" w:hAnsi="Times New Roman"/>
                <w:sz w:val="20"/>
                <w:szCs w:val="20"/>
              </w:rPr>
              <w:t>, в том числе:</w:t>
            </w:r>
            <w:r w:rsidR="00BD7609"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0C7DBFAA" w14:textId="24E600D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200,0</w:t>
            </w:r>
          </w:p>
        </w:tc>
        <w:tc>
          <w:tcPr>
            <w:tcW w:w="1248" w:type="dxa"/>
            <w:shd w:val="clear" w:color="auto" w:fill="auto"/>
            <w:vAlign w:val="center"/>
          </w:tcPr>
          <w:p w14:paraId="4F2E97E0" w14:textId="26BA7B7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200,0</w:t>
            </w:r>
          </w:p>
        </w:tc>
        <w:tc>
          <w:tcPr>
            <w:tcW w:w="1247" w:type="dxa"/>
            <w:shd w:val="clear" w:color="auto" w:fill="auto"/>
            <w:vAlign w:val="center"/>
          </w:tcPr>
          <w:p w14:paraId="49855247" w14:textId="5B20464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200,0</w:t>
            </w:r>
          </w:p>
        </w:tc>
        <w:tc>
          <w:tcPr>
            <w:tcW w:w="1248" w:type="dxa"/>
            <w:shd w:val="clear" w:color="auto" w:fill="auto"/>
            <w:vAlign w:val="center"/>
          </w:tcPr>
          <w:p w14:paraId="1AB248D5" w14:textId="0034B96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r>
      <w:tr w:rsidR="007F52E3" w:rsidRPr="00AC102B" w14:paraId="03DD6248" w14:textId="77777777" w:rsidTr="009A74A9">
        <w:trPr>
          <w:trHeight w:val="20"/>
        </w:trPr>
        <w:tc>
          <w:tcPr>
            <w:tcW w:w="10036" w:type="dxa"/>
            <w:shd w:val="clear" w:color="auto" w:fill="auto"/>
          </w:tcPr>
          <w:p w14:paraId="77570FB8" w14:textId="01BA8E2D"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6202FC9A" w14:textId="6CED065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7A19C67" w14:textId="5C188C4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7DF9E9F0" w14:textId="34CAA6F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790AA2C" w14:textId="5D73E80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F53E121" w14:textId="77777777" w:rsidTr="009A74A9">
        <w:trPr>
          <w:trHeight w:val="20"/>
        </w:trPr>
        <w:tc>
          <w:tcPr>
            <w:tcW w:w="10036" w:type="dxa"/>
            <w:shd w:val="clear" w:color="auto" w:fill="auto"/>
          </w:tcPr>
          <w:p w14:paraId="4F26E788" w14:textId="429A663C"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228D263F" w14:textId="3850DD0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200,0</w:t>
            </w:r>
          </w:p>
        </w:tc>
        <w:tc>
          <w:tcPr>
            <w:tcW w:w="1248" w:type="dxa"/>
            <w:shd w:val="clear" w:color="auto" w:fill="auto"/>
            <w:vAlign w:val="center"/>
          </w:tcPr>
          <w:p w14:paraId="1C011090" w14:textId="113BDEC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200,0</w:t>
            </w:r>
          </w:p>
        </w:tc>
        <w:tc>
          <w:tcPr>
            <w:tcW w:w="1247" w:type="dxa"/>
            <w:shd w:val="clear" w:color="auto" w:fill="auto"/>
            <w:vAlign w:val="center"/>
          </w:tcPr>
          <w:p w14:paraId="6FE51756" w14:textId="40DD9F6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200,0</w:t>
            </w:r>
          </w:p>
        </w:tc>
        <w:tc>
          <w:tcPr>
            <w:tcW w:w="1248" w:type="dxa"/>
            <w:shd w:val="clear" w:color="auto" w:fill="auto"/>
            <w:vAlign w:val="center"/>
          </w:tcPr>
          <w:p w14:paraId="42BD32D5" w14:textId="113A087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r>
      <w:tr w:rsidR="007F52E3" w:rsidRPr="00AC102B" w14:paraId="4329493E" w14:textId="77777777" w:rsidTr="009A74A9">
        <w:trPr>
          <w:trHeight w:val="20"/>
        </w:trPr>
        <w:tc>
          <w:tcPr>
            <w:tcW w:w="10036" w:type="dxa"/>
            <w:shd w:val="clear" w:color="auto" w:fill="auto"/>
          </w:tcPr>
          <w:p w14:paraId="7687EB62" w14:textId="7A639E5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575E171F" w14:textId="5ABE32A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FA9D84D" w14:textId="4DAA937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1DBEC39" w14:textId="23E8827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D020FEA" w14:textId="29E2E71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5473ED8" w14:textId="77777777" w:rsidTr="009A74A9">
        <w:trPr>
          <w:trHeight w:val="20"/>
        </w:trPr>
        <w:tc>
          <w:tcPr>
            <w:tcW w:w="10036" w:type="dxa"/>
            <w:shd w:val="clear" w:color="auto" w:fill="auto"/>
          </w:tcPr>
          <w:p w14:paraId="02168736" w14:textId="00C7B2CD"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354DD7BE" w14:textId="08230F5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65A658D" w14:textId="4410E85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4F68E50" w14:textId="57ADD4C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1BE86D4" w14:textId="42C92BB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8CAFBB5" w14:textId="77777777" w:rsidTr="009A74A9">
        <w:trPr>
          <w:trHeight w:val="20"/>
        </w:trPr>
        <w:tc>
          <w:tcPr>
            <w:tcW w:w="10036" w:type="dxa"/>
            <w:shd w:val="clear" w:color="auto" w:fill="auto"/>
          </w:tcPr>
          <w:p w14:paraId="1EFFBECB" w14:textId="18751B2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преподавателей регионального центра, прошедших обучение (повышение квалификации, стажировку) по программам и методикам работы с одаренными детьми на площадке образовательного центра «Сириус»</w:t>
            </w:r>
            <w:r w:rsidR="003F7FE5" w:rsidRPr="007412B8">
              <w:rPr>
                <w:rFonts w:ascii="Times New Roman" w:eastAsiaTheme="minorHAnsi" w:hAnsi="Times New Roman"/>
                <w:sz w:val="20"/>
                <w:szCs w:val="20"/>
              </w:rPr>
              <w:t xml:space="preserve"> </w:t>
            </w:r>
            <w:r w:rsidR="003F7FE5" w:rsidRPr="007412B8">
              <w:rPr>
                <w:rFonts w:ascii="Times New Roman" w:eastAsia="Times New Roman" w:hAnsi="Times New Roman"/>
                <w:sz w:val="20"/>
                <w:szCs w:val="20"/>
              </w:rPr>
              <w:t xml:space="preserve">– </w:t>
            </w:r>
            <w:r w:rsidR="003F7FE5" w:rsidRPr="007412B8">
              <w:rPr>
                <w:rFonts w:ascii="Times New Roman" w:eastAsiaTheme="minorHAnsi" w:hAnsi="Times New Roman"/>
                <w:sz w:val="20"/>
                <w:szCs w:val="20"/>
              </w:rPr>
              <w:t>всего</w:t>
            </w:r>
            <w:r w:rsidR="003F7FE5" w:rsidRPr="007412B8">
              <w:rPr>
                <w:rFonts w:ascii="Times New Roman" w:eastAsia="Times New Roman" w:hAnsi="Times New Roman"/>
                <w:sz w:val="20"/>
                <w:szCs w:val="20"/>
              </w:rPr>
              <w:t>, в том числе:</w:t>
            </w:r>
            <w:r w:rsidRPr="007412B8">
              <w:rPr>
                <w:rFonts w:ascii="Times New Roman" w:hAnsi="Times New Roman"/>
                <w:bCs/>
                <w:sz w:val="20"/>
                <w:szCs w:val="20"/>
                <w:vertAlign w:val="superscript"/>
              </w:rPr>
              <w:t>*******</w:t>
            </w:r>
          </w:p>
        </w:tc>
        <w:tc>
          <w:tcPr>
            <w:tcW w:w="1247" w:type="dxa"/>
            <w:shd w:val="clear" w:color="auto" w:fill="auto"/>
            <w:vAlign w:val="center"/>
          </w:tcPr>
          <w:p w14:paraId="544739D4" w14:textId="565E074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4B8249D0" w14:textId="7049DAA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60569B8F" w14:textId="5C550FE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759AA579" w14:textId="4650F53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29932235" w14:textId="77777777" w:rsidTr="009A74A9">
        <w:trPr>
          <w:trHeight w:val="20"/>
        </w:trPr>
        <w:tc>
          <w:tcPr>
            <w:tcW w:w="10036" w:type="dxa"/>
            <w:shd w:val="clear" w:color="auto" w:fill="auto"/>
          </w:tcPr>
          <w:p w14:paraId="28B8DE4C" w14:textId="2ADB9A4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5734BFA2" w14:textId="45B9FC6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DA88245" w14:textId="0B14726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49A516E" w14:textId="2A76A13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F32C3ED" w14:textId="241421E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97306E1" w14:textId="77777777" w:rsidTr="009A74A9">
        <w:trPr>
          <w:trHeight w:val="20"/>
        </w:trPr>
        <w:tc>
          <w:tcPr>
            <w:tcW w:w="10036" w:type="dxa"/>
            <w:shd w:val="clear" w:color="auto" w:fill="auto"/>
          </w:tcPr>
          <w:p w14:paraId="4D601ED2" w14:textId="3365BA7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lastRenderedPageBreak/>
              <w:t>бюджет Республики Татарстан</w:t>
            </w:r>
          </w:p>
        </w:tc>
        <w:tc>
          <w:tcPr>
            <w:tcW w:w="1247" w:type="dxa"/>
            <w:shd w:val="clear" w:color="auto" w:fill="auto"/>
            <w:vAlign w:val="center"/>
          </w:tcPr>
          <w:p w14:paraId="7B8B2F0F" w14:textId="60AE4FE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25994B4F" w14:textId="1A3B218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04EAEF18" w14:textId="69816FF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43E31395" w14:textId="25B1144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0E96D17C" w14:textId="77777777" w:rsidTr="009A74A9">
        <w:trPr>
          <w:trHeight w:val="20"/>
        </w:trPr>
        <w:tc>
          <w:tcPr>
            <w:tcW w:w="10036" w:type="dxa"/>
            <w:shd w:val="clear" w:color="auto" w:fill="auto"/>
          </w:tcPr>
          <w:p w14:paraId="0AEA63AF" w14:textId="1562939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5CFEF31C" w14:textId="01C51ED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BC15E67" w14:textId="023CD1C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44F581C" w14:textId="7249B26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2F3D09B" w14:textId="104E708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25F497CD" w14:textId="77777777" w:rsidTr="009A74A9">
        <w:trPr>
          <w:trHeight w:val="20"/>
        </w:trPr>
        <w:tc>
          <w:tcPr>
            <w:tcW w:w="10036" w:type="dxa"/>
            <w:shd w:val="clear" w:color="auto" w:fill="auto"/>
          </w:tcPr>
          <w:p w14:paraId="52FFDAD1" w14:textId="2C3FF67C"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3C7A6928" w14:textId="2CDFCE2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F20E638" w14:textId="20F4CFF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C2CBF25" w14:textId="6ADA0A3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BADCF41" w14:textId="49C7E77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30A6813" w14:textId="77777777" w:rsidTr="009A74A9">
        <w:trPr>
          <w:trHeight w:val="20"/>
        </w:trPr>
        <w:tc>
          <w:tcPr>
            <w:tcW w:w="10036" w:type="dxa"/>
            <w:shd w:val="clear" w:color="auto" w:fill="auto"/>
          </w:tcPr>
          <w:p w14:paraId="2D180CD6" w14:textId="2293028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детей и молодежи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и ставших студентами АНО «КОУТ 2.0»</w:t>
            </w:r>
            <w:r w:rsidR="00C94467" w:rsidRPr="007412B8">
              <w:rPr>
                <w:rFonts w:ascii="Times New Roman" w:eastAsiaTheme="minorHAnsi" w:hAnsi="Times New Roman"/>
                <w:sz w:val="20"/>
                <w:szCs w:val="20"/>
              </w:rPr>
              <w:t xml:space="preserve"> </w:t>
            </w:r>
            <w:r w:rsidR="00C94467" w:rsidRPr="007412B8">
              <w:rPr>
                <w:rFonts w:ascii="Times New Roman" w:eastAsia="Times New Roman" w:hAnsi="Times New Roman"/>
                <w:sz w:val="20"/>
                <w:szCs w:val="20"/>
              </w:rPr>
              <w:t xml:space="preserve">– </w:t>
            </w:r>
            <w:r w:rsidR="00C94467" w:rsidRPr="007412B8">
              <w:rPr>
                <w:rFonts w:ascii="Times New Roman" w:eastAsiaTheme="minorHAnsi" w:hAnsi="Times New Roman"/>
                <w:sz w:val="20"/>
                <w:szCs w:val="20"/>
              </w:rPr>
              <w:t>всего</w:t>
            </w:r>
            <w:r w:rsidR="00C94467" w:rsidRPr="007412B8">
              <w:rPr>
                <w:rFonts w:ascii="Times New Roman" w:eastAsia="Times New Roman" w:hAnsi="Times New Roman"/>
                <w:sz w:val="20"/>
                <w:szCs w:val="20"/>
              </w:rPr>
              <w:t>, в том числе:</w:t>
            </w:r>
            <w:r w:rsidR="00C94467"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0EB13201" w14:textId="5D2D699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ED8160C" w14:textId="3239935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2D2A15B" w14:textId="65D71CC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584CF1D" w14:textId="08777E1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C6A1E1C" w14:textId="77777777" w:rsidTr="009A74A9">
        <w:trPr>
          <w:trHeight w:val="20"/>
        </w:trPr>
        <w:tc>
          <w:tcPr>
            <w:tcW w:w="10036" w:type="dxa"/>
            <w:shd w:val="clear" w:color="auto" w:fill="auto"/>
          </w:tcPr>
          <w:p w14:paraId="457A7BFA" w14:textId="6B2C3D7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06F2EDAE" w14:textId="1B3F28F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094E71B" w14:textId="6114709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B72C7CE" w14:textId="683116C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D68113C" w14:textId="3E4448D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37730CE" w14:textId="77777777" w:rsidTr="009A74A9">
        <w:trPr>
          <w:trHeight w:val="20"/>
        </w:trPr>
        <w:tc>
          <w:tcPr>
            <w:tcW w:w="10036" w:type="dxa"/>
            <w:shd w:val="clear" w:color="auto" w:fill="auto"/>
          </w:tcPr>
          <w:p w14:paraId="44523929" w14:textId="5CAADA1C"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2167ABF1" w14:textId="217E4FF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13C126C" w14:textId="05CFABB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89B72DB" w14:textId="0AFBB9F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E920930" w14:textId="761AFA5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1B53FBC" w14:textId="77777777" w:rsidTr="009A74A9">
        <w:trPr>
          <w:trHeight w:val="20"/>
        </w:trPr>
        <w:tc>
          <w:tcPr>
            <w:tcW w:w="10036" w:type="dxa"/>
            <w:shd w:val="clear" w:color="auto" w:fill="auto"/>
          </w:tcPr>
          <w:p w14:paraId="42507E56" w14:textId="04020CB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250B82DC" w14:textId="5DAE4B6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5A7EEB0" w14:textId="028F8B7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67CBBB0" w14:textId="57E6B81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A394268" w14:textId="49310BF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B3EFEF5" w14:textId="77777777" w:rsidTr="009A74A9">
        <w:trPr>
          <w:trHeight w:val="20"/>
        </w:trPr>
        <w:tc>
          <w:tcPr>
            <w:tcW w:w="10036" w:type="dxa"/>
            <w:shd w:val="clear" w:color="auto" w:fill="auto"/>
          </w:tcPr>
          <w:p w14:paraId="363FBB2D" w14:textId="79A6049C"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45FC7B6C" w14:textId="710BBFB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217C26B" w14:textId="6AC7CB9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48A30BA" w14:textId="0DDA4B8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47C2FB5" w14:textId="0A9054A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C0D1509" w14:textId="77777777" w:rsidTr="009A74A9">
        <w:trPr>
          <w:trHeight w:val="20"/>
        </w:trPr>
        <w:tc>
          <w:tcPr>
            <w:tcW w:w="10036" w:type="dxa"/>
            <w:shd w:val="clear" w:color="auto" w:fill="auto"/>
          </w:tcPr>
          <w:p w14:paraId="00BF1297" w14:textId="3B05D08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Доля студентов АНО «КОУТ 2.0», получивших меры поддержки в виде диагностики и программы развития </w:t>
            </w:r>
            <w:proofErr w:type="spellStart"/>
            <w:r w:rsidRPr="007412B8">
              <w:rPr>
                <w:rFonts w:ascii="Times New Roman" w:hAnsi="Times New Roman"/>
                <w:sz w:val="20"/>
                <w:szCs w:val="20"/>
              </w:rPr>
              <w:t>надпредметных</w:t>
            </w:r>
            <w:proofErr w:type="spellEnd"/>
            <w:r w:rsidRPr="007412B8">
              <w:rPr>
                <w:rFonts w:ascii="Times New Roman" w:hAnsi="Times New Roman"/>
                <w:sz w:val="20"/>
                <w:szCs w:val="20"/>
              </w:rPr>
              <w:t xml:space="preserve"> компетенций</w:t>
            </w:r>
            <w:r w:rsidR="0088272B" w:rsidRPr="007412B8">
              <w:rPr>
                <w:rFonts w:ascii="Times New Roman" w:eastAsiaTheme="minorHAnsi" w:hAnsi="Times New Roman"/>
                <w:sz w:val="20"/>
                <w:szCs w:val="20"/>
              </w:rPr>
              <w:t xml:space="preserve"> </w:t>
            </w:r>
            <w:r w:rsidR="0088272B" w:rsidRPr="007412B8">
              <w:rPr>
                <w:rFonts w:ascii="Times New Roman" w:eastAsia="Times New Roman" w:hAnsi="Times New Roman"/>
                <w:sz w:val="20"/>
                <w:szCs w:val="20"/>
              </w:rPr>
              <w:t xml:space="preserve">– </w:t>
            </w:r>
            <w:r w:rsidR="0088272B" w:rsidRPr="007412B8">
              <w:rPr>
                <w:rFonts w:ascii="Times New Roman" w:eastAsiaTheme="minorHAnsi" w:hAnsi="Times New Roman"/>
                <w:sz w:val="20"/>
                <w:szCs w:val="20"/>
              </w:rPr>
              <w:t>всего</w:t>
            </w:r>
            <w:r w:rsidR="0088272B" w:rsidRPr="007412B8">
              <w:rPr>
                <w:rFonts w:ascii="Times New Roman" w:eastAsia="Times New Roman" w:hAnsi="Times New Roman"/>
                <w:sz w:val="20"/>
                <w:szCs w:val="20"/>
              </w:rPr>
              <w:t>, в том числе:</w:t>
            </w:r>
            <w:r w:rsidR="0088272B"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3D38D5F1" w14:textId="7D72663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48744309" w14:textId="28C8910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7" w:type="dxa"/>
            <w:shd w:val="clear" w:color="auto" w:fill="auto"/>
            <w:vAlign w:val="center"/>
          </w:tcPr>
          <w:p w14:paraId="2F3C9653" w14:textId="3171220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425FB0C4" w14:textId="5C33F20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9 000,0</w:t>
            </w:r>
          </w:p>
        </w:tc>
      </w:tr>
      <w:tr w:rsidR="007F52E3" w:rsidRPr="00AC102B" w14:paraId="3E87CF0E" w14:textId="77777777" w:rsidTr="009A74A9">
        <w:trPr>
          <w:trHeight w:val="20"/>
        </w:trPr>
        <w:tc>
          <w:tcPr>
            <w:tcW w:w="10036" w:type="dxa"/>
            <w:shd w:val="clear" w:color="auto" w:fill="auto"/>
          </w:tcPr>
          <w:p w14:paraId="16C2F8E6" w14:textId="4FD92EA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50D34E92" w14:textId="59DF2E9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57A07A9" w14:textId="620ADE4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584C951" w14:textId="55FDFC9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22C09FC" w14:textId="0BD032E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9121588" w14:textId="77777777" w:rsidTr="009A74A9">
        <w:trPr>
          <w:trHeight w:val="20"/>
        </w:trPr>
        <w:tc>
          <w:tcPr>
            <w:tcW w:w="10036" w:type="dxa"/>
            <w:shd w:val="clear" w:color="auto" w:fill="auto"/>
          </w:tcPr>
          <w:p w14:paraId="795C87B4" w14:textId="4D3DA00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6DCF05F0" w14:textId="5031441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3A23CAA3" w14:textId="0D0F44B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7" w:type="dxa"/>
            <w:shd w:val="clear" w:color="auto" w:fill="auto"/>
            <w:vAlign w:val="center"/>
          </w:tcPr>
          <w:p w14:paraId="0A21B233" w14:textId="1DCBBFB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49BDFFFB" w14:textId="2C87129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9 000,0</w:t>
            </w:r>
          </w:p>
        </w:tc>
      </w:tr>
      <w:tr w:rsidR="007F52E3" w:rsidRPr="00AC102B" w14:paraId="70B95405" w14:textId="77777777" w:rsidTr="009A74A9">
        <w:trPr>
          <w:trHeight w:val="20"/>
        </w:trPr>
        <w:tc>
          <w:tcPr>
            <w:tcW w:w="10036" w:type="dxa"/>
            <w:shd w:val="clear" w:color="auto" w:fill="auto"/>
          </w:tcPr>
          <w:p w14:paraId="6A330430" w14:textId="54E12AC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42348F03" w14:textId="5D3230A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55F3D4E" w14:textId="6980C71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1BFC3A8" w14:textId="0C628A1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4C1FAA5" w14:textId="3B58217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7CDCF01" w14:textId="77777777" w:rsidTr="009A74A9">
        <w:trPr>
          <w:trHeight w:val="20"/>
        </w:trPr>
        <w:tc>
          <w:tcPr>
            <w:tcW w:w="10036" w:type="dxa"/>
            <w:shd w:val="clear" w:color="auto" w:fill="auto"/>
          </w:tcPr>
          <w:p w14:paraId="748FFB1E" w14:textId="3F08CA4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52A1B6CB" w14:textId="4F446C1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0EE5E31" w14:textId="0EF3A2F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73A04C79" w14:textId="33BEE9A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7A2B384" w14:textId="3E17111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5B57A7E" w14:textId="77777777" w:rsidTr="009A74A9">
        <w:trPr>
          <w:trHeight w:val="20"/>
        </w:trPr>
        <w:tc>
          <w:tcPr>
            <w:tcW w:w="10036" w:type="dxa"/>
            <w:shd w:val="clear" w:color="auto" w:fill="auto"/>
          </w:tcPr>
          <w:p w14:paraId="11044AA0" w14:textId="5F724FD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студентов АНО «КОУТ 2.0», разработавших и реализующих индивидуальный план развития</w:t>
            </w:r>
            <w:r w:rsidR="0088272B" w:rsidRPr="007412B8">
              <w:rPr>
                <w:rFonts w:ascii="Times New Roman" w:eastAsiaTheme="minorHAnsi" w:hAnsi="Times New Roman"/>
                <w:sz w:val="20"/>
                <w:szCs w:val="20"/>
              </w:rPr>
              <w:t xml:space="preserve"> </w:t>
            </w:r>
            <w:r w:rsidR="0088272B" w:rsidRPr="007412B8">
              <w:rPr>
                <w:rFonts w:ascii="Times New Roman" w:eastAsia="Times New Roman" w:hAnsi="Times New Roman"/>
                <w:sz w:val="20"/>
                <w:szCs w:val="20"/>
              </w:rPr>
              <w:t xml:space="preserve">– </w:t>
            </w:r>
            <w:r w:rsidR="0088272B" w:rsidRPr="007412B8">
              <w:rPr>
                <w:rFonts w:ascii="Times New Roman" w:eastAsiaTheme="minorHAnsi" w:hAnsi="Times New Roman"/>
                <w:sz w:val="20"/>
                <w:szCs w:val="20"/>
              </w:rPr>
              <w:t>всего</w:t>
            </w:r>
            <w:r w:rsidR="0088272B" w:rsidRPr="007412B8">
              <w:rPr>
                <w:rFonts w:ascii="Times New Roman" w:eastAsia="Times New Roman" w:hAnsi="Times New Roman"/>
                <w:sz w:val="20"/>
                <w:szCs w:val="20"/>
              </w:rPr>
              <w:t>, в том числе:</w:t>
            </w:r>
            <w:r w:rsidR="0088272B"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6CAF9A63" w14:textId="5E7EF44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27C2C5FF" w14:textId="476D10E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7" w:type="dxa"/>
            <w:shd w:val="clear" w:color="auto" w:fill="auto"/>
            <w:vAlign w:val="center"/>
          </w:tcPr>
          <w:p w14:paraId="76328F31" w14:textId="3E2DEC4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0CAC368D" w14:textId="02CDED0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9 000,0</w:t>
            </w:r>
          </w:p>
        </w:tc>
      </w:tr>
      <w:tr w:rsidR="007F52E3" w:rsidRPr="00AC102B" w14:paraId="36523545" w14:textId="77777777" w:rsidTr="009A74A9">
        <w:trPr>
          <w:trHeight w:val="20"/>
        </w:trPr>
        <w:tc>
          <w:tcPr>
            <w:tcW w:w="10036" w:type="dxa"/>
            <w:shd w:val="clear" w:color="auto" w:fill="auto"/>
          </w:tcPr>
          <w:p w14:paraId="04BFC809" w14:textId="310C11B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4C69AE60" w14:textId="370FAAD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D53800E" w14:textId="6F18D38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7645122" w14:textId="2678372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E895A19" w14:textId="6CE82A0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881810C" w14:textId="77777777" w:rsidTr="009A74A9">
        <w:trPr>
          <w:trHeight w:val="20"/>
        </w:trPr>
        <w:tc>
          <w:tcPr>
            <w:tcW w:w="10036" w:type="dxa"/>
            <w:shd w:val="clear" w:color="auto" w:fill="auto"/>
          </w:tcPr>
          <w:p w14:paraId="13C15622" w14:textId="21A1597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7B120853" w14:textId="45F1D4B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7DD65E45" w14:textId="697A49F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7" w:type="dxa"/>
            <w:shd w:val="clear" w:color="auto" w:fill="auto"/>
            <w:vAlign w:val="center"/>
          </w:tcPr>
          <w:p w14:paraId="23EB82AA" w14:textId="13739E1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c>
          <w:tcPr>
            <w:tcW w:w="1248" w:type="dxa"/>
            <w:shd w:val="clear" w:color="auto" w:fill="auto"/>
            <w:vAlign w:val="center"/>
          </w:tcPr>
          <w:p w14:paraId="1D008881" w14:textId="55855FC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9 000,0</w:t>
            </w:r>
          </w:p>
        </w:tc>
      </w:tr>
      <w:tr w:rsidR="007F52E3" w:rsidRPr="00AC102B" w14:paraId="66CC56BE" w14:textId="77777777" w:rsidTr="009A74A9">
        <w:trPr>
          <w:trHeight w:val="20"/>
        </w:trPr>
        <w:tc>
          <w:tcPr>
            <w:tcW w:w="10036" w:type="dxa"/>
            <w:shd w:val="clear" w:color="auto" w:fill="auto"/>
          </w:tcPr>
          <w:p w14:paraId="426C79F1" w14:textId="78B92E2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568EDC6E" w14:textId="732DC4C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1AB458C" w14:textId="3DE3AC8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297E0AD" w14:textId="625EE94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7933E5C" w14:textId="6E28E72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B898C0D" w14:textId="77777777" w:rsidTr="009A74A9">
        <w:trPr>
          <w:trHeight w:val="20"/>
        </w:trPr>
        <w:tc>
          <w:tcPr>
            <w:tcW w:w="10036" w:type="dxa"/>
            <w:shd w:val="clear" w:color="auto" w:fill="auto"/>
          </w:tcPr>
          <w:p w14:paraId="78503E9C" w14:textId="32393F4E"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397ED3D8" w14:textId="593E4F5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191D1F8" w14:textId="46771C7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2310264" w14:textId="628CDDB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D35945E" w14:textId="5122D4C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CB4C943" w14:textId="77777777" w:rsidTr="009A74A9">
        <w:trPr>
          <w:trHeight w:val="20"/>
        </w:trPr>
        <w:tc>
          <w:tcPr>
            <w:tcW w:w="10036" w:type="dxa"/>
            <w:shd w:val="clear" w:color="auto" w:fill="auto"/>
          </w:tcPr>
          <w:p w14:paraId="341B803C" w14:textId="103D75A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студентов АНО «КОУТ 2.0», получивших наставническое и экспертное сопровождение</w:t>
            </w:r>
            <w:r w:rsidR="0088272B" w:rsidRPr="007412B8">
              <w:rPr>
                <w:rFonts w:ascii="Times New Roman" w:eastAsiaTheme="minorHAnsi" w:hAnsi="Times New Roman"/>
                <w:sz w:val="20"/>
                <w:szCs w:val="20"/>
              </w:rPr>
              <w:t xml:space="preserve"> </w:t>
            </w:r>
            <w:r w:rsidR="0088272B" w:rsidRPr="007412B8">
              <w:rPr>
                <w:rFonts w:ascii="Times New Roman" w:eastAsia="Times New Roman" w:hAnsi="Times New Roman"/>
                <w:sz w:val="20"/>
                <w:szCs w:val="20"/>
              </w:rPr>
              <w:t xml:space="preserve">– </w:t>
            </w:r>
            <w:r w:rsidR="0088272B" w:rsidRPr="007412B8">
              <w:rPr>
                <w:rFonts w:ascii="Times New Roman" w:eastAsiaTheme="minorHAnsi" w:hAnsi="Times New Roman"/>
                <w:sz w:val="20"/>
                <w:szCs w:val="20"/>
              </w:rPr>
              <w:t>всего</w:t>
            </w:r>
            <w:r w:rsidR="0088272B" w:rsidRPr="007412B8">
              <w:rPr>
                <w:rFonts w:ascii="Times New Roman" w:eastAsia="Times New Roman" w:hAnsi="Times New Roman"/>
                <w:sz w:val="20"/>
                <w:szCs w:val="20"/>
              </w:rPr>
              <w:t>, в том числе:</w:t>
            </w:r>
            <w:r w:rsidR="0088272B"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1E13595D" w14:textId="66EE0EE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6757F6E9" w14:textId="55BE842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7" w:type="dxa"/>
            <w:shd w:val="clear" w:color="auto" w:fill="auto"/>
            <w:vAlign w:val="center"/>
          </w:tcPr>
          <w:p w14:paraId="34A83657" w14:textId="08E12DB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34397E73" w14:textId="41A3223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4 500,0</w:t>
            </w:r>
          </w:p>
        </w:tc>
      </w:tr>
      <w:tr w:rsidR="007F52E3" w:rsidRPr="00AC102B" w14:paraId="5DBFF7E2" w14:textId="77777777" w:rsidTr="009A74A9">
        <w:trPr>
          <w:trHeight w:val="20"/>
        </w:trPr>
        <w:tc>
          <w:tcPr>
            <w:tcW w:w="10036" w:type="dxa"/>
            <w:shd w:val="clear" w:color="auto" w:fill="auto"/>
          </w:tcPr>
          <w:p w14:paraId="7784DC9E" w14:textId="2A63767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3F109FBF" w14:textId="44C368D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BCD3016" w14:textId="179A359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9BAA3B2" w14:textId="12066C6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826A620" w14:textId="1B7A362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5F3EC51" w14:textId="77777777" w:rsidTr="009A74A9">
        <w:trPr>
          <w:trHeight w:val="20"/>
        </w:trPr>
        <w:tc>
          <w:tcPr>
            <w:tcW w:w="10036" w:type="dxa"/>
            <w:shd w:val="clear" w:color="auto" w:fill="auto"/>
          </w:tcPr>
          <w:p w14:paraId="5132617F" w14:textId="3A7CB55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14D31D41" w14:textId="5D447F8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02161179" w14:textId="27DE149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7" w:type="dxa"/>
            <w:shd w:val="clear" w:color="auto" w:fill="auto"/>
            <w:vAlign w:val="center"/>
          </w:tcPr>
          <w:p w14:paraId="23A8EDAE" w14:textId="0DC9EDC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22B2F1D3" w14:textId="16B3D93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4 500,0</w:t>
            </w:r>
          </w:p>
        </w:tc>
      </w:tr>
      <w:tr w:rsidR="007F52E3" w:rsidRPr="00AC102B" w14:paraId="6A8C1103" w14:textId="77777777" w:rsidTr="009A74A9">
        <w:trPr>
          <w:trHeight w:val="20"/>
        </w:trPr>
        <w:tc>
          <w:tcPr>
            <w:tcW w:w="10036" w:type="dxa"/>
            <w:shd w:val="clear" w:color="auto" w:fill="auto"/>
          </w:tcPr>
          <w:p w14:paraId="2902F090" w14:textId="0CA0D85E"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70D39BC0" w14:textId="1199494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10B13FB" w14:textId="409C9B9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210A4825" w14:textId="530A645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27E839E" w14:textId="50B8786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3C9C35E" w14:textId="77777777" w:rsidTr="009A74A9">
        <w:trPr>
          <w:trHeight w:val="20"/>
        </w:trPr>
        <w:tc>
          <w:tcPr>
            <w:tcW w:w="10036" w:type="dxa"/>
            <w:shd w:val="clear" w:color="auto" w:fill="auto"/>
          </w:tcPr>
          <w:p w14:paraId="40A8A49B" w14:textId="4FF011F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20BF9B56" w14:textId="47EDDE9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1B70197" w14:textId="0B8100A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4C4E569" w14:textId="6F01D5A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0A1A1D1" w14:textId="346F996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41B9F10" w14:textId="77777777" w:rsidTr="009A74A9">
        <w:trPr>
          <w:trHeight w:val="20"/>
        </w:trPr>
        <w:tc>
          <w:tcPr>
            <w:tcW w:w="10036" w:type="dxa"/>
            <w:shd w:val="clear" w:color="auto" w:fill="auto"/>
          </w:tcPr>
          <w:p w14:paraId="49071592" w14:textId="3B87097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студентов АНО «КОУТ 2.0» получивших поддержку на реализацию своего индивидуального плана развития (нарастающим итогом)</w:t>
            </w:r>
            <w:r w:rsidR="0088272B" w:rsidRPr="007412B8">
              <w:rPr>
                <w:rFonts w:ascii="Times New Roman" w:eastAsiaTheme="minorHAnsi" w:hAnsi="Times New Roman"/>
                <w:sz w:val="20"/>
                <w:szCs w:val="20"/>
              </w:rPr>
              <w:t xml:space="preserve"> </w:t>
            </w:r>
            <w:r w:rsidR="0088272B" w:rsidRPr="007412B8">
              <w:rPr>
                <w:rFonts w:ascii="Times New Roman" w:eastAsia="Times New Roman" w:hAnsi="Times New Roman"/>
                <w:sz w:val="20"/>
                <w:szCs w:val="20"/>
              </w:rPr>
              <w:t xml:space="preserve">– </w:t>
            </w:r>
            <w:r w:rsidR="0088272B" w:rsidRPr="007412B8">
              <w:rPr>
                <w:rFonts w:ascii="Times New Roman" w:eastAsiaTheme="minorHAnsi" w:hAnsi="Times New Roman"/>
                <w:sz w:val="20"/>
                <w:szCs w:val="20"/>
              </w:rPr>
              <w:t>всего</w:t>
            </w:r>
            <w:r w:rsidR="0088272B" w:rsidRPr="007412B8">
              <w:rPr>
                <w:rFonts w:ascii="Times New Roman" w:eastAsia="Times New Roman" w:hAnsi="Times New Roman"/>
                <w:sz w:val="20"/>
                <w:szCs w:val="20"/>
              </w:rPr>
              <w:t>, в том числе:</w:t>
            </w:r>
            <w:r w:rsidR="0088272B"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2FD3537D" w14:textId="03426BF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8 500,0</w:t>
            </w:r>
          </w:p>
        </w:tc>
        <w:tc>
          <w:tcPr>
            <w:tcW w:w="1248" w:type="dxa"/>
            <w:shd w:val="clear" w:color="auto" w:fill="auto"/>
            <w:vAlign w:val="center"/>
          </w:tcPr>
          <w:p w14:paraId="5936A6E5" w14:textId="26347FB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8 500,0</w:t>
            </w:r>
          </w:p>
        </w:tc>
        <w:tc>
          <w:tcPr>
            <w:tcW w:w="1247" w:type="dxa"/>
            <w:shd w:val="clear" w:color="auto" w:fill="auto"/>
            <w:vAlign w:val="center"/>
          </w:tcPr>
          <w:p w14:paraId="20AD79C8" w14:textId="4714E7B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8 500,0</w:t>
            </w:r>
          </w:p>
        </w:tc>
        <w:tc>
          <w:tcPr>
            <w:tcW w:w="1248" w:type="dxa"/>
            <w:shd w:val="clear" w:color="auto" w:fill="auto"/>
            <w:vAlign w:val="center"/>
          </w:tcPr>
          <w:p w14:paraId="3A25B849" w14:textId="080A9D4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25 500,0</w:t>
            </w:r>
          </w:p>
        </w:tc>
      </w:tr>
      <w:tr w:rsidR="007F52E3" w:rsidRPr="00AC102B" w14:paraId="33688331" w14:textId="77777777" w:rsidTr="009A74A9">
        <w:trPr>
          <w:trHeight w:val="20"/>
        </w:trPr>
        <w:tc>
          <w:tcPr>
            <w:tcW w:w="10036" w:type="dxa"/>
            <w:shd w:val="clear" w:color="auto" w:fill="auto"/>
          </w:tcPr>
          <w:p w14:paraId="6ED71B42" w14:textId="1A410E1B"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4D3DB8A6" w14:textId="4CC6DCB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3E193F1" w14:textId="040DB66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FF56403" w14:textId="1D1ADB5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40A8A4D" w14:textId="2A5E721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31EE48A" w14:textId="77777777" w:rsidTr="009A74A9">
        <w:trPr>
          <w:trHeight w:val="20"/>
        </w:trPr>
        <w:tc>
          <w:tcPr>
            <w:tcW w:w="10036" w:type="dxa"/>
            <w:shd w:val="clear" w:color="auto" w:fill="auto"/>
          </w:tcPr>
          <w:p w14:paraId="2BDB6F1C" w14:textId="044C17D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1C4261F0" w14:textId="763AE55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8 500,0</w:t>
            </w:r>
          </w:p>
        </w:tc>
        <w:tc>
          <w:tcPr>
            <w:tcW w:w="1248" w:type="dxa"/>
            <w:shd w:val="clear" w:color="auto" w:fill="auto"/>
            <w:vAlign w:val="center"/>
          </w:tcPr>
          <w:p w14:paraId="39B3E2B8" w14:textId="4C7C7BA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8 500,0</w:t>
            </w:r>
          </w:p>
        </w:tc>
        <w:tc>
          <w:tcPr>
            <w:tcW w:w="1247" w:type="dxa"/>
            <w:shd w:val="clear" w:color="auto" w:fill="auto"/>
            <w:vAlign w:val="center"/>
          </w:tcPr>
          <w:p w14:paraId="450D7EF7" w14:textId="5EA112C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8 500,0</w:t>
            </w:r>
          </w:p>
        </w:tc>
        <w:tc>
          <w:tcPr>
            <w:tcW w:w="1248" w:type="dxa"/>
            <w:shd w:val="clear" w:color="auto" w:fill="auto"/>
            <w:vAlign w:val="center"/>
          </w:tcPr>
          <w:p w14:paraId="31CCA691" w14:textId="645A5D5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25 500,0</w:t>
            </w:r>
          </w:p>
        </w:tc>
      </w:tr>
      <w:tr w:rsidR="007F52E3" w:rsidRPr="00AC102B" w14:paraId="43CD2F55" w14:textId="77777777" w:rsidTr="009A74A9">
        <w:trPr>
          <w:trHeight w:val="20"/>
        </w:trPr>
        <w:tc>
          <w:tcPr>
            <w:tcW w:w="10036" w:type="dxa"/>
            <w:shd w:val="clear" w:color="auto" w:fill="auto"/>
          </w:tcPr>
          <w:p w14:paraId="35D2AB73" w14:textId="79BAE46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6E08301E" w14:textId="11D87C6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B2AEAD4" w14:textId="3928B45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87FB1A3" w14:textId="699A2C7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5CEA642" w14:textId="5AA7BA8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3C75AD5" w14:textId="77777777" w:rsidTr="009A74A9">
        <w:trPr>
          <w:trHeight w:val="20"/>
        </w:trPr>
        <w:tc>
          <w:tcPr>
            <w:tcW w:w="10036" w:type="dxa"/>
            <w:shd w:val="clear" w:color="auto" w:fill="auto"/>
          </w:tcPr>
          <w:p w14:paraId="18B13F36" w14:textId="6FAC825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62D2CB3D" w14:textId="481162F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BCBCE15" w14:textId="5E0EF82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4ADDD2F" w14:textId="7F528FC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D0B40F1" w14:textId="1D6304E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101305B" w14:textId="77777777" w:rsidTr="009A74A9">
        <w:trPr>
          <w:trHeight w:val="20"/>
        </w:trPr>
        <w:tc>
          <w:tcPr>
            <w:tcW w:w="10036" w:type="dxa"/>
            <w:shd w:val="clear" w:color="auto" w:fill="auto"/>
          </w:tcPr>
          <w:p w14:paraId="2B7A845B" w14:textId="79894C65"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студентов АНО «КОУТ 2.0», получающие поддержку в разработке и реализации проектов</w:t>
            </w:r>
            <w:r w:rsidR="00BB406E" w:rsidRPr="007412B8">
              <w:rPr>
                <w:rFonts w:ascii="Times New Roman" w:eastAsiaTheme="minorHAnsi" w:hAnsi="Times New Roman"/>
                <w:sz w:val="20"/>
                <w:szCs w:val="20"/>
              </w:rPr>
              <w:t xml:space="preserve"> </w:t>
            </w:r>
            <w:r w:rsidR="00BB406E" w:rsidRPr="007412B8">
              <w:rPr>
                <w:rFonts w:ascii="Times New Roman" w:eastAsia="Times New Roman" w:hAnsi="Times New Roman"/>
                <w:sz w:val="20"/>
                <w:szCs w:val="20"/>
              </w:rPr>
              <w:t xml:space="preserve">– </w:t>
            </w:r>
            <w:r w:rsidR="00BB406E" w:rsidRPr="007412B8">
              <w:rPr>
                <w:rFonts w:ascii="Times New Roman" w:eastAsiaTheme="minorHAnsi" w:hAnsi="Times New Roman"/>
                <w:sz w:val="20"/>
                <w:szCs w:val="20"/>
              </w:rPr>
              <w:t>всего</w:t>
            </w:r>
            <w:r w:rsidR="00BB406E" w:rsidRPr="007412B8">
              <w:rPr>
                <w:rFonts w:ascii="Times New Roman" w:eastAsia="Times New Roman" w:hAnsi="Times New Roman"/>
                <w:sz w:val="20"/>
                <w:szCs w:val="20"/>
              </w:rPr>
              <w:t>, в том числе:</w:t>
            </w:r>
            <w:r w:rsidR="00BB406E"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1634613E" w14:textId="15A62FF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72833441" w14:textId="238AC48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7" w:type="dxa"/>
            <w:shd w:val="clear" w:color="auto" w:fill="auto"/>
            <w:vAlign w:val="center"/>
          </w:tcPr>
          <w:p w14:paraId="2E788C50" w14:textId="1DA1AEC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61ABA5B6" w14:textId="5EBA01C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4 500,0</w:t>
            </w:r>
          </w:p>
        </w:tc>
      </w:tr>
      <w:tr w:rsidR="007F52E3" w:rsidRPr="00AC102B" w14:paraId="097CE7A0" w14:textId="77777777" w:rsidTr="009A74A9">
        <w:trPr>
          <w:trHeight w:val="20"/>
        </w:trPr>
        <w:tc>
          <w:tcPr>
            <w:tcW w:w="10036" w:type="dxa"/>
            <w:shd w:val="clear" w:color="auto" w:fill="auto"/>
          </w:tcPr>
          <w:p w14:paraId="230C989B" w14:textId="20E3C73A"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35473F56" w14:textId="5D5EC6E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9559598" w14:textId="1802372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3358A968" w14:textId="280BCBA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B67D5AB" w14:textId="6791C89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F09CB74" w14:textId="77777777" w:rsidTr="009A74A9">
        <w:trPr>
          <w:trHeight w:val="20"/>
        </w:trPr>
        <w:tc>
          <w:tcPr>
            <w:tcW w:w="10036" w:type="dxa"/>
            <w:shd w:val="clear" w:color="auto" w:fill="auto"/>
          </w:tcPr>
          <w:p w14:paraId="6784D8C7" w14:textId="5EC96F1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6E7D4672" w14:textId="70B8D46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570482CB" w14:textId="7DBA1D1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7" w:type="dxa"/>
            <w:shd w:val="clear" w:color="auto" w:fill="auto"/>
            <w:vAlign w:val="center"/>
          </w:tcPr>
          <w:p w14:paraId="631A777E" w14:textId="67FB87F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1 500,0</w:t>
            </w:r>
          </w:p>
        </w:tc>
        <w:tc>
          <w:tcPr>
            <w:tcW w:w="1248" w:type="dxa"/>
            <w:shd w:val="clear" w:color="auto" w:fill="auto"/>
            <w:vAlign w:val="center"/>
          </w:tcPr>
          <w:p w14:paraId="0966FD23" w14:textId="379C3C5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4 500,0</w:t>
            </w:r>
          </w:p>
        </w:tc>
      </w:tr>
      <w:tr w:rsidR="007F52E3" w:rsidRPr="00AC102B" w14:paraId="4203530A" w14:textId="77777777" w:rsidTr="009A74A9">
        <w:trPr>
          <w:trHeight w:val="20"/>
        </w:trPr>
        <w:tc>
          <w:tcPr>
            <w:tcW w:w="10036" w:type="dxa"/>
            <w:shd w:val="clear" w:color="auto" w:fill="auto"/>
          </w:tcPr>
          <w:p w14:paraId="2448EBAE" w14:textId="7FC3AA1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1C864AC7" w14:textId="1062634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6EF8297" w14:textId="2987193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D71D3F1" w14:textId="3EDF5A4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2DC8C68" w14:textId="1998177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1626758" w14:textId="77777777" w:rsidTr="009A74A9">
        <w:trPr>
          <w:trHeight w:val="20"/>
        </w:trPr>
        <w:tc>
          <w:tcPr>
            <w:tcW w:w="10036" w:type="dxa"/>
            <w:shd w:val="clear" w:color="auto" w:fill="auto"/>
          </w:tcPr>
          <w:p w14:paraId="2D5D683A" w14:textId="7AC8DB63"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737431F0" w14:textId="069556C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BACBF38" w14:textId="2A2F0D3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3D30AB13" w14:textId="6A1A2F7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F1FC8AE" w14:textId="099D106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437CFEB" w14:textId="77777777" w:rsidTr="009A74A9">
        <w:trPr>
          <w:trHeight w:val="20"/>
        </w:trPr>
        <w:tc>
          <w:tcPr>
            <w:tcW w:w="10036" w:type="dxa"/>
            <w:shd w:val="clear" w:color="auto" w:fill="auto"/>
          </w:tcPr>
          <w:p w14:paraId="3778DFF4" w14:textId="3052CD2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Количество участников открытого сообщества наставников, зарегистрированных на портале АНО «КОУТ 2.0» (накопительным итогом)</w:t>
            </w:r>
            <w:r w:rsidR="00BB406E" w:rsidRPr="007412B8">
              <w:rPr>
                <w:rFonts w:ascii="Times New Roman" w:eastAsiaTheme="minorHAnsi" w:hAnsi="Times New Roman"/>
                <w:sz w:val="20"/>
                <w:szCs w:val="20"/>
              </w:rPr>
              <w:t xml:space="preserve"> </w:t>
            </w:r>
            <w:r w:rsidR="00BB406E" w:rsidRPr="007412B8">
              <w:rPr>
                <w:rFonts w:ascii="Times New Roman" w:eastAsia="Times New Roman" w:hAnsi="Times New Roman"/>
                <w:sz w:val="20"/>
                <w:szCs w:val="20"/>
              </w:rPr>
              <w:t xml:space="preserve">– </w:t>
            </w:r>
            <w:r w:rsidR="00BB406E" w:rsidRPr="007412B8">
              <w:rPr>
                <w:rFonts w:ascii="Times New Roman" w:eastAsiaTheme="minorHAnsi" w:hAnsi="Times New Roman"/>
                <w:sz w:val="20"/>
                <w:szCs w:val="20"/>
              </w:rPr>
              <w:t>всего</w:t>
            </w:r>
            <w:r w:rsidR="00BB406E" w:rsidRPr="007412B8">
              <w:rPr>
                <w:rFonts w:ascii="Times New Roman" w:eastAsia="Times New Roman" w:hAnsi="Times New Roman"/>
                <w:sz w:val="20"/>
                <w:szCs w:val="20"/>
              </w:rPr>
              <w:t>, в том числе:</w:t>
            </w:r>
            <w:r w:rsidR="00BB406E"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33346B3C" w14:textId="141EDB2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D029D3B" w14:textId="7EC9FEB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856E8BA" w14:textId="263CCDD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92B10FE" w14:textId="05B2004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399D62C" w14:textId="77777777" w:rsidTr="009A74A9">
        <w:trPr>
          <w:trHeight w:val="20"/>
        </w:trPr>
        <w:tc>
          <w:tcPr>
            <w:tcW w:w="10036" w:type="dxa"/>
            <w:shd w:val="clear" w:color="auto" w:fill="auto"/>
          </w:tcPr>
          <w:p w14:paraId="2F931B75" w14:textId="18C1AD1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39912342" w14:textId="59190FA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00266F5" w14:textId="317A9FD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7347F86" w14:textId="4853901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40D0C33" w14:textId="48CC968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9D598D6" w14:textId="77777777" w:rsidTr="009A74A9">
        <w:trPr>
          <w:trHeight w:val="20"/>
        </w:trPr>
        <w:tc>
          <w:tcPr>
            <w:tcW w:w="10036" w:type="dxa"/>
            <w:shd w:val="clear" w:color="auto" w:fill="auto"/>
          </w:tcPr>
          <w:p w14:paraId="0EECDBC2" w14:textId="6BB7ABC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lastRenderedPageBreak/>
              <w:t>бюджет Республики Татарстан</w:t>
            </w:r>
          </w:p>
        </w:tc>
        <w:tc>
          <w:tcPr>
            <w:tcW w:w="1247" w:type="dxa"/>
            <w:shd w:val="clear" w:color="auto" w:fill="auto"/>
            <w:vAlign w:val="center"/>
          </w:tcPr>
          <w:p w14:paraId="2FB752B5" w14:textId="00450ED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6ECAA32" w14:textId="74570E2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049FBBB" w14:textId="4AC76D1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14B1E49" w14:textId="5FB057E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C32324D" w14:textId="77777777" w:rsidTr="009A74A9">
        <w:trPr>
          <w:trHeight w:val="20"/>
        </w:trPr>
        <w:tc>
          <w:tcPr>
            <w:tcW w:w="10036" w:type="dxa"/>
            <w:shd w:val="clear" w:color="auto" w:fill="auto"/>
          </w:tcPr>
          <w:p w14:paraId="068130F7" w14:textId="0B2834B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2540294E" w14:textId="207C4D5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97D6A4E" w14:textId="5BAFE72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B640B6D" w14:textId="0643E09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8172D50" w14:textId="750BF2B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97C13DC" w14:textId="77777777" w:rsidTr="009A74A9">
        <w:trPr>
          <w:trHeight w:val="20"/>
        </w:trPr>
        <w:tc>
          <w:tcPr>
            <w:tcW w:w="10036" w:type="dxa"/>
            <w:shd w:val="clear" w:color="auto" w:fill="auto"/>
          </w:tcPr>
          <w:p w14:paraId="4EC2FCAA" w14:textId="666C66D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2963D7BB" w14:textId="67B1739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657EFD5" w14:textId="1DAD020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2698A27C" w14:textId="1133EF5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89E3C4C" w14:textId="107258F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85C3502" w14:textId="77777777" w:rsidTr="009A74A9">
        <w:trPr>
          <w:trHeight w:val="20"/>
        </w:trPr>
        <w:tc>
          <w:tcPr>
            <w:tcW w:w="10036" w:type="dxa"/>
            <w:shd w:val="clear" w:color="auto" w:fill="auto"/>
          </w:tcPr>
          <w:p w14:paraId="52EEDC33" w14:textId="2C8E2893"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Количество обученных практикам наставничества для работы с одаренными и талантливыми детьми и молодежью</w:t>
            </w:r>
            <w:r w:rsidR="00BB406E" w:rsidRPr="007412B8">
              <w:rPr>
                <w:rFonts w:ascii="Times New Roman" w:eastAsiaTheme="minorHAnsi" w:hAnsi="Times New Roman"/>
                <w:sz w:val="20"/>
                <w:szCs w:val="20"/>
              </w:rPr>
              <w:t xml:space="preserve"> </w:t>
            </w:r>
            <w:r w:rsidR="00BB406E" w:rsidRPr="007412B8">
              <w:rPr>
                <w:rFonts w:ascii="Times New Roman" w:eastAsia="Times New Roman" w:hAnsi="Times New Roman"/>
                <w:sz w:val="20"/>
                <w:szCs w:val="20"/>
              </w:rPr>
              <w:t xml:space="preserve">– </w:t>
            </w:r>
            <w:r w:rsidR="00BB406E" w:rsidRPr="007412B8">
              <w:rPr>
                <w:rFonts w:ascii="Times New Roman" w:eastAsiaTheme="minorHAnsi" w:hAnsi="Times New Roman"/>
                <w:sz w:val="20"/>
                <w:szCs w:val="20"/>
              </w:rPr>
              <w:t>всего</w:t>
            </w:r>
            <w:r w:rsidR="00BB406E" w:rsidRPr="007412B8">
              <w:rPr>
                <w:rFonts w:ascii="Times New Roman" w:eastAsia="Times New Roman" w:hAnsi="Times New Roman"/>
                <w:sz w:val="20"/>
                <w:szCs w:val="20"/>
              </w:rPr>
              <w:t>, в том числе:</w:t>
            </w:r>
            <w:r w:rsidR="00BB406E"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3082760E" w14:textId="5E74233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17F7D5A6" w14:textId="287863A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7" w:type="dxa"/>
            <w:shd w:val="clear" w:color="auto" w:fill="auto"/>
            <w:vAlign w:val="center"/>
          </w:tcPr>
          <w:p w14:paraId="19CBFDA0" w14:textId="2D92DF1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41CD9F11" w14:textId="7686749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r>
      <w:tr w:rsidR="007F52E3" w:rsidRPr="00AC102B" w14:paraId="5DF2A432" w14:textId="77777777" w:rsidTr="009A74A9">
        <w:trPr>
          <w:trHeight w:val="20"/>
        </w:trPr>
        <w:tc>
          <w:tcPr>
            <w:tcW w:w="10036" w:type="dxa"/>
            <w:shd w:val="clear" w:color="auto" w:fill="auto"/>
          </w:tcPr>
          <w:p w14:paraId="1B4464CD" w14:textId="1F34886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29DBB9E2" w14:textId="3D61711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D76C96C" w14:textId="5E3D715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11A2887" w14:textId="7632614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39172EC" w14:textId="05CB145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AEF9646" w14:textId="77777777" w:rsidTr="009A74A9">
        <w:trPr>
          <w:trHeight w:val="20"/>
        </w:trPr>
        <w:tc>
          <w:tcPr>
            <w:tcW w:w="10036" w:type="dxa"/>
            <w:shd w:val="clear" w:color="auto" w:fill="auto"/>
          </w:tcPr>
          <w:p w14:paraId="58AFB55D" w14:textId="5AD76FB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67CD8B39" w14:textId="15E5CF3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5362ECC3" w14:textId="2C4A737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7" w:type="dxa"/>
            <w:shd w:val="clear" w:color="auto" w:fill="auto"/>
            <w:vAlign w:val="center"/>
          </w:tcPr>
          <w:p w14:paraId="1521D3A1" w14:textId="3F3CDFA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4DC07259" w14:textId="1D5C8BF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r>
      <w:tr w:rsidR="007F52E3" w:rsidRPr="00AC102B" w14:paraId="45F0ABFA" w14:textId="77777777" w:rsidTr="009A74A9">
        <w:trPr>
          <w:trHeight w:val="20"/>
        </w:trPr>
        <w:tc>
          <w:tcPr>
            <w:tcW w:w="10036" w:type="dxa"/>
            <w:shd w:val="clear" w:color="auto" w:fill="auto"/>
          </w:tcPr>
          <w:p w14:paraId="25AAFADD" w14:textId="02735AF5"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2B66BBBD" w14:textId="1E7507A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F3D1821" w14:textId="0AB3505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5D374FF" w14:textId="1C1CD1D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C3C074C" w14:textId="18AB41E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825D0C8" w14:textId="77777777" w:rsidTr="009A74A9">
        <w:trPr>
          <w:trHeight w:val="20"/>
        </w:trPr>
        <w:tc>
          <w:tcPr>
            <w:tcW w:w="10036" w:type="dxa"/>
            <w:shd w:val="clear" w:color="auto" w:fill="auto"/>
          </w:tcPr>
          <w:p w14:paraId="3D026698" w14:textId="7D0D27F7"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2026A7B8" w14:textId="7CC32D2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5FCF0CD" w14:textId="66A75BA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3AE895E" w14:textId="3D74CC1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9D8AB05" w14:textId="44C6A32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CEC4262" w14:textId="77777777" w:rsidTr="009A74A9">
        <w:trPr>
          <w:trHeight w:val="20"/>
        </w:trPr>
        <w:tc>
          <w:tcPr>
            <w:tcW w:w="10036" w:type="dxa"/>
            <w:shd w:val="clear" w:color="auto" w:fill="auto"/>
          </w:tcPr>
          <w:p w14:paraId="1DC76D10" w14:textId="71357C2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Количество мероприятий, проведенных для развития сообщества наставников</w:t>
            </w:r>
            <w:r w:rsidR="00A34280" w:rsidRPr="007412B8">
              <w:rPr>
                <w:rFonts w:ascii="Times New Roman" w:eastAsiaTheme="minorHAnsi" w:hAnsi="Times New Roman"/>
                <w:sz w:val="20"/>
                <w:szCs w:val="20"/>
              </w:rPr>
              <w:t xml:space="preserve"> </w:t>
            </w:r>
            <w:r w:rsidR="00A34280" w:rsidRPr="007412B8">
              <w:rPr>
                <w:rFonts w:ascii="Times New Roman" w:eastAsia="Times New Roman" w:hAnsi="Times New Roman"/>
                <w:sz w:val="20"/>
                <w:szCs w:val="20"/>
              </w:rPr>
              <w:t xml:space="preserve">– </w:t>
            </w:r>
            <w:r w:rsidR="00A34280" w:rsidRPr="007412B8">
              <w:rPr>
                <w:rFonts w:ascii="Times New Roman" w:eastAsiaTheme="minorHAnsi" w:hAnsi="Times New Roman"/>
                <w:sz w:val="20"/>
                <w:szCs w:val="20"/>
              </w:rPr>
              <w:t>всего</w:t>
            </w:r>
            <w:r w:rsidR="00A34280" w:rsidRPr="007412B8">
              <w:rPr>
                <w:rFonts w:ascii="Times New Roman" w:eastAsia="Times New Roman" w:hAnsi="Times New Roman"/>
                <w:sz w:val="20"/>
                <w:szCs w:val="20"/>
              </w:rPr>
              <w:t>, в том числе:</w:t>
            </w:r>
            <w:r w:rsidR="00A34280"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06AFC194" w14:textId="0A4ECE1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c>
          <w:tcPr>
            <w:tcW w:w="1248" w:type="dxa"/>
            <w:shd w:val="clear" w:color="auto" w:fill="auto"/>
            <w:vAlign w:val="center"/>
          </w:tcPr>
          <w:p w14:paraId="1FA1F82D" w14:textId="0C44E42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c>
          <w:tcPr>
            <w:tcW w:w="1247" w:type="dxa"/>
            <w:shd w:val="clear" w:color="auto" w:fill="auto"/>
            <w:vAlign w:val="center"/>
          </w:tcPr>
          <w:p w14:paraId="23BA8CAC" w14:textId="49F194E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c>
          <w:tcPr>
            <w:tcW w:w="1248" w:type="dxa"/>
            <w:shd w:val="clear" w:color="auto" w:fill="auto"/>
            <w:vAlign w:val="center"/>
          </w:tcPr>
          <w:p w14:paraId="46B37069" w14:textId="53EAD2A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2 400,0</w:t>
            </w:r>
          </w:p>
        </w:tc>
      </w:tr>
      <w:tr w:rsidR="007F52E3" w:rsidRPr="00AC102B" w14:paraId="6D0F250C" w14:textId="77777777" w:rsidTr="009A74A9">
        <w:trPr>
          <w:trHeight w:val="20"/>
        </w:trPr>
        <w:tc>
          <w:tcPr>
            <w:tcW w:w="10036" w:type="dxa"/>
            <w:shd w:val="clear" w:color="auto" w:fill="auto"/>
          </w:tcPr>
          <w:p w14:paraId="3EBBAC6D" w14:textId="72A08EA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40D2B122" w14:textId="148EC1F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DE22F87" w14:textId="43B4EED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9464781" w14:textId="0F3B5F1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831E446" w14:textId="73BC871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3E822CBC" w14:textId="77777777" w:rsidTr="009A74A9">
        <w:trPr>
          <w:trHeight w:val="20"/>
        </w:trPr>
        <w:tc>
          <w:tcPr>
            <w:tcW w:w="10036" w:type="dxa"/>
            <w:shd w:val="clear" w:color="auto" w:fill="auto"/>
          </w:tcPr>
          <w:p w14:paraId="790D3278" w14:textId="2296857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0A562234" w14:textId="038B34D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c>
          <w:tcPr>
            <w:tcW w:w="1248" w:type="dxa"/>
            <w:shd w:val="clear" w:color="auto" w:fill="auto"/>
            <w:vAlign w:val="center"/>
          </w:tcPr>
          <w:p w14:paraId="256ADB11" w14:textId="0E76292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c>
          <w:tcPr>
            <w:tcW w:w="1247" w:type="dxa"/>
            <w:shd w:val="clear" w:color="auto" w:fill="auto"/>
            <w:vAlign w:val="center"/>
          </w:tcPr>
          <w:p w14:paraId="0F62DB2B" w14:textId="6616180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600,0</w:t>
            </w:r>
          </w:p>
        </w:tc>
        <w:tc>
          <w:tcPr>
            <w:tcW w:w="1248" w:type="dxa"/>
            <w:shd w:val="clear" w:color="auto" w:fill="auto"/>
            <w:vAlign w:val="center"/>
          </w:tcPr>
          <w:p w14:paraId="5E7EB8BE" w14:textId="78A4DAB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2 400,0</w:t>
            </w:r>
          </w:p>
        </w:tc>
      </w:tr>
      <w:tr w:rsidR="007F52E3" w:rsidRPr="00AC102B" w14:paraId="6F348BB0" w14:textId="77777777" w:rsidTr="009A74A9">
        <w:trPr>
          <w:trHeight w:val="20"/>
        </w:trPr>
        <w:tc>
          <w:tcPr>
            <w:tcW w:w="10036" w:type="dxa"/>
            <w:shd w:val="clear" w:color="auto" w:fill="auto"/>
          </w:tcPr>
          <w:p w14:paraId="22FB0EBA" w14:textId="6766DF2A"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1470B4AA" w14:textId="708C3BE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2CF8EFC" w14:textId="4EE1F69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2FAD405A" w14:textId="4DBEB0C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48A7844" w14:textId="2791015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526C014" w14:textId="77777777" w:rsidTr="009A74A9">
        <w:trPr>
          <w:trHeight w:val="20"/>
        </w:trPr>
        <w:tc>
          <w:tcPr>
            <w:tcW w:w="10036" w:type="dxa"/>
            <w:shd w:val="clear" w:color="auto" w:fill="auto"/>
          </w:tcPr>
          <w:p w14:paraId="4DDFC79D" w14:textId="00EE074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1CF9A270" w14:textId="469B0FD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FD95258" w14:textId="45BC1A3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3F38C187" w14:textId="5C46136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F651D6C" w14:textId="07645B4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750DDD8" w14:textId="77777777" w:rsidTr="009A74A9">
        <w:trPr>
          <w:trHeight w:val="20"/>
        </w:trPr>
        <w:tc>
          <w:tcPr>
            <w:tcW w:w="10036" w:type="dxa"/>
            <w:shd w:val="clear" w:color="auto" w:fill="auto"/>
          </w:tcPr>
          <w:p w14:paraId="1AA3A53F" w14:textId="3B9040EA"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детей и молодежи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АНО «КОУТ 2.0»</w:t>
            </w:r>
            <w:r w:rsidR="00A34280" w:rsidRPr="007412B8">
              <w:rPr>
                <w:rFonts w:ascii="Times New Roman" w:eastAsiaTheme="minorHAnsi" w:hAnsi="Times New Roman"/>
                <w:sz w:val="20"/>
                <w:szCs w:val="20"/>
              </w:rPr>
              <w:t xml:space="preserve"> </w:t>
            </w:r>
            <w:r w:rsidR="00A34280" w:rsidRPr="007412B8">
              <w:rPr>
                <w:rFonts w:ascii="Times New Roman" w:eastAsia="Times New Roman" w:hAnsi="Times New Roman"/>
                <w:sz w:val="20"/>
                <w:szCs w:val="20"/>
              </w:rPr>
              <w:t xml:space="preserve">– </w:t>
            </w:r>
            <w:r w:rsidR="00A34280" w:rsidRPr="007412B8">
              <w:rPr>
                <w:rFonts w:ascii="Times New Roman" w:eastAsiaTheme="minorHAnsi" w:hAnsi="Times New Roman"/>
                <w:sz w:val="20"/>
                <w:szCs w:val="20"/>
              </w:rPr>
              <w:t>всего</w:t>
            </w:r>
            <w:r w:rsidR="00A34280" w:rsidRPr="007412B8">
              <w:rPr>
                <w:rFonts w:ascii="Times New Roman" w:eastAsia="Times New Roman" w:hAnsi="Times New Roman"/>
                <w:sz w:val="20"/>
                <w:szCs w:val="20"/>
              </w:rPr>
              <w:t>, в том числе:</w:t>
            </w:r>
            <w:r w:rsidR="00A34280"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13071D88" w14:textId="56E9E91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1304B45D" w14:textId="66A00AE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7" w:type="dxa"/>
            <w:shd w:val="clear" w:color="auto" w:fill="auto"/>
            <w:vAlign w:val="center"/>
          </w:tcPr>
          <w:p w14:paraId="368811FA" w14:textId="24CED07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1 000,0</w:t>
            </w:r>
          </w:p>
        </w:tc>
        <w:tc>
          <w:tcPr>
            <w:tcW w:w="1248" w:type="dxa"/>
            <w:shd w:val="clear" w:color="auto" w:fill="auto"/>
            <w:vAlign w:val="center"/>
          </w:tcPr>
          <w:p w14:paraId="1D267485" w14:textId="2D20B7A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3 000,0</w:t>
            </w:r>
          </w:p>
        </w:tc>
      </w:tr>
      <w:tr w:rsidR="007F52E3" w:rsidRPr="00AC102B" w14:paraId="3EE73ABA" w14:textId="77777777" w:rsidTr="009A74A9">
        <w:trPr>
          <w:trHeight w:val="20"/>
        </w:trPr>
        <w:tc>
          <w:tcPr>
            <w:tcW w:w="10036" w:type="dxa"/>
            <w:shd w:val="clear" w:color="auto" w:fill="auto"/>
          </w:tcPr>
          <w:p w14:paraId="245B84E8" w14:textId="5B31772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66067F29" w14:textId="13B3E61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24941A8" w14:textId="778E9D3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F6883E0" w14:textId="3531AB1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7980AE9" w14:textId="4D7E152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AC67028" w14:textId="77777777" w:rsidTr="009A74A9">
        <w:trPr>
          <w:trHeight w:val="20"/>
        </w:trPr>
        <w:tc>
          <w:tcPr>
            <w:tcW w:w="10036" w:type="dxa"/>
            <w:shd w:val="clear" w:color="auto" w:fill="auto"/>
          </w:tcPr>
          <w:p w14:paraId="47C4C03F" w14:textId="78FD898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62100016" w14:textId="3191C12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AE0259C" w14:textId="3FABEF8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240F8E71" w14:textId="4210D94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3D84472" w14:textId="1B6C13F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55AE040" w14:textId="77777777" w:rsidTr="009A74A9">
        <w:trPr>
          <w:trHeight w:val="20"/>
        </w:trPr>
        <w:tc>
          <w:tcPr>
            <w:tcW w:w="10036" w:type="dxa"/>
            <w:shd w:val="clear" w:color="auto" w:fill="auto"/>
          </w:tcPr>
          <w:p w14:paraId="49C95E7C" w14:textId="1C47CEA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4D3A9E7A" w14:textId="09CF3B7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CDE8995" w14:textId="6E297F4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050FC1C" w14:textId="4903A27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DE495FE" w14:textId="2B7CEF4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A7255BA" w14:textId="77777777" w:rsidTr="009A74A9">
        <w:trPr>
          <w:trHeight w:val="20"/>
        </w:trPr>
        <w:tc>
          <w:tcPr>
            <w:tcW w:w="10036" w:type="dxa"/>
            <w:shd w:val="clear" w:color="auto" w:fill="auto"/>
          </w:tcPr>
          <w:p w14:paraId="6A59F32E" w14:textId="72F418C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17D31630" w14:textId="1968A8E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806E730" w14:textId="5F234D9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BDFD54F" w14:textId="6864D79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5070C5F" w14:textId="7FAEF8F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62416BD0" w14:textId="77777777" w:rsidTr="009A74A9">
        <w:trPr>
          <w:trHeight w:val="20"/>
        </w:trPr>
        <w:tc>
          <w:tcPr>
            <w:tcW w:w="10036" w:type="dxa"/>
            <w:shd w:val="clear" w:color="auto" w:fill="auto"/>
          </w:tcPr>
          <w:p w14:paraId="3F4FA9C5" w14:textId="0568617E"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организаторов конкурсных мероприятий, включенных в Республиканский реестр конкурсных мероприятий, внесшие данные о победителях и призерах</w:t>
            </w:r>
            <w:r w:rsidR="00EC21B7" w:rsidRPr="007412B8">
              <w:rPr>
                <w:rFonts w:ascii="Times New Roman" w:eastAsiaTheme="minorHAnsi" w:hAnsi="Times New Roman"/>
                <w:sz w:val="20"/>
                <w:szCs w:val="20"/>
              </w:rPr>
              <w:t xml:space="preserve"> </w:t>
            </w:r>
            <w:r w:rsidR="00EC21B7" w:rsidRPr="007412B8">
              <w:rPr>
                <w:rFonts w:ascii="Times New Roman" w:eastAsia="Times New Roman" w:hAnsi="Times New Roman"/>
                <w:sz w:val="20"/>
                <w:szCs w:val="20"/>
              </w:rPr>
              <w:t xml:space="preserve">– </w:t>
            </w:r>
            <w:r w:rsidR="00EC21B7" w:rsidRPr="007412B8">
              <w:rPr>
                <w:rFonts w:ascii="Times New Roman" w:eastAsiaTheme="minorHAnsi" w:hAnsi="Times New Roman"/>
                <w:sz w:val="20"/>
                <w:szCs w:val="20"/>
              </w:rPr>
              <w:t>всего</w:t>
            </w:r>
            <w:r w:rsidR="00EC21B7" w:rsidRPr="007412B8">
              <w:rPr>
                <w:rFonts w:ascii="Times New Roman" w:eastAsia="Times New Roman" w:hAnsi="Times New Roman"/>
                <w:sz w:val="20"/>
                <w:szCs w:val="20"/>
              </w:rPr>
              <w:t>, в том числе:</w:t>
            </w:r>
            <w:r w:rsidR="00EC21B7"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6E30C54D" w14:textId="3A9A2C8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600E19E6" w14:textId="47AA8FB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1804815F" w14:textId="7557DEB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7FE3D3CD" w14:textId="47088CD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5CCBC880" w14:textId="77777777" w:rsidTr="009A74A9">
        <w:trPr>
          <w:trHeight w:val="20"/>
        </w:trPr>
        <w:tc>
          <w:tcPr>
            <w:tcW w:w="10036" w:type="dxa"/>
            <w:shd w:val="clear" w:color="auto" w:fill="auto"/>
          </w:tcPr>
          <w:p w14:paraId="02D1ECA6" w14:textId="2E0F0285"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4A7046DD" w14:textId="10E084E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05B6CB8" w14:textId="1058656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5E66B6EB" w14:textId="2A37943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5843AAD" w14:textId="313E9DE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5BAEFF1" w14:textId="77777777" w:rsidTr="009A74A9">
        <w:trPr>
          <w:trHeight w:val="20"/>
        </w:trPr>
        <w:tc>
          <w:tcPr>
            <w:tcW w:w="10036" w:type="dxa"/>
            <w:shd w:val="clear" w:color="auto" w:fill="auto"/>
          </w:tcPr>
          <w:p w14:paraId="10D7C58C" w14:textId="4A3BCA0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40C246AE" w14:textId="72C17F9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781E4B3D" w14:textId="044803D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3D394EAF" w14:textId="59C930F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5A8C5C39" w14:textId="166955D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3035A6A3" w14:textId="77777777" w:rsidTr="009A74A9">
        <w:trPr>
          <w:trHeight w:val="20"/>
        </w:trPr>
        <w:tc>
          <w:tcPr>
            <w:tcW w:w="10036" w:type="dxa"/>
            <w:shd w:val="clear" w:color="auto" w:fill="auto"/>
          </w:tcPr>
          <w:p w14:paraId="7F93C657" w14:textId="620F039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632CF6FB" w14:textId="750922D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F0BF34B" w14:textId="7A8BCA9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881649B" w14:textId="5FE8976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6FD586A" w14:textId="7905A82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260198AC" w14:textId="77777777" w:rsidTr="009A74A9">
        <w:trPr>
          <w:trHeight w:val="20"/>
        </w:trPr>
        <w:tc>
          <w:tcPr>
            <w:tcW w:w="10036" w:type="dxa"/>
            <w:shd w:val="clear" w:color="auto" w:fill="auto"/>
          </w:tcPr>
          <w:p w14:paraId="154683AC" w14:textId="690FE60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4D3629C3" w14:textId="21F8BE6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1ECF43C" w14:textId="5EADA57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A6265D4" w14:textId="46B2F3C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BE97385" w14:textId="5A3F99D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55DD6C4" w14:textId="77777777" w:rsidTr="009A74A9">
        <w:trPr>
          <w:trHeight w:val="20"/>
        </w:trPr>
        <w:tc>
          <w:tcPr>
            <w:tcW w:w="10036" w:type="dxa"/>
            <w:shd w:val="clear" w:color="auto" w:fill="auto"/>
          </w:tcPr>
          <w:p w14:paraId="264AD2C8" w14:textId="1C8D8394"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Доля муниципальных районов, разместивших информацию о мерах поддержки для одаренных и талантливых детей и молодежи</w:t>
            </w:r>
            <w:r w:rsidR="00BC3D4F" w:rsidRPr="007412B8">
              <w:rPr>
                <w:rFonts w:ascii="Times New Roman" w:eastAsiaTheme="minorHAnsi" w:hAnsi="Times New Roman"/>
                <w:sz w:val="20"/>
                <w:szCs w:val="20"/>
              </w:rPr>
              <w:t xml:space="preserve"> </w:t>
            </w:r>
            <w:r w:rsidR="00BC3D4F" w:rsidRPr="007412B8">
              <w:rPr>
                <w:rFonts w:ascii="Times New Roman" w:eastAsia="Times New Roman" w:hAnsi="Times New Roman"/>
                <w:sz w:val="20"/>
                <w:szCs w:val="20"/>
              </w:rPr>
              <w:t xml:space="preserve">– </w:t>
            </w:r>
            <w:r w:rsidR="00BC3D4F" w:rsidRPr="007412B8">
              <w:rPr>
                <w:rFonts w:ascii="Times New Roman" w:eastAsiaTheme="minorHAnsi" w:hAnsi="Times New Roman"/>
                <w:sz w:val="20"/>
                <w:szCs w:val="20"/>
              </w:rPr>
              <w:t>всего</w:t>
            </w:r>
            <w:r w:rsidR="00BC3D4F" w:rsidRPr="007412B8">
              <w:rPr>
                <w:rFonts w:ascii="Times New Roman" w:eastAsia="Times New Roman" w:hAnsi="Times New Roman"/>
                <w:sz w:val="20"/>
                <w:szCs w:val="20"/>
              </w:rPr>
              <w:t>, в том числе:</w:t>
            </w:r>
            <w:r w:rsidR="00BC3D4F"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1F850366" w14:textId="2D1DE34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4CE01122" w14:textId="6EA59E6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4AFE1E37" w14:textId="62BB577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11DA0E28" w14:textId="4817865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131FE63E" w14:textId="77777777" w:rsidTr="009A74A9">
        <w:trPr>
          <w:trHeight w:val="20"/>
        </w:trPr>
        <w:tc>
          <w:tcPr>
            <w:tcW w:w="10036" w:type="dxa"/>
            <w:shd w:val="clear" w:color="auto" w:fill="auto"/>
          </w:tcPr>
          <w:p w14:paraId="2C050CEC" w14:textId="49887E3C"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58CD8CFB" w14:textId="145F8F1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0A64B74" w14:textId="3101A0FA"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6A98BE9" w14:textId="26896A1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16963A2" w14:textId="00B6E07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26AAC2BE" w14:textId="77777777" w:rsidTr="009A74A9">
        <w:trPr>
          <w:trHeight w:val="20"/>
        </w:trPr>
        <w:tc>
          <w:tcPr>
            <w:tcW w:w="10036" w:type="dxa"/>
            <w:shd w:val="clear" w:color="auto" w:fill="auto"/>
          </w:tcPr>
          <w:p w14:paraId="49D08854" w14:textId="02CD603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600AD402" w14:textId="1BEFE51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1A74343C" w14:textId="5D334AB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77049DA9" w14:textId="13C582D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0721619F" w14:textId="1B39511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27500F51" w14:textId="77777777" w:rsidTr="009A74A9">
        <w:trPr>
          <w:trHeight w:val="20"/>
        </w:trPr>
        <w:tc>
          <w:tcPr>
            <w:tcW w:w="10036" w:type="dxa"/>
            <w:shd w:val="clear" w:color="auto" w:fill="auto"/>
          </w:tcPr>
          <w:p w14:paraId="7FFDAC6A" w14:textId="00E9ABAB"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41CC63F5" w14:textId="1F6B625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92374CF" w14:textId="75A8655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0451BFD" w14:textId="5843C53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64F9D3D" w14:textId="3AF240C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9530865" w14:textId="77777777" w:rsidTr="009A74A9">
        <w:trPr>
          <w:trHeight w:val="20"/>
        </w:trPr>
        <w:tc>
          <w:tcPr>
            <w:tcW w:w="10036" w:type="dxa"/>
            <w:shd w:val="clear" w:color="auto" w:fill="auto"/>
          </w:tcPr>
          <w:p w14:paraId="45686E51" w14:textId="7AABCBA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525CF5BD" w14:textId="2BB1FE0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34C251B" w14:textId="666AF2F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2B3867A8" w14:textId="2FF8A05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DED729F" w14:textId="702BE79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79AB16ED" w14:textId="77777777" w:rsidTr="009A74A9">
        <w:trPr>
          <w:trHeight w:val="20"/>
        </w:trPr>
        <w:tc>
          <w:tcPr>
            <w:tcW w:w="10036" w:type="dxa"/>
            <w:shd w:val="clear" w:color="auto" w:fill="auto"/>
          </w:tcPr>
          <w:p w14:paraId="5175BADF" w14:textId="4B2D1280"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Количество уникальных посетителей портала АНО «КОУТ 2.0» </w:t>
            </w:r>
            <w:r w:rsidR="00443722" w:rsidRPr="007412B8">
              <w:rPr>
                <w:rFonts w:ascii="Times New Roman" w:eastAsia="Times New Roman" w:hAnsi="Times New Roman"/>
                <w:sz w:val="20"/>
                <w:szCs w:val="20"/>
              </w:rPr>
              <w:t xml:space="preserve">– </w:t>
            </w:r>
            <w:r w:rsidR="00443722" w:rsidRPr="007412B8">
              <w:rPr>
                <w:rFonts w:ascii="Times New Roman" w:eastAsiaTheme="minorHAnsi" w:hAnsi="Times New Roman"/>
                <w:sz w:val="20"/>
                <w:szCs w:val="20"/>
              </w:rPr>
              <w:t>всего</w:t>
            </w:r>
            <w:r w:rsidR="00443722" w:rsidRPr="007412B8">
              <w:rPr>
                <w:rFonts w:ascii="Times New Roman" w:eastAsia="Times New Roman" w:hAnsi="Times New Roman"/>
                <w:sz w:val="20"/>
                <w:szCs w:val="20"/>
              </w:rPr>
              <w:t>, в том числе:</w:t>
            </w:r>
            <w:r w:rsidR="00443722"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2C8ECEFC" w14:textId="74AA8C3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7DA76871" w14:textId="4DD1912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1A5EC185" w14:textId="7BB9DB6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4032D891" w14:textId="2424047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132BADFB" w14:textId="77777777" w:rsidTr="009A74A9">
        <w:trPr>
          <w:trHeight w:val="20"/>
        </w:trPr>
        <w:tc>
          <w:tcPr>
            <w:tcW w:w="10036" w:type="dxa"/>
            <w:shd w:val="clear" w:color="auto" w:fill="auto"/>
          </w:tcPr>
          <w:p w14:paraId="339B83A6" w14:textId="14CD4798"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70165364" w14:textId="2240425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38A063C" w14:textId="163D3529"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11DFCA6" w14:textId="452D128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6721F67" w14:textId="6D2D8EF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13B7A2B3" w14:textId="77777777" w:rsidTr="009A74A9">
        <w:trPr>
          <w:trHeight w:val="20"/>
        </w:trPr>
        <w:tc>
          <w:tcPr>
            <w:tcW w:w="10036" w:type="dxa"/>
            <w:shd w:val="clear" w:color="auto" w:fill="auto"/>
          </w:tcPr>
          <w:p w14:paraId="0DBE2312" w14:textId="07D1F76B"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52541572" w14:textId="1D0D702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7EC7A12F" w14:textId="27946F6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7" w:type="dxa"/>
            <w:shd w:val="clear" w:color="auto" w:fill="auto"/>
            <w:vAlign w:val="center"/>
          </w:tcPr>
          <w:p w14:paraId="4B7F820F" w14:textId="0483414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300,0</w:t>
            </w:r>
          </w:p>
        </w:tc>
        <w:tc>
          <w:tcPr>
            <w:tcW w:w="1248" w:type="dxa"/>
            <w:shd w:val="clear" w:color="auto" w:fill="auto"/>
            <w:vAlign w:val="center"/>
          </w:tcPr>
          <w:p w14:paraId="75AD4832" w14:textId="3A6B04E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900,0</w:t>
            </w:r>
          </w:p>
        </w:tc>
      </w:tr>
      <w:tr w:rsidR="007F52E3" w:rsidRPr="00AC102B" w14:paraId="289865AC" w14:textId="77777777" w:rsidTr="009A74A9">
        <w:trPr>
          <w:trHeight w:val="20"/>
        </w:trPr>
        <w:tc>
          <w:tcPr>
            <w:tcW w:w="10036" w:type="dxa"/>
            <w:shd w:val="clear" w:color="auto" w:fill="auto"/>
          </w:tcPr>
          <w:p w14:paraId="06E95C50" w14:textId="36A6C9EF"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41870DC7" w14:textId="379DB76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5286547" w14:textId="3890F11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29C25AC4" w14:textId="2B7E9617"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020E25A" w14:textId="3250BEC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58D7E91E" w14:textId="77777777" w:rsidTr="009A74A9">
        <w:trPr>
          <w:trHeight w:val="20"/>
        </w:trPr>
        <w:tc>
          <w:tcPr>
            <w:tcW w:w="10036" w:type="dxa"/>
            <w:shd w:val="clear" w:color="auto" w:fill="auto"/>
          </w:tcPr>
          <w:p w14:paraId="79813C31" w14:textId="5EB4C57E"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внебюджетные источники</w:t>
            </w:r>
          </w:p>
        </w:tc>
        <w:tc>
          <w:tcPr>
            <w:tcW w:w="1247" w:type="dxa"/>
            <w:shd w:val="clear" w:color="auto" w:fill="auto"/>
            <w:vAlign w:val="center"/>
          </w:tcPr>
          <w:p w14:paraId="6DEF134B" w14:textId="580958C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7C408E1" w14:textId="799E9FC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695511F" w14:textId="55639F6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955BA46" w14:textId="69E8239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06CAFE2" w14:textId="77777777" w:rsidTr="009A74A9">
        <w:trPr>
          <w:trHeight w:val="20"/>
        </w:trPr>
        <w:tc>
          <w:tcPr>
            <w:tcW w:w="10036" w:type="dxa"/>
            <w:shd w:val="clear" w:color="auto" w:fill="auto"/>
          </w:tcPr>
          <w:p w14:paraId="6E170DFF" w14:textId="18E46596"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Количество цифровых сервисов на портале для сопровождения и поддержки одаренных и талантливых детей и молодежи</w:t>
            </w:r>
            <w:r w:rsidR="00940694" w:rsidRPr="007412B8">
              <w:rPr>
                <w:rFonts w:ascii="Times New Roman" w:eastAsiaTheme="minorHAnsi" w:hAnsi="Times New Roman"/>
                <w:sz w:val="20"/>
                <w:szCs w:val="20"/>
              </w:rPr>
              <w:t xml:space="preserve"> </w:t>
            </w:r>
            <w:r w:rsidR="00940694" w:rsidRPr="007412B8">
              <w:rPr>
                <w:rFonts w:ascii="Times New Roman" w:eastAsia="Times New Roman" w:hAnsi="Times New Roman"/>
                <w:sz w:val="20"/>
                <w:szCs w:val="20"/>
              </w:rPr>
              <w:t xml:space="preserve">– </w:t>
            </w:r>
            <w:r w:rsidR="00940694" w:rsidRPr="007412B8">
              <w:rPr>
                <w:rFonts w:ascii="Times New Roman" w:eastAsiaTheme="minorHAnsi" w:hAnsi="Times New Roman"/>
                <w:sz w:val="20"/>
                <w:szCs w:val="20"/>
              </w:rPr>
              <w:t>всего</w:t>
            </w:r>
            <w:r w:rsidR="00940694" w:rsidRPr="007412B8">
              <w:rPr>
                <w:rFonts w:ascii="Times New Roman" w:eastAsia="Times New Roman" w:hAnsi="Times New Roman"/>
                <w:sz w:val="20"/>
                <w:szCs w:val="20"/>
              </w:rPr>
              <w:t>, в том числе:</w:t>
            </w:r>
            <w:r w:rsidR="00940694"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0580D146" w14:textId="60EDEF1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6 000,0</w:t>
            </w:r>
          </w:p>
        </w:tc>
        <w:tc>
          <w:tcPr>
            <w:tcW w:w="1248" w:type="dxa"/>
            <w:shd w:val="clear" w:color="auto" w:fill="auto"/>
            <w:vAlign w:val="center"/>
          </w:tcPr>
          <w:p w14:paraId="39E9119E" w14:textId="22F9FCCE"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6 000,0</w:t>
            </w:r>
          </w:p>
        </w:tc>
        <w:tc>
          <w:tcPr>
            <w:tcW w:w="1247" w:type="dxa"/>
            <w:shd w:val="clear" w:color="auto" w:fill="auto"/>
            <w:vAlign w:val="center"/>
          </w:tcPr>
          <w:p w14:paraId="3D55B42A" w14:textId="6B642E32"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6 000,0</w:t>
            </w:r>
          </w:p>
        </w:tc>
        <w:tc>
          <w:tcPr>
            <w:tcW w:w="1248" w:type="dxa"/>
            <w:shd w:val="clear" w:color="auto" w:fill="auto"/>
            <w:vAlign w:val="center"/>
          </w:tcPr>
          <w:p w14:paraId="1BED79F7" w14:textId="7D4D1950"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18 000,0</w:t>
            </w:r>
          </w:p>
        </w:tc>
      </w:tr>
      <w:tr w:rsidR="007F52E3" w:rsidRPr="00AC102B" w14:paraId="3D78A003" w14:textId="77777777" w:rsidTr="009A74A9">
        <w:trPr>
          <w:trHeight w:val="20"/>
        </w:trPr>
        <w:tc>
          <w:tcPr>
            <w:tcW w:w="10036" w:type="dxa"/>
            <w:shd w:val="clear" w:color="auto" w:fill="auto"/>
          </w:tcPr>
          <w:p w14:paraId="64A41896" w14:textId="11D11AA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федеральный бюджет</w:t>
            </w:r>
          </w:p>
        </w:tc>
        <w:tc>
          <w:tcPr>
            <w:tcW w:w="1247" w:type="dxa"/>
            <w:shd w:val="clear" w:color="auto" w:fill="auto"/>
            <w:vAlign w:val="center"/>
          </w:tcPr>
          <w:p w14:paraId="06502822" w14:textId="1DF87DF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C206609" w14:textId="61054BE3"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11F73E44" w14:textId="233D3788"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51C65C2" w14:textId="7E881DB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426C3AB7" w14:textId="77777777" w:rsidTr="009A74A9">
        <w:trPr>
          <w:trHeight w:val="20"/>
        </w:trPr>
        <w:tc>
          <w:tcPr>
            <w:tcW w:w="10036" w:type="dxa"/>
            <w:shd w:val="clear" w:color="auto" w:fill="auto"/>
          </w:tcPr>
          <w:p w14:paraId="579F7971" w14:textId="46E9EAD9"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1C02C28A" w14:textId="16E3652B"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6 000,0</w:t>
            </w:r>
          </w:p>
        </w:tc>
        <w:tc>
          <w:tcPr>
            <w:tcW w:w="1248" w:type="dxa"/>
            <w:shd w:val="clear" w:color="auto" w:fill="auto"/>
            <w:vAlign w:val="center"/>
          </w:tcPr>
          <w:p w14:paraId="30EDDD7C" w14:textId="2CACF066"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6 000,0</w:t>
            </w:r>
          </w:p>
        </w:tc>
        <w:tc>
          <w:tcPr>
            <w:tcW w:w="1247" w:type="dxa"/>
            <w:shd w:val="clear" w:color="auto" w:fill="auto"/>
            <w:vAlign w:val="center"/>
          </w:tcPr>
          <w:p w14:paraId="30569E1D" w14:textId="018F415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6 000,0</w:t>
            </w:r>
          </w:p>
        </w:tc>
        <w:tc>
          <w:tcPr>
            <w:tcW w:w="1248" w:type="dxa"/>
            <w:shd w:val="clear" w:color="auto" w:fill="auto"/>
            <w:vAlign w:val="center"/>
          </w:tcPr>
          <w:p w14:paraId="05FC7DA1" w14:textId="6FCB4B1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18 000,0</w:t>
            </w:r>
          </w:p>
        </w:tc>
      </w:tr>
      <w:tr w:rsidR="007F52E3" w:rsidRPr="00AC102B" w14:paraId="2DD227BC" w14:textId="77777777" w:rsidTr="009A74A9">
        <w:trPr>
          <w:trHeight w:val="20"/>
        </w:trPr>
        <w:tc>
          <w:tcPr>
            <w:tcW w:w="10036" w:type="dxa"/>
            <w:shd w:val="clear" w:color="auto" w:fill="auto"/>
          </w:tcPr>
          <w:p w14:paraId="4D156548" w14:textId="650DE942"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48DB5D16" w14:textId="61BA7E3D"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228EFE58" w14:textId="4A89CE44"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2C03847" w14:textId="23BAD3F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33BF27C" w14:textId="51621BE5"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2D3B075F" w14:textId="77777777" w:rsidTr="009A74A9">
        <w:trPr>
          <w:trHeight w:val="20"/>
        </w:trPr>
        <w:tc>
          <w:tcPr>
            <w:tcW w:w="10036" w:type="dxa"/>
            <w:shd w:val="clear" w:color="auto" w:fill="auto"/>
          </w:tcPr>
          <w:p w14:paraId="724B22F9" w14:textId="3BD4FB61" w:rsidR="007F52E3" w:rsidRPr="007412B8" w:rsidRDefault="007F52E3" w:rsidP="007F52E3">
            <w:pPr>
              <w:spacing w:after="0" w:line="240" w:lineRule="auto"/>
              <w:contextualSpacing/>
              <w:jc w:val="both"/>
              <w:rPr>
                <w:rFonts w:ascii="Times New Roman" w:hAnsi="Times New Roman"/>
                <w:sz w:val="20"/>
                <w:szCs w:val="20"/>
              </w:rPr>
            </w:pPr>
            <w:r w:rsidRPr="007412B8">
              <w:rPr>
                <w:rFonts w:ascii="Times New Roman" w:hAnsi="Times New Roman"/>
                <w:sz w:val="20"/>
                <w:szCs w:val="20"/>
              </w:rPr>
              <w:lastRenderedPageBreak/>
              <w:t>внебюджетные источники</w:t>
            </w:r>
          </w:p>
        </w:tc>
        <w:tc>
          <w:tcPr>
            <w:tcW w:w="1247" w:type="dxa"/>
            <w:shd w:val="clear" w:color="auto" w:fill="auto"/>
            <w:vAlign w:val="center"/>
          </w:tcPr>
          <w:p w14:paraId="4789ACD5" w14:textId="74BC943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7B84352" w14:textId="01903731"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2FB4F65" w14:textId="14A2017C"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E21AEC8" w14:textId="261FABBF" w:rsidR="007F52E3" w:rsidRPr="007412B8" w:rsidRDefault="007F52E3" w:rsidP="007F52E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DD4990" w:rsidRPr="00AC102B" w14:paraId="0E714521" w14:textId="77777777" w:rsidTr="009A74A9">
        <w:trPr>
          <w:trHeight w:val="20"/>
        </w:trPr>
        <w:tc>
          <w:tcPr>
            <w:tcW w:w="10036" w:type="dxa"/>
          </w:tcPr>
          <w:p w14:paraId="5B817514" w14:textId="07A77BA0" w:rsidR="00DD4990" w:rsidRPr="007412B8" w:rsidRDefault="00DD4990" w:rsidP="00DD4990">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Организация и проведение Республиканского конкурса среди молодых ученых «Лучший молодой ученый Республики Татарстан»</w:t>
            </w:r>
            <w:r w:rsidR="00940694" w:rsidRPr="007412B8">
              <w:rPr>
                <w:rFonts w:ascii="Times New Roman" w:eastAsiaTheme="minorHAnsi" w:hAnsi="Times New Roman"/>
                <w:sz w:val="20"/>
                <w:szCs w:val="20"/>
              </w:rPr>
              <w:t xml:space="preserve"> </w:t>
            </w:r>
            <w:r w:rsidR="00940694" w:rsidRPr="007412B8">
              <w:rPr>
                <w:rFonts w:ascii="Times New Roman" w:eastAsia="Times New Roman" w:hAnsi="Times New Roman"/>
                <w:sz w:val="20"/>
                <w:szCs w:val="20"/>
              </w:rPr>
              <w:t xml:space="preserve">– </w:t>
            </w:r>
            <w:r w:rsidR="00940694" w:rsidRPr="007412B8">
              <w:rPr>
                <w:rFonts w:ascii="Times New Roman" w:eastAsiaTheme="minorHAnsi" w:hAnsi="Times New Roman"/>
                <w:sz w:val="20"/>
                <w:szCs w:val="20"/>
              </w:rPr>
              <w:t>всего</w:t>
            </w:r>
            <w:r w:rsidR="00940694" w:rsidRPr="007412B8">
              <w:rPr>
                <w:rFonts w:ascii="Times New Roman" w:eastAsia="Times New Roman" w:hAnsi="Times New Roman"/>
                <w:sz w:val="20"/>
                <w:szCs w:val="20"/>
              </w:rPr>
              <w:t>, в том числе:</w:t>
            </w:r>
            <w:r w:rsidR="00940694" w:rsidRPr="007412B8">
              <w:rPr>
                <w:rFonts w:ascii="Times New Roman" w:hAnsi="Times New Roman"/>
                <w:bCs/>
                <w:color w:val="000000"/>
                <w:sz w:val="20"/>
                <w:szCs w:val="20"/>
                <w:vertAlign w:val="superscript"/>
              </w:rPr>
              <w:t xml:space="preserve"> </w:t>
            </w:r>
            <w:r w:rsidR="00745A74" w:rsidRPr="007412B8">
              <w:rPr>
                <w:rFonts w:ascii="Times New Roman" w:eastAsiaTheme="minorEastAsia" w:hAnsi="Times New Roman"/>
                <w:bCs/>
                <w:sz w:val="20"/>
                <w:szCs w:val="20"/>
                <w:vertAlign w:val="superscript"/>
              </w:rPr>
              <w:t>*********</w:t>
            </w:r>
          </w:p>
        </w:tc>
        <w:tc>
          <w:tcPr>
            <w:tcW w:w="1247" w:type="dxa"/>
            <w:vAlign w:val="center"/>
          </w:tcPr>
          <w:p w14:paraId="10755876" w14:textId="5D6C073B"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160,0</w:t>
            </w:r>
          </w:p>
        </w:tc>
        <w:tc>
          <w:tcPr>
            <w:tcW w:w="1248" w:type="dxa"/>
            <w:vAlign w:val="center"/>
          </w:tcPr>
          <w:p w14:paraId="00CF5254" w14:textId="145E474A"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160,0</w:t>
            </w:r>
          </w:p>
        </w:tc>
        <w:tc>
          <w:tcPr>
            <w:tcW w:w="1247" w:type="dxa"/>
            <w:vAlign w:val="center"/>
          </w:tcPr>
          <w:p w14:paraId="2C96217B" w14:textId="7FE1A816"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160,0</w:t>
            </w:r>
          </w:p>
        </w:tc>
        <w:tc>
          <w:tcPr>
            <w:tcW w:w="1248" w:type="dxa"/>
            <w:vAlign w:val="center"/>
          </w:tcPr>
          <w:p w14:paraId="168F31AC" w14:textId="0EFA5BC4"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480,0</w:t>
            </w:r>
          </w:p>
        </w:tc>
      </w:tr>
      <w:tr w:rsidR="00DD4990" w:rsidRPr="00AC102B" w14:paraId="64D71C27" w14:textId="77777777" w:rsidTr="009A74A9">
        <w:trPr>
          <w:trHeight w:val="20"/>
        </w:trPr>
        <w:tc>
          <w:tcPr>
            <w:tcW w:w="10036" w:type="dxa"/>
          </w:tcPr>
          <w:p w14:paraId="1624E75B" w14:textId="359F26C6" w:rsidR="00DD4990" w:rsidRPr="007412B8" w:rsidRDefault="00DD4990" w:rsidP="00DD4990">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vAlign w:val="center"/>
          </w:tcPr>
          <w:p w14:paraId="20CC52EC" w14:textId="359F5917"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995D870" w14:textId="3D29950E"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649D1D12" w14:textId="7F4821C8"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7A713A51" w14:textId="0D4504D9"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DD4990" w:rsidRPr="00AC102B" w14:paraId="1B3EA7C6" w14:textId="77777777" w:rsidTr="009A74A9">
        <w:trPr>
          <w:trHeight w:val="20"/>
        </w:trPr>
        <w:tc>
          <w:tcPr>
            <w:tcW w:w="10036" w:type="dxa"/>
          </w:tcPr>
          <w:p w14:paraId="665C5C39" w14:textId="2BD7B0CE" w:rsidR="00DD4990" w:rsidRPr="007412B8" w:rsidRDefault="00DD4990" w:rsidP="00DD4990">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vAlign w:val="center"/>
          </w:tcPr>
          <w:p w14:paraId="004AD3EC" w14:textId="0CA69C9D"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160,0</w:t>
            </w:r>
          </w:p>
        </w:tc>
        <w:tc>
          <w:tcPr>
            <w:tcW w:w="1248" w:type="dxa"/>
            <w:vAlign w:val="center"/>
          </w:tcPr>
          <w:p w14:paraId="51B0B6B6" w14:textId="6ED2FB57"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160,0</w:t>
            </w:r>
          </w:p>
        </w:tc>
        <w:tc>
          <w:tcPr>
            <w:tcW w:w="1247" w:type="dxa"/>
            <w:vAlign w:val="center"/>
          </w:tcPr>
          <w:p w14:paraId="035E43E2" w14:textId="2F011D4F"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160,0</w:t>
            </w:r>
          </w:p>
        </w:tc>
        <w:tc>
          <w:tcPr>
            <w:tcW w:w="1248" w:type="dxa"/>
            <w:vAlign w:val="center"/>
          </w:tcPr>
          <w:p w14:paraId="525ED5D8" w14:textId="58CE3E55"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480,0</w:t>
            </w:r>
          </w:p>
        </w:tc>
      </w:tr>
      <w:tr w:rsidR="00DD4990" w:rsidRPr="00AC102B" w14:paraId="58607E9B" w14:textId="77777777" w:rsidTr="009A74A9">
        <w:trPr>
          <w:trHeight w:val="20"/>
        </w:trPr>
        <w:tc>
          <w:tcPr>
            <w:tcW w:w="10036" w:type="dxa"/>
            <w:vAlign w:val="center"/>
          </w:tcPr>
          <w:p w14:paraId="4F534629" w14:textId="7B3A2C86" w:rsidR="00DD4990" w:rsidRPr="007412B8" w:rsidRDefault="00DD4990" w:rsidP="00DD4990">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48B75F9F" w14:textId="01CB153B"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DDC309A" w14:textId="66FA3858"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4341559E" w14:textId="285085DA"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C7E67CA" w14:textId="342BCCAB"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DD4990" w:rsidRPr="00AC102B" w14:paraId="3D0C85C6" w14:textId="77777777" w:rsidTr="009A74A9">
        <w:trPr>
          <w:trHeight w:val="20"/>
        </w:trPr>
        <w:tc>
          <w:tcPr>
            <w:tcW w:w="10036" w:type="dxa"/>
            <w:vAlign w:val="center"/>
          </w:tcPr>
          <w:p w14:paraId="1249DE22" w14:textId="0F57991C" w:rsidR="00DD4990" w:rsidRPr="007412B8" w:rsidRDefault="00DD4990" w:rsidP="00DD4990">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36DB8622" w14:textId="2E998A9C"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EB5A0A4" w14:textId="5367486E"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38E088B3" w14:textId="3C5281EC"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8E8FBB1" w14:textId="444F0C08" w:rsidR="00DD4990" w:rsidRPr="007412B8" w:rsidRDefault="00DD4990" w:rsidP="00DD499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55727F" w:rsidRPr="00AC102B" w14:paraId="51C295FB" w14:textId="77777777" w:rsidTr="009A74A9">
        <w:trPr>
          <w:trHeight w:val="20"/>
        </w:trPr>
        <w:tc>
          <w:tcPr>
            <w:tcW w:w="10036" w:type="dxa"/>
          </w:tcPr>
          <w:p w14:paraId="747A9CFF" w14:textId="66142564" w:rsidR="0055727F" w:rsidRPr="007412B8" w:rsidRDefault="0055727F" w:rsidP="0055727F">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Проведение Республиканского молодежного форума «Наш Татарстан»</w:t>
            </w:r>
            <w:r w:rsidR="00286E0F" w:rsidRPr="007412B8">
              <w:rPr>
                <w:rFonts w:ascii="Times New Roman" w:eastAsiaTheme="minorHAnsi" w:hAnsi="Times New Roman"/>
                <w:sz w:val="20"/>
                <w:szCs w:val="20"/>
              </w:rPr>
              <w:t xml:space="preserve"> </w:t>
            </w:r>
            <w:r w:rsidR="00286E0F" w:rsidRPr="007412B8">
              <w:rPr>
                <w:rFonts w:ascii="Times New Roman" w:eastAsia="Times New Roman" w:hAnsi="Times New Roman"/>
                <w:sz w:val="20"/>
                <w:szCs w:val="20"/>
              </w:rPr>
              <w:t xml:space="preserve">– </w:t>
            </w:r>
            <w:r w:rsidR="00286E0F" w:rsidRPr="007412B8">
              <w:rPr>
                <w:rFonts w:ascii="Times New Roman" w:eastAsiaTheme="minorHAnsi" w:hAnsi="Times New Roman"/>
                <w:sz w:val="20"/>
                <w:szCs w:val="20"/>
              </w:rPr>
              <w:t>всего</w:t>
            </w:r>
            <w:r w:rsidR="00286E0F" w:rsidRPr="007412B8">
              <w:rPr>
                <w:rFonts w:ascii="Times New Roman" w:eastAsia="Times New Roman" w:hAnsi="Times New Roman"/>
                <w:sz w:val="20"/>
                <w:szCs w:val="20"/>
              </w:rPr>
              <w:t>, в том числе:</w:t>
            </w:r>
            <w:r w:rsidR="00286E0F" w:rsidRPr="007412B8">
              <w:rPr>
                <w:rFonts w:ascii="Times New Roman" w:hAnsi="Times New Roman"/>
                <w:bCs/>
                <w:color w:val="000000"/>
                <w:sz w:val="20"/>
                <w:szCs w:val="20"/>
                <w:vertAlign w:val="superscript"/>
              </w:rPr>
              <w:t xml:space="preserve"> </w:t>
            </w:r>
            <w:r w:rsidR="00745A74" w:rsidRPr="007412B8">
              <w:rPr>
                <w:rFonts w:ascii="Times New Roman" w:eastAsiaTheme="minorEastAsia" w:hAnsi="Times New Roman"/>
                <w:bCs/>
                <w:sz w:val="20"/>
                <w:szCs w:val="20"/>
                <w:vertAlign w:val="superscript"/>
              </w:rPr>
              <w:t>*********</w:t>
            </w:r>
          </w:p>
        </w:tc>
        <w:tc>
          <w:tcPr>
            <w:tcW w:w="1247" w:type="dxa"/>
          </w:tcPr>
          <w:p w14:paraId="1EE5D8CD" w14:textId="3EC1B58B"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4 131,0</w:t>
            </w:r>
          </w:p>
        </w:tc>
        <w:tc>
          <w:tcPr>
            <w:tcW w:w="1248" w:type="dxa"/>
          </w:tcPr>
          <w:p w14:paraId="72BAF52E" w14:textId="285E76C1"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4 131,0</w:t>
            </w:r>
          </w:p>
        </w:tc>
        <w:tc>
          <w:tcPr>
            <w:tcW w:w="1247" w:type="dxa"/>
          </w:tcPr>
          <w:p w14:paraId="095CD535" w14:textId="4AFE9B1C"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4 131,0</w:t>
            </w:r>
          </w:p>
        </w:tc>
        <w:tc>
          <w:tcPr>
            <w:tcW w:w="1248" w:type="dxa"/>
          </w:tcPr>
          <w:p w14:paraId="496C1085" w14:textId="24916893"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12 393,0</w:t>
            </w:r>
          </w:p>
        </w:tc>
      </w:tr>
      <w:tr w:rsidR="0055727F" w:rsidRPr="00AC102B" w14:paraId="74A51571" w14:textId="77777777" w:rsidTr="009A74A9">
        <w:trPr>
          <w:trHeight w:val="20"/>
        </w:trPr>
        <w:tc>
          <w:tcPr>
            <w:tcW w:w="10036" w:type="dxa"/>
          </w:tcPr>
          <w:p w14:paraId="7E658A07" w14:textId="79659C5A" w:rsidR="0055727F" w:rsidRPr="007412B8" w:rsidRDefault="0055727F" w:rsidP="0055727F">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186D187F" w14:textId="4A2C1770"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C516D9F" w14:textId="188C0F83"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4AE72A0D" w14:textId="503BD6AD"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14524E4" w14:textId="22A78CA2"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55727F" w:rsidRPr="00AC102B" w14:paraId="023F6488" w14:textId="77777777" w:rsidTr="009A74A9">
        <w:trPr>
          <w:trHeight w:val="20"/>
        </w:trPr>
        <w:tc>
          <w:tcPr>
            <w:tcW w:w="10036" w:type="dxa"/>
          </w:tcPr>
          <w:p w14:paraId="18526C35" w14:textId="10CAD7E7" w:rsidR="0055727F" w:rsidRPr="007412B8" w:rsidRDefault="0055727F" w:rsidP="0055727F">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2D0DDEB6" w14:textId="50C98379"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4 131,0</w:t>
            </w:r>
          </w:p>
        </w:tc>
        <w:tc>
          <w:tcPr>
            <w:tcW w:w="1248" w:type="dxa"/>
          </w:tcPr>
          <w:p w14:paraId="0825A69A" w14:textId="5DC58888"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4 131,0</w:t>
            </w:r>
          </w:p>
        </w:tc>
        <w:tc>
          <w:tcPr>
            <w:tcW w:w="1247" w:type="dxa"/>
          </w:tcPr>
          <w:p w14:paraId="27751FCD" w14:textId="7E139F7F"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4 131,0</w:t>
            </w:r>
          </w:p>
        </w:tc>
        <w:tc>
          <w:tcPr>
            <w:tcW w:w="1248" w:type="dxa"/>
          </w:tcPr>
          <w:p w14:paraId="5351BFFE" w14:textId="51DAC006"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12 393,0</w:t>
            </w:r>
          </w:p>
        </w:tc>
      </w:tr>
      <w:tr w:rsidR="0055727F" w:rsidRPr="00AC102B" w14:paraId="484E9558" w14:textId="77777777" w:rsidTr="009A74A9">
        <w:trPr>
          <w:trHeight w:val="20"/>
        </w:trPr>
        <w:tc>
          <w:tcPr>
            <w:tcW w:w="10036" w:type="dxa"/>
            <w:vAlign w:val="center"/>
          </w:tcPr>
          <w:p w14:paraId="525DA530" w14:textId="50058DCE" w:rsidR="0055727F" w:rsidRPr="007412B8" w:rsidRDefault="0055727F" w:rsidP="0055727F">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6D97099C" w14:textId="001DF9B2"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5658AA72" w14:textId="1900DDAF"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228FAC29" w14:textId="51454902"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CCC6513" w14:textId="6A0EB00A"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55727F" w:rsidRPr="00AC102B" w14:paraId="5275F3B9" w14:textId="77777777" w:rsidTr="009A74A9">
        <w:trPr>
          <w:trHeight w:val="20"/>
        </w:trPr>
        <w:tc>
          <w:tcPr>
            <w:tcW w:w="10036" w:type="dxa"/>
            <w:vAlign w:val="center"/>
          </w:tcPr>
          <w:p w14:paraId="54C82C74" w14:textId="50846BA3" w:rsidR="0055727F" w:rsidRPr="007412B8" w:rsidRDefault="0055727F" w:rsidP="0055727F">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1E5E3C41" w14:textId="03223DA9"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03A427C" w14:textId="53A43005"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61563B6" w14:textId="5CD30F6D"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D9F4710" w14:textId="2803B0C0" w:rsidR="0055727F" w:rsidRPr="007412B8" w:rsidRDefault="0055727F" w:rsidP="0055727F">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0011D0" w:rsidRPr="00AC102B" w14:paraId="62C51B58" w14:textId="77777777" w:rsidTr="009A74A9">
        <w:trPr>
          <w:trHeight w:val="20"/>
        </w:trPr>
        <w:tc>
          <w:tcPr>
            <w:tcW w:w="10036" w:type="dxa"/>
          </w:tcPr>
          <w:p w14:paraId="0CDFC8E6" w14:textId="358D5069" w:rsidR="000011D0" w:rsidRPr="007412B8" w:rsidRDefault="000011D0" w:rsidP="000011D0">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Реализация проектов молодежи по поддержке и развитию талантов молодежи, молодежных инициатив в интеллектуальном, творческом, лидерском направлениях одаренности, гражданско-патриотического воспитания молодежи, в том числе организация участия представителей Республики Татарстан в межрегиональных и всероссийских мероприятиях</w:t>
            </w:r>
            <w:r w:rsidR="007E5C5F" w:rsidRPr="007412B8">
              <w:rPr>
                <w:rFonts w:ascii="Times New Roman" w:eastAsiaTheme="minorHAnsi" w:hAnsi="Times New Roman"/>
                <w:sz w:val="20"/>
                <w:szCs w:val="20"/>
              </w:rPr>
              <w:t xml:space="preserve"> </w:t>
            </w:r>
            <w:r w:rsidR="007E5C5F" w:rsidRPr="007412B8">
              <w:rPr>
                <w:rFonts w:ascii="Times New Roman" w:eastAsia="Times New Roman" w:hAnsi="Times New Roman"/>
                <w:sz w:val="20"/>
                <w:szCs w:val="20"/>
              </w:rPr>
              <w:t xml:space="preserve">– </w:t>
            </w:r>
            <w:r w:rsidR="007E5C5F" w:rsidRPr="007412B8">
              <w:rPr>
                <w:rFonts w:ascii="Times New Roman" w:eastAsiaTheme="minorHAnsi" w:hAnsi="Times New Roman"/>
                <w:sz w:val="20"/>
                <w:szCs w:val="20"/>
              </w:rPr>
              <w:t>всего</w:t>
            </w:r>
            <w:r w:rsidR="007E5C5F" w:rsidRPr="007412B8">
              <w:rPr>
                <w:rFonts w:ascii="Times New Roman" w:eastAsia="Times New Roman" w:hAnsi="Times New Roman"/>
                <w:sz w:val="20"/>
                <w:szCs w:val="20"/>
              </w:rPr>
              <w:t>, в том числе:</w:t>
            </w:r>
            <w:r w:rsidR="007E5C5F" w:rsidRPr="007412B8">
              <w:rPr>
                <w:rFonts w:ascii="Times New Roman" w:hAnsi="Times New Roman"/>
                <w:bCs/>
                <w:color w:val="000000"/>
                <w:sz w:val="20"/>
                <w:szCs w:val="20"/>
                <w:vertAlign w:val="superscript"/>
              </w:rPr>
              <w:t xml:space="preserve"> </w:t>
            </w:r>
            <w:r w:rsidR="00745A74" w:rsidRPr="007412B8">
              <w:rPr>
                <w:rFonts w:ascii="Times New Roman" w:eastAsia="Times New Roman" w:hAnsi="Times New Roman"/>
                <w:bCs/>
                <w:sz w:val="20"/>
                <w:szCs w:val="20"/>
                <w:vertAlign w:val="superscript"/>
              </w:rPr>
              <w:t>*********</w:t>
            </w:r>
          </w:p>
        </w:tc>
        <w:tc>
          <w:tcPr>
            <w:tcW w:w="1247" w:type="dxa"/>
            <w:vAlign w:val="center"/>
          </w:tcPr>
          <w:p w14:paraId="002AE518" w14:textId="7CC7F97B"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79 838,2</w:t>
            </w:r>
          </w:p>
        </w:tc>
        <w:tc>
          <w:tcPr>
            <w:tcW w:w="1248" w:type="dxa"/>
            <w:vAlign w:val="center"/>
          </w:tcPr>
          <w:p w14:paraId="08A36C6A" w14:textId="4B7E5E7D"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79 838,2</w:t>
            </w:r>
          </w:p>
        </w:tc>
        <w:tc>
          <w:tcPr>
            <w:tcW w:w="1247" w:type="dxa"/>
            <w:vAlign w:val="center"/>
          </w:tcPr>
          <w:p w14:paraId="0082D5D0" w14:textId="4CC762A3"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79 838,2</w:t>
            </w:r>
          </w:p>
        </w:tc>
        <w:tc>
          <w:tcPr>
            <w:tcW w:w="1248" w:type="dxa"/>
            <w:vAlign w:val="center"/>
          </w:tcPr>
          <w:p w14:paraId="36512A00" w14:textId="0774DC45"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239 5</w:t>
            </w:r>
            <w:r w:rsidR="005860E2" w:rsidRPr="007412B8">
              <w:rPr>
                <w:rFonts w:ascii="Times New Roman" w:eastAsia="Times New Roman" w:hAnsi="Times New Roman"/>
                <w:sz w:val="20"/>
                <w:szCs w:val="20"/>
              </w:rPr>
              <w:t>14,7</w:t>
            </w:r>
          </w:p>
        </w:tc>
      </w:tr>
      <w:tr w:rsidR="000011D0" w:rsidRPr="00AC102B" w14:paraId="2E5C7CFD" w14:textId="77777777" w:rsidTr="009A74A9">
        <w:trPr>
          <w:trHeight w:val="20"/>
        </w:trPr>
        <w:tc>
          <w:tcPr>
            <w:tcW w:w="10036" w:type="dxa"/>
          </w:tcPr>
          <w:p w14:paraId="7C2C7692" w14:textId="42D11A60" w:rsidR="000011D0" w:rsidRPr="007412B8" w:rsidRDefault="000011D0" w:rsidP="000011D0">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vAlign w:val="center"/>
          </w:tcPr>
          <w:p w14:paraId="50CDCC21" w14:textId="6AED9E74"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21CE908" w14:textId="38E4B037"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2A247F9F" w14:textId="3849135C"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540B494" w14:textId="6678810B"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0011D0" w:rsidRPr="00AC102B" w14:paraId="7341E35A" w14:textId="77777777" w:rsidTr="009A74A9">
        <w:trPr>
          <w:trHeight w:val="20"/>
        </w:trPr>
        <w:tc>
          <w:tcPr>
            <w:tcW w:w="10036" w:type="dxa"/>
          </w:tcPr>
          <w:p w14:paraId="6B423FBB" w14:textId="37FB6DEB" w:rsidR="000011D0" w:rsidRPr="007412B8" w:rsidRDefault="000011D0" w:rsidP="000011D0">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vAlign w:val="center"/>
          </w:tcPr>
          <w:p w14:paraId="6793CB76" w14:textId="7D92C14E"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79 838,2</w:t>
            </w:r>
          </w:p>
        </w:tc>
        <w:tc>
          <w:tcPr>
            <w:tcW w:w="1248" w:type="dxa"/>
            <w:vAlign w:val="center"/>
          </w:tcPr>
          <w:p w14:paraId="2BF168AD" w14:textId="0D55F0F1"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79 838,2</w:t>
            </w:r>
          </w:p>
        </w:tc>
        <w:tc>
          <w:tcPr>
            <w:tcW w:w="1247" w:type="dxa"/>
            <w:vAlign w:val="center"/>
          </w:tcPr>
          <w:p w14:paraId="67498385" w14:textId="6A54A994"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79 838,2</w:t>
            </w:r>
          </w:p>
        </w:tc>
        <w:tc>
          <w:tcPr>
            <w:tcW w:w="1248" w:type="dxa"/>
            <w:vAlign w:val="center"/>
          </w:tcPr>
          <w:p w14:paraId="0A477AE2" w14:textId="35C8FB02" w:rsidR="000011D0" w:rsidRPr="007412B8" w:rsidRDefault="005860E2" w:rsidP="000011D0">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239 514,7</w:t>
            </w:r>
          </w:p>
        </w:tc>
      </w:tr>
      <w:tr w:rsidR="000011D0" w:rsidRPr="00AC102B" w14:paraId="28039243" w14:textId="77777777" w:rsidTr="009A74A9">
        <w:trPr>
          <w:trHeight w:val="20"/>
        </w:trPr>
        <w:tc>
          <w:tcPr>
            <w:tcW w:w="10036" w:type="dxa"/>
            <w:vAlign w:val="center"/>
          </w:tcPr>
          <w:p w14:paraId="100842F2" w14:textId="33C5A5CB" w:rsidR="000011D0" w:rsidRPr="007412B8" w:rsidRDefault="000011D0" w:rsidP="000011D0">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vAlign w:val="center"/>
          </w:tcPr>
          <w:p w14:paraId="27FD03D3" w14:textId="40761C83"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30887B30" w14:textId="0E30972C"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7EEAA97D" w14:textId="792434B1"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B752470" w14:textId="7D0675F7"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0011D0" w:rsidRPr="00AC102B" w14:paraId="762F0105" w14:textId="77777777" w:rsidTr="009A74A9">
        <w:trPr>
          <w:trHeight w:val="20"/>
        </w:trPr>
        <w:tc>
          <w:tcPr>
            <w:tcW w:w="10036" w:type="dxa"/>
            <w:vAlign w:val="center"/>
          </w:tcPr>
          <w:p w14:paraId="41E5D44F" w14:textId="7BE874BF" w:rsidR="000011D0" w:rsidRPr="007412B8" w:rsidRDefault="000011D0" w:rsidP="000011D0">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vAlign w:val="center"/>
          </w:tcPr>
          <w:p w14:paraId="290EBF08" w14:textId="1FD3B282"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35C351B3" w14:textId="1773E717"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212217EC" w14:textId="54752A3B"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33FC6EAF" w14:textId="2DE20136" w:rsidR="000011D0" w:rsidRPr="007412B8" w:rsidRDefault="000011D0" w:rsidP="000011D0">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5FBDFC50" w14:textId="77777777" w:rsidTr="009A74A9">
        <w:trPr>
          <w:trHeight w:val="20"/>
        </w:trPr>
        <w:tc>
          <w:tcPr>
            <w:tcW w:w="10036" w:type="dxa"/>
          </w:tcPr>
          <w:p w14:paraId="37EA22CE" w14:textId="0D102494"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Поддержка талантливой молодежи в различных сферах науки, творчества, образования</w:t>
            </w:r>
            <w:r w:rsidR="007E5C5F" w:rsidRPr="007412B8">
              <w:rPr>
                <w:rFonts w:ascii="Times New Roman" w:eastAsiaTheme="minorHAnsi" w:hAnsi="Times New Roman"/>
                <w:sz w:val="20"/>
                <w:szCs w:val="20"/>
              </w:rPr>
              <w:t xml:space="preserve"> </w:t>
            </w:r>
            <w:r w:rsidR="007E5C5F" w:rsidRPr="007412B8">
              <w:rPr>
                <w:rFonts w:ascii="Times New Roman" w:eastAsia="Times New Roman" w:hAnsi="Times New Roman"/>
                <w:sz w:val="20"/>
                <w:szCs w:val="20"/>
              </w:rPr>
              <w:t xml:space="preserve">– </w:t>
            </w:r>
            <w:r w:rsidR="007E5C5F" w:rsidRPr="007412B8">
              <w:rPr>
                <w:rFonts w:ascii="Times New Roman" w:eastAsiaTheme="minorHAnsi" w:hAnsi="Times New Roman"/>
                <w:sz w:val="20"/>
                <w:szCs w:val="20"/>
              </w:rPr>
              <w:t>всего</w:t>
            </w:r>
            <w:r w:rsidR="007E5C5F" w:rsidRPr="007412B8">
              <w:rPr>
                <w:rFonts w:ascii="Times New Roman" w:eastAsia="Times New Roman" w:hAnsi="Times New Roman"/>
                <w:sz w:val="20"/>
                <w:szCs w:val="20"/>
              </w:rPr>
              <w:t>, в том числе:</w:t>
            </w:r>
            <w:r w:rsidR="007E5C5F" w:rsidRPr="007412B8">
              <w:rPr>
                <w:rFonts w:ascii="Times New Roman" w:hAnsi="Times New Roman"/>
                <w:bCs/>
                <w:color w:val="000000"/>
                <w:sz w:val="20"/>
                <w:szCs w:val="20"/>
                <w:vertAlign w:val="superscript"/>
              </w:rPr>
              <w:t xml:space="preserve"> </w:t>
            </w:r>
            <w:r w:rsidR="00745A74" w:rsidRPr="007412B8">
              <w:rPr>
                <w:rFonts w:ascii="Times New Roman" w:eastAsiaTheme="minorEastAsia" w:hAnsi="Times New Roman"/>
                <w:bCs/>
                <w:sz w:val="20"/>
                <w:szCs w:val="20"/>
                <w:vertAlign w:val="superscript"/>
              </w:rPr>
              <w:t>*********</w:t>
            </w:r>
          </w:p>
        </w:tc>
        <w:tc>
          <w:tcPr>
            <w:tcW w:w="1247" w:type="dxa"/>
          </w:tcPr>
          <w:p w14:paraId="2C46142D" w14:textId="5509FE9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322,0</w:t>
            </w:r>
          </w:p>
        </w:tc>
        <w:tc>
          <w:tcPr>
            <w:tcW w:w="1248" w:type="dxa"/>
          </w:tcPr>
          <w:p w14:paraId="1780C5F0" w14:textId="7B7A079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322,0</w:t>
            </w:r>
          </w:p>
        </w:tc>
        <w:tc>
          <w:tcPr>
            <w:tcW w:w="1247" w:type="dxa"/>
          </w:tcPr>
          <w:p w14:paraId="42363585" w14:textId="1382AA1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322,0</w:t>
            </w:r>
          </w:p>
        </w:tc>
        <w:tc>
          <w:tcPr>
            <w:tcW w:w="1248" w:type="dxa"/>
          </w:tcPr>
          <w:p w14:paraId="34B00509" w14:textId="16C3F3AC"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966,0</w:t>
            </w:r>
          </w:p>
        </w:tc>
      </w:tr>
      <w:tr w:rsidR="00F07C5C" w:rsidRPr="00AC102B" w14:paraId="01B0BA23" w14:textId="77777777" w:rsidTr="009A74A9">
        <w:trPr>
          <w:trHeight w:val="20"/>
        </w:trPr>
        <w:tc>
          <w:tcPr>
            <w:tcW w:w="10036" w:type="dxa"/>
          </w:tcPr>
          <w:p w14:paraId="6E5134F8" w14:textId="7667D39D"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3C69F532" w14:textId="082E2ED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7F0569B" w14:textId="6EC7AAD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6A37512C" w14:textId="7CF312C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6731EF28" w14:textId="1423B675"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689386C4" w14:textId="77777777" w:rsidTr="009A74A9">
        <w:trPr>
          <w:trHeight w:val="20"/>
        </w:trPr>
        <w:tc>
          <w:tcPr>
            <w:tcW w:w="10036" w:type="dxa"/>
          </w:tcPr>
          <w:p w14:paraId="51186C4A" w14:textId="391B6478"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30FF3F01" w14:textId="6AEA31B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322,0</w:t>
            </w:r>
          </w:p>
        </w:tc>
        <w:tc>
          <w:tcPr>
            <w:tcW w:w="1248" w:type="dxa"/>
          </w:tcPr>
          <w:p w14:paraId="4B20E753" w14:textId="35836AA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322,0</w:t>
            </w:r>
          </w:p>
        </w:tc>
        <w:tc>
          <w:tcPr>
            <w:tcW w:w="1247" w:type="dxa"/>
          </w:tcPr>
          <w:p w14:paraId="48572C73" w14:textId="0D9EF1F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322,0</w:t>
            </w:r>
          </w:p>
        </w:tc>
        <w:tc>
          <w:tcPr>
            <w:tcW w:w="1248" w:type="dxa"/>
          </w:tcPr>
          <w:p w14:paraId="535114B0" w14:textId="25B5692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966,0</w:t>
            </w:r>
          </w:p>
        </w:tc>
      </w:tr>
      <w:tr w:rsidR="00F07C5C" w:rsidRPr="00AC102B" w14:paraId="4019E4D4" w14:textId="77777777" w:rsidTr="009A74A9">
        <w:trPr>
          <w:trHeight w:val="20"/>
        </w:trPr>
        <w:tc>
          <w:tcPr>
            <w:tcW w:w="10036" w:type="dxa"/>
            <w:vAlign w:val="center"/>
          </w:tcPr>
          <w:p w14:paraId="6987A276" w14:textId="3B8F972B"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13706F5F" w14:textId="0EA7279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5B6D5591" w14:textId="3DA66C99"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0C789583" w14:textId="34A111E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90C8368" w14:textId="2237DEF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2E7060F0" w14:textId="77777777" w:rsidTr="009A74A9">
        <w:trPr>
          <w:trHeight w:val="20"/>
        </w:trPr>
        <w:tc>
          <w:tcPr>
            <w:tcW w:w="10036" w:type="dxa"/>
            <w:vAlign w:val="center"/>
          </w:tcPr>
          <w:p w14:paraId="795E8531" w14:textId="5470CD91"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3A28A329" w14:textId="068B23D9"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4082733" w14:textId="22EAEC1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07D49810" w14:textId="296FE0E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1DA4AB3" w14:textId="4414FB9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2FE76CB6" w14:textId="77777777" w:rsidTr="009A74A9">
        <w:trPr>
          <w:trHeight w:val="20"/>
        </w:trPr>
        <w:tc>
          <w:tcPr>
            <w:tcW w:w="10036" w:type="dxa"/>
          </w:tcPr>
          <w:p w14:paraId="5BE79482" w14:textId="71D0AD2B"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Содействие реализации проектов и программ государственного учреждения Молодежный центр «</w:t>
            </w:r>
            <w:proofErr w:type="spellStart"/>
            <w:r w:rsidRPr="007412B8">
              <w:rPr>
                <w:rFonts w:ascii="Times New Roman" w:eastAsiaTheme="minorEastAsia" w:hAnsi="Times New Roman"/>
                <w:sz w:val="20"/>
                <w:szCs w:val="20"/>
              </w:rPr>
              <w:t>Сэлэт</w:t>
            </w:r>
            <w:proofErr w:type="spellEnd"/>
            <w:r w:rsidRPr="007412B8">
              <w:rPr>
                <w:rFonts w:ascii="Times New Roman" w:eastAsiaTheme="minorEastAsia" w:hAnsi="Times New Roman"/>
                <w:sz w:val="20"/>
                <w:szCs w:val="20"/>
              </w:rPr>
              <w:t>»</w:t>
            </w:r>
            <w:r w:rsidR="00AD4A61" w:rsidRPr="007412B8">
              <w:rPr>
                <w:rFonts w:ascii="Times New Roman" w:eastAsiaTheme="minorHAnsi" w:hAnsi="Times New Roman"/>
                <w:sz w:val="20"/>
                <w:szCs w:val="20"/>
              </w:rPr>
              <w:t xml:space="preserve"> </w:t>
            </w:r>
            <w:r w:rsidR="00AD4A61" w:rsidRPr="007412B8">
              <w:rPr>
                <w:rFonts w:ascii="Times New Roman" w:eastAsia="Times New Roman" w:hAnsi="Times New Roman"/>
                <w:sz w:val="20"/>
                <w:szCs w:val="20"/>
              </w:rPr>
              <w:t xml:space="preserve">– </w:t>
            </w:r>
            <w:r w:rsidR="00AD4A61" w:rsidRPr="007412B8">
              <w:rPr>
                <w:rFonts w:ascii="Times New Roman" w:eastAsiaTheme="minorHAnsi" w:hAnsi="Times New Roman"/>
                <w:sz w:val="20"/>
                <w:szCs w:val="20"/>
              </w:rPr>
              <w:t>всего</w:t>
            </w:r>
            <w:r w:rsidR="00AD4A61" w:rsidRPr="007412B8">
              <w:rPr>
                <w:rFonts w:ascii="Times New Roman" w:eastAsia="Times New Roman" w:hAnsi="Times New Roman"/>
                <w:sz w:val="20"/>
                <w:szCs w:val="20"/>
              </w:rPr>
              <w:t>, в том числе:</w:t>
            </w:r>
            <w:r w:rsidR="00AD4A61" w:rsidRPr="007412B8">
              <w:rPr>
                <w:rFonts w:ascii="Times New Roman" w:hAnsi="Times New Roman"/>
                <w:bCs/>
                <w:color w:val="000000"/>
                <w:sz w:val="20"/>
                <w:szCs w:val="20"/>
                <w:vertAlign w:val="superscript"/>
              </w:rPr>
              <w:t xml:space="preserve"> </w:t>
            </w:r>
            <w:r w:rsidR="003C3B45" w:rsidRPr="007412B8">
              <w:rPr>
                <w:rFonts w:ascii="Times New Roman" w:hAnsi="Times New Roman"/>
                <w:bCs/>
                <w:sz w:val="20"/>
                <w:szCs w:val="20"/>
                <w:vertAlign w:val="superscript"/>
              </w:rPr>
              <w:t xml:space="preserve"> </w:t>
            </w:r>
            <w:r w:rsidR="003C3B45" w:rsidRPr="007412B8">
              <w:rPr>
                <w:rFonts w:ascii="Times New Roman" w:eastAsiaTheme="minorEastAsia" w:hAnsi="Times New Roman"/>
                <w:bCs/>
                <w:sz w:val="20"/>
                <w:szCs w:val="20"/>
                <w:vertAlign w:val="superscript"/>
              </w:rPr>
              <w:t>*********</w:t>
            </w:r>
          </w:p>
        </w:tc>
        <w:tc>
          <w:tcPr>
            <w:tcW w:w="1247" w:type="dxa"/>
          </w:tcPr>
          <w:p w14:paraId="5E392A26" w14:textId="3502972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3 070,0</w:t>
            </w:r>
          </w:p>
        </w:tc>
        <w:tc>
          <w:tcPr>
            <w:tcW w:w="1248" w:type="dxa"/>
          </w:tcPr>
          <w:p w14:paraId="5212D55C" w14:textId="3F6DA56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3 070,0</w:t>
            </w:r>
          </w:p>
        </w:tc>
        <w:tc>
          <w:tcPr>
            <w:tcW w:w="1247" w:type="dxa"/>
          </w:tcPr>
          <w:p w14:paraId="3790174B" w14:textId="6C706D3C"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3 070,0</w:t>
            </w:r>
          </w:p>
        </w:tc>
        <w:tc>
          <w:tcPr>
            <w:tcW w:w="1248" w:type="dxa"/>
          </w:tcPr>
          <w:p w14:paraId="2DDA6F2A" w14:textId="301B95C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9 210,0</w:t>
            </w:r>
          </w:p>
        </w:tc>
      </w:tr>
      <w:tr w:rsidR="00F07C5C" w:rsidRPr="00AC102B" w14:paraId="09F17B1B" w14:textId="77777777" w:rsidTr="009A74A9">
        <w:trPr>
          <w:trHeight w:val="20"/>
        </w:trPr>
        <w:tc>
          <w:tcPr>
            <w:tcW w:w="10036" w:type="dxa"/>
          </w:tcPr>
          <w:p w14:paraId="0C345253" w14:textId="2D4EAED1"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4E46E1A4" w14:textId="3E955D7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04B1FDB" w14:textId="03309540"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2D11CEC8" w14:textId="79DA6FF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F36874E" w14:textId="4C0768D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1D7C9265" w14:textId="77777777" w:rsidTr="009A74A9">
        <w:trPr>
          <w:trHeight w:val="20"/>
        </w:trPr>
        <w:tc>
          <w:tcPr>
            <w:tcW w:w="10036" w:type="dxa"/>
          </w:tcPr>
          <w:p w14:paraId="16906AB6" w14:textId="534F1EAF"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3D5A773F" w14:textId="1D58FA1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3 070,0</w:t>
            </w:r>
          </w:p>
        </w:tc>
        <w:tc>
          <w:tcPr>
            <w:tcW w:w="1248" w:type="dxa"/>
          </w:tcPr>
          <w:p w14:paraId="529D8F64" w14:textId="797F080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3 070,0</w:t>
            </w:r>
          </w:p>
        </w:tc>
        <w:tc>
          <w:tcPr>
            <w:tcW w:w="1247" w:type="dxa"/>
          </w:tcPr>
          <w:p w14:paraId="0192D190" w14:textId="19635C1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3 070,0</w:t>
            </w:r>
          </w:p>
        </w:tc>
        <w:tc>
          <w:tcPr>
            <w:tcW w:w="1248" w:type="dxa"/>
          </w:tcPr>
          <w:p w14:paraId="787E39CE" w14:textId="13D1BCA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9 210,0</w:t>
            </w:r>
          </w:p>
        </w:tc>
      </w:tr>
      <w:tr w:rsidR="00F07C5C" w:rsidRPr="00AC102B" w14:paraId="06142514" w14:textId="77777777" w:rsidTr="009A74A9">
        <w:trPr>
          <w:trHeight w:val="20"/>
        </w:trPr>
        <w:tc>
          <w:tcPr>
            <w:tcW w:w="10036" w:type="dxa"/>
            <w:vAlign w:val="center"/>
          </w:tcPr>
          <w:p w14:paraId="0F26C89D" w14:textId="703EE64C"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5DEAD971" w14:textId="3815E21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5A4BCEA" w14:textId="3A8EE57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6BF00FF5" w14:textId="1705FC05"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3A1179F" w14:textId="5BA213F9"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59EA3832" w14:textId="77777777" w:rsidTr="009A74A9">
        <w:trPr>
          <w:trHeight w:val="20"/>
        </w:trPr>
        <w:tc>
          <w:tcPr>
            <w:tcW w:w="10036" w:type="dxa"/>
            <w:vAlign w:val="center"/>
          </w:tcPr>
          <w:p w14:paraId="27114556" w14:textId="73E50E39"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5C9DB0B5" w14:textId="355F879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8910000" w14:textId="2CE1481B"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5DB9B738" w14:textId="5997F9A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8B6DA87" w14:textId="3650ED8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59A4EE37" w14:textId="77777777" w:rsidTr="009A74A9">
        <w:trPr>
          <w:trHeight w:val="20"/>
        </w:trPr>
        <w:tc>
          <w:tcPr>
            <w:tcW w:w="10036" w:type="dxa"/>
          </w:tcPr>
          <w:p w14:paraId="07482090" w14:textId="1BA39FAD"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Реализация мероприятий и проектов движения «</w:t>
            </w:r>
            <w:proofErr w:type="spellStart"/>
            <w:r w:rsidRPr="007412B8">
              <w:rPr>
                <w:rFonts w:ascii="Times New Roman" w:eastAsiaTheme="minorEastAsia" w:hAnsi="Times New Roman"/>
                <w:sz w:val="20"/>
                <w:szCs w:val="20"/>
              </w:rPr>
              <w:t>Сэлэт</w:t>
            </w:r>
            <w:proofErr w:type="spellEnd"/>
            <w:r w:rsidRPr="007412B8">
              <w:rPr>
                <w:rFonts w:ascii="Times New Roman" w:eastAsiaTheme="minorEastAsia" w:hAnsi="Times New Roman"/>
                <w:sz w:val="20"/>
                <w:szCs w:val="20"/>
              </w:rPr>
              <w:t>»</w:t>
            </w:r>
            <w:r w:rsidR="00AD4A61" w:rsidRPr="007412B8">
              <w:rPr>
                <w:rFonts w:ascii="Times New Roman" w:eastAsiaTheme="minorHAnsi" w:hAnsi="Times New Roman"/>
                <w:sz w:val="20"/>
                <w:szCs w:val="20"/>
              </w:rPr>
              <w:t xml:space="preserve"> </w:t>
            </w:r>
            <w:r w:rsidR="00AD4A61" w:rsidRPr="007412B8">
              <w:rPr>
                <w:rFonts w:ascii="Times New Roman" w:eastAsia="Times New Roman" w:hAnsi="Times New Roman"/>
                <w:sz w:val="20"/>
                <w:szCs w:val="20"/>
              </w:rPr>
              <w:t xml:space="preserve">– </w:t>
            </w:r>
            <w:r w:rsidR="00AD4A61" w:rsidRPr="007412B8">
              <w:rPr>
                <w:rFonts w:ascii="Times New Roman" w:eastAsiaTheme="minorHAnsi" w:hAnsi="Times New Roman"/>
                <w:sz w:val="20"/>
                <w:szCs w:val="20"/>
              </w:rPr>
              <w:t>всего</w:t>
            </w:r>
            <w:r w:rsidR="00AD4A61" w:rsidRPr="007412B8">
              <w:rPr>
                <w:rFonts w:ascii="Times New Roman" w:eastAsia="Times New Roman" w:hAnsi="Times New Roman"/>
                <w:sz w:val="20"/>
                <w:szCs w:val="20"/>
              </w:rPr>
              <w:t>, в том числе:</w:t>
            </w:r>
            <w:r w:rsidR="00AD4A61" w:rsidRPr="007412B8">
              <w:rPr>
                <w:rFonts w:ascii="Times New Roman" w:hAnsi="Times New Roman"/>
                <w:bCs/>
                <w:color w:val="000000"/>
                <w:sz w:val="20"/>
                <w:szCs w:val="20"/>
                <w:vertAlign w:val="superscript"/>
              </w:rPr>
              <w:t xml:space="preserve"> </w:t>
            </w:r>
            <w:r w:rsidR="00A620AB" w:rsidRPr="007412B8">
              <w:rPr>
                <w:rFonts w:ascii="Times New Roman" w:eastAsiaTheme="minorEastAsia" w:hAnsi="Times New Roman"/>
                <w:bCs/>
                <w:sz w:val="20"/>
                <w:szCs w:val="20"/>
                <w:vertAlign w:val="superscript"/>
              </w:rPr>
              <w:t>*********</w:t>
            </w:r>
          </w:p>
        </w:tc>
        <w:tc>
          <w:tcPr>
            <w:tcW w:w="1247" w:type="dxa"/>
          </w:tcPr>
          <w:p w14:paraId="7515F965" w14:textId="780989B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5 435,9</w:t>
            </w:r>
          </w:p>
        </w:tc>
        <w:tc>
          <w:tcPr>
            <w:tcW w:w="1248" w:type="dxa"/>
          </w:tcPr>
          <w:p w14:paraId="670D83A9" w14:textId="20F49DB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5 435,9</w:t>
            </w:r>
          </w:p>
        </w:tc>
        <w:tc>
          <w:tcPr>
            <w:tcW w:w="1247" w:type="dxa"/>
          </w:tcPr>
          <w:p w14:paraId="0C80E0DC" w14:textId="6352B7A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5 435,9</w:t>
            </w:r>
          </w:p>
        </w:tc>
        <w:tc>
          <w:tcPr>
            <w:tcW w:w="1248" w:type="dxa"/>
          </w:tcPr>
          <w:p w14:paraId="473F1211" w14:textId="775CD43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16 307,7</w:t>
            </w:r>
          </w:p>
        </w:tc>
      </w:tr>
      <w:tr w:rsidR="00F07C5C" w:rsidRPr="00AC102B" w14:paraId="321531C3" w14:textId="77777777" w:rsidTr="009A74A9">
        <w:trPr>
          <w:trHeight w:val="20"/>
        </w:trPr>
        <w:tc>
          <w:tcPr>
            <w:tcW w:w="10036" w:type="dxa"/>
          </w:tcPr>
          <w:p w14:paraId="52CCF6C7" w14:textId="3F462B8E"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1C2401AB" w14:textId="0201BDE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C60BAA4" w14:textId="17DE2BAB"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15E4DDED" w14:textId="413E0B2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822975B" w14:textId="043F95D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12F2FE08" w14:textId="77777777" w:rsidTr="009A74A9">
        <w:trPr>
          <w:trHeight w:val="20"/>
        </w:trPr>
        <w:tc>
          <w:tcPr>
            <w:tcW w:w="10036" w:type="dxa"/>
          </w:tcPr>
          <w:p w14:paraId="55BEDF99" w14:textId="16642071"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1694E027" w14:textId="1A3D3F8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5 435,9</w:t>
            </w:r>
          </w:p>
        </w:tc>
        <w:tc>
          <w:tcPr>
            <w:tcW w:w="1248" w:type="dxa"/>
          </w:tcPr>
          <w:p w14:paraId="6867FD66" w14:textId="3ABB0BE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5 435,9</w:t>
            </w:r>
          </w:p>
        </w:tc>
        <w:tc>
          <w:tcPr>
            <w:tcW w:w="1247" w:type="dxa"/>
          </w:tcPr>
          <w:p w14:paraId="78712BF6" w14:textId="34C3E83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5 435,9</w:t>
            </w:r>
          </w:p>
        </w:tc>
        <w:tc>
          <w:tcPr>
            <w:tcW w:w="1248" w:type="dxa"/>
          </w:tcPr>
          <w:p w14:paraId="28B06A83" w14:textId="5AB17820"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16 307,7</w:t>
            </w:r>
          </w:p>
        </w:tc>
      </w:tr>
      <w:tr w:rsidR="00F07C5C" w:rsidRPr="00AC102B" w14:paraId="0BDDB8A1" w14:textId="77777777" w:rsidTr="009A74A9">
        <w:trPr>
          <w:trHeight w:val="20"/>
        </w:trPr>
        <w:tc>
          <w:tcPr>
            <w:tcW w:w="10036" w:type="dxa"/>
            <w:vAlign w:val="center"/>
          </w:tcPr>
          <w:p w14:paraId="54D4CCBB" w14:textId="655A4927"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02BEF5B5" w14:textId="53B53BB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2E4D713" w14:textId="6AC13140"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501BE831" w14:textId="108B468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59A78D1F" w14:textId="4A1E9B6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5EEFF70E" w14:textId="77777777" w:rsidTr="009A74A9">
        <w:trPr>
          <w:trHeight w:val="20"/>
        </w:trPr>
        <w:tc>
          <w:tcPr>
            <w:tcW w:w="10036" w:type="dxa"/>
            <w:vAlign w:val="center"/>
          </w:tcPr>
          <w:p w14:paraId="1FA6338A" w14:textId="133D0595"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4613FCEA" w14:textId="270BD0F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7DA774D" w14:textId="0B5C512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631F73BA" w14:textId="6FA2DCB9"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8A78D99" w14:textId="55FA99F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7AB2E3A0" w14:textId="77777777" w:rsidTr="009A74A9">
        <w:trPr>
          <w:trHeight w:val="20"/>
        </w:trPr>
        <w:tc>
          <w:tcPr>
            <w:tcW w:w="10036" w:type="dxa"/>
          </w:tcPr>
          <w:p w14:paraId="2D797FC8" w14:textId="4E1FA2B9"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Организация и проведение Международного молодежного образовательного форума «</w:t>
            </w:r>
            <w:proofErr w:type="spellStart"/>
            <w:r w:rsidRPr="007412B8">
              <w:rPr>
                <w:rFonts w:ascii="Times New Roman" w:eastAsiaTheme="minorEastAsia" w:hAnsi="Times New Roman"/>
                <w:sz w:val="20"/>
                <w:szCs w:val="20"/>
              </w:rPr>
              <w:t>Сэлэт</w:t>
            </w:r>
            <w:proofErr w:type="spellEnd"/>
            <w:r w:rsidRPr="007412B8">
              <w:rPr>
                <w:rFonts w:ascii="Times New Roman" w:eastAsiaTheme="minorEastAsia" w:hAnsi="Times New Roman"/>
                <w:sz w:val="20"/>
                <w:szCs w:val="20"/>
              </w:rPr>
              <w:t>»</w:t>
            </w:r>
            <w:r w:rsidR="00AD4A61" w:rsidRPr="007412B8">
              <w:rPr>
                <w:rFonts w:ascii="Times New Roman" w:eastAsiaTheme="minorHAnsi" w:hAnsi="Times New Roman"/>
                <w:sz w:val="20"/>
                <w:szCs w:val="20"/>
              </w:rPr>
              <w:t xml:space="preserve"> </w:t>
            </w:r>
            <w:r w:rsidR="00AD4A61" w:rsidRPr="007412B8">
              <w:rPr>
                <w:rFonts w:ascii="Times New Roman" w:eastAsia="Times New Roman" w:hAnsi="Times New Roman"/>
                <w:sz w:val="20"/>
                <w:szCs w:val="20"/>
              </w:rPr>
              <w:t xml:space="preserve">– </w:t>
            </w:r>
            <w:r w:rsidR="00AD4A61" w:rsidRPr="007412B8">
              <w:rPr>
                <w:rFonts w:ascii="Times New Roman" w:eastAsiaTheme="minorHAnsi" w:hAnsi="Times New Roman"/>
                <w:sz w:val="20"/>
                <w:szCs w:val="20"/>
              </w:rPr>
              <w:t>всего</w:t>
            </w:r>
            <w:r w:rsidR="00AD4A61" w:rsidRPr="007412B8">
              <w:rPr>
                <w:rFonts w:ascii="Times New Roman" w:eastAsia="Times New Roman" w:hAnsi="Times New Roman"/>
                <w:sz w:val="20"/>
                <w:szCs w:val="20"/>
              </w:rPr>
              <w:t>, в том числе:</w:t>
            </w:r>
            <w:r w:rsidR="00AD4A61" w:rsidRPr="007412B8">
              <w:rPr>
                <w:rFonts w:ascii="Times New Roman" w:hAnsi="Times New Roman"/>
                <w:bCs/>
                <w:color w:val="000000"/>
                <w:sz w:val="20"/>
                <w:szCs w:val="20"/>
                <w:vertAlign w:val="superscript"/>
              </w:rPr>
              <w:t xml:space="preserve"> </w:t>
            </w:r>
            <w:r w:rsidR="000E5943" w:rsidRPr="007412B8">
              <w:rPr>
                <w:rFonts w:ascii="Times New Roman" w:eastAsiaTheme="minorEastAsia" w:hAnsi="Times New Roman"/>
                <w:bCs/>
                <w:sz w:val="20"/>
                <w:szCs w:val="20"/>
                <w:vertAlign w:val="superscript"/>
              </w:rPr>
              <w:t>*********</w:t>
            </w:r>
          </w:p>
        </w:tc>
        <w:tc>
          <w:tcPr>
            <w:tcW w:w="1247" w:type="dxa"/>
          </w:tcPr>
          <w:p w14:paraId="2927DAF9" w14:textId="720667C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98 361,9</w:t>
            </w:r>
          </w:p>
        </w:tc>
        <w:tc>
          <w:tcPr>
            <w:tcW w:w="1248" w:type="dxa"/>
          </w:tcPr>
          <w:p w14:paraId="79084896" w14:textId="7AC8636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98 361,9</w:t>
            </w:r>
          </w:p>
        </w:tc>
        <w:tc>
          <w:tcPr>
            <w:tcW w:w="1247" w:type="dxa"/>
          </w:tcPr>
          <w:p w14:paraId="4DD5A34B" w14:textId="749A8171"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98 361,9</w:t>
            </w:r>
          </w:p>
        </w:tc>
        <w:tc>
          <w:tcPr>
            <w:tcW w:w="1248" w:type="dxa"/>
          </w:tcPr>
          <w:p w14:paraId="17E65761" w14:textId="6664C535"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295 085,7</w:t>
            </w:r>
          </w:p>
        </w:tc>
      </w:tr>
      <w:tr w:rsidR="00F07C5C" w:rsidRPr="00AC102B" w14:paraId="2825E580" w14:textId="77777777" w:rsidTr="009A74A9">
        <w:trPr>
          <w:trHeight w:val="20"/>
        </w:trPr>
        <w:tc>
          <w:tcPr>
            <w:tcW w:w="10036" w:type="dxa"/>
          </w:tcPr>
          <w:p w14:paraId="1DF1570A" w14:textId="42EE7784"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4EA4EF9A" w14:textId="516BE70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888C009" w14:textId="338BF7B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213BF1FD" w14:textId="1BAA7249"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3BF2CC9" w14:textId="74EF0F57"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10B0F14F" w14:textId="77777777" w:rsidTr="009A74A9">
        <w:trPr>
          <w:trHeight w:val="20"/>
        </w:trPr>
        <w:tc>
          <w:tcPr>
            <w:tcW w:w="10036" w:type="dxa"/>
          </w:tcPr>
          <w:p w14:paraId="56876F9E" w14:textId="122C7EFC"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24D1DCA3" w14:textId="50103F1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98 361,9</w:t>
            </w:r>
          </w:p>
        </w:tc>
        <w:tc>
          <w:tcPr>
            <w:tcW w:w="1248" w:type="dxa"/>
          </w:tcPr>
          <w:p w14:paraId="220A23B2" w14:textId="1A525D3C"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98 361,9</w:t>
            </w:r>
          </w:p>
        </w:tc>
        <w:tc>
          <w:tcPr>
            <w:tcW w:w="1247" w:type="dxa"/>
          </w:tcPr>
          <w:p w14:paraId="7A082C44" w14:textId="64CF7985"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98 361,9</w:t>
            </w:r>
          </w:p>
        </w:tc>
        <w:tc>
          <w:tcPr>
            <w:tcW w:w="1248" w:type="dxa"/>
          </w:tcPr>
          <w:p w14:paraId="26972D48" w14:textId="0675E26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295 085,7</w:t>
            </w:r>
          </w:p>
        </w:tc>
      </w:tr>
      <w:tr w:rsidR="00F07C5C" w:rsidRPr="00AC102B" w14:paraId="332288F0" w14:textId="77777777" w:rsidTr="009A74A9">
        <w:trPr>
          <w:trHeight w:val="20"/>
        </w:trPr>
        <w:tc>
          <w:tcPr>
            <w:tcW w:w="10036" w:type="dxa"/>
            <w:vAlign w:val="center"/>
          </w:tcPr>
          <w:p w14:paraId="402263AE" w14:textId="737B18ED"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0256CE2D" w14:textId="54782CF0"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57303E28" w14:textId="2160E24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0CD6C02" w14:textId="1CD6B27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13B573A7" w14:textId="738A2B51"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0D180970" w14:textId="77777777" w:rsidTr="009A74A9">
        <w:trPr>
          <w:trHeight w:val="20"/>
        </w:trPr>
        <w:tc>
          <w:tcPr>
            <w:tcW w:w="10036" w:type="dxa"/>
            <w:vAlign w:val="center"/>
          </w:tcPr>
          <w:p w14:paraId="3665A8E0" w14:textId="16ACAE53"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750C6127" w14:textId="79A86F3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6F815D1" w14:textId="4DBF21E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2669EE7C" w14:textId="3884E9F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8EED2C1" w14:textId="5E0FBDE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30F1665D" w14:textId="77777777" w:rsidTr="009A74A9">
        <w:trPr>
          <w:trHeight w:val="20"/>
        </w:trPr>
        <w:tc>
          <w:tcPr>
            <w:tcW w:w="10036" w:type="dxa"/>
          </w:tcPr>
          <w:p w14:paraId="106289A2" w14:textId="38B24290"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lastRenderedPageBreak/>
              <w:t>Проведение Республиканского конкурса на соискание специальной государственной стипендии Республики Татарстан</w:t>
            </w:r>
            <w:r w:rsidR="0050373B" w:rsidRPr="007412B8">
              <w:rPr>
                <w:rFonts w:ascii="Times New Roman" w:eastAsiaTheme="minorHAnsi" w:hAnsi="Times New Roman"/>
                <w:sz w:val="20"/>
                <w:szCs w:val="20"/>
              </w:rPr>
              <w:t xml:space="preserve"> </w:t>
            </w:r>
            <w:r w:rsidR="0050373B" w:rsidRPr="007412B8">
              <w:rPr>
                <w:rFonts w:ascii="Times New Roman" w:eastAsia="Times New Roman" w:hAnsi="Times New Roman"/>
                <w:sz w:val="20"/>
                <w:szCs w:val="20"/>
              </w:rPr>
              <w:t xml:space="preserve">– </w:t>
            </w:r>
            <w:r w:rsidR="0050373B" w:rsidRPr="007412B8">
              <w:rPr>
                <w:rFonts w:ascii="Times New Roman" w:eastAsiaTheme="minorHAnsi" w:hAnsi="Times New Roman"/>
                <w:sz w:val="20"/>
                <w:szCs w:val="20"/>
              </w:rPr>
              <w:t>всего</w:t>
            </w:r>
            <w:r w:rsidR="0050373B" w:rsidRPr="007412B8">
              <w:rPr>
                <w:rFonts w:ascii="Times New Roman" w:eastAsia="Times New Roman" w:hAnsi="Times New Roman"/>
                <w:sz w:val="20"/>
                <w:szCs w:val="20"/>
              </w:rPr>
              <w:t>, в том числе:</w:t>
            </w:r>
            <w:r w:rsidR="0050373B" w:rsidRPr="007412B8">
              <w:rPr>
                <w:rFonts w:ascii="Times New Roman" w:hAnsi="Times New Roman"/>
                <w:bCs/>
                <w:color w:val="000000"/>
                <w:sz w:val="20"/>
                <w:szCs w:val="20"/>
                <w:vertAlign w:val="superscript"/>
              </w:rPr>
              <w:t xml:space="preserve"> </w:t>
            </w:r>
            <w:r w:rsidR="00010952" w:rsidRPr="007412B8">
              <w:rPr>
                <w:rFonts w:ascii="Times New Roman" w:eastAsiaTheme="minorEastAsia" w:hAnsi="Times New Roman"/>
                <w:bCs/>
                <w:sz w:val="20"/>
                <w:szCs w:val="20"/>
                <w:vertAlign w:val="superscript"/>
              </w:rPr>
              <w:t>*********</w:t>
            </w:r>
          </w:p>
        </w:tc>
        <w:tc>
          <w:tcPr>
            <w:tcW w:w="1247" w:type="dxa"/>
            <w:vAlign w:val="center"/>
          </w:tcPr>
          <w:p w14:paraId="2F46B6C9" w14:textId="482F123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3 616,0</w:t>
            </w:r>
          </w:p>
        </w:tc>
        <w:tc>
          <w:tcPr>
            <w:tcW w:w="1248" w:type="dxa"/>
            <w:vAlign w:val="center"/>
          </w:tcPr>
          <w:p w14:paraId="46DF19EE" w14:textId="50DA8D8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3 616,0</w:t>
            </w:r>
          </w:p>
        </w:tc>
        <w:tc>
          <w:tcPr>
            <w:tcW w:w="1247" w:type="dxa"/>
            <w:vAlign w:val="center"/>
          </w:tcPr>
          <w:p w14:paraId="77F2A24A" w14:textId="6B73CA0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3 616,0</w:t>
            </w:r>
          </w:p>
        </w:tc>
        <w:tc>
          <w:tcPr>
            <w:tcW w:w="1248" w:type="dxa"/>
            <w:vAlign w:val="center"/>
          </w:tcPr>
          <w:p w14:paraId="3248E120" w14:textId="54198C63"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10 848,0</w:t>
            </w:r>
          </w:p>
        </w:tc>
      </w:tr>
      <w:tr w:rsidR="00F07C5C" w:rsidRPr="00AC102B" w14:paraId="486083E6" w14:textId="77777777" w:rsidTr="009A74A9">
        <w:trPr>
          <w:trHeight w:val="20"/>
        </w:trPr>
        <w:tc>
          <w:tcPr>
            <w:tcW w:w="10036" w:type="dxa"/>
          </w:tcPr>
          <w:p w14:paraId="50E179C8" w14:textId="732B8DE6"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vAlign w:val="center"/>
          </w:tcPr>
          <w:p w14:paraId="7509CDB6" w14:textId="68EFABE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1425BA14" w14:textId="4DA1FCB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06604798" w14:textId="5A686C0B"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36A739C8" w14:textId="7305B5F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29EF9AA2" w14:textId="77777777" w:rsidTr="009A74A9">
        <w:trPr>
          <w:trHeight w:val="20"/>
        </w:trPr>
        <w:tc>
          <w:tcPr>
            <w:tcW w:w="10036" w:type="dxa"/>
          </w:tcPr>
          <w:p w14:paraId="4D390348" w14:textId="3D239C80"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vAlign w:val="center"/>
          </w:tcPr>
          <w:p w14:paraId="1F3FBFA5" w14:textId="1A37C26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3 616,0</w:t>
            </w:r>
          </w:p>
        </w:tc>
        <w:tc>
          <w:tcPr>
            <w:tcW w:w="1248" w:type="dxa"/>
            <w:vAlign w:val="center"/>
          </w:tcPr>
          <w:p w14:paraId="6BA7D24A" w14:textId="682AA6F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3 616,0</w:t>
            </w:r>
          </w:p>
        </w:tc>
        <w:tc>
          <w:tcPr>
            <w:tcW w:w="1247" w:type="dxa"/>
            <w:vAlign w:val="center"/>
          </w:tcPr>
          <w:p w14:paraId="203B4750" w14:textId="475423A1"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3 616,0</w:t>
            </w:r>
          </w:p>
        </w:tc>
        <w:tc>
          <w:tcPr>
            <w:tcW w:w="1248" w:type="dxa"/>
            <w:vAlign w:val="center"/>
          </w:tcPr>
          <w:p w14:paraId="1D2B873B" w14:textId="01E79F6C"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10 848,0</w:t>
            </w:r>
          </w:p>
        </w:tc>
      </w:tr>
      <w:tr w:rsidR="00F07C5C" w:rsidRPr="00AC102B" w14:paraId="740E56D4" w14:textId="77777777" w:rsidTr="009A74A9">
        <w:trPr>
          <w:trHeight w:val="20"/>
        </w:trPr>
        <w:tc>
          <w:tcPr>
            <w:tcW w:w="10036" w:type="dxa"/>
            <w:vAlign w:val="center"/>
          </w:tcPr>
          <w:p w14:paraId="75FE0D86" w14:textId="2DDBB419"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vAlign w:val="center"/>
          </w:tcPr>
          <w:p w14:paraId="2E59B3BC" w14:textId="6098EFF6"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4250F60F" w14:textId="663A88C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36FC7138" w14:textId="6E9E4761"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0D904E09" w14:textId="49255590"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2AC6828B" w14:textId="77777777" w:rsidTr="009A74A9">
        <w:trPr>
          <w:trHeight w:val="20"/>
        </w:trPr>
        <w:tc>
          <w:tcPr>
            <w:tcW w:w="10036" w:type="dxa"/>
            <w:vAlign w:val="center"/>
          </w:tcPr>
          <w:p w14:paraId="3137E2B4" w14:textId="385062EF"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vAlign w:val="center"/>
          </w:tcPr>
          <w:p w14:paraId="4800D088" w14:textId="7EF03AB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624CD3A3" w14:textId="6108B0A1"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vAlign w:val="center"/>
          </w:tcPr>
          <w:p w14:paraId="385FF313" w14:textId="256CF4F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vAlign w:val="center"/>
          </w:tcPr>
          <w:p w14:paraId="53FCF818" w14:textId="5FFE97D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612E3DAE" w14:textId="77777777" w:rsidTr="009A74A9">
        <w:trPr>
          <w:trHeight w:val="20"/>
        </w:trPr>
        <w:tc>
          <w:tcPr>
            <w:tcW w:w="10036" w:type="dxa"/>
          </w:tcPr>
          <w:p w14:paraId="5A6D0197" w14:textId="62335201"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Проведение конкурсных испытаний в рамках ежегодной студенческой премии Республики Татарстан «Студент года Республики Татарстан»</w:t>
            </w:r>
            <w:r w:rsidR="0050373B" w:rsidRPr="007412B8">
              <w:rPr>
                <w:rFonts w:ascii="Times New Roman" w:eastAsiaTheme="minorHAnsi" w:hAnsi="Times New Roman"/>
                <w:sz w:val="20"/>
                <w:szCs w:val="20"/>
              </w:rPr>
              <w:t xml:space="preserve"> </w:t>
            </w:r>
            <w:r w:rsidR="0050373B" w:rsidRPr="007412B8">
              <w:rPr>
                <w:rFonts w:ascii="Times New Roman" w:eastAsia="Times New Roman" w:hAnsi="Times New Roman"/>
                <w:sz w:val="20"/>
                <w:szCs w:val="20"/>
              </w:rPr>
              <w:t xml:space="preserve">– </w:t>
            </w:r>
            <w:r w:rsidR="0050373B" w:rsidRPr="007412B8">
              <w:rPr>
                <w:rFonts w:ascii="Times New Roman" w:eastAsiaTheme="minorHAnsi" w:hAnsi="Times New Roman"/>
                <w:sz w:val="20"/>
                <w:szCs w:val="20"/>
              </w:rPr>
              <w:t>всего</w:t>
            </w:r>
            <w:r w:rsidR="0050373B" w:rsidRPr="007412B8">
              <w:rPr>
                <w:rFonts w:ascii="Times New Roman" w:eastAsia="Times New Roman" w:hAnsi="Times New Roman"/>
                <w:sz w:val="20"/>
                <w:szCs w:val="20"/>
              </w:rPr>
              <w:t>, в том числе:</w:t>
            </w:r>
            <w:r w:rsidR="0050373B" w:rsidRPr="007412B8">
              <w:rPr>
                <w:rFonts w:ascii="Times New Roman" w:hAnsi="Times New Roman"/>
                <w:bCs/>
                <w:color w:val="000000"/>
                <w:sz w:val="20"/>
                <w:szCs w:val="20"/>
                <w:vertAlign w:val="superscript"/>
              </w:rPr>
              <w:t xml:space="preserve"> </w:t>
            </w:r>
            <w:r w:rsidR="007C44C6" w:rsidRPr="007412B8">
              <w:rPr>
                <w:rFonts w:ascii="Times New Roman" w:eastAsiaTheme="minorEastAsia" w:hAnsi="Times New Roman"/>
                <w:bCs/>
                <w:sz w:val="20"/>
                <w:szCs w:val="20"/>
                <w:vertAlign w:val="superscript"/>
              </w:rPr>
              <w:t>*********</w:t>
            </w:r>
          </w:p>
        </w:tc>
        <w:tc>
          <w:tcPr>
            <w:tcW w:w="1247" w:type="dxa"/>
          </w:tcPr>
          <w:p w14:paraId="22E2D1ED" w14:textId="08EBC07B"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3 308,9</w:t>
            </w:r>
          </w:p>
        </w:tc>
        <w:tc>
          <w:tcPr>
            <w:tcW w:w="1248" w:type="dxa"/>
          </w:tcPr>
          <w:p w14:paraId="729C434B" w14:textId="5743E78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3 308,9</w:t>
            </w:r>
          </w:p>
        </w:tc>
        <w:tc>
          <w:tcPr>
            <w:tcW w:w="1247" w:type="dxa"/>
          </w:tcPr>
          <w:p w14:paraId="6FCE780C" w14:textId="63170741"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3 308,9</w:t>
            </w:r>
          </w:p>
        </w:tc>
        <w:tc>
          <w:tcPr>
            <w:tcW w:w="1248" w:type="dxa"/>
          </w:tcPr>
          <w:p w14:paraId="5EE06276" w14:textId="057E2C3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9 926,7</w:t>
            </w:r>
          </w:p>
        </w:tc>
      </w:tr>
      <w:tr w:rsidR="00F07C5C" w:rsidRPr="00AC102B" w14:paraId="603521A8" w14:textId="77777777" w:rsidTr="009A74A9">
        <w:trPr>
          <w:trHeight w:val="20"/>
        </w:trPr>
        <w:tc>
          <w:tcPr>
            <w:tcW w:w="10036" w:type="dxa"/>
          </w:tcPr>
          <w:p w14:paraId="5D584754" w14:textId="54723D00"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1EB55B93" w14:textId="3D9B03B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E86EC1F" w14:textId="7EEB4239"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091D3350" w14:textId="2258795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0463391" w14:textId="3735044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5E7017A0" w14:textId="77777777" w:rsidTr="009A74A9">
        <w:trPr>
          <w:trHeight w:val="20"/>
        </w:trPr>
        <w:tc>
          <w:tcPr>
            <w:tcW w:w="10036" w:type="dxa"/>
          </w:tcPr>
          <w:p w14:paraId="489509A5" w14:textId="07F31987"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189FDBEE" w14:textId="142706D2"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3 308,9</w:t>
            </w:r>
          </w:p>
        </w:tc>
        <w:tc>
          <w:tcPr>
            <w:tcW w:w="1248" w:type="dxa"/>
          </w:tcPr>
          <w:p w14:paraId="47C4FCE5" w14:textId="383D514C"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3 308,9</w:t>
            </w:r>
          </w:p>
        </w:tc>
        <w:tc>
          <w:tcPr>
            <w:tcW w:w="1247" w:type="dxa"/>
          </w:tcPr>
          <w:p w14:paraId="6B26C950" w14:textId="2364B47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3 308,9</w:t>
            </w:r>
          </w:p>
        </w:tc>
        <w:tc>
          <w:tcPr>
            <w:tcW w:w="1248" w:type="dxa"/>
          </w:tcPr>
          <w:p w14:paraId="4A05E006" w14:textId="696CFE1E"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9 926,7</w:t>
            </w:r>
          </w:p>
        </w:tc>
      </w:tr>
      <w:tr w:rsidR="00F07C5C" w:rsidRPr="00AC102B" w14:paraId="0A809F20" w14:textId="77777777" w:rsidTr="009A74A9">
        <w:trPr>
          <w:trHeight w:val="20"/>
        </w:trPr>
        <w:tc>
          <w:tcPr>
            <w:tcW w:w="10036" w:type="dxa"/>
            <w:vAlign w:val="center"/>
          </w:tcPr>
          <w:p w14:paraId="68CE30CB" w14:textId="155DB585"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4932B79C" w14:textId="47096304"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9BAA9AC" w14:textId="4E28770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490C08B2" w14:textId="016B3AF0"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6DB66D01" w14:textId="09C0B22D"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F07C5C" w:rsidRPr="00AC102B" w14:paraId="5CB51B56" w14:textId="77777777" w:rsidTr="009A74A9">
        <w:trPr>
          <w:trHeight w:val="20"/>
        </w:trPr>
        <w:tc>
          <w:tcPr>
            <w:tcW w:w="10036" w:type="dxa"/>
            <w:vAlign w:val="center"/>
          </w:tcPr>
          <w:p w14:paraId="3B32815A" w14:textId="40802989" w:rsidR="00F07C5C" w:rsidRPr="007412B8" w:rsidRDefault="00F07C5C" w:rsidP="00F07C5C">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1B993ACE" w14:textId="0FC6532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6071B3E5" w14:textId="46711AB8"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050F47D7" w14:textId="7C1AE1FA"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643A8F2" w14:textId="2E5C2B8F" w:rsidR="00F07C5C" w:rsidRPr="007412B8" w:rsidRDefault="00F07C5C" w:rsidP="00F07C5C">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250F62" w:rsidRPr="00AC102B" w14:paraId="22341EB3" w14:textId="77777777" w:rsidTr="009A74A9">
        <w:trPr>
          <w:trHeight w:val="20"/>
        </w:trPr>
        <w:tc>
          <w:tcPr>
            <w:tcW w:w="10036" w:type="dxa"/>
          </w:tcPr>
          <w:p w14:paraId="5DBA7696" w14:textId="4685261F" w:rsidR="00250F62" w:rsidRPr="007412B8" w:rsidRDefault="00250F62" w:rsidP="00250F62">
            <w:pPr>
              <w:spacing w:after="0" w:line="240" w:lineRule="auto"/>
              <w:contextualSpacing/>
              <w:jc w:val="both"/>
              <w:rPr>
                <w:rFonts w:ascii="Times New Roman" w:hAnsi="Times New Roman"/>
                <w:sz w:val="20"/>
                <w:szCs w:val="20"/>
              </w:rPr>
            </w:pPr>
            <w:r w:rsidRPr="007412B8">
              <w:rPr>
                <w:rFonts w:ascii="Times New Roman" w:hAnsi="Times New Roman"/>
                <w:sz w:val="20"/>
                <w:szCs w:val="20"/>
              </w:rPr>
              <w:t>Проведение студенческого образовательного форума «Лига-форум»</w:t>
            </w:r>
            <w:r w:rsidR="00417B19" w:rsidRPr="007412B8">
              <w:rPr>
                <w:rFonts w:ascii="Times New Roman" w:hAnsi="Times New Roman"/>
                <w:sz w:val="20"/>
                <w:szCs w:val="20"/>
              </w:rPr>
              <w:t xml:space="preserve"> </w:t>
            </w:r>
            <w:r w:rsidR="00E931AD" w:rsidRPr="007412B8">
              <w:rPr>
                <w:rFonts w:ascii="Times New Roman" w:eastAsia="Times New Roman" w:hAnsi="Times New Roman"/>
                <w:bCs/>
                <w:sz w:val="20"/>
                <w:szCs w:val="20"/>
                <w:vertAlign w:val="superscript"/>
              </w:rPr>
              <w:t xml:space="preserve"> </w:t>
            </w:r>
            <w:r w:rsidR="00417B19" w:rsidRPr="007412B8">
              <w:rPr>
                <w:rFonts w:ascii="Times New Roman" w:eastAsia="Times New Roman" w:hAnsi="Times New Roman"/>
                <w:sz w:val="20"/>
                <w:szCs w:val="20"/>
              </w:rPr>
              <w:t xml:space="preserve">– </w:t>
            </w:r>
            <w:r w:rsidR="00417B19" w:rsidRPr="007412B8">
              <w:rPr>
                <w:rFonts w:ascii="Times New Roman" w:eastAsiaTheme="minorHAnsi" w:hAnsi="Times New Roman"/>
                <w:sz w:val="20"/>
                <w:szCs w:val="20"/>
              </w:rPr>
              <w:t>всего</w:t>
            </w:r>
            <w:r w:rsidR="00417B19" w:rsidRPr="007412B8">
              <w:rPr>
                <w:rFonts w:ascii="Times New Roman" w:eastAsia="Times New Roman" w:hAnsi="Times New Roman"/>
                <w:sz w:val="20"/>
                <w:szCs w:val="20"/>
              </w:rPr>
              <w:t>, в том числе:</w:t>
            </w:r>
            <w:r w:rsidR="00417B19" w:rsidRPr="007412B8">
              <w:rPr>
                <w:rFonts w:ascii="Times New Roman" w:hAnsi="Times New Roman"/>
                <w:bCs/>
                <w:color w:val="000000"/>
                <w:sz w:val="20"/>
                <w:szCs w:val="20"/>
                <w:vertAlign w:val="superscript"/>
              </w:rPr>
              <w:t xml:space="preserve"> </w:t>
            </w:r>
            <w:r w:rsidR="00E931AD" w:rsidRPr="007412B8">
              <w:rPr>
                <w:rFonts w:ascii="Times New Roman" w:hAnsi="Times New Roman"/>
                <w:bCs/>
                <w:sz w:val="20"/>
                <w:szCs w:val="20"/>
                <w:vertAlign w:val="superscript"/>
              </w:rPr>
              <w:t>*********</w:t>
            </w:r>
          </w:p>
        </w:tc>
        <w:tc>
          <w:tcPr>
            <w:tcW w:w="1247" w:type="dxa"/>
          </w:tcPr>
          <w:p w14:paraId="556436D3" w14:textId="05C1EE14"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29 410,6</w:t>
            </w:r>
          </w:p>
        </w:tc>
        <w:tc>
          <w:tcPr>
            <w:tcW w:w="1248" w:type="dxa"/>
          </w:tcPr>
          <w:p w14:paraId="009830CC" w14:textId="7BD71E8C"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29 410,6</w:t>
            </w:r>
          </w:p>
        </w:tc>
        <w:tc>
          <w:tcPr>
            <w:tcW w:w="1247" w:type="dxa"/>
          </w:tcPr>
          <w:p w14:paraId="6994A40D" w14:textId="06BBE44A"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29 410,6</w:t>
            </w:r>
          </w:p>
        </w:tc>
        <w:tc>
          <w:tcPr>
            <w:tcW w:w="1248" w:type="dxa"/>
          </w:tcPr>
          <w:p w14:paraId="06666B6E" w14:textId="71318F12"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88 231,8</w:t>
            </w:r>
          </w:p>
        </w:tc>
      </w:tr>
      <w:tr w:rsidR="00250F62" w:rsidRPr="00AC102B" w14:paraId="0D45351C" w14:textId="77777777" w:rsidTr="009A74A9">
        <w:trPr>
          <w:trHeight w:val="20"/>
        </w:trPr>
        <w:tc>
          <w:tcPr>
            <w:tcW w:w="10036" w:type="dxa"/>
          </w:tcPr>
          <w:p w14:paraId="0A9A17DA" w14:textId="52D1D0B4" w:rsidR="00250F62" w:rsidRPr="007412B8" w:rsidRDefault="00250F62" w:rsidP="00E931AD">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5491C296" w14:textId="6A3B6D8F"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6E2DDC3" w14:textId="04E709C7"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86289E8" w14:textId="2E6ED051"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7518416" w14:textId="6C3A6FAA"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250F62" w:rsidRPr="00AC102B" w14:paraId="669C8A2D" w14:textId="77777777" w:rsidTr="009A74A9">
        <w:trPr>
          <w:trHeight w:val="20"/>
        </w:trPr>
        <w:tc>
          <w:tcPr>
            <w:tcW w:w="10036" w:type="dxa"/>
          </w:tcPr>
          <w:p w14:paraId="01667FD1" w14:textId="18DACE76" w:rsidR="00250F62" w:rsidRPr="007412B8" w:rsidRDefault="00250F62" w:rsidP="00250F62">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tcPr>
          <w:p w14:paraId="544215BE" w14:textId="1D2F4888"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29 410,6</w:t>
            </w:r>
          </w:p>
        </w:tc>
        <w:tc>
          <w:tcPr>
            <w:tcW w:w="1248" w:type="dxa"/>
          </w:tcPr>
          <w:p w14:paraId="0649094C" w14:textId="39FE3DB5"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29 410,6</w:t>
            </w:r>
          </w:p>
        </w:tc>
        <w:tc>
          <w:tcPr>
            <w:tcW w:w="1247" w:type="dxa"/>
          </w:tcPr>
          <w:p w14:paraId="3AF65D6F" w14:textId="69921A59"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29 410,6</w:t>
            </w:r>
          </w:p>
        </w:tc>
        <w:tc>
          <w:tcPr>
            <w:tcW w:w="1248" w:type="dxa"/>
          </w:tcPr>
          <w:p w14:paraId="186B4757" w14:textId="2509C11E"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88 231,8</w:t>
            </w:r>
          </w:p>
        </w:tc>
      </w:tr>
      <w:tr w:rsidR="00250F62" w:rsidRPr="00AC102B" w14:paraId="36C65663" w14:textId="77777777" w:rsidTr="009A74A9">
        <w:trPr>
          <w:trHeight w:val="20"/>
        </w:trPr>
        <w:tc>
          <w:tcPr>
            <w:tcW w:w="10036" w:type="dxa"/>
            <w:vAlign w:val="center"/>
          </w:tcPr>
          <w:p w14:paraId="0C0224A1" w14:textId="02426E40" w:rsidR="00250F62" w:rsidRPr="007412B8" w:rsidRDefault="00250F62" w:rsidP="00250F62">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4943FA3F" w14:textId="498C3244"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FE420D9" w14:textId="22712A35"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DCCF620" w14:textId="6A6CF304"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B0B2CE6" w14:textId="70B3D065"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250F62" w:rsidRPr="00AC102B" w14:paraId="5DA1853A" w14:textId="77777777" w:rsidTr="009A74A9">
        <w:trPr>
          <w:trHeight w:val="20"/>
        </w:trPr>
        <w:tc>
          <w:tcPr>
            <w:tcW w:w="10036" w:type="dxa"/>
            <w:vAlign w:val="center"/>
          </w:tcPr>
          <w:p w14:paraId="306CC8A8" w14:textId="3D4E9AC4" w:rsidR="00250F62" w:rsidRPr="007412B8" w:rsidRDefault="00250F62" w:rsidP="00250F62">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585A9325" w14:textId="0B943696"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5CBE289" w14:textId="4FFEC2C0"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19BE716C" w14:textId="7B822AAB"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A11F2EF" w14:textId="4BABEA0A" w:rsidR="00250F62" w:rsidRPr="007412B8" w:rsidRDefault="00250F62" w:rsidP="00250F6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852DF2" w:rsidRPr="00AC102B" w14:paraId="74CD56D2" w14:textId="77777777" w:rsidTr="009A74A9">
        <w:trPr>
          <w:trHeight w:val="20"/>
        </w:trPr>
        <w:tc>
          <w:tcPr>
            <w:tcW w:w="10036" w:type="dxa"/>
          </w:tcPr>
          <w:p w14:paraId="1D2C103D" w14:textId="5D3B4E6C" w:rsidR="00852DF2" w:rsidRPr="007412B8" w:rsidRDefault="00852DF2" w:rsidP="00852DF2">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Подготовка докладов, аналитических, научно-исследовательских, методических работ в области молодежной политики</w:t>
            </w:r>
            <w:r w:rsidR="00417B19" w:rsidRPr="007412B8">
              <w:rPr>
                <w:rFonts w:ascii="Times New Roman" w:eastAsiaTheme="minorHAnsi" w:hAnsi="Times New Roman"/>
                <w:sz w:val="20"/>
                <w:szCs w:val="20"/>
              </w:rPr>
              <w:t xml:space="preserve"> </w:t>
            </w:r>
            <w:r w:rsidR="00417B19" w:rsidRPr="007412B8">
              <w:rPr>
                <w:rFonts w:ascii="Times New Roman" w:eastAsia="Times New Roman" w:hAnsi="Times New Roman"/>
                <w:sz w:val="20"/>
                <w:szCs w:val="20"/>
              </w:rPr>
              <w:t xml:space="preserve">– </w:t>
            </w:r>
            <w:r w:rsidR="00417B19" w:rsidRPr="007412B8">
              <w:rPr>
                <w:rFonts w:ascii="Times New Roman" w:eastAsiaTheme="minorHAnsi" w:hAnsi="Times New Roman"/>
                <w:sz w:val="20"/>
                <w:szCs w:val="20"/>
              </w:rPr>
              <w:t>всего</w:t>
            </w:r>
            <w:r w:rsidR="00417B19" w:rsidRPr="007412B8">
              <w:rPr>
                <w:rFonts w:ascii="Times New Roman" w:eastAsia="Times New Roman" w:hAnsi="Times New Roman"/>
                <w:sz w:val="20"/>
                <w:szCs w:val="20"/>
              </w:rPr>
              <w:t>, в том числе:</w:t>
            </w:r>
            <w:r w:rsidR="00417B19" w:rsidRPr="007412B8">
              <w:rPr>
                <w:rFonts w:ascii="Times New Roman" w:hAnsi="Times New Roman"/>
                <w:bCs/>
                <w:color w:val="000000"/>
                <w:sz w:val="20"/>
                <w:szCs w:val="20"/>
                <w:vertAlign w:val="superscript"/>
              </w:rPr>
              <w:t xml:space="preserve"> </w:t>
            </w:r>
            <w:r w:rsidR="008652B8" w:rsidRPr="007412B8">
              <w:rPr>
                <w:rFonts w:ascii="Times New Roman" w:eastAsia="Times New Roman" w:hAnsi="Times New Roman"/>
                <w:bCs/>
                <w:sz w:val="20"/>
                <w:szCs w:val="20"/>
                <w:vertAlign w:val="superscript"/>
              </w:rPr>
              <w:t>*********</w:t>
            </w:r>
          </w:p>
        </w:tc>
        <w:tc>
          <w:tcPr>
            <w:tcW w:w="1247" w:type="dxa"/>
            <w:vAlign w:val="center"/>
          </w:tcPr>
          <w:p w14:paraId="3E77B50C" w14:textId="10E16141"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280,0</w:t>
            </w:r>
          </w:p>
        </w:tc>
        <w:tc>
          <w:tcPr>
            <w:tcW w:w="1248" w:type="dxa"/>
            <w:vAlign w:val="center"/>
          </w:tcPr>
          <w:p w14:paraId="116972BE" w14:textId="315CB1E9"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280,0</w:t>
            </w:r>
          </w:p>
        </w:tc>
        <w:tc>
          <w:tcPr>
            <w:tcW w:w="1247" w:type="dxa"/>
            <w:vAlign w:val="center"/>
          </w:tcPr>
          <w:p w14:paraId="15638D49" w14:textId="4C22136E"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280,0</w:t>
            </w:r>
          </w:p>
        </w:tc>
        <w:tc>
          <w:tcPr>
            <w:tcW w:w="1248" w:type="dxa"/>
            <w:vAlign w:val="center"/>
          </w:tcPr>
          <w:p w14:paraId="272FEE15" w14:textId="5250505B"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840,0</w:t>
            </w:r>
          </w:p>
        </w:tc>
      </w:tr>
      <w:tr w:rsidR="00852DF2" w:rsidRPr="00AC102B" w14:paraId="2A15E243" w14:textId="77777777" w:rsidTr="009A74A9">
        <w:trPr>
          <w:trHeight w:val="20"/>
        </w:trPr>
        <w:tc>
          <w:tcPr>
            <w:tcW w:w="10036" w:type="dxa"/>
          </w:tcPr>
          <w:p w14:paraId="3DB807C9" w14:textId="6E279463" w:rsidR="00852DF2" w:rsidRPr="007412B8" w:rsidRDefault="00852DF2" w:rsidP="00852DF2">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p>
        </w:tc>
        <w:tc>
          <w:tcPr>
            <w:tcW w:w="1247" w:type="dxa"/>
            <w:vAlign w:val="center"/>
          </w:tcPr>
          <w:p w14:paraId="580F7672" w14:textId="7F74984A"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643FD7BE" w14:textId="370358AD"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0044762F" w14:textId="166DC030"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5D769A9A" w14:textId="0B72B507"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852DF2" w:rsidRPr="00AC102B" w14:paraId="4C00C589" w14:textId="77777777" w:rsidTr="009A74A9">
        <w:trPr>
          <w:trHeight w:val="20"/>
        </w:trPr>
        <w:tc>
          <w:tcPr>
            <w:tcW w:w="10036" w:type="dxa"/>
          </w:tcPr>
          <w:p w14:paraId="461525CF" w14:textId="4A977AE0" w:rsidR="00852DF2" w:rsidRPr="007412B8" w:rsidRDefault="00852DF2" w:rsidP="00852DF2">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vAlign w:val="center"/>
          </w:tcPr>
          <w:p w14:paraId="345855A9" w14:textId="3051B918"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280,0</w:t>
            </w:r>
          </w:p>
        </w:tc>
        <w:tc>
          <w:tcPr>
            <w:tcW w:w="1248" w:type="dxa"/>
            <w:vAlign w:val="center"/>
          </w:tcPr>
          <w:p w14:paraId="3BDAF79B" w14:textId="4A369FC4"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280,0</w:t>
            </w:r>
          </w:p>
        </w:tc>
        <w:tc>
          <w:tcPr>
            <w:tcW w:w="1247" w:type="dxa"/>
            <w:vAlign w:val="center"/>
          </w:tcPr>
          <w:p w14:paraId="5A59CC86" w14:textId="2C9BF813"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280,0</w:t>
            </w:r>
          </w:p>
        </w:tc>
        <w:tc>
          <w:tcPr>
            <w:tcW w:w="1248" w:type="dxa"/>
            <w:vAlign w:val="center"/>
          </w:tcPr>
          <w:p w14:paraId="42081B01" w14:textId="7688AA85"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840,0</w:t>
            </w:r>
          </w:p>
        </w:tc>
      </w:tr>
      <w:tr w:rsidR="00852DF2" w:rsidRPr="00AC102B" w14:paraId="41D706EB" w14:textId="77777777" w:rsidTr="009A74A9">
        <w:trPr>
          <w:trHeight w:val="20"/>
        </w:trPr>
        <w:tc>
          <w:tcPr>
            <w:tcW w:w="10036" w:type="dxa"/>
            <w:vAlign w:val="center"/>
          </w:tcPr>
          <w:p w14:paraId="39B26544" w14:textId="7402A44D" w:rsidR="00852DF2" w:rsidRPr="007412B8" w:rsidRDefault="00852DF2" w:rsidP="00852DF2">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vAlign w:val="center"/>
          </w:tcPr>
          <w:p w14:paraId="0BE3BBB2" w14:textId="24662512"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3AA454E9" w14:textId="7DA8EA31"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4D5A3FCB" w14:textId="542D6504"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1A4E1DB9" w14:textId="6C89372C"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852DF2" w:rsidRPr="00AC102B" w14:paraId="0EC14197" w14:textId="77777777" w:rsidTr="009A74A9">
        <w:trPr>
          <w:trHeight w:val="20"/>
        </w:trPr>
        <w:tc>
          <w:tcPr>
            <w:tcW w:w="10036" w:type="dxa"/>
            <w:vAlign w:val="center"/>
          </w:tcPr>
          <w:p w14:paraId="50FE03C2" w14:textId="67168253" w:rsidR="00852DF2" w:rsidRPr="007412B8" w:rsidRDefault="00852DF2" w:rsidP="00852DF2">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vAlign w:val="center"/>
          </w:tcPr>
          <w:p w14:paraId="3BE30650" w14:textId="6592A75B"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0F7606EE" w14:textId="462B3BE7"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vAlign w:val="center"/>
          </w:tcPr>
          <w:p w14:paraId="3DF48019" w14:textId="03A5F1B3"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vAlign w:val="center"/>
          </w:tcPr>
          <w:p w14:paraId="67E31C4A" w14:textId="10361F45" w:rsidR="00852DF2" w:rsidRPr="007412B8" w:rsidRDefault="00852DF2" w:rsidP="00852DF2">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7F52E3" w:rsidRPr="00AC102B" w14:paraId="04AC09EA" w14:textId="77777777" w:rsidTr="009A74A9">
        <w:trPr>
          <w:trHeight w:val="20"/>
        </w:trPr>
        <w:tc>
          <w:tcPr>
            <w:tcW w:w="10036" w:type="dxa"/>
            <w:vAlign w:val="center"/>
          </w:tcPr>
          <w:p w14:paraId="4EB7E969" w14:textId="2C9FE08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Проведены мероприятия инвестиционной направленности, в том числе международные инвестиционные форумы, саммиты, выставочные экспозиции, инвестиционных семинаров (</w:t>
            </w:r>
            <w:proofErr w:type="spellStart"/>
            <w:r w:rsidRPr="007412B8">
              <w:rPr>
                <w:rFonts w:ascii="Times New Roman" w:eastAsia="Times New Roman" w:hAnsi="Times New Roman"/>
                <w:sz w:val="20"/>
                <w:szCs w:val="20"/>
                <w:lang w:eastAsia="ru-RU"/>
              </w:rPr>
              <w:t>Investment</w:t>
            </w:r>
            <w:proofErr w:type="spellEnd"/>
            <w:r w:rsidRPr="007412B8">
              <w:rPr>
                <w:rFonts w:ascii="Times New Roman" w:eastAsia="Times New Roman" w:hAnsi="Times New Roman"/>
                <w:sz w:val="20"/>
                <w:szCs w:val="20"/>
                <w:lang w:eastAsia="ru-RU"/>
              </w:rPr>
              <w:t xml:space="preserve"> </w:t>
            </w:r>
            <w:proofErr w:type="spellStart"/>
            <w:r w:rsidRPr="007412B8">
              <w:rPr>
                <w:rFonts w:ascii="Times New Roman" w:eastAsia="Times New Roman" w:hAnsi="Times New Roman"/>
                <w:sz w:val="20"/>
                <w:szCs w:val="20"/>
                <w:lang w:eastAsia="ru-RU"/>
              </w:rPr>
              <w:t>Meeting</w:t>
            </w:r>
            <w:proofErr w:type="spellEnd"/>
            <w:r w:rsidRPr="007412B8">
              <w:rPr>
                <w:rFonts w:ascii="Times New Roman" w:eastAsia="Times New Roman" w:hAnsi="Times New Roman"/>
                <w:sz w:val="20"/>
                <w:szCs w:val="20"/>
                <w:lang w:eastAsia="ru-RU"/>
              </w:rPr>
              <w:t>), «Клуб инвесторов», обеспечено сопровождение Инвестиционного портала Республики Татарстан, информационных ресурсов и систем электронного взаимодействия с инвесторами, в том числе инвестиционной карты Республики Татарстан</w:t>
            </w:r>
            <w:r w:rsidR="00847A29" w:rsidRPr="007412B8">
              <w:rPr>
                <w:rFonts w:ascii="Times New Roman" w:eastAsiaTheme="minorHAnsi" w:hAnsi="Times New Roman"/>
                <w:sz w:val="20"/>
                <w:szCs w:val="20"/>
              </w:rPr>
              <w:t xml:space="preserve"> </w:t>
            </w:r>
            <w:r w:rsidR="00847A29" w:rsidRPr="007412B8">
              <w:rPr>
                <w:rFonts w:ascii="Times New Roman" w:eastAsia="Times New Roman" w:hAnsi="Times New Roman"/>
                <w:sz w:val="20"/>
                <w:szCs w:val="20"/>
              </w:rPr>
              <w:t xml:space="preserve">– </w:t>
            </w:r>
            <w:r w:rsidR="00847A29" w:rsidRPr="007412B8">
              <w:rPr>
                <w:rFonts w:ascii="Times New Roman" w:eastAsiaTheme="minorHAnsi" w:hAnsi="Times New Roman"/>
                <w:sz w:val="20"/>
                <w:szCs w:val="20"/>
              </w:rPr>
              <w:t>всего</w:t>
            </w:r>
            <w:r w:rsidR="00847A29" w:rsidRPr="007412B8">
              <w:rPr>
                <w:rFonts w:ascii="Times New Roman" w:eastAsia="Times New Roman" w:hAnsi="Times New Roman"/>
                <w:sz w:val="20"/>
                <w:szCs w:val="20"/>
              </w:rPr>
              <w:t>, в том числе:</w:t>
            </w:r>
            <w:r w:rsidR="00847A29" w:rsidRPr="007412B8">
              <w:rPr>
                <w:rFonts w:ascii="Times New Roman" w:hAnsi="Times New Roman"/>
                <w:bCs/>
                <w:color w:val="000000"/>
                <w:sz w:val="20"/>
                <w:szCs w:val="20"/>
                <w:vertAlign w:val="superscript"/>
              </w:rPr>
              <w:t xml:space="preserve"> </w:t>
            </w:r>
            <w:r w:rsidRPr="007412B8">
              <w:rPr>
                <w:rFonts w:ascii="Times New Roman" w:eastAsia="Times New Roman" w:hAnsi="Times New Roman"/>
                <w:bCs/>
                <w:sz w:val="20"/>
                <w:szCs w:val="20"/>
                <w:vertAlign w:val="superscript"/>
                <w:lang w:eastAsia="ru-RU"/>
              </w:rPr>
              <w:t>********</w:t>
            </w:r>
          </w:p>
        </w:tc>
        <w:tc>
          <w:tcPr>
            <w:tcW w:w="1247" w:type="dxa"/>
            <w:vAlign w:val="center"/>
          </w:tcPr>
          <w:p w14:paraId="00823119" w14:textId="2FAD0DA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28 600,0</w:t>
            </w:r>
          </w:p>
        </w:tc>
        <w:tc>
          <w:tcPr>
            <w:tcW w:w="1248" w:type="dxa"/>
            <w:vAlign w:val="center"/>
          </w:tcPr>
          <w:p w14:paraId="1DA2384B" w14:textId="2700CE0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28 600,0</w:t>
            </w:r>
          </w:p>
        </w:tc>
        <w:tc>
          <w:tcPr>
            <w:tcW w:w="1247" w:type="dxa"/>
            <w:vAlign w:val="center"/>
          </w:tcPr>
          <w:p w14:paraId="73564F2A" w14:textId="101FAAD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28 600,0</w:t>
            </w:r>
          </w:p>
        </w:tc>
        <w:tc>
          <w:tcPr>
            <w:tcW w:w="1248" w:type="dxa"/>
            <w:vAlign w:val="center"/>
          </w:tcPr>
          <w:p w14:paraId="5127F342" w14:textId="7E06ABB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85 800,0</w:t>
            </w:r>
          </w:p>
        </w:tc>
      </w:tr>
      <w:tr w:rsidR="007F52E3" w:rsidRPr="00AC102B" w14:paraId="22A43B08" w14:textId="77777777" w:rsidTr="009A74A9">
        <w:trPr>
          <w:trHeight w:val="20"/>
        </w:trPr>
        <w:tc>
          <w:tcPr>
            <w:tcW w:w="10036" w:type="dxa"/>
            <w:vAlign w:val="center"/>
          </w:tcPr>
          <w:p w14:paraId="57050ECD" w14:textId="1ACA9F04"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федеральный бюджет</w:t>
            </w:r>
          </w:p>
        </w:tc>
        <w:tc>
          <w:tcPr>
            <w:tcW w:w="1247" w:type="dxa"/>
            <w:vAlign w:val="center"/>
          </w:tcPr>
          <w:p w14:paraId="7815C289" w14:textId="2D50666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75D4E978" w14:textId="25FF2B1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vAlign w:val="center"/>
          </w:tcPr>
          <w:p w14:paraId="040D896C" w14:textId="54BCDB5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165DAC35" w14:textId="53DEA2D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1D53161D" w14:textId="77777777" w:rsidTr="009A74A9">
        <w:trPr>
          <w:trHeight w:val="20"/>
        </w:trPr>
        <w:tc>
          <w:tcPr>
            <w:tcW w:w="10036" w:type="dxa"/>
            <w:vAlign w:val="center"/>
          </w:tcPr>
          <w:p w14:paraId="11796A37" w14:textId="5C9B30C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бюджет Республики Татарстан</w:t>
            </w:r>
          </w:p>
        </w:tc>
        <w:tc>
          <w:tcPr>
            <w:tcW w:w="1247" w:type="dxa"/>
            <w:vAlign w:val="center"/>
          </w:tcPr>
          <w:p w14:paraId="79EC7E51" w14:textId="44EA630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28 600,0</w:t>
            </w:r>
          </w:p>
        </w:tc>
        <w:tc>
          <w:tcPr>
            <w:tcW w:w="1248" w:type="dxa"/>
            <w:vAlign w:val="center"/>
          </w:tcPr>
          <w:p w14:paraId="00B6EE6D" w14:textId="2A5B89C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28 600,0</w:t>
            </w:r>
          </w:p>
        </w:tc>
        <w:tc>
          <w:tcPr>
            <w:tcW w:w="1247" w:type="dxa"/>
            <w:vAlign w:val="center"/>
          </w:tcPr>
          <w:p w14:paraId="04E58EF6" w14:textId="53395D7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28 600,0</w:t>
            </w:r>
          </w:p>
        </w:tc>
        <w:tc>
          <w:tcPr>
            <w:tcW w:w="1248" w:type="dxa"/>
            <w:vAlign w:val="center"/>
          </w:tcPr>
          <w:p w14:paraId="75AA3228" w14:textId="0144E0A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85 800,0</w:t>
            </w:r>
          </w:p>
        </w:tc>
      </w:tr>
      <w:tr w:rsidR="007F52E3" w:rsidRPr="00AC102B" w14:paraId="61672807" w14:textId="77777777" w:rsidTr="009A74A9">
        <w:trPr>
          <w:trHeight w:val="20"/>
        </w:trPr>
        <w:tc>
          <w:tcPr>
            <w:tcW w:w="10036" w:type="dxa"/>
            <w:vAlign w:val="center"/>
          </w:tcPr>
          <w:p w14:paraId="17840837" w14:textId="2E43AB9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бюджеты территориальных государственных внебюджетных фондов</w:t>
            </w:r>
          </w:p>
        </w:tc>
        <w:tc>
          <w:tcPr>
            <w:tcW w:w="1247" w:type="dxa"/>
            <w:vAlign w:val="center"/>
          </w:tcPr>
          <w:p w14:paraId="3F3BE9DE" w14:textId="0BF0C45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7887B2DA" w14:textId="7C52F8A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vAlign w:val="center"/>
          </w:tcPr>
          <w:p w14:paraId="08E540CC" w14:textId="74584CF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5DF37F4A" w14:textId="0C952D2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5345190F" w14:textId="77777777" w:rsidTr="009A74A9">
        <w:trPr>
          <w:trHeight w:val="20"/>
        </w:trPr>
        <w:tc>
          <w:tcPr>
            <w:tcW w:w="10036" w:type="dxa"/>
            <w:vAlign w:val="center"/>
          </w:tcPr>
          <w:p w14:paraId="4D776ED5" w14:textId="5248E799"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внебюджетные источники</w:t>
            </w:r>
          </w:p>
        </w:tc>
        <w:tc>
          <w:tcPr>
            <w:tcW w:w="1247" w:type="dxa"/>
            <w:vAlign w:val="center"/>
          </w:tcPr>
          <w:p w14:paraId="79E3B67F" w14:textId="0F2956F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2FDD0D2A" w14:textId="1E0E56F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7" w:type="dxa"/>
            <w:vAlign w:val="center"/>
          </w:tcPr>
          <w:p w14:paraId="4E4ED4CE" w14:textId="10A9B29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c>
          <w:tcPr>
            <w:tcW w:w="1248" w:type="dxa"/>
            <w:vAlign w:val="center"/>
          </w:tcPr>
          <w:p w14:paraId="4146C6CA" w14:textId="59992A6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eastAsia="Times New Roman" w:hAnsi="Times New Roman"/>
                <w:sz w:val="20"/>
                <w:szCs w:val="20"/>
                <w:lang w:eastAsia="ru-RU"/>
              </w:rPr>
              <w:t>0,0</w:t>
            </w:r>
          </w:p>
        </w:tc>
      </w:tr>
      <w:tr w:rsidR="007F52E3" w:rsidRPr="00AC102B" w14:paraId="29BB3B38" w14:textId="77777777" w:rsidTr="009A74A9">
        <w:trPr>
          <w:trHeight w:val="20"/>
        </w:trPr>
        <w:tc>
          <w:tcPr>
            <w:tcW w:w="10036" w:type="dxa"/>
            <w:shd w:val="clear" w:color="auto" w:fill="auto"/>
            <w:vAlign w:val="center"/>
          </w:tcPr>
          <w:p w14:paraId="1CDF40F3" w14:textId="52366F0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Обучены по программам развития инвестиционных площадок и проектов государственно-частного партнерства</w:t>
            </w:r>
            <w:r w:rsidR="008B6037" w:rsidRPr="007412B8">
              <w:rPr>
                <w:rFonts w:ascii="Times New Roman" w:eastAsiaTheme="minorHAnsi" w:hAnsi="Times New Roman"/>
                <w:sz w:val="20"/>
                <w:szCs w:val="20"/>
              </w:rPr>
              <w:t xml:space="preserve"> </w:t>
            </w:r>
            <w:r w:rsidR="008B6037" w:rsidRPr="007412B8">
              <w:rPr>
                <w:rFonts w:ascii="Times New Roman" w:eastAsia="Times New Roman" w:hAnsi="Times New Roman"/>
                <w:sz w:val="20"/>
                <w:szCs w:val="20"/>
              </w:rPr>
              <w:t xml:space="preserve">– </w:t>
            </w:r>
            <w:r w:rsidR="008B6037" w:rsidRPr="007412B8">
              <w:rPr>
                <w:rFonts w:ascii="Times New Roman" w:eastAsiaTheme="minorHAnsi" w:hAnsi="Times New Roman"/>
                <w:sz w:val="20"/>
                <w:szCs w:val="20"/>
              </w:rPr>
              <w:t>всего</w:t>
            </w:r>
            <w:r w:rsidR="008B6037" w:rsidRPr="007412B8">
              <w:rPr>
                <w:rFonts w:ascii="Times New Roman" w:eastAsia="Times New Roman" w:hAnsi="Times New Roman"/>
                <w:sz w:val="20"/>
                <w:szCs w:val="20"/>
              </w:rPr>
              <w:t>, в том числе:</w:t>
            </w:r>
            <w:r w:rsidR="008B6037"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3BCB5E5A" w14:textId="2A7FD4D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3EF85C1" w14:textId="7BCB188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16EAF58A" w14:textId="74DB52C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4EDA59FE" w14:textId="492B73D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483DBA0C" w14:textId="77777777" w:rsidTr="009A74A9">
        <w:trPr>
          <w:trHeight w:val="20"/>
        </w:trPr>
        <w:tc>
          <w:tcPr>
            <w:tcW w:w="10036" w:type="dxa"/>
            <w:shd w:val="clear" w:color="auto" w:fill="auto"/>
            <w:vAlign w:val="center"/>
          </w:tcPr>
          <w:p w14:paraId="0EDB93EF" w14:textId="0555E5D0"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auto"/>
            <w:vAlign w:val="center"/>
          </w:tcPr>
          <w:p w14:paraId="18C70155" w14:textId="74B968D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258AD4A0" w14:textId="6B20924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5A0BC12F" w14:textId="78105F8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FFF17B8" w14:textId="02FBC15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5BB518BB" w14:textId="77777777" w:rsidTr="009A74A9">
        <w:trPr>
          <w:trHeight w:val="20"/>
        </w:trPr>
        <w:tc>
          <w:tcPr>
            <w:tcW w:w="10036" w:type="dxa"/>
            <w:shd w:val="clear" w:color="auto" w:fill="auto"/>
            <w:vAlign w:val="center"/>
          </w:tcPr>
          <w:p w14:paraId="03172DCA" w14:textId="1FBE123E"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2B44402D" w14:textId="6862FEB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745ED51D" w14:textId="6964C00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7522B769" w14:textId="13970A5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4FE33D57" w14:textId="27C55A5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6322F8B5" w14:textId="77777777" w:rsidTr="009A74A9">
        <w:trPr>
          <w:trHeight w:val="20"/>
        </w:trPr>
        <w:tc>
          <w:tcPr>
            <w:tcW w:w="10036" w:type="dxa"/>
            <w:shd w:val="clear" w:color="auto" w:fill="auto"/>
            <w:vAlign w:val="center"/>
          </w:tcPr>
          <w:p w14:paraId="4D82ADE0" w14:textId="603AF576"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29555274" w14:textId="6097540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4948EB15" w14:textId="37C2AA1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0D6F4E49" w14:textId="151EE2B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21B0F34" w14:textId="463701C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1D02CFD9" w14:textId="77777777" w:rsidTr="009A74A9">
        <w:trPr>
          <w:trHeight w:val="20"/>
        </w:trPr>
        <w:tc>
          <w:tcPr>
            <w:tcW w:w="10036" w:type="dxa"/>
            <w:shd w:val="clear" w:color="auto" w:fill="auto"/>
            <w:vAlign w:val="center"/>
          </w:tcPr>
          <w:p w14:paraId="4FAC2826" w14:textId="6AD98083"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shd w:val="clear" w:color="auto" w:fill="auto"/>
            <w:vAlign w:val="center"/>
          </w:tcPr>
          <w:p w14:paraId="1A8D15F8" w14:textId="43A1D7F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31908E9B" w14:textId="76E8783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11BB9D0A" w14:textId="272792A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65843C1B" w14:textId="65F355B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749C29BE" w14:textId="77777777" w:rsidTr="009A74A9">
        <w:trPr>
          <w:trHeight w:val="20"/>
        </w:trPr>
        <w:tc>
          <w:tcPr>
            <w:tcW w:w="10036" w:type="dxa"/>
            <w:shd w:val="clear" w:color="auto" w:fill="auto"/>
            <w:vAlign w:val="center"/>
          </w:tcPr>
          <w:p w14:paraId="0FEC6ADD" w14:textId="0366C7EA"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Проведены мероприятия по обеспечению деятельности ГКУ «Це</w:t>
            </w:r>
            <w:r w:rsidR="007075E1" w:rsidRPr="007412B8">
              <w:rPr>
                <w:rFonts w:ascii="Times New Roman" w:hAnsi="Times New Roman"/>
                <w:sz w:val="20"/>
                <w:szCs w:val="20"/>
              </w:rPr>
              <w:t>нтр реализации программ поддерж</w:t>
            </w:r>
            <w:r w:rsidRPr="007412B8">
              <w:rPr>
                <w:rFonts w:ascii="Times New Roman" w:hAnsi="Times New Roman"/>
                <w:sz w:val="20"/>
                <w:szCs w:val="20"/>
              </w:rPr>
              <w:t>ки и развития малого и среднего предпринимательства Республики Татарстан»</w:t>
            </w:r>
            <w:r w:rsidR="00AA0946" w:rsidRPr="007412B8">
              <w:rPr>
                <w:rFonts w:ascii="Times New Roman" w:eastAsiaTheme="minorHAnsi" w:hAnsi="Times New Roman"/>
                <w:sz w:val="20"/>
                <w:szCs w:val="20"/>
              </w:rPr>
              <w:t xml:space="preserve"> </w:t>
            </w:r>
            <w:r w:rsidR="00AA0946" w:rsidRPr="007412B8">
              <w:rPr>
                <w:rFonts w:ascii="Times New Roman" w:eastAsia="Times New Roman" w:hAnsi="Times New Roman"/>
                <w:sz w:val="20"/>
                <w:szCs w:val="20"/>
              </w:rPr>
              <w:t xml:space="preserve">– </w:t>
            </w:r>
            <w:r w:rsidR="00AA0946" w:rsidRPr="007412B8">
              <w:rPr>
                <w:rFonts w:ascii="Times New Roman" w:eastAsiaTheme="minorHAnsi" w:hAnsi="Times New Roman"/>
                <w:sz w:val="20"/>
                <w:szCs w:val="20"/>
              </w:rPr>
              <w:t>всего</w:t>
            </w:r>
            <w:r w:rsidR="00AA0946" w:rsidRPr="007412B8">
              <w:rPr>
                <w:rFonts w:ascii="Times New Roman" w:eastAsia="Times New Roman" w:hAnsi="Times New Roman"/>
                <w:sz w:val="20"/>
                <w:szCs w:val="20"/>
              </w:rPr>
              <w:t>, в том числе:</w:t>
            </w:r>
          </w:p>
        </w:tc>
        <w:tc>
          <w:tcPr>
            <w:tcW w:w="1247" w:type="dxa"/>
            <w:shd w:val="clear" w:color="auto" w:fill="auto"/>
            <w:vAlign w:val="center"/>
          </w:tcPr>
          <w:p w14:paraId="7BCC4825" w14:textId="41225F7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19 920,0</w:t>
            </w:r>
          </w:p>
        </w:tc>
        <w:tc>
          <w:tcPr>
            <w:tcW w:w="1248" w:type="dxa"/>
            <w:shd w:val="clear" w:color="auto" w:fill="auto"/>
            <w:vAlign w:val="center"/>
          </w:tcPr>
          <w:p w14:paraId="66F8A58E" w14:textId="5EB4ED4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19 920,0</w:t>
            </w:r>
          </w:p>
        </w:tc>
        <w:tc>
          <w:tcPr>
            <w:tcW w:w="1247" w:type="dxa"/>
            <w:shd w:val="clear" w:color="auto" w:fill="auto"/>
            <w:vAlign w:val="center"/>
          </w:tcPr>
          <w:p w14:paraId="6BF42B00" w14:textId="5DFFE4EE"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19 920,0</w:t>
            </w:r>
          </w:p>
        </w:tc>
        <w:tc>
          <w:tcPr>
            <w:tcW w:w="1248" w:type="dxa"/>
            <w:shd w:val="clear" w:color="auto" w:fill="auto"/>
            <w:vAlign w:val="center"/>
          </w:tcPr>
          <w:p w14:paraId="112286DB" w14:textId="3CFE6F6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59 760,0</w:t>
            </w:r>
          </w:p>
        </w:tc>
      </w:tr>
      <w:tr w:rsidR="007F52E3" w:rsidRPr="00AC102B" w14:paraId="176CEFB6" w14:textId="77777777" w:rsidTr="009A74A9">
        <w:trPr>
          <w:trHeight w:val="20"/>
        </w:trPr>
        <w:tc>
          <w:tcPr>
            <w:tcW w:w="10036" w:type="dxa"/>
            <w:shd w:val="clear" w:color="auto" w:fill="auto"/>
            <w:vAlign w:val="center"/>
          </w:tcPr>
          <w:p w14:paraId="25FA41FB" w14:textId="0803ABD1"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auto"/>
            <w:vAlign w:val="center"/>
          </w:tcPr>
          <w:p w14:paraId="0CC1F9A7" w14:textId="0FE320A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8932961" w14:textId="17689B8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10A71A13" w14:textId="23247E3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75A00857" w14:textId="4A0ABF79"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609B140A" w14:textId="77777777" w:rsidTr="009A74A9">
        <w:trPr>
          <w:trHeight w:val="20"/>
        </w:trPr>
        <w:tc>
          <w:tcPr>
            <w:tcW w:w="10036" w:type="dxa"/>
            <w:shd w:val="clear" w:color="auto" w:fill="auto"/>
            <w:vAlign w:val="center"/>
          </w:tcPr>
          <w:p w14:paraId="4934E791" w14:textId="19606757"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0DA48656" w14:textId="22693B0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19 920,0</w:t>
            </w:r>
          </w:p>
        </w:tc>
        <w:tc>
          <w:tcPr>
            <w:tcW w:w="1248" w:type="dxa"/>
            <w:shd w:val="clear" w:color="auto" w:fill="auto"/>
            <w:vAlign w:val="center"/>
          </w:tcPr>
          <w:p w14:paraId="7BC250DA" w14:textId="3A0ABE9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19 920,0</w:t>
            </w:r>
          </w:p>
        </w:tc>
        <w:tc>
          <w:tcPr>
            <w:tcW w:w="1247" w:type="dxa"/>
            <w:shd w:val="clear" w:color="auto" w:fill="auto"/>
            <w:vAlign w:val="center"/>
          </w:tcPr>
          <w:p w14:paraId="68A4C390" w14:textId="493E2CB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19 920,0</w:t>
            </w:r>
          </w:p>
        </w:tc>
        <w:tc>
          <w:tcPr>
            <w:tcW w:w="1248" w:type="dxa"/>
            <w:shd w:val="clear" w:color="auto" w:fill="auto"/>
            <w:vAlign w:val="center"/>
          </w:tcPr>
          <w:p w14:paraId="13EF5BA2" w14:textId="7145AF4F"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59 760,0</w:t>
            </w:r>
          </w:p>
        </w:tc>
      </w:tr>
      <w:tr w:rsidR="007F52E3" w:rsidRPr="00AC102B" w14:paraId="1BC6878A" w14:textId="77777777" w:rsidTr="009A74A9">
        <w:trPr>
          <w:trHeight w:val="20"/>
        </w:trPr>
        <w:tc>
          <w:tcPr>
            <w:tcW w:w="10036" w:type="dxa"/>
            <w:shd w:val="clear" w:color="auto" w:fill="auto"/>
            <w:vAlign w:val="center"/>
          </w:tcPr>
          <w:p w14:paraId="385CBAB2" w14:textId="19635333"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58730A31" w14:textId="127B9BC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505AD73C" w14:textId="2B13E96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4800060B" w14:textId="35ECD7A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43F4A764" w14:textId="5A1ACC7B"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68636292" w14:textId="77777777" w:rsidTr="009A74A9">
        <w:trPr>
          <w:trHeight w:val="20"/>
        </w:trPr>
        <w:tc>
          <w:tcPr>
            <w:tcW w:w="10036" w:type="dxa"/>
            <w:shd w:val="clear" w:color="auto" w:fill="auto"/>
            <w:vAlign w:val="center"/>
          </w:tcPr>
          <w:p w14:paraId="2A4A754D" w14:textId="5123733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lastRenderedPageBreak/>
              <w:t>внебюджетные источники</w:t>
            </w:r>
          </w:p>
        </w:tc>
        <w:tc>
          <w:tcPr>
            <w:tcW w:w="1247" w:type="dxa"/>
            <w:shd w:val="clear" w:color="auto" w:fill="auto"/>
            <w:vAlign w:val="center"/>
          </w:tcPr>
          <w:p w14:paraId="0582DF59" w14:textId="5807A10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8BEFAAE" w14:textId="37B87AA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21A3922C" w14:textId="3B4649F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1B2B54DD" w14:textId="12902E6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3C6049B4" w14:textId="77777777" w:rsidTr="009A74A9">
        <w:trPr>
          <w:trHeight w:val="20"/>
        </w:trPr>
        <w:tc>
          <w:tcPr>
            <w:tcW w:w="10036" w:type="dxa"/>
            <w:shd w:val="clear" w:color="auto" w:fill="auto"/>
            <w:vAlign w:val="center"/>
          </w:tcPr>
          <w:p w14:paraId="47C97566" w14:textId="545C2558"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Исследованы рынки товаров и услуг Республики Татарстан на наличие (отсутствие) административных барьеров и проведена оценка состояния конкуренции субъектами предпринимательской деятельности</w:t>
            </w:r>
            <w:r w:rsidR="00AA0946" w:rsidRPr="007412B8">
              <w:rPr>
                <w:rFonts w:ascii="Times New Roman" w:eastAsiaTheme="minorHAnsi" w:hAnsi="Times New Roman"/>
                <w:sz w:val="20"/>
                <w:szCs w:val="20"/>
              </w:rPr>
              <w:t xml:space="preserve"> </w:t>
            </w:r>
            <w:r w:rsidR="00AA0946" w:rsidRPr="007412B8">
              <w:rPr>
                <w:rFonts w:ascii="Times New Roman" w:eastAsia="Times New Roman" w:hAnsi="Times New Roman"/>
                <w:sz w:val="20"/>
                <w:szCs w:val="20"/>
              </w:rPr>
              <w:t xml:space="preserve">– </w:t>
            </w:r>
            <w:r w:rsidR="00AA0946" w:rsidRPr="007412B8">
              <w:rPr>
                <w:rFonts w:ascii="Times New Roman" w:eastAsiaTheme="minorHAnsi" w:hAnsi="Times New Roman"/>
                <w:sz w:val="20"/>
                <w:szCs w:val="20"/>
              </w:rPr>
              <w:t>всего</w:t>
            </w:r>
            <w:r w:rsidR="00AA0946" w:rsidRPr="007412B8">
              <w:rPr>
                <w:rFonts w:ascii="Times New Roman" w:eastAsia="Times New Roman" w:hAnsi="Times New Roman"/>
                <w:sz w:val="20"/>
                <w:szCs w:val="20"/>
              </w:rPr>
              <w:t>, в том числе:</w:t>
            </w:r>
            <w:r w:rsidR="00AA0946" w:rsidRPr="007412B8">
              <w:rPr>
                <w:rFonts w:ascii="Times New Roman" w:hAnsi="Times New Roman"/>
                <w:bCs/>
                <w:color w:val="000000"/>
                <w:sz w:val="20"/>
                <w:szCs w:val="20"/>
                <w:vertAlign w:val="superscript"/>
              </w:rPr>
              <w:t xml:space="preserve"> </w:t>
            </w:r>
            <w:r w:rsidRPr="007412B8">
              <w:rPr>
                <w:rFonts w:ascii="Times New Roman" w:hAnsi="Times New Roman"/>
                <w:bCs/>
                <w:sz w:val="20"/>
                <w:szCs w:val="20"/>
                <w:vertAlign w:val="superscript"/>
              </w:rPr>
              <w:t>********</w:t>
            </w:r>
          </w:p>
        </w:tc>
        <w:tc>
          <w:tcPr>
            <w:tcW w:w="1247" w:type="dxa"/>
            <w:shd w:val="clear" w:color="auto" w:fill="auto"/>
            <w:vAlign w:val="center"/>
          </w:tcPr>
          <w:p w14:paraId="16A99549" w14:textId="6409322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1 000,0</w:t>
            </w:r>
          </w:p>
        </w:tc>
        <w:tc>
          <w:tcPr>
            <w:tcW w:w="1248" w:type="dxa"/>
            <w:shd w:val="clear" w:color="auto" w:fill="auto"/>
            <w:vAlign w:val="center"/>
          </w:tcPr>
          <w:p w14:paraId="02D0D316" w14:textId="322D99A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1 000,0</w:t>
            </w:r>
          </w:p>
        </w:tc>
        <w:tc>
          <w:tcPr>
            <w:tcW w:w="1247" w:type="dxa"/>
            <w:shd w:val="clear" w:color="auto" w:fill="auto"/>
            <w:vAlign w:val="center"/>
          </w:tcPr>
          <w:p w14:paraId="203EA3FF" w14:textId="4117E15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1 000,0</w:t>
            </w:r>
          </w:p>
        </w:tc>
        <w:tc>
          <w:tcPr>
            <w:tcW w:w="1248" w:type="dxa"/>
            <w:shd w:val="clear" w:color="auto" w:fill="auto"/>
            <w:vAlign w:val="center"/>
          </w:tcPr>
          <w:p w14:paraId="1E263F8A" w14:textId="5869EFF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3 000,0</w:t>
            </w:r>
          </w:p>
        </w:tc>
      </w:tr>
      <w:tr w:rsidR="007F52E3" w:rsidRPr="00AC102B" w14:paraId="6F8A65DA" w14:textId="77777777" w:rsidTr="009A74A9">
        <w:trPr>
          <w:trHeight w:val="20"/>
        </w:trPr>
        <w:tc>
          <w:tcPr>
            <w:tcW w:w="10036" w:type="dxa"/>
            <w:shd w:val="clear" w:color="auto" w:fill="auto"/>
            <w:vAlign w:val="center"/>
          </w:tcPr>
          <w:p w14:paraId="54F85D8C" w14:textId="730A4503"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федеральный бюджет</w:t>
            </w:r>
          </w:p>
        </w:tc>
        <w:tc>
          <w:tcPr>
            <w:tcW w:w="1247" w:type="dxa"/>
            <w:shd w:val="clear" w:color="auto" w:fill="auto"/>
            <w:vAlign w:val="center"/>
          </w:tcPr>
          <w:p w14:paraId="5729B7EC" w14:textId="4E50A28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7681C06F" w14:textId="6106415A"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6AC04B26" w14:textId="26FAE4D7"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6E0FCF23" w14:textId="1A565E62"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2F5E9C83" w14:textId="77777777" w:rsidTr="009A74A9">
        <w:trPr>
          <w:trHeight w:val="20"/>
        </w:trPr>
        <w:tc>
          <w:tcPr>
            <w:tcW w:w="10036" w:type="dxa"/>
            <w:shd w:val="clear" w:color="auto" w:fill="auto"/>
            <w:vAlign w:val="center"/>
          </w:tcPr>
          <w:p w14:paraId="2B724B04" w14:textId="1C403B06"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 Республики Татарстан</w:t>
            </w:r>
          </w:p>
        </w:tc>
        <w:tc>
          <w:tcPr>
            <w:tcW w:w="1247" w:type="dxa"/>
            <w:shd w:val="clear" w:color="auto" w:fill="auto"/>
            <w:vAlign w:val="center"/>
          </w:tcPr>
          <w:p w14:paraId="5AB4A4CE" w14:textId="1473539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1 000,0</w:t>
            </w:r>
          </w:p>
        </w:tc>
        <w:tc>
          <w:tcPr>
            <w:tcW w:w="1248" w:type="dxa"/>
            <w:shd w:val="clear" w:color="auto" w:fill="auto"/>
            <w:vAlign w:val="center"/>
          </w:tcPr>
          <w:p w14:paraId="5F235032" w14:textId="334004E4"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1 000,0</w:t>
            </w:r>
          </w:p>
        </w:tc>
        <w:tc>
          <w:tcPr>
            <w:tcW w:w="1247" w:type="dxa"/>
            <w:shd w:val="clear" w:color="auto" w:fill="auto"/>
            <w:vAlign w:val="center"/>
          </w:tcPr>
          <w:p w14:paraId="68C87470" w14:textId="724F06B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1 000,0</w:t>
            </w:r>
          </w:p>
        </w:tc>
        <w:tc>
          <w:tcPr>
            <w:tcW w:w="1248" w:type="dxa"/>
            <w:shd w:val="clear" w:color="auto" w:fill="auto"/>
            <w:vAlign w:val="center"/>
          </w:tcPr>
          <w:p w14:paraId="6D27EA91" w14:textId="5EB5B3E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3 000,0</w:t>
            </w:r>
          </w:p>
        </w:tc>
      </w:tr>
      <w:tr w:rsidR="007F52E3" w:rsidRPr="00AC102B" w14:paraId="47D14A66" w14:textId="77777777" w:rsidTr="009A74A9">
        <w:trPr>
          <w:trHeight w:val="20"/>
        </w:trPr>
        <w:tc>
          <w:tcPr>
            <w:tcW w:w="10036" w:type="dxa"/>
            <w:shd w:val="clear" w:color="auto" w:fill="auto"/>
            <w:vAlign w:val="center"/>
          </w:tcPr>
          <w:p w14:paraId="5BA70D5A" w14:textId="76E7EEF5"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бюджеты территориальных государственных внебюджетных фондов</w:t>
            </w:r>
          </w:p>
        </w:tc>
        <w:tc>
          <w:tcPr>
            <w:tcW w:w="1247" w:type="dxa"/>
            <w:shd w:val="clear" w:color="auto" w:fill="auto"/>
            <w:vAlign w:val="center"/>
          </w:tcPr>
          <w:p w14:paraId="32B825A4" w14:textId="027AC5E8"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5D88C64A" w14:textId="17C26DD6"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632BEA2F" w14:textId="24A05D0D"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26C3FD18" w14:textId="2A7C5113"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7F52E3" w:rsidRPr="00AC102B" w14:paraId="356445D7" w14:textId="77777777" w:rsidTr="009A74A9">
        <w:trPr>
          <w:trHeight w:val="20"/>
        </w:trPr>
        <w:tc>
          <w:tcPr>
            <w:tcW w:w="10036" w:type="dxa"/>
            <w:shd w:val="clear" w:color="auto" w:fill="auto"/>
            <w:vAlign w:val="center"/>
          </w:tcPr>
          <w:p w14:paraId="43200C3D" w14:textId="530E3799" w:rsidR="007F52E3" w:rsidRPr="007412B8" w:rsidRDefault="007F52E3" w:rsidP="007F52E3">
            <w:pPr>
              <w:spacing w:after="0" w:line="240" w:lineRule="auto"/>
              <w:contextualSpacing/>
              <w:jc w:val="both"/>
              <w:rPr>
                <w:rFonts w:ascii="Times New Roman" w:eastAsia="Times New Roman" w:hAnsi="Times New Roman"/>
                <w:sz w:val="20"/>
                <w:szCs w:val="20"/>
                <w:lang w:eastAsia="ru-RU"/>
              </w:rPr>
            </w:pPr>
            <w:r w:rsidRPr="007412B8">
              <w:rPr>
                <w:rFonts w:ascii="Times New Roman" w:hAnsi="Times New Roman"/>
                <w:sz w:val="20"/>
                <w:szCs w:val="20"/>
              </w:rPr>
              <w:t>внебюджетные источники</w:t>
            </w:r>
          </w:p>
        </w:tc>
        <w:tc>
          <w:tcPr>
            <w:tcW w:w="1247" w:type="dxa"/>
            <w:shd w:val="clear" w:color="auto" w:fill="auto"/>
            <w:vAlign w:val="center"/>
          </w:tcPr>
          <w:p w14:paraId="3F824A31" w14:textId="033F885C"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0464FEF7" w14:textId="4F6BD2A0"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7" w:type="dxa"/>
            <w:shd w:val="clear" w:color="auto" w:fill="auto"/>
            <w:vAlign w:val="center"/>
          </w:tcPr>
          <w:p w14:paraId="3195EFF2" w14:textId="11518D05"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c>
          <w:tcPr>
            <w:tcW w:w="1248" w:type="dxa"/>
            <w:shd w:val="clear" w:color="auto" w:fill="auto"/>
            <w:vAlign w:val="center"/>
          </w:tcPr>
          <w:p w14:paraId="6022E2D1" w14:textId="6FEB4261" w:rsidR="007F52E3" w:rsidRPr="007412B8" w:rsidRDefault="007F52E3" w:rsidP="007F52E3">
            <w:pPr>
              <w:spacing w:after="0" w:line="240" w:lineRule="auto"/>
              <w:contextualSpacing/>
              <w:jc w:val="center"/>
              <w:rPr>
                <w:rFonts w:ascii="Times New Roman" w:eastAsia="Times New Roman" w:hAnsi="Times New Roman"/>
                <w:sz w:val="20"/>
                <w:szCs w:val="20"/>
                <w:lang w:eastAsia="ru-RU"/>
              </w:rPr>
            </w:pPr>
            <w:r w:rsidRPr="007412B8">
              <w:rPr>
                <w:rFonts w:ascii="Times New Roman" w:hAnsi="Times New Roman"/>
                <w:sz w:val="20"/>
                <w:szCs w:val="20"/>
              </w:rPr>
              <w:t>0,0</w:t>
            </w:r>
          </w:p>
        </w:tc>
      </w:tr>
      <w:tr w:rsidR="00146DC6" w:rsidRPr="00AC102B" w14:paraId="1FAFEDF3" w14:textId="77777777" w:rsidTr="009A74A9">
        <w:trPr>
          <w:trHeight w:val="20"/>
        </w:trPr>
        <w:tc>
          <w:tcPr>
            <w:tcW w:w="10036" w:type="dxa"/>
            <w:shd w:val="clear" w:color="auto" w:fill="auto"/>
          </w:tcPr>
          <w:p w14:paraId="531A5E89" w14:textId="0A11D892" w:rsidR="00146DC6" w:rsidRPr="007412B8" w:rsidRDefault="00146DC6" w:rsidP="00146DC6">
            <w:pPr>
              <w:spacing w:after="0" w:line="240" w:lineRule="auto"/>
              <w:contextualSpacing/>
              <w:jc w:val="both"/>
              <w:rPr>
                <w:rFonts w:ascii="Times New Roman" w:hAnsi="Times New Roman"/>
                <w:sz w:val="20"/>
                <w:szCs w:val="20"/>
              </w:rPr>
            </w:pPr>
            <w:r w:rsidRPr="007412B8">
              <w:rPr>
                <w:rFonts w:ascii="Times New Roman" w:hAnsi="Times New Roman"/>
                <w:sz w:val="20"/>
                <w:szCs w:val="20"/>
              </w:rPr>
              <w:t xml:space="preserve">Проведен интеллектуальный турнир «Кубок Престижа» </w:t>
            </w:r>
            <w:r w:rsidR="00AA0946" w:rsidRPr="007412B8">
              <w:rPr>
                <w:rFonts w:ascii="Times New Roman" w:eastAsia="Times New Roman" w:hAnsi="Times New Roman"/>
                <w:sz w:val="20"/>
                <w:szCs w:val="20"/>
              </w:rPr>
              <w:t xml:space="preserve">– </w:t>
            </w:r>
            <w:r w:rsidR="00AA0946" w:rsidRPr="007412B8">
              <w:rPr>
                <w:rFonts w:ascii="Times New Roman" w:eastAsiaTheme="minorHAnsi" w:hAnsi="Times New Roman"/>
                <w:sz w:val="20"/>
                <w:szCs w:val="20"/>
              </w:rPr>
              <w:t>всего</w:t>
            </w:r>
            <w:r w:rsidR="00AA0946" w:rsidRPr="007412B8">
              <w:rPr>
                <w:rFonts w:ascii="Times New Roman" w:eastAsia="Times New Roman" w:hAnsi="Times New Roman"/>
                <w:sz w:val="20"/>
                <w:szCs w:val="20"/>
              </w:rPr>
              <w:t>, в том числе:</w:t>
            </w:r>
            <w:r w:rsidR="00AA0946" w:rsidRPr="007412B8">
              <w:rPr>
                <w:rFonts w:ascii="Times New Roman" w:hAnsi="Times New Roman"/>
                <w:bCs/>
                <w:color w:val="000000"/>
                <w:sz w:val="20"/>
                <w:szCs w:val="20"/>
                <w:vertAlign w:val="superscript"/>
              </w:rPr>
              <w:t xml:space="preserve"> </w:t>
            </w:r>
            <w:r w:rsidR="00917587" w:rsidRPr="007412B8">
              <w:rPr>
                <w:rFonts w:ascii="Times New Roman" w:hAnsi="Times New Roman"/>
                <w:bCs/>
                <w:sz w:val="20"/>
                <w:szCs w:val="20"/>
                <w:vertAlign w:val="superscript"/>
              </w:rPr>
              <w:t>*********</w:t>
            </w:r>
          </w:p>
        </w:tc>
        <w:tc>
          <w:tcPr>
            <w:tcW w:w="1247" w:type="dxa"/>
            <w:shd w:val="clear" w:color="auto" w:fill="auto"/>
          </w:tcPr>
          <w:p w14:paraId="35A98DAE" w14:textId="3940BA1F"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400,0</w:t>
            </w:r>
          </w:p>
        </w:tc>
        <w:tc>
          <w:tcPr>
            <w:tcW w:w="1248" w:type="dxa"/>
            <w:shd w:val="clear" w:color="auto" w:fill="auto"/>
          </w:tcPr>
          <w:p w14:paraId="44AD12DE" w14:textId="0330F8D4"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400,0</w:t>
            </w:r>
          </w:p>
        </w:tc>
        <w:tc>
          <w:tcPr>
            <w:tcW w:w="1247" w:type="dxa"/>
            <w:shd w:val="clear" w:color="auto" w:fill="auto"/>
          </w:tcPr>
          <w:p w14:paraId="3EB9B381" w14:textId="08C68E06"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400,0</w:t>
            </w:r>
          </w:p>
        </w:tc>
        <w:tc>
          <w:tcPr>
            <w:tcW w:w="1248" w:type="dxa"/>
            <w:shd w:val="clear" w:color="auto" w:fill="auto"/>
          </w:tcPr>
          <w:p w14:paraId="75282211" w14:textId="444327B7"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1 200,0</w:t>
            </w:r>
          </w:p>
        </w:tc>
      </w:tr>
      <w:tr w:rsidR="00146DC6" w:rsidRPr="00AC102B" w14:paraId="5D5AE400" w14:textId="77777777" w:rsidTr="009A74A9">
        <w:trPr>
          <w:trHeight w:val="20"/>
        </w:trPr>
        <w:tc>
          <w:tcPr>
            <w:tcW w:w="10036" w:type="dxa"/>
            <w:shd w:val="clear" w:color="auto" w:fill="auto"/>
          </w:tcPr>
          <w:p w14:paraId="7BA3049D" w14:textId="5F577667" w:rsidR="00146DC6" w:rsidRPr="007412B8" w:rsidRDefault="00146DC6" w:rsidP="00146DC6">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федеральный бюджет</w:t>
            </w:r>
            <w:bookmarkStart w:id="0" w:name="_GoBack"/>
            <w:bookmarkEnd w:id="0"/>
          </w:p>
        </w:tc>
        <w:tc>
          <w:tcPr>
            <w:tcW w:w="1247" w:type="dxa"/>
            <w:shd w:val="clear" w:color="auto" w:fill="auto"/>
          </w:tcPr>
          <w:p w14:paraId="37F4E4C3" w14:textId="396643A8"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48F8CBB4" w14:textId="233E4FA3"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0BABA172" w14:textId="2881DE42"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525D38DA" w14:textId="19384CBE"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146DC6" w:rsidRPr="00AC102B" w14:paraId="3C8C71BE" w14:textId="77777777" w:rsidTr="009A74A9">
        <w:trPr>
          <w:trHeight w:val="20"/>
        </w:trPr>
        <w:tc>
          <w:tcPr>
            <w:tcW w:w="10036" w:type="dxa"/>
            <w:shd w:val="clear" w:color="auto" w:fill="auto"/>
          </w:tcPr>
          <w:p w14:paraId="49EC5CB6" w14:textId="1FE4C26F" w:rsidR="00146DC6" w:rsidRPr="007412B8" w:rsidRDefault="00146DC6" w:rsidP="00146DC6">
            <w:pPr>
              <w:spacing w:after="0" w:line="240" w:lineRule="auto"/>
              <w:contextualSpacing/>
              <w:jc w:val="both"/>
              <w:rPr>
                <w:rFonts w:ascii="Times New Roman"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shd w:val="clear" w:color="auto" w:fill="auto"/>
          </w:tcPr>
          <w:p w14:paraId="0BAD8883" w14:textId="2603D2A6"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400,0</w:t>
            </w:r>
          </w:p>
        </w:tc>
        <w:tc>
          <w:tcPr>
            <w:tcW w:w="1248" w:type="dxa"/>
            <w:shd w:val="clear" w:color="auto" w:fill="auto"/>
          </w:tcPr>
          <w:p w14:paraId="1B5ACDA1" w14:textId="7BB4F83A"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400,0</w:t>
            </w:r>
          </w:p>
        </w:tc>
        <w:tc>
          <w:tcPr>
            <w:tcW w:w="1247" w:type="dxa"/>
            <w:shd w:val="clear" w:color="auto" w:fill="auto"/>
          </w:tcPr>
          <w:p w14:paraId="058F4A45" w14:textId="68A3C5AD"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400,0</w:t>
            </w:r>
          </w:p>
        </w:tc>
        <w:tc>
          <w:tcPr>
            <w:tcW w:w="1248" w:type="dxa"/>
            <w:shd w:val="clear" w:color="auto" w:fill="auto"/>
          </w:tcPr>
          <w:p w14:paraId="6520F60E" w14:textId="6DE35A62"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1 200,0</w:t>
            </w:r>
          </w:p>
        </w:tc>
      </w:tr>
      <w:tr w:rsidR="00146DC6" w:rsidRPr="00AC102B" w14:paraId="1D2A7508" w14:textId="77777777" w:rsidTr="009A74A9">
        <w:trPr>
          <w:trHeight w:val="20"/>
        </w:trPr>
        <w:tc>
          <w:tcPr>
            <w:tcW w:w="10036" w:type="dxa"/>
            <w:shd w:val="clear" w:color="auto" w:fill="auto"/>
            <w:vAlign w:val="center"/>
          </w:tcPr>
          <w:p w14:paraId="0CF29929" w14:textId="460F47F4" w:rsidR="00146DC6" w:rsidRPr="007412B8" w:rsidRDefault="00146DC6" w:rsidP="00146DC6">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51EA71CA" w14:textId="53483A46"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A1C3F8E" w14:textId="14F07915"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18BEF704" w14:textId="6861D273"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117126B" w14:textId="0BD36BFC"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146DC6" w:rsidRPr="00AC102B" w14:paraId="300E7B4B" w14:textId="77777777" w:rsidTr="009A74A9">
        <w:trPr>
          <w:trHeight w:val="20"/>
        </w:trPr>
        <w:tc>
          <w:tcPr>
            <w:tcW w:w="10036" w:type="dxa"/>
            <w:shd w:val="clear" w:color="auto" w:fill="auto"/>
            <w:vAlign w:val="center"/>
          </w:tcPr>
          <w:p w14:paraId="2F28B72C" w14:textId="48E24CBB" w:rsidR="00146DC6" w:rsidRPr="007412B8" w:rsidRDefault="00146DC6" w:rsidP="00146DC6">
            <w:pPr>
              <w:spacing w:after="0" w:line="240" w:lineRule="auto"/>
              <w:contextualSpacing/>
              <w:jc w:val="both"/>
              <w:rPr>
                <w:rFonts w:ascii="Times New Roman"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4807DDB0" w14:textId="2CA685E4"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0D08672" w14:textId="0B6B3B25"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0AC2B7A2" w14:textId="2BC8C093"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6B0B6AD6" w14:textId="4F90A1D7" w:rsidR="00146DC6" w:rsidRPr="007412B8" w:rsidRDefault="00146DC6" w:rsidP="00146DC6">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346B73" w:rsidRPr="00AC102B" w14:paraId="6A548A5C" w14:textId="77777777" w:rsidTr="009A74A9">
        <w:trPr>
          <w:trHeight w:val="20"/>
        </w:trPr>
        <w:tc>
          <w:tcPr>
            <w:tcW w:w="10036" w:type="dxa"/>
            <w:shd w:val="clear" w:color="auto" w:fill="auto"/>
          </w:tcPr>
          <w:p w14:paraId="150E13C0" w14:textId="74F5E214" w:rsidR="00346B73" w:rsidRPr="007412B8" w:rsidRDefault="00346B73" w:rsidP="00346B73">
            <w:pPr>
              <w:spacing w:after="0" w:line="240" w:lineRule="auto"/>
              <w:contextualSpacing/>
              <w:jc w:val="both"/>
              <w:rPr>
                <w:rFonts w:ascii="Times New Roman" w:eastAsiaTheme="minorEastAsia" w:hAnsi="Times New Roman"/>
                <w:sz w:val="20"/>
                <w:szCs w:val="20"/>
              </w:rPr>
            </w:pPr>
            <w:r w:rsidRPr="007412B8">
              <w:rPr>
                <w:rFonts w:ascii="Times New Roman" w:hAnsi="Times New Roman"/>
                <w:sz w:val="20"/>
                <w:szCs w:val="20"/>
              </w:rPr>
              <w:t xml:space="preserve">Проведен образовательный форум молодых рационализаторов и изобретателей предприятий и организаций Республики Татарстан «Время вперед» </w:t>
            </w:r>
            <w:r w:rsidR="00AA0946" w:rsidRPr="007412B8">
              <w:rPr>
                <w:rFonts w:ascii="Times New Roman" w:eastAsia="Times New Roman" w:hAnsi="Times New Roman"/>
                <w:sz w:val="20"/>
                <w:szCs w:val="20"/>
              </w:rPr>
              <w:t xml:space="preserve">– </w:t>
            </w:r>
            <w:r w:rsidR="00AA0946" w:rsidRPr="007412B8">
              <w:rPr>
                <w:rFonts w:ascii="Times New Roman" w:eastAsiaTheme="minorHAnsi" w:hAnsi="Times New Roman"/>
                <w:sz w:val="20"/>
                <w:szCs w:val="20"/>
              </w:rPr>
              <w:t>всего</w:t>
            </w:r>
            <w:r w:rsidR="00AA0946" w:rsidRPr="007412B8">
              <w:rPr>
                <w:rFonts w:ascii="Times New Roman" w:eastAsia="Times New Roman" w:hAnsi="Times New Roman"/>
                <w:sz w:val="20"/>
                <w:szCs w:val="20"/>
              </w:rPr>
              <w:t>, в том числе:</w:t>
            </w:r>
            <w:r w:rsidR="00AA0946" w:rsidRPr="007412B8">
              <w:rPr>
                <w:rFonts w:ascii="Times New Roman" w:hAnsi="Times New Roman"/>
                <w:bCs/>
                <w:color w:val="000000"/>
                <w:sz w:val="20"/>
                <w:szCs w:val="20"/>
                <w:vertAlign w:val="superscript"/>
              </w:rPr>
              <w:t xml:space="preserve"> </w:t>
            </w:r>
            <w:r w:rsidR="00184795" w:rsidRPr="007412B8">
              <w:rPr>
                <w:rFonts w:ascii="Times New Roman" w:hAnsi="Times New Roman"/>
                <w:bCs/>
                <w:sz w:val="20"/>
                <w:szCs w:val="20"/>
                <w:vertAlign w:val="superscript"/>
              </w:rPr>
              <w:t>*********</w:t>
            </w:r>
          </w:p>
        </w:tc>
        <w:tc>
          <w:tcPr>
            <w:tcW w:w="1247" w:type="dxa"/>
            <w:shd w:val="clear" w:color="auto" w:fill="auto"/>
          </w:tcPr>
          <w:p w14:paraId="58187188" w14:textId="157AFBD8"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3CC864DE" w14:textId="2A1C4225"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7" w:type="dxa"/>
            <w:shd w:val="clear" w:color="auto" w:fill="auto"/>
          </w:tcPr>
          <w:p w14:paraId="6ED27927" w14:textId="19225385"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1B7ECB93" w14:textId="54EAD322"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1 800,0</w:t>
            </w:r>
          </w:p>
        </w:tc>
      </w:tr>
      <w:tr w:rsidR="00346B73" w:rsidRPr="00AC102B" w14:paraId="04F0A44C" w14:textId="77777777" w:rsidTr="009A74A9">
        <w:trPr>
          <w:trHeight w:val="20"/>
        </w:trPr>
        <w:tc>
          <w:tcPr>
            <w:tcW w:w="10036" w:type="dxa"/>
            <w:shd w:val="clear" w:color="auto" w:fill="auto"/>
          </w:tcPr>
          <w:p w14:paraId="353A135B" w14:textId="4FB29392" w:rsidR="00346B73" w:rsidRPr="007412B8" w:rsidRDefault="00346B73" w:rsidP="00346B73">
            <w:pPr>
              <w:spacing w:after="0" w:line="240" w:lineRule="auto"/>
              <w:contextualSpacing/>
              <w:jc w:val="both"/>
              <w:rPr>
                <w:rFonts w:ascii="Times New Roman" w:eastAsiaTheme="minorEastAsia"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1005616E" w14:textId="10D4282D"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977647F" w14:textId="3615FB8C"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34572412" w14:textId="0460025B"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E0F8868" w14:textId="7246FE06"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346B73" w:rsidRPr="00AC102B" w14:paraId="0A7D09FE" w14:textId="77777777" w:rsidTr="009A74A9">
        <w:trPr>
          <w:trHeight w:val="20"/>
        </w:trPr>
        <w:tc>
          <w:tcPr>
            <w:tcW w:w="10036" w:type="dxa"/>
            <w:shd w:val="clear" w:color="auto" w:fill="auto"/>
          </w:tcPr>
          <w:p w14:paraId="62A891CE" w14:textId="288C2963" w:rsidR="00346B73" w:rsidRPr="007412B8" w:rsidRDefault="00346B73" w:rsidP="00346B73">
            <w:pPr>
              <w:spacing w:after="0" w:line="240" w:lineRule="auto"/>
              <w:contextualSpacing/>
              <w:jc w:val="both"/>
              <w:rPr>
                <w:rFonts w:ascii="Times New Roman" w:eastAsiaTheme="minorEastAsia"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shd w:val="clear" w:color="auto" w:fill="auto"/>
          </w:tcPr>
          <w:p w14:paraId="77EE7B40" w14:textId="241C8286"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12FB4A47" w14:textId="74C8140F"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7" w:type="dxa"/>
            <w:shd w:val="clear" w:color="auto" w:fill="auto"/>
          </w:tcPr>
          <w:p w14:paraId="4D5D3B5E" w14:textId="3AB68B4B"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0CBB5A1F" w14:textId="080AA23A"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1 800,0</w:t>
            </w:r>
          </w:p>
        </w:tc>
      </w:tr>
      <w:tr w:rsidR="00346B73" w:rsidRPr="00AC102B" w14:paraId="7A5D9AE3" w14:textId="77777777" w:rsidTr="009A74A9">
        <w:trPr>
          <w:trHeight w:val="20"/>
        </w:trPr>
        <w:tc>
          <w:tcPr>
            <w:tcW w:w="10036" w:type="dxa"/>
            <w:shd w:val="clear" w:color="auto" w:fill="auto"/>
            <w:vAlign w:val="center"/>
          </w:tcPr>
          <w:p w14:paraId="2753B0D9" w14:textId="1AFE46B7" w:rsidR="00346B73" w:rsidRPr="007412B8" w:rsidRDefault="00346B73" w:rsidP="00346B73">
            <w:pPr>
              <w:spacing w:after="0" w:line="240" w:lineRule="auto"/>
              <w:contextualSpacing/>
              <w:jc w:val="both"/>
              <w:rPr>
                <w:rFonts w:ascii="Times New Roman" w:eastAsiaTheme="minorEastAsia"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50B42ADB" w14:textId="27EBA470"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ADCEBFA" w14:textId="16101AE2"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855962E" w14:textId="02E3FA71"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66F640B" w14:textId="7F0B6636"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346B73" w:rsidRPr="00AC102B" w14:paraId="0C51C126" w14:textId="77777777" w:rsidTr="009A74A9">
        <w:trPr>
          <w:trHeight w:val="20"/>
        </w:trPr>
        <w:tc>
          <w:tcPr>
            <w:tcW w:w="10036" w:type="dxa"/>
            <w:shd w:val="clear" w:color="auto" w:fill="auto"/>
            <w:vAlign w:val="center"/>
          </w:tcPr>
          <w:p w14:paraId="2EF36775" w14:textId="735D296A" w:rsidR="00346B73" w:rsidRPr="007412B8" w:rsidRDefault="00346B73" w:rsidP="00346B73">
            <w:pPr>
              <w:spacing w:after="0" w:line="240" w:lineRule="auto"/>
              <w:contextualSpacing/>
              <w:jc w:val="both"/>
              <w:rPr>
                <w:rFonts w:ascii="Times New Roman" w:eastAsiaTheme="minorEastAsia"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4AD4CACC" w14:textId="580ACBC1"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6074BF09" w14:textId="31379BE2"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9D1AEAF" w14:textId="3D63EEBD"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7C27576C" w14:textId="3DCAA6FF" w:rsidR="00346B73" w:rsidRPr="007412B8" w:rsidRDefault="00346B73" w:rsidP="00346B73">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1B60FD" w:rsidRPr="00AC102B" w14:paraId="3B0C9FD6" w14:textId="77777777" w:rsidTr="009A74A9">
        <w:trPr>
          <w:trHeight w:val="20"/>
        </w:trPr>
        <w:tc>
          <w:tcPr>
            <w:tcW w:w="10036" w:type="dxa"/>
            <w:shd w:val="clear" w:color="auto" w:fill="auto"/>
          </w:tcPr>
          <w:p w14:paraId="680A5DE4" w14:textId="5CBA4542" w:rsidR="001B60FD" w:rsidRPr="007412B8" w:rsidRDefault="001B60FD" w:rsidP="001B60FD">
            <w:pPr>
              <w:spacing w:after="0" w:line="240" w:lineRule="auto"/>
              <w:contextualSpacing/>
              <w:jc w:val="both"/>
              <w:rPr>
                <w:rFonts w:ascii="Times New Roman" w:eastAsiaTheme="minorEastAsia" w:hAnsi="Times New Roman"/>
                <w:sz w:val="20"/>
                <w:szCs w:val="20"/>
              </w:rPr>
            </w:pPr>
            <w:r w:rsidRPr="007412B8">
              <w:rPr>
                <w:rFonts w:ascii="Times New Roman" w:hAnsi="Times New Roman"/>
                <w:sz w:val="20"/>
                <w:szCs w:val="20"/>
              </w:rPr>
              <w:t xml:space="preserve">Проведен республиканский конкурс «Молодой рационализатор и изобретатель Республики Татарстан» </w:t>
            </w:r>
            <w:r w:rsidR="00BF13F2" w:rsidRPr="007412B8">
              <w:rPr>
                <w:rFonts w:ascii="Times New Roman" w:eastAsia="Times New Roman" w:hAnsi="Times New Roman"/>
                <w:sz w:val="20"/>
                <w:szCs w:val="20"/>
              </w:rPr>
              <w:t xml:space="preserve">– </w:t>
            </w:r>
            <w:r w:rsidR="00BF13F2" w:rsidRPr="007412B8">
              <w:rPr>
                <w:rFonts w:ascii="Times New Roman" w:eastAsiaTheme="minorHAnsi" w:hAnsi="Times New Roman"/>
                <w:sz w:val="20"/>
                <w:szCs w:val="20"/>
              </w:rPr>
              <w:t>всего</w:t>
            </w:r>
            <w:r w:rsidR="00BF13F2" w:rsidRPr="007412B8">
              <w:rPr>
                <w:rFonts w:ascii="Times New Roman" w:eastAsia="Times New Roman" w:hAnsi="Times New Roman"/>
                <w:sz w:val="20"/>
                <w:szCs w:val="20"/>
              </w:rPr>
              <w:t>, в том числе:</w:t>
            </w:r>
            <w:r w:rsidR="00BF13F2" w:rsidRPr="007412B8">
              <w:rPr>
                <w:rFonts w:ascii="Times New Roman" w:hAnsi="Times New Roman"/>
                <w:bCs/>
                <w:color w:val="000000"/>
                <w:sz w:val="20"/>
                <w:szCs w:val="20"/>
                <w:vertAlign w:val="superscript"/>
              </w:rPr>
              <w:t xml:space="preserve"> </w:t>
            </w:r>
            <w:r w:rsidR="00184795" w:rsidRPr="007412B8">
              <w:rPr>
                <w:rFonts w:ascii="Times New Roman" w:hAnsi="Times New Roman"/>
                <w:bCs/>
                <w:sz w:val="20"/>
                <w:szCs w:val="20"/>
                <w:vertAlign w:val="superscript"/>
              </w:rPr>
              <w:t>*********</w:t>
            </w:r>
          </w:p>
        </w:tc>
        <w:tc>
          <w:tcPr>
            <w:tcW w:w="1247" w:type="dxa"/>
            <w:shd w:val="clear" w:color="auto" w:fill="auto"/>
          </w:tcPr>
          <w:p w14:paraId="70C0E318" w14:textId="0842504E"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32D505CF" w14:textId="730F868A"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7" w:type="dxa"/>
            <w:shd w:val="clear" w:color="auto" w:fill="auto"/>
          </w:tcPr>
          <w:p w14:paraId="314C93DE" w14:textId="35A963E7"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61D171EE" w14:textId="3E6A73DA"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1 800,0</w:t>
            </w:r>
          </w:p>
        </w:tc>
      </w:tr>
      <w:tr w:rsidR="001B60FD" w:rsidRPr="00AC102B" w14:paraId="6F0AD8F4" w14:textId="77777777" w:rsidTr="009A74A9">
        <w:trPr>
          <w:trHeight w:val="20"/>
        </w:trPr>
        <w:tc>
          <w:tcPr>
            <w:tcW w:w="10036" w:type="dxa"/>
            <w:shd w:val="clear" w:color="auto" w:fill="auto"/>
          </w:tcPr>
          <w:p w14:paraId="70E2F81B" w14:textId="14EB515B" w:rsidR="001B60FD" w:rsidRPr="007412B8" w:rsidRDefault="001B60FD" w:rsidP="001B60FD">
            <w:pPr>
              <w:spacing w:after="0" w:line="240" w:lineRule="auto"/>
              <w:contextualSpacing/>
              <w:jc w:val="both"/>
              <w:rPr>
                <w:rFonts w:ascii="Times New Roman" w:eastAsiaTheme="minorEastAsia" w:hAnsi="Times New Roman"/>
                <w:sz w:val="20"/>
                <w:szCs w:val="20"/>
              </w:rPr>
            </w:pPr>
            <w:r w:rsidRPr="007412B8">
              <w:rPr>
                <w:rFonts w:ascii="Times New Roman" w:eastAsia="Times New Roman" w:hAnsi="Times New Roman"/>
                <w:sz w:val="20"/>
                <w:szCs w:val="20"/>
              </w:rPr>
              <w:t>федеральный бюджет</w:t>
            </w:r>
          </w:p>
        </w:tc>
        <w:tc>
          <w:tcPr>
            <w:tcW w:w="1247" w:type="dxa"/>
            <w:shd w:val="clear" w:color="auto" w:fill="auto"/>
          </w:tcPr>
          <w:p w14:paraId="4E55121A" w14:textId="229CDDC3"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30A457AC" w14:textId="76F4432D"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2BC42E5D" w14:textId="13C1FE2D"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0336733" w14:textId="1440BC52"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1B60FD" w:rsidRPr="00AC102B" w14:paraId="3066365F" w14:textId="77777777" w:rsidTr="009A74A9">
        <w:trPr>
          <w:trHeight w:val="20"/>
        </w:trPr>
        <w:tc>
          <w:tcPr>
            <w:tcW w:w="10036" w:type="dxa"/>
            <w:shd w:val="clear" w:color="auto" w:fill="auto"/>
          </w:tcPr>
          <w:p w14:paraId="219235A0" w14:textId="12856391" w:rsidR="001B60FD" w:rsidRPr="007412B8" w:rsidRDefault="001B60FD" w:rsidP="001B60FD">
            <w:pPr>
              <w:spacing w:after="0" w:line="240" w:lineRule="auto"/>
              <w:contextualSpacing/>
              <w:jc w:val="both"/>
              <w:rPr>
                <w:rFonts w:ascii="Times New Roman" w:eastAsiaTheme="minorEastAsia" w:hAnsi="Times New Roman"/>
                <w:sz w:val="20"/>
                <w:szCs w:val="20"/>
              </w:rPr>
            </w:pPr>
            <w:r w:rsidRPr="007412B8">
              <w:rPr>
                <w:rFonts w:ascii="Times New Roman" w:eastAsia="Times New Roman" w:hAnsi="Times New Roman"/>
                <w:sz w:val="20"/>
                <w:szCs w:val="20"/>
              </w:rPr>
              <w:t>бюджет Республики Татарстан</w:t>
            </w:r>
          </w:p>
        </w:tc>
        <w:tc>
          <w:tcPr>
            <w:tcW w:w="1247" w:type="dxa"/>
            <w:shd w:val="clear" w:color="auto" w:fill="auto"/>
          </w:tcPr>
          <w:p w14:paraId="011FF50C" w14:textId="224979FC"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4208907F" w14:textId="77D976E2"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7" w:type="dxa"/>
            <w:shd w:val="clear" w:color="auto" w:fill="auto"/>
          </w:tcPr>
          <w:p w14:paraId="5D9C2862" w14:textId="6CB2C119"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600,0</w:t>
            </w:r>
          </w:p>
        </w:tc>
        <w:tc>
          <w:tcPr>
            <w:tcW w:w="1248" w:type="dxa"/>
            <w:shd w:val="clear" w:color="auto" w:fill="auto"/>
          </w:tcPr>
          <w:p w14:paraId="4AC63182" w14:textId="20A6C5CF"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eastAsia="Times New Roman" w:hAnsi="Times New Roman"/>
                <w:sz w:val="20"/>
                <w:szCs w:val="20"/>
              </w:rPr>
              <w:t>1 800,0</w:t>
            </w:r>
          </w:p>
        </w:tc>
      </w:tr>
      <w:tr w:rsidR="001B60FD" w:rsidRPr="00AC102B" w14:paraId="79098B67" w14:textId="77777777" w:rsidTr="009A74A9">
        <w:trPr>
          <w:trHeight w:val="20"/>
        </w:trPr>
        <w:tc>
          <w:tcPr>
            <w:tcW w:w="10036" w:type="dxa"/>
            <w:shd w:val="clear" w:color="auto" w:fill="auto"/>
            <w:vAlign w:val="center"/>
          </w:tcPr>
          <w:p w14:paraId="5F95C652" w14:textId="38FF5511" w:rsidR="001B60FD" w:rsidRPr="007412B8" w:rsidRDefault="001B60FD" w:rsidP="001B60FD">
            <w:pPr>
              <w:spacing w:after="0" w:line="240" w:lineRule="auto"/>
              <w:contextualSpacing/>
              <w:jc w:val="both"/>
              <w:rPr>
                <w:rFonts w:ascii="Times New Roman" w:eastAsiaTheme="minorEastAsia" w:hAnsi="Times New Roman"/>
                <w:sz w:val="20"/>
                <w:szCs w:val="20"/>
              </w:rPr>
            </w:pPr>
            <w:r w:rsidRPr="007412B8">
              <w:rPr>
                <w:rFonts w:ascii="Times New Roman" w:eastAsiaTheme="minorEastAsia" w:hAnsi="Times New Roman"/>
                <w:sz w:val="20"/>
                <w:szCs w:val="20"/>
              </w:rPr>
              <w:t xml:space="preserve">бюджеты территориальных государственных внебюджетных фондов </w:t>
            </w:r>
          </w:p>
        </w:tc>
        <w:tc>
          <w:tcPr>
            <w:tcW w:w="1247" w:type="dxa"/>
            <w:shd w:val="clear" w:color="auto" w:fill="auto"/>
          </w:tcPr>
          <w:p w14:paraId="0FE6238A" w14:textId="366F2FDD"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AEE2041" w14:textId="628BFE16"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6C581D26" w14:textId="2F9F72CD"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B633C36" w14:textId="1303F007"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1B60FD" w:rsidRPr="00AC102B" w14:paraId="2FEDF78D" w14:textId="77777777" w:rsidTr="009A74A9">
        <w:trPr>
          <w:trHeight w:val="20"/>
        </w:trPr>
        <w:tc>
          <w:tcPr>
            <w:tcW w:w="10036" w:type="dxa"/>
            <w:shd w:val="clear" w:color="auto" w:fill="auto"/>
            <w:vAlign w:val="center"/>
          </w:tcPr>
          <w:p w14:paraId="5F2A3817" w14:textId="191BEFF2" w:rsidR="001B60FD" w:rsidRPr="007412B8" w:rsidRDefault="001B60FD" w:rsidP="001B60FD">
            <w:pPr>
              <w:spacing w:after="0" w:line="240" w:lineRule="auto"/>
              <w:contextualSpacing/>
              <w:jc w:val="both"/>
              <w:rPr>
                <w:rFonts w:ascii="Times New Roman" w:eastAsiaTheme="minorEastAsia" w:hAnsi="Times New Roman"/>
                <w:sz w:val="20"/>
                <w:szCs w:val="20"/>
              </w:rPr>
            </w:pPr>
            <w:r w:rsidRPr="007412B8">
              <w:rPr>
                <w:rFonts w:ascii="Times New Roman" w:eastAsiaTheme="minorEastAsia" w:hAnsi="Times New Roman"/>
                <w:sz w:val="20"/>
                <w:szCs w:val="20"/>
              </w:rPr>
              <w:t>внебюджетные источники</w:t>
            </w:r>
          </w:p>
        </w:tc>
        <w:tc>
          <w:tcPr>
            <w:tcW w:w="1247" w:type="dxa"/>
            <w:shd w:val="clear" w:color="auto" w:fill="auto"/>
          </w:tcPr>
          <w:p w14:paraId="71B6A28B" w14:textId="5FD0E19E"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0686A6AF" w14:textId="6B6C47E8"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7" w:type="dxa"/>
            <w:shd w:val="clear" w:color="auto" w:fill="auto"/>
          </w:tcPr>
          <w:p w14:paraId="76B54889" w14:textId="340F837F"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c>
          <w:tcPr>
            <w:tcW w:w="1248" w:type="dxa"/>
            <w:shd w:val="clear" w:color="auto" w:fill="auto"/>
          </w:tcPr>
          <w:p w14:paraId="23AC9C1E" w14:textId="52346E7C" w:rsidR="001B60FD" w:rsidRPr="007412B8" w:rsidRDefault="001B60FD" w:rsidP="001B60FD">
            <w:pPr>
              <w:spacing w:after="0" w:line="240" w:lineRule="auto"/>
              <w:contextualSpacing/>
              <w:jc w:val="center"/>
              <w:rPr>
                <w:rFonts w:ascii="Times New Roman" w:hAnsi="Times New Roman"/>
                <w:sz w:val="20"/>
                <w:szCs w:val="20"/>
              </w:rPr>
            </w:pPr>
            <w:r w:rsidRPr="007412B8">
              <w:rPr>
                <w:rFonts w:ascii="Times New Roman" w:hAnsi="Times New Roman"/>
                <w:sz w:val="20"/>
                <w:szCs w:val="20"/>
              </w:rPr>
              <w:t>0,0</w:t>
            </w:r>
          </w:p>
        </w:tc>
      </w:tr>
      <w:tr w:rsidR="000705D6" w:rsidRPr="00AC102B" w14:paraId="62EFE6B2" w14:textId="77777777" w:rsidTr="003C7E24">
        <w:trPr>
          <w:trHeight w:val="20"/>
        </w:trPr>
        <w:tc>
          <w:tcPr>
            <w:tcW w:w="10036" w:type="dxa"/>
            <w:shd w:val="clear" w:color="auto" w:fill="auto"/>
            <w:vAlign w:val="center"/>
          </w:tcPr>
          <w:p w14:paraId="2702B7B0" w14:textId="64D47280" w:rsidR="000705D6" w:rsidRPr="007412B8" w:rsidRDefault="000705D6" w:rsidP="000705D6">
            <w:pPr>
              <w:spacing w:after="0" w:line="240" w:lineRule="auto"/>
              <w:contextualSpacing/>
              <w:jc w:val="both"/>
              <w:rPr>
                <w:rFonts w:ascii="Times New Roman" w:eastAsiaTheme="minorEastAsia" w:hAnsi="Times New Roman"/>
                <w:sz w:val="20"/>
                <w:szCs w:val="20"/>
              </w:rPr>
            </w:pPr>
            <w:r w:rsidRPr="007412B8">
              <w:rPr>
                <w:rFonts w:ascii="Times New Roman" w:hAnsi="Times New Roman"/>
                <w:spacing w:val="-2"/>
                <w:sz w:val="20"/>
                <w:szCs w:val="20"/>
              </w:rPr>
              <w:t xml:space="preserve">Комплекс процессных мероприятий «Научно-технологическое развитие Республики Татарстан» </w:t>
            </w:r>
            <w:r w:rsidR="00BF13F2" w:rsidRPr="007412B8">
              <w:rPr>
                <w:rFonts w:ascii="Times New Roman" w:eastAsia="Times New Roman" w:hAnsi="Times New Roman"/>
                <w:sz w:val="20"/>
                <w:szCs w:val="20"/>
              </w:rPr>
              <w:t xml:space="preserve">– </w:t>
            </w:r>
            <w:r w:rsidR="00BF13F2" w:rsidRPr="007412B8">
              <w:rPr>
                <w:rFonts w:ascii="Times New Roman" w:eastAsiaTheme="minorHAnsi" w:hAnsi="Times New Roman"/>
                <w:sz w:val="20"/>
                <w:szCs w:val="20"/>
              </w:rPr>
              <w:t>всего</w:t>
            </w:r>
            <w:r w:rsidR="00BF13F2" w:rsidRPr="007412B8">
              <w:rPr>
                <w:rFonts w:ascii="Times New Roman" w:eastAsia="Times New Roman" w:hAnsi="Times New Roman"/>
                <w:sz w:val="20"/>
                <w:szCs w:val="20"/>
              </w:rPr>
              <w:t>, в том числе:</w:t>
            </w:r>
          </w:p>
        </w:tc>
        <w:tc>
          <w:tcPr>
            <w:tcW w:w="1247" w:type="dxa"/>
            <w:tcBorders>
              <w:top w:val="single" w:sz="4" w:space="0" w:color="auto"/>
              <w:left w:val="nil"/>
              <w:bottom w:val="single" w:sz="4" w:space="0" w:color="auto"/>
              <w:right w:val="single" w:sz="4" w:space="0" w:color="auto"/>
            </w:tcBorders>
            <w:shd w:val="clear" w:color="auto" w:fill="auto"/>
            <w:vAlign w:val="bottom"/>
          </w:tcPr>
          <w:p w14:paraId="2E4DAA24" w14:textId="3B5751B6" w:rsidR="000705D6" w:rsidRPr="007412B8" w:rsidRDefault="009B601B" w:rsidP="000705D6">
            <w:pPr>
              <w:spacing w:after="0" w:line="240" w:lineRule="auto"/>
              <w:contextualSpacing/>
              <w:jc w:val="center"/>
              <w:rPr>
                <w:rFonts w:ascii="Times New Roman" w:hAnsi="Times New Roman"/>
                <w:sz w:val="20"/>
                <w:szCs w:val="20"/>
              </w:rPr>
            </w:pPr>
            <w:r w:rsidRPr="007412B8">
              <w:rPr>
                <w:rFonts w:ascii="Times New Roman" w:hAnsi="Times New Roman"/>
                <w:color w:val="000000"/>
                <w:sz w:val="20"/>
                <w:szCs w:val="20"/>
              </w:rPr>
              <w:t>2982638,6</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7484E5D4" w14:textId="49675B1B" w:rsidR="000705D6" w:rsidRPr="007412B8" w:rsidRDefault="009B601B" w:rsidP="000705D6">
            <w:pPr>
              <w:spacing w:after="0" w:line="240" w:lineRule="auto"/>
              <w:contextualSpacing/>
              <w:jc w:val="center"/>
              <w:rPr>
                <w:rFonts w:ascii="Times New Roman" w:hAnsi="Times New Roman"/>
                <w:sz w:val="20"/>
                <w:szCs w:val="20"/>
              </w:rPr>
            </w:pPr>
            <w:r w:rsidRPr="007412B8">
              <w:rPr>
                <w:rFonts w:ascii="Times New Roman" w:hAnsi="Times New Roman"/>
                <w:color w:val="000000"/>
                <w:sz w:val="20"/>
                <w:szCs w:val="20"/>
              </w:rPr>
              <w:t>2562474,9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14:paraId="2971E7CC" w14:textId="6D23F6C9" w:rsidR="000705D6" w:rsidRPr="007412B8" w:rsidRDefault="001D3875" w:rsidP="000705D6">
            <w:pPr>
              <w:spacing w:after="0" w:line="240" w:lineRule="auto"/>
              <w:contextualSpacing/>
              <w:jc w:val="center"/>
              <w:rPr>
                <w:rFonts w:ascii="Times New Roman" w:hAnsi="Times New Roman"/>
                <w:sz w:val="20"/>
                <w:szCs w:val="20"/>
              </w:rPr>
            </w:pPr>
            <w:r w:rsidRPr="007412B8">
              <w:rPr>
                <w:rFonts w:ascii="Times New Roman" w:hAnsi="Times New Roman"/>
                <w:color w:val="000000"/>
                <w:sz w:val="20"/>
                <w:szCs w:val="20"/>
              </w:rPr>
              <w:t>1707444,0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11D63D07" w14:textId="07A21D98" w:rsidR="000705D6" w:rsidRPr="007412B8" w:rsidRDefault="001D3875" w:rsidP="000705D6">
            <w:pPr>
              <w:spacing w:after="0" w:line="240" w:lineRule="auto"/>
              <w:contextualSpacing/>
              <w:jc w:val="center"/>
              <w:rPr>
                <w:rFonts w:ascii="Times New Roman" w:hAnsi="Times New Roman"/>
                <w:sz w:val="20"/>
                <w:szCs w:val="20"/>
              </w:rPr>
            </w:pPr>
            <w:r w:rsidRPr="007412B8">
              <w:rPr>
                <w:rFonts w:ascii="Times New Roman" w:hAnsi="Times New Roman"/>
                <w:color w:val="000000"/>
                <w:sz w:val="20"/>
                <w:szCs w:val="20"/>
              </w:rPr>
              <w:t>7252557,6</w:t>
            </w:r>
          </w:p>
        </w:tc>
      </w:tr>
      <w:tr w:rsidR="000705D6" w:rsidRPr="00AC102B" w14:paraId="2CDEA056" w14:textId="77777777" w:rsidTr="003C7E24">
        <w:trPr>
          <w:trHeight w:val="20"/>
        </w:trPr>
        <w:tc>
          <w:tcPr>
            <w:tcW w:w="10036" w:type="dxa"/>
            <w:shd w:val="clear" w:color="auto" w:fill="auto"/>
            <w:vAlign w:val="center"/>
          </w:tcPr>
          <w:p w14:paraId="2CD94510" w14:textId="73B9CFE4" w:rsidR="000705D6" w:rsidRPr="007412B8" w:rsidRDefault="000705D6" w:rsidP="000705D6">
            <w:pPr>
              <w:spacing w:after="0" w:line="240" w:lineRule="auto"/>
              <w:contextualSpacing/>
              <w:jc w:val="both"/>
              <w:rPr>
                <w:rFonts w:ascii="Times New Roman" w:hAnsi="Times New Roman"/>
                <w:spacing w:val="-2"/>
                <w:sz w:val="20"/>
                <w:szCs w:val="20"/>
              </w:rPr>
            </w:pPr>
            <w:r w:rsidRPr="007412B8">
              <w:rPr>
                <w:rFonts w:ascii="Times New Roman" w:hAnsi="Times New Roman"/>
                <w:spacing w:val="-2"/>
                <w:sz w:val="20"/>
                <w:szCs w:val="20"/>
              </w:rPr>
              <w:t>федеральный бюджет</w:t>
            </w:r>
          </w:p>
        </w:tc>
        <w:tc>
          <w:tcPr>
            <w:tcW w:w="1247" w:type="dxa"/>
            <w:tcBorders>
              <w:top w:val="single" w:sz="4" w:space="0" w:color="auto"/>
              <w:left w:val="nil"/>
              <w:bottom w:val="single" w:sz="4" w:space="0" w:color="auto"/>
              <w:right w:val="single" w:sz="4" w:space="0" w:color="auto"/>
            </w:tcBorders>
            <w:shd w:val="clear" w:color="auto" w:fill="auto"/>
            <w:vAlign w:val="bottom"/>
          </w:tcPr>
          <w:p w14:paraId="263B4078" w14:textId="3B89D78A" w:rsidR="000705D6" w:rsidRPr="007412B8" w:rsidRDefault="000705D6"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398203,00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4A250446" w14:textId="5BED59D1" w:rsidR="000705D6" w:rsidRPr="007412B8" w:rsidRDefault="009B601B"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0,</w:t>
            </w:r>
            <w:r w:rsidR="000705D6" w:rsidRPr="007412B8">
              <w:rPr>
                <w:rFonts w:ascii="Times New Roman" w:hAnsi="Times New Roman"/>
                <w:color w:val="000000"/>
                <w:sz w:val="20"/>
                <w:szCs w:val="20"/>
              </w:rPr>
              <w:t>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14:paraId="0921D29E" w14:textId="1DB89888" w:rsidR="000705D6" w:rsidRPr="007412B8" w:rsidRDefault="000705D6"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71999B10" w14:textId="3F2DCDCC" w:rsidR="000705D6" w:rsidRPr="007412B8" w:rsidRDefault="001D3875"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398203,0</w:t>
            </w:r>
          </w:p>
        </w:tc>
      </w:tr>
      <w:tr w:rsidR="000705D6" w:rsidRPr="00AC102B" w14:paraId="4554413A" w14:textId="77777777" w:rsidTr="003C7E24">
        <w:trPr>
          <w:trHeight w:val="20"/>
        </w:trPr>
        <w:tc>
          <w:tcPr>
            <w:tcW w:w="10036" w:type="dxa"/>
            <w:shd w:val="clear" w:color="auto" w:fill="auto"/>
            <w:vAlign w:val="center"/>
          </w:tcPr>
          <w:p w14:paraId="3BC80246" w14:textId="4C57206B" w:rsidR="000705D6" w:rsidRPr="007412B8" w:rsidRDefault="000705D6" w:rsidP="000705D6">
            <w:pPr>
              <w:spacing w:after="0" w:line="240" w:lineRule="auto"/>
              <w:contextualSpacing/>
              <w:jc w:val="both"/>
              <w:rPr>
                <w:rFonts w:ascii="Times New Roman" w:hAnsi="Times New Roman"/>
                <w:spacing w:val="-2"/>
                <w:sz w:val="20"/>
                <w:szCs w:val="20"/>
              </w:rPr>
            </w:pPr>
            <w:r w:rsidRPr="007412B8">
              <w:rPr>
                <w:rFonts w:ascii="Times New Roman" w:hAnsi="Times New Roman"/>
                <w:spacing w:val="-2"/>
                <w:sz w:val="20"/>
                <w:szCs w:val="20"/>
              </w:rPr>
              <w:t>бюджет Республики Татарстан</w:t>
            </w:r>
          </w:p>
        </w:tc>
        <w:tc>
          <w:tcPr>
            <w:tcW w:w="1247" w:type="dxa"/>
            <w:tcBorders>
              <w:top w:val="single" w:sz="4" w:space="0" w:color="auto"/>
              <w:left w:val="nil"/>
              <w:bottom w:val="single" w:sz="4" w:space="0" w:color="auto"/>
              <w:right w:val="single" w:sz="4" w:space="0" w:color="auto"/>
            </w:tcBorders>
            <w:shd w:val="clear" w:color="auto" w:fill="auto"/>
            <w:vAlign w:val="bottom"/>
          </w:tcPr>
          <w:p w14:paraId="030C1159" w14:textId="4A3B811A" w:rsidR="000705D6" w:rsidRPr="007412B8" w:rsidRDefault="009B601B"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2573905,6</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0102359D" w14:textId="0AFB61AC" w:rsidR="000705D6" w:rsidRPr="007412B8" w:rsidRDefault="009B601B"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2552164,9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14:paraId="4CCF76F1" w14:textId="4751CC33" w:rsidR="000705D6" w:rsidRPr="007412B8" w:rsidRDefault="001D3875"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1707444,0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4E12E126" w14:textId="53E0E51A" w:rsidR="000705D6" w:rsidRPr="007412B8" w:rsidRDefault="001D3875"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6833514,6</w:t>
            </w:r>
          </w:p>
        </w:tc>
      </w:tr>
      <w:tr w:rsidR="000705D6" w:rsidRPr="00AC102B" w14:paraId="28F327DA" w14:textId="77777777" w:rsidTr="003C7E24">
        <w:trPr>
          <w:trHeight w:val="20"/>
        </w:trPr>
        <w:tc>
          <w:tcPr>
            <w:tcW w:w="10036" w:type="dxa"/>
            <w:shd w:val="clear" w:color="auto" w:fill="auto"/>
            <w:vAlign w:val="center"/>
          </w:tcPr>
          <w:p w14:paraId="20F452B3" w14:textId="134C8FD1" w:rsidR="000705D6" w:rsidRPr="007412B8" w:rsidRDefault="000705D6" w:rsidP="000705D6">
            <w:pPr>
              <w:spacing w:after="0" w:line="240" w:lineRule="auto"/>
              <w:contextualSpacing/>
              <w:jc w:val="both"/>
              <w:rPr>
                <w:rFonts w:ascii="Times New Roman" w:hAnsi="Times New Roman"/>
                <w:spacing w:val="-2"/>
                <w:sz w:val="20"/>
                <w:szCs w:val="20"/>
              </w:rPr>
            </w:pPr>
            <w:r w:rsidRPr="007412B8">
              <w:rPr>
                <w:rFonts w:ascii="Times New Roman" w:hAnsi="Times New Roman"/>
                <w:spacing w:val="-2"/>
                <w:sz w:val="20"/>
                <w:szCs w:val="20"/>
              </w:rPr>
              <w:t>бюджеты территориальных государственных внебюджетных фондов</w:t>
            </w:r>
          </w:p>
        </w:tc>
        <w:tc>
          <w:tcPr>
            <w:tcW w:w="1247" w:type="dxa"/>
            <w:tcBorders>
              <w:top w:val="single" w:sz="4" w:space="0" w:color="auto"/>
              <w:left w:val="nil"/>
              <w:bottom w:val="single" w:sz="4" w:space="0" w:color="auto"/>
              <w:right w:val="single" w:sz="4" w:space="0" w:color="auto"/>
            </w:tcBorders>
            <w:shd w:val="clear" w:color="auto" w:fill="auto"/>
            <w:vAlign w:val="bottom"/>
          </w:tcPr>
          <w:p w14:paraId="58154F74" w14:textId="41CE7917" w:rsidR="000705D6" w:rsidRPr="007412B8" w:rsidRDefault="009B601B"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10530,0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4495F859" w14:textId="3AF6D2A4" w:rsidR="000705D6" w:rsidRPr="007412B8" w:rsidRDefault="009B601B"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10310,0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14:paraId="486534B1" w14:textId="7B3C0519" w:rsidR="000705D6" w:rsidRPr="007412B8" w:rsidRDefault="001D3875" w:rsidP="000705D6">
            <w:pPr>
              <w:spacing w:after="0" w:line="240" w:lineRule="auto"/>
              <w:contextualSpacing/>
              <w:jc w:val="center"/>
              <w:rPr>
                <w:rFonts w:ascii="Times New Roman" w:hAnsi="Times New Roman"/>
                <w:sz w:val="20"/>
                <w:szCs w:val="20"/>
              </w:rPr>
            </w:pPr>
            <w:r w:rsidRPr="007412B8">
              <w:rPr>
                <w:rFonts w:ascii="Times New Roman" w:hAnsi="Times New Roman"/>
                <w:color w:val="000000"/>
                <w:sz w:val="20"/>
                <w:szCs w:val="20"/>
              </w:rPr>
              <w:t>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bottom"/>
          </w:tcPr>
          <w:p w14:paraId="6DA33347" w14:textId="4D413AED" w:rsidR="000705D6" w:rsidRPr="007412B8" w:rsidRDefault="001D3875" w:rsidP="000705D6">
            <w:pPr>
              <w:spacing w:after="0" w:line="240" w:lineRule="auto"/>
              <w:contextualSpacing/>
              <w:jc w:val="center"/>
              <w:rPr>
                <w:rFonts w:ascii="Times New Roman" w:hAnsi="Times New Roman"/>
                <w:sz w:val="20"/>
                <w:szCs w:val="20"/>
              </w:rPr>
            </w:pPr>
            <w:r w:rsidRPr="007412B8">
              <w:rPr>
                <w:rFonts w:ascii="Times New Roman" w:hAnsi="Times New Roman"/>
                <w:color w:val="000000"/>
                <w:sz w:val="20"/>
                <w:szCs w:val="20"/>
              </w:rPr>
              <w:t>20840,0</w:t>
            </w:r>
          </w:p>
        </w:tc>
      </w:tr>
      <w:tr w:rsidR="000705D6" w:rsidRPr="00AC102B" w14:paraId="16E786C4" w14:textId="77777777" w:rsidTr="003C7E24">
        <w:trPr>
          <w:trHeight w:val="20"/>
        </w:trPr>
        <w:tc>
          <w:tcPr>
            <w:tcW w:w="10036" w:type="dxa"/>
            <w:shd w:val="clear" w:color="auto" w:fill="auto"/>
            <w:vAlign w:val="center"/>
          </w:tcPr>
          <w:p w14:paraId="7FF918A4" w14:textId="4B29C95F" w:rsidR="000705D6" w:rsidRPr="007412B8" w:rsidRDefault="000705D6" w:rsidP="000705D6">
            <w:pPr>
              <w:spacing w:after="0" w:line="240" w:lineRule="auto"/>
              <w:contextualSpacing/>
              <w:jc w:val="both"/>
              <w:rPr>
                <w:rFonts w:ascii="Times New Roman" w:hAnsi="Times New Roman"/>
                <w:spacing w:val="-2"/>
                <w:sz w:val="20"/>
                <w:szCs w:val="20"/>
              </w:rPr>
            </w:pPr>
            <w:r w:rsidRPr="007412B8">
              <w:rPr>
                <w:rFonts w:ascii="Times New Roman" w:hAnsi="Times New Roman"/>
                <w:spacing w:val="-2"/>
                <w:sz w:val="20"/>
                <w:szCs w:val="20"/>
              </w:rPr>
              <w:t>внебюджетные источники</w:t>
            </w:r>
          </w:p>
        </w:tc>
        <w:tc>
          <w:tcPr>
            <w:tcW w:w="1247" w:type="dxa"/>
            <w:tcBorders>
              <w:top w:val="single" w:sz="4" w:space="0" w:color="auto"/>
              <w:left w:val="single" w:sz="4" w:space="0" w:color="000000"/>
              <w:bottom w:val="single" w:sz="4" w:space="0" w:color="000000"/>
              <w:right w:val="single" w:sz="4" w:space="0" w:color="000000"/>
            </w:tcBorders>
            <w:vAlign w:val="center"/>
          </w:tcPr>
          <w:p w14:paraId="12333E4C" w14:textId="3B341261" w:rsidR="000705D6" w:rsidRPr="007412B8" w:rsidRDefault="000705D6"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sz w:val="20"/>
                <w:szCs w:val="20"/>
              </w:rPr>
              <w:t>0,0</w:t>
            </w:r>
          </w:p>
        </w:tc>
        <w:tc>
          <w:tcPr>
            <w:tcW w:w="1248" w:type="dxa"/>
            <w:tcBorders>
              <w:top w:val="single" w:sz="4" w:space="0" w:color="auto"/>
              <w:left w:val="single" w:sz="4" w:space="0" w:color="000000"/>
              <w:bottom w:val="single" w:sz="4" w:space="0" w:color="000000"/>
              <w:right w:val="single" w:sz="4" w:space="0" w:color="auto"/>
            </w:tcBorders>
            <w:vAlign w:val="center"/>
          </w:tcPr>
          <w:p w14:paraId="52E9A0AE" w14:textId="5CEFCBD2" w:rsidR="000705D6" w:rsidRPr="007412B8" w:rsidRDefault="000705D6"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sz w:val="20"/>
                <w:szCs w:val="20"/>
              </w:rPr>
              <w:t>0,0</w:t>
            </w:r>
          </w:p>
        </w:tc>
        <w:tc>
          <w:tcPr>
            <w:tcW w:w="1247" w:type="dxa"/>
            <w:tcBorders>
              <w:top w:val="single" w:sz="4" w:space="0" w:color="auto"/>
              <w:left w:val="single" w:sz="4" w:space="0" w:color="auto"/>
              <w:bottom w:val="single" w:sz="4" w:space="0" w:color="auto"/>
              <w:right w:val="single" w:sz="4" w:space="0" w:color="auto"/>
            </w:tcBorders>
          </w:tcPr>
          <w:p w14:paraId="67C62074" w14:textId="04D145BC" w:rsidR="000705D6" w:rsidRPr="007412B8" w:rsidRDefault="003E00BF"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color w:val="000000"/>
                <w:sz w:val="20"/>
                <w:szCs w:val="20"/>
              </w:rPr>
              <w:t>0,0</w:t>
            </w:r>
          </w:p>
        </w:tc>
        <w:tc>
          <w:tcPr>
            <w:tcW w:w="1248" w:type="dxa"/>
            <w:tcBorders>
              <w:top w:val="single" w:sz="4" w:space="0" w:color="auto"/>
              <w:left w:val="single" w:sz="4" w:space="0" w:color="auto"/>
              <w:bottom w:val="single" w:sz="4" w:space="0" w:color="000000"/>
              <w:right w:val="single" w:sz="4" w:space="0" w:color="000000"/>
            </w:tcBorders>
            <w:vAlign w:val="center"/>
          </w:tcPr>
          <w:p w14:paraId="36D7FBE6" w14:textId="12DD7D81" w:rsidR="000705D6" w:rsidRPr="007412B8" w:rsidRDefault="000705D6" w:rsidP="000705D6">
            <w:pPr>
              <w:spacing w:after="0" w:line="240" w:lineRule="auto"/>
              <w:contextualSpacing/>
              <w:jc w:val="center"/>
              <w:rPr>
                <w:rFonts w:ascii="Times New Roman" w:hAnsi="Times New Roman"/>
                <w:color w:val="000000"/>
                <w:sz w:val="20"/>
                <w:szCs w:val="20"/>
              </w:rPr>
            </w:pPr>
            <w:r w:rsidRPr="007412B8">
              <w:rPr>
                <w:rFonts w:ascii="Times New Roman" w:hAnsi="Times New Roman"/>
                <w:sz w:val="20"/>
                <w:szCs w:val="20"/>
              </w:rPr>
              <w:t>0,0</w:t>
            </w:r>
          </w:p>
        </w:tc>
      </w:tr>
    </w:tbl>
    <w:p w14:paraId="25DC0F3E" w14:textId="66B4FF24" w:rsidR="00D94D3A" w:rsidRPr="00AC102B" w:rsidRDefault="00D94D3A" w:rsidP="006F0099">
      <w:pPr>
        <w:widowControl w:val="0"/>
        <w:spacing w:after="0" w:line="240" w:lineRule="auto"/>
        <w:jc w:val="center"/>
        <w:rPr>
          <w:rFonts w:ascii="Times New Roman" w:eastAsia="Times New Roman" w:hAnsi="Times New Roman"/>
          <w:sz w:val="28"/>
          <w:szCs w:val="28"/>
        </w:rPr>
      </w:pPr>
    </w:p>
    <w:p w14:paraId="522FE211" w14:textId="4BB946D2" w:rsidR="00A91210" w:rsidRPr="00AC102B" w:rsidRDefault="00A91210"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Pr="00AC102B">
        <w:rPr>
          <w:rFonts w:ascii="Times New Roman" w:eastAsiaTheme="minorHAnsi" w:hAnsi="Times New Roman"/>
          <w:sz w:val="20"/>
          <w:szCs w:val="20"/>
        </w:rPr>
        <w:t>Мероприятие реализуется в рамках подпрограммы «Повышение безопасности дорожного движения в Республике Татарстан на 2014 – 2025 годы» государственной программы «Обеспечение общественного порядка и противодействие преступности в Республике Татарстан на 2014 – 2025 годы», утвержденной постановлени</w:t>
      </w:r>
      <w:r w:rsidR="008E66CA" w:rsidRPr="00AC102B">
        <w:rPr>
          <w:rFonts w:ascii="Times New Roman" w:eastAsiaTheme="minorHAnsi" w:hAnsi="Times New Roman"/>
          <w:sz w:val="20"/>
          <w:szCs w:val="20"/>
        </w:rPr>
        <w:t>е</w:t>
      </w:r>
      <w:r w:rsidRPr="00AC102B">
        <w:rPr>
          <w:rFonts w:ascii="Times New Roman" w:eastAsiaTheme="minorHAnsi" w:hAnsi="Times New Roman"/>
          <w:sz w:val="20"/>
          <w:szCs w:val="20"/>
        </w:rPr>
        <w:t>м Кабинета Министров Республики Татарстан от 16.10.2013 № 764 «Об утверждении государственной программы «Обеспечение общественного порядка и противодействие преступности в Республике Татарстан на 2014 – 2025 годы».</w:t>
      </w:r>
    </w:p>
    <w:p w14:paraId="7E177DFB" w14:textId="5837A068" w:rsidR="00A91210" w:rsidRPr="00AC102B" w:rsidRDefault="003B405E"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государственной программы «Развитие зарядной инфраструктуры для электрического автомобильного транспорта в Республике Татарстан», утвержденной постановлени</w:t>
      </w:r>
      <w:r w:rsidR="00E92564" w:rsidRPr="00AC102B">
        <w:rPr>
          <w:rFonts w:ascii="Times New Roman" w:eastAsiaTheme="minorHAnsi" w:hAnsi="Times New Roman"/>
          <w:sz w:val="20"/>
          <w:szCs w:val="20"/>
        </w:rPr>
        <w:t>е</w:t>
      </w:r>
      <w:r w:rsidR="00A91210" w:rsidRPr="00AC102B">
        <w:rPr>
          <w:rFonts w:ascii="Times New Roman" w:eastAsiaTheme="minorHAnsi" w:hAnsi="Times New Roman"/>
          <w:sz w:val="20"/>
          <w:szCs w:val="20"/>
        </w:rPr>
        <w:t>м Кабинета Министров Республики Татарстан от 07.06.2022 № 538 «Об утверждении государственной программы Республики Татарстан «Развитие зарядной инфраструктуры для электрического автомобильного транспорта в Республике Татарстан».</w:t>
      </w:r>
    </w:p>
    <w:p w14:paraId="01B83C31" w14:textId="4EC62AC1" w:rsidR="00A91210" w:rsidRPr="00AC102B" w:rsidRDefault="003B405E"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подпрограммы «Поддержка народного творчества. Сохранение, возрождение и популяризация нематериального культурного наследия коренных народов Республики Татарстан на 2014 – 2025 годы» государственной программы «Развитие культуры Республики Татарстан на 2014 – 2025 годы», утвержденной постановлением Кабинета Министров Республики Татарстан от 16.12.2013 № 997 «Об утверждении государственной программы «Развитие культуры Республики Татарстан на 2014 – 2025 годы».</w:t>
      </w:r>
    </w:p>
    <w:p w14:paraId="22C564C4" w14:textId="06E125CC" w:rsidR="00A91210" w:rsidRPr="00AC102B" w:rsidRDefault="003B405E"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lastRenderedPageBreak/>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 xml:space="preserve">Мероприятие реализуется в рамках подпрограммы «Развитие общего образования, включая инклюзивное, и повышение квалификации работников данной сферы на 2014 – 2025 годы» государственной программы «Развитие образования и науки Республики Татарстан на 2014 – </w:t>
      </w:r>
      <w:r w:rsidR="00A91210" w:rsidRPr="00AC102B">
        <w:rPr>
          <w:rFonts w:ascii="Times New Roman" w:eastAsiaTheme="minorHAnsi" w:hAnsi="Times New Roman"/>
          <w:sz w:val="20"/>
          <w:szCs w:val="20"/>
        </w:rPr>
        <w:br/>
        <w:t>2025 годы», утвержденной постановлением Кабинета Министров Республики Татарстан от 22.02.2014 г. № 110 «Об утверждении государственной программы «Развитие образования и науки Республики Татарстан на 2014 – 2025 годы».</w:t>
      </w:r>
    </w:p>
    <w:p w14:paraId="7D3C47BB" w14:textId="19A916EC" w:rsidR="00A91210" w:rsidRPr="00AC102B" w:rsidRDefault="003B405E"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государственной программы «Реализация государственной национальной политики в Республике Татарстан», утвержденной постановлением Кабинета Министров Республики Татарстан от 18.12.2013 № 1006 «Об утверждении государственной программы «Реализация государственной национальной политики в Республике Татарстан».</w:t>
      </w:r>
    </w:p>
    <w:p w14:paraId="0C98DEB4" w14:textId="595ABF63" w:rsidR="00A91210" w:rsidRPr="00AC102B" w:rsidRDefault="003B405E"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государственной программы Республики Татарстан «Сохранение национальной идентичности татарского народа», утвержденной постановлением Кабинета Министров Республики Татарстан от 25.08.2020 № 730 «Об утверждении государственной программы Республики Татарстан «Сохранение национальной идентичности татарского народа».</w:t>
      </w:r>
    </w:p>
    <w:p w14:paraId="5FA445FA" w14:textId="0F7C209D" w:rsidR="00A91210" w:rsidRPr="00AC102B" w:rsidRDefault="008E66CA"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003B405E"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государственной программы Республики Татарстан «Стратегическое управление талантами в Республике Татарстан на 2015 – 2025 годы», утвержденной постановлением Кабинета Министров Республики Татарстан от 03.12.2014 № 943 «Об утверждении государственной программы «Стратегическое управление талантами в Республике Татарстан на 2015 – 2020 годы».</w:t>
      </w:r>
    </w:p>
    <w:p w14:paraId="148F263A" w14:textId="312097CE" w:rsidR="00A91210" w:rsidRPr="00AC102B" w:rsidRDefault="008E66CA" w:rsidP="00A91210">
      <w:pPr>
        <w:autoSpaceDE w:val="0"/>
        <w:autoSpaceDN w:val="0"/>
        <w:adjustRightInd w:val="0"/>
        <w:spacing w:after="0" w:line="240" w:lineRule="auto"/>
        <w:ind w:firstLine="709"/>
        <w:jc w:val="both"/>
        <w:rPr>
          <w:rFonts w:ascii="Times New Roman" w:eastAsiaTheme="minorHAnsi" w:hAnsi="Times New Roman"/>
          <w:sz w:val="20"/>
          <w:szCs w:val="20"/>
        </w:rPr>
      </w:pPr>
      <w:bookmarkStart w:id="1" w:name="_Hlk125064249"/>
      <w:r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подпрограммы «Совершенствование государственной экономической политики в Республике Татарстан на 2014 – 2025 годы» государственной программы «Экономическое развитие и инновационная экономика Республики Татарстан», утвержденной постановлением Кабинета Министров Республики Татарстан от 31.10.2013 № 823 «Об утверждении государственной программы «Экономическое развитие и инновационная экономика Республики Татарстан».</w:t>
      </w:r>
    </w:p>
    <w:bookmarkEnd w:id="1"/>
    <w:p w14:paraId="52BA2BF4" w14:textId="303E0ED9" w:rsidR="00A91210" w:rsidRPr="00AC102B" w:rsidRDefault="008E66CA" w:rsidP="00A91210">
      <w:pPr>
        <w:autoSpaceDE w:val="0"/>
        <w:autoSpaceDN w:val="0"/>
        <w:adjustRightInd w:val="0"/>
        <w:spacing w:after="0" w:line="240" w:lineRule="auto"/>
        <w:ind w:firstLine="709"/>
        <w:jc w:val="both"/>
        <w:rPr>
          <w:rFonts w:ascii="Times New Roman" w:eastAsiaTheme="minorHAnsi" w:hAnsi="Times New Roman"/>
          <w:sz w:val="20"/>
          <w:szCs w:val="20"/>
        </w:rPr>
      </w:pPr>
      <w:r w:rsidRPr="00AC102B">
        <w:rPr>
          <w:rFonts w:ascii="Times New Roman" w:eastAsiaTheme="minorHAnsi" w:hAnsi="Times New Roman"/>
          <w:sz w:val="20"/>
          <w:szCs w:val="20"/>
          <w:vertAlign w:val="superscript"/>
        </w:rPr>
        <w:t>*********</w:t>
      </w:r>
      <w:r w:rsidR="00A91210" w:rsidRPr="00AC102B">
        <w:rPr>
          <w:rFonts w:ascii="Times New Roman" w:eastAsiaTheme="minorHAnsi" w:hAnsi="Times New Roman"/>
          <w:sz w:val="20"/>
          <w:szCs w:val="20"/>
        </w:rPr>
        <w:t>Мероприятие реализуется в рамках подпрограммы «Работающая молодежь Республики Татарстан на 2019 – 2025 годы» государственной программы «Развитие молодежной политики в Республике Татарстан на 2019 – 2025 годы», утвержденной постановлением Кабинета Министров Республики Татарстан от 05.03.2019 № 158 «Об утверждении государственной программы «Развитие молодежной политики в Республике Татарстан на 2019 – 2025 годы».</w:t>
      </w:r>
    </w:p>
    <w:p w14:paraId="48AD0402" w14:textId="72FCE287" w:rsidR="00A91210" w:rsidRPr="00AC102B" w:rsidRDefault="00A91210" w:rsidP="006F0099">
      <w:pPr>
        <w:widowControl w:val="0"/>
        <w:spacing w:after="0" w:line="240" w:lineRule="auto"/>
        <w:jc w:val="center"/>
        <w:rPr>
          <w:rFonts w:ascii="Times New Roman" w:eastAsia="Times New Roman" w:hAnsi="Times New Roman"/>
          <w:sz w:val="28"/>
          <w:szCs w:val="28"/>
        </w:rPr>
      </w:pPr>
    </w:p>
    <w:p w14:paraId="0641921F" w14:textId="77777777" w:rsidR="0001389F" w:rsidRPr="00AC102B" w:rsidRDefault="0001389F" w:rsidP="006F0099">
      <w:pPr>
        <w:pStyle w:val="ae"/>
        <w:numPr>
          <w:ilvl w:val="0"/>
          <w:numId w:val="14"/>
        </w:numPr>
        <w:spacing w:after="0" w:line="240" w:lineRule="auto"/>
        <w:jc w:val="center"/>
        <w:rPr>
          <w:rFonts w:ascii="Times New Roman" w:eastAsiaTheme="minorEastAsia" w:hAnsi="Times New Roman"/>
          <w:sz w:val="28"/>
          <w:szCs w:val="28"/>
          <w:lang w:eastAsia="ru-RU"/>
        </w:rPr>
      </w:pPr>
      <w:r w:rsidRPr="00AC102B">
        <w:rPr>
          <w:rFonts w:ascii="Times New Roman" w:eastAsiaTheme="minorEastAsia" w:hAnsi="Times New Roman"/>
          <w:sz w:val="28"/>
          <w:szCs w:val="28"/>
          <w:lang w:eastAsia="ru-RU"/>
        </w:rPr>
        <w:t>План реализации комплекса процессных мероприятий в 2024 году</w:t>
      </w:r>
    </w:p>
    <w:p w14:paraId="4115A729" w14:textId="5F4B114D" w:rsidR="00EC1A1E" w:rsidRPr="00AC102B" w:rsidRDefault="00EC1A1E" w:rsidP="00C271E8">
      <w:pPr>
        <w:spacing w:after="0" w:line="240" w:lineRule="auto"/>
        <w:rPr>
          <w:rFonts w:ascii="Times New Roman" w:hAnsi="Times New Roman"/>
          <w:sz w:val="28"/>
          <w:szCs w:val="28"/>
        </w:rPr>
      </w:pPr>
    </w:p>
    <w:tbl>
      <w:tblPr>
        <w:tblpPr w:leftFromText="180" w:rightFromText="180" w:vertAnchor="text"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6936"/>
        <w:gridCol w:w="1485"/>
        <w:gridCol w:w="1457"/>
        <w:gridCol w:w="2367"/>
        <w:gridCol w:w="1951"/>
      </w:tblGrid>
      <w:tr w:rsidR="00B15139" w:rsidRPr="00AC102B" w14:paraId="27FD486F" w14:textId="77777777" w:rsidTr="0003056D">
        <w:trPr>
          <w:trHeight w:val="316"/>
        </w:trPr>
        <w:tc>
          <w:tcPr>
            <w:tcW w:w="825" w:type="dxa"/>
            <w:vMerge w:val="restart"/>
            <w:shd w:val="clear" w:color="auto" w:fill="auto"/>
            <w:vAlign w:val="center"/>
          </w:tcPr>
          <w:p w14:paraId="018A26F5" w14:textId="77777777" w:rsidR="00B15139" w:rsidRPr="00AC102B" w:rsidRDefault="00B1513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п/п</w:t>
            </w:r>
          </w:p>
        </w:tc>
        <w:tc>
          <w:tcPr>
            <w:tcW w:w="6936" w:type="dxa"/>
            <w:vMerge w:val="restart"/>
            <w:shd w:val="clear" w:color="auto" w:fill="auto"/>
            <w:vAlign w:val="center"/>
          </w:tcPr>
          <w:p w14:paraId="2C053FD3" w14:textId="77777777" w:rsidR="00B15139" w:rsidRPr="00AC102B" w:rsidRDefault="00B1513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imes New Roman" w:hAnsi="Times New Roman"/>
                <w:sz w:val="20"/>
                <w:szCs w:val="20"/>
              </w:rPr>
              <w:t>Наименование мероприятия (результата), контрольной точки</w:t>
            </w:r>
          </w:p>
        </w:tc>
        <w:tc>
          <w:tcPr>
            <w:tcW w:w="2942" w:type="dxa"/>
            <w:gridSpan w:val="2"/>
            <w:shd w:val="clear" w:color="auto" w:fill="auto"/>
            <w:vAlign w:val="center"/>
          </w:tcPr>
          <w:p w14:paraId="606E4BAE" w14:textId="77777777"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Срок реализации</w:t>
            </w:r>
          </w:p>
        </w:tc>
        <w:tc>
          <w:tcPr>
            <w:tcW w:w="2367" w:type="dxa"/>
            <w:vMerge w:val="restart"/>
            <w:shd w:val="clear" w:color="auto" w:fill="auto"/>
            <w:vAlign w:val="center"/>
          </w:tcPr>
          <w:p w14:paraId="025A493D" w14:textId="77777777"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Вид подтверждающего документа</w:t>
            </w:r>
          </w:p>
        </w:tc>
        <w:tc>
          <w:tcPr>
            <w:tcW w:w="1951" w:type="dxa"/>
            <w:vMerge w:val="restart"/>
            <w:shd w:val="clear" w:color="auto" w:fill="auto"/>
            <w:vAlign w:val="center"/>
          </w:tcPr>
          <w:p w14:paraId="5CB85E0F" w14:textId="77777777"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Информационная система (источник данных)</w:t>
            </w:r>
          </w:p>
        </w:tc>
      </w:tr>
      <w:tr w:rsidR="00B15139" w:rsidRPr="00AC102B" w14:paraId="29E55CB8" w14:textId="77777777" w:rsidTr="0003056D">
        <w:trPr>
          <w:trHeight w:val="316"/>
        </w:trPr>
        <w:tc>
          <w:tcPr>
            <w:tcW w:w="825" w:type="dxa"/>
            <w:vMerge/>
            <w:shd w:val="clear" w:color="auto" w:fill="auto"/>
            <w:vAlign w:val="center"/>
          </w:tcPr>
          <w:p w14:paraId="3AD092C8" w14:textId="77777777" w:rsidR="00B15139" w:rsidRPr="00AC102B" w:rsidRDefault="00B15139" w:rsidP="00352B4F">
            <w:pPr>
              <w:spacing w:after="0" w:line="240" w:lineRule="auto"/>
              <w:contextualSpacing/>
              <w:jc w:val="center"/>
              <w:rPr>
                <w:rFonts w:ascii="Times New Roman" w:eastAsiaTheme="minorEastAsia" w:hAnsi="Times New Roman"/>
                <w:sz w:val="20"/>
                <w:szCs w:val="20"/>
                <w:lang w:eastAsia="ru-RU"/>
              </w:rPr>
            </w:pPr>
          </w:p>
        </w:tc>
        <w:tc>
          <w:tcPr>
            <w:tcW w:w="6936" w:type="dxa"/>
            <w:vMerge/>
            <w:shd w:val="clear" w:color="auto" w:fill="auto"/>
            <w:vAlign w:val="center"/>
          </w:tcPr>
          <w:p w14:paraId="6E9BCEEE" w14:textId="77777777" w:rsidR="00B15139" w:rsidRPr="00AC102B" w:rsidRDefault="00B15139" w:rsidP="00352B4F">
            <w:pPr>
              <w:spacing w:after="0" w:line="240" w:lineRule="auto"/>
              <w:contextualSpacing/>
              <w:jc w:val="center"/>
              <w:rPr>
                <w:rFonts w:ascii="Times New Roman" w:eastAsiaTheme="minorEastAsia" w:hAnsi="Times New Roman"/>
                <w:sz w:val="20"/>
                <w:szCs w:val="20"/>
                <w:lang w:eastAsia="ru-RU"/>
              </w:rPr>
            </w:pPr>
          </w:p>
        </w:tc>
        <w:tc>
          <w:tcPr>
            <w:tcW w:w="1485" w:type="dxa"/>
            <w:shd w:val="clear" w:color="auto" w:fill="auto"/>
            <w:vAlign w:val="center"/>
          </w:tcPr>
          <w:p w14:paraId="6A5E7D37" w14:textId="73B7F1C0"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lang w:val="tt-RU"/>
              </w:rPr>
              <w:t>Начало</w:t>
            </w:r>
          </w:p>
        </w:tc>
        <w:tc>
          <w:tcPr>
            <w:tcW w:w="1457" w:type="dxa"/>
            <w:shd w:val="clear" w:color="auto" w:fill="auto"/>
            <w:vAlign w:val="center"/>
          </w:tcPr>
          <w:p w14:paraId="45F69174" w14:textId="7B3C6952"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Окончание</w:t>
            </w:r>
          </w:p>
        </w:tc>
        <w:tc>
          <w:tcPr>
            <w:tcW w:w="2367" w:type="dxa"/>
            <w:vMerge/>
            <w:shd w:val="clear" w:color="auto" w:fill="auto"/>
            <w:vAlign w:val="center"/>
          </w:tcPr>
          <w:p w14:paraId="1F36ED41" w14:textId="77777777" w:rsidR="00B15139" w:rsidRPr="00AC102B" w:rsidRDefault="00B15139" w:rsidP="00352B4F">
            <w:pPr>
              <w:spacing w:after="0" w:line="240" w:lineRule="auto"/>
              <w:contextualSpacing/>
              <w:jc w:val="center"/>
              <w:rPr>
                <w:rFonts w:ascii="Times New Roman" w:eastAsia="Times New Roman" w:hAnsi="Times New Roman"/>
                <w:sz w:val="20"/>
                <w:szCs w:val="20"/>
              </w:rPr>
            </w:pPr>
          </w:p>
        </w:tc>
        <w:tc>
          <w:tcPr>
            <w:tcW w:w="1951" w:type="dxa"/>
            <w:vMerge/>
            <w:shd w:val="clear" w:color="auto" w:fill="auto"/>
            <w:vAlign w:val="center"/>
          </w:tcPr>
          <w:p w14:paraId="19388F7D" w14:textId="77777777" w:rsidR="00B15139" w:rsidRPr="00AC102B" w:rsidRDefault="00B15139" w:rsidP="00352B4F">
            <w:pPr>
              <w:spacing w:after="0" w:line="240" w:lineRule="auto"/>
              <w:contextualSpacing/>
              <w:jc w:val="center"/>
              <w:rPr>
                <w:rFonts w:ascii="Times New Roman" w:eastAsia="Times New Roman" w:hAnsi="Times New Roman"/>
                <w:sz w:val="20"/>
                <w:szCs w:val="20"/>
              </w:rPr>
            </w:pPr>
          </w:p>
        </w:tc>
      </w:tr>
      <w:tr w:rsidR="00B15139" w:rsidRPr="00AC102B" w14:paraId="6D1D9673" w14:textId="77777777" w:rsidTr="0003056D">
        <w:trPr>
          <w:trHeight w:val="316"/>
        </w:trPr>
        <w:tc>
          <w:tcPr>
            <w:tcW w:w="825" w:type="dxa"/>
            <w:shd w:val="clear" w:color="auto" w:fill="auto"/>
            <w:vAlign w:val="center"/>
          </w:tcPr>
          <w:p w14:paraId="0F62AD8C" w14:textId="2321A321" w:rsidR="00B15139" w:rsidRPr="00AC102B" w:rsidRDefault="00B1513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6936" w:type="dxa"/>
            <w:shd w:val="clear" w:color="auto" w:fill="auto"/>
            <w:vAlign w:val="center"/>
          </w:tcPr>
          <w:p w14:paraId="57A8A036" w14:textId="5C7BEB73" w:rsidR="00B15139" w:rsidRPr="00AC102B" w:rsidRDefault="00B1513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1485" w:type="dxa"/>
            <w:shd w:val="clear" w:color="auto" w:fill="auto"/>
            <w:vAlign w:val="center"/>
          </w:tcPr>
          <w:p w14:paraId="7B1714F9" w14:textId="1904790A" w:rsidR="00B15139" w:rsidRPr="00AC102B" w:rsidRDefault="00B15139" w:rsidP="00352B4F">
            <w:pPr>
              <w:spacing w:after="0" w:line="240" w:lineRule="auto"/>
              <w:contextualSpacing/>
              <w:jc w:val="center"/>
              <w:rPr>
                <w:rFonts w:ascii="Times New Roman" w:eastAsia="Times New Roman" w:hAnsi="Times New Roman"/>
                <w:sz w:val="20"/>
                <w:szCs w:val="20"/>
                <w:lang w:val="tt-RU"/>
              </w:rPr>
            </w:pPr>
            <w:r w:rsidRPr="00AC102B">
              <w:rPr>
                <w:rFonts w:ascii="Times New Roman" w:eastAsia="Times New Roman" w:hAnsi="Times New Roman"/>
                <w:sz w:val="20"/>
                <w:szCs w:val="20"/>
                <w:lang w:val="tt-RU"/>
              </w:rPr>
              <w:t>3</w:t>
            </w:r>
          </w:p>
        </w:tc>
        <w:tc>
          <w:tcPr>
            <w:tcW w:w="1457" w:type="dxa"/>
            <w:shd w:val="clear" w:color="auto" w:fill="auto"/>
            <w:vAlign w:val="center"/>
          </w:tcPr>
          <w:p w14:paraId="3F8CA119" w14:textId="5BA43B70"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4</w:t>
            </w:r>
          </w:p>
        </w:tc>
        <w:tc>
          <w:tcPr>
            <w:tcW w:w="2367" w:type="dxa"/>
            <w:shd w:val="clear" w:color="auto" w:fill="auto"/>
            <w:vAlign w:val="center"/>
          </w:tcPr>
          <w:p w14:paraId="110D13AD" w14:textId="46892A7A"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5</w:t>
            </w:r>
          </w:p>
        </w:tc>
        <w:tc>
          <w:tcPr>
            <w:tcW w:w="1951" w:type="dxa"/>
            <w:shd w:val="clear" w:color="auto" w:fill="auto"/>
            <w:vAlign w:val="center"/>
          </w:tcPr>
          <w:p w14:paraId="3DB89449" w14:textId="172F6EA7" w:rsidR="00B15139" w:rsidRPr="00AC102B" w:rsidRDefault="00B15139" w:rsidP="00352B4F">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6</w:t>
            </w:r>
          </w:p>
        </w:tc>
      </w:tr>
      <w:tr w:rsidR="008D6BAF" w:rsidRPr="00AC102B" w14:paraId="0F9092EB" w14:textId="77777777" w:rsidTr="009A74A9">
        <w:trPr>
          <w:trHeight w:val="316"/>
        </w:trPr>
        <w:tc>
          <w:tcPr>
            <w:tcW w:w="825" w:type="dxa"/>
            <w:shd w:val="clear" w:color="auto" w:fill="auto"/>
            <w:vAlign w:val="center"/>
          </w:tcPr>
          <w:p w14:paraId="7907DE19" w14:textId="7C390802" w:rsidR="008D6BAF" w:rsidRPr="00AC102B" w:rsidRDefault="008D6BAF"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p>
        </w:tc>
        <w:tc>
          <w:tcPr>
            <w:tcW w:w="14196" w:type="dxa"/>
            <w:gridSpan w:val="5"/>
            <w:vAlign w:val="center"/>
          </w:tcPr>
          <w:p w14:paraId="28D1B16E" w14:textId="763E2181" w:rsidR="008D6BAF" w:rsidRPr="00AC102B" w:rsidRDefault="008D6BAF" w:rsidP="00844BEC">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8550D5" w:rsidRPr="00AC102B" w14:paraId="5500CBB6" w14:textId="77777777" w:rsidTr="0003056D">
        <w:trPr>
          <w:trHeight w:val="316"/>
        </w:trPr>
        <w:tc>
          <w:tcPr>
            <w:tcW w:w="825" w:type="dxa"/>
            <w:shd w:val="clear" w:color="auto" w:fill="auto"/>
            <w:vAlign w:val="center"/>
          </w:tcPr>
          <w:p w14:paraId="4AA8DF0B" w14:textId="77777777" w:rsidR="008550D5" w:rsidRPr="00AC102B" w:rsidRDefault="008550D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1.1.</w:t>
            </w:r>
          </w:p>
        </w:tc>
        <w:tc>
          <w:tcPr>
            <w:tcW w:w="6936" w:type="dxa"/>
            <w:shd w:val="clear" w:color="auto" w:fill="auto"/>
            <w:vAlign w:val="center"/>
          </w:tcPr>
          <w:p w14:paraId="4B818190" w14:textId="0114A3C7" w:rsidR="008550D5" w:rsidRPr="00AC102B" w:rsidRDefault="008550D5"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Результат «Обеспечено функционирование системы </w:t>
            </w:r>
            <w:proofErr w:type="spellStart"/>
            <w:r w:rsidRPr="00AC102B">
              <w:rPr>
                <w:rFonts w:ascii="Times New Roman" w:hAnsi="Times New Roman"/>
                <w:sz w:val="20"/>
                <w:szCs w:val="20"/>
              </w:rPr>
              <w:t>видеофиксации</w:t>
            </w:r>
            <w:proofErr w:type="spellEnd"/>
            <w:r w:rsidRPr="00AC102B">
              <w:rPr>
                <w:rFonts w:ascii="Times New Roman" w:hAnsi="Times New Roman"/>
                <w:sz w:val="20"/>
                <w:szCs w:val="20"/>
              </w:rPr>
              <w:t xml:space="preserve"> нарушений Правил дорожного движения»</w:t>
            </w:r>
          </w:p>
        </w:tc>
        <w:tc>
          <w:tcPr>
            <w:tcW w:w="1485" w:type="dxa"/>
            <w:shd w:val="clear" w:color="auto" w:fill="auto"/>
            <w:vAlign w:val="center"/>
          </w:tcPr>
          <w:p w14:paraId="42543F9D" w14:textId="0FDBC2EB" w:rsidR="008550D5" w:rsidRPr="00AC102B" w:rsidRDefault="008550D5"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5193CC2" w14:textId="7CD158A2" w:rsidR="008550D5" w:rsidRPr="00AC102B" w:rsidRDefault="008550D5"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243CA656" w14:textId="4DAB6534" w:rsidR="008550D5"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45C5EC23" w14:textId="34386A61" w:rsidR="008550D5"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8550D5" w:rsidRPr="00AC102B">
              <w:rPr>
                <w:rFonts w:ascii="Times New Roman" w:hAnsi="Times New Roman"/>
                <w:sz w:val="20"/>
                <w:szCs w:val="20"/>
              </w:rPr>
              <w:t xml:space="preserve"> портал «Открытый Татарстан»</w:t>
            </w:r>
          </w:p>
        </w:tc>
      </w:tr>
      <w:tr w:rsidR="008550D5" w:rsidRPr="00AC102B" w14:paraId="6EA903E3" w14:textId="77777777" w:rsidTr="0003056D">
        <w:trPr>
          <w:trHeight w:val="316"/>
        </w:trPr>
        <w:tc>
          <w:tcPr>
            <w:tcW w:w="825" w:type="dxa"/>
            <w:shd w:val="clear" w:color="auto" w:fill="auto"/>
            <w:vAlign w:val="center"/>
          </w:tcPr>
          <w:p w14:paraId="1A93EC85" w14:textId="77777777" w:rsidR="008550D5" w:rsidRPr="00AC102B" w:rsidRDefault="008550D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1.2.</w:t>
            </w:r>
          </w:p>
        </w:tc>
        <w:tc>
          <w:tcPr>
            <w:tcW w:w="6936" w:type="dxa"/>
            <w:shd w:val="clear" w:color="auto" w:fill="auto"/>
            <w:vAlign w:val="center"/>
          </w:tcPr>
          <w:p w14:paraId="37E57745" w14:textId="133A5B84" w:rsidR="008550D5" w:rsidRPr="00AC102B" w:rsidRDefault="008550D5" w:rsidP="00B7075F">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Результат «Создано и обеспечено развитие информационных систем и компонентов информационно-телекоммуникационной инфраструктуры. Проведены прикладные научные исследования. Техническое сопровождение и эксплуатация, вывод из эксплуатации информационных систем и компонентов информационно-телекоммуникационной инфраструктуры»</w:t>
            </w:r>
          </w:p>
        </w:tc>
        <w:tc>
          <w:tcPr>
            <w:tcW w:w="1485" w:type="dxa"/>
            <w:shd w:val="clear" w:color="auto" w:fill="auto"/>
            <w:vAlign w:val="center"/>
          </w:tcPr>
          <w:p w14:paraId="791D5A72" w14:textId="40D58A34" w:rsidR="008550D5" w:rsidRPr="00AC102B" w:rsidRDefault="008550D5"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7623B315" w14:textId="5B23D005" w:rsidR="008550D5" w:rsidRPr="00AC102B" w:rsidRDefault="008550D5"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529A2D94" w14:textId="617A203C" w:rsidR="008550D5"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7FD377D4" w14:textId="3E764224" w:rsidR="008550D5"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8550D5" w:rsidRPr="00AC102B">
              <w:rPr>
                <w:rFonts w:ascii="Times New Roman" w:hAnsi="Times New Roman"/>
                <w:sz w:val="20"/>
                <w:szCs w:val="20"/>
              </w:rPr>
              <w:t xml:space="preserve"> портал «Открытый Татарстан»</w:t>
            </w:r>
          </w:p>
        </w:tc>
      </w:tr>
      <w:tr w:rsidR="00F64B03" w:rsidRPr="00AC102B" w14:paraId="3D8B4007" w14:textId="77777777" w:rsidTr="0003056D">
        <w:trPr>
          <w:trHeight w:val="316"/>
        </w:trPr>
        <w:tc>
          <w:tcPr>
            <w:tcW w:w="825" w:type="dxa"/>
            <w:shd w:val="clear" w:color="auto" w:fill="auto"/>
            <w:vAlign w:val="center"/>
          </w:tcPr>
          <w:p w14:paraId="65070FAD" w14:textId="77777777" w:rsidR="00F64B03" w:rsidRPr="00AC102B" w:rsidRDefault="00F64B03"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1.3.</w:t>
            </w:r>
          </w:p>
        </w:tc>
        <w:tc>
          <w:tcPr>
            <w:tcW w:w="6936" w:type="dxa"/>
            <w:shd w:val="clear" w:color="auto" w:fill="auto"/>
            <w:vAlign w:val="center"/>
          </w:tcPr>
          <w:p w14:paraId="5AF1558F" w14:textId="796BD3A2" w:rsidR="00F64B03" w:rsidRPr="00AC102B" w:rsidRDefault="00F64B03" w:rsidP="00B7075F">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 xml:space="preserve">Результат «Оборудованы нерегулируемые пешеходные переходы освещением, искусственными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Г-образными опорами, дорожной разметкой, в том числе с применением штучных форм и цветных дорожных покрытий, </w:t>
            </w:r>
            <w:proofErr w:type="spellStart"/>
            <w:r w:rsidRPr="00AC102B">
              <w:rPr>
                <w:rFonts w:ascii="Times New Roman" w:hAnsi="Times New Roman"/>
                <w:sz w:val="20"/>
                <w:szCs w:val="20"/>
              </w:rPr>
              <w:t>световозвращателями</w:t>
            </w:r>
            <w:proofErr w:type="spellEnd"/>
            <w:r w:rsidRPr="00AC102B">
              <w:rPr>
                <w:rFonts w:ascii="Times New Roman" w:hAnsi="Times New Roman"/>
                <w:sz w:val="20"/>
                <w:szCs w:val="20"/>
              </w:rPr>
              <w:t xml:space="preserve"> и индикаторами, а также устройствами дополнительного освещения и другими элементами повышения безопасности дорожного движения»</w:t>
            </w:r>
          </w:p>
        </w:tc>
        <w:tc>
          <w:tcPr>
            <w:tcW w:w="1485" w:type="dxa"/>
            <w:shd w:val="clear" w:color="auto" w:fill="auto"/>
            <w:vAlign w:val="center"/>
          </w:tcPr>
          <w:p w14:paraId="776C367F" w14:textId="77893A61" w:rsidR="00F64B03" w:rsidRPr="00AC102B" w:rsidRDefault="00F64B03"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D73A764" w14:textId="66918256" w:rsidR="00F64B03" w:rsidRPr="00AC102B" w:rsidRDefault="00F64B03"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28E9678B" w14:textId="2BC73BA6" w:rsidR="00F64B03"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1D360C86" w14:textId="3C173260" w:rsidR="00F64B03"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F64B03" w:rsidRPr="00AC102B">
              <w:rPr>
                <w:rFonts w:ascii="Times New Roman" w:hAnsi="Times New Roman"/>
                <w:sz w:val="20"/>
                <w:szCs w:val="20"/>
              </w:rPr>
              <w:t xml:space="preserve"> портал «Открытый Татарстан»</w:t>
            </w:r>
          </w:p>
        </w:tc>
      </w:tr>
      <w:tr w:rsidR="003220C8" w:rsidRPr="00AC102B" w14:paraId="3CC5B10B" w14:textId="77777777" w:rsidTr="0003056D">
        <w:trPr>
          <w:trHeight w:val="316"/>
        </w:trPr>
        <w:tc>
          <w:tcPr>
            <w:tcW w:w="825" w:type="dxa"/>
            <w:shd w:val="clear" w:color="auto" w:fill="auto"/>
            <w:vAlign w:val="center"/>
          </w:tcPr>
          <w:p w14:paraId="6FAB6219" w14:textId="011A0B63" w:rsidR="003220C8" w:rsidRPr="00AC102B" w:rsidRDefault="003220C8" w:rsidP="006C7E4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1.</w:t>
            </w:r>
            <w:r w:rsidR="006C7E45" w:rsidRPr="00AC102B">
              <w:rPr>
                <w:rFonts w:ascii="Times New Roman" w:eastAsiaTheme="minorEastAsia" w:hAnsi="Times New Roman"/>
                <w:sz w:val="20"/>
                <w:szCs w:val="20"/>
                <w:lang w:eastAsia="ru-RU"/>
              </w:rPr>
              <w:t>4</w:t>
            </w:r>
            <w:r w:rsidRPr="00AC102B">
              <w:rPr>
                <w:rFonts w:ascii="Times New Roman" w:eastAsiaTheme="minorEastAsia" w:hAnsi="Times New Roman"/>
                <w:sz w:val="20"/>
                <w:szCs w:val="20"/>
                <w:lang w:eastAsia="ru-RU"/>
              </w:rPr>
              <w:t>.</w:t>
            </w:r>
          </w:p>
        </w:tc>
        <w:tc>
          <w:tcPr>
            <w:tcW w:w="6936" w:type="dxa"/>
            <w:shd w:val="clear" w:color="auto" w:fill="auto"/>
            <w:vAlign w:val="center"/>
          </w:tcPr>
          <w:p w14:paraId="1CDF5983" w14:textId="62CD09EE" w:rsidR="003220C8" w:rsidRPr="00AC102B" w:rsidRDefault="003220C8" w:rsidP="00B7075F">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Результат «Созданы учебно-методические и наглядные пособия, учебные фильмы, игры, программы для участников дорожного движения разных возрастных категорий, в том числе с использованием мультимедийных средств, освещающих вопросы безопасности дорожного движения»</w:t>
            </w:r>
          </w:p>
        </w:tc>
        <w:tc>
          <w:tcPr>
            <w:tcW w:w="1485" w:type="dxa"/>
            <w:shd w:val="clear" w:color="auto" w:fill="auto"/>
            <w:vAlign w:val="center"/>
          </w:tcPr>
          <w:p w14:paraId="3F79B6F4" w14:textId="6F02D3CA" w:rsidR="003220C8" w:rsidRPr="00AC102B" w:rsidRDefault="003220C8"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B6C899B" w14:textId="5A83DA00" w:rsidR="003220C8" w:rsidRPr="00AC102B" w:rsidRDefault="003220C8"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4DE7C66A" w14:textId="085FF028" w:rsidR="003220C8"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4FB3B8CF" w14:textId="1788F506" w:rsidR="003220C8"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3220C8" w:rsidRPr="00AC102B">
              <w:rPr>
                <w:rFonts w:ascii="Times New Roman" w:hAnsi="Times New Roman"/>
                <w:sz w:val="20"/>
                <w:szCs w:val="20"/>
              </w:rPr>
              <w:t xml:space="preserve"> портал «Открытый Татарстан»</w:t>
            </w:r>
          </w:p>
        </w:tc>
      </w:tr>
      <w:tr w:rsidR="005201D3" w:rsidRPr="00AC102B" w14:paraId="4A59F405" w14:textId="77777777" w:rsidTr="0003056D">
        <w:trPr>
          <w:trHeight w:val="316"/>
        </w:trPr>
        <w:tc>
          <w:tcPr>
            <w:tcW w:w="825" w:type="dxa"/>
            <w:shd w:val="clear" w:color="auto" w:fill="auto"/>
            <w:vAlign w:val="center"/>
          </w:tcPr>
          <w:p w14:paraId="70DEDC22" w14:textId="7E73A848" w:rsidR="005201D3" w:rsidRPr="00AC102B" w:rsidRDefault="005201D3" w:rsidP="006C7E4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r w:rsidR="006C7E45" w:rsidRPr="00AC102B">
              <w:rPr>
                <w:rFonts w:ascii="Times New Roman" w:eastAsiaTheme="minorEastAsia" w:hAnsi="Times New Roman"/>
                <w:sz w:val="20"/>
                <w:szCs w:val="20"/>
                <w:lang w:eastAsia="ru-RU"/>
              </w:rPr>
              <w:t>5</w:t>
            </w:r>
            <w:r w:rsidRPr="00AC102B">
              <w:rPr>
                <w:rFonts w:ascii="Times New Roman" w:eastAsiaTheme="minorEastAsia" w:hAnsi="Times New Roman"/>
                <w:sz w:val="20"/>
                <w:szCs w:val="20"/>
                <w:lang w:eastAsia="ru-RU"/>
              </w:rPr>
              <w:t>.</w:t>
            </w:r>
          </w:p>
        </w:tc>
        <w:tc>
          <w:tcPr>
            <w:tcW w:w="6936" w:type="dxa"/>
            <w:shd w:val="clear" w:color="auto" w:fill="auto"/>
            <w:vAlign w:val="center"/>
          </w:tcPr>
          <w:p w14:paraId="30B000BC" w14:textId="06FC9B36" w:rsidR="005201D3" w:rsidRPr="00AC102B" w:rsidRDefault="005201D3" w:rsidP="00B7075F">
            <w:pPr>
              <w:spacing w:after="0" w:line="240" w:lineRule="auto"/>
              <w:contextualSpacing/>
              <w:jc w:val="both"/>
              <w:rPr>
                <w:rFonts w:ascii="Times New Roman" w:eastAsia="Times New Roman" w:hAnsi="Times New Roman"/>
                <w:sz w:val="20"/>
                <w:szCs w:val="20"/>
                <w:lang w:eastAsia="ru-RU"/>
              </w:rPr>
            </w:pPr>
            <w:r w:rsidRPr="00AC102B">
              <w:rPr>
                <w:rFonts w:ascii="Times New Roman" w:hAnsi="Times New Roman"/>
                <w:sz w:val="20"/>
                <w:szCs w:val="20"/>
              </w:rPr>
              <w:t>Результат «Проведены ежегодные республиканские конкурсы на лучшее освещение в средствах массовой информации вопросов безопасности дорожного движения «Доверие и безопасность», принять участие в аналогичном всероссийском конкурсе»</w:t>
            </w:r>
          </w:p>
        </w:tc>
        <w:tc>
          <w:tcPr>
            <w:tcW w:w="1485" w:type="dxa"/>
            <w:shd w:val="clear" w:color="auto" w:fill="auto"/>
            <w:vAlign w:val="center"/>
          </w:tcPr>
          <w:p w14:paraId="6B18F3DA" w14:textId="23DB0F3B" w:rsidR="005201D3" w:rsidRPr="00AC102B" w:rsidRDefault="005201D3"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74FDDF1" w14:textId="25E40F25" w:rsidR="005201D3" w:rsidRPr="00AC102B" w:rsidRDefault="005201D3"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0E024830" w14:textId="301A6924" w:rsidR="005201D3"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0898008E" w14:textId="55D43519" w:rsidR="005201D3"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5201D3" w:rsidRPr="00AC102B">
              <w:rPr>
                <w:rFonts w:ascii="Times New Roman" w:hAnsi="Times New Roman"/>
                <w:sz w:val="20"/>
                <w:szCs w:val="20"/>
              </w:rPr>
              <w:t xml:space="preserve"> портал «Открытый Татарстан»</w:t>
            </w:r>
          </w:p>
        </w:tc>
      </w:tr>
      <w:tr w:rsidR="00D87B86" w:rsidRPr="00AC102B" w14:paraId="6549C428" w14:textId="77777777" w:rsidTr="0003056D">
        <w:trPr>
          <w:trHeight w:val="316"/>
        </w:trPr>
        <w:tc>
          <w:tcPr>
            <w:tcW w:w="825" w:type="dxa"/>
            <w:shd w:val="clear" w:color="auto" w:fill="auto"/>
            <w:vAlign w:val="center"/>
          </w:tcPr>
          <w:p w14:paraId="22243419" w14:textId="3A5C04C9" w:rsidR="00D87B86" w:rsidRPr="00AC102B" w:rsidRDefault="00D87B86" w:rsidP="006C7E4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r w:rsidR="006C7E45" w:rsidRPr="00AC102B">
              <w:rPr>
                <w:rFonts w:ascii="Times New Roman" w:eastAsiaTheme="minorEastAsia" w:hAnsi="Times New Roman"/>
                <w:sz w:val="20"/>
                <w:szCs w:val="20"/>
                <w:lang w:eastAsia="ru-RU"/>
              </w:rPr>
              <w:t>6</w:t>
            </w:r>
            <w:r w:rsidRPr="00AC102B">
              <w:rPr>
                <w:rFonts w:ascii="Times New Roman" w:eastAsiaTheme="minorEastAsia" w:hAnsi="Times New Roman"/>
                <w:sz w:val="20"/>
                <w:szCs w:val="20"/>
                <w:lang w:eastAsia="ru-RU"/>
              </w:rPr>
              <w:t>.</w:t>
            </w:r>
          </w:p>
        </w:tc>
        <w:tc>
          <w:tcPr>
            <w:tcW w:w="6936" w:type="dxa"/>
            <w:shd w:val="clear" w:color="auto" w:fill="auto"/>
            <w:vAlign w:val="center"/>
          </w:tcPr>
          <w:p w14:paraId="61EF579B" w14:textId="48E748AE" w:rsidR="00D87B86" w:rsidRPr="00AC102B" w:rsidRDefault="00D87B86"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«Организованы выпуски периодических печатных изданий, научно-методической литературы, рекомендаций, других материалов в целях повышения потребительской грамотности и распространения среди граждан и представителей хозяйствующих субъектов»</w:t>
            </w:r>
          </w:p>
        </w:tc>
        <w:tc>
          <w:tcPr>
            <w:tcW w:w="1485" w:type="dxa"/>
            <w:shd w:val="clear" w:color="auto" w:fill="auto"/>
            <w:vAlign w:val="center"/>
          </w:tcPr>
          <w:p w14:paraId="3600BBD0" w14:textId="6BDC2096" w:rsidR="00D87B86" w:rsidRPr="00AC102B" w:rsidRDefault="00D87B86"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5531E09F" w14:textId="76DB117A" w:rsidR="00D87B86" w:rsidRPr="00AC102B" w:rsidRDefault="00D87B86" w:rsidP="00B7075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7583073B" w14:textId="3D522D91" w:rsidR="00D87B86" w:rsidRPr="00AC102B" w:rsidRDefault="00F500C4" w:rsidP="00B7075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3EB9499C" w14:textId="0434D9FE" w:rsidR="00D87B86"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D87B86" w:rsidRPr="00AC102B">
              <w:rPr>
                <w:rFonts w:ascii="Times New Roman" w:hAnsi="Times New Roman"/>
                <w:sz w:val="20"/>
                <w:szCs w:val="20"/>
              </w:rPr>
              <w:t xml:space="preserve"> информационная система в сфере закупок.</w:t>
            </w:r>
          </w:p>
        </w:tc>
      </w:tr>
      <w:tr w:rsidR="00E36AE1" w:rsidRPr="00AC102B" w14:paraId="248D4602" w14:textId="77777777" w:rsidTr="0003056D">
        <w:trPr>
          <w:trHeight w:val="316"/>
        </w:trPr>
        <w:tc>
          <w:tcPr>
            <w:tcW w:w="825" w:type="dxa"/>
            <w:shd w:val="clear" w:color="auto" w:fill="auto"/>
            <w:vAlign w:val="center"/>
          </w:tcPr>
          <w:p w14:paraId="0306C33A" w14:textId="79FBB1E1" w:rsidR="00E36AE1" w:rsidRPr="00AC102B" w:rsidRDefault="00E36AE1" w:rsidP="006C7E4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r w:rsidR="006C7E45" w:rsidRPr="00AC102B">
              <w:rPr>
                <w:rFonts w:ascii="Times New Roman" w:eastAsiaTheme="minorEastAsia" w:hAnsi="Times New Roman"/>
                <w:sz w:val="20"/>
                <w:szCs w:val="20"/>
                <w:lang w:eastAsia="ru-RU"/>
              </w:rPr>
              <w:t>7</w:t>
            </w:r>
            <w:r w:rsidRPr="00AC102B">
              <w:rPr>
                <w:rFonts w:ascii="Times New Roman" w:eastAsiaTheme="minorEastAsia" w:hAnsi="Times New Roman"/>
                <w:sz w:val="20"/>
                <w:szCs w:val="20"/>
                <w:lang w:eastAsia="ru-RU"/>
              </w:rPr>
              <w:t>.</w:t>
            </w:r>
          </w:p>
        </w:tc>
        <w:tc>
          <w:tcPr>
            <w:tcW w:w="6936" w:type="dxa"/>
            <w:shd w:val="clear" w:color="auto" w:fill="auto"/>
            <w:vAlign w:val="center"/>
          </w:tcPr>
          <w:p w14:paraId="357C48F6" w14:textId="2B13F00E" w:rsidR="00E36AE1" w:rsidRPr="00AC102B" w:rsidRDefault="00E36AE1"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«Организовано проведение республиканских слетов и конференций молодежных, студенческих и школьных формирований по охране общественного порядка»</w:t>
            </w:r>
          </w:p>
        </w:tc>
        <w:tc>
          <w:tcPr>
            <w:tcW w:w="1485" w:type="dxa"/>
            <w:shd w:val="clear" w:color="auto" w:fill="auto"/>
            <w:vAlign w:val="center"/>
          </w:tcPr>
          <w:p w14:paraId="7C07C462" w14:textId="36ED13A4" w:rsidR="00E36AE1" w:rsidRPr="00AC102B" w:rsidRDefault="00E36AE1"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5105CB3A" w14:textId="40174A27" w:rsidR="00E36AE1" w:rsidRPr="00AC102B" w:rsidRDefault="00E36AE1"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66525200" w14:textId="7B418E33" w:rsidR="00E36AE1"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7F20B358" w14:textId="3CD59FB8" w:rsidR="00E36AE1"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E36AE1" w:rsidRPr="00AC102B">
              <w:rPr>
                <w:rFonts w:ascii="Times New Roman" w:hAnsi="Times New Roman"/>
                <w:sz w:val="20"/>
                <w:szCs w:val="20"/>
              </w:rPr>
              <w:t xml:space="preserve"> портал «Открытый Татарстан»</w:t>
            </w:r>
          </w:p>
        </w:tc>
      </w:tr>
      <w:tr w:rsidR="00E36AE1" w:rsidRPr="00AC102B" w14:paraId="58D88A5E" w14:textId="77777777" w:rsidTr="0003056D">
        <w:trPr>
          <w:trHeight w:val="316"/>
        </w:trPr>
        <w:tc>
          <w:tcPr>
            <w:tcW w:w="825" w:type="dxa"/>
            <w:shd w:val="clear" w:color="auto" w:fill="auto"/>
            <w:vAlign w:val="center"/>
          </w:tcPr>
          <w:p w14:paraId="18C0C6F2" w14:textId="59E3E9CD" w:rsidR="00E36AE1" w:rsidRPr="00AC102B" w:rsidRDefault="00E36AE1" w:rsidP="006C7E4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1.</w:t>
            </w:r>
            <w:r w:rsidR="006C7E45" w:rsidRPr="00AC102B">
              <w:rPr>
                <w:rFonts w:ascii="Times New Roman" w:eastAsiaTheme="minorEastAsia" w:hAnsi="Times New Roman"/>
                <w:sz w:val="20"/>
                <w:szCs w:val="20"/>
                <w:lang w:eastAsia="ru-RU"/>
              </w:rPr>
              <w:t>7</w:t>
            </w:r>
            <w:r w:rsidRPr="00AC102B">
              <w:rPr>
                <w:rFonts w:ascii="Times New Roman" w:eastAsiaTheme="minorEastAsia" w:hAnsi="Times New Roman"/>
                <w:sz w:val="20"/>
                <w:szCs w:val="20"/>
                <w:lang w:eastAsia="ru-RU"/>
              </w:rPr>
              <w:t>.</w:t>
            </w:r>
            <w:r w:rsidR="006C7E45" w:rsidRPr="00AC102B">
              <w:rPr>
                <w:rFonts w:ascii="Times New Roman" w:eastAsiaTheme="minorEastAsia" w:hAnsi="Times New Roman"/>
                <w:sz w:val="20"/>
                <w:szCs w:val="20"/>
                <w:lang w:eastAsia="ru-RU"/>
              </w:rPr>
              <w:t>1</w:t>
            </w:r>
            <w:r w:rsidRPr="00AC102B">
              <w:rPr>
                <w:rFonts w:ascii="Times New Roman" w:eastAsiaTheme="minorEastAsia" w:hAnsi="Times New Roman"/>
                <w:sz w:val="20"/>
                <w:szCs w:val="20"/>
                <w:lang w:eastAsia="ru-RU"/>
              </w:rPr>
              <w:t>.</w:t>
            </w:r>
          </w:p>
        </w:tc>
        <w:tc>
          <w:tcPr>
            <w:tcW w:w="6936" w:type="dxa"/>
            <w:shd w:val="clear" w:color="auto" w:fill="auto"/>
            <w:vAlign w:val="center"/>
          </w:tcPr>
          <w:p w14:paraId="369CFFFE" w14:textId="24EF8DEA" w:rsidR="00E36AE1" w:rsidRPr="00AC102B" w:rsidRDefault="00E36AE1"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«Подведение итогов слетов и конференций»</w:t>
            </w:r>
          </w:p>
        </w:tc>
        <w:tc>
          <w:tcPr>
            <w:tcW w:w="1485" w:type="dxa"/>
            <w:shd w:val="clear" w:color="auto" w:fill="auto"/>
            <w:vAlign w:val="center"/>
          </w:tcPr>
          <w:p w14:paraId="40157117" w14:textId="15240594" w:rsidR="00E36AE1" w:rsidRPr="00AC102B" w:rsidRDefault="00E36AE1"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11A05394" w14:textId="21F6C1C1" w:rsidR="00E36AE1" w:rsidRPr="00AC102B" w:rsidRDefault="00E36AE1"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4EB30E89" w14:textId="1F467595" w:rsidR="00E36AE1"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46417955" w14:textId="7F4FE4EB" w:rsidR="00E36AE1" w:rsidRPr="00AC102B" w:rsidRDefault="00E36AE1"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w:t>
            </w:r>
          </w:p>
        </w:tc>
      </w:tr>
      <w:tr w:rsidR="00355A4B" w:rsidRPr="00AC102B" w14:paraId="5BFAD1CA" w14:textId="77777777" w:rsidTr="0003056D">
        <w:trPr>
          <w:trHeight w:val="316"/>
        </w:trPr>
        <w:tc>
          <w:tcPr>
            <w:tcW w:w="825" w:type="dxa"/>
            <w:shd w:val="clear" w:color="auto" w:fill="auto"/>
            <w:vAlign w:val="center"/>
          </w:tcPr>
          <w:p w14:paraId="59F70E3E" w14:textId="338210BC" w:rsidR="00355A4B" w:rsidRPr="00AC102B" w:rsidRDefault="007D17C0"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1.8</w:t>
            </w:r>
            <w:r w:rsidR="00355A4B" w:rsidRPr="00AC102B">
              <w:rPr>
                <w:rFonts w:ascii="Times New Roman" w:hAnsi="Times New Roman"/>
                <w:sz w:val="20"/>
                <w:szCs w:val="20"/>
              </w:rPr>
              <w:t>.</w:t>
            </w:r>
          </w:p>
        </w:tc>
        <w:tc>
          <w:tcPr>
            <w:tcW w:w="6936" w:type="dxa"/>
            <w:shd w:val="clear" w:color="auto" w:fill="auto"/>
            <w:vAlign w:val="center"/>
          </w:tcPr>
          <w:p w14:paraId="75EA46F3" w14:textId="74E7A3AB" w:rsidR="00355A4B" w:rsidRPr="00AC102B" w:rsidRDefault="00B7075F"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«Проведены с учащи</w:t>
            </w:r>
            <w:r w:rsidR="00355A4B" w:rsidRPr="00AC102B">
              <w:rPr>
                <w:rFonts w:ascii="Times New Roman" w:hAnsi="Times New Roman"/>
                <w:sz w:val="20"/>
                <w:szCs w:val="20"/>
              </w:rPr>
              <w:t>мися специализированных</w:t>
            </w:r>
            <w:r w:rsidRPr="00AC102B">
              <w:rPr>
                <w:rFonts w:ascii="Times New Roman" w:hAnsi="Times New Roman"/>
                <w:sz w:val="20"/>
                <w:szCs w:val="20"/>
              </w:rPr>
              <w:t xml:space="preserve"> лице</w:t>
            </w:r>
            <w:r w:rsidR="00355A4B" w:rsidRPr="00AC102B">
              <w:rPr>
                <w:rFonts w:ascii="Times New Roman" w:hAnsi="Times New Roman"/>
                <w:sz w:val="20"/>
                <w:szCs w:val="20"/>
              </w:rPr>
              <w:t xml:space="preserve">ев, школ и классов (юридических, кадетских, юных спасателей, </w:t>
            </w:r>
            <w:proofErr w:type="spellStart"/>
            <w:r w:rsidR="00355A4B" w:rsidRPr="00AC102B">
              <w:rPr>
                <w:rFonts w:ascii="Times New Roman" w:hAnsi="Times New Roman"/>
                <w:sz w:val="20"/>
                <w:szCs w:val="20"/>
              </w:rPr>
              <w:t>автоклассов</w:t>
            </w:r>
            <w:proofErr w:type="spellEnd"/>
            <w:r w:rsidR="00355A4B" w:rsidRPr="00AC102B">
              <w:rPr>
                <w:rFonts w:ascii="Times New Roman" w:hAnsi="Times New Roman"/>
                <w:sz w:val="20"/>
                <w:szCs w:val="20"/>
              </w:rPr>
              <w:t xml:space="preserve"> и др.) спартакиады, соревнования, конкурсы, «школы безопасности»</w:t>
            </w:r>
          </w:p>
        </w:tc>
        <w:tc>
          <w:tcPr>
            <w:tcW w:w="1485" w:type="dxa"/>
            <w:shd w:val="clear" w:color="auto" w:fill="auto"/>
            <w:vAlign w:val="center"/>
          </w:tcPr>
          <w:p w14:paraId="37B0BDBB" w14:textId="24BC7ED3" w:rsidR="00355A4B" w:rsidRPr="00AC102B" w:rsidRDefault="00355A4B"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26B86AD" w14:textId="6E5A35CC" w:rsidR="00355A4B" w:rsidRPr="00AC102B" w:rsidRDefault="00355A4B" w:rsidP="00B7075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421A6939" w14:textId="07E8107E" w:rsidR="00355A4B" w:rsidRPr="00AC102B" w:rsidRDefault="00F500C4" w:rsidP="00B7075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0A438966" w14:textId="113DBDCE" w:rsidR="00355A4B"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355A4B" w:rsidRPr="00AC102B">
              <w:rPr>
                <w:rFonts w:ascii="Times New Roman" w:hAnsi="Times New Roman"/>
                <w:sz w:val="20"/>
                <w:szCs w:val="20"/>
              </w:rPr>
              <w:t xml:space="preserve"> портал «Открытый Татарстан»</w:t>
            </w:r>
          </w:p>
        </w:tc>
      </w:tr>
      <w:tr w:rsidR="00355A4B" w:rsidRPr="00AC102B" w14:paraId="58EED8F0" w14:textId="77777777" w:rsidTr="0003056D">
        <w:trPr>
          <w:trHeight w:val="316"/>
        </w:trPr>
        <w:tc>
          <w:tcPr>
            <w:tcW w:w="825" w:type="dxa"/>
            <w:shd w:val="clear" w:color="auto" w:fill="auto"/>
            <w:vAlign w:val="center"/>
          </w:tcPr>
          <w:p w14:paraId="54B66C55" w14:textId="2B146921" w:rsidR="00355A4B" w:rsidRPr="00AC102B" w:rsidRDefault="007D17C0" w:rsidP="007D17C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355A4B" w:rsidRPr="00AC102B">
              <w:rPr>
                <w:rFonts w:ascii="Times New Roman" w:hAnsi="Times New Roman"/>
                <w:sz w:val="20"/>
                <w:szCs w:val="20"/>
              </w:rPr>
              <w:t>.</w:t>
            </w:r>
            <w:r w:rsidRPr="00AC102B">
              <w:rPr>
                <w:rFonts w:ascii="Times New Roman" w:hAnsi="Times New Roman"/>
                <w:sz w:val="20"/>
                <w:szCs w:val="20"/>
              </w:rPr>
              <w:t>8</w:t>
            </w:r>
            <w:r w:rsidR="00355A4B" w:rsidRPr="00AC102B">
              <w:rPr>
                <w:rFonts w:ascii="Times New Roman" w:hAnsi="Times New Roman"/>
                <w:sz w:val="20"/>
                <w:szCs w:val="20"/>
              </w:rPr>
              <w:t>.1.</w:t>
            </w:r>
          </w:p>
        </w:tc>
        <w:tc>
          <w:tcPr>
            <w:tcW w:w="6936" w:type="dxa"/>
            <w:shd w:val="clear" w:color="auto" w:fill="auto"/>
            <w:vAlign w:val="center"/>
          </w:tcPr>
          <w:p w14:paraId="7566E406" w14:textId="7AC4129B" w:rsidR="00355A4B" w:rsidRPr="00AC102B" w:rsidRDefault="00355A4B"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«Утверждены (од</w:t>
            </w:r>
            <w:r w:rsidR="00B7075F" w:rsidRPr="00AC102B">
              <w:rPr>
                <w:rFonts w:ascii="Times New Roman" w:hAnsi="Times New Roman"/>
                <w:sz w:val="20"/>
                <w:szCs w:val="20"/>
              </w:rPr>
              <w:t>обрены, сформированы) до</w:t>
            </w:r>
            <w:r w:rsidR="00BC43E0" w:rsidRPr="00AC102B">
              <w:rPr>
                <w:rFonts w:ascii="Times New Roman" w:hAnsi="Times New Roman"/>
                <w:sz w:val="20"/>
                <w:szCs w:val="20"/>
              </w:rPr>
              <w:t>кументы, необходимые для оказания услуги (выполнения рабо</w:t>
            </w:r>
            <w:r w:rsidRPr="00AC102B">
              <w:rPr>
                <w:rFonts w:ascii="Times New Roman" w:hAnsi="Times New Roman"/>
                <w:sz w:val="20"/>
                <w:szCs w:val="20"/>
              </w:rPr>
              <w:t>ты)»</w:t>
            </w:r>
          </w:p>
        </w:tc>
        <w:tc>
          <w:tcPr>
            <w:tcW w:w="1485" w:type="dxa"/>
            <w:shd w:val="clear" w:color="auto" w:fill="auto"/>
            <w:vAlign w:val="center"/>
          </w:tcPr>
          <w:p w14:paraId="0746B0A5" w14:textId="6CBA1F5E" w:rsidR="00355A4B" w:rsidRPr="00AC102B" w:rsidRDefault="00355A4B"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DF36429" w14:textId="3B525A8D" w:rsidR="00355A4B" w:rsidRPr="00AC102B" w:rsidRDefault="00355A4B"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3D5657E7" w14:textId="1F3653FA" w:rsidR="00355A4B"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государственный контракт, договор</w:t>
            </w:r>
          </w:p>
        </w:tc>
        <w:tc>
          <w:tcPr>
            <w:tcW w:w="1951" w:type="dxa"/>
            <w:shd w:val="clear" w:color="auto" w:fill="auto"/>
            <w:vAlign w:val="center"/>
          </w:tcPr>
          <w:p w14:paraId="34771F0C" w14:textId="13C0708C" w:rsidR="00355A4B"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355A4B" w:rsidRPr="00AC102B">
              <w:rPr>
                <w:rFonts w:ascii="Times New Roman" w:hAnsi="Times New Roman"/>
                <w:sz w:val="20"/>
                <w:szCs w:val="20"/>
              </w:rPr>
              <w:t xml:space="preserve"> информационная система в сфере закупок</w:t>
            </w:r>
          </w:p>
        </w:tc>
      </w:tr>
      <w:tr w:rsidR="00355A4B" w:rsidRPr="00AC102B" w14:paraId="62ADDB72" w14:textId="77777777" w:rsidTr="0003056D">
        <w:trPr>
          <w:trHeight w:val="316"/>
        </w:trPr>
        <w:tc>
          <w:tcPr>
            <w:tcW w:w="825" w:type="dxa"/>
            <w:shd w:val="clear" w:color="auto" w:fill="auto"/>
            <w:vAlign w:val="center"/>
          </w:tcPr>
          <w:p w14:paraId="03B67748" w14:textId="72D8B052" w:rsidR="00355A4B" w:rsidRPr="00AC102B" w:rsidRDefault="007D17C0" w:rsidP="007D17C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355A4B" w:rsidRPr="00AC102B">
              <w:rPr>
                <w:rFonts w:ascii="Times New Roman" w:hAnsi="Times New Roman"/>
                <w:sz w:val="20"/>
                <w:szCs w:val="20"/>
              </w:rPr>
              <w:t>.</w:t>
            </w:r>
            <w:r w:rsidRPr="00AC102B">
              <w:rPr>
                <w:rFonts w:ascii="Times New Roman" w:hAnsi="Times New Roman"/>
                <w:sz w:val="20"/>
                <w:szCs w:val="20"/>
              </w:rPr>
              <w:t>8</w:t>
            </w:r>
            <w:r w:rsidR="00355A4B" w:rsidRPr="00AC102B">
              <w:rPr>
                <w:rFonts w:ascii="Times New Roman" w:hAnsi="Times New Roman"/>
                <w:sz w:val="20"/>
                <w:szCs w:val="20"/>
              </w:rPr>
              <w:t>.2.</w:t>
            </w:r>
          </w:p>
        </w:tc>
        <w:tc>
          <w:tcPr>
            <w:tcW w:w="6936" w:type="dxa"/>
            <w:shd w:val="clear" w:color="auto" w:fill="auto"/>
            <w:vAlign w:val="center"/>
          </w:tcPr>
          <w:p w14:paraId="0A0AAB73" w14:textId="1B62C3F2" w:rsidR="00355A4B" w:rsidRPr="00AC102B" w:rsidRDefault="00BC43E0"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«Мероприя</w:t>
            </w:r>
            <w:r w:rsidR="00355A4B" w:rsidRPr="00AC102B">
              <w:rPr>
                <w:rFonts w:ascii="Times New Roman" w:hAnsi="Times New Roman"/>
                <w:sz w:val="20"/>
                <w:szCs w:val="20"/>
              </w:rPr>
              <w:t>тие проведено»</w:t>
            </w:r>
          </w:p>
        </w:tc>
        <w:tc>
          <w:tcPr>
            <w:tcW w:w="1485" w:type="dxa"/>
            <w:shd w:val="clear" w:color="auto" w:fill="auto"/>
            <w:vAlign w:val="center"/>
          </w:tcPr>
          <w:p w14:paraId="56600749" w14:textId="7CEB2769" w:rsidR="00355A4B" w:rsidRPr="00AC102B" w:rsidRDefault="00355A4B"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D045150" w14:textId="6453D6B6" w:rsidR="00355A4B" w:rsidRPr="00AC102B" w:rsidRDefault="00355A4B"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69B04313" w14:textId="78C09F2D" w:rsidR="00355A4B"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государственный контракт, договор</w:t>
            </w:r>
          </w:p>
        </w:tc>
        <w:tc>
          <w:tcPr>
            <w:tcW w:w="1951" w:type="dxa"/>
            <w:shd w:val="clear" w:color="auto" w:fill="auto"/>
            <w:vAlign w:val="center"/>
          </w:tcPr>
          <w:p w14:paraId="2A0A2804" w14:textId="1B1FD8D9" w:rsidR="00355A4B"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355A4B" w:rsidRPr="00AC102B">
              <w:rPr>
                <w:rFonts w:ascii="Times New Roman" w:hAnsi="Times New Roman"/>
                <w:sz w:val="20"/>
                <w:szCs w:val="20"/>
              </w:rPr>
              <w:t xml:space="preserve"> информационная система в сфере закупок</w:t>
            </w:r>
          </w:p>
        </w:tc>
      </w:tr>
      <w:tr w:rsidR="00B53E0C" w:rsidRPr="00AC102B" w14:paraId="738779BE" w14:textId="77777777" w:rsidTr="0003056D">
        <w:trPr>
          <w:trHeight w:val="316"/>
        </w:trPr>
        <w:tc>
          <w:tcPr>
            <w:tcW w:w="825" w:type="dxa"/>
            <w:shd w:val="clear" w:color="auto" w:fill="auto"/>
            <w:vAlign w:val="center"/>
          </w:tcPr>
          <w:p w14:paraId="404F1404" w14:textId="27F0CB3D" w:rsidR="00B53E0C" w:rsidRPr="00AC102B" w:rsidRDefault="00B53E0C" w:rsidP="007D17C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7D17C0" w:rsidRPr="00AC102B">
              <w:rPr>
                <w:rFonts w:ascii="Times New Roman" w:hAnsi="Times New Roman"/>
                <w:sz w:val="20"/>
                <w:szCs w:val="20"/>
              </w:rPr>
              <w:t>9</w:t>
            </w:r>
            <w:r w:rsidRPr="00AC102B">
              <w:rPr>
                <w:rFonts w:ascii="Times New Roman" w:hAnsi="Times New Roman"/>
                <w:sz w:val="20"/>
                <w:szCs w:val="20"/>
              </w:rPr>
              <w:t>.</w:t>
            </w:r>
          </w:p>
        </w:tc>
        <w:tc>
          <w:tcPr>
            <w:tcW w:w="6936" w:type="dxa"/>
            <w:shd w:val="clear" w:color="auto" w:fill="auto"/>
            <w:vAlign w:val="center"/>
          </w:tcPr>
          <w:p w14:paraId="34BFAAEE" w14:textId="20297049" w:rsidR="00B53E0C" w:rsidRPr="00AC102B" w:rsidRDefault="00BC43E0"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«Проведены мероприятия по развитию системы автоматического контроля и выявле</w:t>
            </w:r>
            <w:r w:rsidR="00B53E0C" w:rsidRPr="00AC102B">
              <w:rPr>
                <w:rFonts w:ascii="Times New Roman" w:hAnsi="Times New Roman"/>
                <w:sz w:val="20"/>
                <w:szCs w:val="20"/>
              </w:rPr>
              <w:t>ния нару</w:t>
            </w:r>
            <w:r w:rsidRPr="00AC102B">
              <w:rPr>
                <w:rFonts w:ascii="Times New Roman" w:hAnsi="Times New Roman"/>
                <w:sz w:val="20"/>
                <w:szCs w:val="20"/>
              </w:rPr>
              <w:t>шений Правил дорожно</w:t>
            </w:r>
            <w:r w:rsidR="00B53E0C" w:rsidRPr="00AC102B">
              <w:rPr>
                <w:rFonts w:ascii="Times New Roman" w:hAnsi="Times New Roman"/>
                <w:sz w:val="20"/>
                <w:szCs w:val="20"/>
              </w:rPr>
              <w:t>го движения»</w:t>
            </w:r>
          </w:p>
        </w:tc>
        <w:tc>
          <w:tcPr>
            <w:tcW w:w="1485" w:type="dxa"/>
            <w:shd w:val="clear" w:color="auto" w:fill="auto"/>
            <w:vAlign w:val="center"/>
          </w:tcPr>
          <w:p w14:paraId="380D3F42" w14:textId="76BDDB76" w:rsidR="00B53E0C" w:rsidRPr="00AC102B" w:rsidRDefault="00B53E0C"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F4095CC" w14:textId="6C992C3C" w:rsidR="00B53E0C" w:rsidRPr="00AC102B" w:rsidRDefault="00B53E0C"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1BBFB69C" w14:textId="01BDCDF5" w:rsidR="00B53E0C" w:rsidRPr="00AC102B" w:rsidRDefault="00F500C4"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24CD501F" w14:textId="28DB4687" w:rsidR="00B53E0C"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B53E0C" w:rsidRPr="00AC102B">
              <w:rPr>
                <w:rFonts w:ascii="Times New Roman" w:hAnsi="Times New Roman"/>
                <w:sz w:val="20"/>
                <w:szCs w:val="20"/>
              </w:rPr>
              <w:t xml:space="preserve"> портал «Открытый Татарстан»</w:t>
            </w:r>
          </w:p>
        </w:tc>
      </w:tr>
      <w:tr w:rsidR="00B53E0C" w:rsidRPr="00AC102B" w14:paraId="1ED7F748" w14:textId="77777777" w:rsidTr="0003056D">
        <w:trPr>
          <w:trHeight w:val="316"/>
        </w:trPr>
        <w:tc>
          <w:tcPr>
            <w:tcW w:w="825" w:type="dxa"/>
            <w:shd w:val="clear" w:color="auto" w:fill="auto"/>
            <w:vAlign w:val="center"/>
          </w:tcPr>
          <w:p w14:paraId="2C2FA7B4" w14:textId="28D2A2C6" w:rsidR="00B53E0C" w:rsidRPr="00AC102B" w:rsidRDefault="00B53E0C" w:rsidP="007D17C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7D17C0" w:rsidRPr="00AC102B">
              <w:rPr>
                <w:rFonts w:ascii="Times New Roman" w:hAnsi="Times New Roman"/>
                <w:sz w:val="20"/>
                <w:szCs w:val="20"/>
              </w:rPr>
              <w:t>9</w:t>
            </w:r>
            <w:r w:rsidRPr="00AC102B">
              <w:rPr>
                <w:rFonts w:ascii="Times New Roman" w:hAnsi="Times New Roman"/>
                <w:sz w:val="20"/>
                <w:szCs w:val="20"/>
              </w:rPr>
              <w:t>.1.</w:t>
            </w:r>
          </w:p>
        </w:tc>
        <w:tc>
          <w:tcPr>
            <w:tcW w:w="6936" w:type="dxa"/>
            <w:shd w:val="clear" w:color="auto" w:fill="auto"/>
            <w:vAlign w:val="center"/>
          </w:tcPr>
          <w:p w14:paraId="3B4169C7" w14:textId="76822434" w:rsidR="00B53E0C" w:rsidRPr="00AC102B" w:rsidRDefault="00B53E0C"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«Утверждены (одобрены, сформированы)</w:t>
            </w:r>
            <w:r w:rsidR="00BC43E0" w:rsidRPr="00AC102B">
              <w:rPr>
                <w:rFonts w:ascii="Times New Roman" w:hAnsi="Times New Roman"/>
                <w:sz w:val="20"/>
                <w:szCs w:val="20"/>
              </w:rPr>
              <w:t xml:space="preserve"> документы, необходимые для по</w:t>
            </w:r>
            <w:r w:rsidRPr="00AC102B">
              <w:rPr>
                <w:rFonts w:ascii="Times New Roman" w:hAnsi="Times New Roman"/>
                <w:sz w:val="20"/>
                <w:szCs w:val="20"/>
              </w:rPr>
              <w:t>ставки товара, оказания услуги (выполнения работы)»</w:t>
            </w:r>
          </w:p>
        </w:tc>
        <w:tc>
          <w:tcPr>
            <w:tcW w:w="1485" w:type="dxa"/>
            <w:shd w:val="clear" w:color="auto" w:fill="auto"/>
            <w:vAlign w:val="center"/>
          </w:tcPr>
          <w:p w14:paraId="5783BDE9" w14:textId="424F2D85" w:rsidR="00B53E0C" w:rsidRPr="00AC102B" w:rsidRDefault="00B53E0C"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7419883B" w14:textId="72921251" w:rsidR="00B53E0C" w:rsidRPr="00AC102B" w:rsidRDefault="00B53E0C"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128C318D" w14:textId="444A4A8E" w:rsidR="00B53E0C"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государственный контракт</w:t>
            </w:r>
          </w:p>
        </w:tc>
        <w:tc>
          <w:tcPr>
            <w:tcW w:w="1951" w:type="dxa"/>
            <w:shd w:val="clear" w:color="auto" w:fill="auto"/>
            <w:vAlign w:val="center"/>
          </w:tcPr>
          <w:p w14:paraId="2755BA47" w14:textId="0B34A121" w:rsidR="00B53E0C"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B53E0C" w:rsidRPr="00AC102B">
              <w:rPr>
                <w:rFonts w:ascii="Times New Roman" w:hAnsi="Times New Roman"/>
                <w:sz w:val="20"/>
                <w:szCs w:val="20"/>
              </w:rPr>
              <w:t xml:space="preserve"> информационная система в сфере закупок</w:t>
            </w:r>
          </w:p>
        </w:tc>
      </w:tr>
      <w:tr w:rsidR="00B53E0C" w:rsidRPr="00AC102B" w14:paraId="3F3C60CC" w14:textId="77777777" w:rsidTr="0003056D">
        <w:trPr>
          <w:trHeight w:val="316"/>
        </w:trPr>
        <w:tc>
          <w:tcPr>
            <w:tcW w:w="825" w:type="dxa"/>
            <w:shd w:val="clear" w:color="auto" w:fill="auto"/>
            <w:vAlign w:val="center"/>
          </w:tcPr>
          <w:p w14:paraId="0695EBB1" w14:textId="11F200DD" w:rsidR="00B53E0C" w:rsidRPr="00AC102B" w:rsidRDefault="00B53E0C" w:rsidP="007D17C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7D17C0" w:rsidRPr="00AC102B">
              <w:rPr>
                <w:rFonts w:ascii="Times New Roman" w:hAnsi="Times New Roman"/>
                <w:sz w:val="20"/>
                <w:szCs w:val="20"/>
              </w:rPr>
              <w:t>9</w:t>
            </w:r>
            <w:r w:rsidRPr="00AC102B">
              <w:rPr>
                <w:rFonts w:ascii="Times New Roman" w:hAnsi="Times New Roman"/>
                <w:sz w:val="20"/>
                <w:szCs w:val="20"/>
              </w:rPr>
              <w:t>.2.</w:t>
            </w:r>
          </w:p>
        </w:tc>
        <w:tc>
          <w:tcPr>
            <w:tcW w:w="6936" w:type="dxa"/>
            <w:shd w:val="clear" w:color="auto" w:fill="auto"/>
            <w:vAlign w:val="center"/>
          </w:tcPr>
          <w:p w14:paraId="407F8D03" w14:textId="404EFE1A" w:rsidR="00B53E0C" w:rsidRPr="00AC102B" w:rsidRDefault="00F21DDA"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«Товар по</w:t>
            </w:r>
            <w:r w:rsidR="00B53E0C" w:rsidRPr="00AC102B">
              <w:rPr>
                <w:rFonts w:ascii="Times New Roman" w:hAnsi="Times New Roman"/>
                <w:sz w:val="20"/>
                <w:szCs w:val="20"/>
              </w:rPr>
              <w:t>ставлен, услуга оказана (работы выполнены)»</w:t>
            </w:r>
          </w:p>
        </w:tc>
        <w:tc>
          <w:tcPr>
            <w:tcW w:w="1485" w:type="dxa"/>
            <w:shd w:val="clear" w:color="auto" w:fill="auto"/>
            <w:vAlign w:val="center"/>
          </w:tcPr>
          <w:p w14:paraId="78519044" w14:textId="7EC42691" w:rsidR="00B53E0C" w:rsidRPr="00AC102B" w:rsidRDefault="00B53E0C"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C187B49" w14:textId="46087EFD" w:rsidR="00B53E0C" w:rsidRPr="00AC102B" w:rsidRDefault="00B53E0C"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023E7FA8" w14:textId="341A4160" w:rsidR="00B53E0C"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государственный контракт</w:t>
            </w:r>
          </w:p>
        </w:tc>
        <w:tc>
          <w:tcPr>
            <w:tcW w:w="1951" w:type="dxa"/>
            <w:shd w:val="clear" w:color="auto" w:fill="auto"/>
            <w:vAlign w:val="center"/>
          </w:tcPr>
          <w:p w14:paraId="32B4054E" w14:textId="550702F8" w:rsidR="00B53E0C"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B53E0C" w:rsidRPr="00AC102B">
              <w:rPr>
                <w:rFonts w:ascii="Times New Roman" w:hAnsi="Times New Roman"/>
                <w:sz w:val="20"/>
                <w:szCs w:val="20"/>
              </w:rPr>
              <w:t xml:space="preserve"> информационная система в сфере закупок</w:t>
            </w:r>
          </w:p>
        </w:tc>
      </w:tr>
      <w:tr w:rsidR="00601C60" w:rsidRPr="00AC102B" w14:paraId="06711A41" w14:textId="77777777" w:rsidTr="0003056D">
        <w:trPr>
          <w:trHeight w:val="316"/>
        </w:trPr>
        <w:tc>
          <w:tcPr>
            <w:tcW w:w="825" w:type="dxa"/>
            <w:shd w:val="clear" w:color="auto" w:fill="auto"/>
            <w:vAlign w:val="center"/>
          </w:tcPr>
          <w:p w14:paraId="2F566EFA" w14:textId="532CD77B" w:rsidR="00601C60" w:rsidRPr="00AC102B" w:rsidRDefault="00601C60" w:rsidP="00A7035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A70356" w:rsidRPr="00AC102B">
              <w:rPr>
                <w:rFonts w:ascii="Times New Roman" w:hAnsi="Times New Roman"/>
                <w:sz w:val="20"/>
                <w:szCs w:val="20"/>
              </w:rPr>
              <w:t>10</w:t>
            </w:r>
            <w:r w:rsidRPr="00AC102B">
              <w:rPr>
                <w:rFonts w:ascii="Times New Roman" w:hAnsi="Times New Roman"/>
                <w:sz w:val="20"/>
                <w:szCs w:val="20"/>
              </w:rPr>
              <w:t>.</w:t>
            </w:r>
          </w:p>
        </w:tc>
        <w:tc>
          <w:tcPr>
            <w:tcW w:w="6936" w:type="dxa"/>
            <w:shd w:val="clear" w:color="auto" w:fill="auto"/>
            <w:vAlign w:val="center"/>
          </w:tcPr>
          <w:p w14:paraId="21EC3787" w14:textId="5D0FAE43" w:rsidR="00601C60" w:rsidRPr="00AC102B" w:rsidRDefault="00601C60"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«Создано и обеспе</w:t>
            </w:r>
            <w:r w:rsidR="00F21DDA" w:rsidRPr="00AC102B">
              <w:rPr>
                <w:rFonts w:ascii="Times New Roman" w:hAnsi="Times New Roman"/>
                <w:sz w:val="20"/>
                <w:szCs w:val="20"/>
              </w:rPr>
              <w:t>чено развитие информационных систем и компонентов информаци</w:t>
            </w:r>
            <w:r w:rsidRPr="00AC102B">
              <w:rPr>
                <w:rFonts w:ascii="Times New Roman" w:hAnsi="Times New Roman"/>
                <w:sz w:val="20"/>
                <w:szCs w:val="20"/>
              </w:rPr>
              <w:t>онно-телекоммуникационной инфраструктуры. Проведе</w:t>
            </w:r>
            <w:r w:rsidR="00F21DDA" w:rsidRPr="00AC102B">
              <w:rPr>
                <w:rFonts w:ascii="Times New Roman" w:hAnsi="Times New Roman"/>
                <w:sz w:val="20"/>
                <w:szCs w:val="20"/>
              </w:rPr>
              <w:t>ны прикладные научные исследова</w:t>
            </w:r>
            <w:r w:rsidRPr="00AC102B">
              <w:rPr>
                <w:rFonts w:ascii="Times New Roman" w:hAnsi="Times New Roman"/>
                <w:sz w:val="20"/>
                <w:szCs w:val="20"/>
              </w:rPr>
              <w:t xml:space="preserve">ния. Техническое сопровождение </w:t>
            </w:r>
            <w:r w:rsidR="00F21DDA" w:rsidRPr="00AC102B">
              <w:rPr>
                <w:rFonts w:ascii="Times New Roman" w:hAnsi="Times New Roman"/>
                <w:sz w:val="20"/>
                <w:szCs w:val="20"/>
              </w:rPr>
              <w:t>и эксплуатация, вывод из эксплу</w:t>
            </w:r>
            <w:r w:rsidRPr="00AC102B">
              <w:rPr>
                <w:rFonts w:ascii="Times New Roman" w:hAnsi="Times New Roman"/>
                <w:sz w:val="20"/>
                <w:szCs w:val="20"/>
              </w:rPr>
              <w:t>атации информационных систем и компонентов информационно-телекоммуникационной инфра-структуры»</w:t>
            </w:r>
          </w:p>
        </w:tc>
        <w:tc>
          <w:tcPr>
            <w:tcW w:w="1485" w:type="dxa"/>
            <w:shd w:val="clear" w:color="auto" w:fill="auto"/>
            <w:vAlign w:val="center"/>
          </w:tcPr>
          <w:p w14:paraId="7E1AED30" w14:textId="51A0194D" w:rsidR="00601C60" w:rsidRPr="00AC102B" w:rsidRDefault="00601C60"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A0A3EA6" w14:textId="05F7719F" w:rsidR="00601C60" w:rsidRPr="00AC102B" w:rsidRDefault="00601C60"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26125C05" w14:textId="4616AF9B" w:rsidR="00601C60" w:rsidRPr="00AC102B" w:rsidRDefault="00F500C4"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2960ED01" w14:textId="59DE9C6C" w:rsidR="00601C60"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информационный</w:t>
            </w:r>
            <w:r w:rsidR="00601C60" w:rsidRPr="00AC102B">
              <w:rPr>
                <w:rFonts w:ascii="Times New Roman" w:hAnsi="Times New Roman"/>
                <w:sz w:val="20"/>
                <w:szCs w:val="20"/>
              </w:rPr>
              <w:t xml:space="preserve"> портал «Открытый Татарстан»</w:t>
            </w:r>
          </w:p>
        </w:tc>
      </w:tr>
      <w:tr w:rsidR="00601C60" w:rsidRPr="00AC102B" w14:paraId="0870B392" w14:textId="77777777" w:rsidTr="0003056D">
        <w:trPr>
          <w:trHeight w:val="316"/>
        </w:trPr>
        <w:tc>
          <w:tcPr>
            <w:tcW w:w="825" w:type="dxa"/>
            <w:shd w:val="clear" w:color="auto" w:fill="auto"/>
            <w:vAlign w:val="center"/>
          </w:tcPr>
          <w:p w14:paraId="68F99D1C" w14:textId="326B37DC" w:rsidR="00601C60" w:rsidRPr="00AC102B" w:rsidRDefault="00601C60" w:rsidP="00FC114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1.</w:t>
            </w:r>
            <w:r w:rsidR="00FC1146" w:rsidRPr="00AC102B">
              <w:rPr>
                <w:rFonts w:ascii="Times New Roman" w:hAnsi="Times New Roman"/>
                <w:sz w:val="20"/>
                <w:szCs w:val="20"/>
              </w:rPr>
              <w:t>10</w:t>
            </w:r>
            <w:r w:rsidRPr="00AC102B">
              <w:rPr>
                <w:rFonts w:ascii="Times New Roman" w:hAnsi="Times New Roman"/>
                <w:sz w:val="20"/>
                <w:szCs w:val="20"/>
              </w:rPr>
              <w:t>.1.</w:t>
            </w:r>
          </w:p>
        </w:tc>
        <w:tc>
          <w:tcPr>
            <w:tcW w:w="6936" w:type="dxa"/>
            <w:shd w:val="clear" w:color="auto" w:fill="auto"/>
            <w:vAlign w:val="center"/>
          </w:tcPr>
          <w:p w14:paraId="4B0D22CC" w14:textId="6A3A2EC2" w:rsidR="00601C60" w:rsidRPr="00AC102B" w:rsidRDefault="00601C60"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w:t>
            </w:r>
            <w:r w:rsidR="004F7F60" w:rsidRPr="00AC102B">
              <w:rPr>
                <w:rFonts w:ascii="Times New Roman" w:hAnsi="Times New Roman"/>
                <w:sz w:val="20"/>
                <w:szCs w:val="20"/>
              </w:rPr>
              <w:t>ены (одобрены, сформированы) документы, необходимые для по</w:t>
            </w:r>
            <w:r w:rsidRPr="00AC102B">
              <w:rPr>
                <w:rFonts w:ascii="Times New Roman" w:hAnsi="Times New Roman"/>
                <w:sz w:val="20"/>
                <w:szCs w:val="20"/>
              </w:rPr>
              <w:t>ставки товара, оказания услуги (выполнения работы)»</w:t>
            </w:r>
          </w:p>
        </w:tc>
        <w:tc>
          <w:tcPr>
            <w:tcW w:w="1485" w:type="dxa"/>
            <w:shd w:val="clear" w:color="auto" w:fill="auto"/>
            <w:vAlign w:val="center"/>
          </w:tcPr>
          <w:p w14:paraId="51FCCDF7" w14:textId="4EA8B3E2" w:rsidR="00601C60" w:rsidRPr="00AC102B" w:rsidRDefault="00601C60"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A765F1C" w14:textId="3909B9EC" w:rsidR="00601C60" w:rsidRPr="00AC102B" w:rsidRDefault="00601C60"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5A2BA1F7" w14:textId="2800474F" w:rsidR="00601C60"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государственный контракт</w:t>
            </w:r>
          </w:p>
        </w:tc>
        <w:tc>
          <w:tcPr>
            <w:tcW w:w="1951" w:type="dxa"/>
            <w:shd w:val="clear" w:color="auto" w:fill="auto"/>
            <w:vAlign w:val="center"/>
          </w:tcPr>
          <w:p w14:paraId="56F1770B" w14:textId="103FB314" w:rsidR="00601C60"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601C60" w:rsidRPr="00AC102B">
              <w:rPr>
                <w:rFonts w:ascii="Times New Roman" w:hAnsi="Times New Roman"/>
                <w:sz w:val="20"/>
                <w:szCs w:val="20"/>
              </w:rPr>
              <w:t xml:space="preserve"> информационная система в сфере закупок</w:t>
            </w:r>
          </w:p>
        </w:tc>
      </w:tr>
      <w:tr w:rsidR="00601C60" w:rsidRPr="00AC102B" w14:paraId="3E44CB5B" w14:textId="77777777" w:rsidTr="0003056D">
        <w:trPr>
          <w:trHeight w:val="316"/>
        </w:trPr>
        <w:tc>
          <w:tcPr>
            <w:tcW w:w="825" w:type="dxa"/>
            <w:shd w:val="clear" w:color="auto" w:fill="auto"/>
            <w:vAlign w:val="center"/>
          </w:tcPr>
          <w:p w14:paraId="183355A0" w14:textId="5CDE7329" w:rsidR="00601C60" w:rsidRPr="00AC102B" w:rsidRDefault="00601C60" w:rsidP="00AB5CA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1.</w:t>
            </w:r>
            <w:r w:rsidR="00AB5CAC" w:rsidRPr="00AC102B">
              <w:rPr>
                <w:rFonts w:ascii="Times New Roman" w:hAnsi="Times New Roman"/>
                <w:sz w:val="20"/>
                <w:szCs w:val="20"/>
              </w:rPr>
              <w:t>10</w:t>
            </w:r>
            <w:r w:rsidRPr="00AC102B">
              <w:rPr>
                <w:rFonts w:ascii="Times New Roman" w:hAnsi="Times New Roman"/>
                <w:sz w:val="20"/>
                <w:szCs w:val="20"/>
              </w:rPr>
              <w:t>.2.</w:t>
            </w:r>
          </w:p>
        </w:tc>
        <w:tc>
          <w:tcPr>
            <w:tcW w:w="6936" w:type="dxa"/>
            <w:shd w:val="clear" w:color="auto" w:fill="auto"/>
            <w:vAlign w:val="center"/>
          </w:tcPr>
          <w:p w14:paraId="046899FE" w14:textId="226C80EF" w:rsidR="00601C60" w:rsidRPr="00AC102B" w:rsidRDefault="00471D0E"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«Товар по</w:t>
            </w:r>
            <w:r w:rsidR="00601C60" w:rsidRPr="00AC102B">
              <w:rPr>
                <w:rFonts w:ascii="Times New Roman" w:hAnsi="Times New Roman"/>
                <w:sz w:val="20"/>
                <w:szCs w:val="20"/>
              </w:rPr>
              <w:t>ставлен, услуга оказана (работы выполнены)»</w:t>
            </w:r>
          </w:p>
        </w:tc>
        <w:tc>
          <w:tcPr>
            <w:tcW w:w="1485" w:type="dxa"/>
            <w:shd w:val="clear" w:color="auto" w:fill="auto"/>
            <w:vAlign w:val="center"/>
          </w:tcPr>
          <w:p w14:paraId="3BE867F6" w14:textId="31B1336F" w:rsidR="00601C60" w:rsidRPr="00AC102B" w:rsidRDefault="00601C60"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DE9152B" w14:textId="760EF453" w:rsidR="00601C60" w:rsidRPr="00AC102B" w:rsidRDefault="00601C60" w:rsidP="00B7075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1DDF36D" w14:textId="30A8C827" w:rsidR="00601C60" w:rsidRPr="00AC102B" w:rsidRDefault="00F500C4" w:rsidP="00B7075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государственный контракт</w:t>
            </w:r>
          </w:p>
        </w:tc>
        <w:tc>
          <w:tcPr>
            <w:tcW w:w="1951" w:type="dxa"/>
            <w:shd w:val="clear" w:color="auto" w:fill="auto"/>
            <w:vAlign w:val="center"/>
          </w:tcPr>
          <w:p w14:paraId="4AD09083" w14:textId="1BB57137" w:rsidR="00601C60" w:rsidRPr="00AC102B" w:rsidRDefault="00163714" w:rsidP="00B7075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единая</w:t>
            </w:r>
            <w:r w:rsidR="00601C60" w:rsidRPr="00AC102B">
              <w:rPr>
                <w:rFonts w:ascii="Times New Roman" w:hAnsi="Times New Roman"/>
                <w:sz w:val="20"/>
                <w:szCs w:val="20"/>
              </w:rPr>
              <w:t xml:space="preserve"> информационная система в сфере закупок</w:t>
            </w:r>
          </w:p>
        </w:tc>
      </w:tr>
      <w:tr w:rsidR="008D6BAF" w:rsidRPr="00AC102B" w14:paraId="2F202B1F" w14:textId="77777777" w:rsidTr="009A74A9">
        <w:trPr>
          <w:trHeight w:val="316"/>
        </w:trPr>
        <w:tc>
          <w:tcPr>
            <w:tcW w:w="825" w:type="dxa"/>
            <w:shd w:val="clear" w:color="auto" w:fill="auto"/>
            <w:vAlign w:val="center"/>
          </w:tcPr>
          <w:p w14:paraId="1EB10F92" w14:textId="03213DFF" w:rsidR="008D6BAF" w:rsidRPr="00AC102B" w:rsidRDefault="008D6BAF"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w:t>
            </w:r>
          </w:p>
        </w:tc>
        <w:tc>
          <w:tcPr>
            <w:tcW w:w="14196" w:type="dxa"/>
            <w:gridSpan w:val="5"/>
            <w:vAlign w:val="center"/>
          </w:tcPr>
          <w:p w14:paraId="4EEB2CBD" w14:textId="3E7A01CF" w:rsidR="008D6BAF" w:rsidRPr="00AC102B" w:rsidRDefault="008D6BAF" w:rsidP="00844BE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научно-технологического задела для формирования и развития отраслей новой экономики Республики Татарстан к 2030 году</w:t>
            </w:r>
          </w:p>
        </w:tc>
      </w:tr>
      <w:tr w:rsidR="00433B49" w:rsidRPr="00AC102B" w14:paraId="52586FD3" w14:textId="77777777" w:rsidTr="0003056D">
        <w:trPr>
          <w:trHeight w:val="316"/>
        </w:trPr>
        <w:tc>
          <w:tcPr>
            <w:tcW w:w="825" w:type="dxa"/>
            <w:shd w:val="clear" w:color="auto" w:fill="auto"/>
            <w:vAlign w:val="center"/>
          </w:tcPr>
          <w:p w14:paraId="002EAF09" w14:textId="77777777" w:rsidR="00433B49" w:rsidRPr="00AC102B" w:rsidRDefault="00433B4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2.1.</w:t>
            </w:r>
          </w:p>
        </w:tc>
        <w:tc>
          <w:tcPr>
            <w:tcW w:w="6936" w:type="dxa"/>
            <w:shd w:val="clear" w:color="auto" w:fill="auto"/>
            <w:vAlign w:val="center"/>
          </w:tcPr>
          <w:p w14:paraId="19FDA6B8" w14:textId="637DE6D7" w:rsidR="00433B49" w:rsidRPr="00AC102B" w:rsidRDefault="00433B49" w:rsidP="00844BEC">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«Проведены мероприятия по популяризации и пропаганде использования электротранспортных средств на территории Республики Татарстан»</w:t>
            </w:r>
          </w:p>
        </w:tc>
        <w:tc>
          <w:tcPr>
            <w:tcW w:w="1485" w:type="dxa"/>
            <w:shd w:val="clear" w:color="auto" w:fill="auto"/>
            <w:vAlign w:val="center"/>
          </w:tcPr>
          <w:p w14:paraId="32F19388" w14:textId="700DC0E9" w:rsidR="00433B49" w:rsidRPr="00AC102B" w:rsidRDefault="00433B4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78B59CB3" w14:textId="5AAE9FAE" w:rsidR="00433B49" w:rsidRPr="00AC102B" w:rsidRDefault="00433B49" w:rsidP="00352B4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6A496620" w14:textId="51BB7E6F" w:rsidR="00433B49" w:rsidRPr="00AC102B" w:rsidRDefault="00F500C4" w:rsidP="00352B4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1CDFD76F" w14:textId="030C044A" w:rsidR="00433B49" w:rsidRPr="00AC102B" w:rsidRDefault="00433B49"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нет</w:t>
            </w:r>
          </w:p>
        </w:tc>
      </w:tr>
      <w:tr w:rsidR="00ED78F5" w:rsidRPr="00AC102B" w14:paraId="23DB2917" w14:textId="77777777" w:rsidTr="009A74A9">
        <w:trPr>
          <w:trHeight w:val="316"/>
        </w:trPr>
        <w:tc>
          <w:tcPr>
            <w:tcW w:w="825" w:type="dxa"/>
            <w:shd w:val="clear" w:color="auto" w:fill="auto"/>
            <w:vAlign w:val="center"/>
          </w:tcPr>
          <w:p w14:paraId="469D260F" w14:textId="2288A186" w:rsidR="00ED78F5" w:rsidRPr="00AC102B" w:rsidRDefault="00ED78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w:t>
            </w:r>
          </w:p>
        </w:tc>
        <w:tc>
          <w:tcPr>
            <w:tcW w:w="14196" w:type="dxa"/>
            <w:gridSpan w:val="5"/>
            <w:vAlign w:val="center"/>
          </w:tcPr>
          <w:p w14:paraId="1F9B4CB9" w14:textId="232FDE7C" w:rsidR="00ED78F5" w:rsidRPr="00AC102B" w:rsidRDefault="00ED78F5" w:rsidP="00844BE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 xml:space="preserve">Проведение комплекса </w:t>
            </w:r>
            <w:proofErr w:type="spellStart"/>
            <w:r w:rsidRPr="00AC102B">
              <w:rPr>
                <w:rFonts w:ascii="Times New Roman" w:eastAsiaTheme="minorEastAsia" w:hAnsi="Times New Roman"/>
                <w:sz w:val="20"/>
                <w:szCs w:val="20"/>
                <w:lang w:eastAsia="ru-RU"/>
              </w:rPr>
              <w:t>конгрессно</w:t>
            </w:r>
            <w:proofErr w:type="spellEnd"/>
            <w:r w:rsidRPr="00AC102B">
              <w:rPr>
                <w:rFonts w:ascii="Times New Roman" w:eastAsiaTheme="minorEastAsia" w:hAnsi="Times New Roman"/>
                <w:sz w:val="20"/>
                <w:szCs w:val="20"/>
                <w:lang w:eastAsia="ru-RU"/>
              </w:rPr>
              <w:t>-выставочных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p>
        </w:tc>
      </w:tr>
      <w:tr w:rsidR="008D6D16" w:rsidRPr="00AC102B" w14:paraId="078674A4" w14:textId="77777777" w:rsidTr="0003056D">
        <w:trPr>
          <w:trHeight w:val="316"/>
        </w:trPr>
        <w:tc>
          <w:tcPr>
            <w:tcW w:w="825" w:type="dxa"/>
            <w:shd w:val="clear" w:color="auto" w:fill="auto"/>
            <w:vAlign w:val="center"/>
          </w:tcPr>
          <w:p w14:paraId="0B73787D" w14:textId="77777777" w:rsidR="008D6D16" w:rsidRPr="00AC102B" w:rsidRDefault="008D6D16"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3.1.</w:t>
            </w:r>
          </w:p>
        </w:tc>
        <w:tc>
          <w:tcPr>
            <w:tcW w:w="6936" w:type="dxa"/>
            <w:vAlign w:val="center"/>
          </w:tcPr>
          <w:p w14:paraId="67E20B4E" w14:textId="3E611C39" w:rsidR="008D6D16" w:rsidRPr="00AC102B" w:rsidRDefault="008D6D16" w:rsidP="00844BEC">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Проведены мероприятия (концертные программы, конкурсы, фестивали и т.д.), направленные на поддержку народного творчества и развитие народных художественных промыслов</w:t>
            </w:r>
          </w:p>
        </w:tc>
        <w:tc>
          <w:tcPr>
            <w:tcW w:w="1485" w:type="dxa"/>
            <w:vAlign w:val="center"/>
          </w:tcPr>
          <w:p w14:paraId="65D89C81" w14:textId="2E8497E4" w:rsidR="008D6D16" w:rsidRPr="00AC102B" w:rsidRDefault="008D6D16"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01.01.2024</w:t>
            </w:r>
          </w:p>
        </w:tc>
        <w:tc>
          <w:tcPr>
            <w:tcW w:w="1457" w:type="dxa"/>
            <w:vAlign w:val="center"/>
          </w:tcPr>
          <w:p w14:paraId="41F8F3A7" w14:textId="2FC3CFDC" w:rsidR="008D6D16" w:rsidRPr="00AC102B" w:rsidRDefault="008D6D16" w:rsidP="00352B4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vAlign w:val="center"/>
          </w:tcPr>
          <w:p w14:paraId="06A83200" w14:textId="52CC977C" w:rsidR="008D6D16" w:rsidRPr="00AC102B" w:rsidRDefault="00F500C4" w:rsidP="00352B4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прочий тип документа</w:t>
            </w:r>
          </w:p>
        </w:tc>
        <w:tc>
          <w:tcPr>
            <w:tcW w:w="1951" w:type="dxa"/>
            <w:vAlign w:val="center"/>
          </w:tcPr>
          <w:p w14:paraId="7D92E5CA" w14:textId="1C37386F" w:rsidR="008D6D16" w:rsidRPr="00AC102B" w:rsidRDefault="00163714"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официальный</w:t>
            </w:r>
            <w:r w:rsidR="008D6D16" w:rsidRPr="00AC102B">
              <w:rPr>
                <w:rFonts w:ascii="Times New Roman" w:hAnsi="Times New Roman"/>
                <w:sz w:val="20"/>
                <w:szCs w:val="20"/>
              </w:rPr>
              <w:t xml:space="preserve"> сайт Министерства культуры Республики Татарстан</w:t>
            </w:r>
          </w:p>
        </w:tc>
      </w:tr>
      <w:tr w:rsidR="00ED78F5" w:rsidRPr="00AC102B" w14:paraId="4C00C58F" w14:textId="77777777" w:rsidTr="0003056D">
        <w:trPr>
          <w:trHeight w:val="316"/>
        </w:trPr>
        <w:tc>
          <w:tcPr>
            <w:tcW w:w="825" w:type="dxa"/>
            <w:shd w:val="clear" w:color="auto" w:fill="auto"/>
            <w:vAlign w:val="center"/>
          </w:tcPr>
          <w:p w14:paraId="6CC95DCD" w14:textId="45123C1E" w:rsidR="00ED78F5" w:rsidRPr="00AC102B" w:rsidRDefault="00ED78F5" w:rsidP="00352B4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w:t>
            </w:r>
          </w:p>
        </w:tc>
        <w:tc>
          <w:tcPr>
            <w:tcW w:w="14196" w:type="dxa"/>
            <w:gridSpan w:val="5"/>
            <w:shd w:val="clear" w:color="auto" w:fill="auto"/>
            <w:vAlign w:val="center"/>
          </w:tcPr>
          <w:p w14:paraId="59F5F690" w14:textId="194FC3C0" w:rsidR="00ED78F5" w:rsidRPr="00AC102B" w:rsidRDefault="00ED78F5" w:rsidP="00844BE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естественно-научного образования в Республике Татарстан</w:t>
            </w:r>
          </w:p>
        </w:tc>
      </w:tr>
      <w:tr w:rsidR="00524675" w:rsidRPr="00AC102B" w14:paraId="79F76A43" w14:textId="77777777" w:rsidTr="0003056D">
        <w:trPr>
          <w:trHeight w:val="316"/>
        </w:trPr>
        <w:tc>
          <w:tcPr>
            <w:tcW w:w="825" w:type="dxa"/>
            <w:shd w:val="clear" w:color="auto" w:fill="auto"/>
          </w:tcPr>
          <w:p w14:paraId="1F80FA69" w14:textId="07432777" w:rsidR="00524675" w:rsidRPr="00AC102B" w:rsidRDefault="00064418"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w:t>
            </w:r>
            <w:r w:rsidR="00524675" w:rsidRPr="00AC102B">
              <w:rPr>
                <w:rFonts w:ascii="Times New Roman" w:hAnsi="Times New Roman"/>
                <w:sz w:val="20"/>
                <w:szCs w:val="20"/>
              </w:rPr>
              <w:t>.1.</w:t>
            </w:r>
          </w:p>
        </w:tc>
        <w:tc>
          <w:tcPr>
            <w:tcW w:w="6936" w:type="dxa"/>
            <w:shd w:val="clear" w:color="auto" w:fill="auto"/>
            <w:vAlign w:val="center"/>
          </w:tcPr>
          <w:p w14:paraId="32134CC9" w14:textId="2EFD8923"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Созданы условия для фундаментальных исследований</w:t>
            </w:r>
          </w:p>
        </w:tc>
        <w:tc>
          <w:tcPr>
            <w:tcW w:w="1485" w:type="dxa"/>
            <w:shd w:val="clear" w:color="auto" w:fill="auto"/>
            <w:vAlign w:val="center"/>
          </w:tcPr>
          <w:p w14:paraId="29758F2A" w14:textId="4F82CF8B"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E02176D" w14:textId="6860DA71"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514969EB" w14:textId="1CD54CE4" w:rsidR="00524675" w:rsidRPr="00AC102B" w:rsidRDefault="00F500C4"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прочий тип документа</w:t>
            </w:r>
          </w:p>
        </w:tc>
        <w:tc>
          <w:tcPr>
            <w:tcW w:w="1951" w:type="dxa"/>
            <w:shd w:val="clear" w:color="auto" w:fill="auto"/>
          </w:tcPr>
          <w:p w14:paraId="0871347E" w14:textId="7C1DE974"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694F1B66" w14:textId="77777777" w:rsidTr="0003056D">
        <w:trPr>
          <w:trHeight w:val="316"/>
        </w:trPr>
        <w:tc>
          <w:tcPr>
            <w:tcW w:w="825" w:type="dxa"/>
            <w:shd w:val="clear" w:color="auto" w:fill="auto"/>
          </w:tcPr>
          <w:p w14:paraId="58DB744E" w14:textId="4BF0BDE5" w:rsidR="00524675" w:rsidRPr="00AC102B" w:rsidRDefault="00064418" w:rsidP="0006441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4.1</w:t>
            </w:r>
            <w:r w:rsidR="00524675" w:rsidRPr="00AC102B">
              <w:rPr>
                <w:rFonts w:ascii="Times New Roman" w:hAnsi="Times New Roman"/>
                <w:sz w:val="20"/>
                <w:szCs w:val="20"/>
              </w:rPr>
              <w:t>.</w:t>
            </w:r>
            <w:r w:rsidRPr="00AC102B">
              <w:rPr>
                <w:rFonts w:ascii="Times New Roman" w:hAnsi="Times New Roman"/>
                <w:sz w:val="20"/>
                <w:szCs w:val="20"/>
              </w:rPr>
              <w:t>1.</w:t>
            </w:r>
          </w:p>
        </w:tc>
        <w:tc>
          <w:tcPr>
            <w:tcW w:w="6936" w:type="dxa"/>
            <w:shd w:val="clear" w:color="auto" w:fill="auto"/>
            <w:vAlign w:val="center"/>
          </w:tcPr>
          <w:p w14:paraId="7609C70C" w14:textId="1E3BAE3B"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мониторинг реализации мероприятия»</w:t>
            </w:r>
          </w:p>
        </w:tc>
        <w:tc>
          <w:tcPr>
            <w:tcW w:w="1485" w:type="dxa"/>
            <w:shd w:val="clear" w:color="auto" w:fill="auto"/>
            <w:vAlign w:val="center"/>
          </w:tcPr>
          <w:p w14:paraId="70261B15" w14:textId="7297DB6E"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0E9DB0F" w14:textId="46CA0E89"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30.06.2024</w:t>
            </w:r>
          </w:p>
        </w:tc>
        <w:tc>
          <w:tcPr>
            <w:tcW w:w="2367" w:type="dxa"/>
            <w:shd w:val="clear" w:color="auto" w:fill="auto"/>
          </w:tcPr>
          <w:p w14:paraId="26858D9E" w14:textId="44DAE3A4"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6C969E98" w14:textId="1D6BEFEF"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485D49CE" w14:textId="77777777" w:rsidTr="0003056D">
        <w:trPr>
          <w:trHeight w:val="316"/>
        </w:trPr>
        <w:tc>
          <w:tcPr>
            <w:tcW w:w="825" w:type="dxa"/>
            <w:shd w:val="clear" w:color="auto" w:fill="auto"/>
          </w:tcPr>
          <w:p w14:paraId="62D8677D" w14:textId="433E0BE4" w:rsidR="00524675" w:rsidRPr="00AC102B" w:rsidRDefault="00064418" w:rsidP="0006441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4.1.2.</w:t>
            </w:r>
          </w:p>
        </w:tc>
        <w:tc>
          <w:tcPr>
            <w:tcW w:w="6936" w:type="dxa"/>
            <w:shd w:val="clear" w:color="auto" w:fill="auto"/>
            <w:vAlign w:val="center"/>
          </w:tcPr>
          <w:p w14:paraId="2307165B" w14:textId="4120E5AD"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«Услуга оказана (работы выполнены)»</w:t>
            </w:r>
          </w:p>
        </w:tc>
        <w:tc>
          <w:tcPr>
            <w:tcW w:w="1485" w:type="dxa"/>
            <w:shd w:val="clear" w:color="auto" w:fill="auto"/>
            <w:vAlign w:val="center"/>
          </w:tcPr>
          <w:p w14:paraId="61F162C5" w14:textId="2618064D"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46704E0" w14:textId="02B67365"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7F32A8AA" w14:textId="0B42BAF6"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557D70CD" w14:textId="3757A995"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747BB6BC" w14:textId="77777777" w:rsidTr="0003056D">
        <w:trPr>
          <w:trHeight w:val="316"/>
        </w:trPr>
        <w:tc>
          <w:tcPr>
            <w:tcW w:w="825" w:type="dxa"/>
            <w:shd w:val="clear" w:color="auto" w:fill="auto"/>
          </w:tcPr>
          <w:p w14:paraId="23B477CA" w14:textId="1E1F2487" w:rsidR="00524675" w:rsidRPr="00AC102B" w:rsidRDefault="00064418" w:rsidP="0006441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w:t>
            </w:r>
          </w:p>
        </w:tc>
        <w:tc>
          <w:tcPr>
            <w:tcW w:w="6936" w:type="dxa"/>
            <w:shd w:val="clear" w:color="auto" w:fill="auto"/>
            <w:vAlign w:val="center"/>
          </w:tcPr>
          <w:p w14:paraId="5D644624" w14:textId="3DCA0A9A"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Прикладные исследования и формирование опережающего научно-технологического задела по приоритетным направлениям развития науки, технологий и техники Республики Татарстан</w:t>
            </w:r>
          </w:p>
        </w:tc>
        <w:tc>
          <w:tcPr>
            <w:tcW w:w="1485" w:type="dxa"/>
            <w:shd w:val="clear" w:color="auto" w:fill="auto"/>
            <w:vAlign w:val="center"/>
          </w:tcPr>
          <w:p w14:paraId="6AE3B109" w14:textId="08CBB52D"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C0B9DEE" w14:textId="09F23AD8"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24B69073" w14:textId="39FF363A" w:rsidR="00524675" w:rsidRPr="00AC102B" w:rsidRDefault="00F500C4"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прочий тип документа</w:t>
            </w:r>
          </w:p>
        </w:tc>
        <w:tc>
          <w:tcPr>
            <w:tcW w:w="1951" w:type="dxa"/>
            <w:shd w:val="clear" w:color="auto" w:fill="auto"/>
          </w:tcPr>
          <w:p w14:paraId="0AD04F37" w14:textId="165F7DD8"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7832B1AD" w14:textId="77777777" w:rsidTr="0003056D">
        <w:trPr>
          <w:trHeight w:val="316"/>
        </w:trPr>
        <w:tc>
          <w:tcPr>
            <w:tcW w:w="825" w:type="dxa"/>
            <w:shd w:val="clear" w:color="auto" w:fill="auto"/>
          </w:tcPr>
          <w:p w14:paraId="39DB017A" w14:textId="7C83036C" w:rsidR="00524675" w:rsidRPr="00AC102B" w:rsidRDefault="00064418" w:rsidP="0006441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4.2.1.</w:t>
            </w:r>
          </w:p>
        </w:tc>
        <w:tc>
          <w:tcPr>
            <w:tcW w:w="6936" w:type="dxa"/>
            <w:shd w:val="clear" w:color="auto" w:fill="auto"/>
            <w:vAlign w:val="center"/>
          </w:tcPr>
          <w:p w14:paraId="21D48B3A" w14:textId="510FED55"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мониторинг реализации мероприятия»</w:t>
            </w:r>
          </w:p>
        </w:tc>
        <w:tc>
          <w:tcPr>
            <w:tcW w:w="1485" w:type="dxa"/>
            <w:shd w:val="clear" w:color="auto" w:fill="auto"/>
            <w:vAlign w:val="center"/>
          </w:tcPr>
          <w:p w14:paraId="71EDE4BE" w14:textId="6B10BF61"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4E6D4176" w14:textId="7C8AD37C"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30.06.2024</w:t>
            </w:r>
          </w:p>
        </w:tc>
        <w:tc>
          <w:tcPr>
            <w:tcW w:w="2367" w:type="dxa"/>
            <w:shd w:val="clear" w:color="auto" w:fill="auto"/>
          </w:tcPr>
          <w:p w14:paraId="50753032" w14:textId="3B961691"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3AC6D052" w14:textId="5B34A0D2"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24A18432" w14:textId="77777777" w:rsidTr="0003056D">
        <w:trPr>
          <w:trHeight w:val="316"/>
        </w:trPr>
        <w:tc>
          <w:tcPr>
            <w:tcW w:w="825" w:type="dxa"/>
            <w:shd w:val="clear" w:color="auto" w:fill="auto"/>
          </w:tcPr>
          <w:p w14:paraId="557008B0" w14:textId="70626D82" w:rsidR="00524675" w:rsidRPr="00AC102B" w:rsidRDefault="00064418" w:rsidP="00064418">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4.2.2</w:t>
            </w:r>
          </w:p>
        </w:tc>
        <w:tc>
          <w:tcPr>
            <w:tcW w:w="6936" w:type="dxa"/>
            <w:shd w:val="clear" w:color="auto" w:fill="auto"/>
            <w:vAlign w:val="center"/>
          </w:tcPr>
          <w:p w14:paraId="460A1DCE" w14:textId="6739369A"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«Услуга оказана (работы выполнены)»</w:t>
            </w:r>
          </w:p>
        </w:tc>
        <w:tc>
          <w:tcPr>
            <w:tcW w:w="1485" w:type="dxa"/>
            <w:shd w:val="clear" w:color="auto" w:fill="auto"/>
            <w:vAlign w:val="center"/>
          </w:tcPr>
          <w:p w14:paraId="0D2647D3" w14:textId="18F0A93C"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09E10EB" w14:textId="63991CDD"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1AFBC1BE" w14:textId="1808B749"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47445C9B" w14:textId="72E71E36"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23121D0E" w14:textId="77777777" w:rsidTr="0003056D">
        <w:trPr>
          <w:trHeight w:val="316"/>
        </w:trPr>
        <w:tc>
          <w:tcPr>
            <w:tcW w:w="825" w:type="dxa"/>
            <w:shd w:val="clear" w:color="auto" w:fill="auto"/>
          </w:tcPr>
          <w:p w14:paraId="491E4E9F" w14:textId="23A9B7B2" w:rsidR="00524675" w:rsidRPr="00AC102B" w:rsidRDefault="00064418"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w:t>
            </w:r>
            <w:r w:rsidR="00524675" w:rsidRPr="00AC102B">
              <w:rPr>
                <w:rFonts w:ascii="Times New Roman" w:hAnsi="Times New Roman"/>
                <w:sz w:val="20"/>
                <w:szCs w:val="20"/>
              </w:rPr>
              <w:t>.3.</w:t>
            </w:r>
          </w:p>
        </w:tc>
        <w:tc>
          <w:tcPr>
            <w:tcW w:w="6936" w:type="dxa"/>
            <w:shd w:val="clear" w:color="auto" w:fill="auto"/>
            <w:vAlign w:val="center"/>
          </w:tcPr>
          <w:p w14:paraId="2ABAFB36" w14:textId="0B058812"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Институциональная модернизация научно-исследовательского кластера</w:t>
            </w:r>
          </w:p>
        </w:tc>
        <w:tc>
          <w:tcPr>
            <w:tcW w:w="1485" w:type="dxa"/>
            <w:shd w:val="clear" w:color="auto" w:fill="auto"/>
            <w:vAlign w:val="center"/>
          </w:tcPr>
          <w:p w14:paraId="62440B1A" w14:textId="715F22AC"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76ABF08" w14:textId="69C20C61"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052F86E7" w14:textId="4DBF995B" w:rsidR="00524675" w:rsidRPr="00AC102B" w:rsidRDefault="00F500C4"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прочий тип документа</w:t>
            </w:r>
          </w:p>
        </w:tc>
        <w:tc>
          <w:tcPr>
            <w:tcW w:w="1951" w:type="dxa"/>
            <w:shd w:val="clear" w:color="auto" w:fill="auto"/>
          </w:tcPr>
          <w:p w14:paraId="0B56FC1A" w14:textId="48280EB1"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26654930" w14:textId="77777777" w:rsidTr="0003056D">
        <w:trPr>
          <w:trHeight w:val="316"/>
        </w:trPr>
        <w:tc>
          <w:tcPr>
            <w:tcW w:w="825" w:type="dxa"/>
            <w:shd w:val="clear" w:color="auto" w:fill="auto"/>
          </w:tcPr>
          <w:p w14:paraId="097EE8C3" w14:textId="4F85B5AC" w:rsidR="00524675" w:rsidRPr="00AC102B" w:rsidRDefault="00064418"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w:t>
            </w:r>
            <w:r w:rsidR="00524675" w:rsidRPr="00AC102B">
              <w:rPr>
                <w:rFonts w:ascii="Times New Roman" w:hAnsi="Times New Roman"/>
                <w:sz w:val="20"/>
                <w:szCs w:val="20"/>
              </w:rPr>
              <w:t>.3.1.</w:t>
            </w:r>
          </w:p>
        </w:tc>
        <w:tc>
          <w:tcPr>
            <w:tcW w:w="6936" w:type="dxa"/>
            <w:shd w:val="clear" w:color="auto" w:fill="auto"/>
            <w:vAlign w:val="center"/>
          </w:tcPr>
          <w:p w14:paraId="64B44818" w14:textId="1974A44D"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мониторинг реализации мероприятия»</w:t>
            </w:r>
          </w:p>
        </w:tc>
        <w:tc>
          <w:tcPr>
            <w:tcW w:w="1485" w:type="dxa"/>
            <w:shd w:val="clear" w:color="auto" w:fill="auto"/>
            <w:vAlign w:val="center"/>
          </w:tcPr>
          <w:p w14:paraId="733EB6F4" w14:textId="2ACFCFA7"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47FDA09B" w14:textId="015DFD8F"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30.06.2024</w:t>
            </w:r>
          </w:p>
        </w:tc>
        <w:tc>
          <w:tcPr>
            <w:tcW w:w="2367" w:type="dxa"/>
            <w:shd w:val="clear" w:color="auto" w:fill="auto"/>
          </w:tcPr>
          <w:p w14:paraId="68073EC9" w14:textId="0BF8CF6F"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7900951C" w14:textId="3E7FA5FB"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1CAF7EC7" w14:textId="77777777" w:rsidTr="0003056D">
        <w:trPr>
          <w:trHeight w:val="316"/>
        </w:trPr>
        <w:tc>
          <w:tcPr>
            <w:tcW w:w="825" w:type="dxa"/>
            <w:shd w:val="clear" w:color="auto" w:fill="auto"/>
          </w:tcPr>
          <w:p w14:paraId="6FBB870A" w14:textId="3160A459" w:rsidR="00524675" w:rsidRPr="00AC102B" w:rsidRDefault="00FB34F4"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4.3.2.</w:t>
            </w:r>
          </w:p>
        </w:tc>
        <w:tc>
          <w:tcPr>
            <w:tcW w:w="6936" w:type="dxa"/>
            <w:shd w:val="clear" w:color="auto" w:fill="auto"/>
            <w:vAlign w:val="center"/>
          </w:tcPr>
          <w:p w14:paraId="08388C0A" w14:textId="3E52D6EC"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«Услуга оказана (работы выполнены)»</w:t>
            </w:r>
          </w:p>
        </w:tc>
        <w:tc>
          <w:tcPr>
            <w:tcW w:w="1485" w:type="dxa"/>
            <w:shd w:val="clear" w:color="auto" w:fill="auto"/>
            <w:vAlign w:val="center"/>
          </w:tcPr>
          <w:p w14:paraId="7C61036B" w14:textId="0B0BEEC2"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0CD0B05" w14:textId="63D345D7"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452C8F11" w14:textId="564041EC"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59794741" w14:textId="054C5D06"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4C641BD7" w14:textId="77777777" w:rsidTr="0003056D">
        <w:trPr>
          <w:trHeight w:val="316"/>
        </w:trPr>
        <w:tc>
          <w:tcPr>
            <w:tcW w:w="825" w:type="dxa"/>
            <w:shd w:val="clear" w:color="auto" w:fill="auto"/>
          </w:tcPr>
          <w:p w14:paraId="08F170FD" w14:textId="34A05D38" w:rsidR="00524675" w:rsidRPr="00AC102B" w:rsidRDefault="00FB34F4"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4.4.</w:t>
            </w:r>
          </w:p>
        </w:tc>
        <w:tc>
          <w:tcPr>
            <w:tcW w:w="6936" w:type="dxa"/>
            <w:shd w:val="clear" w:color="auto" w:fill="auto"/>
            <w:vAlign w:val="center"/>
          </w:tcPr>
          <w:p w14:paraId="318857A7" w14:textId="7084258B"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Формирование сети исследовательских лабораторий на базе образовательных организаций высшего образования</w:t>
            </w:r>
          </w:p>
        </w:tc>
        <w:tc>
          <w:tcPr>
            <w:tcW w:w="1485" w:type="dxa"/>
            <w:shd w:val="clear" w:color="auto" w:fill="auto"/>
            <w:vAlign w:val="center"/>
          </w:tcPr>
          <w:p w14:paraId="56976EEB" w14:textId="18A13777"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A8711A1" w14:textId="7BD98E58"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7ABC024F" w14:textId="4BCAD6DE" w:rsidR="00524675" w:rsidRPr="00AC102B" w:rsidRDefault="00F500C4"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прочий тип документа</w:t>
            </w:r>
          </w:p>
        </w:tc>
        <w:tc>
          <w:tcPr>
            <w:tcW w:w="1951" w:type="dxa"/>
            <w:shd w:val="clear" w:color="auto" w:fill="auto"/>
          </w:tcPr>
          <w:p w14:paraId="19B19314" w14:textId="21F35377"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6622E96F" w14:textId="77777777" w:rsidTr="0003056D">
        <w:trPr>
          <w:trHeight w:val="316"/>
        </w:trPr>
        <w:tc>
          <w:tcPr>
            <w:tcW w:w="825" w:type="dxa"/>
            <w:shd w:val="clear" w:color="auto" w:fill="auto"/>
          </w:tcPr>
          <w:p w14:paraId="5E7DFE4D" w14:textId="7E8E7BCB" w:rsidR="00524675" w:rsidRPr="00AC102B" w:rsidRDefault="00FB34F4"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w:t>
            </w:r>
            <w:r w:rsidR="00524675" w:rsidRPr="00AC102B">
              <w:rPr>
                <w:rFonts w:ascii="Times New Roman" w:hAnsi="Times New Roman"/>
                <w:sz w:val="20"/>
                <w:szCs w:val="20"/>
              </w:rPr>
              <w:t>.4.1.</w:t>
            </w:r>
          </w:p>
        </w:tc>
        <w:tc>
          <w:tcPr>
            <w:tcW w:w="6936" w:type="dxa"/>
            <w:shd w:val="clear" w:color="auto" w:fill="auto"/>
            <w:vAlign w:val="center"/>
          </w:tcPr>
          <w:p w14:paraId="2291C28A" w14:textId="6532EC49"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мониторинг реализации мероприятия»</w:t>
            </w:r>
          </w:p>
        </w:tc>
        <w:tc>
          <w:tcPr>
            <w:tcW w:w="1485" w:type="dxa"/>
            <w:shd w:val="clear" w:color="auto" w:fill="auto"/>
            <w:vAlign w:val="center"/>
          </w:tcPr>
          <w:p w14:paraId="4CE0F78E" w14:textId="6D9F8ADA"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D85F11A" w14:textId="1C9EC156"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30.06.2024</w:t>
            </w:r>
          </w:p>
        </w:tc>
        <w:tc>
          <w:tcPr>
            <w:tcW w:w="2367" w:type="dxa"/>
            <w:shd w:val="clear" w:color="auto" w:fill="auto"/>
          </w:tcPr>
          <w:p w14:paraId="467F6F93" w14:textId="3EA303F2"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21E8416E" w14:textId="6EFF474D"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524675" w:rsidRPr="00AC102B" w14:paraId="23CDEEF3" w14:textId="77777777" w:rsidTr="0003056D">
        <w:trPr>
          <w:trHeight w:val="316"/>
        </w:trPr>
        <w:tc>
          <w:tcPr>
            <w:tcW w:w="825" w:type="dxa"/>
            <w:shd w:val="clear" w:color="auto" w:fill="auto"/>
          </w:tcPr>
          <w:p w14:paraId="1893EBD6" w14:textId="47FE77E5" w:rsidR="00524675" w:rsidRPr="00AC102B" w:rsidRDefault="00FB34F4" w:rsidP="00524675">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4.4.2.</w:t>
            </w:r>
          </w:p>
        </w:tc>
        <w:tc>
          <w:tcPr>
            <w:tcW w:w="6936" w:type="dxa"/>
            <w:shd w:val="clear" w:color="auto" w:fill="auto"/>
            <w:vAlign w:val="center"/>
          </w:tcPr>
          <w:p w14:paraId="7DCB3AB1" w14:textId="017F7F1C" w:rsidR="00524675" w:rsidRPr="00AC102B" w:rsidRDefault="0052467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«Услуга оказана (работы выполнены)»</w:t>
            </w:r>
          </w:p>
        </w:tc>
        <w:tc>
          <w:tcPr>
            <w:tcW w:w="1485" w:type="dxa"/>
            <w:shd w:val="clear" w:color="auto" w:fill="auto"/>
            <w:vAlign w:val="center"/>
          </w:tcPr>
          <w:p w14:paraId="7897A337" w14:textId="133C0E0C"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C5D6C30" w14:textId="01F390AC" w:rsidR="00524675" w:rsidRPr="00AC102B" w:rsidRDefault="0052467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tcPr>
          <w:p w14:paraId="570C6D57" w14:textId="0A94E103" w:rsidR="00524675" w:rsidRPr="00AC102B" w:rsidRDefault="00F500C4" w:rsidP="00AC455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tcPr>
          <w:p w14:paraId="12CB7ED8" w14:textId="751CE197" w:rsidR="00524675" w:rsidRPr="00AC102B" w:rsidRDefault="00524675" w:rsidP="00AC455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1B37C7" w:rsidRPr="00AC102B" w14:paraId="0AAEBDF6" w14:textId="77777777" w:rsidTr="009A74A9">
        <w:trPr>
          <w:trHeight w:val="316"/>
        </w:trPr>
        <w:tc>
          <w:tcPr>
            <w:tcW w:w="825" w:type="dxa"/>
            <w:vAlign w:val="center"/>
          </w:tcPr>
          <w:p w14:paraId="021204CE" w14:textId="7C3CEBEE"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4.5.</w:t>
            </w:r>
          </w:p>
        </w:tc>
        <w:tc>
          <w:tcPr>
            <w:tcW w:w="6936" w:type="dxa"/>
            <w:vAlign w:val="center"/>
          </w:tcPr>
          <w:p w14:paraId="084F0604" w14:textId="79E0679A"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485" w:type="dxa"/>
            <w:shd w:val="clear" w:color="auto" w:fill="auto"/>
            <w:vAlign w:val="center"/>
          </w:tcPr>
          <w:p w14:paraId="30F3678C" w14:textId="77777777" w:rsidR="001B37C7" w:rsidRPr="00AC102B" w:rsidRDefault="001B37C7" w:rsidP="001B37C7">
            <w:pPr>
              <w:spacing w:after="0" w:line="18" w:lineRule="atLeast"/>
              <w:ind w:hanging="33"/>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01.01.2019</w:t>
            </w:r>
          </w:p>
          <w:p w14:paraId="5AA67D41" w14:textId="026C7076"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p>
        </w:tc>
        <w:tc>
          <w:tcPr>
            <w:tcW w:w="1457" w:type="dxa"/>
            <w:shd w:val="clear" w:color="auto" w:fill="auto"/>
            <w:vAlign w:val="center"/>
          </w:tcPr>
          <w:p w14:paraId="04D82F38" w14:textId="77777777" w:rsidR="001B37C7" w:rsidRPr="00AC102B" w:rsidRDefault="001B37C7" w:rsidP="001B37C7">
            <w:pPr>
              <w:spacing w:after="0" w:line="18" w:lineRule="atLeast"/>
              <w:jc w:val="center"/>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31.12.2024</w:t>
            </w:r>
          </w:p>
          <w:p w14:paraId="4020011E" w14:textId="1583F576"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p>
        </w:tc>
        <w:tc>
          <w:tcPr>
            <w:tcW w:w="2367" w:type="dxa"/>
            <w:shd w:val="clear" w:color="auto" w:fill="auto"/>
            <w:vAlign w:val="center"/>
          </w:tcPr>
          <w:p w14:paraId="74982426" w14:textId="6D94DD02" w:rsidR="001B37C7" w:rsidRPr="00AC102B" w:rsidRDefault="00F500C4"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п</w:t>
            </w:r>
            <w:r w:rsidR="001B37C7" w:rsidRPr="00AC102B">
              <w:rPr>
                <w:rFonts w:ascii="Times New Roman" w:eastAsia="Times New Roman" w:hAnsi="Times New Roman"/>
                <w:spacing w:val="-2"/>
                <w:sz w:val="20"/>
                <w:szCs w:val="20"/>
              </w:rPr>
              <w:t>о итогам отбора Республике Татарстан предо</w:t>
            </w:r>
            <w:r w:rsidR="001B37C7" w:rsidRPr="00AC102B">
              <w:rPr>
                <w:rFonts w:ascii="Times New Roman" w:eastAsia="Times New Roman" w:hAnsi="Times New Roman"/>
                <w:spacing w:val="-2"/>
                <w:sz w:val="20"/>
                <w:szCs w:val="20"/>
              </w:rPr>
              <w:lastRenderedPageBreak/>
              <w:t xml:space="preserve">ставлены субсидии из федерального бюджета бюджетам субъектов Российской Федерации на финансовое обеспечение мероприятий по обновлению материально-технической базы, в том числе для реализации предметной области «Технология» и других предметных областей в организациях, осуществляющих образовательную деятельность исключительно по </w:t>
            </w:r>
            <w:r w:rsidR="001B37C7" w:rsidRPr="00AC102B">
              <w:rPr>
                <w:rFonts w:ascii="Times New Roman" w:eastAsia="Times New Roman" w:hAnsi="Times New Roman"/>
                <w:i/>
                <w:spacing w:val="-2"/>
                <w:sz w:val="20"/>
                <w:szCs w:val="20"/>
              </w:rPr>
              <w:t>адаптированным общеобразовательным программам</w:t>
            </w:r>
            <w:r w:rsidR="001B37C7" w:rsidRPr="00AC102B">
              <w:rPr>
                <w:rFonts w:ascii="Times New Roman" w:eastAsia="Times New Roman" w:hAnsi="Times New Roman"/>
                <w:spacing w:val="-2"/>
                <w:sz w:val="20"/>
                <w:szCs w:val="20"/>
              </w:rPr>
              <w:t>.</w:t>
            </w:r>
          </w:p>
          <w:p w14:paraId="527D4A2D" w14:textId="33C55841" w:rsidR="001B37C7" w:rsidRPr="00AC102B" w:rsidRDefault="001B37C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Ежеквартально</w:t>
            </w:r>
            <w:r w:rsidR="00F500C4" w:rsidRPr="00AC102B">
              <w:rPr>
                <w:rFonts w:ascii="Times New Roman" w:eastAsia="Times New Roman" w:hAnsi="Times New Roman"/>
                <w:color w:val="000000"/>
                <w:spacing w:val="-2"/>
                <w:sz w:val="20"/>
                <w:szCs w:val="20"/>
              </w:rPr>
              <w:t>:</w:t>
            </w:r>
            <w:r w:rsidRPr="00AC102B">
              <w:rPr>
                <w:rFonts w:ascii="Times New Roman" w:eastAsia="Times New Roman" w:hAnsi="Times New Roman"/>
                <w:color w:val="000000"/>
                <w:spacing w:val="-2"/>
                <w:sz w:val="20"/>
                <w:szCs w:val="20"/>
              </w:rPr>
              <w:t xml:space="preserve"> </w:t>
            </w:r>
          </w:p>
          <w:p w14:paraId="0BAFB779" w14:textId="46916284" w:rsidR="001B37C7" w:rsidRPr="00AC102B" w:rsidRDefault="001B37C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 xml:space="preserve">К концу 2024 года в Республике Татарстан в 39 организациях, осуществляющих образовательную деятельность исключительно по адаптированным общеобразовательным программам, обновлена материально-техническая база, созданы условия для реализации дистанционных программ обучения определенных категорий обучающихся. В том числе (нарастающим итогом): </w:t>
            </w:r>
          </w:p>
          <w:p w14:paraId="6F1E658F" w14:textId="77777777" w:rsidR="001B37C7" w:rsidRPr="00AC102B" w:rsidRDefault="001B37C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2023 год - 28;</w:t>
            </w:r>
          </w:p>
          <w:p w14:paraId="26D7B6A3" w14:textId="7C2B1F86" w:rsidR="001B37C7" w:rsidRPr="00AC102B" w:rsidRDefault="001B37C7"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color w:val="000000"/>
                <w:spacing w:val="-2"/>
                <w:sz w:val="20"/>
                <w:szCs w:val="20"/>
              </w:rPr>
              <w:t>2024 год - 39.</w:t>
            </w:r>
          </w:p>
        </w:tc>
        <w:tc>
          <w:tcPr>
            <w:tcW w:w="1951" w:type="dxa"/>
          </w:tcPr>
          <w:p w14:paraId="3C8663C8" w14:textId="7A77114C"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lastRenderedPageBreak/>
              <w:t>Т</w:t>
            </w:r>
            <w:r w:rsidR="0016371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w:t>
            </w:r>
            <w:r w:rsidR="001B37C7" w:rsidRPr="00AC102B">
              <w:rPr>
                <w:rFonts w:ascii="Times New Roman" w:eastAsiaTheme="minorEastAsia" w:hAnsi="Times New Roman"/>
                <w:bCs/>
                <w:color w:val="000000"/>
                <w:sz w:val="20"/>
                <w:szCs w:val="20"/>
                <w:u w:color="000000"/>
                <w:lang w:eastAsia="ru-RU"/>
              </w:rPr>
              <w:lastRenderedPageBreak/>
              <w:t>службы государственной статистики по Республике Татарстан</w:t>
            </w:r>
          </w:p>
        </w:tc>
      </w:tr>
      <w:tr w:rsidR="001B37C7" w:rsidRPr="00AC102B" w14:paraId="6C30485D" w14:textId="77777777" w:rsidTr="009A74A9">
        <w:trPr>
          <w:trHeight w:val="316"/>
        </w:trPr>
        <w:tc>
          <w:tcPr>
            <w:tcW w:w="825" w:type="dxa"/>
            <w:vAlign w:val="center"/>
          </w:tcPr>
          <w:p w14:paraId="44484686" w14:textId="0D781FD6"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4.5.1.</w:t>
            </w:r>
          </w:p>
        </w:tc>
        <w:tc>
          <w:tcPr>
            <w:tcW w:w="6936" w:type="dxa"/>
            <w:vAlign w:val="center"/>
          </w:tcPr>
          <w:p w14:paraId="23C655ED" w14:textId="3939C7E9"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материальной-технической базы отдельных общеобразовательных организаций»</w:t>
            </w:r>
          </w:p>
        </w:tc>
        <w:tc>
          <w:tcPr>
            <w:tcW w:w="1485" w:type="dxa"/>
            <w:shd w:val="clear" w:color="auto" w:fill="auto"/>
            <w:vAlign w:val="center"/>
          </w:tcPr>
          <w:p w14:paraId="0ADB375F" w14:textId="78B709DC"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16E7FBED" w14:textId="2102436C"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30.03.2023</w:t>
            </w:r>
          </w:p>
        </w:tc>
        <w:tc>
          <w:tcPr>
            <w:tcW w:w="2367" w:type="dxa"/>
            <w:shd w:val="clear" w:color="auto" w:fill="auto"/>
            <w:vAlign w:val="center"/>
          </w:tcPr>
          <w:p w14:paraId="163E3FDE" w14:textId="5FB3E48C" w:rsidR="00627659" w:rsidRPr="00AC102B" w:rsidRDefault="00627659"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5CB8605A" w14:textId="0EEB5098" w:rsidR="001B37C7" w:rsidRPr="00AC102B" w:rsidRDefault="00627659"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информационно-аналитический отчет по итогам мониторинга</w:t>
            </w:r>
          </w:p>
        </w:tc>
        <w:tc>
          <w:tcPr>
            <w:tcW w:w="1951" w:type="dxa"/>
          </w:tcPr>
          <w:p w14:paraId="285551CF" w14:textId="01B2EC59"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16371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55D79539" w14:textId="77777777" w:rsidTr="009A74A9">
        <w:trPr>
          <w:trHeight w:val="316"/>
        </w:trPr>
        <w:tc>
          <w:tcPr>
            <w:tcW w:w="825" w:type="dxa"/>
            <w:vAlign w:val="center"/>
          </w:tcPr>
          <w:p w14:paraId="223C79F6" w14:textId="21A70281"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4.5.2.</w:t>
            </w:r>
          </w:p>
        </w:tc>
        <w:tc>
          <w:tcPr>
            <w:tcW w:w="6936" w:type="dxa"/>
            <w:shd w:val="clear" w:color="auto" w:fill="auto"/>
            <w:vAlign w:val="center"/>
          </w:tcPr>
          <w:p w14:paraId="051F8672" w14:textId="7B8030A2"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2575801C" w14:textId="5C65DC3A"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27C06A98" w14:textId="4ABE8538"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30.06.2023</w:t>
            </w:r>
          </w:p>
        </w:tc>
        <w:tc>
          <w:tcPr>
            <w:tcW w:w="2367" w:type="dxa"/>
            <w:shd w:val="clear" w:color="auto" w:fill="auto"/>
            <w:vAlign w:val="center"/>
          </w:tcPr>
          <w:p w14:paraId="211EE841" w14:textId="4EBC276B" w:rsidR="009926AF" w:rsidRPr="00AC102B" w:rsidRDefault="00627659"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2E89EFEF" w14:textId="10CC1B66" w:rsidR="001B37C7" w:rsidRPr="00AC102B" w:rsidRDefault="00627659"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информационно-аналитический отчет</w:t>
            </w:r>
          </w:p>
          <w:p w14:paraId="1BC61A72" w14:textId="67B449B4" w:rsidR="001B37C7" w:rsidRPr="00AC102B" w:rsidRDefault="001B37C7" w:rsidP="001B37C7">
            <w:pPr>
              <w:spacing w:after="0" w:line="240" w:lineRule="auto"/>
              <w:contextualSpacing/>
              <w:jc w:val="both"/>
              <w:rPr>
                <w:rFonts w:ascii="Times New Roman" w:eastAsia="Times New Roman" w:hAnsi="Times New Roman"/>
                <w:sz w:val="20"/>
                <w:szCs w:val="20"/>
              </w:rPr>
            </w:pPr>
          </w:p>
        </w:tc>
        <w:tc>
          <w:tcPr>
            <w:tcW w:w="1951" w:type="dxa"/>
          </w:tcPr>
          <w:p w14:paraId="19F136FF" w14:textId="6287069B"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16371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5E18484B" w14:textId="77777777" w:rsidTr="009A74A9">
        <w:trPr>
          <w:trHeight w:val="316"/>
        </w:trPr>
        <w:tc>
          <w:tcPr>
            <w:tcW w:w="825" w:type="dxa"/>
            <w:vAlign w:val="center"/>
          </w:tcPr>
          <w:p w14:paraId="7AB5E994" w14:textId="5B7DAE75"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4.5.3.</w:t>
            </w:r>
          </w:p>
        </w:tc>
        <w:tc>
          <w:tcPr>
            <w:tcW w:w="6936" w:type="dxa"/>
            <w:shd w:val="clear" w:color="auto" w:fill="auto"/>
            <w:vAlign w:val="center"/>
          </w:tcPr>
          <w:p w14:paraId="2FCEBF7D" w14:textId="3691699B" w:rsidR="001B37C7" w:rsidRPr="00AC102B" w:rsidRDefault="001B37C7"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Контрольная точка «Проведен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материальной-технической базы отдельных общеобразовательных организаций»</w:t>
            </w:r>
          </w:p>
        </w:tc>
        <w:tc>
          <w:tcPr>
            <w:tcW w:w="1485" w:type="dxa"/>
            <w:shd w:val="clear" w:color="auto" w:fill="auto"/>
            <w:vAlign w:val="center"/>
          </w:tcPr>
          <w:p w14:paraId="2994E778" w14:textId="665B558C"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50809DE4" w14:textId="58EDC356"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30.09.2023</w:t>
            </w:r>
          </w:p>
        </w:tc>
        <w:tc>
          <w:tcPr>
            <w:tcW w:w="2367" w:type="dxa"/>
            <w:shd w:val="clear" w:color="auto" w:fill="auto"/>
            <w:vAlign w:val="center"/>
          </w:tcPr>
          <w:p w14:paraId="149D7E6B" w14:textId="43044405" w:rsidR="009926AF" w:rsidRPr="00AC102B" w:rsidRDefault="00627659" w:rsidP="004B6B18">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71360F9D" w14:textId="0752A44E" w:rsidR="001B37C7" w:rsidRPr="00AC102B" w:rsidRDefault="00627659" w:rsidP="004B6B18">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c>
          <w:tcPr>
            <w:tcW w:w="1951" w:type="dxa"/>
          </w:tcPr>
          <w:p w14:paraId="4201E76E" w14:textId="1000C50F"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16371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03C0A925" w14:textId="77777777" w:rsidTr="009A74A9">
        <w:trPr>
          <w:trHeight w:val="316"/>
        </w:trPr>
        <w:tc>
          <w:tcPr>
            <w:tcW w:w="825" w:type="dxa"/>
            <w:vAlign w:val="center"/>
          </w:tcPr>
          <w:p w14:paraId="5427BC14" w14:textId="2349864C"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4.5.4.</w:t>
            </w:r>
          </w:p>
        </w:tc>
        <w:tc>
          <w:tcPr>
            <w:tcW w:w="6936" w:type="dxa"/>
            <w:shd w:val="clear" w:color="auto" w:fill="auto"/>
            <w:vAlign w:val="center"/>
          </w:tcPr>
          <w:p w14:paraId="01FDA153" w14:textId="0F511FFA" w:rsidR="001B37C7" w:rsidRPr="00AC102B" w:rsidRDefault="001B37C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Контрольная точка «Услуга оказана (работы выполнены)»</w:t>
            </w:r>
          </w:p>
          <w:p w14:paraId="13673CEF" w14:textId="30DB5E0F"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7A99655A" w14:textId="7A22AD96"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1F6A5BCB" w14:textId="77777777" w:rsidR="001B37C7" w:rsidRPr="00AC102B" w:rsidRDefault="001B37C7" w:rsidP="001B37C7">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30.12.2024</w:t>
            </w:r>
          </w:p>
          <w:p w14:paraId="69D2274D" w14:textId="156E1D5E"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p>
        </w:tc>
        <w:tc>
          <w:tcPr>
            <w:tcW w:w="2367" w:type="dxa"/>
            <w:shd w:val="clear" w:color="auto" w:fill="auto"/>
            <w:vAlign w:val="center"/>
          </w:tcPr>
          <w:p w14:paraId="4567DCA6" w14:textId="5F4A95E8" w:rsidR="009926AF" w:rsidRPr="00AC102B" w:rsidRDefault="00627659" w:rsidP="009926AF">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3E3AADAF" w14:textId="16E8297E" w:rsidR="001B37C7" w:rsidRPr="00AC102B" w:rsidRDefault="00627659" w:rsidP="009926AF">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c>
          <w:tcPr>
            <w:tcW w:w="1951" w:type="dxa"/>
          </w:tcPr>
          <w:p w14:paraId="6C25DDF3" w14:textId="0F30FC5D"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163714" w:rsidRPr="00AC102B">
              <w:rPr>
                <w:rFonts w:ascii="Times New Roman" w:eastAsiaTheme="minorEastAsia" w:hAnsi="Times New Roman"/>
                <w:bCs/>
                <w:color w:val="000000"/>
                <w:sz w:val="20"/>
                <w:szCs w:val="20"/>
                <w:u w:color="000000"/>
                <w:lang w:eastAsia="ru-RU"/>
              </w:rPr>
              <w:t xml:space="preserve">ерриториальный </w:t>
            </w:r>
            <w:r w:rsidR="001B37C7" w:rsidRPr="00AC102B">
              <w:rPr>
                <w:rFonts w:ascii="Times New Roman" w:eastAsiaTheme="minorEastAsia" w:hAnsi="Times New Roman"/>
                <w:bCs/>
                <w:color w:val="000000"/>
                <w:sz w:val="20"/>
                <w:szCs w:val="20"/>
                <w:u w:color="000000"/>
                <w:lang w:eastAsia="ru-RU"/>
              </w:rPr>
              <w:t>орган Федеральной службы государственной статистики по Республике Татарстан</w:t>
            </w:r>
          </w:p>
        </w:tc>
      </w:tr>
      <w:tr w:rsidR="001B37C7" w:rsidRPr="00AC102B" w14:paraId="40444F03" w14:textId="77777777" w:rsidTr="009A74A9">
        <w:trPr>
          <w:trHeight w:val="316"/>
        </w:trPr>
        <w:tc>
          <w:tcPr>
            <w:tcW w:w="825" w:type="dxa"/>
            <w:vAlign w:val="center"/>
          </w:tcPr>
          <w:p w14:paraId="2F6A512B" w14:textId="31245C15"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w:t>
            </w:r>
          </w:p>
        </w:tc>
        <w:tc>
          <w:tcPr>
            <w:tcW w:w="6936" w:type="dxa"/>
            <w:shd w:val="clear" w:color="auto" w:fill="auto"/>
            <w:vAlign w:val="center"/>
          </w:tcPr>
          <w:p w14:paraId="1CB8989E" w14:textId="3865E1F2"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Результат «В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485" w:type="dxa"/>
            <w:shd w:val="clear" w:color="auto" w:fill="auto"/>
            <w:vAlign w:val="center"/>
          </w:tcPr>
          <w:p w14:paraId="3799D210" w14:textId="77777777" w:rsidR="001B37C7" w:rsidRPr="00AC102B" w:rsidRDefault="001B37C7" w:rsidP="001B37C7">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01.01.2019</w:t>
            </w:r>
          </w:p>
          <w:p w14:paraId="70C3AF80" w14:textId="77777777"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p>
        </w:tc>
        <w:tc>
          <w:tcPr>
            <w:tcW w:w="1457" w:type="dxa"/>
            <w:shd w:val="clear" w:color="auto" w:fill="auto"/>
            <w:vAlign w:val="center"/>
          </w:tcPr>
          <w:p w14:paraId="231C7ECA" w14:textId="77777777" w:rsidR="001B37C7" w:rsidRPr="00AC102B" w:rsidRDefault="001B37C7" w:rsidP="001B37C7">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31.12.2024</w:t>
            </w:r>
          </w:p>
          <w:p w14:paraId="1E30B3FE" w14:textId="77777777"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p>
        </w:tc>
        <w:tc>
          <w:tcPr>
            <w:tcW w:w="2367" w:type="dxa"/>
            <w:shd w:val="clear" w:color="auto" w:fill="auto"/>
          </w:tcPr>
          <w:p w14:paraId="1738D018" w14:textId="38C1BD2A" w:rsidR="001B37C7" w:rsidRPr="00AC102B" w:rsidRDefault="00627659"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п</w:t>
            </w:r>
            <w:r w:rsidR="001B37C7" w:rsidRPr="00AC102B">
              <w:rPr>
                <w:rFonts w:ascii="Times New Roman" w:eastAsia="Times New Roman" w:hAnsi="Times New Roman"/>
                <w:spacing w:val="-2"/>
                <w:sz w:val="20"/>
                <w:szCs w:val="20"/>
              </w:rPr>
              <w:t xml:space="preserve">о итогам отбора Республике Татарстан предоставлены субсидии из федерального бюджета бюджетам субъектов Российской Федерации на создание материально-технической базы для реализации основных и дополнительных общеобразовательных программ цифрового, естественнонаучного и гуманитарного профилей в школах, расположенных в сельской местности и малых городах.  Обеспечено обновление содержания образовательных программ, методик преподавания и оценивания результатов </w:t>
            </w:r>
            <w:r w:rsidR="001B37C7" w:rsidRPr="00AC102B">
              <w:rPr>
                <w:rFonts w:ascii="Times New Roman" w:eastAsia="Times New Roman" w:hAnsi="Times New Roman"/>
                <w:spacing w:val="-2"/>
                <w:sz w:val="20"/>
                <w:szCs w:val="20"/>
              </w:rPr>
              <w:lastRenderedPageBreak/>
              <w:t>освоения образовательных программ, дизайна инфраструктуры, перечня средств обучения и учебно-методических комплексов.</w:t>
            </w:r>
          </w:p>
          <w:p w14:paraId="7993F1D8" w14:textId="0CC3E31A" w:rsidR="001B37C7" w:rsidRPr="00AC102B" w:rsidRDefault="00627659"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п</w:t>
            </w:r>
            <w:r w:rsidR="001B37C7" w:rsidRPr="00AC102B">
              <w:rPr>
                <w:rFonts w:ascii="Times New Roman" w:eastAsia="Times New Roman" w:hAnsi="Times New Roman"/>
                <w:spacing w:val="-2"/>
                <w:sz w:val="20"/>
                <w:szCs w:val="20"/>
              </w:rPr>
              <w:t>роведен ежегодный мониторинг по оценке качества изменений в освоении обучающимися соответствующих образовательных программ в соответствии с характеристиками результатов.</w:t>
            </w:r>
          </w:p>
          <w:p w14:paraId="3BB1F676" w14:textId="748D8483" w:rsidR="001B37C7" w:rsidRPr="00AC102B" w:rsidRDefault="001B37C7"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К концу 2024 года не менее чем в 523 образовательных организациях, расположенных в сельской местности и малых городах Республики Татарстан создана материально-техническая база для реализации основных и дополнительных общеобразовательных программ цифрового, естественнонаучного, технического и гуманитарного профилей.  В том числе (по годам): </w:t>
            </w:r>
          </w:p>
          <w:p w14:paraId="3548E49C" w14:textId="77777777" w:rsidR="001B37C7" w:rsidRPr="00AC102B" w:rsidRDefault="001B37C7"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2023 год - 66; </w:t>
            </w:r>
          </w:p>
          <w:p w14:paraId="4D75DFBB" w14:textId="4877030C" w:rsidR="001B37C7" w:rsidRPr="00AC102B" w:rsidRDefault="001B37C7"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2024 год - 87.</w:t>
            </w:r>
          </w:p>
        </w:tc>
        <w:tc>
          <w:tcPr>
            <w:tcW w:w="1951" w:type="dxa"/>
          </w:tcPr>
          <w:p w14:paraId="3E14D536" w14:textId="70FC4480"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lastRenderedPageBreak/>
              <w:t>Т</w:t>
            </w:r>
            <w:r w:rsidR="0016371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64DD603D" w14:textId="77777777" w:rsidTr="009A74A9">
        <w:trPr>
          <w:trHeight w:val="316"/>
        </w:trPr>
        <w:tc>
          <w:tcPr>
            <w:tcW w:w="825" w:type="dxa"/>
            <w:vAlign w:val="center"/>
          </w:tcPr>
          <w:p w14:paraId="3CB6CB56" w14:textId="164DD1BE"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4.6.1.</w:t>
            </w:r>
          </w:p>
        </w:tc>
        <w:tc>
          <w:tcPr>
            <w:tcW w:w="6936" w:type="dxa"/>
            <w:shd w:val="clear" w:color="auto" w:fill="auto"/>
            <w:vAlign w:val="center"/>
          </w:tcPr>
          <w:p w14:paraId="4BA381DA" w14:textId="7F61FDE6"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«Сформирован и утвержден инфраструктурный лист»</w:t>
            </w:r>
          </w:p>
        </w:tc>
        <w:tc>
          <w:tcPr>
            <w:tcW w:w="1485" w:type="dxa"/>
            <w:shd w:val="clear" w:color="auto" w:fill="auto"/>
            <w:vAlign w:val="center"/>
          </w:tcPr>
          <w:p w14:paraId="5AB95957" w14:textId="6D5665A0"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26859BBE" w14:textId="77777777" w:rsidR="001B37C7" w:rsidRPr="00AC102B" w:rsidRDefault="001B37C7" w:rsidP="001B37C7">
            <w:pPr>
              <w:spacing w:after="0" w:line="18" w:lineRule="atLeast"/>
              <w:jc w:val="center"/>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15.02.2023</w:t>
            </w:r>
          </w:p>
          <w:p w14:paraId="13A553F2" w14:textId="77777777"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p>
        </w:tc>
        <w:tc>
          <w:tcPr>
            <w:tcW w:w="2367" w:type="dxa"/>
            <w:shd w:val="clear" w:color="auto" w:fill="auto"/>
            <w:vAlign w:val="center"/>
          </w:tcPr>
          <w:p w14:paraId="2BFC270B" w14:textId="77777777" w:rsidR="0034608E" w:rsidRPr="00AC102B" w:rsidRDefault="00627659"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п</w:t>
            </w:r>
            <w:r w:rsidR="001B37C7" w:rsidRPr="00AC102B">
              <w:rPr>
                <w:rFonts w:ascii="Times New Roman" w:eastAsia="Times New Roman" w:hAnsi="Times New Roman"/>
                <w:spacing w:val="-2"/>
                <w:sz w:val="20"/>
                <w:szCs w:val="20"/>
              </w:rPr>
              <w:t xml:space="preserve">рочий тип документа </w:t>
            </w:r>
          </w:p>
          <w:p w14:paraId="04F9F01E" w14:textId="05D2BC03" w:rsidR="0034608E" w:rsidRPr="00AC102B" w:rsidRDefault="001B37C7"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1.</w:t>
            </w:r>
            <w:r w:rsidR="0034608E" w:rsidRPr="00AC102B">
              <w:rPr>
                <w:rFonts w:ascii="Times New Roman" w:eastAsia="Times New Roman" w:hAnsi="Times New Roman"/>
                <w:spacing w:val="-2"/>
                <w:sz w:val="20"/>
                <w:szCs w:val="20"/>
              </w:rPr>
              <w:t xml:space="preserve"> </w:t>
            </w:r>
            <w:r w:rsidRPr="00AC102B">
              <w:rPr>
                <w:rFonts w:ascii="Times New Roman" w:eastAsia="Times New Roman" w:hAnsi="Times New Roman"/>
                <w:spacing w:val="-2"/>
                <w:sz w:val="20"/>
                <w:szCs w:val="20"/>
              </w:rPr>
              <w:t>Письмо РОИВ федеральному оператору о соответствии инфраструктурного листа единой технологической сре</w:t>
            </w:r>
            <w:r w:rsidR="0034608E" w:rsidRPr="00AC102B">
              <w:rPr>
                <w:rFonts w:ascii="Times New Roman" w:eastAsia="Times New Roman" w:hAnsi="Times New Roman"/>
                <w:spacing w:val="-2"/>
                <w:sz w:val="20"/>
                <w:szCs w:val="20"/>
              </w:rPr>
              <w:t>де НПО.</w:t>
            </w:r>
          </w:p>
          <w:p w14:paraId="48922FA0" w14:textId="735E5543" w:rsidR="001B37C7" w:rsidRPr="00AC102B" w:rsidRDefault="001B37C7"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2. Письмо федерального оператора о соответствии инфраструктурного листа единой технологической </w:t>
            </w:r>
            <w:r w:rsidRPr="00AC102B">
              <w:rPr>
                <w:rFonts w:ascii="Times New Roman" w:eastAsia="Times New Roman" w:hAnsi="Times New Roman"/>
                <w:spacing w:val="-2"/>
                <w:sz w:val="20"/>
                <w:szCs w:val="20"/>
              </w:rPr>
              <w:lastRenderedPageBreak/>
              <w:t xml:space="preserve">среде НПО 3. Распорядительный акт РОИВ об утверждении инфраструктурного листа </w:t>
            </w:r>
          </w:p>
        </w:tc>
        <w:tc>
          <w:tcPr>
            <w:tcW w:w="1951" w:type="dxa"/>
          </w:tcPr>
          <w:p w14:paraId="2B39D642" w14:textId="798F5AB0"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lastRenderedPageBreak/>
              <w:t>Т</w:t>
            </w:r>
            <w:r w:rsidR="001B37C7" w:rsidRPr="00AC102B">
              <w:rPr>
                <w:rFonts w:ascii="Times New Roman" w:eastAsiaTheme="minorEastAsia" w:hAnsi="Times New Roman"/>
                <w:bCs/>
                <w:color w:val="000000"/>
                <w:sz w:val="20"/>
                <w:szCs w:val="20"/>
                <w:u w:color="000000"/>
                <w:lang w:eastAsia="ru-RU"/>
              </w:rPr>
              <w:t>ерриториальный орган Федеральной службы государственной статистики по Республике Татарстан</w:t>
            </w:r>
          </w:p>
        </w:tc>
      </w:tr>
      <w:tr w:rsidR="001B37C7" w:rsidRPr="00AC102B" w14:paraId="143EA4E5" w14:textId="77777777" w:rsidTr="009A74A9">
        <w:trPr>
          <w:trHeight w:val="316"/>
        </w:trPr>
        <w:tc>
          <w:tcPr>
            <w:tcW w:w="825" w:type="dxa"/>
            <w:vAlign w:val="center"/>
          </w:tcPr>
          <w:p w14:paraId="6608CD51" w14:textId="7A4C5517"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4.6.2.</w:t>
            </w:r>
          </w:p>
        </w:tc>
        <w:tc>
          <w:tcPr>
            <w:tcW w:w="6936" w:type="dxa"/>
            <w:shd w:val="clear" w:color="auto" w:fill="auto"/>
            <w:vAlign w:val="center"/>
          </w:tcPr>
          <w:p w14:paraId="48A77E84" w14:textId="5B8ACB07" w:rsidR="001B37C7" w:rsidRPr="00AC102B" w:rsidRDefault="001B37C7"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Контрольная точка «Мониторинг выполнения показателей о функционирования деятельности центров «Точка роста»</w:t>
            </w:r>
          </w:p>
          <w:p w14:paraId="7AB9810D" w14:textId="77777777"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3998CDC1" w14:textId="5CAD6851"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361A2CAC" w14:textId="0387C784"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30.03.2024</w:t>
            </w:r>
          </w:p>
        </w:tc>
        <w:tc>
          <w:tcPr>
            <w:tcW w:w="2367" w:type="dxa"/>
            <w:shd w:val="clear" w:color="auto" w:fill="auto"/>
            <w:vAlign w:val="center"/>
          </w:tcPr>
          <w:p w14:paraId="5B6BDEA8" w14:textId="75E4F6BE" w:rsidR="009926AF" w:rsidRPr="00AC102B" w:rsidRDefault="00627659"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 xml:space="preserve">отчет </w:t>
            </w:r>
          </w:p>
          <w:p w14:paraId="460E0BFC" w14:textId="4676D2B2" w:rsidR="001B37C7" w:rsidRPr="00AC102B" w:rsidRDefault="00627659"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информационно-аналитический отчет</w:t>
            </w:r>
          </w:p>
          <w:p w14:paraId="253087DF" w14:textId="77777777" w:rsidR="001B37C7" w:rsidRPr="00AC102B" w:rsidRDefault="001B37C7" w:rsidP="001B37C7">
            <w:pPr>
              <w:spacing w:after="0" w:line="240" w:lineRule="auto"/>
              <w:contextualSpacing/>
              <w:jc w:val="both"/>
              <w:rPr>
                <w:rFonts w:ascii="Times New Roman" w:eastAsia="Times New Roman" w:hAnsi="Times New Roman"/>
                <w:sz w:val="20"/>
                <w:szCs w:val="20"/>
              </w:rPr>
            </w:pPr>
          </w:p>
        </w:tc>
        <w:tc>
          <w:tcPr>
            <w:tcW w:w="1951" w:type="dxa"/>
          </w:tcPr>
          <w:p w14:paraId="51D93121" w14:textId="2F1E3C3C"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7D566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1415666E" w14:textId="77777777" w:rsidTr="009A74A9">
        <w:trPr>
          <w:trHeight w:val="316"/>
        </w:trPr>
        <w:tc>
          <w:tcPr>
            <w:tcW w:w="825" w:type="dxa"/>
            <w:vAlign w:val="center"/>
          </w:tcPr>
          <w:p w14:paraId="5C8CB26D" w14:textId="5BF680A1"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4.6.3.</w:t>
            </w:r>
          </w:p>
        </w:tc>
        <w:tc>
          <w:tcPr>
            <w:tcW w:w="6936" w:type="dxa"/>
            <w:shd w:val="clear" w:color="auto" w:fill="auto"/>
            <w:vAlign w:val="center"/>
          </w:tcPr>
          <w:p w14:paraId="1CA5F816" w14:textId="4341CA1A"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262B1A78" w14:textId="4DF32960"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5EA32317" w14:textId="0487313A"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30.06.2024</w:t>
            </w:r>
          </w:p>
        </w:tc>
        <w:tc>
          <w:tcPr>
            <w:tcW w:w="2367" w:type="dxa"/>
            <w:shd w:val="clear" w:color="auto" w:fill="auto"/>
            <w:vAlign w:val="center"/>
          </w:tcPr>
          <w:p w14:paraId="17C2060D" w14:textId="59623689" w:rsidR="009926AF" w:rsidRPr="00AC102B" w:rsidRDefault="00627659"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33861DB8" w14:textId="68BE0623" w:rsidR="001B37C7" w:rsidRPr="00AC102B" w:rsidRDefault="00627659"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информационно-аналитический отчет</w:t>
            </w:r>
          </w:p>
        </w:tc>
        <w:tc>
          <w:tcPr>
            <w:tcW w:w="1951" w:type="dxa"/>
          </w:tcPr>
          <w:p w14:paraId="3B2EF90E" w14:textId="1B80D5A4"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7D566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1BA0CF6F" w14:textId="77777777" w:rsidTr="009A74A9">
        <w:trPr>
          <w:trHeight w:val="316"/>
        </w:trPr>
        <w:tc>
          <w:tcPr>
            <w:tcW w:w="825" w:type="dxa"/>
            <w:vAlign w:val="center"/>
          </w:tcPr>
          <w:p w14:paraId="2B5B0451" w14:textId="67104FFA"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4.6.4</w:t>
            </w:r>
            <w:r w:rsidR="009926AF" w:rsidRPr="00AC102B">
              <w:rPr>
                <w:rFonts w:ascii="Times New Roman" w:eastAsiaTheme="minorEastAsia" w:hAnsi="Times New Roman"/>
                <w:sz w:val="20"/>
                <w:szCs w:val="20"/>
                <w:lang w:eastAsia="ru-RU"/>
              </w:rPr>
              <w:t>.</w:t>
            </w:r>
          </w:p>
        </w:tc>
        <w:tc>
          <w:tcPr>
            <w:tcW w:w="6936" w:type="dxa"/>
            <w:shd w:val="clear" w:color="auto" w:fill="auto"/>
            <w:vAlign w:val="center"/>
          </w:tcPr>
          <w:p w14:paraId="5DC17349" w14:textId="28CE3DA5"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6170ABE2" w14:textId="2ECE587A"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3A7EDA50" w14:textId="3D250568"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30.09.2024</w:t>
            </w:r>
          </w:p>
        </w:tc>
        <w:tc>
          <w:tcPr>
            <w:tcW w:w="2367" w:type="dxa"/>
            <w:shd w:val="clear" w:color="auto" w:fill="auto"/>
            <w:vAlign w:val="center"/>
          </w:tcPr>
          <w:p w14:paraId="5485F6A5" w14:textId="266073A9" w:rsidR="009926AF" w:rsidRPr="00AC102B" w:rsidRDefault="00627659"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2F8A0767" w14:textId="413E8D47" w:rsidR="001B37C7" w:rsidRPr="00AC102B" w:rsidRDefault="00627659"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5D4ADA2D" w14:textId="653028A4"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7D566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178CC111" w14:textId="77777777" w:rsidTr="009A74A9">
        <w:trPr>
          <w:trHeight w:val="316"/>
        </w:trPr>
        <w:tc>
          <w:tcPr>
            <w:tcW w:w="825" w:type="dxa"/>
            <w:vAlign w:val="center"/>
          </w:tcPr>
          <w:p w14:paraId="56DC281C" w14:textId="73712F2E"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4.6.5</w:t>
            </w:r>
            <w:r w:rsidR="009926AF" w:rsidRPr="00AC102B">
              <w:rPr>
                <w:rFonts w:ascii="Times New Roman" w:eastAsiaTheme="minorEastAsia" w:hAnsi="Times New Roman"/>
                <w:sz w:val="20"/>
                <w:szCs w:val="20"/>
                <w:lang w:eastAsia="ru-RU"/>
              </w:rPr>
              <w:t>.</w:t>
            </w:r>
          </w:p>
        </w:tc>
        <w:tc>
          <w:tcPr>
            <w:tcW w:w="6936" w:type="dxa"/>
            <w:shd w:val="clear" w:color="auto" w:fill="auto"/>
            <w:vAlign w:val="center"/>
          </w:tcPr>
          <w:p w14:paraId="2CE5FF23" w14:textId="46BE18DD" w:rsidR="001B37C7" w:rsidRPr="00AC102B" w:rsidRDefault="001B37C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Контрольная точка «Услуга оказана (работы выполнены)»</w:t>
            </w:r>
          </w:p>
          <w:p w14:paraId="56FB9B0E" w14:textId="77777777"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0D783C9C" w14:textId="0E799C9D"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58B9DBF3" w14:textId="34FF49EA" w:rsidR="001B37C7" w:rsidRPr="00AC102B" w:rsidRDefault="001B37C7" w:rsidP="00AC02D1">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30.12.2024</w:t>
            </w:r>
          </w:p>
        </w:tc>
        <w:tc>
          <w:tcPr>
            <w:tcW w:w="2367" w:type="dxa"/>
            <w:shd w:val="clear" w:color="auto" w:fill="auto"/>
            <w:vAlign w:val="center"/>
          </w:tcPr>
          <w:p w14:paraId="4F4445AE" w14:textId="0A79D624" w:rsidR="009926AF" w:rsidRPr="00AC102B" w:rsidRDefault="00627659"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отчет</w:t>
            </w:r>
          </w:p>
          <w:p w14:paraId="6D37EAB7" w14:textId="75004D5F" w:rsidR="001B37C7" w:rsidRPr="00AC102B" w:rsidRDefault="00627659"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15346ED6" w14:textId="25DB9385"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7D5664" w:rsidRPr="00AC102B">
              <w:rPr>
                <w:rFonts w:ascii="Times New Roman" w:eastAsiaTheme="minorEastAsia" w:hAnsi="Times New Roman"/>
                <w:bCs/>
                <w:color w:val="000000"/>
                <w:sz w:val="20"/>
                <w:szCs w:val="20"/>
                <w:u w:color="000000"/>
                <w:lang w:eastAsia="ru-RU"/>
              </w:rPr>
              <w:t xml:space="preserve">ерриториальный </w:t>
            </w:r>
            <w:r w:rsidR="001B37C7" w:rsidRPr="00AC102B">
              <w:rPr>
                <w:rFonts w:ascii="Times New Roman" w:eastAsiaTheme="minorEastAsia" w:hAnsi="Times New Roman"/>
                <w:bCs/>
                <w:color w:val="000000"/>
                <w:sz w:val="20"/>
                <w:szCs w:val="20"/>
                <w:u w:color="000000"/>
                <w:lang w:eastAsia="ru-RU"/>
              </w:rPr>
              <w:t>орган Федеральной службы государственной статистики по Республике Татарстан</w:t>
            </w:r>
          </w:p>
        </w:tc>
      </w:tr>
      <w:tr w:rsidR="001B37C7" w:rsidRPr="00AC102B" w14:paraId="35317348" w14:textId="77777777" w:rsidTr="009A74A9">
        <w:trPr>
          <w:trHeight w:val="316"/>
        </w:trPr>
        <w:tc>
          <w:tcPr>
            <w:tcW w:w="825" w:type="dxa"/>
            <w:vAlign w:val="center"/>
          </w:tcPr>
          <w:p w14:paraId="45379576" w14:textId="69FCEDC5"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w:t>
            </w:r>
          </w:p>
        </w:tc>
        <w:tc>
          <w:tcPr>
            <w:tcW w:w="6936" w:type="dxa"/>
            <w:shd w:val="clear" w:color="auto" w:fill="auto"/>
            <w:vAlign w:val="center"/>
          </w:tcPr>
          <w:p w14:paraId="006DA48A" w14:textId="10105FB2" w:rsidR="001B37C7" w:rsidRPr="00AC102B" w:rsidRDefault="001B37C7" w:rsidP="00AC02D1">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Результат «На базе общеобразовательных организаций созданы и</w:t>
            </w:r>
            <w:r w:rsidRPr="00AC102B">
              <w:rPr>
                <w:rFonts w:ascii="Times New Roman" w:hAnsi="Times New Roman"/>
                <w:sz w:val="20"/>
                <w:szCs w:val="20"/>
              </w:rPr>
              <w:t xml:space="preserve"> </w:t>
            </w:r>
            <w:r w:rsidRPr="00AC102B">
              <w:rPr>
                <w:rFonts w:ascii="Times New Roman" w:eastAsia="Times New Roman" w:hAnsi="Times New Roman"/>
                <w:spacing w:val="-2"/>
                <w:sz w:val="20"/>
                <w:szCs w:val="20"/>
              </w:rPr>
              <w:t>функционируют детские технопарки «</w:t>
            </w:r>
            <w:proofErr w:type="spellStart"/>
            <w:r w:rsidRPr="00AC102B">
              <w:rPr>
                <w:rFonts w:ascii="Times New Roman" w:eastAsia="Times New Roman" w:hAnsi="Times New Roman"/>
                <w:spacing w:val="-2"/>
                <w:sz w:val="20"/>
                <w:szCs w:val="20"/>
              </w:rPr>
              <w:t>Кванториум</w:t>
            </w:r>
            <w:proofErr w:type="spellEnd"/>
            <w:r w:rsidRPr="00AC102B">
              <w:rPr>
                <w:rFonts w:ascii="Times New Roman" w:eastAsia="Times New Roman" w:hAnsi="Times New Roman"/>
                <w:spacing w:val="-2"/>
                <w:sz w:val="20"/>
                <w:szCs w:val="20"/>
              </w:rPr>
              <w:t>»</w:t>
            </w:r>
          </w:p>
        </w:tc>
        <w:tc>
          <w:tcPr>
            <w:tcW w:w="1485" w:type="dxa"/>
            <w:shd w:val="clear" w:color="auto" w:fill="auto"/>
            <w:vAlign w:val="center"/>
          </w:tcPr>
          <w:p w14:paraId="094DFF5A" w14:textId="4454BD25" w:rsidR="001B37C7" w:rsidRPr="00AC102B" w:rsidRDefault="001B37C7" w:rsidP="00AC02D1">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01.01.2023</w:t>
            </w:r>
          </w:p>
        </w:tc>
        <w:tc>
          <w:tcPr>
            <w:tcW w:w="1457" w:type="dxa"/>
            <w:shd w:val="clear" w:color="auto" w:fill="auto"/>
            <w:vAlign w:val="center"/>
          </w:tcPr>
          <w:p w14:paraId="1049E289" w14:textId="3A5B65A6" w:rsidR="001B37C7" w:rsidRPr="00AC102B" w:rsidRDefault="001B37C7" w:rsidP="00AC02D1">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31.12.2024</w:t>
            </w:r>
          </w:p>
        </w:tc>
        <w:tc>
          <w:tcPr>
            <w:tcW w:w="2367" w:type="dxa"/>
            <w:shd w:val="clear" w:color="auto" w:fill="auto"/>
          </w:tcPr>
          <w:p w14:paraId="5D10730B" w14:textId="54C57429" w:rsidR="001B37C7" w:rsidRPr="00AC102B" w:rsidRDefault="0034608E"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в</w:t>
            </w:r>
            <w:r w:rsidR="001B37C7" w:rsidRPr="00AC102B">
              <w:rPr>
                <w:rFonts w:ascii="Times New Roman" w:eastAsia="Times New Roman" w:hAnsi="Times New Roman"/>
                <w:spacing w:val="-2"/>
                <w:sz w:val="20"/>
                <w:szCs w:val="20"/>
              </w:rPr>
              <w:t xml:space="preserve"> соответствии с утвержденными </w:t>
            </w:r>
            <w:proofErr w:type="spellStart"/>
            <w:r w:rsidR="001B37C7" w:rsidRPr="00AC102B">
              <w:rPr>
                <w:rFonts w:ascii="Times New Roman" w:eastAsia="Times New Roman" w:hAnsi="Times New Roman"/>
                <w:spacing w:val="-2"/>
                <w:sz w:val="20"/>
                <w:szCs w:val="20"/>
              </w:rPr>
              <w:t>Минпросвещения</w:t>
            </w:r>
            <w:proofErr w:type="spellEnd"/>
            <w:r w:rsidR="001B37C7" w:rsidRPr="00AC102B">
              <w:rPr>
                <w:rFonts w:ascii="Times New Roman" w:eastAsia="Times New Roman" w:hAnsi="Times New Roman"/>
                <w:spacing w:val="-2"/>
                <w:sz w:val="20"/>
                <w:szCs w:val="20"/>
              </w:rPr>
              <w:t xml:space="preserve"> России</w:t>
            </w:r>
            <w:r w:rsidR="001B37C7" w:rsidRPr="00AC102B">
              <w:rPr>
                <w:rFonts w:ascii="Times New Roman" w:hAnsi="Times New Roman"/>
                <w:sz w:val="20"/>
                <w:szCs w:val="20"/>
              </w:rPr>
              <w:t xml:space="preserve"> </w:t>
            </w:r>
            <w:r w:rsidR="001B37C7" w:rsidRPr="00AC102B">
              <w:rPr>
                <w:rFonts w:ascii="Times New Roman" w:eastAsia="Times New Roman" w:hAnsi="Times New Roman"/>
                <w:spacing w:val="-2"/>
                <w:sz w:val="20"/>
                <w:szCs w:val="20"/>
              </w:rPr>
              <w:t>методическими рекомендациями субъектами Российской Федерации реализовываются мероприятия по созданию на базе общеобразовательных организаций детских технопарков «</w:t>
            </w:r>
            <w:proofErr w:type="spellStart"/>
            <w:r w:rsidR="001B37C7" w:rsidRPr="00AC102B">
              <w:rPr>
                <w:rFonts w:ascii="Times New Roman" w:eastAsia="Times New Roman" w:hAnsi="Times New Roman"/>
                <w:spacing w:val="-2"/>
                <w:sz w:val="20"/>
                <w:szCs w:val="20"/>
              </w:rPr>
              <w:t>Кванториум</w:t>
            </w:r>
            <w:proofErr w:type="spellEnd"/>
            <w:r w:rsidR="001B37C7" w:rsidRPr="00AC102B">
              <w:rPr>
                <w:rFonts w:ascii="Times New Roman" w:eastAsia="Times New Roman" w:hAnsi="Times New Roman"/>
                <w:spacing w:val="-2"/>
                <w:sz w:val="20"/>
                <w:szCs w:val="20"/>
              </w:rPr>
              <w:t>» для реализации программ основного общего образования естественнонаучной и технологической направ</w:t>
            </w:r>
            <w:r w:rsidR="001B37C7" w:rsidRPr="00AC102B">
              <w:rPr>
                <w:rFonts w:ascii="Times New Roman" w:eastAsia="Times New Roman" w:hAnsi="Times New Roman"/>
                <w:spacing w:val="-2"/>
                <w:sz w:val="20"/>
                <w:szCs w:val="20"/>
              </w:rPr>
              <w:lastRenderedPageBreak/>
              <w:t>ленностей и программ дополнительного образования соответствующей направленности с целью развития современных компетенций и навыков у обучающихся, а также повышения качества образования.</w:t>
            </w:r>
          </w:p>
          <w:p w14:paraId="5B1A4DF4" w14:textId="77777777" w:rsidR="001B37C7" w:rsidRPr="00AC102B" w:rsidRDefault="001B37C7"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Основной задачей создаваемых детских технопарков «</w:t>
            </w:r>
            <w:proofErr w:type="spellStart"/>
            <w:r w:rsidRPr="00AC102B">
              <w:rPr>
                <w:rFonts w:ascii="Times New Roman" w:eastAsia="Times New Roman" w:hAnsi="Times New Roman"/>
                <w:spacing w:val="-2"/>
                <w:sz w:val="20"/>
                <w:szCs w:val="20"/>
              </w:rPr>
              <w:t>Кванториум</w:t>
            </w:r>
            <w:proofErr w:type="spellEnd"/>
            <w:r w:rsidRPr="00AC102B">
              <w:rPr>
                <w:rFonts w:ascii="Times New Roman" w:eastAsia="Times New Roman" w:hAnsi="Times New Roman"/>
                <w:spacing w:val="-2"/>
                <w:sz w:val="20"/>
                <w:szCs w:val="20"/>
              </w:rPr>
              <w:t>» является охват обучающихся общеобразовательных</w:t>
            </w:r>
            <w:r w:rsidRPr="00AC102B">
              <w:rPr>
                <w:rFonts w:ascii="Times New Roman" w:hAnsi="Times New Roman"/>
                <w:sz w:val="20"/>
                <w:szCs w:val="20"/>
              </w:rPr>
              <w:t xml:space="preserve"> </w:t>
            </w:r>
            <w:r w:rsidRPr="00AC102B">
              <w:rPr>
                <w:rFonts w:ascii="Times New Roman" w:eastAsia="Times New Roman" w:hAnsi="Times New Roman"/>
                <w:spacing w:val="-2"/>
                <w:sz w:val="20"/>
                <w:szCs w:val="20"/>
              </w:rPr>
              <w:t>организаций программами основного общего и дополнительного образования, в том числе с использованием дистанционных форм обучения и сетевой формы реализации образовательных программ.</w:t>
            </w:r>
          </w:p>
          <w:p w14:paraId="7D8461A4" w14:textId="4D406637" w:rsidR="001B37C7" w:rsidRPr="00AC102B" w:rsidRDefault="001B37C7"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В Республике Татарстан на конец 2024 года планируется создать не менее 5 д</w:t>
            </w:r>
            <w:r w:rsidR="00D52EE7" w:rsidRPr="00AC102B">
              <w:rPr>
                <w:rFonts w:ascii="Times New Roman" w:eastAsia="Times New Roman" w:hAnsi="Times New Roman"/>
                <w:spacing w:val="-2"/>
                <w:sz w:val="20"/>
                <w:szCs w:val="20"/>
              </w:rPr>
              <w:t>етских технопарков «</w:t>
            </w:r>
            <w:proofErr w:type="spellStart"/>
            <w:r w:rsidR="00D52EE7" w:rsidRPr="00AC102B">
              <w:rPr>
                <w:rFonts w:ascii="Times New Roman" w:eastAsia="Times New Roman" w:hAnsi="Times New Roman"/>
                <w:spacing w:val="-2"/>
                <w:sz w:val="20"/>
                <w:szCs w:val="20"/>
              </w:rPr>
              <w:t>Кванториум</w:t>
            </w:r>
            <w:proofErr w:type="spellEnd"/>
            <w:r w:rsidR="00D52EE7" w:rsidRPr="00AC102B">
              <w:rPr>
                <w:rFonts w:ascii="Times New Roman" w:eastAsia="Times New Roman" w:hAnsi="Times New Roman"/>
                <w:spacing w:val="-2"/>
                <w:sz w:val="20"/>
                <w:szCs w:val="20"/>
              </w:rPr>
              <w:t>»</w:t>
            </w:r>
          </w:p>
        </w:tc>
        <w:tc>
          <w:tcPr>
            <w:tcW w:w="1951" w:type="dxa"/>
          </w:tcPr>
          <w:p w14:paraId="5AA2DE27" w14:textId="0D25A29B"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lastRenderedPageBreak/>
              <w:t>Т</w:t>
            </w:r>
            <w:r w:rsidR="007D5664"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6348FEBF" w14:textId="77777777" w:rsidTr="009A74A9">
        <w:trPr>
          <w:trHeight w:val="316"/>
        </w:trPr>
        <w:tc>
          <w:tcPr>
            <w:tcW w:w="825" w:type="dxa"/>
            <w:vAlign w:val="center"/>
          </w:tcPr>
          <w:p w14:paraId="7D09D972" w14:textId="30D56AD4"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4.7.1.</w:t>
            </w:r>
          </w:p>
        </w:tc>
        <w:tc>
          <w:tcPr>
            <w:tcW w:w="6936" w:type="dxa"/>
            <w:shd w:val="clear" w:color="auto" w:fill="auto"/>
            <w:vAlign w:val="center"/>
          </w:tcPr>
          <w:p w14:paraId="7DE7E598" w14:textId="2F0ECC08"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«Сформирован и утвержден инфраструктурный лист»</w:t>
            </w:r>
          </w:p>
        </w:tc>
        <w:tc>
          <w:tcPr>
            <w:tcW w:w="1485" w:type="dxa"/>
            <w:shd w:val="clear" w:color="auto" w:fill="auto"/>
            <w:vAlign w:val="center"/>
          </w:tcPr>
          <w:p w14:paraId="445FE9BC" w14:textId="65B61962"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2E96B255" w14:textId="41FDB0D5" w:rsidR="001B37C7" w:rsidRPr="00AC102B" w:rsidRDefault="001B37C7" w:rsidP="00301851">
            <w:pPr>
              <w:spacing w:after="0" w:line="18" w:lineRule="atLeast"/>
              <w:jc w:val="center"/>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15.02.2023</w:t>
            </w:r>
          </w:p>
        </w:tc>
        <w:tc>
          <w:tcPr>
            <w:tcW w:w="2367" w:type="dxa"/>
            <w:shd w:val="clear" w:color="auto" w:fill="auto"/>
            <w:vAlign w:val="center"/>
          </w:tcPr>
          <w:p w14:paraId="550C1719" w14:textId="77777777" w:rsidR="00D52EE7" w:rsidRPr="00AC102B" w:rsidRDefault="00D52EE7"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п</w:t>
            </w:r>
            <w:r w:rsidR="001B37C7" w:rsidRPr="00AC102B">
              <w:rPr>
                <w:rFonts w:ascii="Times New Roman" w:eastAsia="Times New Roman" w:hAnsi="Times New Roman"/>
                <w:spacing w:val="-2"/>
                <w:sz w:val="20"/>
                <w:szCs w:val="20"/>
              </w:rPr>
              <w:t xml:space="preserve">рочий тип документа </w:t>
            </w:r>
          </w:p>
          <w:p w14:paraId="3C7399CA" w14:textId="57E6CD9E" w:rsidR="00D52EE7" w:rsidRPr="00AC102B" w:rsidRDefault="001B37C7"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1.</w:t>
            </w:r>
            <w:r w:rsidR="00D52EE7" w:rsidRPr="00AC102B">
              <w:rPr>
                <w:rFonts w:ascii="Times New Roman" w:eastAsia="Times New Roman" w:hAnsi="Times New Roman"/>
                <w:spacing w:val="-2"/>
                <w:sz w:val="20"/>
                <w:szCs w:val="20"/>
              </w:rPr>
              <w:t xml:space="preserve"> </w:t>
            </w:r>
            <w:r w:rsidRPr="00AC102B">
              <w:rPr>
                <w:rFonts w:ascii="Times New Roman" w:eastAsia="Times New Roman" w:hAnsi="Times New Roman"/>
                <w:spacing w:val="-2"/>
                <w:sz w:val="20"/>
                <w:szCs w:val="20"/>
              </w:rPr>
              <w:t>Письмо РОИВ федеральному оператору о соответствии инфраструктурного листа е</w:t>
            </w:r>
            <w:r w:rsidR="00D86F40" w:rsidRPr="00AC102B">
              <w:rPr>
                <w:rFonts w:ascii="Times New Roman" w:eastAsia="Times New Roman" w:hAnsi="Times New Roman"/>
                <w:spacing w:val="-2"/>
                <w:sz w:val="20"/>
                <w:szCs w:val="20"/>
              </w:rPr>
              <w:t>диной технологической среде НПО.</w:t>
            </w:r>
          </w:p>
          <w:p w14:paraId="664422F8" w14:textId="5DDB2DA9" w:rsidR="001B37C7" w:rsidRPr="00AC102B" w:rsidRDefault="001B37C7"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2. Письмо федерального оператора о соответствии инфраструктурного листа единой технологической среде НПО 3. Распорядительный акт РОИВ об утверждении инфраструктурного листа </w:t>
            </w:r>
          </w:p>
        </w:tc>
        <w:tc>
          <w:tcPr>
            <w:tcW w:w="1951" w:type="dxa"/>
          </w:tcPr>
          <w:p w14:paraId="5EFE77DB" w14:textId="6337C725"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1B37C7" w:rsidRPr="00AC102B">
              <w:rPr>
                <w:rFonts w:ascii="Times New Roman" w:eastAsiaTheme="minorEastAsia" w:hAnsi="Times New Roman"/>
                <w:bCs/>
                <w:color w:val="000000"/>
                <w:sz w:val="20"/>
                <w:szCs w:val="20"/>
                <w:u w:color="000000"/>
                <w:lang w:eastAsia="ru-RU"/>
              </w:rPr>
              <w:t>ерриториальный орган Федеральной службы государственной статистики по Республике Татарстан</w:t>
            </w:r>
          </w:p>
        </w:tc>
      </w:tr>
      <w:tr w:rsidR="001B37C7" w:rsidRPr="00AC102B" w14:paraId="206E2B77" w14:textId="77777777" w:rsidTr="009A74A9">
        <w:trPr>
          <w:trHeight w:val="316"/>
        </w:trPr>
        <w:tc>
          <w:tcPr>
            <w:tcW w:w="825" w:type="dxa"/>
            <w:vAlign w:val="center"/>
          </w:tcPr>
          <w:p w14:paraId="2C24ECB4" w14:textId="4BA48058"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4.7.2.</w:t>
            </w:r>
          </w:p>
        </w:tc>
        <w:tc>
          <w:tcPr>
            <w:tcW w:w="6936" w:type="dxa"/>
            <w:shd w:val="clear" w:color="auto" w:fill="auto"/>
            <w:vAlign w:val="center"/>
          </w:tcPr>
          <w:p w14:paraId="788D45ED" w14:textId="21A2D56B" w:rsidR="001B37C7" w:rsidRPr="00AC102B" w:rsidRDefault="001B37C7"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Контрольная точка «Проведен мониторинг выполнения показателей создания и функционирования детских технопарков «</w:t>
            </w:r>
            <w:proofErr w:type="spellStart"/>
            <w:r w:rsidRPr="00AC102B">
              <w:rPr>
                <w:rFonts w:ascii="Times New Roman" w:eastAsia="Times New Roman" w:hAnsi="Times New Roman"/>
                <w:spacing w:val="-2"/>
                <w:sz w:val="20"/>
                <w:szCs w:val="20"/>
              </w:rPr>
              <w:t>Квантрориум</w:t>
            </w:r>
            <w:proofErr w:type="spellEnd"/>
            <w:r w:rsidRPr="00AC102B">
              <w:rPr>
                <w:rFonts w:ascii="Times New Roman" w:eastAsia="Times New Roman" w:hAnsi="Times New Roman"/>
                <w:spacing w:val="-2"/>
                <w:sz w:val="20"/>
                <w:szCs w:val="20"/>
              </w:rPr>
              <w:t>»</w:t>
            </w:r>
          </w:p>
          <w:p w14:paraId="1F998C29" w14:textId="77777777"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60A2C168" w14:textId="5EC092E7"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5EE29BAE" w14:textId="1CD080DC"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30.03.2024</w:t>
            </w:r>
          </w:p>
        </w:tc>
        <w:tc>
          <w:tcPr>
            <w:tcW w:w="2367" w:type="dxa"/>
            <w:shd w:val="clear" w:color="auto" w:fill="auto"/>
            <w:vAlign w:val="center"/>
          </w:tcPr>
          <w:p w14:paraId="05EC42B4" w14:textId="176D9265" w:rsidR="001B37C7" w:rsidRPr="00AC102B" w:rsidRDefault="00D52EE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отчет</w:t>
            </w:r>
          </w:p>
          <w:p w14:paraId="53C7B181" w14:textId="4F804F60" w:rsidR="001B37C7" w:rsidRPr="00AC102B" w:rsidRDefault="00D52EE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color w:val="000000"/>
                <w:spacing w:val="-2"/>
                <w:sz w:val="20"/>
                <w:szCs w:val="20"/>
              </w:rPr>
              <w:t>информационно-аналитический отчет</w:t>
            </w:r>
          </w:p>
          <w:p w14:paraId="367B4771" w14:textId="77777777" w:rsidR="001B37C7" w:rsidRPr="00AC102B" w:rsidRDefault="001B37C7" w:rsidP="001B37C7">
            <w:pPr>
              <w:spacing w:after="0" w:line="240" w:lineRule="auto"/>
              <w:contextualSpacing/>
              <w:jc w:val="both"/>
              <w:rPr>
                <w:rFonts w:ascii="Times New Roman" w:eastAsia="Times New Roman" w:hAnsi="Times New Roman"/>
                <w:sz w:val="20"/>
                <w:szCs w:val="20"/>
              </w:rPr>
            </w:pPr>
          </w:p>
        </w:tc>
        <w:tc>
          <w:tcPr>
            <w:tcW w:w="1951" w:type="dxa"/>
          </w:tcPr>
          <w:p w14:paraId="32707CBD" w14:textId="203894E0"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ерриториальный орган Федеральн</w:t>
            </w:r>
            <w:r w:rsidR="001B37C7" w:rsidRPr="00AC102B">
              <w:rPr>
                <w:rFonts w:ascii="Times New Roman" w:eastAsiaTheme="minorEastAsia" w:hAnsi="Times New Roman"/>
                <w:bCs/>
                <w:color w:val="000000"/>
                <w:sz w:val="20"/>
                <w:szCs w:val="20"/>
                <w:u w:color="000000"/>
                <w:lang w:eastAsia="ru-RU"/>
              </w:rPr>
              <w:t>ой службы государственной статистики по Республике Татарстан</w:t>
            </w:r>
          </w:p>
        </w:tc>
      </w:tr>
      <w:tr w:rsidR="001B37C7" w:rsidRPr="00AC102B" w14:paraId="5514FF48" w14:textId="77777777" w:rsidTr="009A74A9">
        <w:trPr>
          <w:trHeight w:val="316"/>
        </w:trPr>
        <w:tc>
          <w:tcPr>
            <w:tcW w:w="825" w:type="dxa"/>
            <w:vAlign w:val="center"/>
          </w:tcPr>
          <w:p w14:paraId="418276CE" w14:textId="62E88213"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4.7.3.</w:t>
            </w:r>
          </w:p>
        </w:tc>
        <w:tc>
          <w:tcPr>
            <w:tcW w:w="6936" w:type="dxa"/>
            <w:shd w:val="clear" w:color="auto" w:fill="auto"/>
            <w:vAlign w:val="center"/>
          </w:tcPr>
          <w:p w14:paraId="45149361" w14:textId="7FE0E868"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«Информационная справка об общеобразовательных организациях на базе которых созданы и функционируют детские технопарки «</w:t>
            </w:r>
            <w:proofErr w:type="spellStart"/>
            <w:r w:rsidRPr="00AC102B">
              <w:rPr>
                <w:rFonts w:ascii="Times New Roman" w:eastAsia="Times New Roman" w:hAnsi="Times New Roman"/>
                <w:spacing w:val="-2"/>
                <w:sz w:val="20"/>
                <w:szCs w:val="20"/>
              </w:rPr>
              <w:t>Квантрориум</w:t>
            </w:r>
            <w:proofErr w:type="spellEnd"/>
            <w:r w:rsidRPr="00AC102B">
              <w:rPr>
                <w:rFonts w:ascii="Times New Roman" w:eastAsia="Times New Roman" w:hAnsi="Times New Roman"/>
                <w:spacing w:val="-2"/>
                <w:sz w:val="20"/>
                <w:szCs w:val="20"/>
              </w:rPr>
              <w:t>»</w:t>
            </w:r>
          </w:p>
        </w:tc>
        <w:tc>
          <w:tcPr>
            <w:tcW w:w="1485" w:type="dxa"/>
            <w:shd w:val="clear" w:color="auto" w:fill="auto"/>
            <w:vAlign w:val="center"/>
          </w:tcPr>
          <w:p w14:paraId="4166C236" w14:textId="32CC6ECE"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1E356085" w14:textId="67C397D2"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30.06.2024</w:t>
            </w:r>
          </w:p>
        </w:tc>
        <w:tc>
          <w:tcPr>
            <w:tcW w:w="2367" w:type="dxa"/>
            <w:shd w:val="clear" w:color="auto" w:fill="auto"/>
            <w:vAlign w:val="center"/>
          </w:tcPr>
          <w:p w14:paraId="55A43BF6" w14:textId="404255CB" w:rsidR="001B37C7" w:rsidRPr="00AC102B" w:rsidRDefault="00C5593B"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отчет</w:t>
            </w:r>
          </w:p>
          <w:p w14:paraId="189D430E" w14:textId="3FF762C2" w:rsidR="001B37C7" w:rsidRPr="00AC102B" w:rsidRDefault="00C5593B" w:rsidP="001B37C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информационно-аналитический отчет</w:t>
            </w:r>
          </w:p>
          <w:p w14:paraId="00C48C10" w14:textId="77777777" w:rsidR="001B37C7" w:rsidRPr="00AC102B" w:rsidRDefault="001B37C7" w:rsidP="001B37C7">
            <w:pPr>
              <w:spacing w:after="0" w:line="240" w:lineRule="auto"/>
              <w:contextualSpacing/>
              <w:jc w:val="both"/>
              <w:rPr>
                <w:rFonts w:ascii="Times New Roman" w:eastAsia="Times New Roman" w:hAnsi="Times New Roman"/>
                <w:sz w:val="20"/>
                <w:szCs w:val="20"/>
              </w:rPr>
            </w:pPr>
          </w:p>
        </w:tc>
        <w:tc>
          <w:tcPr>
            <w:tcW w:w="1951" w:type="dxa"/>
          </w:tcPr>
          <w:p w14:paraId="0F3DE8B4" w14:textId="180003BA"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0B364159" w14:textId="77777777" w:rsidTr="009A74A9">
        <w:trPr>
          <w:trHeight w:val="316"/>
        </w:trPr>
        <w:tc>
          <w:tcPr>
            <w:tcW w:w="825" w:type="dxa"/>
            <w:vAlign w:val="center"/>
          </w:tcPr>
          <w:p w14:paraId="6AB40893" w14:textId="0A4C08A7" w:rsidR="001B37C7" w:rsidRPr="00AC102B" w:rsidRDefault="001B37C7"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4.7.4.</w:t>
            </w:r>
          </w:p>
        </w:tc>
        <w:tc>
          <w:tcPr>
            <w:tcW w:w="6936" w:type="dxa"/>
            <w:shd w:val="clear" w:color="auto" w:fill="auto"/>
            <w:vAlign w:val="center"/>
          </w:tcPr>
          <w:p w14:paraId="17B9EEEF" w14:textId="5B8D850D"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53100025" w14:textId="15538AD5"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27E2638F" w14:textId="4101D35D"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30.09.2024</w:t>
            </w:r>
          </w:p>
        </w:tc>
        <w:tc>
          <w:tcPr>
            <w:tcW w:w="2367" w:type="dxa"/>
            <w:shd w:val="clear" w:color="auto" w:fill="auto"/>
            <w:vAlign w:val="center"/>
          </w:tcPr>
          <w:p w14:paraId="385845F5" w14:textId="2A53E13B" w:rsidR="0066629A" w:rsidRPr="00AC102B" w:rsidRDefault="00C5593B"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33122FCE" w14:textId="407DC4AA" w:rsidR="001B37C7" w:rsidRPr="00AC102B" w:rsidRDefault="00C5593B"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о реализации мероприятий </w:t>
            </w:r>
          </w:p>
        </w:tc>
        <w:tc>
          <w:tcPr>
            <w:tcW w:w="1951" w:type="dxa"/>
          </w:tcPr>
          <w:p w14:paraId="5BC0B6EB" w14:textId="618E51B0"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 xml:space="preserve">ерриториальный </w:t>
            </w:r>
            <w:r w:rsidR="001B37C7" w:rsidRPr="00AC102B">
              <w:rPr>
                <w:rFonts w:ascii="Times New Roman" w:eastAsiaTheme="minorEastAsia" w:hAnsi="Times New Roman"/>
                <w:bCs/>
                <w:color w:val="000000"/>
                <w:sz w:val="20"/>
                <w:szCs w:val="20"/>
                <w:u w:color="000000"/>
                <w:lang w:eastAsia="ru-RU"/>
              </w:rPr>
              <w:t>орган Федеральной службы государственной статистики по Республике Татарстан</w:t>
            </w:r>
          </w:p>
        </w:tc>
      </w:tr>
      <w:tr w:rsidR="009C548D" w:rsidRPr="00AC102B" w14:paraId="2431BE25" w14:textId="77777777" w:rsidTr="009A74A9">
        <w:trPr>
          <w:trHeight w:val="316"/>
        </w:trPr>
        <w:tc>
          <w:tcPr>
            <w:tcW w:w="825" w:type="dxa"/>
            <w:vAlign w:val="center"/>
          </w:tcPr>
          <w:p w14:paraId="43DCAC59" w14:textId="35B44E34" w:rsidR="009C548D" w:rsidRPr="00AC102B" w:rsidRDefault="00F9452F" w:rsidP="009C548D">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4.7.</w:t>
            </w:r>
            <w:r w:rsidR="009C548D" w:rsidRPr="00AC102B">
              <w:rPr>
                <w:rFonts w:ascii="Times New Roman" w:eastAsiaTheme="minorEastAsia" w:hAnsi="Times New Roman"/>
                <w:sz w:val="20"/>
                <w:szCs w:val="20"/>
                <w:lang w:eastAsia="ru-RU"/>
              </w:rPr>
              <w:t>5</w:t>
            </w:r>
            <w:r w:rsidRPr="00AC102B">
              <w:rPr>
                <w:rFonts w:ascii="Times New Roman" w:eastAsiaTheme="minorEastAsia" w:hAnsi="Times New Roman"/>
                <w:sz w:val="20"/>
                <w:szCs w:val="20"/>
                <w:lang w:eastAsia="ru-RU"/>
              </w:rPr>
              <w:t>.</w:t>
            </w:r>
          </w:p>
        </w:tc>
        <w:tc>
          <w:tcPr>
            <w:tcW w:w="6936" w:type="dxa"/>
            <w:shd w:val="clear" w:color="auto" w:fill="auto"/>
            <w:vAlign w:val="center"/>
          </w:tcPr>
          <w:p w14:paraId="11FE262E" w14:textId="517E9861" w:rsidR="009C548D" w:rsidRPr="00AC102B" w:rsidRDefault="009D4EC8" w:rsidP="00AC455E">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 xml:space="preserve">Контрольная точка </w:t>
            </w:r>
            <w:r w:rsidR="009C548D" w:rsidRPr="00AC102B">
              <w:rPr>
                <w:rFonts w:ascii="Times New Roman" w:eastAsia="Times New Roman" w:hAnsi="Times New Roman"/>
                <w:spacing w:val="-2"/>
                <w:sz w:val="20"/>
                <w:szCs w:val="20"/>
              </w:rPr>
              <w:t>«Услуга оказана (работы выполнены)»</w:t>
            </w:r>
          </w:p>
          <w:p w14:paraId="03CCAB0D" w14:textId="77777777" w:rsidR="009C548D" w:rsidRPr="00AC102B" w:rsidRDefault="009C548D" w:rsidP="00AC455E">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5DCAC798" w14:textId="5E0B795E" w:rsidR="009C548D" w:rsidRPr="00AC102B" w:rsidRDefault="009C548D"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47580310" w14:textId="5737E0EC" w:rsidR="009C548D" w:rsidRPr="00AC102B" w:rsidRDefault="009C548D" w:rsidP="007F14F0">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30.12.2024</w:t>
            </w:r>
          </w:p>
        </w:tc>
        <w:tc>
          <w:tcPr>
            <w:tcW w:w="2367" w:type="dxa"/>
            <w:shd w:val="clear" w:color="auto" w:fill="auto"/>
            <w:vAlign w:val="center"/>
          </w:tcPr>
          <w:p w14:paraId="4F08705D" w14:textId="5F1FDDE9" w:rsidR="0066629A" w:rsidRPr="00AC102B" w:rsidRDefault="00C5593B" w:rsidP="00AC455E">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167A456C" w14:textId="2D90CAC5" w:rsidR="009C548D" w:rsidRPr="00AC102B" w:rsidRDefault="00C5593B" w:rsidP="00AC455E">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о реализации мероприятий </w:t>
            </w:r>
          </w:p>
        </w:tc>
        <w:tc>
          <w:tcPr>
            <w:tcW w:w="1951" w:type="dxa"/>
            <w:vAlign w:val="center"/>
          </w:tcPr>
          <w:p w14:paraId="6BC5F415" w14:textId="0CE0D857" w:rsidR="009C548D" w:rsidRPr="00AC102B" w:rsidRDefault="005B00FA"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484BB5" w:rsidRPr="00AC102B" w14:paraId="57E3703D" w14:textId="77777777" w:rsidTr="009A74A9">
        <w:trPr>
          <w:trHeight w:val="316"/>
        </w:trPr>
        <w:tc>
          <w:tcPr>
            <w:tcW w:w="825" w:type="dxa"/>
            <w:vAlign w:val="center"/>
          </w:tcPr>
          <w:p w14:paraId="2B92189C" w14:textId="335B495D" w:rsidR="00484BB5" w:rsidRPr="00AC102B" w:rsidRDefault="00D30C11" w:rsidP="00484B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w:t>
            </w:r>
          </w:p>
        </w:tc>
        <w:tc>
          <w:tcPr>
            <w:tcW w:w="6936" w:type="dxa"/>
            <w:vAlign w:val="center"/>
          </w:tcPr>
          <w:p w14:paraId="070E5C78" w14:textId="77777777" w:rsidR="00484BB5" w:rsidRPr="00AC102B" w:rsidRDefault="00484BB5" w:rsidP="00AC455E">
            <w:pPr>
              <w:spacing w:after="0" w:line="240" w:lineRule="auto"/>
              <w:jc w:val="both"/>
              <w:rPr>
                <w:rFonts w:ascii="Times New Roman" w:hAnsi="Times New Roman"/>
                <w:sz w:val="20"/>
                <w:szCs w:val="20"/>
              </w:rPr>
            </w:pPr>
            <w:r w:rsidRPr="00AC102B">
              <w:rPr>
                <w:rFonts w:ascii="Times New Roman" w:hAnsi="Times New Roman"/>
                <w:sz w:val="20"/>
                <w:szCs w:val="20"/>
              </w:rPr>
              <w:t>Результат «Образовательные организации обеспечены материально-технической базой для внедрения цифровой образовательной среды»</w:t>
            </w:r>
          </w:p>
          <w:p w14:paraId="1EC6D4EB" w14:textId="5E512ED6" w:rsidR="00484BB5" w:rsidRPr="00AC102B" w:rsidRDefault="00484BB5" w:rsidP="00AC455E">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4CE2F058" w14:textId="398070F9" w:rsidR="00484BB5" w:rsidRPr="00AC102B" w:rsidRDefault="00484BB5" w:rsidP="00591296">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01.01.2019</w:t>
            </w:r>
          </w:p>
        </w:tc>
        <w:tc>
          <w:tcPr>
            <w:tcW w:w="1457" w:type="dxa"/>
            <w:shd w:val="clear" w:color="auto" w:fill="auto"/>
            <w:vAlign w:val="center"/>
          </w:tcPr>
          <w:p w14:paraId="392B49EB" w14:textId="78E4D346" w:rsidR="00484BB5" w:rsidRPr="00AC102B" w:rsidRDefault="00484BB5" w:rsidP="00591296">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31.12.2024</w:t>
            </w:r>
          </w:p>
        </w:tc>
        <w:tc>
          <w:tcPr>
            <w:tcW w:w="2367" w:type="dxa"/>
            <w:shd w:val="clear" w:color="auto" w:fill="auto"/>
            <w:vAlign w:val="center"/>
          </w:tcPr>
          <w:p w14:paraId="26B6A14B" w14:textId="4EB35FE0" w:rsidR="00484BB5" w:rsidRPr="00AC102B" w:rsidRDefault="00C5593B" w:rsidP="00AC455E">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о</w:t>
            </w:r>
            <w:r w:rsidR="00484BB5" w:rsidRPr="00AC102B">
              <w:rPr>
                <w:rFonts w:ascii="Times New Roman" w:eastAsia="Times New Roman" w:hAnsi="Times New Roman"/>
                <w:spacing w:val="-2"/>
                <w:sz w:val="20"/>
                <w:szCs w:val="20"/>
              </w:rPr>
              <w:t xml:space="preserve">беспечение обновления материально-технической базы образовательных организаций (филиалов) общего и среднего профессионального образования с целью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 обеспечиваемой, в том числе </w:t>
            </w:r>
            <w:r w:rsidR="00484BB5" w:rsidRPr="00AC102B">
              <w:rPr>
                <w:rFonts w:ascii="Times New Roman" w:eastAsia="Times New Roman" w:hAnsi="Times New Roman"/>
                <w:spacing w:val="-2"/>
                <w:sz w:val="20"/>
                <w:szCs w:val="20"/>
              </w:rPr>
              <w:lastRenderedPageBreak/>
              <w:t>функционированием федеральной информационно-сервисной платформы цифровой образовательной среды.</w:t>
            </w:r>
          </w:p>
          <w:p w14:paraId="4CBF9011" w14:textId="2F5D712D" w:rsidR="00484BB5" w:rsidRPr="00AC102B" w:rsidRDefault="00484BB5" w:rsidP="00C653BC">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К концу 2024 года в Республике Татарстан планируется обновление материально-технической базы в 268 образовательных организациях общего и среднего профессионального образования. Значение количества организаций (филиалов), в которых обновлена материально-техническая база,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w:t>
            </w:r>
            <w:r w:rsidR="00C5593B" w:rsidRPr="00AC102B">
              <w:rPr>
                <w:rFonts w:ascii="Times New Roman" w:eastAsia="Times New Roman" w:hAnsi="Times New Roman"/>
                <w:spacing w:val="-2"/>
                <w:sz w:val="20"/>
                <w:szCs w:val="20"/>
              </w:rPr>
              <w:t>ние соответствующих мероприятий</w:t>
            </w:r>
          </w:p>
        </w:tc>
        <w:tc>
          <w:tcPr>
            <w:tcW w:w="1951" w:type="dxa"/>
            <w:vAlign w:val="center"/>
          </w:tcPr>
          <w:p w14:paraId="6C06B1E4" w14:textId="1CBF63EC" w:rsidR="00484BB5" w:rsidRPr="00AC102B" w:rsidRDefault="005B00FA"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lastRenderedPageBreak/>
              <w:t>Т</w:t>
            </w:r>
            <w:r w:rsidR="00D01195"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484BB5" w:rsidRPr="00AC102B" w14:paraId="0B42250D" w14:textId="77777777" w:rsidTr="009A74A9">
        <w:trPr>
          <w:trHeight w:val="316"/>
        </w:trPr>
        <w:tc>
          <w:tcPr>
            <w:tcW w:w="825" w:type="dxa"/>
            <w:vAlign w:val="center"/>
          </w:tcPr>
          <w:p w14:paraId="6C851385" w14:textId="5A41FA02" w:rsidR="00484BB5" w:rsidRPr="00AC102B" w:rsidRDefault="00D30C11" w:rsidP="00484B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4.8.1.</w:t>
            </w:r>
          </w:p>
        </w:tc>
        <w:tc>
          <w:tcPr>
            <w:tcW w:w="6936" w:type="dxa"/>
            <w:shd w:val="clear" w:color="auto" w:fill="auto"/>
            <w:vAlign w:val="center"/>
          </w:tcPr>
          <w:p w14:paraId="484AB85F" w14:textId="6BBE3820" w:rsidR="00484BB5" w:rsidRPr="00AC102B" w:rsidRDefault="00484BB5" w:rsidP="00D30C11">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758FF371" w14:textId="555B1FED" w:rsidR="00484BB5" w:rsidRPr="00AC102B" w:rsidRDefault="00484BB5" w:rsidP="00AC455E">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2E7B3B93" w14:textId="1CE4BF7F" w:rsidR="00484BB5" w:rsidRPr="00AC102B" w:rsidRDefault="00484BB5" w:rsidP="00A936A4">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31.03.2024</w:t>
            </w:r>
          </w:p>
        </w:tc>
        <w:tc>
          <w:tcPr>
            <w:tcW w:w="2367" w:type="dxa"/>
            <w:shd w:val="clear" w:color="auto" w:fill="auto"/>
            <w:vAlign w:val="center"/>
          </w:tcPr>
          <w:p w14:paraId="64CE1496" w14:textId="46809A30" w:rsidR="00007678" w:rsidRPr="00AC102B" w:rsidRDefault="00C653BC" w:rsidP="00AC455E">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48A94441" w14:textId="2033215E" w:rsidR="00484BB5" w:rsidRPr="00AC102B" w:rsidRDefault="00C653BC" w:rsidP="00AC455E">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информационно-аналитический отчет</w:t>
            </w:r>
          </w:p>
        </w:tc>
        <w:tc>
          <w:tcPr>
            <w:tcW w:w="1951" w:type="dxa"/>
            <w:vAlign w:val="center"/>
          </w:tcPr>
          <w:p w14:paraId="20AC40E4" w14:textId="51951C73" w:rsidR="00484BB5" w:rsidRPr="00AC102B" w:rsidRDefault="005B00FA" w:rsidP="001B37C7">
            <w:pPr>
              <w:spacing w:after="0" w:line="18" w:lineRule="atLeast"/>
              <w:jc w:val="both"/>
              <w:rPr>
                <w:rFonts w:ascii="Times New Roman" w:eastAsiaTheme="minorEastAsia" w:hAnsi="Times New Roman"/>
                <w:bCs/>
                <w:color w:val="000000"/>
                <w:sz w:val="20"/>
                <w:szCs w:val="20"/>
                <w:u w:color="00000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 xml:space="preserve">ерриториальный </w:t>
            </w:r>
            <w:r w:rsidR="001B37C7" w:rsidRPr="00AC102B">
              <w:rPr>
                <w:rFonts w:ascii="Times New Roman" w:eastAsiaTheme="minorEastAsia" w:hAnsi="Times New Roman"/>
                <w:bCs/>
                <w:color w:val="000000"/>
                <w:sz w:val="20"/>
                <w:szCs w:val="20"/>
                <w:u w:color="000000"/>
                <w:lang w:eastAsia="ru-RU"/>
              </w:rPr>
              <w:t xml:space="preserve">орган Федеральной службы государственной </w:t>
            </w:r>
            <w:r w:rsidR="00484BB5" w:rsidRPr="00AC102B">
              <w:rPr>
                <w:rFonts w:ascii="Times New Roman" w:eastAsiaTheme="minorEastAsia" w:hAnsi="Times New Roman"/>
                <w:bCs/>
                <w:color w:val="000000"/>
                <w:sz w:val="20"/>
                <w:szCs w:val="20"/>
                <w:u w:color="000000"/>
                <w:lang w:eastAsia="ru-RU"/>
              </w:rPr>
              <w:t>стат</w:t>
            </w:r>
            <w:r w:rsidR="001B37C7" w:rsidRPr="00AC102B">
              <w:rPr>
                <w:rFonts w:ascii="Times New Roman" w:eastAsiaTheme="minorEastAsia" w:hAnsi="Times New Roman"/>
                <w:bCs/>
                <w:color w:val="000000"/>
                <w:sz w:val="20"/>
                <w:szCs w:val="20"/>
                <w:u w:color="000000"/>
                <w:lang w:eastAsia="ru-RU"/>
              </w:rPr>
              <w:t xml:space="preserve">истики по Республике </w:t>
            </w:r>
            <w:r w:rsidR="00484BB5" w:rsidRPr="00AC102B">
              <w:rPr>
                <w:rFonts w:ascii="Times New Roman" w:eastAsiaTheme="minorEastAsia" w:hAnsi="Times New Roman"/>
                <w:bCs/>
                <w:color w:val="000000"/>
                <w:sz w:val="20"/>
                <w:szCs w:val="20"/>
                <w:u w:color="000000"/>
                <w:lang w:eastAsia="ru-RU"/>
              </w:rPr>
              <w:t>Татарстан</w:t>
            </w:r>
          </w:p>
        </w:tc>
      </w:tr>
      <w:tr w:rsidR="001B37C7" w:rsidRPr="00AC102B" w14:paraId="21A0ED06" w14:textId="77777777" w:rsidTr="009A74A9">
        <w:trPr>
          <w:trHeight w:val="316"/>
        </w:trPr>
        <w:tc>
          <w:tcPr>
            <w:tcW w:w="825" w:type="dxa"/>
            <w:vAlign w:val="center"/>
          </w:tcPr>
          <w:p w14:paraId="50BD0723" w14:textId="2881E4F6" w:rsidR="001B37C7" w:rsidRPr="00AC102B" w:rsidRDefault="00194179"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4.8.2.</w:t>
            </w:r>
          </w:p>
        </w:tc>
        <w:tc>
          <w:tcPr>
            <w:tcW w:w="6936" w:type="dxa"/>
            <w:shd w:val="clear" w:color="auto" w:fill="auto"/>
            <w:vAlign w:val="center"/>
          </w:tcPr>
          <w:p w14:paraId="7EC7A3B3" w14:textId="5CB531EC" w:rsidR="001B37C7" w:rsidRPr="00AC102B" w:rsidRDefault="001B37C7" w:rsidP="00194179">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4BE01000" w14:textId="41B923F3"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6DD2A125" w14:textId="76A4F7AB"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30.06.2024</w:t>
            </w:r>
          </w:p>
        </w:tc>
        <w:tc>
          <w:tcPr>
            <w:tcW w:w="2367" w:type="dxa"/>
            <w:shd w:val="clear" w:color="auto" w:fill="auto"/>
            <w:vAlign w:val="center"/>
          </w:tcPr>
          <w:p w14:paraId="678FECA6" w14:textId="18EC239D" w:rsidR="00007678" w:rsidRPr="00AC102B" w:rsidRDefault="00C653BC"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447CFDC7" w14:textId="5C0461AF" w:rsidR="001B37C7" w:rsidRPr="00AC102B" w:rsidRDefault="00C653BC"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0A20A685" w14:textId="7E3E74A9"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государственной статистики по Республике Татарстан</w:t>
            </w:r>
          </w:p>
        </w:tc>
      </w:tr>
      <w:tr w:rsidR="001B37C7" w:rsidRPr="00AC102B" w14:paraId="61469820" w14:textId="77777777" w:rsidTr="009A74A9">
        <w:trPr>
          <w:trHeight w:val="316"/>
        </w:trPr>
        <w:tc>
          <w:tcPr>
            <w:tcW w:w="825" w:type="dxa"/>
            <w:vAlign w:val="center"/>
          </w:tcPr>
          <w:p w14:paraId="2E27C996" w14:textId="7C0A787A" w:rsidR="001B37C7" w:rsidRPr="00AC102B" w:rsidRDefault="00194179"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4.8.3.</w:t>
            </w:r>
          </w:p>
        </w:tc>
        <w:tc>
          <w:tcPr>
            <w:tcW w:w="6936" w:type="dxa"/>
            <w:shd w:val="clear" w:color="auto" w:fill="auto"/>
            <w:vAlign w:val="center"/>
          </w:tcPr>
          <w:p w14:paraId="476D4A92" w14:textId="6D6C703D" w:rsidR="001B37C7" w:rsidRPr="00AC102B" w:rsidRDefault="00194179" w:rsidP="00194179">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 xml:space="preserve">Контрольная точка </w:t>
            </w:r>
            <w:r w:rsidR="001B37C7" w:rsidRPr="00AC102B">
              <w:rPr>
                <w:rFonts w:ascii="Times New Roman" w:eastAsia="Times New Roman" w:hAnsi="Times New Roman"/>
                <w:spacing w:val="-2"/>
                <w:sz w:val="20"/>
                <w:szCs w:val="20"/>
              </w:rPr>
              <w:t>«Проведен мониторинг реализации мероприятия»</w:t>
            </w:r>
          </w:p>
        </w:tc>
        <w:tc>
          <w:tcPr>
            <w:tcW w:w="1485" w:type="dxa"/>
            <w:shd w:val="clear" w:color="auto" w:fill="auto"/>
            <w:vAlign w:val="center"/>
          </w:tcPr>
          <w:p w14:paraId="46D29D07" w14:textId="20D4DC29"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18DEF527" w14:textId="210ECAAB"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30.09.2024</w:t>
            </w:r>
          </w:p>
        </w:tc>
        <w:tc>
          <w:tcPr>
            <w:tcW w:w="2367" w:type="dxa"/>
            <w:shd w:val="clear" w:color="auto" w:fill="auto"/>
            <w:vAlign w:val="center"/>
          </w:tcPr>
          <w:p w14:paraId="608222ED" w14:textId="2027D8EE" w:rsidR="00007678" w:rsidRPr="00AC102B" w:rsidRDefault="00C653BC"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отчет</w:t>
            </w:r>
          </w:p>
          <w:p w14:paraId="3C6FAA51" w14:textId="7F02DF4F" w:rsidR="001B37C7" w:rsidRPr="00AC102B" w:rsidRDefault="00C653BC"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 информационно-аналитический отчет </w:t>
            </w:r>
          </w:p>
        </w:tc>
        <w:tc>
          <w:tcPr>
            <w:tcW w:w="1951" w:type="dxa"/>
          </w:tcPr>
          <w:p w14:paraId="22E5B467" w14:textId="204CDD0B"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ерриториальный</w:t>
            </w:r>
            <w:r w:rsidR="001B37C7" w:rsidRPr="00AC102B">
              <w:rPr>
                <w:rFonts w:ascii="Times New Roman" w:eastAsiaTheme="minorEastAsia" w:hAnsi="Times New Roman"/>
                <w:bCs/>
                <w:color w:val="000000"/>
                <w:sz w:val="20"/>
                <w:szCs w:val="20"/>
                <w:u w:color="000000"/>
                <w:lang w:eastAsia="ru-RU"/>
              </w:rPr>
              <w:t xml:space="preserve"> орган Федеральной службы государ</w:t>
            </w:r>
            <w:r w:rsidR="001B37C7" w:rsidRPr="00AC102B">
              <w:rPr>
                <w:rFonts w:ascii="Times New Roman" w:eastAsiaTheme="minorEastAsia" w:hAnsi="Times New Roman"/>
                <w:bCs/>
                <w:color w:val="000000"/>
                <w:sz w:val="20"/>
                <w:szCs w:val="20"/>
                <w:u w:color="000000"/>
                <w:lang w:eastAsia="ru-RU"/>
              </w:rPr>
              <w:lastRenderedPageBreak/>
              <w:t>ственной статистики по Республике Татарстан</w:t>
            </w:r>
          </w:p>
        </w:tc>
      </w:tr>
      <w:tr w:rsidR="001B37C7" w:rsidRPr="00AC102B" w14:paraId="5F3C0042" w14:textId="77777777" w:rsidTr="009A74A9">
        <w:trPr>
          <w:trHeight w:val="316"/>
        </w:trPr>
        <w:tc>
          <w:tcPr>
            <w:tcW w:w="825" w:type="dxa"/>
            <w:vAlign w:val="center"/>
          </w:tcPr>
          <w:p w14:paraId="6AF23F52" w14:textId="00E90046" w:rsidR="001B37C7" w:rsidRPr="00AC102B" w:rsidRDefault="00326016" w:rsidP="001B37C7">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4.8.4.</w:t>
            </w:r>
          </w:p>
        </w:tc>
        <w:tc>
          <w:tcPr>
            <w:tcW w:w="6936" w:type="dxa"/>
            <w:shd w:val="clear" w:color="auto" w:fill="auto"/>
            <w:vAlign w:val="center"/>
          </w:tcPr>
          <w:p w14:paraId="742F089F" w14:textId="6E39C222" w:rsidR="001B37C7" w:rsidRPr="00AC102B" w:rsidRDefault="001B37C7" w:rsidP="001B37C7">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Контрольная точка «Услуга оказана (работы выполнены)»</w:t>
            </w:r>
          </w:p>
          <w:p w14:paraId="6A741636" w14:textId="77777777" w:rsidR="001B37C7" w:rsidRPr="00AC102B" w:rsidRDefault="001B37C7" w:rsidP="001B37C7">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02850557" w14:textId="4B6ABBF7" w:rsidR="001B37C7" w:rsidRPr="00AC102B" w:rsidRDefault="001B37C7" w:rsidP="001B37C7">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442A876A" w14:textId="0D5123B7" w:rsidR="001B37C7" w:rsidRPr="00AC102B" w:rsidRDefault="001B37C7" w:rsidP="00FA640C">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30.12.2024</w:t>
            </w:r>
          </w:p>
        </w:tc>
        <w:tc>
          <w:tcPr>
            <w:tcW w:w="2367" w:type="dxa"/>
            <w:shd w:val="clear" w:color="auto" w:fill="auto"/>
            <w:vAlign w:val="center"/>
          </w:tcPr>
          <w:p w14:paraId="262DF72F" w14:textId="59D4FC25" w:rsidR="00007678" w:rsidRPr="00AC102B" w:rsidRDefault="00C653BC" w:rsidP="001B37C7">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отчет</w:t>
            </w:r>
          </w:p>
          <w:p w14:paraId="2E99B8D1" w14:textId="5D9AB488" w:rsidR="001B37C7" w:rsidRPr="00AC102B" w:rsidRDefault="00C653BC" w:rsidP="001B37C7">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5A53E318" w14:textId="40E64D3A" w:rsidR="001B37C7" w:rsidRPr="00AC102B" w:rsidRDefault="005B00FA" w:rsidP="001B37C7">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D01195" w:rsidRPr="00AC102B">
              <w:rPr>
                <w:rFonts w:ascii="Times New Roman" w:eastAsiaTheme="minorEastAsia" w:hAnsi="Times New Roman"/>
                <w:bCs/>
                <w:color w:val="000000"/>
                <w:sz w:val="20"/>
                <w:szCs w:val="20"/>
                <w:u w:color="000000"/>
                <w:lang w:eastAsia="ru-RU"/>
              </w:rPr>
              <w:t xml:space="preserve">ерриториальный </w:t>
            </w:r>
            <w:r w:rsidR="001B37C7" w:rsidRPr="00AC102B">
              <w:rPr>
                <w:rFonts w:ascii="Times New Roman" w:eastAsiaTheme="minorEastAsia" w:hAnsi="Times New Roman"/>
                <w:bCs/>
                <w:color w:val="000000"/>
                <w:sz w:val="20"/>
                <w:szCs w:val="20"/>
                <w:u w:color="000000"/>
                <w:lang w:eastAsia="ru-RU"/>
              </w:rPr>
              <w:t>орган Федеральной службы государственной статистики по Республике Татарстан</w:t>
            </w:r>
          </w:p>
        </w:tc>
      </w:tr>
      <w:tr w:rsidR="00484BB5" w:rsidRPr="00AC102B" w14:paraId="5DFB2251" w14:textId="77777777" w:rsidTr="009A74A9">
        <w:trPr>
          <w:trHeight w:val="316"/>
        </w:trPr>
        <w:tc>
          <w:tcPr>
            <w:tcW w:w="825" w:type="dxa"/>
            <w:vAlign w:val="center"/>
          </w:tcPr>
          <w:p w14:paraId="2A228D6B" w14:textId="0FEAE37E" w:rsidR="00484BB5" w:rsidRPr="00AC102B" w:rsidRDefault="004537C5" w:rsidP="00484BB5">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4.9.</w:t>
            </w:r>
          </w:p>
        </w:tc>
        <w:tc>
          <w:tcPr>
            <w:tcW w:w="6936" w:type="dxa"/>
            <w:vAlign w:val="center"/>
          </w:tcPr>
          <w:p w14:paraId="0A980709" w14:textId="69101BED" w:rsidR="00484BB5" w:rsidRPr="00AC102B" w:rsidRDefault="00484BB5"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«Созданы центры цифрового образования детей «IT-куб»</w:t>
            </w:r>
          </w:p>
        </w:tc>
        <w:tc>
          <w:tcPr>
            <w:tcW w:w="1485" w:type="dxa"/>
            <w:shd w:val="clear" w:color="auto" w:fill="auto"/>
            <w:vAlign w:val="center"/>
          </w:tcPr>
          <w:p w14:paraId="05528A7D" w14:textId="620CB773" w:rsidR="00484BB5" w:rsidRPr="00AC102B" w:rsidRDefault="00484BB5" w:rsidP="00FA640C">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01.01.2020</w:t>
            </w:r>
          </w:p>
        </w:tc>
        <w:tc>
          <w:tcPr>
            <w:tcW w:w="1457" w:type="dxa"/>
            <w:shd w:val="clear" w:color="auto" w:fill="auto"/>
            <w:vAlign w:val="center"/>
          </w:tcPr>
          <w:p w14:paraId="4A9782F3" w14:textId="7FB99E6F" w:rsidR="00484BB5" w:rsidRPr="00AC102B" w:rsidRDefault="00484BB5" w:rsidP="00FA640C">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31.12.2024</w:t>
            </w:r>
          </w:p>
        </w:tc>
        <w:tc>
          <w:tcPr>
            <w:tcW w:w="2367" w:type="dxa"/>
            <w:shd w:val="clear" w:color="auto" w:fill="auto"/>
            <w:vAlign w:val="center"/>
          </w:tcPr>
          <w:p w14:paraId="31877E31" w14:textId="68818D8F" w:rsidR="00484BB5" w:rsidRPr="00AC102B" w:rsidRDefault="00C653BC" w:rsidP="008B69B7">
            <w:pPr>
              <w:spacing w:after="0" w:line="18" w:lineRule="atLeast"/>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с</w:t>
            </w:r>
            <w:r w:rsidR="00040CDF" w:rsidRPr="00AC102B">
              <w:rPr>
                <w:rFonts w:ascii="Times New Roman" w:eastAsia="Times New Roman" w:hAnsi="Times New Roman"/>
                <w:spacing w:val="-2"/>
                <w:sz w:val="20"/>
                <w:szCs w:val="20"/>
              </w:rPr>
              <w:t>оздание</w:t>
            </w:r>
            <w:r w:rsidR="00484BB5" w:rsidRPr="00AC102B">
              <w:rPr>
                <w:rFonts w:ascii="Times New Roman" w:eastAsia="Times New Roman" w:hAnsi="Times New Roman"/>
                <w:spacing w:val="-2"/>
                <w:sz w:val="20"/>
                <w:szCs w:val="20"/>
              </w:rPr>
              <w:t xml:space="preserve"> центров цифрового образования «IT-куб» позволит обеспечить на </w:t>
            </w:r>
            <w:proofErr w:type="spellStart"/>
            <w:r w:rsidR="00484BB5" w:rsidRPr="00AC102B">
              <w:rPr>
                <w:rFonts w:ascii="Times New Roman" w:eastAsia="Times New Roman" w:hAnsi="Times New Roman"/>
                <w:spacing w:val="-2"/>
                <w:sz w:val="20"/>
                <w:szCs w:val="20"/>
              </w:rPr>
              <w:t>инфраструктурно</w:t>
            </w:r>
            <w:proofErr w:type="spellEnd"/>
            <w:r w:rsidR="00484BB5" w:rsidRPr="00AC102B">
              <w:rPr>
                <w:rFonts w:ascii="Times New Roman" w:eastAsia="Times New Roman" w:hAnsi="Times New Roman"/>
                <w:spacing w:val="-2"/>
                <w:sz w:val="20"/>
                <w:szCs w:val="20"/>
              </w:rPr>
              <w:t>-содержательном уровне продвижение компетенций в области цифровизации (современные информационные технологии, искусственный интеллект, большие данные, облачные пространства, программирование и администрирование цифровых операций) среди подрастающего поколения, а также стать эффективным механизмом ранней профориентации при осуществлении обучающимися выбора будущей профессии и построения траектории собственного развития. Создание центров может осуществлять также</w:t>
            </w:r>
            <w:r w:rsidR="008B69B7" w:rsidRPr="00AC102B">
              <w:rPr>
                <w:rFonts w:ascii="Times New Roman" w:eastAsia="Times New Roman" w:hAnsi="Times New Roman"/>
                <w:spacing w:val="-2"/>
                <w:sz w:val="20"/>
                <w:szCs w:val="20"/>
              </w:rPr>
              <w:t xml:space="preserve"> за счет региональных средств. </w:t>
            </w:r>
            <w:r w:rsidR="00484BB5" w:rsidRPr="00AC102B">
              <w:rPr>
                <w:rFonts w:ascii="Times New Roman" w:eastAsia="Times New Roman" w:hAnsi="Times New Roman"/>
                <w:spacing w:val="-2"/>
                <w:sz w:val="20"/>
                <w:szCs w:val="20"/>
              </w:rPr>
              <w:t xml:space="preserve">К концу 2024 года в Республике Татарстан планируется создание 3 центров </w:t>
            </w:r>
            <w:r w:rsidR="008B69B7" w:rsidRPr="00AC102B">
              <w:rPr>
                <w:rFonts w:ascii="Times New Roman" w:eastAsia="Times New Roman" w:hAnsi="Times New Roman"/>
                <w:spacing w:val="-2"/>
                <w:sz w:val="20"/>
                <w:szCs w:val="20"/>
              </w:rPr>
              <w:t xml:space="preserve">цифрового образования «IT-куб». </w:t>
            </w:r>
            <w:r w:rsidR="00484BB5" w:rsidRPr="00AC102B">
              <w:rPr>
                <w:rFonts w:ascii="Times New Roman" w:eastAsia="Times New Roman" w:hAnsi="Times New Roman"/>
                <w:spacing w:val="-2"/>
                <w:sz w:val="20"/>
                <w:szCs w:val="20"/>
              </w:rPr>
              <w:t xml:space="preserve">Значение количества центров цифрового образования «IT-куб» подлежит </w:t>
            </w:r>
            <w:r w:rsidR="00484BB5" w:rsidRPr="00AC102B">
              <w:rPr>
                <w:rFonts w:ascii="Times New Roman" w:eastAsia="Times New Roman" w:hAnsi="Times New Roman"/>
                <w:spacing w:val="-2"/>
                <w:sz w:val="20"/>
                <w:szCs w:val="20"/>
              </w:rPr>
              <w:lastRenderedPageBreak/>
              <w:t>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c>
          <w:tcPr>
            <w:tcW w:w="1951" w:type="dxa"/>
            <w:vAlign w:val="center"/>
          </w:tcPr>
          <w:p w14:paraId="3600F671" w14:textId="50349ED6" w:rsidR="00484BB5" w:rsidRPr="00AC102B" w:rsidRDefault="005B00FA" w:rsidP="00AC455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Т</w:t>
            </w:r>
            <w:r w:rsidR="00C115EA" w:rsidRPr="00AC102B">
              <w:rPr>
                <w:rFonts w:ascii="Times New Roman" w:eastAsiaTheme="minorEastAsia" w:hAnsi="Times New Roman"/>
                <w:sz w:val="20"/>
                <w:szCs w:val="20"/>
                <w:lang w:eastAsia="ru-RU"/>
              </w:rPr>
              <w:t>ерриториальный орган Федеральной службы государственной статистики по Республике Татарстан</w:t>
            </w:r>
          </w:p>
        </w:tc>
      </w:tr>
      <w:tr w:rsidR="00372A4C" w:rsidRPr="00AC102B" w14:paraId="7B5C8966" w14:textId="77777777" w:rsidTr="009A74A9">
        <w:trPr>
          <w:trHeight w:val="316"/>
        </w:trPr>
        <w:tc>
          <w:tcPr>
            <w:tcW w:w="825" w:type="dxa"/>
            <w:vAlign w:val="center"/>
          </w:tcPr>
          <w:p w14:paraId="4781DAD8" w14:textId="038F93DB" w:rsidR="00372A4C" w:rsidRPr="00AC102B" w:rsidRDefault="00372A4C" w:rsidP="00372A4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4.9.1.</w:t>
            </w:r>
          </w:p>
        </w:tc>
        <w:tc>
          <w:tcPr>
            <w:tcW w:w="6936" w:type="dxa"/>
            <w:shd w:val="clear" w:color="auto" w:fill="auto"/>
            <w:vAlign w:val="center"/>
          </w:tcPr>
          <w:p w14:paraId="5BB57A1E" w14:textId="6EC2931F" w:rsidR="00372A4C" w:rsidRPr="00AC102B" w:rsidRDefault="00372A4C" w:rsidP="00372A4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5C1AAF15" w14:textId="5265AF8F" w:rsidR="00372A4C" w:rsidRPr="00AC102B" w:rsidRDefault="00372A4C" w:rsidP="00372A4C">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06BB9ED6" w14:textId="139B752D" w:rsidR="00372A4C" w:rsidRPr="00AC102B" w:rsidRDefault="00372A4C" w:rsidP="00262FCF">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31.03.2024</w:t>
            </w:r>
          </w:p>
        </w:tc>
        <w:tc>
          <w:tcPr>
            <w:tcW w:w="2367" w:type="dxa"/>
            <w:shd w:val="clear" w:color="auto" w:fill="auto"/>
            <w:vAlign w:val="center"/>
          </w:tcPr>
          <w:p w14:paraId="30D053DE" w14:textId="3CD202B5" w:rsidR="00DF1312" w:rsidRPr="00AC102B" w:rsidRDefault="00C653BC" w:rsidP="00372A4C">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66C921ED" w14:textId="3002B6A7" w:rsidR="00372A4C" w:rsidRPr="00AC102B" w:rsidRDefault="00C653BC" w:rsidP="00372A4C">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информационно-аналитический отчет</w:t>
            </w:r>
          </w:p>
        </w:tc>
        <w:tc>
          <w:tcPr>
            <w:tcW w:w="1951" w:type="dxa"/>
          </w:tcPr>
          <w:p w14:paraId="4D27650D" w14:textId="4802AF58" w:rsidR="00372A4C" w:rsidRPr="00AC102B" w:rsidRDefault="005B00FA" w:rsidP="00372A4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372A4C" w:rsidRPr="00AC102B">
              <w:rPr>
                <w:rFonts w:ascii="Times New Roman" w:eastAsiaTheme="minorEastAsia" w:hAnsi="Times New Roman"/>
                <w:bCs/>
                <w:color w:val="000000"/>
                <w:sz w:val="20"/>
                <w:szCs w:val="20"/>
                <w:u w:color="000000"/>
                <w:lang w:eastAsia="ru-RU"/>
              </w:rPr>
              <w:t>ерриториальный орган Федеральной службы государственной статистики по Республике Татарстан</w:t>
            </w:r>
          </w:p>
        </w:tc>
      </w:tr>
      <w:tr w:rsidR="00372A4C" w:rsidRPr="00AC102B" w14:paraId="09F4B408" w14:textId="77777777" w:rsidTr="009A74A9">
        <w:trPr>
          <w:trHeight w:val="316"/>
        </w:trPr>
        <w:tc>
          <w:tcPr>
            <w:tcW w:w="825" w:type="dxa"/>
            <w:vAlign w:val="center"/>
          </w:tcPr>
          <w:p w14:paraId="122D1253" w14:textId="0B1EFECE" w:rsidR="00372A4C" w:rsidRPr="00AC102B" w:rsidRDefault="00372A4C" w:rsidP="00372A4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4.9.2.</w:t>
            </w:r>
          </w:p>
        </w:tc>
        <w:tc>
          <w:tcPr>
            <w:tcW w:w="6936" w:type="dxa"/>
            <w:shd w:val="clear" w:color="auto" w:fill="auto"/>
            <w:vAlign w:val="center"/>
          </w:tcPr>
          <w:p w14:paraId="6624BE43" w14:textId="121E7FBF" w:rsidR="00372A4C" w:rsidRPr="00AC102B" w:rsidRDefault="00372A4C" w:rsidP="00372A4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2AA3EE74" w14:textId="6A6CCD02" w:rsidR="00372A4C" w:rsidRPr="00AC102B" w:rsidRDefault="00372A4C" w:rsidP="00372A4C">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6DFF9102" w14:textId="6B01AB97" w:rsidR="00372A4C" w:rsidRPr="00AC102B" w:rsidRDefault="00372A4C" w:rsidP="00372A4C">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30.06.2024</w:t>
            </w:r>
          </w:p>
        </w:tc>
        <w:tc>
          <w:tcPr>
            <w:tcW w:w="2367" w:type="dxa"/>
            <w:shd w:val="clear" w:color="auto" w:fill="auto"/>
            <w:vAlign w:val="center"/>
          </w:tcPr>
          <w:p w14:paraId="0182FF29" w14:textId="130659E3" w:rsidR="00DF1312" w:rsidRPr="00AC102B" w:rsidRDefault="00C653BC" w:rsidP="00372A4C">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006AF4C3" w14:textId="173FAE3A" w:rsidR="00372A4C" w:rsidRPr="00AC102B" w:rsidRDefault="00C653BC" w:rsidP="00372A4C">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223C9A35" w14:textId="70AB30AE" w:rsidR="00372A4C" w:rsidRPr="00AC102B" w:rsidRDefault="005B00FA" w:rsidP="00372A4C">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372A4C" w:rsidRPr="00AC102B">
              <w:rPr>
                <w:rFonts w:ascii="Times New Roman" w:eastAsiaTheme="minorEastAsia" w:hAnsi="Times New Roman"/>
                <w:bCs/>
                <w:color w:val="000000"/>
                <w:sz w:val="20"/>
                <w:szCs w:val="20"/>
                <w:u w:color="000000"/>
                <w:lang w:eastAsia="ru-RU"/>
              </w:rPr>
              <w:t>ерриториальный орган Федеральной службы государственной статистики по Республике Татарстан</w:t>
            </w:r>
          </w:p>
        </w:tc>
      </w:tr>
      <w:tr w:rsidR="0047371E" w:rsidRPr="00AC102B" w14:paraId="23553B91" w14:textId="77777777" w:rsidTr="009A74A9">
        <w:trPr>
          <w:trHeight w:val="316"/>
        </w:trPr>
        <w:tc>
          <w:tcPr>
            <w:tcW w:w="825" w:type="dxa"/>
            <w:vAlign w:val="center"/>
          </w:tcPr>
          <w:p w14:paraId="4A8A8398" w14:textId="4B8B8450" w:rsidR="0047371E" w:rsidRPr="00AC102B" w:rsidRDefault="0047371E" w:rsidP="0047371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4.9.3.</w:t>
            </w:r>
          </w:p>
        </w:tc>
        <w:tc>
          <w:tcPr>
            <w:tcW w:w="6936" w:type="dxa"/>
            <w:shd w:val="clear" w:color="auto" w:fill="auto"/>
            <w:vAlign w:val="center"/>
          </w:tcPr>
          <w:p w14:paraId="3EE7403A" w14:textId="1A04096B" w:rsidR="0047371E" w:rsidRPr="00AC102B" w:rsidRDefault="0047371E" w:rsidP="0047371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imes New Roman" w:hAnsi="Times New Roman"/>
                <w:spacing w:val="-2"/>
                <w:sz w:val="20"/>
                <w:szCs w:val="20"/>
              </w:rPr>
              <w:t>Контрольная точка «Проведен мониторинг реализации мероприятия»</w:t>
            </w:r>
          </w:p>
        </w:tc>
        <w:tc>
          <w:tcPr>
            <w:tcW w:w="1485" w:type="dxa"/>
            <w:shd w:val="clear" w:color="auto" w:fill="auto"/>
            <w:vAlign w:val="center"/>
          </w:tcPr>
          <w:p w14:paraId="4897BB06" w14:textId="19B79C3B" w:rsidR="0047371E" w:rsidRPr="00AC102B" w:rsidRDefault="0047371E" w:rsidP="0047371E">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7FEEB9BB" w14:textId="33F150D6" w:rsidR="0047371E" w:rsidRPr="00AC102B" w:rsidRDefault="0047371E" w:rsidP="0047371E">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spacing w:val="-2"/>
                <w:sz w:val="20"/>
                <w:szCs w:val="20"/>
              </w:rPr>
              <w:t>30.09.2024</w:t>
            </w:r>
          </w:p>
        </w:tc>
        <w:tc>
          <w:tcPr>
            <w:tcW w:w="2367" w:type="dxa"/>
            <w:shd w:val="clear" w:color="auto" w:fill="auto"/>
            <w:vAlign w:val="center"/>
          </w:tcPr>
          <w:p w14:paraId="0BCCAB37" w14:textId="3828BC85" w:rsidR="00DF1312" w:rsidRPr="00AC102B" w:rsidRDefault="00C653BC" w:rsidP="0047371E">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04583200" w14:textId="40EF1120" w:rsidR="0047371E" w:rsidRPr="00AC102B" w:rsidRDefault="00C653BC" w:rsidP="0047371E">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4682CF3D" w14:textId="3629EB32" w:rsidR="0047371E" w:rsidRPr="00AC102B" w:rsidRDefault="005B00FA" w:rsidP="0047371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47371E" w:rsidRPr="00AC102B">
              <w:rPr>
                <w:rFonts w:ascii="Times New Roman" w:eastAsiaTheme="minorEastAsia" w:hAnsi="Times New Roman"/>
                <w:bCs/>
                <w:color w:val="000000"/>
                <w:sz w:val="20"/>
                <w:szCs w:val="20"/>
                <w:u w:color="000000"/>
                <w:lang w:eastAsia="ru-RU"/>
              </w:rPr>
              <w:t>ерриториальный орган Федеральной службы государственной статистики по Республике Татарстан</w:t>
            </w:r>
          </w:p>
        </w:tc>
      </w:tr>
      <w:tr w:rsidR="00F1524E" w:rsidRPr="00AC102B" w14:paraId="4079F4F0" w14:textId="77777777" w:rsidTr="009A74A9">
        <w:trPr>
          <w:trHeight w:val="316"/>
        </w:trPr>
        <w:tc>
          <w:tcPr>
            <w:tcW w:w="825" w:type="dxa"/>
            <w:vAlign w:val="center"/>
          </w:tcPr>
          <w:p w14:paraId="5DA8BA2B" w14:textId="610D13B0" w:rsidR="00F1524E" w:rsidRPr="00AC102B" w:rsidRDefault="00F1524E"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4.9.4.</w:t>
            </w:r>
          </w:p>
        </w:tc>
        <w:tc>
          <w:tcPr>
            <w:tcW w:w="6936" w:type="dxa"/>
            <w:shd w:val="clear" w:color="auto" w:fill="auto"/>
            <w:vAlign w:val="center"/>
          </w:tcPr>
          <w:p w14:paraId="0ED68A70" w14:textId="6791E65C" w:rsidR="00F1524E" w:rsidRPr="00AC102B" w:rsidRDefault="00F1524E" w:rsidP="00F1524E">
            <w:pPr>
              <w:spacing w:after="0" w:line="18" w:lineRule="atLeast"/>
              <w:jc w:val="both"/>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Контрольная точка «Услуга оказана (работы выполнены)»</w:t>
            </w:r>
          </w:p>
          <w:p w14:paraId="2CFAD8F7" w14:textId="17A8A981" w:rsidR="00F1524E" w:rsidRPr="00AC102B" w:rsidRDefault="00F1524E" w:rsidP="00F1524E">
            <w:pPr>
              <w:spacing w:after="0" w:line="240" w:lineRule="auto"/>
              <w:contextualSpacing/>
              <w:jc w:val="both"/>
              <w:rPr>
                <w:rFonts w:ascii="Times New Roman" w:eastAsiaTheme="minorEastAsia" w:hAnsi="Times New Roman"/>
                <w:sz w:val="20"/>
                <w:szCs w:val="20"/>
                <w:lang w:eastAsia="ru-RU"/>
              </w:rPr>
            </w:pPr>
          </w:p>
        </w:tc>
        <w:tc>
          <w:tcPr>
            <w:tcW w:w="1485" w:type="dxa"/>
            <w:shd w:val="clear" w:color="auto" w:fill="auto"/>
            <w:vAlign w:val="center"/>
          </w:tcPr>
          <w:p w14:paraId="2E62514D" w14:textId="5789A5F4"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eastAsia="Times New Roman" w:hAnsi="Times New Roman"/>
                <w:color w:val="000000"/>
                <w:spacing w:val="-2"/>
                <w:sz w:val="20"/>
                <w:szCs w:val="20"/>
              </w:rPr>
              <w:t>-</w:t>
            </w:r>
          </w:p>
        </w:tc>
        <w:tc>
          <w:tcPr>
            <w:tcW w:w="1457" w:type="dxa"/>
            <w:shd w:val="clear" w:color="auto" w:fill="auto"/>
            <w:vAlign w:val="center"/>
          </w:tcPr>
          <w:p w14:paraId="0CD5BB16" w14:textId="038BDC9E" w:rsidR="00F1524E" w:rsidRPr="00AC102B" w:rsidRDefault="00F1524E" w:rsidP="00CF32ED">
            <w:pPr>
              <w:spacing w:after="0" w:line="18" w:lineRule="atLeast"/>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30.12.2024</w:t>
            </w:r>
          </w:p>
        </w:tc>
        <w:tc>
          <w:tcPr>
            <w:tcW w:w="2367" w:type="dxa"/>
            <w:shd w:val="clear" w:color="auto" w:fill="auto"/>
            <w:vAlign w:val="center"/>
          </w:tcPr>
          <w:p w14:paraId="0820E4E8" w14:textId="3AE4DE48" w:rsidR="00DF1312" w:rsidRPr="00AC102B" w:rsidRDefault="00C653BC" w:rsidP="00F1524E">
            <w:pPr>
              <w:spacing w:after="0" w:line="240" w:lineRule="auto"/>
              <w:contextualSpacing/>
              <w:jc w:val="both"/>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 xml:space="preserve">отчет </w:t>
            </w:r>
          </w:p>
          <w:p w14:paraId="7E76F2BC" w14:textId="49D06D1F" w:rsidR="00F1524E" w:rsidRPr="00AC102B" w:rsidRDefault="00C653BC" w:rsidP="00F1524E">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pacing w:val="-2"/>
                <w:sz w:val="20"/>
                <w:szCs w:val="20"/>
              </w:rPr>
              <w:t xml:space="preserve">информационно-аналитический отчет </w:t>
            </w:r>
          </w:p>
        </w:tc>
        <w:tc>
          <w:tcPr>
            <w:tcW w:w="1951" w:type="dxa"/>
          </w:tcPr>
          <w:p w14:paraId="344B1BE5" w14:textId="25E31866" w:rsidR="00F1524E" w:rsidRPr="00AC102B" w:rsidRDefault="005B00FA" w:rsidP="00F1524E">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bCs/>
                <w:color w:val="000000"/>
                <w:sz w:val="20"/>
                <w:szCs w:val="20"/>
                <w:u w:color="000000"/>
                <w:lang w:eastAsia="ru-RU"/>
              </w:rPr>
              <w:t>Т</w:t>
            </w:r>
            <w:r w:rsidR="00F1524E" w:rsidRPr="00AC102B">
              <w:rPr>
                <w:rFonts w:ascii="Times New Roman" w:eastAsiaTheme="minorEastAsia" w:hAnsi="Times New Roman"/>
                <w:bCs/>
                <w:color w:val="000000"/>
                <w:sz w:val="20"/>
                <w:szCs w:val="20"/>
                <w:u w:color="000000"/>
                <w:lang w:eastAsia="ru-RU"/>
              </w:rPr>
              <w:t>ерриториальный орган Федеральной службы государственной статистики по Республике Татарстан</w:t>
            </w:r>
          </w:p>
        </w:tc>
      </w:tr>
      <w:tr w:rsidR="004028D9" w:rsidRPr="00AC102B" w14:paraId="63313816" w14:textId="77777777" w:rsidTr="0003056D">
        <w:trPr>
          <w:trHeight w:val="316"/>
        </w:trPr>
        <w:tc>
          <w:tcPr>
            <w:tcW w:w="825" w:type="dxa"/>
            <w:shd w:val="clear" w:color="auto" w:fill="auto"/>
            <w:vAlign w:val="center"/>
          </w:tcPr>
          <w:p w14:paraId="74CE0294" w14:textId="6152D04E" w:rsidR="004028D9" w:rsidRPr="00AC102B" w:rsidRDefault="004028D9"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p>
        </w:tc>
        <w:tc>
          <w:tcPr>
            <w:tcW w:w="14196" w:type="dxa"/>
            <w:gridSpan w:val="5"/>
            <w:shd w:val="clear" w:color="auto" w:fill="auto"/>
            <w:vAlign w:val="center"/>
          </w:tcPr>
          <w:p w14:paraId="02431960" w14:textId="2320EFF1" w:rsidR="004028D9" w:rsidRPr="00AC102B" w:rsidRDefault="004028D9" w:rsidP="004028D9">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Развитие кадров научно-образовательного кластера до 2030 года</w:t>
            </w:r>
          </w:p>
        </w:tc>
      </w:tr>
      <w:tr w:rsidR="00F1524E" w:rsidRPr="00AC102B" w14:paraId="6C4F3CF7" w14:textId="77777777" w:rsidTr="0003056D">
        <w:trPr>
          <w:trHeight w:val="316"/>
        </w:trPr>
        <w:tc>
          <w:tcPr>
            <w:tcW w:w="825" w:type="dxa"/>
            <w:shd w:val="clear" w:color="auto" w:fill="auto"/>
            <w:vAlign w:val="center"/>
          </w:tcPr>
          <w:p w14:paraId="580A759F" w14:textId="153D2152" w:rsidR="00F1524E" w:rsidRPr="00AC102B" w:rsidRDefault="00CD24CF"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p>
        </w:tc>
        <w:tc>
          <w:tcPr>
            <w:tcW w:w="6936" w:type="dxa"/>
            <w:shd w:val="clear" w:color="auto" w:fill="auto"/>
          </w:tcPr>
          <w:p w14:paraId="244F357F" w14:textId="1E956B13"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Реализация проекта «Популяризация историко-культурного</w:t>
            </w:r>
            <w:r w:rsidR="00CD24CF" w:rsidRPr="00AC102B">
              <w:rPr>
                <w:rFonts w:ascii="Times New Roman" w:hAnsi="Times New Roman"/>
                <w:sz w:val="20"/>
                <w:szCs w:val="20"/>
              </w:rPr>
              <w:t xml:space="preserve"> насле</w:t>
            </w:r>
            <w:r w:rsidRPr="00AC102B">
              <w:rPr>
                <w:rFonts w:ascii="Times New Roman" w:hAnsi="Times New Roman"/>
                <w:sz w:val="20"/>
                <w:szCs w:val="20"/>
              </w:rPr>
              <w:t>дия татар»</w:t>
            </w:r>
          </w:p>
        </w:tc>
        <w:tc>
          <w:tcPr>
            <w:tcW w:w="1485" w:type="dxa"/>
            <w:shd w:val="clear" w:color="auto" w:fill="auto"/>
            <w:vAlign w:val="center"/>
          </w:tcPr>
          <w:p w14:paraId="0DC40FB9" w14:textId="6A91385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59BE3BB" w14:textId="12AC270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387C4743" w14:textId="45507779"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12C6B660" w14:textId="4187C001"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361C9878" w14:textId="77777777" w:rsidTr="0003056D">
        <w:trPr>
          <w:trHeight w:val="316"/>
        </w:trPr>
        <w:tc>
          <w:tcPr>
            <w:tcW w:w="825" w:type="dxa"/>
            <w:shd w:val="clear" w:color="auto" w:fill="auto"/>
            <w:vAlign w:val="center"/>
          </w:tcPr>
          <w:p w14:paraId="0850383E" w14:textId="6932173B" w:rsidR="00F1524E" w:rsidRPr="00AC102B" w:rsidRDefault="00CD24CF"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r w:rsidR="00F1524E" w:rsidRPr="00AC102B">
              <w:rPr>
                <w:rFonts w:ascii="Times New Roman" w:hAnsi="Times New Roman"/>
                <w:sz w:val="20"/>
                <w:szCs w:val="20"/>
              </w:rPr>
              <w:t>.1.</w:t>
            </w:r>
          </w:p>
        </w:tc>
        <w:tc>
          <w:tcPr>
            <w:tcW w:w="6936" w:type="dxa"/>
            <w:shd w:val="clear" w:color="auto" w:fill="auto"/>
          </w:tcPr>
          <w:p w14:paraId="088A600B" w14:textId="10857272"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разработан»</w:t>
            </w:r>
          </w:p>
        </w:tc>
        <w:tc>
          <w:tcPr>
            <w:tcW w:w="1485" w:type="dxa"/>
            <w:shd w:val="clear" w:color="auto" w:fill="auto"/>
            <w:vAlign w:val="center"/>
          </w:tcPr>
          <w:p w14:paraId="3F933E58" w14:textId="6B0EB89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ECB803A" w14:textId="06B47DB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3002E4C6" w14:textId="2DCAC9DB"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7A0F4024" w14:textId="528AFC3E"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5FC78925" w14:textId="77777777" w:rsidTr="0003056D">
        <w:trPr>
          <w:trHeight w:val="316"/>
        </w:trPr>
        <w:tc>
          <w:tcPr>
            <w:tcW w:w="825" w:type="dxa"/>
            <w:shd w:val="clear" w:color="auto" w:fill="auto"/>
            <w:vAlign w:val="center"/>
          </w:tcPr>
          <w:p w14:paraId="043D8AEA" w14:textId="3CECEA59" w:rsidR="00F1524E" w:rsidRPr="00AC102B" w:rsidRDefault="00CD24CF"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r w:rsidR="00F1524E" w:rsidRPr="00AC102B">
              <w:rPr>
                <w:rFonts w:ascii="Times New Roman" w:hAnsi="Times New Roman"/>
                <w:sz w:val="20"/>
                <w:szCs w:val="20"/>
              </w:rPr>
              <w:t>.2.</w:t>
            </w:r>
          </w:p>
        </w:tc>
        <w:tc>
          <w:tcPr>
            <w:tcW w:w="6936" w:type="dxa"/>
            <w:shd w:val="clear" w:color="auto" w:fill="auto"/>
          </w:tcPr>
          <w:p w14:paraId="4806DA32" w14:textId="1785966B"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согласован с заинтересованными ор-</w:t>
            </w:r>
            <w:proofErr w:type="spellStart"/>
            <w:r w:rsidRPr="00AC102B">
              <w:rPr>
                <w:rFonts w:ascii="Times New Roman" w:hAnsi="Times New Roman"/>
                <w:sz w:val="20"/>
                <w:szCs w:val="20"/>
              </w:rPr>
              <w:t>ганами</w:t>
            </w:r>
            <w:proofErr w:type="spellEnd"/>
            <w:r w:rsidRPr="00AC102B">
              <w:rPr>
                <w:rFonts w:ascii="Times New Roman" w:hAnsi="Times New Roman"/>
                <w:sz w:val="20"/>
                <w:szCs w:val="20"/>
              </w:rPr>
              <w:t xml:space="preserve"> и организациями»</w:t>
            </w:r>
          </w:p>
        </w:tc>
        <w:tc>
          <w:tcPr>
            <w:tcW w:w="1485" w:type="dxa"/>
            <w:shd w:val="clear" w:color="auto" w:fill="auto"/>
            <w:vAlign w:val="center"/>
          </w:tcPr>
          <w:p w14:paraId="49ED89EE" w14:textId="3C12E2F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8D13A2A" w14:textId="3B9AB24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4DB13AC5" w14:textId="645BA318"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2328656B" w14:textId="2C93A66F"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78042142" w14:textId="77777777" w:rsidTr="0003056D">
        <w:trPr>
          <w:trHeight w:val="316"/>
        </w:trPr>
        <w:tc>
          <w:tcPr>
            <w:tcW w:w="825" w:type="dxa"/>
            <w:shd w:val="clear" w:color="auto" w:fill="auto"/>
            <w:vAlign w:val="center"/>
          </w:tcPr>
          <w:p w14:paraId="651E5264" w14:textId="5CAFD760" w:rsidR="00F1524E" w:rsidRPr="00AC102B" w:rsidRDefault="00CD24CF"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r w:rsidR="00F1524E" w:rsidRPr="00AC102B">
              <w:rPr>
                <w:rFonts w:ascii="Times New Roman" w:hAnsi="Times New Roman"/>
                <w:sz w:val="20"/>
                <w:szCs w:val="20"/>
              </w:rPr>
              <w:t>.3.</w:t>
            </w:r>
          </w:p>
        </w:tc>
        <w:tc>
          <w:tcPr>
            <w:tcW w:w="6936" w:type="dxa"/>
            <w:shd w:val="clear" w:color="auto" w:fill="auto"/>
          </w:tcPr>
          <w:p w14:paraId="574BBCA4" w14:textId="3AD1976F"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утвержден (подписан)»</w:t>
            </w:r>
          </w:p>
        </w:tc>
        <w:tc>
          <w:tcPr>
            <w:tcW w:w="1485" w:type="dxa"/>
            <w:shd w:val="clear" w:color="auto" w:fill="auto"/>
            <w:vAlign w:val="center"/>
          </w:tcPr>
          <w:p w14:paraId="0F90B227" w14:textId="15AB57B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D0F3C17" w14:textId="694FD70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0C81017F" w14:textId="750ED98D"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4C230F05" w14:textId="59EE4192"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7EC07E4E" w14:textId="77777777" w:rsidTr="0003056D">
        <w:trPr>
          <w:trHeight w:val="316"/>
        </w:trPr>
        <w:tc>
          <w:tcPr>
            <w:tcW w:w="825" w:type="dxa"/>
            <w:shd w:val="clear" w:color="auto" w:fill="auto"/>
            <w:vAlign w:val="center"/>
          </w:tcPr>
          <w:p w14:paraId="3FF67800" w14:textId="5E24DE81" w:rsidR="00F1524E" w:rsidRPr="00AC102B" w:rsidRDefault="00CD24CF"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r w:rsidR="00F1524E" w:rsidRPr="00AC102B">
              <w:rPr>
                <w:rFonts w:ascii="Times New Roman" w:hAnsi="Times New Roman"/>
                <w:sz w:val="20"/>
                <w:szCs w:val="20"/>
              </w:rPr>
              <w:t>.4.</w:t>
            </w:r>
          </w:p>
        </w:tc>
        <w:tc>
          <w:tcPr>
            <w:tcW w:w="6936" w:type="dxa"/>
            <w:shd w:val="clear" w:color="auto" w:fill="auto"/>
          </w:tcPr>
          <w:p w14:paraId="6D667D00" w14:textId="2E7C4E6D"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опубликован»</w:t>
            </w:r>
          </w:p>
        </w:tc>
        <w:tc>
          <w:tcPr>
            <w:tcW w:w="1485" w:type="dxa"/>
            <w:shd w:val="clear" w:color="auto" w:fill="auto"/>
            <w:vAlign w:val="center"/>
          </w:tcPr>
          <w:p w14:paraId="0FD66383" w14:textId="3CFE581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2EB44B78" w14:textId="0486E3A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5BFFAE2" w14:textId="4E859710"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41088419" w14:textId="3FA05ABE"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46A0596C" w14:textId="77777777" w:rsidTr="0003056D">
        <w:trPr>
          <w:trHeight w:val="316"/>
        </w:trPr>
        <w:tc>
          <w:tcPr>
            <w:tcW w:w="825" w:type="dxa"/>
            <w:shd w:val="clear" w:color="auto" w:fill="auto"/>
            <w:vAlign w:val="center"/>
          </w:tcPr>
          <w:p w14:paraId="06E4D3EE" w14:textId="15507D99" w:rsidR="00F1524E" w:rsidRPr="00AC102B" w:rsidRDefault="00CD24CF"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w:t>
            </w:r>
          </w:p>
        </w:tc>
        <w:tc>
          <w:tcPr>
            <w:tcW w:w="6936" w:type="dxa"/>
            <w:shd w:val="clear" w:color="auto" w:fill="auto"/>
          </w:tcPr>
          <w:p w14:paraId="13A30FE1" w14:textId="579E09A6"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Создание цифрового фотобанка «Татарское визуальное наследие» на базе портала Miras.info</w:t>
            </w:r>
          </w:p>
        </w:tc>
        <w:tc>
          <w:tcPr>
            <w:tcW w:w="1485" w:type="dxa"/>
            <w:shd w:val="clear" w:color="auto" w:fill="auto"/>
            <w:vAlign w:val="center"/>
          </w:tcPr>
          <w:p w14:paraId="71A4E9FA" w14:textId="40F4966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5EB10159" w14:textId="34D59E8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478D91F7" w14:textId="25DDCE05"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1D259A62" w14:textId="06FE431D"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1201F510" w14:textId="77777777" w:rsidTr="0003056D">
        <w:trPr>
          <w:trHeight w:val="316"/>
        </w:trPr>
        <w:tc>
          <w:tcPr>
            <w:tcW w:w="825" w:type="dxa"/>
            <w:shd w:val="clear" w:color="auto" w:fill="auto"/>
            <w:vAlign w:val="center"/>
          </w:tcPr>
          <w:p w14:paraId="35D38D3B" w14:textId="462EEF10"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5.2.1</w:t>
            </w:r>
          </w:p>
        </w:tc>
        <w:tc>
          <w:tcPr>
            <w:tcW w:w="6936" w:type="dxa"/>
            <w:shd w:val="clear" w:color="auto" w:fill="auto"/>
          </w:tcPr>
          <w:p w14:paraId="0FDDD140" w14:textId="2AF96B32"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разработан»</w:t>
            </w:r>
          </w:p>
        </w:tc>
        <w:tc>
          <w:tcPr>
            <w:tcW w:w="1485" w:type="dxa"/>
            <w:shd w:val="clear" w:color="auto" w:fill="auto"/>
            <w:vAlign w:val="center"/>
          </w:tcPr>
          <w:p w14:paraId="4BB13C4C" w14:textId="2A9A727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963045A" w14:textId="0563F55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6AADB3F" w14:textId="1EF5B524"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33A9BE9A" w14:textId="202DF66C"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19AAA4AD" w14:textId="77777777" w:rsidTr="0003056D">
        <w:trPr>
          <w:trHeight w:val="316"/>
        </w:trPr>
        <w:tc>
          <w:tcPr>
            <w:tcW w:w="825" w:type="dxa"/>
            <w:shd w:val="clear" w:color="auto" w:fill="auto"/>
            <w:vAlign w:val="center"/>
          </w:tcPr>
          <w:p w14:paraId="77B7265C" w14:textId="6601675C"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5.2.2</w:t>
            </w:r>
          </w:p>
        </w:tc>
        <w:tc>
          <w:tcPr>
            <w:tcW w:w="6936" w:type="dxa"/>
            <w:shd w:val="clear" w:color="auto" w:fill="auto"/>
          </w:tcPr>
          <w:p w14:paraId="4847A004" w14:textId="0ABC903C"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согласов</w:t>
            </w:r>
            <w:r w:rsidR="002C6011" w:rsidRPr="00AC102B">
              <w:rPr>
                <w:rFonts w:ascii="Times New Roman" w:hAnsi="Times New Roman"/>
                <w:sz w:val="20"/>
                <w:szCs w:val="20"/>
              </w:rPr>
              <w:t>ан с заинтересованными ор</w:t>
            </w:r>
            <w:r w:rsidRPr="00AC102B">
              <w:rPr>
                <w:rFonts w:ascii="Times New Roman" w:hAnsi="Times New Roman"/>
                <w:sz w:val="20"/>
                <w:szCs w:val="20"/>
              </w:rPr>
              <w:t>ганами и организациями»</w:t>
            </w:r>
          </w:p>
        </w:tc>
        <w:tc>
          <w:tcPr>
            <w:tcW w:w="1485" w:type="dxa"/>
            <w:shd w:val="clear" w:color="auto" w:fill="auto"/>
            <w:vAlign w:val="center"/>
          </w:tcPr>
          <w:p w14:paraId="7ED29862" w14:textId="18C573E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702CED1F" w14:textId="69FC57C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0691B27B" w14:textId="633DD252"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1E78C1AC" w14:textId="43D334AD"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7EAC2DDA" w14:textId="77777777" w:rsidTr="0003056D">
        <w:trPr>
          <w:trHeight w:val="316"/>
        </w:trPr>
        <w:tc>
          <w:tcPr>
            <w:tcW w:w="825" w:type="dxa"/>
            <w:shd w:val="clear" w:color="auto" w:fill="auto"/>
            <w:vAlign w:val="center"/>
          </w:tcPr>
          <w:p w14:paraId="707D236E" w14:textId="4AE8EE80"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5.2.3</w:t>
            </w:r>
          </w:p>
        </w:tc>
        <w:tc>
          <w:tcPr>
            <w:tcW w:w="6936" w:type="dxa"/>
            <w:shd w:val="clear" w:color="auto" w:fill="auto"/>
          </w:tcPr>
          <w:p w14:paraId="0BC536FD" w14:textId="339C9654"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«Документ утвержден (подписан)»</w:t>
            </w:r>
          </w:p>
        </w:tc>
        <w:tc>
          <w:tcPr>
            <w:tcW w:w="1485" w:type="dxa"/>
            <w:shd w:val="clear" w:color="auto" w:fill="auto"/>
            <w:vAlign w:val="center"/>
          </w:tcPr>
          <w:p w14:paraId="27DB3D7C" w14:textId="193FD15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20D29305" w14:textId="404F7CC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495ED98B" w14:textId="7090172B"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56CC8236" w14:textId="0347BCE9"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724A587F" w14:textId="77777777" w:rsidTr="0003056D">
        <w:trPr>
          <w:trHeight w:val="316"/>
        </w:trPr>
        <w:tc>
          <w:tcPr>
            <w:tcW w:w="825" w:type="dxa"/>
            <w:shd w:val="clear" w:color="auto" w:fill="auto"/>
            <w:vAlign w:val="center"/>
          </w:tcPr>
          <w:p w14:paraId="3BB67C6E" w14:textId="3DD676E7"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5.3.</w:t>
            </w:r>
          </w:p>
        </w:tc>
        <w:tc>
          <w:tcPr>
            <w:tcW w:w="6936" w:type="dxa"/>
            <w:shd w:val="clear" w:color="auto" w:fill="auto"/>
          </w:tcPr>
          <w:p w14:paraId="62D06459" w14:textId="40BF500A"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Научно-методическое сопровождение электронного ресурса образовательного издания Электронная школьная энциклопедия «Татар иле»</w:t>
            </w:r>
          </w:p>
        </w:tc>
        <w:tc>
          <w:tcPr>
            <w:tcW w:w="1485" w:type="dxa"/>
            <w:shd w:val="clear" w:color="auto" w:fill="auto"/>
            <w:vAlign w:val="center"/>
          </w:tcPr>
          <w:p w14:paraId="6FA682BF" w14:textId="066E5EE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1F2C01D" w14:textId="533BCAD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38C0F393" w14:textId="3E001955"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5D4D1C7A" w14:textId="026EA661"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47040959" w14:textId="77777777" w:rsidTr="0003056D">
        <w:trPr>
          <w:trHeight w:val="316"/>
        </w:trPr>
        <w:tc>
          <w:tcPr>
            <w:tcW w:w="825" w:type="dxa"/>
            <w:shd w:val="clear" w:color="auto" w:fill="auto"/>
            <w:vAlign w:val="center"/>
          </w:tcPr>
          <w:p w14:paraId="46F1492B" w14:textId="6E1A2B4B"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5.3.1</w:t>
            </w:r>
          </w:p>
        </w:tc>
        <w:tc>
          <w:tcPr>
            <w:tcW w:w="6936" w:type="dxa"/>
            <w:shd w:val="clear" w:color="auto" w:fill="auto"/>
          </w:tcPr>
          <w:p w14:paraId="3190C2D3" w14:textId="3C690624"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w:t>
            </w:r>
            <w:r w:rsidR="002C6011" w:rsidRPr="00AC102B">
              <w:rPr>
                <w:rFonts w:ascii="Times New Roman" w:hAnsi="Times New Roman"/>
                <w:sz w:val="20"/>
                <w:szCs w:val="20"/>
              </w:rPr>
              <w:t>ы (одобрены, сформированы) доку</w:t>
            </w:r>
            <w:r w:rsidRPr="00AC102B">
              <w:rPr>
                <w:rFonts w:ascii="Times New Roman" w:hAnsi="Times New Roman"/>
                <w:sz w:val="20"/>
                <w:szCs w:val="20"/>
              </w:rPr>
              <w:t>менты, необходимые для оказания услуги (выполнения работы)»</w:t>
            </w:r>
          </w:p>
        </w:tc>
        <w:tc>
          <w:tcPr>
            <w:tcW w:w="1485" w:type="dxa"/>
            <w:shd w:val="clear" w:color="auto" w:fill="auto"/>
            <w:vAlign w:val="center"/>
          </w:tcPr>
          <w:p w14:paraId="198EE814" w14:textId="6FBCE64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A6A0F6D" w14:textId="3CDB658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71DE7900" w14:textId="26BF2956"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7ED4DBDF" w14:textId="175885BD"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48AD6ABF" w14:textId="77777777" w:rsidTr="0003056D">
        <w:trPr>
          <w:trHeight w:val="316"/>
        </w:trPr>
        <w:tc>
          <w:tcPr>
            <w:tcW w:w="825" w:type="dxa"/>
            <w:shd w:val="clear" w:color="auto" w:fill="auto"/>
            <w:vAlign w:val="center"/>
          </w:tcPr>
          <w:p w14:paraId="446D7950" w14:textId="5819A4D5"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5.3.2.</w:t>
            </w:r>
          </w:p>
        </w:tc>
        <w:tc>
          <w:tcPr>
            <w:tcW w:w="6936" w:type="dxa"/>
            <w:shd w:val="clear" w:color="auto" w:fill="auto"/>
          </w:tcPr>
          <w:p w14:paraId="36D3C981" w14:textId="7B54D6F3"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Для оказания услуги (выполнения работы) подготовлено материально техническое (кадровое) обеспечение</w:t>
            </w:r>
          </w:p>
        </w:tc>
        <w:tc>
          <w:tcPr>
            <w:tcW w:w="1485" w:type="dxa"/>
            <w:shd w:val="clear" w:color="auto" w:fill="auto"/>
            <w:vAlign w:val="center"/>
          </w:tcPr>
          <w:p w14:paraId="75E632BA" w14:textId="00C7291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B34F3BF" w14:textId="737FC76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977A8B2" w14:textId="68CE3D11"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5E8FAB59" w14:textId="1BBB150F"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217D93FA" w14:textId="77777777" w:rsidTr="0003056D">
        <w:trPr>
          <w:trHeight w:val="316"/>
        </w:trPr>
        <w:tc>
          <w:tcPr>
            <w:tcW w:w="825" w:type="dxa"/>
            <w:shd w:val="clear" w:color="auto" w:fill="auto"/>
            <w:vAlign w:val="center"/>
          </w:tcPr>
          <w:p w14:paraId="5B091450" w14:textId="01189743" w:rsidR="00F1524E" w:rsidRPr="00AC102B" w:rsidRDefault="002C6011"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5.3.3.</w:t>
            </w:r>
          </w:p>
        </w:tc>
        <w:tc>
          <w:tcPr>
            <w:tcW w:w="6936" w:type="dxa"/>
            <w:shd w:val="clear" w:color="auto" w:fill="auto"/>
          </w:tcPr>
          <w:p w14:paraId="065D3A73" w14:textId="363F64A9" w:rsidR="00F1524E" w:rsidRPr="00AC102B" w:rsidRDefault="00F1524E" w:rsidP="00CD24CF">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«Услуга оказана (работы выполнены)»</w:t>
            </w:r>
          </w:p>
        </w:tc>
        <w:tc>
          <w:tcPr>
            <w:tcW w:w="1485" w:type="dxa"/>
            <w:shd w:val="clear" w:color="auto" w:fill="auto"/>
            <w:vAlign w:val="center"/>
          </w:tcPr>
          <w:p w14:paraId="41980B25" w14:textId="39056FB3"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0F05B38" w14:textId="209B0AB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FE81F7B" w14:textId="4D244B8F"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270C64A3" w14:textId="10F25254"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52EC8B6D" w14:textId="77777777" w:rsidTr="0003056D">
        <w:trPr>
          <w:trHeight w:val="316"/>
        </w:trPr>
        <w:tc>
          <w:tcPr>
            <w:tcW w:w="825" w:type="dxa"/>
            <w:shd w:val="clear" w:color="auto" w:fill="auto"/>
            <w:vAlign w:val="center"/>
          </w:tcPr>
          <w:p w14:paraId="3E3BE490" w14:textId="1C6EFCB4" w:rsidR="00F1524E" w:rsidRPr="00AC102B" w:rsidRDefault="0003056D"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4</w:t>
            </w:r>
            <w:r w:rsidRPr="00AC102B">
              <w:rPr>
                <w:rFonts w:ascii="Times New Roman" w:eastAsiaTheme="minorEastAsia" w:hAnsi="Times New Roman"/>
                <w:sz w:val="20"/>
                <w:szCs w:val="20"/>
                <w:lang w:eastAsia="ru-RU"/>
              </w:rPr>
              <w:t>.</w:t>
            </w:r>
          </w:p>
        </w:tc>
        <w:tc>
          <w:tcPr>
            <w:tcW w:w="6936" w:type="dxa"/>
            <w:shd w:val="clear" w:color="auto" w:fill="auto"/>
          </w:tcPr>
          <w:p w14:paraId="1ABC4381" w14:textId="17B14130"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«Проведены конкурсные мероприятия по выявлению школьников и студентов в проектной и научно-исследовательской деятельности»</w:t>
            </w:r>
          </w:p>
        </w:tc>
        <w:tc>
          <w:tcPr>
            <w:tcW w:w="1485" w:type="dxa"/>
            <w:shd w:val="clear" w:color="auto" w:fill="auto"/>
            <w:vAlign w:val="center"/>
          </w:tcPr>
          <w:p w14:paraId="43766183" w14:textId="061E96B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2F87BA87" w14:textId="5E89DBB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050BA204" w14:textId="5EF2A5F5"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конкурсных мероприятий</w:t>
            </w:r>
          </w:p>
        </w:tc>
        <w:tc>
          <w:tcPr>
            <w:tcW w:w="1951" w:type="dxa"/>
            <w:shd w:val="clear" w:color="auto" w:fill="auto"/>
            <w:vAlign w:val="center"/>
          </w:tcPr>
          <w:p w14:paraId="2A53262E" w14:textId="074A07D2"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п</w:t>
            </w:r>
            <w:r w:rsidR="00F1524E" w:rsidRPr="00AC102B">
              <w:rPr>
                <w:rFonts w:ascii="Times New Roman" w:eastAsiaTheme="minorEastAsia" w:hAnsi="Times New Roman"/>
                <w:sz w:val="20"/>
                <w:szCs w:val="20"/>
                <w:lang w:eastAsia="ru-RU"/>
              </w:rPr>
              <w:t>ортал АНО «КОУТ 2.0» (www.utalents.ru).</w:t>
            </w:r>
          </w:p>
        </w:tc>
      </w:tr>
      <w:tr w:rsidR="00F1524E" w:rsidRPr="00AC102B" w14:paraId="3FFC4DC8" w14:textId="77777777" w:rsidTr="0003056D">
        <w:trPr>
          <w:trHeight w:val="316"/>
        </w:trPr>
        <w:tc>
          <w:tcPr>
            <w:tcW w:w="825" w:type="dxa"/>
            <w:shd w:val="clear" w:color="auto" w:fill="auto"/>
            <w:vAlign w:val="center"/>
          </w:tcPr>
          <w:p w14:paraId="3C088355" w14:textId="2C5F2499" w:rsidR="00F1524E" w:rsidRPr="00AC102B" w:rsidRDefault="00FF5539"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4</w:t>
            </w:r>
            <w:r w:rsidRPr="00AC102B">
              <w:rPr>
                <w:rFonts w:ascii="Times New Roman" w:eastAsiaTheme="minorEastAsia" w:hAnsi="Times New Roman"/>
                <w:sz w:val="20"/>
                <w:szCs w:val="20"/>
                <w:lang w:eastAsia="ru-RU"/>
              </w:rPr>
              <w:t>.1.</w:t>
            </w:r>
          </w:p>
        </w:tc>
        <w:tc>
          <w:tcPr>
            <w:tcW w:w="6936" w:type="dxa"/>
            <w:shd w:val="clear" w:color="auto" w:fill="auto"/>
          </w:tcPr>
          <w:p w14:paraId="2DA33895" w14:textId="24D43E1E"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«Проведена республиканская защита Всероссийской образовательной инициативы «</w:t>
            </w:r>
            <w:proofErr w:type="spellStart"/>
            <w:r w:rsidRPr="00AC102B">
              <w:rPr>
                <w:rFonts w:ascii="Times New Roman" w:hAnsi="Times New Roman"/>
                <w:sz w:val="20"/>
                <w:szCs w:val="20"/>
              </w:rPr>
              <w:t>Сириус.Лето</w:t>
            </w:r>
            <w:proofErr w:type="spellEnd"/>
            <w:r w:rsidRPr="00AC102B">
              <w:rPr>
                <w:rFonts w:ascii="Times New Roman" w:hAnsi="Times New Roman"/>
                <w:sz w:val="20"/>
                <w:szCs w:val="20"/>
              </w:rPr>
              <w:t>: начни свой проект»</w:t>
            </w:r>
          </w:p>
        </w:tc>
        <w:tc>
          <w:tcPr>
            <w:tcW w:w="1485" w:type="dxa"/>
            <w:shd w:val="clear" w:color="auto" w:fill="auto"/>
            <w:vAlign w:val="center"/>
          </w:tcPr>
          <w:p w14:paraId="69BE8AC3" w14:textId="7D5FC49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DDE447D" w14:textId="5E05977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31.05.2024</w:t>
            </w:r>
          </w:p>
        </w:tc>
        <w:tc>
          <w:tcPr>
            <w:tcW w:w="2367" w:type="dxa"/>
            <w:shd w:val="clear" w:color="auto" w:fill="auto"/>
            <w:vAlign w:val="center"/>
          </w:tcPr>
          <w:p w14:paraId="62F64D98" w14:textId="27247C21"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мероприятия</w:t>
            </w:r>
          </w:p>
        </w:tc>
        <w:tc>
          <w:tcPr>
            <w:tcW w:w="1951" w:type="dxa"/>
            <w:shd w:val="clear" w:color="auto" w:fill="auto"/>
            <w:vAlign w:val="center"/>
          </w:tcPr>
          <w:p w14:paraId="1E0BA66C" w14:textId="22948390"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480B7F4C" w14:textId="77777777" w:rsidTr="0003056D">
        <w:trPr>
          <w:trHeight w:val="316"/>
        </w:trPr>
        <w:tc>
          <w:tcPr>
            <w:tcW w:w="825" w:type="dxa"/>
            <w:shd w:val="clear" w:color="auto" w:fill="auto"/>
            <w:vAlign w:val="center"/>
          </w:tcPr>
          <w:p w14:paraId="1DB128CA" w14:textId="3056AC2B" w:rsidR="00F1524E" w:rsidRPr="00AC102B" w:rsidRDefault="00FF5539"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4</w:t>
            </w:r>
            <w:r w:rsidRPr="00AC102B">
              <w:rPr>
                <w:rFonts w:ascii="Times New Roman" w:eastAsiaTheme="minorEastAsia" w:hAnsi="Times New Roman"/>
                <w:sz w:val="20"/>
                <w:szCs w:val="20"/>
                <w:lang w:eastAsia="ru-RU"/>
              </w:rPr>
              <w:t>.2.</w:t>
            </w:r>
          </w:p>
        </w:tc>
        <w:tc>
          <w:tcPr>
            <w:tcW w:w="6936" w:type="dxa"/>
            <w:shd w:val="clear" w:color="auto" w:fill="auto"/>
          </w:tcPr>
          <w:p w14:paraId="30767EC3" w14:textId="5B63A3E6"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республиканский этап Всероссийского конкурса научно-технологических проектов «Большие вызовы»</w:t>
            </w:r>
          </w:p>
        </w:tc>
        <w:tc>
          <w:tcPr>
            <w:tcW w:w="1485" w:type="dxa"/>
            <w:shd w:val="clear" w:color="auto" w:fill="auto"/>
            <w:vAlign w:val="center"/>
          </w:tcPr>
          <w:p w14:paraId="4CE9CD37" w14:textId="6FD2F1A0" w:rsidR="00F1524E" w:rsidRPr="00AC102B" w:rsidRDefault="00F1524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07290AC" w14:textId="4C9ACE6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01.04.2024</w:t>
            </w:r>
          </w:p>
        </w:tc>
        <w:tc>
          <w:tcPr>
            <w:tcW w:w="2367" w:type="dxa"/>
            <w:shd w:val="clear" w:color="auto" w:fill="auto"/>
            <w:vAlign w:val="center"/>
          </w:tcPr>
          <w:p w14:paraId="0624DA39" w14:textId="3FCC41AB"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 о проведении мероприятия</w:t>
            </w:r>
          </w:p>
        </w:tc>
        <w:tc>
          <w:tcPr>
            <w:tcW w:w="1951" w:type="dxa"/>
            <w:shd w:val="clear" w:color="auto" w:fill="auto"/>
            <w:vAlign w:val="center"/>
          </w:tcPr>
          <w:p w14:paraId="4ED477FA" w14:textId="4EF899E8"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01CDDB71" w14:textId="77777777" w:rsidTr="0003056D">
        <w:trPr>
          <w:trHeight w:val="316"/>
        </w:trPr>
        <w:tc>
          <w:tcPr>
            <w:tcW w:w="825" w:type="dxa"/>
            <w:shd w:val="clear" w:color="auto" w:fill="auto"/>
            <w:vAlign w:val="center"/>
          </w:tcPr>
          <w:p w14:paraId="5BF46AE6" w14:textId="5C39EA12" w:rsidR="00F1524E" w:rsidRPr="00AC102B" w:rsidRDefault="00FF5539"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4</w:t>
            </w:r>
            <w:r w:rsidRPr="00AC102B">
              <w:rPr>
                <w:rFonts w:ascii="Times New Roman" w:eastAsiaTheme="minorEastAsia" w:hAnsi="Times New Roman"/>
                <w:sz w:val="20"/>
                <w:szCs w:val="20"/>
                <w:lang w:eastAsia="ru-RU"/>
              </w:rPr>
              <w:t>.3.</w:t>
            </w:r>
          </w:p>
        </w:tc>
        <w:tc>
          <w:tcPr>
            <w:tcW w:w="6936" w:type="dxa"/>
            <w:shd w:val="clear" w:color="auto" w:fill="auto"/>
          </w:tcPr>
          <w:p w14:paraId="4AB5D03F" w14:textId="10419739"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«Завершена прием заявок на программу «</w:t>
            </w:r>
            <w:proofErr w:type="spellStart"/>
            <w:r w:rsidRPr="00AC102B">
              <w:rPr>
                <w:rFonts w:ascii="Times New Roman" w:hAnsi="Times New Roman"/>
                <w:sz w:val="20"/>
                <w:szCs w:val="20"/>
              </w:rPr>
              <w:t>Сириус.Лето</w:t>
            </w:r>
            <w:proofErr w:type="spellEnd"/>
            <w:r w:rsidRPr="00AC102B">
              <w:rPr>
                <w:rFonts w:ascii="Times New Roman" w:hAnsi="Times New Roman"/>
                <w:sz w:val="20"/>
                <w:szCs w:val="20"/>
              </w:rPr>
              <w:t>: начни свой проект» и республиканский этап Всероссийского конкурса научно-технологических проектов «Большие вызовы»</w:t>
            </w:r>
          </w:p>
        </w:tc>
        <w:tc>
          <w:tcPr>
            <w:tcW w:w="1485" w:type="dxa"/>
            <w:shd w:val="clear" w:color="auto" w:fill="auto"/>
            <w:vAlign w:val="center"/>
          </w:tcPr>
          <w:p w14:paraId="3C02E0CC" w14:textId="74331823"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576B8C4" w14:textId="013C79B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30.12.2024</w:t>
            </w:r>
          </w:p>
        </w:tc>
        <w:tc>
          <w:tcPr>
            <w:tcW w:w="2367" w:type="dxa"/>
            <w:shd w:val="clear" w:color="auto" w:fill="auto"/>
            <w:vAlign w:val="center"/>
          </w:tcPr>
          <w:p w14:paraId="469B1C0E" w14:textId="0F94D785"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мероприятия</w:t>
            </w:r>
          </w:p>
        </w:tc>
        <w:tc>
          <w:tcPr>
            <w:tcW w:w="1951" w:type="dxa"/>
            <w:shd w:val="clear" w:color="auto" w:fill="auto"/>
            <w:vAlign w:val="center"/>
          </w:tcPr>
          <w:p w14:paraId="479031A8" w14:textId="4FA317C9"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3C179905" w14:textId="77777777" w:rsidTr="0003056D">
        <w:trPr>
          <w:trHeight w:val="316"/>
        </w:trPr>
        <w:tc>
          <w:tcPr>
            <w:tcW w:w="825" w:type="dxa"/>
            <w:shd w:val="clear" w:color="auto" w:fill="auto"/>
            <w:vAlign w:val="center"/>
          </w:tcPr>
          <w:p w14:paraId="3AC5DF37" w14:textId="0B9E2D01" w:rsidR="00F1524E" w:rsidRPr="00AC102B" w:rsidRDefault="00F1524E"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4</w:t>
            </w:r>
            <w:r w:rsidR="00FF5539" w:rsidRPr="00AC102B">
              <w:rPr>
                <w:rFonts w:ascii="Times New Roman" w:eastAsiaTheme="minorEastAsia" w:hAnsi="Times New Roman"/>
                <w:sz w:val="20"/>
                <w:szCs w:val="20"/>
                <w:lang w:eastAsia="ru-RU"/>
              </w:rPr>
              <w:t>.4.</w:t>
            </w:r>
          </w:p>
        </w:tc>
        <w:tc>
          <w:tcPr>
            <w:tcW w:w="6936" w:type="dxa"/>
            <w:shd w:val="clear" w:color="auto" w:fill="auto"/>
          </w:tcPr>
          <w:p w14:paraId="54111187" w14:textId="41E32087"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«Проведен конкурс, направленный на выявлений компетенций студентов и школьников»</w:t>
            </w:r>
          </w:p>
        </w:tc>
        <w:tc>
          <w:tcPr>
            <w:tcW w:w="1485" w:type="dxa"/>
            <w:shd w:val="clear" w:color="auto" w:fill="auto"/>
            <w:vAlign w:val="center"/>
          </w:tcPr>
          <w:p w14:paraId="2DDA4C00" w14:textId="273C298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AA25B51" w14:textId="06A1B1F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30.12.2024</w:t>
            </w:r>
          </w:p>
        </w:tc>
        <w:tc>
          <w:tcPr>
            <w:tcW w:w="2367" w:type="dxa"/>
            <w:shd w:val="clear" w:color="auto" w:fill="auto"/>
            <w:vAlign w:val="center"/>
          </w:tcPr>
          <w:p w14:paraId="3195F88F" w14:textId="2926B354"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мероприятия</w:t>
            </w:r>
          </w:p>
        </w:tc>
        <w:tc>
          <w:tcPr>
            <w:tcW w:w="1951" w:type="dxa"/>
            <w:shd w:val="clear" w:color="auto" w:fill="auto"/>
            <w:vAlign w:val="center"/>
          </w:tcPr>
          <w:p w14:paraId="616D6063" w14:textId="42A13178"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3A6107CE" w14:textId="77777777" w:rsidTr="0003056D">
        <w:trPr>
          <w:trHeight w:val="316"/>
        </w:trPr>
        <w:tc>
          <w:tcPr>
            <w:tcW w:w="825" w:type="dxa"/>
            <w:shd w:val="clear" w:color="auto" w:fill="auto"/>
            <w:vAlign w:val="center"/>
          </w:tcPr>
          <w:p w14:paraId="3A4B7EF6" w14:textId="6407619E" w:rsidR="00F1524E" w:rsidRPr="00AC102B" w:rsidRDefault="00F1524E"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5</w:t>
            </w:r>
            <w:r w:rsidR="0028666D" w:rsidRPr="00AC102B">
              <w:rPr>
                <w:rFonts w:ascii="Times New Roman" w:eastAsiaTheme="minorEastAsia" w:hAnsi="Times New Roman"/>
                <w:sz w:val="20"/>
                <w:szCs w:val="20"/>
                <w:lang w:eastAsia="ru-RU"/>
              </w:rPr>
              <w:t>.</w:t>
            </w:r>
          </w:p>
        </w:tc>
        <w:tc>
          <w:tcPr>
            <w:tcW w:w="6936" w:type="dxa"/>
            <w:shd w:val="clear" w:color="auto" w:fill="auto"/>
          </w:tcPr>
          <w:p w14:paraId="7D5263F4" w14:textId="0193D233"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 общий объем программ дополнительного образования детей, проводимых на регулярной (еженедельной) основе»</w:t>
            </w:r>
          </w:p>
        </w:tc>
        <w:tc>
          <w:tcPr>
            <w:tcW w:w="1485" w:type="dxa"/>
            <w:shd w:val="clear" w:color="auto" w:fill="auto"/>
            <w:vAlign w:val="center"/>
          </w:tcPr>
          <w:p w14:paraId="5CD17782" w14:textId="04FF420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AE29768" w14:textId="750342E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1D7612D" w14:textId="241242D1"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0EB7C083" w14:textId="16CA4552"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7CBAEDA" w14:textId="77777777" w:rsidTr="0003056D">
        <w:trPr>
          <w:trHeight w:val="316"/>
        </w:trPr>
        <w:tc>
          <w:tcPr>
            <w:tcW w:w="825" w:type="dxa"/>
            <w:shd w:val="clear" w:color="auto" w:fill="auto"/>
            <w:vAlign w:val="center"/>
          </w:tcPr>
          <w:p w14:paraId="74BFC50D" w14:textId="7EC2CDD5" w:rsidR="00F1524E" w:rsidRPr="00AC102B" w:rsidRDefault="00F1524E" w:rsidP="00EF626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EF626C" w:rsidRPr="00AC102B">
              <w:rPr>
                <w:rFonts w:ascii="Times New Roman" w:eastAsiaTheme="minorEastAsia" w:hAnsi="Times New Roman"/>
                <w:sz w:val="20"/>
                <w:szCs w:val="20"/>
                <w:lang w:eastAsia="ru-RU"/>
              </w:rPr>
              <w:t>5</w:t>
            </w:r>
            <w:r w:rsidR="0028666D" w:rsidRPr="00AC102B">
              <w:rPr>
                <w:rFonts w:ascii="Times New Roman" w:eastAsiaTheme="minorEastAsia" w:hAnsi="Times New Roman"/>
                <w:sz w:val="20"/>
                <w:szCs w:val="20"/>
                <w:lang w:eastAsia="ru-RU"/>
              </w:rPr>
              <w:t>.1.</w:t>
            </w:r>
          </w:p>
        </w:tc>
        <w:tc>
          <w:tcPr>
            <w:tcW w:w="6936" w:type="dxa"/>
            <w:shd w:val="clear" w:color="auto" w:fill="auto"/>
          </w:tcPr>
          <w:p w14:paraId="7BF768CC" w14:textId="37AB388E"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 график программ дополнительного образования»</w:t>
            </w:r>
          </w:p>
        </w:tc>
        <w:tc>
          <w:tcPr>
            <w:tcW w:w="1485" w:type="dxa"/>
            <w:shd w:val="clear" w:color="auto" w:fill="auto"/>
            <w:vAlign w:val="center"/>
          </w:tcPr>
          <w:p w14:paraId="5D7C5BA9" w14:textId="6B028C5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06D53E7C" w14:textId="45B8F7F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3DCAD797" w14:textId="1051E84A"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29BD8CB4" w14:textId="60884E2F"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1E77ADE3" w14:textId="77777777" w:rsidTr="0003056D">
        <w:trPr>
          <w:trHeight w:val="316"/>
        </w:trPr>
        <w:tc>
          <w:tcPr>
            <w:tcW w:w="825" w:type="dxa"/>
            <w:shd w:val="clear" w:color="auto" w:fill="auto"/>
            <w:vAlign w:val="center"/>
          </w:tcPr>
          <w:p w14:paraId="5536B1D5" w14:textId="722C5461" w:rsidR="00F1524E" w:rsidRPr="00AC102B" w:rsidRDefault="0028666D" w:rsidP="00FA211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FA211F" w:rsidRPr="00AC102B">
              <w:rPr>
                <w:rFonts w:ascii="Times New Roman" w:eastAsiaTheme="minorEastAsia" w:hAnsi="Times New Roman"/>
                <w:sz w:val="20"/>
                <w:szCs w:val="20"/>
                <w:lang w:eastAsia="ru-RU"/>
              </w:rPr>
              <w:t>5</w:t>
            </w:r>
            <w:r w:rsidRPr="00AC102B">
              <w:rPr>
                <w:rFonts w:ascii="Times New Roman" w:eastAsiaTheme="minorEastAsia" w:hAnsi="Times New Roman"/>
                <w:sz w:val="20"/>
                <w:szCs w:val="20"/>
                <w:lang w:eastAsia="ru-RU"/>
              </w:rPr>
              <w:t>.2.</w:t>
            </w:r>
          </w:p>
        </w:tc>
        <w:tc>
          <w:tcPr>
            <w:tcW w:w="6936" w:type="dxa"/>
            <w:shd w:val="clear" w:color="auto" w:fill="auto"/>
          </w:tcPr>
          <w:p w14:paraId="2E511AE9" w14:textId="064E6BF8"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«Программы проведены»</w:t>
            </w:r>
          </w:p>
        </w:tc>
        <w:tc>
          <w:tcPr>
            <w:tcW w:w="1485" w:type="dxa"/>
            <w:shd w:val="clear" w:color="auto" w:fill="auto"/>
            <w:vAlign w:val="center"/>
          </w:tcPr>
          <w:p w14:paraId="78823103" w14:textId="11B0126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59F2E29" w14:textId="16FABDB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30.12.2024</w:t>
            </w:r>
          </w:p>
        </w:tc>
        <w:tc>
          <w:tcPr>
            <w:tcW w:w="2367" w:type="dxa"/>
            <w:shd w:val="clear" w:color="auto" w:fill="auto"/>
            <w:vAlign w:val="center"/>
          </w:tcPr>
          <w:p w14:paraId="36BAAE4A" w14:textId="5AB6EC13"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32BD2D18" w14:textId="72A54B5E"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75109768" w14:textId="77777777" w:rsidTr="0003056D">
        <w:trPr>
          <w:trHeight w:val="316"/>
        </w:trPr>
        <w:tc>
          <w:tcPr>
            <w:tcW w:w="825" w:type="dxa"/>
            <w:shd w:val="clear" w:color="auto" w:fill="auto"/>
            <w:vAlign w:val="center"/>
          </w:tcPr>
          <w:p w14:paraId="377535BD" w14:textId="221B0C60" w:rsidR="00F1524E" w:rsidRPr="00AC102B" w:rsidRDefault="0028666D" w:rsidP="00FA211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FA211F" w:rsidRPr="00AC102B">
              <w:rPr>
                <w:rFonts w:ascii="Times New Roman" w:eastAsiaTheme="minorEastAsia" w:hAnsi="Times New Roman"/>
                <w:sz w:val="20"/>
                <w:szCs w:val="20"/>
                <w:lang w:eastAsia="ru-RU"/>
              </w:rPr>
              <w:t>6</w:t>
            </w:r>
            <w:r w:rsidRPr="00AC102B">
              <w:rPr>
                <w:rFonts w:ascii="Times New Roman" w:eastAsiaTheme="minorEastAsia" w:hAnsi="Times New Roman"/>
                <w:sz w:val="20"/>
                <w:szCs w:val="20"/>
                <w:lang w:eastAsia="ru-RU"/>
              </w:rPr>
              <w:t>.</w:t>
            </w:r>
          </w:p>
        </w:tc>
        <w:tc>
          <w:tcPr>
            <w:tcW w:w="6936" w:type="dxa"/>
            <w:shd w:val="clear" w:color="auto" w:fill="auto"/>
          </w:tcPr>
          <w:p w14:paraId="269B6D93" w14:textId="2217F922"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 общий объем профильных региональных смен по направлениям «Наука», «Спорт», «Искусство» (на 1 млн. населения)</w:t>
            </w:r>
          </w:p>
        </w:tc>
        <w:tc>
          <w:tcPr>
            <w:tcW w:w="1485" w:type="dxa"/>
            <w:shd w:val="clear" w:color="auto" w:fill="auto"/>
            <w:vAlign w:val="center"/>
          </w:tcPr>
          <w:p w14:paraId="33C7790B" w14:textId="5358B79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67B7045" w14:textId="382AEE5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488EAF4D" w14:textId="3873673B"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24E80B92" w14:textId="308475B9"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4DE88DE5" w14:textId="77777777" w:rsidTr="0003056D">
        <w:trPr>
          <w:trHeight w:val="316"/>
        </w:trPr>
        <w:tc>
          <w:tcPr>
            <w:tcW w:w="825" w:type="dxa"/>
            <w:shd w:val="clear" w:color="auto" w:fill="auto"/>
            <w:vAlign w:val="center"/>
          </w:tcPr>
          <w:p w14:paraId="6A765AF4" w14:textId="3C13094E" w:rsidR="00F1524E" w:rsidRPr="00AC102B" w:rsidRDefault="0028666D" w:rsidP="00FA211F">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FA211F" w:rsidRPr="00AC102B">
              <w:rPr>
                <w:rFonts w:ascii="Times New Roman" w:eastAsiaTheme="minorEastAsia" w:hAnsi="Times New Roman"/>
                <w:sz w:val="20"/>
                <w:szCs w:val="20"/>
                <w:lang w:eastAsia="ru-RU"/>
              </w:rPr>
              <w:t>6</w:t>
            </w:r>
            <w:r w:rsidRPr="00AC102B">
              <w:rPr>
                <w:rFonts w:ascii="Times New Roman" w:eastAsiaTheme="minorEastAsia" w:hAnsi="Times New Roman"/>
                <w:sz w:val="20"/>
                <w:szCs w:val="20"/>
                <w:lang w:eastAsia="ru-RU"/>
              </w:rPr>
              <w:t>.1.</w:t>
            </w:r>
          </w:p>
        </w:tc>
        <w:tc>
          <w:tcPr>
            <w:tcW w:w="6936" w:type="dxa"/>
            <w:shd w:val="clear" w:color="auto" w:fill="auto"/>
          </w:tcPr>
          <w:p w14:paraId="598C3C53" w14:textId="208B18A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 график профильных программ на очередной календарный год»</w:t>
            </w:r>
          </w:p>
        </w:tc>
        <w:tc>
          <w:tcPr>
            <w:tcW w:w="1485" w:type="dxa"/>
            <w:shd w:val="clear" w:color="auto" w:fill="auto"/>
            <w:vAlign w:val="center"/>
          </w:tcPr>
          <w:p w14:paraId="73F31564" w14:textId="26F4A38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F8883FB" w14:textId="42B7E6E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20.01.2024</w:t>
            </w:r>
          </w:p>
        </w:tc>
        <w:tc>
          <w:tcPr>
            <w:tcW w:w="2367" w:type="dxa"/>
            <w:shd w:val="clear" w:color="auto" w:fill="auto"/>
            <w:vAlign w:val="center"/>
          </w:tcPr>
          <w:p w14:paraId="433C0854" w14:textId="064A991C"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711857AD" w14:textId="7DE24FAC"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2913779" w14:textId="77777777" w:rsidTr="0003056D">
        <w:trPr>
          <w:trHeight w:val="316"/>
        </w:trPr>
        <w:tc>
          <w:tcPr>
            <w:tcW w:w="825" w:type="dxa"/>
            <w:shd w:val="clear" w:color="auto" w:fill="auto"/>
            <w:vAlign w:val="center"/>
          </w:tcPr>
          <w:p w14:paraId="755AC9A0" w14:textId="0A47AC92" w:rsidR="00F1524E" w:rsidRPr="00AC102B" w:rsidRDefault="0028666D" w:rsidP="00146AF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5.</w:t>
            </w:r>
            <w:r w:rsidR="00146AF3" w:rsidRPr="00AC102B">
              <w:rPr>
                <w:rFonts w:ascii="Times New Roman" w:eastAsiaTheme="minorEastAsia" w:hAnsi="Times New Roman"/>
                <w:sz w:val="20"/>
                <w:szCs w:val="20"/>
                <w:lang w:eastAsia="ru-RU"/>
              </w:rPr>
              <w:t>6</w:t>
            </w:r>
            <w:r w:rsidRPr="00AC102B">
              <w:rPr>
                <w:rFonts w:ascii="Times New Roman" w:eastAsiaTheme="minorEastAsia" w:hAnsi="Times New Roman"/>
                <w:sz w:val="20"/>
                <w:szCs w:val="20"/>
                <w:lang w:eastAsia="ru-RU"/>
              </w:rPr>
              <w:t>.2.</w:t>
            </w:r>
          </w:p>
        </w:tc>
        <w:tc>
          <w:tcPr>
            <w:tcW w:w="6936" w:type="dxa"/>
            <w:shd w:val="clear" w:color="auto" w:fill="auto"/>
          </w:tcPr>
          <w:p w14:paraId="36F5FDC1" w14:textId="31EAA911"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«Предоставлен отчет о проведении профильных программ»</w:t>
            </w:r>
          </w:p>
        </w:tc>
        <w:tc>
          <w:tcPr>
            <w:tcW w:w="1485" w:type="dxa"/>
            <w:shd w:val="clear" w:color="auto" w:fill="auto"/>
            <w:vAlign w:val="center"/>
          </w:tcPr>
          <w:p w14:paraId="1614AE0E" w14:textId="3C1E548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26619DE" w14:textId="3B45902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1FB17C4" w14:textId="1C49C9EE"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68CB83EE" w14:textId="719F2285"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47CDA91F" w14:textId="77777777" w:rsidTr="0003056D">
        <w:trPr>
          <w:trHeight w:val="316"/>
        </w:trPr>
        <w:tc>
          <w:tcPr>
            <w:tcW w:w="825" w:type="dxa"/>
            <w:shd w:val="clear" w:color="auto" w:fill="auto"/>
            <w:vAlign w:val="center"/>
          </w:tcPr>
          <w:p w14:paraId="188D79E7" w14:textId="5F203CB4" w:rsidR="00F1524E" w:rsidRPr="00AC102B" w:rsidRDefault="0028666D" w:rsidP="00146AF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146AF3" w:rsidRPr="00AC102B">
              <w:rPr>
                <w:rFonts w:ascii="Times New Roman" w:eastAsiaTheme="minorEastAsia" w:hAnsi="Times New Roman"/>
                <w:sz w:val="20"/>
                <w:szCs w:val="20"/>
                <w:lang w:eastAsia="ru-RU"/>
              </w:rPr>
              <w:t>7</w:t>
            </w:r>
            <w:r w:rsidRPr="00AC102B">
              <w:rPr>
                <w:rFonts w:ascii="Times New Roman" w:eastAsiaTheme="minorEastAsia" w:hAnsi="Times New Roman"/>
                <w:sz w:val="20"/>
                <w:szCs w:val="20"/>
                <w:lang w:eastAsia="ru-RU"/>
              </w:rPr>
              <w:t>.</w:t>
            </w:r>
          </w:p>
        </w:tc>
        <w:tc>
          <w:tcPr>
            <w:tcW w:w="6936" w:type="dxa"/>
            <w:shd w:val="clear" w:color="auto" w:fill="auto"/>
          </w:tcPr>
          <w:p w14:paraId="068A55FC" w14:textId="4E89E012"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детей, участвующих в программах с применением дистанционных технологий»</w:t>
            </w:r>
          </w:p>
        </w:tc>
        <w:tc>
          <w:tcPr>
            <w:tcW w:w="1485" w:type="dxa"/>
            <w:shd w:val="clear" w:color="auto" w:fill="auto"/>
            <w:vAlign w:val="center"/>
          </w:tcPr>
          <w:p w14:paraId="04114778" w14:textId="54B1055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25EF6C6F" w14:textId="1B543D13"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6D1FADBF" w14:textId="4F7CE784"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735966E7" w14:textId="717620A9" w:rsidR="00F1524E" w:rsidRPr="00AC102B" w:rsidRDefault="0035520E"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17434893" w14:textId="77777777" w:rsidTr="0003056D">
        <w:trPr>
          <w:trHeight w:val="316"/>
        </w:trPr>
        <w:tc>
          <w:tcPr>
            <w:tcW w:w="825" w:type="dxa"/>
            <w:shd w:val="clear" w:color="auto" w:fill="auto"/>
            <w:vAlign w:val="center"/>
          </w:tcPr>
          <w:p w14:paraId="786DE00C" w14:textId="749BD296" w:rsidR="00F1524E" w:rsidRPr="00AC102B" w:rsidRDefault="0028666D" w:rsidP="00146AF3">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146AF3" w:rsidRPr="00AC102B">
              <w:rPr>
                <w:rFonts w:ascii="Times New Roman" w:eastAsiaTheme="minorEastAsia" w:hAnsi="Times New Roman"/>
                <w:sz w:val="20"/>
                <w:szCs w:val="20"/>
                <w:lang w:eastAsia="ru-RU"/>
              </w:rPr>
              <w:t>7</w:t>
            </w:r>
            <w:r w:rsidRPr="00AC102B">
              <w:rPr>
                <w:rFonts w:ascii="Times New Roman" w:eastAsiaTheme="minorEastAsia" w:hAnsi="Times New Roman"/>
                <w:sz w:val="20"/>
                <w:szCs w:val="20"/>
                <w:lang w:eastAsia="ru-RU"/>
              </w:rPr>
              <w:t>.1.</w:t>
            </w:r>
          </w:p>
        </w:tc>
        <w:tc>
          <w:tcPr>
            <w:tcW w:w="6936" w:type="dxa"/>
            <w:shd w:val="clear" w:color="auto" w:fill="auto"/>
          </w:tcPr>
          <w:p w14:paraId="2A3918A2" w14:textId="73B09A7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 график программ с применением дистанционных технологий на очередной календарный год»</w:t>
            </w:r>
          </w:p>
        </w:tc>
        <w:tc>
          <w:tcPr>
            <w:tcW w:w="1485" w:type="dxa"/>
            <w:shd w:val="clear" w:color="auto" w:fill="auto"/>
            <w:vAlign w:val="center"/>
          </w:tcPr>
          <w:p w14:paraId="6B72C475" w14:textId="14EAE71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CE7B2E4" w14:textId="65FE2F1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20.01.2024</w:t>
            </w:r>
          </w:p>
        </w:tc>
        <w:tc>
          <w:tcPr>
            <w:tcW w:w="2367" w:type="dxa"/>
            <w:shd w:val="clear" w:color="auto" w:fill="auto"/>
            <w:vAlign w:val="center"/>
          </w:tcPr>
          <w:p w14:paraId="4FC6AE5E" w14:textId="45B362FD"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141C2850" w14:textId="0462CBC1"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04C3FD6E" w14:textId="77777777" w:rsidTr="0003056D">
        <w:trPr>
          <w:trHeight w:val="316"/>
        </w:trPr>
        <w:tc>
          <w:tcPr>
            <w:tcW w:w="825" w:type="dxa"/>
            <w:shd w:val="clear" w:color="auto" w:fill="auto"/>
            <w:vAlign w:val="center"/>
          </w:tcPr>
          <w:p w14:paraId="1F00F446" w14:textId="54D1D3E9" w:rsidR="00F1524E" w:rsidRPr="00AC102B" w:rsidRDefault="0028666D" w:rsidP="00843DDC">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843DDC" w:rsidRPr="00AC102B">
              <w:rPr>
                <w:rFonts w:ascii="Times New Roman" w:eastAsiaTheme="minorEastAsia" w:hAnsi="Times New Roman"/>
                <w:sz w:val="20"/>
                <w:szCs w:val="20"/>
                <w:lang w:eastAsia="ru-RU"/>
              </w:rPr>
              <w:t>7</w:t>
            </w:r>
            <w:r w:rsidRPr="00AC102B">
              <w:rPr>
                <w:rFonts w:ascii="Times New Roman" w:eastAsiaTheme="minorEastAsia" w:hAnsi="Times New Roman"/>
                <w:sz w:val="20"/>
                <w:szCs w:val="20"/>
                <w:lang w:eastAsia="ru-RU"/>
              </w:rPr>
              <w:t>.2.</w:t>
            </w:r>
          </w:p>
        </w:tc>
        <w:tc>
          <w:tcPr>
            <w:tcW w:w="6936" w:type="dxa"/>
            <w:shd w:val="clear" w:color="auto" w:fill="auto"/>
          </w:tcPr>
          <w:p w14:paraId="02A7DBF4" w14:textId="3D1901C1"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«Предоставлен отчет о проведении профильных программ»</w:t>
            </w:r>
          </w:p>
        </w:tc>
        <w:tc>
          <w:tcPr>
            <w:tcW w:w="1485" w:type="dxa"/>
            <w:shd w:val="clear" w:color="auto" w:fill="auto"/>
            <w:vAlign w:val="center"/>
          </w:tcPr>
          <w:p w14:paraId="7CADCDCB" w14:textId="5934653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2BCE0C2" w14:textId="45FFEC6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3072E33" w14:textId="4C62648F"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15840517" w14:textId="2D4C873F"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7D11781F" w14:textId="77777777" w:rsidTr="0003056D">
        <w:trPr>
          <w:trHeight w:val="316"/>
        </w:trPr>
        <w:tc>
          <w:tcPr>
            <w:tcW w:w="825" w:type="dxa"/>
            <w:shd w:val="clear" w:color="auto" w:fill="auto"/>
            <w:vAlign w:val="center"/>
          </w:tcPr>
          <w:p w14:paraId="37DDF82F" w14:textId="7BFDE4D6" w:rsidR="00F1524E" w:rsidRPr="00AC102B" w:rsidRDefault="0028666D" w:rsidP="001A107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1A1076" w:rsidRPr="00AC102B">
              <w:rPr>
                <w:rFonts w:ascii="Times New Roman" w:eastAsiaTheme="minorEastAsia" w:hAnsi="Times New Roman"/>
                <w:sz w:val="20"/>
                <w:szCs w:val="20"/>
                <w:lang w:eastAsia="ru-RU"/>
              </w:rPr>
              <w:t>8</w:t>
            </w:r>
            <w:r w:rsidRPr="00AC102B">
              <w:rPr>
                <w:rFonts w:ascii="Times New Roman" w:eastAsiaTheme="minorEastAsia" w:hAnsi="Times New Roman"/>
                <w:sz w:val="20"/>
                <w:szCs w:val="20"/>
                <w:lang w:eastAsia="ru-RU"/>
              </w:rPr>
              <w:t>.</w:t>
            </w:r>
          </w:p>
        </w:tc>
        <w:tc>
          <w:tcPr>
            <w:tcW w:w="6936" w:type="dxa"/>
            <w:shd w:val="clear" w:color="auto" w:fill="auto"/>
          </w:tcPr>
          <w:p w14:paraId="5986E875" w14:textId="447F2903"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«Проведены региональные мероприятия по выявлению выдающихся способностей и высокой мотивации у детей и молодежи»</w:t>
            </w:r>
          </w:p>
        </w:tc>
        <w:tc>
          <w:tcPr>
            <w:tcW w:w="1485" w:type="dxa"/>
            <w:shd w:val="clear" w:color="auto" w:fill="auto"/>
            <w:vAlign w:val="center"/>
          </w:tcPr>
          <w:p w14:paraId="2790B1FD" w14:textId="5D553F7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7508F672" w14:textId="2A7191B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73E374D0" w14:textId="48B009DD"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 о проведении мероприятий</w:t>
            </w:r>
          </w:p>
        </w:tc>
        <w:tc>
          <w:tcPr>
            <w:tcW w:w="1951" w:type="dxa"/>
            <w:shd w:val="clear" w:color="auto" w:fill="auto"/>
            <w:vAlign w:val="center"/>
          </w:tcPr>
          <w:p w14:paraId="78054413" w14:textId="1C620784"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33BA351" w14:textId="77777777" w:rsidTr="0003056D">
        <w:trPr>
          <w:trHeight w:val="316"/>
        </w:trPr>
        <w:tc>
          <w:tcPr>
            <w:tcW w:w="825" w:type="dxa"/>
            <w:shd w:val="clear" w:color="auto" w:fill="auto"/>
            <w:vAlign w:val="center"/>
          </w:tcPr>
          <w:p w14:paraId="15FFC0B0" w14:textId="39F2448A" w:rsidR="00F1524E" w:rsidRPr="00AC102B" w:rsidRDefault="0028666D" w:rsidP="009C2D9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9C2D98" w:rsidRPr="00AC102B">
              <w:rPr>
                <w:rFonts w:ascii="Times New Roman" w:eastAsiaTheme="minorEastAsia" w:hAnsi="Times New Roman"/>
                <w:sz w:val="20"/>
                <w:szCs w:val="20"/>
                <w:lang w:eastAsia="ru-RU"/>
              </w:rPr>
              <w:t>8</w:t>
            </w:r>
            <w:r w:rsidRPr="00AC102B">
              <w:rPr>
                <w:rFonts w:ascii="Times New Roman" w:eastAsiaTheme="minorEastAsia" w:hAnsi="Times New Roman"/>
                <w:sz w:val="20"/>
                <w:szCs w:val="20"/>
                <w:lang w:eastAsia="ru-RU"/>
              </w:rPr>
              <w:t>.1.</w:t>
            </w:r>
          </w:p>
        </w:tc>
        <w:tc>
          <w:tcPr>
            <w:tcW w:w="6936" w:type="dxa"/>
            <w:shd w:val="clear" w:color="auto" w:fill="auto"/>
          </w:tcPr>
          <w:p w14:paraId="0F8FD0DE" w14:textId="63F74468"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 график мероприятий»</w:t>
            </w:r>
          </w:p>
        </w:tc>
        <w:tc>
          <w:tcPr>
            <w:tcW w:w="1485" w:type="dxa"/>
            <w:shd w:val="clear" w:color="auto" w:fill="auto"/>
            <w:vAlign w:val="center"/>
          </w:tcPr>
          <w:p w14:paraId="1B4C9F94" w14:textId="2008247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592BCD1" w14:textId="736AFB0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20.01.2024</w:t>
            </w:r>
          </w:p>
        </w:tc>
        <w:tc>
          <w:tcPr>
            <w:tcW w:w="2367" w:type="dxa"/>
            <w:shd w:val="clear" w:color="auto" w:fill="auto"/>
            <w:vAlign w:val="center"/>
          </w:tcPr>
          <w:p w14:paraId="496285C7" w14:textId="0AF862C1"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63B2F3B0" w14:textId="41FB5423"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5C8F540C" w14:textId="77777777" w:rsidTr="0003056D">
        <w:trPr>
          <w:trHeight w:val="316"/>
        </w:trPr>
        <w:tc>
          <w:tcPr>
            <w:tcW w:w="825" w:type="dxa"/>
            <w:shd w:val="clear" w:color="auto" w:fill="auto"/>
            <w:vAlign w:val="center"/>
          </w:tcPr>
          <w:p w14:paraId="3CCDBA88" w14:textId="5FE4A3D1" w:rsidR="00F1524E" w:rsidRPr="00AC102B" w:rsidRDefault="00A250A7" w:rsidP="002C56A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2C56A6" w:rsidRPr="00AC102B">
              <w:rPr>
                <w:rFonts w:ascii="Times New Roman" w:eastAsiaTheme="minorEastAsia" w:hAnsi="Times New Roman"/>
                <w:sz w:val="20"/>
                <w:szCs w:val="20"/>
                <w:lang w:eastAsia="ru-RU"/>
              </w:rPr>
              <w:t>8</w:t>
            </w:r>
            <w:r w:rsidRPr="00AC102B">
              <w:rPr>
                <w:rFonts w:ascii="Times New Roman" w:eastAsiaTheme="minorEastAsia" w:hAnsi="Times New Roman"/>
                <w:sz w:val="20"/>
                <w:szCs w:val="20"/>
                <w:lang w:eastAsia="ru-RU"/>
              </w:rPr>
              <w:t>.2.</w:t>
            </w:r>
          </w:p>
        </w:tc>
        <w:tc>
          <w:tcPr>
            <w:tcW w:w="6936" w:type="dxa"/>
            <w:shd w:val="clear" w:color="auto" w:fill="auto"/>
          </w:tcPr>
          <w:p w14:paraId="3B79C0A8" w14:textId="690EF479"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«Мероприятия проведены»</w:t>
            </w:r>
          </w:p>
        </w:tc>
        <w:tc>
          <w:tcPr>
            <w:tcW w:w="1485" w:type="dxa"/>
            <w:shd w:val="clear" w:color="auto" w:fill="auto"/>
            <w:vAlign w:val="center"/>
          </w:tcPr>
          <w:p w14:paraId="48E0D149" w14:textId="22356F6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73C9B8B4" w14:textId="29D1B2E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CBFD3C5" w14:textId="400D809E"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062BE225" w14:textId="65E3C8A0"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1C1F637" w14:textId="77777777" w:rsidTr="0003056D">
        <w:trPr>
          <w:trHeight w:val="316"/>
        </w:trPr>
        <w:tc>
          <w:tcPr>
            <w:tcW w:w="825" w:type="dxa"/>
            <w:shd w:val="clear" w:color="auto" w:fill="auto"/>
            <w:vAlign w:val="center"/>
          </w:tcPr>
          <w:p w14:paraId="223A3AC5" w14:textId="7F861566" w:rsidR="00F1524E" w:rsidRPr="00AC102B" w:rsidRDefault="006C7E45" w:rsidP="002C56A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2C56A6" w:rsidRPr="00AC102B">
              <w:rPr>
                <w:rFonts w:ascii="Times New Roman" w:eastAsiaTheme="minorEastAsia" w:hAnsi="Times New Roman"/>
                <w:sz w:val="20"/>
                <w:szCs w:val="20"/>
                <w:lang w:eastAsia="ru-RU"/>
              </w:rPr>
              <w:t>9</w:t>
            </w:r>
            <w:r w:rsidRPr="00AC102B">
              <w:rPr>
                <w:rFonts w:ascii="Times New Roman" w:eastAsiaTheme="minorEastAsia" w:hAnsi="Times New Roman"/>
                <w:sz w:val="20"/>
                <w:szCs w:val="20"/>
                <w:lang w:eastAsia="ru-RU"/>
              </w:rPr>
              <w:t>.</w:t>
            </w:r>
          </w:p>
        </w:tc>
        <w:tc>
          <w:tcPr>
            <w:tcW w:w="6936" w:type="dxa"/>
            <w:shd w:val="clear" w:color="auto" w:fill="auto"/>
          </w:tcPr>
          <w:p w14:paraId="2EED54A2" w14:textId="18D3DB96"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«Сотрудники Республиканского центра прошли обучение (повышение квалификации, стажировку) по программам и методикам работы с одаренными детьми на площадках ведущих организаций по работе с одаренными детьми»</w:t>
            </w:r>
          </w:p>
        </w:tc>
        <w:tc>
          <w:tcPr>
            <w:tcW w:w="1485" w:type="dxa"/>
            <w:shd w:val="clear" w:color="auto" w:fill="auto"/>
            <w:vAlign w:val="center"/>
          </w:tcPr>
          <w:p w14:paraId="61D4A61D" w14:textId="129BD83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5F58984" w14:textId="7FC398B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27A964C5" w14:textId="24818C37"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288BAEE9" w14:textId="239FB875"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EE6DE3F" w14:textId="77777777" w:rsidTr="0003056D">
        <w:trPr>
          <w:trHeight w:val="316"/>
        </w:trPr>
        <w:tc>
          <w:tcPr>
            <w:tcW w:w="825" w:type="dxa"/>
            <w:shd w:val="clear" w:color="auto" w:fill="auto"/>
            <w:vAlign w:val="center"/>
          </w:tcPr>
          <w:p w14:paraId="4C74C20A" w14:textId="45F63001" w:rsidR="00F1524E" w:rsidRPr="00AC102B" w:rsidRDefault="006C7E45" w:rsidP="002C56A6">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2C56A6" w:rsidRPr="00AC102B">
              <w:rPr>
                <w:rFonts w:ascii="Times New Roman" w:eastAsiaTheme="minorEastAsia" w:hAnsi="Times New Roman"/>
                <w:sz w:val="20"/>
                <w:szCs w:val="20"/>
                <w:lang w:eastAsia="ru-RU"/>
              </w:rPr>
              <w:t>9</w:t>
            </w:r>
            <w:r w:rsidRPr="00AC102B">
              <w:rPr>
                <w:rFonts w:ascii="Times New Roman" w:eastAsiaTheme="minorEastAsia" w:hAnsi="Times New Roman"/>
                <w:sz w:val="20"/>
                <w:szCs w:val="20"/>
                <w:lang w:eastAsia="ru-RU"/>
              </w:rPr>
              <w:t>.1.</w:t>
            </w:r>
          </w:p>
        </w:tc>
        <w:tc>
          <w:tcPr>
            <w:tcW w:w="6936" w:type="dxa"/>
            <w:shd w:val="clear" w:color="auto" w:fill="auto"/>
          </w:tcPr>
          <w:p w14:paraId="3644C815" w14:textId="5B0B907A"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Контрольная точка «Отчет о прохождении повышения квалификации»</w:t>
            </w:r>
          </w:p>
        </w:tc>
        <w:tc>
          <w:tcPr>
            <w:tcW w:w="1485" w:type="dxa"/>
            <w:shd w:val="clear" w:color="auto" w:fill="auto"/>
            <w:vAlign w:val="center"/>
          </w:tcPr>
          <w:p w14:paraId="07BCAE4A" w14:textId="65B27FB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C770C7F" w14:textId="0BDAA92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2E274625" w14:textId="521C75F3"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33BAC366" w14:textId="7DC95396"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0EA87CF7" w14:textId="77777777" w:rsidTr="0003056D">
        <w:trPr>
          <w:trHeight w:val="316"/>
        </w:trPr>
        <w:tc>
          <w:tcPr>
            <w:tcW w:w="825" w:type="dxa"/>
            <w:shd w:val="clear" w:color="auto" w:fill="auto"/>
            <w:vAlign w:val="center"/>
          </w:tcPr>
          <w:p w14:paraId="590F6017" w14:textId="306E53C1" w:rsidR="00F1524E" w:rsidRPr="00AC102B" w:rsidRDefault="006C7E45" w:rsidP="00521C5A">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521C5A" w:rsidRPr="00AC102B">
              <w:rPr>
                <w:rFonts w:ascii="Times New Roman" w:eastAsiaTheme="minorEastAsia" w:hAnsi="Times New Roman"/>
                <w:sz w:val="20"/>
                <w:szCs w:val="20"/>
                <w:lang w:eastAsia="ru-RU"/>
              </w:rPr>
              <w:t>10</w:t>
            </w:r>
            <w:r w:rsidRPr="00AC102B">
              <w:rPr>
                <w:rFonts w:ascii="Times New Roman" w:eastAsiaTheme="minorEastAsia" w:hAnsi="Times New Roman"/>
                <w:sz w:val="20"/>
                <w:szCs w:val="20"/>
                <w:lang w:eastAsia="ru-RU"/>
              </w:rPr>
              <w:t>.</w:t>
            </w:r>
          </w:p>
        </w:tc>
        <w:tc>
          <w:tcPr>
            <w:tcW w:w="6936" w:type="dxa"/>
            <w:shd w:val="clear" w:color="auto" w:fill="auto"/>
          </w:tcPr>
          <w:p w14:paraId="3DE63077" w14:textId="17FA5A35"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«Преподаватели Республиканского центра прошли обучение (повышение квалификации, стажировку) по программам и методикам работы с одаренными детьми на площадке образовательного центра «Сириус»»</w:t>
            </w:r>
          </w:p>
        </w:tc>
        <w:tc>
          <w:tcPr>
            <w:tcW w:w="1485" w:type="dxa"/>
            <w:shd w:val="clear" w:color="auto" w:fill="auto"/>
            <w:vAlign w:val="center"/>
          </w:tcPr>
          <w:p w14:paraId="42DE2477" w14:textId="5486A19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5F29BDE6" w14:textId="43D6F6C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F670422" w14:textId="101E74B7" w:rsidR="00F1524E" w:rsidRPr="00AC102B" w:rsidRDefault="00C653BC"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отчет</w:t>
            </w:r>
          </w:p>
        </w:tc>
        <w:tc>
          <w:tcPr>
            <w:tcW w:w="1951" w:type="dxa"/>
            <w:shd w:val="clear" w:color="auto" w:fill="auto"/>
            <w:vAlign w:val="center"/>
          </w:tcPr>
          <w:p w14:paraId="0E16758E" w14:textId="05E8DD88"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0D598E0A" w14:textId="77777777" w:rsidTr="0003056D">
        <w:trPr>
          <w:trHeight w:val="316"/>
        </w:trPr>
        <w:tc>
          <w:tcPr>
            <w:tcW w:w="825" w:type="dxa"/>
            <w:shd w:val="clear" w:color="auto" w:fill="auto"/>
            <w:vAlign w:val="center"/>
          </w:tcPr>
          <w:p w14:paraId="17E81792" w14:textId="06C8CC7B" w:rsidR="00F1524E" w:rsidRPr="00AC102B" w:rsidRDefault="006C7E45" w:rsidP="003C5458">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5.</w:t>
            </w:r>
            <w:r w:rsidR="003C5458" w:rsidRPr="00AC102B">
              <w:rPr>
                <w:rFonts w:ascii="Times New Roman" w:eastAsiaTheme="minorEastAsia" w:hAnsi="Times New Roman"/>
                <w:sz w:val="20"/>
                <w:szCs w:val="20"/>
                <w:lang w:eastAsia="ru-RU"/>
              </w:rPr>
              <w:t>10</w:t>
            </w:r>
            <w:r w:rsidRPr="00AC102B">
              <w:rPr>
                <w:rFonts w:ascii="Times New Roman" w:eastAsiaTheme="minorEastAsia" w:hAnsi="Times New Roman"/>
                <w:sz w:val="20"/>
                <w:szCs w:val="20"/>
                <w:lang w:eastAsia="ru-RU"/>
              </w:rPr>
              <w:t>.1.</w:t>
            </w:r>
          </w:p>
        </w:tc>
        <w:tc>
          <w:tcPr>
            <w:tcW w:w="6936" w:type="dxa"/>
            <w:shd w:val="clear" w:color="auto" w:fill="auto"/>
          </w:tcPr>
          <w:p w14:paraId="3DDCEA0C" w14:textId="248ECD1A"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«Отчет о прохождении повышения квалификации»</w:t>
            </w:r>
          </w:p>
        </w:tc>
        <w:tc>
          <w:tcPr>
            <w:tcW w:w="1485" w:type="dxa"/>
            <w:shd w:val="clear" w:color="auto" w:fill="auto"/>
            <w:vAlign w:val="center"/>
          </w:tcPr>
          <w:p w14:paraId="5F0B9610" w14:textId="155F230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A88DD7F" w14:textId="7DCEBEE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4FA62A60" w14:textId="1C45272E"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34B48B87" w14:textId="1CEE2B92"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3109052F" w14:textId="77777777" w:rsidTr="0003056D">
        <w:trPr>
          <w:trHeight w:val="316"/>
        </w:trPr>
        <w:tc>
          <w:tcPr>
            <w:tcW w:w="825" w:type="dxa"/>
            <w:shd w:val="clear" w:color="auto" w:fill="auto"/>
          </w:tcPr>
          <w:p w14:paraId="5B255CF1" w14:textId="25BE7619" w:rsidR="00F1524E" w:rsidRPr="00AC102B" w:rsidRDefault="003D5CB3"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5.11.</w:t>
            </w:r>
          </w:p>
        </w:tc>
        <w:tc>
          <w:tcPr>
            <w:tcW w:w="6936" w:type="dxa"/>
            <w:shd w:val="clear" w:color="auto" w:fill="auto"/>
          </w:tcPr>
          <w:p w14:paraId="436B7154" w14:textId="1727A3E2"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«Доля детей и молодежи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и ставших студентами АНО «КОУТ 2.0»</w:t>
            </w:r>
          </w:p>
        </w:tc>
        <w:tc>
          <w:tcPr>
            <w:tcW w:w="1485" w:type="dxa"/>
            <w:shd w:val="clear" w:color="auto" w:fill="auto"/>
            <w:vAlign w:val="center"/>
          </w:tcPr>
          <w:p w14:paraId="0BE76CF3" w14:textId="73D89E2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484B5A0D" w14:textId="5435552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0DCA9245" w14:textId="544BEDB4" w:rsidR="00F1524E" w:rsidRPr="00AC102B" w:rsidRDefault="00C653BC"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w:t>
            </w:r>
            <w:r w:rsidR="00F1524E" w:rsidRPr="00AC102B">
              <w:rPr>
                <w:rFonts w:ascii="Times New Roman" w:hAnsi="Times New Roman"/>
                <w:sz w:val="20"/>
                <w:szCs w:val="20"/>
              </w:rPr>
              <w:t>тчет, реестр зарегистрировавшихся на портале АНО «КОУТ 2.0» молодых людей, включенных в ГИР</w:t>
            </w:r>
          </w:p>
        </w:tc>
        <w:tc>
          <w:tcPr>
            <w:tcW w:w="1951" w:type="dxa"/>
            <w:shd w:val="clear" w:color="auto" w:fill="auto"/>
            <w:vAlign w:val="center"/>
          </w:tcPr>
          <w:p w14:paraId="2F5A29F9" w14:textId="6A23108B"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2F683D2A" w14:textId="77777777" w:rsidTr="0003056D">
        <w:trPr>
          <w:trHeight w:val="316"/>
        </w:trPr>
        <w:tc>
          <w:tcPr>
            <w:tcW w:w="825" w:type="dxa"/>
            <w:shd w:val="clear" w:color="auto" w:fill="auto"/>
          </w:tcPr>
          <w:p w14:paraId="70CEC1EE" w14:textId="117FD28C" w:rsidR="00F1524E" w:rsidRPr="00AC102B" w:rsidRDefault="003D5CB3"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1119F0" w:rsidRPr="00AC102B">
              <w:rPr>
                <w:rFonts w:ascii="Times New Roman" w:hAnsi="Times New Roman"/>
                <w:sz w:val="20"/>
                <w:szCs w:val="20"/>
              </w:rPr>
              <w:t>.</w:t>
            </w:r>
            <w:r w:rsidRPr="00AC102B">
              <w:rPr>
                <w:rFonts w:ascii="Times New Roman" w:hAnsi="Times New Roman"/>
                <w:sz w:val="20"/>
                <w:szCs w:val="20"/>
              </w:rPr>
              <w:t>1</w:t>
            </w:r>
            <w:r w:rsidR="001119F0" w:rsidRPr="00AC102B">
              <w:rPr>
                <w:rFonts w:ascii="Times New Roman" w:hAnsi="Times New Roman"/>
                <w:sz w:val="20"/>
                <w:szCs w:val="20"/>
              </w:rPr>
              <w:t>1.</w:t>
            </w:r>
            <w:r w:rsidRPr="00AC102B">
              <w:rPr>
                <w:rFonts w:ascii="Times New Roman" w:hAnsi="Times New Roman"/>
                <w:sz w:val="20"/>
                <w:szCs w:val="20"/>
              </w:rPr>
              <w:t>1.</w:t>
            </w:r>
          </w:p>
        </w:tc>
        <w:tc>
          <w:tcPr>
            <w:tcW w:w="6936" w:type="dxa"/>
            <w:shd w:val="clear" w:color="auto" w:fill="auto"/>
          </w:tcPr>
          <w:p w14:paraId="46F2BC20" w14:textId="58372ACB"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«Приказ о зачислении в студенты АНО «КОУТ 2.0»</w:t>
            </w:r>
          </w:p>
        </w:tc>
        <w:tc>
          <w:tcPr>
            <w:tcW w:w="1485" w:type="dxa"/>
            <w:shd w:val="clear" w:color="auto" w:fill="auto"/>
            <w:vAlign w:val="center"/>
          </w:tcPr>
          <w:p w14:paraId="6927EA6B" w14:textId="5771A1A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B59000F" w14:textId="3D53AA2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31.03.2024</w:t>
            </w:r>
          </w:p>
        </w:tc>
        <w:tc>
          <w:tcPr>
            <w:tcW w:w="2367" w:type="dxa"/>
            <w:shd w:val="clear" w:color="auto" w:fill="auto"/>
            <w:vAlign w:val="center"/>
          </w:tcPr>
          <w:p w14:paraId="60641C95" w14:textId="2FD4D2F4" w:rsidR="00F1524E" w:rsidRPr="00AC102B" w:rsidRDefault="00843B61"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приказ</w:t>
            </w:r>
          </w:p>
        </w:tc>
        <w:tc>
          <w:tcPr>
            <w:tcW w:w="1951" w:type="dxa"/>
            <w:shd w:val="clear" w:color="auto" w:fill="auto"/>
            <w:vAlign w:val="center"/>
          </w:tcPr>
          <w:p w14:paraId="7BA977DC" w14:textId="3BADC0F0"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5D0B1BA3" w14:textId="77777777" w:rsidTr="0003056D">
        <w:trPr>
          <w:trHeight w:val="316"/>
        </w:trPr>
        <w:tc>
          <w:tcPr>
            <w:tcW w:w="825" w:type="dxa"/>
            <w:shd w:val="clear" w:color="auto" w:fill="auto"/>
          </w:tcPr>
          <w:p w14:paraId="28E59C09" w14:textId="3358433B" w:rsidR="00F1524E" w:rsidRPr="00AC102B" w:rsidRDefault="003D5CB3" w:rsidP="00F74953">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74953" w:rsidRPr="00AC102B">
              <w:rPr>
                <w:rFonts w:ascii="Times New Roman" w:hAnsi="Times New Roman"/>
                <w:sz w:val="20"/>
                <w:szCs w:val="20"/>
              </w:rPr>
              <w:t>.</w:t>
            </w:r>
            <w:r w:rsidRPr="00AC102B">
              <w:rPr>
                <w:rFonts w:ascii="Times New Roman" w:hAnsi="Times New Roman"/>
                <w:sz w:val="20"/>
                <w:szCs w:val="20"/>
              </w:rPr>
              <w:t>11.2</w:t>
            </w:r>
            <w:r w:rsidR="00F74953" w:rsidRPr="00AC102B">
              <w:rPr>
                <w:rFonts w:ascii="Times New Roman" w:hAnsi="Times New Roman"/>
                <w:sz w:val="20"/>
                <w:szCs w:val="20"/>
              </w:rPr>
              <w:t>.</w:t>
            </w:r>
          </w:p>
        </w:tc>
        <w:tc>
          <w:tcPr>
            <w:tcW w:w="6936" w:type="dxa"/>
            <w:shd w:val="clear" w:color="auto" w:fill="auto"/>
          </w:tcPr>
          <w:p w14:paraId="0B9FC350" w14:textId="49A2B8FD"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«Приказ о зачислении в студенты АНО «КОУТ 2.0»</w:t>
            </w:r>
          </w:p>
        </w:tc>
        <w:tc>
          <w:tcPr>
            <w:tcW w:w="1485" w:type="dxa"/>
            <w:shd w:val="clear" w:color="auto" w:fill="auto"/>
            <w:vAlign w:val="center"/>
          </w:tcPr>
          <w:p w14:paraId="0B1496D4" w14:textId="4348E25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FEAF06C" w14:textId="0C64C5E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63163BEB" w14:textId="2BDAD0E7"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приказ</w:t>
            </w:r>
          </w:p>
        </w:tc>
        <w:tc>
          <w:tcPr>
            <w:tcW w:w="1951" w:type="dxa"/>
            <w:shd w:val="clear" w:color="auto" w:fill="auto"/>
            <w:vAlign w:val="center"/>
          </w:tcPr>
          <w:p w14:paraId="67059AA8" w14:textId="5D29B8B5"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F7CC205" w14:textId="77777777" w:rsidTr="0003056D">
        <w:trPr>
          <w:trHeight w:val="316"/>
        </w:trPr>
        <w:tc>
          <w:tcPr>
            <w:tcW w:w="825" w:type="dxa"/>
            <w:shd w:val="clear" w:color="auto" w:fill="auto"/>
          </w:tcPr>
          <w:p w14:paraId="0254E4B8" w14:textId="626B5372" w:rsidR="00F1524E" w:rsidRPr="00AC102B" w:rsidRDefault="003D5CB3"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2</w:t>
            </w:r>
            <w:r w:rsidR="00F74953" w:rsidRPr="00AC102B">
              <w:rPr>
                <w:rFonts w:ascii="Times New Roman" w:hAnsi="Times New Roman"/>
                <w:sz w:val="20"/>
                <w:szCs w:val="20"/>
              </w:rPr>
              <w:t>.</w:t>
            </w:r>
          </w:p>
        </w:tc>
        <w:tc>
          <w:tcPr>
            <w:tcW w:w="6936" w:type="dxa"/>
            <w:shd w:val="clear" w:color="auto" w:fill="auto"/>
          </w:tcPr>
          <w:p w14:paraId="0DD718E6" w14:textId="5DA92507"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Результат «Доля студентов АНО «КОУТ 2.0», получивших меры поддержки в виде диагностики и программы развития </w:t>
            </w:r>
            <w:proofErr w:type="spellStart"/>
            <w:r w:rsidRPr="00AC102B">
              <w:rPr>
                <w:rFonts w:ascii="Times New Roman" w:hAnsi="Times New Roman"/>
                <w:sz w:val="20"/>
                <w:szCs w:val="20"/>
              </w:rPr>
              <w:t>надпредметных</w:t>
            </w:r>
            <w:proofErr w:type="spellEnd"/>
            <w:r w:rsidRPr="00AC102B">
              <w:rPr>
                <w:rFonts w:ascii="Times New Roman" w:hAnsi="Times New Roman"/>
                <w:sz w:val="20"/>
                <w:szCs w:val="20"/>
              </w:rPr>
              <w:t xml:space="preserve"> компетенций»</w:t>
            </w:r>
          </w:p>
        </w:tc>
        <w:tc>
          <w:tcPr>
            <w:tcW w:w="1485" w:type="dxa"/>
            <w:shd w:val="clear" w:color="auto" w:fill="auto"/>
            <w:vAlign w:val="center"/>
          </w:tcPr>
          <w:p w14:paraId="0FE2EFEC" w14:textId="07539AC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01AFC57" w14:textId="2F64A50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764F53A5" w14:textId="2E087656"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5C48CA10" w14:textId="1D74360C"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7602A078" w14:textId="77777777" w:rsidTr="0003056D">
        <w:trPr>
          <w:trHeight w:val="316"/>
        </w:trPr>
        <w:tc>
          <w:tcPr>
            <w:tcW w:w="825" w:type="dxa"/>
            <w:shd w:val="clear" w:color="auto" w:fill="auto"/>
          </w:tcPr>
          <w:p w14:paraId="0AE4C794" w14:textId="733B1F9B" w:rsidR="00F1524E" w:rsidRPr="00AC102B" w:rsidRDefault="003D5CB3"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2.1</w:t>
            </w:r>
            <w:r w:rsidR="00413A23" w:rsidRPr="00AC102B">
              <w:rPr>
                <w:rFonts w:ascii="Times New Roman" w:hAnsi="Times New Roman"/>
                <w:sz w:val="20"/>
                <w:szCs w:val="20"/>
              </w:rPr>
              <w:t>.</w:t>
            </w:r>
          </w:p>
        </w:tc>
        <w:tc>
          <w:tcPr>
            <w:tcW w:w="6936" w:type="dxa"/>
            <w:shd w:val="clear" w:color="auto" w:fill="auto"/>
          </w:tcPr>
          <w:p w14:paraId="05C93264" w14:textId="670A349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Контрольная точка «Реестр студентов АНО «КОУТ 2.0», получивших меры поддержки в виде диагностики и программы развития </w:t>
            </w:r>
            <w:proofErr w:type="spellStart"/>
            <w:r w:rsidRPr="00AC102B">
              <w:rPr>
                <w:rFonts w:ascii="Times New Roman" w:hAnsi="Times New Roman"/>
                <w:sz w:val="20"/>
                <w:szCs w:val="20"/>
              </w:rPr>
              <w:t>надпредметных</w:t>
            </w:r>
            <w:proofErr w:type="spellEnd"/>
            <w:r w:rsidRPr="00AC102B">
              <w:rPr>
                <w:rFonts w:ascii="Times New Roman" w:hAnsi="Times New Roman"/>
                <w:sz w:val="20"/>
                <w:szCs w:val="20"/>
              </w:rPr>
              <w:t xml:space="preserve"> компетенций»</w:t>
            </w:r>
          </w:p>
        </w:tc>
        <w:tc>
          <w:tcPr>
            <w:tcW w:w="1485" w:type="dxa"/>
            <w:shd w:val="clear" w:color="auto" w:fill="auto"/>
            <w:vAlign w:val="center"/>
          </w:tcPr>
          <w:p w14:paraId="129ECD98" w14:textId="26A7FA4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7141FA96" w14:textId="79BE49B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01.12.2024</w:t>
            </w:r>
          </w:p>
        </w:tc>
        <w:tc>
          <w:tcPr>
            <w:tcW w:w="2367" w:type="dxa"/>
            <w:shd w:val="clear" w:color="auto" w:fill="auto"/>
            <w:vAlign w:val="center"/>
          </w:tcPr>
          <w:p w14:paraId="0B373971" w14:textId="309104F4"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60A35BB9" w14:textId="1D6DFAFE"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0E2D3651" w14:textId="77777777" w:rsidTr="0003056D">
        <w:trPr>
          <w:trHeight w:val="316"/>
        </w:trPr>
        <w:tc>
          <w:tcPr>
            <w:tcW w:w="825" w:type="dxa"/>
            <w:shd w:val="clear" w:color="auto" w:fill="auto"/>
          </w:tcPr>
          <w:p w14:paraId="2F2D51B7" w14:textId="1905DE3F" w:rsidR="00F1524E" w:rsidRPr="00AC102B" w:rsidRDefault="003D5CB3"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2.2</w:t>
            </w:r>
            <w:r w:rsidR="00413A23" w:rsidRPr="00AC102B">
              <w:rPr>
                <w:rFonts w:ascii="Times New Roman" w:hAnsi="Times New Roman"/>
                <w:sz w:val="20"/>
                <w:szCs w:val="20"/>
              </w:rPr>
              <w:t>.</w:t>
            </w:r>
          </w:p>
        </w:tc>
        <w:tc>
          <w:tcPr>
            <w:tcW w:w="6936" w:type="dxa"/>
            <w:shd w:val="clear" w:color="auto" w:fill="auto"/>
          </w:tcPr>
          <w:p w14:paraId="78A4A2FB" w14:textId="3618D123"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 xml:space="preserve">Контрольная точка «Отчет о предоставлении мер поддержки в виде диагностики и программы развития </w:t>
            </w:r>
            <w:proofErr w:type="spellStart"/>
            <w:r w:rsidRPr="00AC102B">
              <w:rPr>
                <w:rFonts w:ascii="Times New Roman" w:hAnsi="Times New Roman"/>
                <w:sz w:val="20"/>
                <w:szCs w:val="20"/>
              </w:rPr>
              <w:t>надпредметных</w:t>
            </w:r>
            <w:proofErr w:type="spellEnd"/>
            <w:r w:rsidRPr="00AC102B">
              <w:rPr>
                <w:rFonts w:ascii="Times New Roman" w:hAnsi="Times New Roman"/>
                <w:sz w:val="20"/>
                <w:szCs w:val="20"/>
              </w:rPr>
              <w:t xml:space="preserve"> компетенций студентов АНО «КОУТ 2.0»</w:t>
            </w:r>
          </w:p>
        </w:tc>
        <w:tc>
          <w:tcPr>
            <w:tcW w:w="1485" w:type="dxa"/>
            <w:shd w:val="clear" w:color="auto" w:fill="auto"/>
            <w:vAlign w:val="center"/>
          </w:tcPr>
          <w:p w14:paraId="5F0D7EA7" w14:textId="5ADD0C7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3C0B618" w14:textId="740BD3C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33168000" w14:textId="7C716AF4"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предоставлении мер поддержки</w:t>
            </w:r>
          </w:p>
        </w:tc>
        <w:tc>
          <w:tcPr>
            <w:tcW w:w="1951" w:type="dxa"/>
            <w:shd w:val="clear" w:color="auto" w:fill="auto"/>
            <w:vAlign w:val="center"/>
          </w:tcPr>
          <w:p w14:paraId="01394C35" w14:textId="1B8BF44C"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FC84C69" w14:textId="77777777" w:rsidTr="0003056D">
        <w:trPr>
          <w:trHeight w:val="316"/>
        </w:trPr>
        <w:tc>
          <w:tcPr>
            <w:tcW w:w="825" w:type="dxa"/>
            <w:shd w:val="clear" w:color="auto" w:fill="auto"/>
          </w:tcPr>
          <w:p w14:paraId="34B05B49" w14:textId="5DE0B9AB" w:rsidR="00F1524E" w:rsidRPr="00AC102B" w:rsidRDefault="003D5CB3"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3</w:t>
            </w:r>
            <w:r w:rsidR="00B624AF" w:rsidRPr="00AC102B">
              <w:rPr>
                <w:rFonts w:ascii="Times New Roman" w:hAnsi="Times New Roman"/>
                <w:sz w:val="20"/>
                <w:szCs w:val="20"/>
              </w:rPr>
              <w:t>.</w:t>
            </w:r>
          </w:p>
        </w:tc>
        <w:tc>
          <w:tcPr>
            <w:tcW w:w="6936" w:type="dxa"/>
            <w:shd w:val="clear" w:color="auto" w:fill="auto"/>
          </w:tcPr>
          <w:p w14:paraId="6CAAD6F5" w14:textId="6F119BAD"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«Доля студентов АНО «КОУТ 2.0», разработавших и реализующих индивидуальный план развития»</w:t>
            </w:r>
          </w:p>
        </w:tc>
        <w:tc>
          <w:tcPr>
            <w:tcW w:w="1485" w:type="dxa"/>
            <w:shd w:val="clear" w:color="auto" w:fill="auto"/>
            <w:vAlign w:val="center"/>
          </w:tcPr>
          <w:p w14:paraId="7105743B" w14:textId="16FEFA4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7948E5C1" w14:textId="4480CEA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7CA313B9" w14:textId="5A5902C5"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база индивидуальных планов развития</w:t>
            </w:r>
          </w:p>
        </w:tc>
        <w:tc>
          <w:tcPr>
            <w:tcW w:w="1951" w:type="dxa"/>
            <w:shd w:val="clear" w:color="auto" w:fill="auto"/>
            <w:vAlign w:val="center"/>
          </w:tcPr>
          <w:p w14:paraId="17388EBB" w14:textId="05EF58CD"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7BE1B4C1" w14:textId="77777777" w:rsidTr="0003056D">
        <w:trPr>
          <w:trHeight w:val="316"/>
        </w:trPr>
        <w:tc>
          <w:tcPr>
            <w:tcW w:w="825" w:type="dxa"/>
            <w:shd w:val="clear" w:color="auto" w:fill="auto"/>
          </w:tcPr>
          <w:p w14:paraId="38FD714D" w14:textId="705218D3"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3.1</w:t>
            </w:r>
            <w:r w:rsidR="005130AD" w:rsidRPr="00AC102B">
              <w:rPr>
                <w:rFonts w:ascii="Times New Roman" w:hAnsi="Times New Roman"/>
                <w:sz w:val="20"/>
                <w:szCs w:val="20"/>
              </w:rPr>
              <w:t>.</w:t>
            </w:r>
          </w:p>
        </w:tc>
        <w:tc>
          <w:tcPr>
            <w:tcW w:w="6936" w:type="dxa"/>
            <w:shd w:val="clear" w:color="auto" w:fill="auto"/>
          </w:tcPr>
          <w:p w14:paraId="6DF064D2" w14:textId="2AFFB639"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«Утверждена форма индивидуального плана развития»</w:t>
            </w:r>
          </w:p>
        </w:tc>
        <w:tc>
          <w:tcPr>
            <w:tcW w:w="1485" w:type="dxa"/>
            <w:shd w:val="clear" w:color="auto" w:fill="auto"/>
            <w:vAlign w:val="center"/>
          </w:tcPr>
          <w:p w14:paraId="3A58C1ED" w14:textId="753F026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7A1481D4" w14:textId="2A112EE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20.01.2024</w:t>
            </w:r>
          </w:p>
        </w:tc>
        <w:tc>
          <w:tcPr>
            <w:tcW w:w="2367" w:type="dxa"/>
            <w:shd w:val="clear" w:color="auto" w:fill="auto"/>
            <w:vAlign w:val="center"/>
          </w:tcPr>
          <w:p w14:paraId="7FC58EF5" w14:textId="10F934E1"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590A5167" w14:textId="76C1BA1D"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4919FF4D" w14:textId="77777777" w:rsidTr="0003056D">
        <w:trPr>
          <w:trHeight w:val="316"/>
        </w:trPr>
        <w:tc>
          <w:tcPr>
            <w:tcW w:w="825" w:type="dxa"/>
            <w:shd w:val="clear" w:color="auto" w:fill="auto"/>
          </w:tcPr>
          <w:p w14:paraId="78F300E2" w14:textId="279B7AA3"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3.2</w:t>
            </w:r>
            <w:r w:rsidR="00FF095D" w:rsidRPr="00AC102B">
              <w:rPr>
                <w:rFonts w:ascii="Times New Roman" w:hAnsi="Times New Roman"/>
                <w:sz w:val="20"/>
                <w:szCs w:val="20"/>
              </w:rPr>
              <w:t>.</w:t>
            </w:r>
          </w:p>
        </w:tc>
        <w:tc>
          <w:tcPr>
            <w:tcW w:w="6936" w:type="dxa"/>
            <w:shd w:val="clear" w:color="auto" w:fill="auto"/>
          </w:tcPr>
          <w:p w14:paraId="1D75E8F2" w14:textId="082D5EC0"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«Реестр индивидуальных планов развития»</w:t>
            </w:r>
          </w:p>
        </w:tc>
        <w:tc>
          <w:tcPr>
            <w:tcW w:w="1485" w:type="dxa"/>
            <w:shd w:val="clear" w:color="auto" w:fill="auto"/>
            <w:vAlign w:val="center"/>
          </w:tcPr>
          <w:p w14:paraId="4F7655B8" w14:textId="2E82D5D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09C34A77" w14:textId="2B0630A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240C69CF" w14:textId="7A5D5D17"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0B43F4FB" w14:textId="1CE350C0"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31804252" w14:textId="77777777" w:rsidTr="0003056D">
        <w:trPr>
          <w:trHeight w:val="316"/>
        </w:trPr>
        <w:tc>
          <w:tcPr>
            <w:tcW w:w="825" w:type="dxa"/>
            <w:shd w:val="clear" w:color="auto" w:fill="auto"/>
          </w:tcPr>
          <w:p w14:paraId="2F551969" w14:textId="322BCE3F"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4</w:t>
            </w:r>
            <w:r w:rsidR="00B93537" w:rsidRPr="00AC102B">
              <w:rPr>
                <w:rFonts w:ascii="Times New Roman" w:hAnsi="Times New Roman"/>
                <w:sz w:val="20"/>
                <w:szCs w:val="20"/>
              </w:rPr>
              <w:t>.</w:t>
            </w:r>
          </w:p>
        </w:tc>
        <w:tc>
          <w:tcPr>
            <w:tcW w:w="6936" w:type="dxa"/>
            <w:shd w:val="clear" w:color="auto" w:fill="auto"/>
          </w:tcPr>
          <w:p w14:paraId="6EBCA67C" w14:textId="32940B68"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«Доля студентов АНО «КОУТ 2.0», получивших наставническое и экспертное сопровождение»</w:t>
            </w:r>
          </w:p>
        </w:tc>
        <w:tc>
          <w:tcPr>
            <w:tcW w:w="1485" w:type="dxa"/>
            <w:shd w:val="clear" w:color="auto" w:fill="auto"/>
            <w:vAlign w:val="center"/>
          </w:tcPr>
          <w:p w14:paraId="564BDEFA" w14:textId="64265D3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7B60772" w14:textId="161A39D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5D486619" w14:textId="415E3865"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реализации меры поддержки</w:t>
            </w:r>
          </w:p>
        </w:tc>
        <w:tc>
          <w:tcPr>
            <w:tcW w:w="1951" w:type="dxa"/>
            <w:shd w:val="clear" w:color="auto" w:fill="auto"/>
            <w:vAlign w:val="center"/>
          </w:tcPr>
          <w:p w14:paraId="3D81A413" w14:textId="26A2F340"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440D8A31" w14:textId="77777777" w:rsidTr="0003056D">
        <w:trPr>
          <w:trHeight w:val="316"/>
        </w:trPr>
        <w:tc>
          <w:tcPr>
            <w:tcW w:w="825" w:type="dxa"/>
            <w:shd w:val="clear" w:color="auto" w:fill="auto"/>
          </w:tcPr>
          <w:p w14:paraId="2453C985" w14:textId="5FA36984"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4.1.</w:t>
            </w:r>
          </w:p>
        </w:tc>
        <w:tc>
          <w:tcPr>
            <w:tcW w:w="6936" w:type="dxa"/>
            <w:shd w:val="clear" w:color="auto" w:fill="auto"/>
          </w:tcPr>
          <w:p w14:paraId="3D66A764" w14:textId="7560B8F6"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«Реестр связок студентов наставников и экспертов»</w:t>
            </w:r>
          </w:p>
        </w:tc>
        <w:tc>
          <w:tcPr>
            <w:tcW w:w="1485" w:type="dxa"/>
            <w:shd w:val="clear" w:color="auto" w:fill="auto"/>
            <w:vAlign w:val="center"/>
          </w:tcPr>
          <w:p w14:paraId="26308A63" w14:textId="3CA28AA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F39B063" w14:textId="4F4BE9A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20.04.2024</w:t>
            </w:r>
          </w:p>
        </w:tc>
        <w:tc>
          <w:tcPr>
            <w:tcW w:w="2367" w:type="dxa"/>
            <w:shd w:val="clear" w:color="auto" w:fill="auto"/>
            <w:vAlign w:val="center"/>
          </w:tcPr>
          <w:p w14:paraId="53309730" w14:textId="4439CBC5"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0A24E262" w14:textId="3A5104FF"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410CAC9D" w14:textId="77777777" w:rsidTr="0003056D">
        <w:trPr>
          <w:trHeight w:val="316"/>
        </w:trPr>
        <w:tc>
          <w:tcPr>
            <w:tcW w:w="825" w:type="dxa"/>
            <w:shd w:val="clear" w:color="auto" w:fill="auto"/>
          </w:tcPr>
          <w:p w14:paraId="1F601455" w14:textId="6320D5B0"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4.2.</w:t>
            </w:r>
          </w:p>
        </w:tc>
        <w:tc>
          <w:tcPr>
            <w:tcW w:w="6936" w:type="dxa"/>
            <w:shd w:val="clear" w:color="auto" w:fill="auto"/>
          </w:tcPr>
          <w:p w14:paraId="43F8BC13" w14:textId="64770BF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«Отчет о наставническом и экспертом сопровождении студентов АНО «КОУТ 2.0»</w:t>
            </w:r>
          </w:p>
        </w:tc>
        <w:tc>
          <w:tcPr>
            <w:tcW w:w="1485" w:type="dxa"/>
            <w:shd w:val="clear" w:color="auto" w:fill="auto"/>
            <w:vAlign w:val="center"/>
          </w:tcPr>
          <w:p w14:paraId="3853EB69" w14:textId="0BCA9FA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067AF211" w14:textId="2DEB1DD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20.11.2024</w:t>
            </w:r>
          </w:p>
        </w:tc>
        <w:tc>
          <w:tcPr>
            <w:tcW w:w="2367" w:type="dxa"/>
            <w:shd w:val="clear" w:color="auto" w:fill="auto"/>
            <w:vAlign w:val="center"/>
          </w:tcPr>
          <w:p w14:paraId="35A51E43" w14:textId="75DD01D0"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результатах</w:t>
            </w:r>
          </w:p>
        </w:tc>
        <w:tc>
          <w:tcPr>
            <w:tcW w:w="1951" w:type="dxa"/>
            <w:shd w:val="clear" w:color="auto" w:fill="auto"/>
            <w:vAlign w:val="center"/>
          </w:tcPr>
          <w:p w14:paraId="1A86D100" w14:textId="36945B16"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5D4BAA42" w14:textId="77777777" w:rsidTr="0003056D">
        <w:trPr>
          <w:trHeight w:val="316"/>
        </w:trPr>
        <w:tc>
          <w:tcPr>
            <w:tcW w:w="825" w:type="dxa"/>
            <w:shd w:val="clear" w:color="auto" w:fill="auto"/>
          </w:tcPr>
          <w:p w14:paraId="399874ED" w14:textId="1FBAB801"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5</w:t>
            </w:r>
            <w:r w:rsidR="007F5C2F" w:rsidRPr="00AC102B">
              <w:rPr>
                <w:rFonts w:ascii="Times New Roman" w:hAnsi="Times New Roman"/>
                <w:sz w:val="20"/>
                <w:szCs w:val="20"/>
              </w:rPr>
              <w:t>.</w:t>
            </w:r>
          </w:p>
        </w:tc>
        <w:tc>
          <w:tcPr>
            <w:tcW w:w="6936" w:type="dxa"/>
            <w:shd w:val="clear" w:color="auto" w:fill="auto"/>
          </w:tcPr>
          <w:p w14:paraId="28CA7CFE" w14:textId="4CBC01AA"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«Доля студентов АНО «КОУТ 2.0» получивших поддержку на реализацию своего индивидуального плана развития (нарастающим итогом)»</w:t>
            </w:r>
          </w:p>
        </w:tc>
        <w:tc>
          <w:tcPr>
            <w:tcW w:w="1485" w:type="dxa"/>
            <w:shd w:val="clear" w:color="auto" w:fill="auto"/>
            <w:vAlign w:val="center"/>
          </w:tcPr>
          <w:p w14:paraId="7B29EE64" w14:textId="71A5074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2AB7588" w14:textId="66C8F0F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56C897FB" w14:textId="5A256AE8"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предоставленных мерах поддержки</w:t>
            </w:r>
          </w:p>
        </w:tc>
        <w:tc>
          <w:tcPr>
            <w:tcW w:w="1951" w:type="dxa"/>
            <w:shd w:val="clear" w:color="auto" w:fill="auto"/>
            <w:vAlign w:val="center"/>
          </w:tcPr>
          <w:p w14:paraId="687B4D26" w14:textId="738AD9E1"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7CC2E77E" w14:textId="77777777" w:rsidTr="0003056D">
        <w:trPr>
          <w:trHeight w:val="316"/>
        </w:trPr>
        <w:tc>
          <w:tcPr>
            <w:tcW w:w="825" w:type="dxa"/>
            <w:shd w:val="clear" w:color="auto" w:fill="auto"/>
          </w:tcPr>
          <w:p w14:paraId="0E17F285" w14:textId="1BC0F2EB"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5.1</w:t>
            </w:r>
            <w:r w:rsidR="007F5C2F" w:rsidRPr="00AC102B">
              <w:rPr>
                <w:rFonts w:ascii="Times New Roman" w:hAnsi="Times New Roman"/>
                <w:sz w:val="20"/>
                <w:szCs w:val="20"/>
              </w:rPr>
              <w:t>.</w:t>
            </w:r>
          </w:p>
        </w:tc>
        <w:tc>
          <w:tcPr>
            <w:tcW w:w="6936" w:type="dxa"/>
            <w:shd w:val="clear" w:color="auto" w:fill="auto"/>
          </w:tcPr>
          <w:p w14:paraId="47BFA292" w14:textId="003C974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«Реестр студентов АНО «КОУТ 2.0», получивших поддержку на реализацию своего индивидуального плана развития (нарастающим итогом)»</w:t>
            </w:r>
          </w:p>
        </w:tc>
        <w:tc>
          <w:tcPr>
            <w:tcW w:w="1485" w:type="dxa"/>
            <w:shd w:val="clear" w:color="auto" w:fill="auto"/>
            <w:vAlign w:val="center"/>
          </w:tcPr>
          <w:p w14:paraId="1DCC951B" w14:textId="2F83B61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C80ED06" w14:textId="6AEE490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20.0.2024</w:t>
            </w:r>
          </w:p>
        </w:tc>
        <w:tc>
          <w:tcPr>
            <w:tcW w:w="2367" w:type="dxa"/>
            <w:shd w:val="clear" w:color="auto" w:fill="auto"/>
            <w:vAlign w:val="center"/>
          </w:tcPr>
          <w:p w14:paraId="0911CC36" w14:textId="092C3A2C"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0AD3DC9B" w14:textId="4859435E"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1D0C0C65" w14:textId="77777777" w:rsidTr="0003056D">
        <w:trPr>
          <w:trHeight w:val="316"/>
        </w:trPr>
        <w:tc>
          <w:tcPr>
            <w:tcW w:w="825" w:type="dxa"/>
            <w:shd w:val="clear" w:color="auto" w:fill="auto"/>
          </w:tcPr>
          <w:p w14:paraId="1B2D256D" w14:textId="5F00BE91"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5.2</w:t>
            </w:r>
            <w:r w:rsidR="007F5C2F" w:rsidRPr="00AC102B">
              <w:rPr>
                <w:rFonts w:ascii="Times New Roman" w:hAnsi="Times New Roman"/>
                <w:sz w:val="20"/>
                <w:szCs w:val="20"/>
              </w:rPr>
              <w:t>.</w:t>
            </w:r>
          </w:p>
        </w:tc>
        <w:tc>
          <w:tcPr>
            <w:tcW w:w="6936" w:type="dxa"/>
            <w:shd w:val="clear" w:color="auto" w:fill="auto"/>
          </w:tcPr>
          <w:p w14:paraId="2E017FD8" w14:textId="21BEC7E6"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«Поддержка оказана»</w:t>
            </w:r>
          </w:p>
        </w:tc>
        <w:tc>
          <w:tcPr>
            <w:tcW w:w="1485" w:type="dxa"/>
            <w:shd w:val="clear" w:color="auto" w:fill="auto"/>
            <w:vAlign w:val="center"/>
          </w:tcPr>
          <w:p w14:paraId="0A92529F" w14:textId="4DDA507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A784660" w14:textId="0BDCA62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01.12.2024</w:t>
            </w:r>
          </w:p>
        </w:tc>
        <w:tc>
          <w:tcPr>
            <w:tcW w:w="2367" w:type="dxa"/>
            <w:shd w:val="clear" w:color="auto" w:fill="auto"/>
            <w:vAlign w:val="center"/>
          </w:tcPr>
          <w:p w14:paraId="63309595" w14:textId="6CEE3F22"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59E7649F" w14:textId="4DDEB608"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0D05C8EC" w14:textId="77777777" w:rsidTr="0003056D">
        <w:trPr>
          <w:trHeight w:val="316"/>
        </w:trPr>
        <w:tc>
          <w:tcPr>
            <w:tcW w:w="825" w:type="dxa"/>
            <w:shd w:val="clear" w:color="auto" w:fill="auto"/>
          </w:tcPr>
          <w:p w14:paraId="50D9BEB8" w14:textId="3250004C"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6</w:t>
            </w:r>
            <w:r w:rsidR="007F5C2F" w:rsidRPr="00AC102B">
              <w:rPr>
                <w:rFonts w:ascii="Times New Roman" w:hAnsi="Times New Roman"/>
                <w:sz w:val="20"/>
                <w:szCs w:val="20"/>
              </w:rPr>
              <w:t>.</w:t>
            </w:r>
          </w:p>
        </w:tc>
        <w:tc>
          <w:tcPr>
            <w:tcW w:w="6936" w:type="dxa"/>
            <w:shd w:val="clear" w:color="auto" w:fill="auto"/>
          </w:tcPr>
          <w:p w14:paraId="4C76777A" w14:textId="7890F8F9"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«Доля студентов АНО «КОУТ 2.0», получающие поддержку в разработке и реализации проектов»</w:t>
            </w:r>
          </w:p>
        </w:tc>
        <w:tc>
          <w:tcPr>
            <w:tcW w:w="1485" w:type="dxa"/>
            <w:shd w:val="clear" w:color="auto" w:fill="auto"/>
            <w:vAlign w:val="center"/>
          </w:tcPr>
          <w:p w14:paraId="77D26CF7" w14:textId="2EC1BB5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5EAB4447" w14:textId="1A741A8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6B673E11" w14:textId="0C6CF896"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72C5100D" w14:textId="06294CC4"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27847036" w14:textId="77777777" w:rsidTr="0003056D">
        <w:trPr>
          <w:trHeight w:val="316"/>
        </w:trPr>
        <w:tc>
          <w:tcPr>
            <w:tcW w:w="825" w:type="dxa"/>
            <w:shd w:val="clear" w:color="auto" w:fill="auto"/>
          </w:tcPr>
          <w:p w14:paraId="774C3D3C" w14:textId="7D63CDBF" w:rsidR="00F1524E" w:rsidRPr="00AC102B" w:rsidRDefault="00001556"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6.1</w:t>
            </w:r>
            <w:r w:rsidR="000A416C" w:rsidRPr="00AC102B">
              <w:rPr>
                <w:rFonts w:ascii="Times New Roman" w:hAnsi="Times New Roman"/>
                <w:sz w:val="20"/>
                <w:szCs w:val="20"/>
              </w:rPr>
              <w:t>.</w:t>
            </w:r>
          </w:p>
        </w:tc>
        <w:tc>
          <w:tcPr>
            <w:tcW w:w="6936" w:type="dxa"/>
            <w:shd w:val="clear" w:color="auto" w:fill="auto"/>
          </w:tcPr>
          <w:p w14:paraId="42D626A0" w14:textId="1CE22ACB"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«Витрина проектов студентов АНО «КОУТ 2.0»</w:t>
            </w:r>
          </w:p>
        </w:tc>
        <w:tc>
          <w:tcPr>
            <w:tcW w:w="1485" w:type="dxa"/>
            <w:shd w:val="clear" w:color="auto" w:fill="auto"/>
            <w:vAlign w:val="center"/>
          </w:tcPr>
          <w:p w14:paraId="2C949D78" w14:textId="618084B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C69DA29" w14:textId="08422C3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01.11.2024</w:t>
            </w:r>
          </w:p>
        </w:tc>
        <w:tc>
          <w:tcPr>
            <w:tcW w:w="2367" w:type="dxa"/>
            <w:shd w:val="clear" w:color="auto" w:fill="auto"/>
            <w:vAlign w:val="center"/>
          </w:tcPr>
          <w:p w14:paraId="63E3415E" w14:textId="6BEF3108"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204F9143" w14:textId="475CCAC6"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3F752778" w14:textId="77777777" w:rsidTr="0003056D">
        <w:trPr>
          <w:trHeight w:val="316"/>
        </w:trPr>
        <w:tc>
          <w:tcPr>
            <w:tcW w:w="825" w:type="dxa"/>
            <w:shd w:val="clear" w:color="auto" w:fill="auto"/>
          </w:tcPr>
          <w:p w14:paraId="13101581" w14:textId="38DF69E4" w:rsidR="00F1524E" w:rsidRPr="00AC102B" w:rsidRDefault="00B75C15"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7</w:t>
            </w:r>
            <w:r w:rsidR="000A416C" w:rsidRPr="00AC102B">
              <w:rPr>
                <w:rFonts w:ascii="Times New Roman" w:hAnsi="Times New Roman"/>
                <w:sz w:val="20"/>
                <w:szCs w:val="20"/>
              </w:rPr>
              <w:t>.</w:t>
            </w:r>
          </w:p>
        </w:tc>
        <w:tc>
          <w:tcPr>
            <w:tcW w:w="6936" w:type="dxa"/>
            <w:shd w:val="clear" w:color="auto" w:fill="auto"/>
          </w:tcPr>
          <w:p w14:paraId="6B15AF55" w14:textId="38C6D6B3"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участников открытого сообщества наставников, зарегистрированных на портале АНО «КОУТ 2.0» (накопительным итогом)»</w:t>
            </w:r>
          </w:p>
        </w:tc>
        <w:tc>
          <w:tcPr>
            <w:tcW w:w="1485" w:type="dxa"/>
            <w:shd w:val="clear" w:color="auto" w:fill="auto"/>
            <w:vAlign w:val="center"/>
          </w:tcPr>
          <w:p w14:paraId="39F435EF" w14:textId="6541839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8C5D495" w14:textId="3B7A804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08795244" w14:textId="6D1702C0"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3155B107" w14:textId="701AAB68"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783E4B3D" w14:textId="77777777" w:rsidTr="0003056D">
        <w:trPr>
          <w:trHeight w:val="316"/>
        </w:trPr>
        <w:tc>
          <w:tcPr>
            <w:tcW w:w="825" w:type="dxa"/>
            <w:shd w:val="clear" w:color="auto" w:fill="auto"/>
          </w:tcPr>
          <w:p w14:paraId="5A6001DD" w14:textId="710A934A"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5.1</w:t>
            </w:r>
            <w:r w:rsidR="00F1524E" w:rsidRPr="00AC102B">
              <w:rPr>
                <w:rFonts w:ascii="Times New Roman" w:hAnsi="Times New Roman"/>
                <w:sz w:val="20"/>
                <w:szCs w:val="20"/>
              </w:rPr>
              <w:t>7.1</w:t>
            </w:r>
            <w:r w:rsidR="000A416C" w:rsidRPr="00AC102B">
              <w:rPr>
                <w:rFonts w:ascii="Times New Roman" w:hAnsi="Times New Roman"/>
                <w:sz w:val="20"/>
                <w:szCs w:val="20"/>
              </w:rPr>
              <w:t>.</w:t>
            </w:r>
          </w:p>
        </w:tc>
        <w:tc>
          <w:tcPr>
            <w:tcW w:w="6936" w:type="dxa"/>
            <w:shd w:val="clear" w:color="auto" w:fill="auto"/>
          </w:tcPr>
          <w:p w14:paraId="303474AC" w14:textId="4CC9CD09"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«Реестр наставников открытого сообщества наставников, зарегистрированных на портале АНО «КОУТ 2.0»</w:t>
            </w:r>
          </w:p>
        </w:tc>
        <w:tc>
          <w:tcPr>
            <w:tcW w:w="1485" w:type="dxa"/>
            <w:shd w:val="clear" w:color="auto" w:fill="auto"/>
            <w:vAlign w:val="center"/>
          </w:tcPr>
          <w:p w14:paraId="676CA7D9" w14:textId="475F5FC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E7026F8" w14:textId="19A4EA2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3F93CA97" w14:textId="4C353BD6"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23CFDC2C" w14:textId="6AA065F8"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340BFBE1" w14:textId="77777777" w:rsidTr="0003056D">
        <w:trPr>
          <w:trHeight w:val="316"/>
        </w:trPr>
        <w:tc>
          <w:tcPr>
            <w:tcW w:w="825" w:type="dxa"/>
            <w:shd w:val="clear" w:color="auto" w:fill="auto"/>
          </w:tcPr>
          <w:p w14:paraId="7897BB21" w14:textId="1699775A"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8</w:t>
            </w:r>
            <w:r w:rsidR="000A416C" w:rsidRPr="00AC102B">
              <w:rPr>
                <w:rFonts w:ascii="Times New Roman" w:hAnsi="Times New Roman"/>
                <w:sz w:val="20"/>
                <w:szCs w:val="20"/>
              </w:rPr>
              <w:t>.</w:t>
            </w:r>
          </w:p>
        </w:tc>
        <w:tc>
          <w:tcPr>
            <w:tcW w:w="6936" w:type="dxa"/>
            <w:shd w:val="clear" w:color="auto" w:fill="auto"/>
          </w:tcPr>
          <w:p w14:paraId="6FF2DD4B" w14:textId="2D036E19"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обученных практикам наставничества для работы с одаренными и талантливыми детьми и молодежью»</w:t>
            </w:r>
          </w:p>
        </w:tc>
        <w:tc>
          <w:tcPr>
            <w:tcW w:w="1485" w:type="dxa"/>
            <w:shd w:val="clear" w:color="auto" w:fill="auto"/>
            <w:vAlign w:val="center"/>
          </w:tcPr>
          <w:p w14:paraId="53206D46" w14:textId="77A37B7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E0CE6FB" w14:textId="55C3670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7005E8C6" w14:textId="4C51FC11"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проведенных образовательных программах и список обучившихся</w:t>
            </w:r>
          </w:p>
        </w:tc>
        <w:tc>
          <w:tcPr>
            <w:tcW w:w="1951" w:type="dxa"/>
            <w:shd w:val="clear" w:color="auto" w:fill="auto"/>
            <w:vAlign w:val="center"/>
          </w:tcPr>
          <w:p w14:paraId="2DBFD99C" w14:textId="2F7B7A5E"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631D5E9" w14:textId="77777777" w:rsidTr="0003056D">
        <w:trPr>
          <w:trHeight w:val="316"/>
        </w:trPr>
        <w:tc>
          <w:tcPr>
            <w:tcW w:w="825" w:type="dxa"/>
            <w:shd w:val="clear" w:color="auto" w:fill="auto"/>
          </w:tcPr>
          <w:p w14:paraId="1AB1F28E" w14:textId="05A8D1B4"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8.1</w:t>
            </w:r>
            <w:r w:rsidR="000A416C" w:rsidRPr="00AC102B">
              <w:rPr>
                <w:rFonts w:ascii="Times New Roman" w:hAnsi="Times New Roman"/>
                <w:sz w:val="20"/>
                <w:szCs w:val="20"/>
              </w:rPr>
              <w:t>.</w:t>
            </w:r>
          </w:p>
        </w:tc>
        <w:tc>
          <w:tcPr>
            <w:tcW w:w="6936" w:type="dxa"/>
            <w:shd w:val="clear" w:color="auto" w:fill="auto"/>
          </w:tcPr>
          <w:p w14:paraId="37B2EF67" w14:textId="289D0A77"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«График обучения наставников»</w:t>
            </w:r>
          </w:p>
        </w:tc>
        <w:tc>
          <w:tcPr>
            <w:tcW w:w="1485" w:type="dxa"/>
            <w:shd w:val="clear" w:color="auto" w:fill="auto"/>
            <w:vAlign w:val="center"/>
          </w:tcPr>
          <w:p w14:paraId="669716A3" w14:textId="487FC38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D4C4B59" w14:textId="0EA8021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01.02.2024</w:t>
            </w:r>
          </w:p>
        </w:tc>
        <w:tc>
          <w:tcPr>
            <w:tcW w:w="2367" w:type="dxa"/>
            <w:shd w:val="clear" w:color="auto" w:fill="auto"/>
            <w:vAlign w:val="center"/>
          </w:tcPr>
          <w:p w14:paraId="02F370E6" w14:textId="334511D2"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график</w:t>
            </w:r>
          </w:p>
        </w:tc>
        <w:tc>
          <w:tcPr>
            <w:tcW w:w="1951" w:type="dxa"/>
            <w:shd w:val="clear" w:color="auto" w:fill="auto"/>
            <w:vAlign w:val="center"/>
          </w:tcPr>
          <w:p w14:paraId="503ED9AE" w14:textId="4AB64FDD"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7B4AAAF5" w14:textId="77777777" w:rsidTr="0003056D">
        <w:trPr>
          <w:trHeight w:val="316"/>
        </w:trPr>
        <w:tc>
          <w:tcPr>
            <w:tcW w:w="825" w:type="dxa"/>
            <w:shd w:val="clear" w:color="auto" w:fill="auto"/>
          </w:tcPr>
          <w:p w14:paraId="1B8D5FDA" w14:textId="4596D999"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8.2</w:t>
            </w:r>
            <w:r w:rsidR="0055168E" w:rsidRPr="00AC102B">
              <w:rPr>
                <w:rFonts w:ascii="Times New Roman" w:hAnsi="Times New Roman"/>
                <w:sz w:val="20"/>
                <w:szCs w:val="20"/>
              </w:rPr>
              <w:t>.</w:t>
            </w:r>
          </w:p>
        </w:tc>
        <w:tc>
          <w:tcPr>
            <w:tcW w:w="6936" w:type="dxa"/>
            <w:shd w:val="clear" w:color="auto" w:fill="auto"/>
          </w:tcPr>
          <w:p w14:paraId="19A2EEB6" w14:textId="253BE5A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«Отчет об обучении наставников»</w:t>
            </w:r>
          </w:p>
        </w:tc>
        <w:tc>
          <w:tcPr>
            <w:tcW w:w="1485" w:type="dxa"/>
            <w:shd w:val="clear" w:color="auto" w:fill="auto"/>
            <w:vAlign w:val="center"/>
          </w:tcPr>
          <w:p w14:paraId="1AAC7EA8" w14:textId="05E72193"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683B1E5" w14:textId="0EFFC45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654C873D" w14:textId="7A2DAB6B"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43ED2253" w14:textId="207AC83F"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494D6CC6" w14:textId="77777777" w:rsidTr="0003056D">
        <w:trPr>
          <w:trHeight w:val="316"/>
        </w:trPr>
        <w:tc>
          <w:tcPr>
            <w:tcW w:w="825" w:type="dxa"/>
            <w:shd w:val="clear" w:color="auto" w:fill="auto"/>
          </w:tcPr>
          <w:p w14:paraId="2037A386" w14:textId="702898E9"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9</w:t>
            </w:r>
            <w:r w:rsidR="0055168E" w:rsidRPr="00AC102B">
              <w:rPr>
                <w:rFonts w:ascii="Times New Roman" w:hAnsi="Times New Roman"/>
                <w:sz w:val="20"/>
                <w:szCs w:val="20"/>
              </w:rPr>
              <w:t>.</w:t>
            </w:r>
          </w:p>
        </w:tc>
        <w:tc>
          <w:tcPr>
            <w:tcW w:w="6936" w:type="dxa"/>
            <w:shd w:val="clear" w:color="auto" w:fill="auto"/>
          </w:tcPr>
          <w:p w14:paraId="11890694" w14:textId="68193AA3"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мероприятий, проведенных для развития сообщества наставников»</w:t>
            </w:r>
          </w:p>
        </w:tc>
        <w:tc>
          <w:tcPr>
            <w:tcW w:w="1485" w:type="dxa"/>
            <w:shd w:val="clear" w:color="auto" w:fill="auto"/>
            <w:vAlign w:val="center"/>
          </w:tcPr>
          <w:p w14:paraId="50CE0666" w14:textId="25BAF21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AD85E76" w14:textId="251D807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29AC7B75" w14:textId="7AE1971E" w:rsidR="00F1524E" w:rsidRPr="00AC102B" w:rsidRDefault="00843B61"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5908FFE2" w14:textId="5498F725"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6D7E0209" w14:textId="77777777" w:rsidTr="0003056D">
        <w:trPr>
          <w:trHeight w:val="316"/>
        </w:trPr>
        <w:tc>
          <w:tcPr>
            <w:tcW w:w="825" w:type="dxa"/>
            <w:shd w:val="clear" w:color="auto" w:fill="auto"/>
          </w:tcPr>
          <w:p w14:paraId="029E6FA4" w14:textId="29E54B4C"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9.1</w:t>
            </w:r>
            <w:r w:rsidR="0055168E" w:rsidRPr="00AC102B">
              <w:rPr>
                <w:rFonts w:ascii="Times New Roman" w:hAnsi="Times New Roman"/>
                <w:sz w:val="20"/>
                <w:szCs w:val="20"/>
              </w:rPr>
              <w:t>.</w:t>
            </w:r>
          </w:p>
        </w:tc>
        <w:tc>
          <w:tcPr>
            <w:tcW w:w="6936" w:type="dxa"/>
            <w:shd w:val="clear" w:color="auto" w:fill="auto"/>
          </w:tcPr>
          <w:p w14:paraId="132D86E0" w14:textId="4B318047"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«График образовательных программ и мероприятий»</w:t>
            </w:r>
          </w:p>
        </w:tc>
        <w:tc>
          <w:tcPr>
            <w:tcW w:w="1485" w:type="dxa"/>
            <w:shd w:val="clear" w:color="auto" w:fill="auto"/>
            <w:vAlign w:val="center"/>
          </w:tcPr>
          <w:p w14:paraId="549BFDDE" w14:textId="030C536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7F670ADB" w14:textId="631583C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2F187244" w14:textId="046D3F14"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график</w:t>
            </w:r>
          </w:p>
        </w:tc>
        <w:tc>
          <w:tcPr>
            <w:tcW w:w="1951" w:type="dxa"/>
            <w:shd w:val="clear" w:color="auto" w:fill="auto"/>
            <w:vAlign w:val="center"/>
          </w:tcPr>
          <w:p w14:paraId="57E4542C" w14:textId="5282D797"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7DE4E03" w14:textId="77777777" w:rsidTr="0003056D">
        <w:trPr>
          <w:trHeight w:val="316"/>
        </w:trPr>
        <w:tc>
          <w:tcPr>
            <w:tcW w:w="825" w:type="dxa"/>
            <w:shd w:val="clear" w:color="auto" w:fill="auto"/>
          </w:tcPr>
          <w:p w14:paraId="334C21DC" w14:textId="4481DED3" w:rsidR="00F1524E" w:rsidRPr="00AC102B" w:rsidRDefault="007F4FBD"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1</w:t>
            </w:r>
            <w:r w:rsidR="00F1524E" w:rsidRPr="00AC102B">
              <w:rPr>
                <w:rFonts w:ascii="Times New Roman" w:hAnsi="Times New Roman"/>
                <w:sz w:val="20"/>
                <w:szCs w:val="20"/>
              </w:rPr>
              <w:t>9.2</w:t>
            </w:r>
            <w:r w:rsidR="0055168E" w:rsidRPr="00AC102B">
              <w:rPr>
                <w:rFonts w:ascii="Times New Roman" w:hAnsi="Times New Roman"/>
                <w:sz w:val="20"/>
                <w:szCs w:val="20"/>
              </w:rPr>
              <w:t>.</w:t>
            </w:r>
          </w:p>
        </w:tc>
        <w:tc>
          <w:tcPr>
            <w:tcW w:w="6936" w:type="dxa"/>
            <w:shd w:val="clear" w:color="auto" w:fill="auto"/>
          </w:tcPr>
          <w:p w14:paraId="0ABBC65F" w14:textId="27A8ADB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«Отчет о проведении образовательных программ и мероприятий»</w:t>
            </w:r>
          </w:p>
        </w:tc>
        <w:tc>
          <w:tcPr>
            <w:tcW w:w="1485" w:type="dxa"/>
            <w:shd w:val="clear" w:color="auto" w:fill="auto"/>
            <w:vAlign w:val="center"/>
          </w:tcPr>
          <w:p w14:paraId="60B5EEFF" w14:textId="1D14271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E9E873A" w14:textId="53854B6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62B686B2" w14:textId="66F4274C"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0F5A5793" w14:textId="448456E3"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573C2BA" w14:textId="77777777" w:rsidTr="0003056D">
        <w:trPr>
          <w:trHeight w:val="316"/>
        </w:trPr>
        <w:tc>
          <w:tcPr>
            <w:tcW w:w="825" w:type="dxa"/>
            <w:shd w:val="clear" w:color="auto" w:fill="auto"/>
          </w:tcPr>
          <w:p w14:paraId="74AFBCEE" w14:textId="56E37CDF"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2</w:t>
            </w:r>
            <w:r w:rsidR="0055168E" w:rsidRPr="00AC102B">
              <w:rPr>
                <w:rFonts w:ascii="Times New Roman" w:hAnsi="Times New Roman"/>
                <w:sz w:val="20"/>
                <w:szCs w:val="20"/>
              </w:rPr>
              <w:t>0.</w:t>
            </w:r>
          </w:p>
        </w:tc>
        <w:tc>
          <w:tcPr>
            <w:tcW w:w="6936" w:type="dxa"/>
            <w:shd w:val="clear" w:color="auto" w:fill="auto"/>
          </w:tcPr>
          <w:p w14:paraId="14EFF7CA" w14:textId="160A1E97"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«Дети и молодежь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АНО «КОУТ 2.0»</w:t>
            </w:r>
          </w:p>
        </w:tc>
        <w:tc>
          <w:tcPr>
            <w:tcW w:w="1485" w:type="dxa"/>
            <w:shd w:val="clear" w:color="auto" w:fill="auto"/>
            <w:vAlign w:val="center"/>
          </w:tcPr>
          <w:p w14:paraId="5501C7A3" w14:textId="5E05BA7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4054AE74" w14:textId="612680C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0BB563BF" w14:textId="3D663F35"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списки студентов</w:t>
            </w:r>
          </w:p>
        </w:tc>
        <w:tc>
          <w:tcPr>
            <w:tcW w:w="1951" w:type="dxa"/>
            <w:shd w:val="clear" w:color="auto" w:fill="auto"/>
            <w:vAlign w:val="center"/>
          </w:tcPr>
          <w:p w14:paraId="48C0546D" w14:textId="014BCC84"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4EDF22D7" w14:textId="77777777" w:rsidTr="0003056D">
        <w:trPr>
          <w:trHeight w:val="316"/>
        </w:trPr>
        <w:tc>
          <w:tcPr>
            <w:tcW w:w="825" w:type="dxa"/>
            <w:shd w:val="clear" w:color="auto" w:fill="auto"/>
          </w:tcPr>
          <w:p w14:paraId="25C19D10" w14:textId="332E84FE"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2</w:t>
            </w:r>
            <w:r w:rsidR="00926E7B" w:rsidRPr="00AC102B">
              <w:rPr>
                <w:rFonts w:ascii="Times New Roman" w:hAnsi="Times New Roman"/>
                <w:sz w:val="20"/>
                <w:szCs w:val="20"/>
              </w:rPr>
              <w:t>0</w:t>
            </w:r>
            <w:r w:rsidR="00F1524E" w:rsidRPr="00AC102B">
              <w:rPr>
                <w:rFonts w:ascii="Times New Roman" w:hAnsi="Times New Roman"/>
                <w:sz w:val="20"/>
                <w:szCs w:val="20"/>
              </w:rPr>
              <w:t>.1</w:t>
            </w:r>
            <w:r w:rsidR="00C053A9" w:rsidRPr="00AC102B">
              <w:rPr>
                <w:rFonts w:ascii="Times New Roman" w:hAnsi="Times New Roman"/>
                <w:sz w:val="20"/>
                <w:szCs w:val="20"/>
              </w:rPr>
              <w:t>.</w:t>
            </w:r>
          </w:p>
        </w:tc>
        <w:tc>
          <w:tcPr>
            <w:tcW w:w="6936" w:type="dxa"/>
            <w:shd w:val="clear" w:color="auto" w:fill="auto"/>
          </w:tcPr>
          <w:p w14:paraId="0FB322E4" w14:textId="00D0CE6C"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«Приказ о зачислении в студенты АНО «КОУТ 2.0»</w:t>
            </w:r>
          </w:p>
        </w:tc>
        <w:tc>
          <w:tcPr>
            <w:tcW w:w="1485" w:type="dxa"/>
            <w:shd w:val="clear" w:color="auto" w:fill="auto"/>
            <w:vAlign w:val="center"/>
          </w:tcPr>
          <w:p w14:paraId="664E4185" w14:textId="3C736D3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3346A19" w14:textId="03E6176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31.03.2024</w:t>
            </w:r>
          </w:p>
        </w:tc>
        <w:tc>
          <w:tcPr>
            <w:tcW w:w="2367" w:type="dxa"/>
            <w:shd w:val="clear" w:color="auto" w:fill="auto"/>
            <w:vAlign w:val="center"/>
          </w:tcPr>
          <w:p w14:paraId="6CD738AA" w14:textId="37BC00B9"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приказ</w:t>
            </w:r>
          </w:p>
        </w:tc>
        <w:tc>
          <w:tcPr>
            <w:tcW w:w="1951" w:type="dxa"/>
            <w:shd w:val="clear" w:color="auto" w:fill="auto"/>
            <w:vAlign w:val="center"/>
          </w:tcPr>
          <w:p w14:paraId="17A5CE11" w14:textId="03BAF57F"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332ACE7F" w14:textId="77777777" w:rsidTr="0003056D">
        <w:trPr>
          <w:trHeight w:val="316"/>
        </w:trPr>
        <w:tc>
          <w:tcPr>
            <w:tcW w:w="825" w:type="dxa"/>
            <w:shd w:val="clear" w:color="auto" w:fill="auto"/>
          </w:tcPr>
          <w:p w14:paraId="0143A416" w14:textId="0C55D6E4"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2</w:t>
            </w:r>
            <w:r w:rsidR="009D7F7F" w:rsidRPr="00AC102B">
              <w:rPr>
                <w:rFonts w:ascii="Times New Roman" w:hAnsi="Times New Roman"/>
                <w:sz w:val="20"/>
                <w:szCs w:val="20"/>
              </w:rPr>
              <w:t>0</w:t>
            </w:r>
            <w:r w:rsidR="00F1524E" w:rsidRPr="00AC102B">
              <w:rPr>
                <w:rFonts w:ascii="Times New Roman" w:hAnsi="Times New Roman"/>
                <w:sz w:val="20"/>
                <w:szCs w:val="20"/>
              </w:rPr>
              <w:t>.2</w:t>
            </w:r>
            <w:r w:rsidR="00C053A9" w:rsidRPr="00AC102B">
              <w:rPr>
                <w:rFonts w:ascii="Times New Roman" w:hAnsi="Times New Roman"/>
                <w:sz w:val="20"/>
                <w:szCs w:val="20"/>
              </w:rPr>
              <w:t>.</w:t>
            </w:r>
          </w:p>
        </w:tc>
        <w:tc>
          <w:tcPr>
            <w:tcW w:w="6936" w:type="dxa"/>
            <w:shd w:val="clear" w:color="auto" w:fill="auto"/>
          </w:tcPr>
          <w:p w14:paraId="1AFA8349" w14:textId="60B30D6A"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«Приказ о зачислении в студенты АНО «КОУТ 2.0»</w:t>
            </w:r>
          </w:p>
        </w:tc>
        <w:tc>
          <w:tcPr>
            <w:tcW w:w="1485" w:type="dxa"/>
            <w:shd w:val="clear" w:color="auto" w:fill="auto"/>
            <w:vAlign w:val="center"/>
          </w:tcPr>
          <w:p w14:paraId="178B5034" w14:textId="0D32A2C2"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690A136" w14:textId="49C8FBD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05856D4C" w14:textId="0C540F61"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приказ</w:t>
            </w:r>
          </w:p>
        </w:tc>
        <w:tc>
          <w:tcPr>
            <w:tcW w:w="1951" w:type="dxa"/>
            <w:shd w:val="clear" w:color="auto" w:fill="auto"/>
            <w:vAlign w:val="center"/>
          </w:tcPr>
          <w:p w14:paraId="6ABEC224" w14:textId="4E48BC9D"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1B69EC8E" w14:textId="77777777" w:rsidTr="0003056D">
        <w:trPr>
          <w:trHeight w:val="316"/>
        </w:trPr>
        <w:tc>
          <w:tcPr>
            <w:tcW w:w="825" w:type="dxa"/>
            <w:shd w:val="clear" w:color="auto" w:fill="auto"/>
          </w:tcPr>
          <w:p w14:paraId="6D9D6771" w14:textId="2C4AE081"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BB7C03" w:rsidRPr="00AC102B">
              <w:rPr>
                <w:rFonts w:ascii="Times New Roman" w:hAnsi="Times New Roman"/>
                <w:sz w:val="20"/>
                <w:szCs w:val="20"/>
              </w:rPr>
              <w:t>.</w:t>
            </w:r>
            <w:r w:rsidRPr="00AC102B">
              <w:rPr>
                <w:rFonts w:ascii="Times New Roman" w:hAnsi="Times New Roman"/>
                <w:sz w:val="20"/>
                <w:szCs w:val="20"/>
              </w:rPr>
              <w:t>2</w:t>
            </w:r>
            <w:r w:rsidR="004C246E" w:rsidRPr="00AC102B">
              <w:rPr>
                <w:rFonts w:ascii="Times New Roman" w:hAnsi="Times New Roman"/>
                <w:sz w:val="20"/>
                <w:szCs w:val="20"/>
              </w:rPr>
              <w:t>1</w:t>
            </w:r>
            <w:r w:rsidR="00C053A9" w:rsidRPr="00AC102B">
              <w:rPr>
                <w:rFonts w:ascii="Times New Roman" w:hAnsi="Times New Roman"/>
                <w:sz w:val="20"/>
                <w:szCs w:val="20"/>
              </w:rPr>
              <w:t>.</w:t>
            </w:r>
          </w:p>
        </w:tc>
        <w:tc>
          <w:tcPr>
            <w:tcW w:w="6936" w:type="dxa"/>
            <w:shd w:val="clear" w:color="auto" w:fill="auto"/>
          </w:tcPr>
          <w:p w14:paraId="4A9648DF" w14:textId="0F59952D"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«Организаторы конкурсных мероприятий, включенных в Республиканский реестр конкурсных мероприятий, внесли данные о победителях и призерах»</w:t>
            </w:r>
          </w:p>
        </w:tc>
        <w:tc>
          <w:tcPr>
            <w:tcW w:w="1485" w:type="dxa"/>
            <w:shd w:val="clear" w:color="auto" w:fill="auto"/>
            <w:vAlign w:val="center"/>
          </w:tcPr>
          <w:p w14:paraId="02765F5E" w14:textId="32F430D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2355026" w14:textId="192D62A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225081B9" w14:textId="70606A9C"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058D5E5E" w14:textId="59761AA7"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Университета Талантов (www.utalents.ru).</w:t>
            </w:r>
          </w:p>
        </w:tc>
      </w:tr>
      <w:tr w:rsidR="00F1524E" w:rsidRPr="00AC102B" w14:paraId="28A38208" w14:textId="77777777" w:rsidTr="0003056D">
        <w:trPr>
          <w:trHeight w:val="316"/>
        </w:trPr>
        <w:tc>
          <w:tcPr>
            <w:tcW w:w="825" w:type="dxa"/>
            <w:shd w:val="clear" w:color="auto" w:fill="auto"/>
          </w:tcPr>
          <w:p w14:paraId="5BD10D00" w14:textId="7BE45F2F"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1524E" w:rsidRPr="00AC102B">
              <w:rPr>
                <w:rFonts w:ascii="Times New Roman" w:hAnsi="Times New Roman"/>
                <w:sz w:val="20"/>
                <w:szCs w:val="20"/>
              </w:rPr>
              <w:t>.</w:t>
            </w:r>
            <w:r w:rsidRPr="00AC102B">
              <w:rPr>
                <w:rFonts w:ascii="Times New Roman" w:hAnsi="Times New Roman"/>
                <w:sz w:val="20"/>
                <w:szCs w:val="20"/>
              </w:rPr>
              <w:t>2</w:t>
            </w:r>
            <w:r w:rsidR="00E33EF5" w:rsidRPr="00AC102B">
              <w:rPr>
                <w:rFonts w:ascii="Times New Roman" w:hAnsi="Times New Roman"/>
                <w:sz w:val="20"/>
                <w:szCs w:val="20"/>
              </w:rPr>
              <w:t>1</w:t>
            </w:r>
            <w:r w:rsidR="00F1524E" w:rsidRPr="00AC102B">
              <w:rPr>
                <w:rFonts w:ascii="Times New Roman" w:hAnsi="Times New Roman"/>
                <w:sz w:val="20"/>
                <w:szCs w:val="20"/>
              </w:rPr>
              <w:t>.1</w:t>
            </w:r>
            <w:r w:rsidR="00E33EF5" w:rsidRPr="00AC102B">
              <w:rPr>
                <w:rFonts w:ascii="Times New Roman" w:hAnsi="Times New Roman"/>
                <w:sz w:val="20"/>
                <w:szCs w:val="20"/>
              </w:rPr>
              <w:t>.</w:t>
            </w:r>
          </w:p>
        </w:tc>
        <w:tc>
          <w:tcPr>
            <w:tcW w:w="6936" w:type="dxa"/>
            <w:shd w:val="clear" w:color="auto" w:fill="auto"/>
          </w:tcPr>
          <w:p w14:paraId="7DECAB1D" w14:textId="30D9882B"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«Сформирован Республиканский реестр конкурсных мероприятий»</w:t>
            </w:r>
          </w:p>
        </w:tc>
        <w:tc>
          <w:tcPr>
            <w:tcW w:w="1485" w:type="dxa"/>
            <w:shd w:val="clear" w:color="auto" w:fill="auto"/>
            <w:vAlign w:val="center"/>
          </w:tcPr>
          <w:p w14:paraId="7B6D69DF" w14:textId="3699B40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2F839769" w14:textId="2388272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01.09.2024</w:t>
            </w:r>
          </w:p>
        </w:tc>
        <w:tc>
          <w:tcPr>
            <w:tcW w:w="2367" w:type="dxa"/>
            <w:shd w:val="clear" w:color="auto" w:fill="auto"/>
            <w:vAlign w:val="center"/>
          </w:tcPr>
          <w:p w14:paraId="6654534F" w14:textId="5D77FEAC"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4C0CF86E" w14:textId="09CC798D"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AD89C7D" w14:textId="77777777" w:rsidTr="0003056D">
        <w:trPr>
          <w:trHeight w:val="316"/>
        </w:trPr>
        <w:tc>
          <w:tcPr>
            <w:tcW w:w="825" w:type="dxa"/>
            <w:shd w:val="clear" w:color="auto" w:fill="auto"/>
          </w:tcPr>
          <w:p w14:paraId="30092F87" w14:textId="10401158"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AF0A40" w:rsidRPr="00AC102B">
              <w:rPr>
                <w:rFonts w:ascii="Times New Roman" w:hAnsi="Times New Roman"/>
                <w:sz w:val="20"/>
                <w:szCs w:val="20"/>
              </w:rPr>
              <w:t>.</w:t>
            </w:r>
            <w:r w:rsidRPr="00AC102B">
              <w:rPr>
                <w:rFonts w:ascii="Times New Roman" w:hAnsi="Times New Roman"/>
                <w:sz w:val="20"/>
                <w:szCs w:val="20"/>
              </w:rPr>
              <w:t>2</w:t>
            </w:r>
            <w:r w:rsidR="00AF0A40" w:rsidRPr="00AC102B">
              <w:rPr>
                <w:rFonts w:ascii="Times New Roman" w:hAnsi="Times New Roman"/>
                <w:sz w:val="20"/>
                <w:szCs w:val="20"/>
              </w:rPr>
              <w:t>1.2</w:t>
            </w:r>
            <w:r w:rsidR="00C053A9" w:rsidRPr="00AC102B">
              <w:rPr>
                <w:rFonts w:ascii="Times New Roman" w:hAnsi="Times New Roman"/>
                <w:sz w:val="20"/>
                <w:szCs w:val="20"/>
              </w:rPr>
              <w:t>.</w:t>
            </w:r>
          </w:p>
        </w:tc>
        <w:tc>
          <w:tcPr>
            <w:tcW w:w="6936" w:type="dxa"/>
            <w:shd w:val="clear" w:color="auto" w:fill="auto"/>
          </w:tcPr>
          <w:p w14:paraId="6B711FDD" w14:textId="1D8CE04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«Отчет о предоставлении данных о победителях призерах конкурсных мероприятий организаторами конкурсных мероприятий, включенных в Республиканский реестр»</w:t>
            </w:r>
          </w:p>
        </w:tc>
        <w:tc>
          <w:tcPr>
            <w:tcW w:w="1485" w:type="dxa"/>
            <w:shd w:val="clear" w:color="auto" w:fill="auto"/>
            <w:vAlign w:val="center"/>
          </w:tcPr>
          <w:p w14:paraId="6DE0489C" w14:textId="321DB1F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04E7518" w14:textId="65E918E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6CEEED43" w14:textId="3241516F"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2511117D" w14:textId="4FE35614"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51A31224" w14:textId="77777777" w:rsidTr="0003056D">
        <w:trPr>
          <w:trHeight w:val="316"/>
        </w:trPr>
        <w:tc>
          <w:tcPr>
            <w:tcW w:w="825" w:type="dxa"/>
            <w:shd w:val="clear" w:color="auto" w:fill="auto"/>
          </w:tcPr>
          <w:p w14:paraId="707441D4" w14:textId="036EFCF4"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E33EF5" w:rsidRPr="00AC102B">
              <w:rPr>
                <w:rFonts w:ascii="Times New Roman" w:hAnsi="Times New Roman"/>
                <w:sz w:val="20"/>
                <w:szCs w:val="20"/>
              </w:rPr>
              <w:t>.</w:t>
            </w:r>
            <w:r w:rsidRPr="00AC102B">
              <w:rPr>
                <w:rFonts w:ascii="Times New Roman" w:hAnsi="Times New Roman"/>
                <w:sz w:val="20"/>
                <w:szCs w:val="20"/>
              </w:rPr>
              <w:t>2</w:t>
            </w:r>
            <w:r w:rsidR="00E33EF5" w:rsidRPr="00AC102B">
              <w:rPr>
                <w:rFonts w:ascii="Times New Roman" w:hAnsi="Times New Roman"/>
                <w:sz w:val="20"/>
                <w:szCs w:val="20"/>
              </w:rPr>
              <w:t>2.</w:t>
            </w:r>
          </w:p>
        </w:tc>
        <w:tc>
          <w:tcPr>
            <w:tcW w:w="6936" w:type="dxa"/>
            <w:shd w:val="clear" w:color="auto" w:fill="auto"/>
          </w:tcPr>
          <w:p w14:paraId="370E528F" w14:textId="44BCB65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«Муниципальные районы, разместившие информацию о мерах поддержки для одаренных и талантливых детей и молодежи»</w:t>
            </w:r>
          </w:p>
        </w:tc>
        <w:tc>
          <w:tcPr>
            <w:tcW w:w="1485" w:type="dxa"/>
            <w:shd w:val="clear" w:color="auto" w:fill="auto"/>
            <w:vAlign w:val="center"/>
          </w:tcPr>
          <w:p w14:paraId="3B820B32" w14:textId="4E81191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6F44F70" w14:textId="1C8E8663"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65984018" w14:textId="70CE32DE"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1CDFD2B4" w14:textId="705AE57B"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AB4FF88" w14:textId="77777777" w:rsidTr="0003056D">
        <w:trPr>
          <w:trHeight w:val="316"/>
        </w:trPr>
        <w:tc>
          <w:tcPr>
            <w:tcW w:w="825" w:type="dxa"/>
            <w:shd w:val="clear" w:color="auto" w:fill="auto"/>
          </w:tcPr>
          <w:p w14:paraId="350A36AE" w14:textId="51462ACC"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132426" w:rsidRPr="00AC102B">
              <w:rPr>
                <w:rFonts w:ascii="Times New Roman" w:hAnsi="Times New Roman"/>
                <w:sz w:val="20"/>
                <w:szCs w:val="20"/>
              </w:rPr>
              <w:t>.</w:t>
            </w:r>
            <w:r w:rsidRPr="00AC102B">
              <w:rPr>
                <w:rFonts w:ascii="Times New Roman" w:hAnsi="Times New Roman"/>
                <w:sz w:val="20"/>
                <w:szCs w:val="20"/>
              </w:rPr>
              <w:t>2</w:t>
            </w:r>
            <w:r w:rsidR="00132426" w:rsidRPr="00AC102B">
              <w:rPr>
                <w:rFonts w:ascii="Times New Roman" w:hAnsi="Times New Roman"/>
                <w:sz w:val="20"/>
                <w:szCs w:val="20"/>
              </w:rPr>
              <w:t>2.</w:t>
            </w:r>
            <w:r w:rsidR="00F1524E" w:rsidRPr="00AC102B">
              <w:rPr>
                <w:rFonts w:ascii="Times New Roman" w:hAnsi="Times New Roman"/>
                <w:sz w:val="20"/>
                <w:szCs w:val="20"/>
              </w:rPr>
              <w:t>1</w:t>
            </w:r>
            <w:r w:rsidR="00C053A9" w:rsidRPr="00AC102B">
              <w:rPr>
                <w:rFonts w:ascii="Times New Roman" w:hAnsi="Times New Roman"/>
                <w:sz w:val="20"/>
                <w:szCs w:val="20"/>
              </w:rPr>
              <w:t>.</w:t>
            </w:r>
          </w:p>
        </w:tc>
        <w:tc>
          <w:tcPr>
            <w:tcW w:w="6936" w:type="dxa"/>
            <w:shd w:val="clear" w:color="auto" w:fill="auto"/>
          </w:tcPr>
          <w:p w14:paraId="63E07AA4" w14:textId="6CBA38AE"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«Аналитический доклад о перечне мер поддержки для одаренных и талантливых детей и молодежи Республики Татарстан»</w:t>
            </w:r>
          </w:p>
        </w:tc>
        <w:tc>
          <w:tcPr>
            <w:tcW w:w="1485" w:type="dxa"/>
            <w:shd w:val="clear" w:color="auto" w:fill="auto"/>
            <w:vAlign w:val="center"/>
          </w:tcPr>
          <w:p w14:paraId="35CDBFB8" w14:textId="64A92A8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140BD07" w14:textId="2AA72A1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01.08.2024</w:t>
            </w:r>
          </w:p>
        </w:tc>
        <w:tc>
          <w:tcPr>
            <w:tcW w:w="2367" w:type="dxa"/>
            <w:shd w:val="clear" w:color="auto" w:fill="auto"/>
            <w:vAlign w:val="center"/>
          </w:tcPr>
          <w:p w14:paraId="1BA07E73" w14:textId="743C8F01"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771FD17F" w14:textId="751CD09A"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348299B8" w14:textId="77777777" w:rsidTr="0003056D">
        <w:trPr>
          <w:trHeight w:val="316"/>
        </w:trPr>
        <w:tc>
          <w:tcPr>
            <w:tcW w:w="825" w:type="dxa"/>
            <w:shd w:val="clear" w:color="auto" w:fill="auto"/>
          </w:tcPr>
          <w:p w14:paraId="6F48F541" w14:textId="6BCA71F0" w:rsidR="00F1524E" w:rsidRPr="00AC102B" w:rsidRDefault="007F4FBD" w:rsidP="007F4FBD">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AF0A40" w:rsidRPr="00AC102B">
              <w:rPr>
                <w:rFonts w:ascii="Times New Roman" w:hAnsi="Times New Roman"/>
                <w:sz w:val="20"/>
                <w:szCs w:val="20"/>
              </w:rPr>
              <w:t>.</w:t>
            </w:r>
            <w:r w:rsidRPr="00AC102B">
              <w:rPr>
                <w:rFonts w:ascii="Times New Roman" w:hAnsi="Times New Roman"/>
                <w:sz w:val="20"/>
                <w:szCs w:val="20"/>
              </w:rPr>
              <w:t>2</w:t>
            </w:r>
            <w:r w:rsidR="00AF0A40" w:rsidRPr="00AC102B">
              <w:rPr>
                <w:rFonts w:ascii="Times New Roman" w:hAnsi="Times New Roman"/>
                <w:sz w:val="20"/>
                <w:szCs w:val="20"/>
              </w:rPr>
              <w:t>2.2</w:t>
            </w:r>
            <w:r w:rsidR="00E07FAD" w:rsidRPr="00AC102B">
              <w:rPr>
                <w:rFonts w:ascii="Times New Roman" w:hAnsi="Times New Roman"/>
                <w:sz w:val="20"/>
                <w:szCs w:val="20"/>
              </w:rPr>
              <w:t>.</w:t>
            </w:r>
          </w:p>
        </w:tc>
        <w:tc>
          <w:tcPr>
            <w:tcW w:w="6936" w:type="dxa"/>
            <w:shd w:val="clear" w:color="auto" w:fill="auto"/>
          </w:tcPr>
          <w:p w14:paraId="5CF59EE5" w14:textId="27E9463D"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«Аналитический доклад о перечне мер поддержки для одаренных и талантливых детей и молодежи Республики Татарстан»</w:t>
            </w:r>
          </w:p>
        </w:tc>
        <w:tc>
          <w:tcPr>
            <w:tcW w:w="1485" w:type="dxa"/>
            <w:shd w:val="clear" w:color="auto" w:fill="auto"/>
            <w:vAlign w:val="center"/>
          </w:tcPr>
          <w:p w14:paraId="55DDA0C4" w14:textId="7E29B27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26D566C" w14:textId="1C9FC01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27993132" w14:textId="0CCC4014"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3B011B57" w14:textId="0D0B7D0D"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5670FB1F" w14:textId="77777777" w:rsidTr="0003056D">
        <w:trPr>
          <w:trHeight w:val="316"/>
        </w:trPr>
        <w:tc>
          <w:tcPr>
            <w:tcW w:w="825" w:type="dxa"/>
            <w:shd w:val="clear" w:color="auto" w:fill="auto"/>
          </w:tcPr>
          <w:p w14:paraId="05F6D5F9" w14:textId="38353139" w:rsidR="00F1524E" w:rsidRPr="00AC102B" w:rsidRDefault="005E15EB" w:rsidP="005E15EB">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AF0A40" w:rsidRPr="00AC102B">
              <w:rPr>
                <w:rFonts w:ascii="Times New Roman" w:hAnsi="Times New Roman"/>
                <w:sz w:val="20"/>
                <w:szCs w:val="20"/>
              </w:rPr>
              <w:t>.</w:t>
            </w:r>
            <w:r w:rsidRPr="00AC102B">
              <w:rPr>
                <w:rFonts w:ascii="Times New Roman" w:hAnsi="Times New Roman"/>
                <w:sz w:val="20"/>
                <w:szCs w:val="20"/>
              </w:rPr>
              <w:t>2</w:t>
            </w:r>
            <w:r w:rsidR="00AF0A40" w:rsidRPr="00AC102B">
              <w:rPr>
                <w:rFonts w:ascii="Times New Roman" w:hAnsi="Times New Roman"/>
                <w:sz w:val="20"/>
                <w:szCs w:val="20"/>
              </w:rPr>
              <w:t>3</w:t>
            </w:r>
            <w:r w:rsidR="00E07FAD" w:rsidRPr="00AC102B">
              <w:rPr>
                <w:rFonts w:ascii="Times New Roman" w:hAnsi="Times New Roman"/>
                <w:sz w:val="20"/>
                <w:szCs w:val="20"/>
              </w:rPr>
              <w:t>.</w:t>
            </w:r>
          </w:p>
        </w:tc>
        <w:tc>
          <w:tcPr>
            <w:tcW w:w="6936" w:type="dxa"/>
            <w:shd w:val="clear" w:color="auto" w:fill="auto"/>
          </w:tcPr>
          <w:p w14:paraId="697B75DD" w14:textId="63E06E9C"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уникальных посетителей портала АНО «КОУТ 2.0» ежегодно»</w:t>
            </w:r>
          </w:p>
        </w:tc>
        <w:tc>
          <w:tcPr>
            <w:tcW w:w="1485" w:type="dxa"/>
            <w:shd w:val="clear" w:color="auto" w:fill="auto"/>
            <w:vAlign w:val="center"/>
          </w:tcPr>
          <w:p w14:paraId="40659945" w14:textId="09CFDB0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14B5BAD2" w14:textId="21C2F53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1ACCBA19" w14:textId="5CE14971"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3B0C0036" w14:textId="19818DA1"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76323FFC" w14:textId="77777777" w:rsidTr="0003056D">
        <w:trPr>
          <w:trHeight w:val="316"/>
        </w:trPr>
        <w:tc>
          <w:tcPr>
            <w:tcW w:w="825" w:type="dxa"/>
            <w:shd w:val="clear" w:color="auto" w:fill="auto"/>
          </w:tcPr>
          <w:p w14:paraId="290C1F88" w14:textId="7BA817AF" w:rsidR="00F1524E" w:rsidRPr="00AC102B" w:rsidRDefault="005E15EB" w:rsidP="005E15EB">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E07FAD" w:rsidRPr="00AC102B">
              <w:rPr>
                <w:rFonts w:ascii="Times New Roman" w:hAnsi="Times New Roman"/>
                <w:sz w:val="20"/>
                <w:szCs w:val="20"/>
              </w:rPr>
              <w:t>.</w:t>
            </w:r>
            <w:r w:rsidRPr="00AC102B">
              <w:rPr>
                <w:rFonts w:ascii="Times New Roman" w:hAnsi="Times New Roman"/>
                <w:sz w:val="20"/>
                <w:szCs w:val="20"/>
              </w:rPr>
              <w:t>2</w:t>
            </w:r>
            <w:r w:rsidR="00E07FAD" w:rsidRPr="00AC102B">
              <w:rPr>
                <w:rFonts w:ascii="Times New Roman" w:hAnsi="Times New Roman"/>
                <w:sz w:val="20"/>
                <w:szCs w:val="20"/>
              </w:rPr>
              <w:t>3.1.</w:t>
            </w:r>
          </w:p>
        </w:tc>
        <w:tc>
          <w:tcPr>
            <w:tcW w:w="6936" w:type="dxa"/>
            <w:shd w:val="clear" w:color="auto" w:fill="auto"/>
          </w:tcPr>
          <w:p w14:paraId="5122667E" w14:textId="4254E8F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«Статистика посещаемости портала»</w:t>
            </w:r>
          </w:p>
        </w:tc>
        <w:tc>
          <w:tcPr>
            <w:tcW w:w="1485" w:type="dxa"/>
            <w:shd w:val="clear" w:color="auto" w:fill="auto"/>
            <w:vAlign w:val="center"/>
          </w:tcPr>
          <w:p w14:paraId="2FC2D18E" w14:textId="30224EF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FEE0FFF" w14:textId="0C913AF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4AE89A8E" w14:textId="1B29AAF4"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587E0929" w14:textId="6DB7D852"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7C530EA7" w14:textId="77777777" w:rsidTr="0003056D">
        <w:trPr>
          <w:trHeight w:val="316"/>
        </w:trPr>
        <w:tc>
          <w:tcPr>
            <w:tcW w:w="825" w:type="dxa"/>
            <w:shd w:val="clear" w:color="auto" w:fill="auto"/>
          </w:tcPr>
          <w:p w14:paraId="7FD268E1" w14:textId="592FC16A" w:rsidR="00F1524E" w:rsidRPr="00AC102B" w:rsidRDefault="005E15EB"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7A4A89" w:rsidRPr="00AC102B">
              <w:rPr>
                <w:rFonts w:ascii="Times New Roman" w:hAnsi="Times New Roman"/>
                <w:sz w:val="20"/>
                <w:szCs w:val="20"/>
              </w:rPr>
              <w:t>.</w:t>
            </w:r>
            <w:r w:rsidR="00971A90" w:rsidRPr="00AC102B">
              <w:rPr>
                <w:rFonts w:ascii="Times New Roman" w:hAnsi="Times New Roman"/>
                <w:sz w:val="20"/>
                <w:szCs w:val="20"/>
              </w:rPr>
              <w:t>2</w:t>
            </w:r>
            <w:r w:rsidR="007A4A89" w:rsidRPr="00AC102B">
              <w:rPr>
                <w:rFonts w:ascii="Times New Roman" w:hAnsi="Times New Roman"/>
                <w:sz w:val="20"/>
                <w:szCs w:val="20"/>
              </w:rPr>
              <w:t>4.</w:t>
            </w:r>
          </w:p>
        </w:tc>
        <w:tc>
          <w:tcPr>
            <w:tcW w:w="6936" w:type="dxa"/>
            <w:shd w:val="clear" w:color="auto" w:fill="auto"/>
          </w:tcPr>
          <w:p w14:paraId="460E82B6" w14:textId="3571D148"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цифровых сервисов на портале для сопровождения и поддержки одаренных и талантливых детей и молодежи»</w:t>
            </w:r>
          </w:p>
        </w:tc>
        <w:tc>
          <w:tcPr>
            <w:tcW w:w="1485" w:type="dxa"/>
            <w:shd w:val="clear" w:color="auto" w:fill="auto"/>
            <w:vAlign w:val="center"/>
          </w:tcPr>
          <w:p w14:paraId="35B96D70" w14:textId="5F32B48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25A83C0E" w14:textId="32F5FC6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42149ACF" w14:textId="3BFEF3C4"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разработке сервисов</w:t>
            </w:r>
          </w:p>
        </w:tc>
        <w:tc>
          <w:tcPr>
            <w:tcW w:w="1951" w:type="dxa"/>
            <w:shd w:val="clear" w:color="auto" w:fill="auto"/>
            <w:vAlign w:val="center"/>
          </w:tcPr>
          <w:p w14:paraId="2B83DA1B" w14:textId="280E2C2F"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575BDD82" w14:textId="77777777" w:rsidTr="0003056D">
        <w:trPr>
          <w:trHeight w:val="316"/>
        </w:trPr>
        <w:tc>
          <w:tcPr>
            <w:tcW w:w="825" w:type="dxa"/>
            <w:shd w:val="clear" w:color="auto" w:fill="auto"/>
          </w:tcPr>
          <w:p w14:paraId="60B27097" w14:textId="3FE70D1A" w:rsidR="00F1524E" w:rsidRPr="00AC102B" w:rsidRDefault="00971A90"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lastRenderedPageBreak/>
              <w:t>5</w:t>
            </w:r>
            <w:r w:rsidR="007A4A89" w:rsidRPr="00AC102B">
              <w:rPr>
                <w:rFonts w:ascii="Times New Roman" w:hAnsi="Times New Roman"/>
                <w:sz w:val="20"/>
                <w:szCs w:val="20"/>
              </w:rPr>
              <w:t>.</w:t>
            </w:r>
            <w:r w:rsidRPr="00AC102B">
              <w:rPr>
                <w:rFonts w:ascii="Times New Roman" w:hAnsi="Times New Roman"/>
                <w:sz w:val="20"/>
                <w:szCs w:val="20"/>
              </w:rPr>
              <w:t>2</w:t>
            </w:r>
            <w:r w:rsidR="007A4A89" w:rsidRPr="00AC102B">
              <w:rPr>
                <w:rFonts w:ascii="Times New Roman" w:hAnsi="Times New Roman"/>
                <w:sz w:val="20"/>
                <w:szCs w:val="20"/>
              </w:rPr>
              <w:t>4.1.</w:t>
            </w:r>
          </w:p>
        </w:tc>
        <w:tc>
          <w:tcPr>
            <w:tcW w:w="6936" w:type="dxa"/>
            <w:shd w:val="clear" w:color="auto" w:fill="auto"/>
          </w:tcPr>
          <w:p w14:paraId="38962FA4" w14:textId="1CF1060B"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«План развития портала на очередной год и смета»</w:t>
            </w:r>
          </w:p>
        </w:tc>
        <w:tc>
          <w:tcPr>
            <w:tcW w:w="1485" w:type="dxa"/>
            <w:shd w:val="clear" w:color="auto" w:fill="auto"/>
            <w:vAlign w:val="center"/>
          </w:tcPr>
          <w:p w14:paraId="74AE77CC" w14:textId="390292E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436C96A" w14:textId="33084D8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10.02.2024</w:t>
            </w:r>
          </w:p>
        </w:tc>
        <w:tc>
          <w:tcPr>
            <w:tcW w:w="2367" w:type="dxa"/>
            <w:shd w:val="clear" w:color="auto" w:fill="auto"/>
            <w:vAlign w:val="center"/>
          </w:tcPr>
          <w:p w14:paraId="24D9CE89" w14:textId="5C2A7D4D"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концепция и смета</w:t>
            </w:r>
          </w:p>
        </w:tc>
        <w:tc>
          <w:tcPr>
            <w:tcW w:w="1951" w:type="dxa"/>
            <w:shd w:val="clear" w:color="auto" w:fill="auto"/>
            <w:vAlign w:val="center"/>
          </w:tcPr>
          <w:p w14:paraId="52D52E3E" w14:textId="0E85B7B1"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369C4F6C" w14:textId="77777777" w:rsidTr="0003056D">
        <w:trPr>
          <w:trHeight w:val="316"/>
        </w:trPr>
        <w:tc>
          <w:tcPr>
            <w:tcW w:w="825" w:type="dxa"/>
            <w:shd w:val="clear" w:color="auto" w:fill="auto"/>
          </w:tcPr>
          <w:p w14:paraId="510048F5" w14:textId="600DD731" w:rsidR="00F1524E" w:rsidRPr="00AC102B" w:rsidRDefault="00971A90"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7A4A89" w:rsidRPr="00AC102B">
              <w:rPr>
                <w:rFonts w:ascii="Times New Roman" w:hAnsi="Times New Roman"/>
                <w:sz w:val="20"/>
                <w:szCs w:val="20"/>
              </w:rPr>
              <w:t>.</w:t>
            </w:r>
            <w:r w:rsidRPr="00AC102B">
              <w:rPr>
                <w:rFonts w:ascii="Times New Roman" w:hAnsi="Times New Roman"/>
                <w:sz w:val="20"/>
                <w:szCs w:val="20"/>
              </w:rPr>
              <w:t>2</w:t>
            </w:r>
            <w:r w:rsidR="007A4A89" w:rsidRPr="00AC102B">
              <w:rPr>
                <w:rFonts w:ascii="Times New Roman" w:hAnsi="Times New Roman"/>
                <w:sz w:val="20"/>
                <w:szCs w:val="20"/>
              </w:rPr>
              <w:t>4.2.</w:t>
            </w:r>
          </w:p>
        </w:tc>
        <w:tc>
          <w:tcPr>
            <w:tcW w:w="6936" w:type="dxa"/>
            <w:shd w:val="clear" w:color="auto" w:fill="auto"/>
          </w:tcPr>
          <w:p w14:paraId="12FBB147" w14:textId="3475B01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«Приемка портала Университета Талантов»</w:t>
            </w:r>
          </w:p>
        </w:tc>
        <w:tc>
          <w:tcPr>
            <w:tcW w:w="1485" w:type="dxa"/>
            <w:shd w:val="clear" w:color="auto" w:fill="auto"/>
            <w:vAlign w:val="center"/>
          </w:tcPr>
          <w:p w14:paraId="5CCCB533" w14:textId="29C24C2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4505F83" w14:textId="7C425FD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15.12.2024</w:t>
            </w:r>
          </w:p>
        </w:tc>
        <w:tc>
          <w:tcPr>
            <w:tcW w:w="2367" w:type="dxa"/>
            <w:shd w:val="clear" w:color="auto" w:fill="auto"/>
            <w:vAlign w:val="center"/>
          </w:tcPr>
          <w:p w14:paraId="0A6CF358" w14:textId="11CC28D0"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протокол приемки портала</w:t>
            </w:r>
          </w:p>
        </w:tc>
        <w:tc>
          <w:tcPr>
            <w:tcW w:w="1951" w:type="dxa"/>
            <w:shd w:val="clear" w:color="auto" w:fill="auto"/>
            <w:vAlign w:val="center"/>
          </w:tcPr>
          <w:p w14:paraId="10C026C7" w14:textId="4AA801BA" w:rsidR="00F1524E" w:rsidRPr="00AC102B" w:rsidRDefault="00FF25EB"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0F16D704" w14:textId="77777777" w:rsidTr="0003056D">
        <w:trPr>
          <w:trHeight w:val="316"/>
        </w:trPr>
        <w:tc>
          <w:tcPr>
            <w:tcW w:w="825" w:type="dxa"/>
            <w:shd w:val="clear" w:color="auto" w:fill="auto"/>
          </w:tcPr>
          <w:p w14:paraId="36334E56" w14:textId="071F9AA9" w:rsidR="00F1524E" w:rsidRPr="00AC102B" w:rsidRDefault="00971A90"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746D51" w:rsidRPr="00AC102B">
              <w:rPr>
                <w:rFonts w:ascii="Times New Roman" w:hAnsi="Times New Roman"/>
                <w:sz w:val="20"/>
                <w:szCs w:val="20"/>
              </w:rPr>
              <w:t>.</w:t>
            </w:r>
            <w:r w:rsidRPr="00AC102B">
              <w:rPr>
                <w:rFonts w:ascii="Times New Roman" w:hAnsi="Times New Roman"/>
                <w:sz w:val="20"/>
                <w:szCs w:val="20"/>
              </w:rPr>
              <w:t>2</w:t>
            </w:r>
            <w:r w:rsidR="00746D51" w:rsidRPr="00AC102B">
              <w:rPr>
                <w:rFonts w:ascii="Times New Roman" w:hAnsi="Times New Roman"/>
                <w:sz w:val="20"/>
                <w:szCs w:val="20"/>
              </w:rPr>
              <w:t>5.</w:t>
            </w:r>
          </w:p>
        </w:tc>
        <w:tc>
          <w:tcPr>
            <w:tcW w:w="6936" w:type="dxa"/>
            <w:shd w:val="clear" w:color="auto" w:fill="auto"/>
          </w:tcPr>
          <w:p w14:paraId="69511507" w14:textId="7CD00D1D"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«Дети и молодежь от общего количества детей и молодежи, включенных в ГИР и Республиканскую базу данных одаренных и талантливых детей и молодежи Республики Татарстан, зарегистрировавшихся на портале АНО «КОУТ 2.0»</w:t>
            </w:r>
          </w:p>
        </w:tc>
        <w:tc>
          <w:tcPr>
            <w:tcW w:w="1485" w:type="dxa"/>
            <w:shd w:val="clear" w:color="auto" w:fill="auto"/>
            <w:vAlign w:val="center"/>
          </w:tcPr>
          <w:p w14:paraId="66A09AF0" w14:textId="5048481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A64CA85" w14:textId="017134C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47BA2848" w14:textId="59DCF555"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списки студентов</w:t>
            </w:r>
          </w:p>
        </w:tc>
        <w:tc>
          <w:tcPr>
            <w:tcW w:w="1951" w:type="dxa"/>
            <w:shd w:val="clear" w:color="auto" w:fill="auto"/>
            <w:vAlign w:val="center"/>
          </w:tcPr>
          <w:p w14:paraId="4BA83570" w14:textId="20433470"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7FEAA84" w14:textId="77777777" w:rsidTr="0003056D">
        <w:trPr>
          <w:trHeight w:val="316"/>
        </w:trPr>
        <w:tc>
          <w:tcPr>
            <w:tcW w:w="825" w:type="dxa"/>
            <w:shd w:val="clear" w:color="auto" w:fill="auto"/>
          </w:tcPr>
          <w:p w14:paraId="25A28B04" w14:textId="645F2446" w:rsidR="00F1524E" w:rsidRPr="00AC102B" w:rsidRDefault="00971A90"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95561D" w:rsidRPr="00AC102B">
              <w:rPr>
                <w:rFonts w:ascii="Times New Roman" w:hAnsi="Times New Roman"/>
                <w:sz w:val="20"/>
                <w:szCs w:val="20"/>
              </w:rPr>
              <w:t>.</w:t>
            </w:r>
            <w:r w:rsidRPr="00AC102B">
              <w:rPr>
                <w:rFonts w:ascii="Times New Roman" w:hAnsi="Times New Roman"/>
                <w:sz w:val="20"/>
                <w:szCs w:val="20"/>
              </w:rPr>
              <w:t>2</w:t>
            </w:r>
            <w:r w:rsidR="0095561D" w:rsidRPr="00AC102B">
              <w:rPr>
                <w:rFonts w:ascii="Times New Roman" w:hAnsi="Times New Roman"/>
                <w:sz w:val="20"/>
                <w:szCs w:val="20"/>
              </w:rPr>
              <w:t>5</w:t>
            </w:r>
            <w:r w:rsidR="00F1524E" w:rsidRPr="00AC102B">
              <w:rPr>
                <w:rFonts w:ascii="Times New Roman" w:hAnsi="Times New Roman"/>
                <w:sz w:val="20"/>
                <w:szCs w:val="20"/>
              </w:rPr>
              <w:t>.1</w:t>
            </w:r>
            <w:r w:rsidR="0095561D" w:rsidRPr="00AC102B">
              <w:rPr>
                <w:rFonts w:ascii="Times New Roman" w:hAnsi="Times New Roman"/>
                <w:sz w:val="20"/>
                <w:szCs w:val="20"/>
              </w:rPr>
              <w:t>.</w:t>
            </w:r>
          </w:p>
        </w:tc>
        <w:tc>
          <w:tcPr>
            <w:tcW w:w="6936" w:type="dxa"/>
            <w:shd w:val="clear" w:color="auto" w:fill="auto"/>
          </w:tcPr>
          <w:p w14:paraId="67BBE09B" w14:textId="1552419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«Приказ о зачислении в студенты АНО «КОУТ 2.0»</w:t>
            </w:r>
          </w:p>
        </w:tc>
        <w:tc>
          <w:tcPr>
            <w:tcW w:w="1485" w:type="dxa"/>
            <w:shd w:val="clear" w:color="auto" w:fill="auto"/>
            <w:vAlign w:val="center"/>
          </w:tcPr>
          <w:p w14:paraId="2DA49771" w14:textId="1A01EA7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1E528A91" w14:textId="792815D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31.03.2024</w:t>
            </w:r>
          </w:p>
        </w:tc>
        <w:tc>
          <w:tcPr>
            <w:tcW w:w="2367" w:type="dxa"/>
            <w:shd w:val="clear" w:color="auto" w:fill="auto"/>
            <w:vAlign w:val="center"/>
          </w:tcPr>
          <w:p w14:paraId="5F9A9F36" w14:textId="3E736D35"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приказ</w:t>
            </w:r>
          </w:p>
        </w:tc>
        <w:tc>
          <w:tcPr>
            <w:tcW w:w="1951" w:type="dxa"/>
            <w:shd w:val="clear" w:color="auto" w:fill="auto"/>
            <w:vAlign w:val="center"/>
          </w:tcPr>
          <w:p w14:paraId="49DABFD8" w14:textId="27BFC57D"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1FB7D467" w14:textId="77777777" w:rsidTr="0003056D">
        <w:trPr>
          <w:trHeight w:val="316"/>
        </w:trPr>
        <w:tc>
          <w:tcPr>
            <w:tcW w:w="825" w:type="dxa"/>
            <w:shd w:val="clear" w:color="auto" w:fill="auto"/>
          </w:tcPr>
          <w:p w14:paraId="369BD98D" w14:textId="6BD41796" w:rsidR="00F1524E" w:rsidRPr="00AC102B" w:rsidRDefault="00971A90"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FF4C95" w:rsidRPr="00AC102B">
              <w:rPr>
                <w:rFonts w:ascii="Times New Roman" w:hAnsi="Times New Roman"/>
                <w:sz w:val="20"/>
                <w:szCs w:val="20"/>
              </w:rPr>
              <w:t>.</w:t>
            </w:r>
            <w:r w:rsidRPr="00AC102B">
              <w:rPr>
                <w:rFonts w:ascii="Times New Roman" w:hAnsi="Times New Roman"/>
                <w:sz w:val="20"/>
                <w:szCs w:val="20"/>
              </w:rPr>
              <w:t>2</w:t>
            </w:r>
            <w:r w:rsidR="00FF4C95" w:rsidRPr="00AC102B">
              <w:rPr>
                <w:rFonts w:ascii="Times New Roman" w:hAnsi="Times New Roman"/>
                <w:sz w:val="20"/>
                <w:szCs w:val="20"/>
              </w:rPr>
              <w:t>5</w:t>
            </w:r>
            <w:r w:rsidR="00F1524E" w:rsidRPr="00AC102B">
              <w:rPr>
                <w:rFonts w:ascii="Times New Roman" w:hAnsi="Times New Roman"/>
                <w:sz w:val="20"/>
                <w:szCs w:val="20"/>
              </w:rPr>
              <w:t>.2</w:t>
            </w:r>
            <w:r w:rsidR="00FF4C95" w:rsidRPr="00AC102B">
              <w:rPr>
                <w:rFonts w:ascii="Times New Roman" w:hAnsi="Times New Roman"/>
                <w:sz w:val="20"/>
                <w:szCs w:val="20"/>
              </w:rPr>
              <w:t>.</w:t>
            </w:r>
          </w:p>
        </w:tc>
        <w:tc>
          <w:tcPr>
            <w:tcW w:w="6936" w:type="dxa"/>
            <w:shd w:val="clear" w:color="auto" w:fill="auto"/>
          </w:tcPr>
          <w:p w14:paraId="13F5BF95" w14:textId="627F954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«Приказ о зачислении в студенты АНО «КОУТ 2.0»</w:t>
            </w:r>
          </w:p>
        </w:tc>
        <w:tc>
          <w:tcPr>
            <w:tcW w:w="1485" w:type="dxa"/>
            <w:shd w:val="clear" w:color="auto" w:fill="auto"/>
            <w:vAlign w:val="center"/>
          </w:tcPr>
          <w:p w14:paraId="55C363EF" w14:textId="146AB428"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3DDB97E" w14:textId="53846A2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2C21DF4E" w14:textId="1C01D113"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приказ</w:t>
            </w:r>
          </w:p>
        </w:tc>
        <w:tc>
          <w:tcPr>
            <w:tcW w:w="1951" w:type="dxa"/>
            <w:shd w:val="clear" w:color="auto" w:fill="auto"/>
            <w:vAlign w:val="center"/>
          </w:tcPr>
          <w:p w14:paraId="2A808695" w14:textId="6DD65017" w:rsidR="00F1524E" w:rsidRPr="00AC102B" w:rsidRDefault="005A3DC7" w:rsidP="00CD24CF">
            <w:pPr>
              <w:spacing w:after="0" w:line="240" w:lineRule="auto"/>
              <w:contextualSpacing/>
              <w:jc w:val="center"/>
              <w:rPr>
                <w:rFonts w:ascii="Times New Roman" w:eastAsiaTheme="minorEastAsia" w:hAnsi="Times New Roman"/>
                <w:sz w:val="20"/>
                <w:szCs w:val="20"/>
                <w:lang w:eastAsia="ru-RU"/>
              </w:rPr>
            </w:pPr>
            <w:r>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5B2D7806" w14:textId="77777777" w:rsidTr="0003056D">
        <w:trPr>
          <w:trHeight w:val="316"/>
        </w:trPr>
        <w:tc>
          <w:tcPr>
            <w:tcW w:w="825" w:type="dxa"/>
            <w:shd w:val="clear" w:color="auto" w:fill="auto"/>
          </w:tcPr>
          <w:p w14:paraId="585ACAB7" w14:textId="2B27CDD0" w:rsidR="00F1524E" w:rsidRPr="00AC102B" w:rsidRDefault="00971A90" w:rsidP="00971A90">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917C8D" w:rsidRPr="00AC102B">
              <w:rPr>
                <w:rFonts w:ascii="Times New Roman" w:hAnsi="Times New Roman"/>
                <w:sz w:val="20"/>
                <w:szCs w:val="20"/>
              </w:rPr>
              <w:t>.</w:t>
            </w:r>
            <w:r w:rsidRPr="00AC102B">
              <w:rPr>
                <w:rFonts w:ascii="Times New Roman" w:hAnsi="Times New Roman"/>
                <w:sz w:val="20"/>
                <w:szCs w:val="20"/>
              </w:rPr>
              <w:t>2</w:t>
            </w:r>
            <w:r w:rsidR="00917C8D" w:rsidRPr="00AC102B">
              <w:rPr>
                <w:rFonts w:ascii="Times New Roman" w:hAnsi="Times New Roman"/>
                <w:sz w:val="20"/>
                <w:szCs w:val="20"/>
              </w:rPr>
              <w:t>6.</w:t>
            </w:r>
          </w:p>
        </w:tc>
        <w:tc>
          <w:tcPr>
            <w:tcW w:w="6936" w:type="dxa"/>
            <w:shd w:val="clear" w:color="auto" w:fill="auto"/>
          </w:tcPr>
          <w:p w14:paraId="2E1FAD0B" w14:textId="20F9545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«Организаторы конкурсных мероприятий, включенных в Республиканский реестр конкурсных мероприятий, внесли данные о победителях и призерах»</w:t>
            </w:r>
          </w:p>
        </w:tc>
        <w:tc>
          <w:tcPr>
            <w:tcW w:w="1485" w:type="dxa"/>
            <w:shd w:val="clear" w:color="auto" w:fill="auto"/>
            <w:vAlign w:val="center"/>
          </w:tcPr>
          <w:p w14:paraId="103E3B51" w14:textId="1826919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E764E5E" w14:textId="1AABFB01"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BA951FA" w14:textId="01D614D4"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09BAB7E5" w14:textId="7A761350"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Университета Талантов (www.utalents.ru).</w:t>
            </w:r>
          </w:p>
        </w:tc>
      </w:tr>
      <w:tr w:rsidR="00F1524E" w:rsidRPr="00AC102B" w14:paraId="11730BC7" w14:textId="77777777" w:rsidTr="0003056D">
        <w:trPr>
          <w:trHeight w:val="316"/>
        </w:trPr>
        <w:tc>
          <w:tcPr>
            <w:tcW w:w="825" w:type="dxa"/>
            <w:shd w:val="clear" w:color="auto" w:fill="auto"/>
          </w:tcPr>
          <w:p w14:paraId="4C138EEA" w14:textId="6DACB13C" w:rsidR="00F1524E" w:rsidRPr="00AC102B" w:rsidRDefault="002F6B26" w:rsidP="002F6B2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917C8D" w:rsidRPr="00AC102B">
              <w:rPr>
                <w:rFonts w:ascii="Times New Roman" w:hAnsi="Times New Roman"/>
                <w:sz w:val="20"/>
                <w:szCs w:val="20"/>
              </w:rPr>
              <w:t>.</w:t>
            </w:r>
            <w:r w:rsidRPr="00AC102B">
              <w:rPr>
                <w:rFonts w:ascii="Times New Roman" w:hAnsi="Times New Roman"/>
                <w:sz w:val="20"/>
                <w:szCs w:val="20"/>
              </w:rPr>
              <w:t>2</w:t>
            </w:r>
            <w:r w:rsidR="00917C8D" w:rsidRPr="00AC102B">
              <w:rPr>
                <w:rFonts w:ascii="Times New Roman" w:hAnsi="Times New Roman"/>
                <w:sz w:val="20"/>
                <w:szCs w:val="20"/>
              </w:rPr>
              <w:t>6</w:t>
            </w:r>
            <w:r w:rsidR="00F1524E" w:rsidRPr="00AC102B">
              <w:rPr>
                <w:rFonts w:ascii="Times New Roman" w:hAnsi="Times New Roman"/>
                <w:sz w:val="20"/>
                <w:szCs w:val="20"/>
              </w:rPr>
              <w:t>.1</w:t>
            </w:r>
            <w:r w:rsidR="00917C8D" w:rsidRPr="00AC102B">
              <w:rPr>
                <w:rFonts w:ascii="Times New Roman" w:hAnsi="Times New Roman"/>
                <w:sz w:val="20"/>
                <w:szCs w:val="20"/>
              </w:rPr>
              <w:t>.</w:t>
            </w:r>
          </w:p>
        </w:tc>
        <w:tc>
          <w:tcPr>
            <w:tcW w:w="6936" w:type="dxa"/>
            <w:shd w:val="clear" w:color="auto" w:fill="auto"/>
          </w:tcPr>
          <w:p w14:paraId="255E74EF" w14:textId="162CD478"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«Сформирован Республиканский реестр конкурсных мероприятий»</w:t>
            </w:r>
          </w:p>
        </w:tc>
        <w:tc>
          <w:tcPr>
            <w:tcW w:w="1485" w:type="dxa"/>
            <w:shd w:val="clear" w:color="auto" w:fill="auto"/>
            <w:vAlign w:val="center"/>
          </w:tcPr>
          <w:p w14:paraId="33B8CB11" w14:textId="33B9EA9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35327A3" w14:textId="5D66BE0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01.09.2024</w:t>
            </w:r>
          </w:p>
        </w:tc>
        <w:tc>
          <w:tcPr>
            <w:tcW w:w="2367" w:type="dxa"/>
            <w:shd w:val="clear" w:color="auto" w:fill="auto"/>
            <w:vAlign w:val="center"/>
          </w:tcPr>
          <w:p w14:paraId="38247799" w14:textId="7E587ACA"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6A0D0B2F" w14:textId="3DD5EB9C"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300AE8D" w14:textId="77777777" w:rsidTr="0003056D">
        <w:trPr>
          <w:trHeight w:val="316"/>
        </w:trPr>
        <w:tc>
          <w:tcPr>
            <w:tcW w:w="825" w:type="dxa"/>
            <w:shd w:val="clear" w:color="auto" w:fill="auto"/>
          </w:tcPr>
          <w:p w14:paraId="1BF94814" w14:textId="5A7D317D" w:rsidR="00F1524E" w:rsidRPr="00AC102B" w:rsidRDefault="002F6B26" w:rsidP="002F6B2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917C8D" w:rsidRPr="00AC102B">
              <w:rPr>
                <w:rFonts w:ascii="Times New Roman" w:hAnsi="Times New Roman"/>
                <w:sz w:val="20"/>
                <w:szCs w:val="20"/>
              </w:rPr>
              <w:t>.</w:t>
            </w:r>
            <w:r w:rsidRPr="00AC102B">
              <w:rPr>
                <w:rFonts w:ascii="Times New Roman" w:hAnsi="Times New Roman"/>
                <w:sz w:val="20"/>
                <w:szCs w:val="20"/>
              </w:rPr>
              <w:t>2</w:t>
            </w:r>
            <w:r w:rsidR="00917C8D" w:rsidRPr="00AC102B">
              <w:rPr>
                <w:rFonts w:ascii="Times New Roman" w:hAnsi="Times New Roman"/>
                <w:sz w:val="20"/>
                <w:szCs w:val="20"/>
              </w:rPr>
              <w:t>6</w:t>
            </w:r>
            <w:r w:rsidR="00F1524E" w:rsidRPr="00AC102B">
              <w:rPr>
                <w:rFonts w:ascii="Times New Roman" w:hAnsi="Times New Roman"/>
                <w:sz w:val="20"/>
                <w:szCs w:val="20"/>
              </w:rPr>
              <w:t>.2</w:t>
            </w:r>
            <w:r w:rsidR="00917C8D" w:rsidRPr="00AC102B">
              <w:rPr>
                <w:rFonts w:ascii="Times New Roman" w:hAnsi="Times New Roman"/>
                <w:sz w:val="20"/>
                <w:szCs w:val="20"/>
              </w:rPr>
              <w:t>.</w:t>
            </w:r>
          </w:p>
        </w:tc>
        <w:tc>
          <w:tcPr>
            <w:tcW w:w="6936" w:type="dxa"/>
            <w:shd w:val="clear" w:color="auto" w:fill="auto"/>
          </w:tcPr>
          <w:p w14:paraId="454EDC8A" w14:textId="4B4EBC45"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«Отчет о предоставлении данных о победителях призерах конкурсных мероприятий организаторами конкурсных мероприятий, включенных в Республиканский реестр»</w:t>
            </w:r>
          </w:p>
        </w:tc>
        <w:tc>
          <w:tcPr>
            <w:tcW w:w="1485" w:type="dxa"/>
            <w:shd w:val="clear" w:color="auto" w:fill="auto"/>
            <w:vAlign w:val="center"/>
          </w:tcPr>
          <w:p w14:paraId="7D6F7997" w14:textId="269970E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38987F6E" w14:textId="678DB6A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4D5D7640" w14:textId="7007BDCB"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158E668B" w14:textId="37E059C6"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115B1E4F" w14:textId="77777777" w:rsidTr="0003056D">
        <w:trPr>
          <w:trHeight w:val="316"/>
        </w:trPr>
        <w:tc>
          <w:tcPr>
            <w:tcW w:w="825" w:type="dxa"/>
            <w:shd w:val="clear" w:color="auto" w:fill="auto"/>
          </w:tcPr>
          <w:p w14:paraId="34354E5B" w14:textId="75AAA08D" w:rsidR="00F1524E" w:rsidRPr="00AC102B" w:rsidRDefault="002F6B26" w:rsidP="002F6B2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8E6F1F" w:rsidRPr="00AC102B">
              <w:rPr>
                <w:rFonts w:ascii="Times New Roman" w:hAnsi="Times New Roman"/>
                <w:sz w:val="20"/>
                <w:szCs w:val="20"/>
              </w:rPr>
              <w:t>.</w:t>
            </w:r>
            <w:r w:rsidRPr="00AC102B">
              <w:rPr>
                <w:rFonts w:ascii="Times New Roman" w:hAnsi="Times New Roman"/>
                <w:sz w:val="20"/>
                <w:szCs w:val="20"/>
              </w:rPr>
              <w:t>2</w:t>
            </w:r>
            <w:r w:rsidR="008E6F1F" w:rsidRPr="00AC102B">
              <w:rPr>
                <w:rFonts w:ascii="Times New Roman" w:hAnsi="Times New Roman"/>
                <w:sz w:val="20"/>
                <w:szCs w:val="20"/>
              </w:rPr>
              <w:t>7.</w:t>
            </w:r>
          </w:p>
        </w:tc>
        <w:tc>
          <w:tcPr>
            <w:tcW w:w="6936" w:type="dxa"/>
            <w:shd w:val="clear" w:color="auto" w:fill="auto"/>
          </w:tcPr>
          <w:p w14:paraId="7C0BBEBD" w14:textId="1446F0BE"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«Муниципальные районы, разместившие информацию о мерах поддержки для одаренных и талантливых детей и молодежи»</w:t>
            </w:r>
          </w:p>
        </w:tc>
        <w:tc>
          <w:tcPr>
            <w:tcW w:w="1485" w:type="dxa"/>
            <w:shd w:val="clear" w:color="auto" w:fill="auto"/>
            <w:vAlign w:val="center"/>
          </w:tcPr>
          <w:p w14:paraId="69A15603" w14:textId="73D245E3"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D6DACF2" w14:textId="1EF5D1BC"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2390A36C" w14:textId="197E7695"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7EDA2219" w14:textId="30CC7687"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70E1D1CD" w14:textId="77777777" w:rsidTr="0003056D">
        <w:trPr>
          <w:trHeight w:val="316"/>
        </w:trPr>
        <w:tc>
          <w:tcPr>
            <w:tcW w:w="825" w:type="dxa"/>
            <w:shd w:val="clear" w:color="auto" w:fill="auto"/>
          </w:tcPr>
          <w:p w14:paraId="7648423D" w14:textId="2AD631B4" w:rsidR="00F1524E" w:rsidRPr="00AC102B" w:rsidRDefault="002F6B26" w:rsidP="002F6B26">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8E6F1F" w:rsidRPr="00AC102B">
              <w:rPr>
                <w:rFonts w:ascii="Times New Roman" w:hAnsi="Times New Roman"/>
                <w:sz w:val="20"/>
                <w:szCs w:val="20"/>
              </w:rPr>
              <w:t>.</w:t>
            </w:r>
            <w:r w:rsidRPr="00AC102B">
              <w:rPr>
                <w:rFonts w:ascii="Times New Roman" w:hAnsi="Times New Roman"/>
                <w:sz w:val="20"/>
                <w:szCs w:val="20"/>
              </w:rPr>
              <w:t>2</w:t>
            </w:r>
            <w:r w:rsidR="008E6F1F" w:rsidRPr="00AC102B">
              <w:rPr>
                <w:rFonts w:ascii="Times New Roman" w:hAnsi="Times New Roman"/>
                <w:sz w:val="20"/>
                <w:szCs w:val="20"/>
              </w:rPr>
              <w:t>7</w:t>
            </w:r>
            <w:r w:rsidR="00F1524E" w:rsidRPr="00AC102B">
              <w:rPr>
                <w:rFonts w:ascii="Times New Roman" w:hAnsi="Times New Roman"/>
                <w:sz w:val="20"/>
                <w:szCs w:val="20"/>
              </w:rPr>
              <w:t>.1</w:t>
            </w:r>
            <w:r w:rsidR="008E6F1F" w:rsidRPr="00AC102B">
              <w:rPr>
                <w:rFonts w:ascii="Times New Roman" w:hAnsi="Times New Roman"/>
                <w:sz w:val="20"/>
                <w:szCs w:val="20"/>
              </w:rPr>
              <w:t>.</w:t>
            </w:r>
          </w:p>
        </w:tc>
        <w:tc>
          <w:tcPr>
            <w:tcW w:w="6936" w:type="dxa"/>
            <w:shd w:val="clear" w:color="auto" w:fill="auto"/>
          </w:tcPr>
          <w:p w14:paraId="4D222628" w14:textId="3092DA6D"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«Аналитический доклад о перечне мер поддержки для одаренных и талантливых детей и молодежи Республики Татарстан»</w:t>
            </w:r>
          </w:p>
        </w:tc>
        <w:tc>
          <w:tcPr>
            <w:tcW w:w="1485" w:type="dxa"/>
            <w:shd w:val="clear" w:color="auto" w:fill="auto"/>
            <w:vAlign w:val="center"/>
          </w:tcPr>
          <w:p w14:paraId="321EB103" w14:textId="7D9D7B1B"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5E7989D1" w14:textId="22138CE9"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01.08.2024</w:t>
            </w:r>
          </w:p>
        </w:tc>
        <w:tc>
          <w:tcPr>
            <w:tcW w:w="2367" w:type="dxa"/>
            <w:shd w:val="clear" w:color="auto" w:fill="auto"/>
            <w:vAlign w:val="center"/>
          </w:tcPr>
          <w:p w14:paraId="77A90CEF" w14:textId="19D988BC"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2B623040" w14:textId="489028DB"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2A5C2CAA" w14:textId="77777777" w:rsidTr="0003056D">
        <w:trPr>
          <w:trHeight w:val="316"/>
        </w:trPr>
        <w:tc>
          <w:tcPr>
            <w:tcW w:w="825" w:type="dxa"/>
            <w:shd w:val="clear" w:color="auto" w:fill="auto"/>
          </w:tcPr>
          <w:p w14:paraId="1F8BEA40" w14:textId="281EAA39" w:rsidR="00F1524E" w:rsidRPr="00AC102B" w:rsidRDefault="0004541C" w:rsidP="0004541C">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8E6F1F" w:rsidRPr="00AC102B">
              <w:rPr>
                <w:rFonts w:ascii="Times New Roman" w:hAnsi="Times New Roman"/>
                <w:sz w:val="20"/>
                <w:szCs w:val="20"/>
              </w:rPr>
              <w:t>.</w:t>
            </w:r>
            <w:r w:rsidRPr="00AC102B">
              <w:rPr>
                <w:rFonts w:ascii="Times New Roman" w:hAnsi="Times New Roman"/>
                <w:sz w:val="20"/>
                <w:szCs w:val="20"/>
              </w:rPr>
              <w:t>2</w:t>
            </w:r>
            <w:r w:rsidR="008E6F1F" w:rsidRPr="00AC102B">
              <w:rPr>
                <w:rFonts w:ascii="Times New Roman" w:hAnsi="Times New Roman"/>
                <w:sz w:val="20"/>
                <w:szCs w:val="20"/>
              </w:rPr>
              <w:t>7</w:t>
            </w:r>
            <w:r w:rsidR="00F1524E" w:rsidRPr="00AC102B">
              <w:rPr>
                <w:rFonts w:ascii="Times New Roman" w:hAnsi="Times New Roman"/>
                <w:sz w:val="20"/>
                <w:szCs w:val="20"/>
              </w:rPr>
              <w:t>.2</w:t>
            </w:r>
            <w:r w:rsidR="008E6F1F" w:rsidRPr="00AC102B">
              <w:rPr>
                <w:rFonts w:ascii="Times New Roman" w:hAnsi="Times New Roman"/>
                <w:sz w:val="20"/>
                <w:szCs w:val="20"/>
              </w:rPr>
              <w:t>.</w:t>
            </w:r>
          </w:p>
        </w:tc>
        <w:tc>
          <w:tcPr>
            <w:tcW w:w="6936" w:type="dxa"/>
            <w:shd w:val="clear" w:color="auto" w:fill="auto"/>
          </w:tcPr>
          <w:p w14:paraId="55A6684C" w14:textId="085A9646"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«Аналитический доклад о перечне мер поддержки для одаренных и талантливых детей и молодежи Республики Татарстан»</w:t>
            </w:r>
          </w:p>
        </w:tc>
        <w:tc>
          <w:tcPr>
            <w:tcW w:w="1485" w:type="dxa"/>
            <w:shd w:val="clear" w:color="auto" w:fill="auto"/>
            <w:vAlign w:val="center"/>
          </w:tcPr>
          <w:p w14:paraId="6BFC1DA6" w14:textId="3C327C1F"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20A54AD" w14:textId="1319BCC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20.12.2024</w:t>
            </w:r>
          </w:p>
        </w:tc>
        <w:tc>
          <w:tcPr>
            <w:tcW w:w="2367" w:type="dxa"/>
            <w:shd w:val="clear" w:color="auto" w:fill="auto"/>
            <w:vAlign w:val="center"/>
          </w:tcPr>
          <w:p w14:paraId="215F55EE" w14:textId="6AB5618B"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61704035" w14:textId="755F6B8E"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2AE85843" w14:textId="77777777" w:rsidTr="0003056D">
        <w:trPr>
          <w:trHeight w:val="316"/>
        </w:trPr>
        <w:tc>
          <w:tcPr>
            <w:tcW w:w="825" w:type="dxa"/>
            <w:shd w:val="clear" w:color="auto" w:fill="auto"/>
          </w:tcPr>
          <w:p w14:paraId="24C2736F" w14:textId="34320584" w:rsidR="00F1524E" w:rsidRPr="00AC102B" w:rsidRDefault="00BB4479" w:rsidP="00BB4479">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8E6F1F" w:rsidRPr="00AC102B">
              <w:rPr>
                <w:rFonts w:ascii="Times New Roman" w:hAnsi="Times New Roman"/>
                <w:sz w:val="20"/>
                <w:szCs w:val="20"/>
              </w:rPr>
              <w:t>.</w:t>
            </w:r>
            <w:r w:rsidRPr="00AC102B">
              <w:rPr>
                <w:rFonts w:ascii="Times New Roman" w:hAnsi="Times New Roman"/>
                <w:sz w:val="20"/>
                <w:szCs w:val="20"/>
              </w:rPr>
              <w:t>2</w:t>
            </w:r>
            <w:r w:rsidR="008E6F1F" w:rsidRPr="00AC102B">
              <w:rPr>
                <w:rFonts w:ascii="Times New Roman" w:hAnsi="Times New Roman"/>
                <w:sz w:val="20"/>
                <w:szCs w:val="20"/>
              </w:rPr>
              <w:t>8.</w:t>
            </w:r>
          </w:p>
        </w:tc>
        <w:tc>
          <w:tcPr>
            <w:tcW w:w="6936" w:type="dxa"/>
            <w:shd w:val="clear" w:color="auto" w:fill="auto"/>
          </w:tcPr>
          <w:p w14:paraId="52D3378C" w14:textId="027F8B27"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уникальных посетителей портала АНО «КОУТ 2.0» ежегодно»</w:t>
            </w:r>
          </w:p>
        </w:tc>
        <w:tc>
          <w:tcPr>
            <w:tcW w:w="1485" w:type="dxa"/>
            <w:shd w:val="clear" w:color="auto" w:fill="auto"/>
            <w:vAlign w:val="center"/>
          </w:tcPr>
          <w:p w14:paraId="0C06E7FB" w14:textId="03674EBA"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7FFE2DCB" w14:textId="21D47D1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52FCBFE" w14:textId="0954EFB5"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проведении программ</w:t>
            </w:r>
          </w:p>
        </w:tc>
        <w:tc>
          <w:tcPr>
            <w:tcW w:w="1951" w:type="dxa"/>
            <w:shd w:val="clear" w:color="auto" w:fill="auto"/>
            <w:vAlign w:val="center"/>
          </w:tcPr>
          <w:p w14:paraId="25B1A3DF" w14:textId="5889C10A"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620C2B8A" w14:textId="77777777" w:rsidTr="0003056D">
        <w:trPr>
          <w:trHeight w:val="316"/>
        </w:trPr>
        <w:tc>
          <w:tcPr>
            <w:tcW w:w="825" w:type="dxa"/>
            <w:shd w:val="clear" w:color="auto" w:fill="auto"/>
          </w:tcPr>
          <w:p w14:paraId="5D4DA357" w14:textId="552D9FC3" w:rsidR="00F1524E" w:rsidRPr="00AC102B" w:rsidRDefault="00BB4479" w:rsidP="00BB4479">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8E6F1F" w:rsidRPr="00AC102B">
              <w:rPr>
                <w:rFonts w:ascii="Times New Roman" w:hAnsi="Times New Roman"/>
                <w:sz w:val="20"/>
                <w:szCs w:val="20"/>
              </w:rPr>
              <w:t>.</w:t>
            </w:r>
            <w:r w:rsidRPr="00AC102B">
              <w:rPr>
                <w:rFonts w:ascii="Times New Roman" w:hAnsi="Times New Roman"/>
                <w:sz w:val="20"/>
                <w:szCs w:val="20"/>
              </w:rPr>
              <w:t>2</w:t>
            </w:r>
            <w:r w:rsidR="008E6F1F" w:rsidRPr="00AC102B">
              <w:rPr>
                <w:rFonts w:ascii="Times New Roman" w:hAnsi="Times New Roman"/>
                <w:sz w:val="20"/>
                <w:szCs w:val="20"/>
              </w:rPr>
              <w:t>8.1.</w:t>
            </w:r>
          </w:p>
        </w:tc>
        <w:tc>
          <w:tcPr>
            <w:tcW w:w="6936" w:type="dxa"/>
            <w:shd w:val="clear" w:color="auto" w:fill="auto"/>
          </w:tcPr>
          <w:p w14:paraId="06801C2C" w14:textId="09F9B19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«Статистика посещаемости портала»</w:t>
            </w:r>
          </w:p>
        </w:tc>
        <w:tc>
          <w:tcPr>
            <w:tcW w:w="1485" w:type="dxa"/>
            <w:shd w:val="clear" w:color="auto" w:fill="auto"/>
            <w:vAlign w:val="center"/>
          </w:tcPr>
          <w:p w14:paraId="7BC5761C" w14:textId="1D7D2C96"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6150FDDD" w14:textId="17A99B65"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01.10.2024</w:t>
            </w:r>
          </w:p>
        </w:tc>
        <w:tc>
          <w:tcPr>
            <w:tcW w:w="2367" w:type="dxa"/>
            <w:shd w:val="clear" w:color="auto" w:fill="auto"/>
            <w:vAlign w:val="center"/>
          </w:tcPr>
          <w:p w14:paraId="7B28047D" w14:textId="3A7DBD0E"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реестр</w:t>
            </w:r>
          </w:p>
        </w:tc>
        <w:tc>
          <w:tcPr>
            <w:tcW w:w="1951" w:type="dxa"/>
            <w:shd w:val="clear" w:color="auto" w:fill="auto"/>
            <w:vAlign w:val="center"/>
          </w:tcPr>
          <w:p w14:paraId="49411D41" w14:textId="5A6D11E1"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п</w:t>
            </w:r>
            <w:r w:rsidR="00F1524E" w:rsidRPr="00AC102B">
              <w:rPr>
                <w:rFonts w:ascii="Times New Roman" w:hAnsi="Times New Roman"/>
                <w:sz w:val="20"/>
                <w:szCs w:val="20"/>
              </w:rPr>
              <w:t>ортал АНО «КОУТ 2.0» (www.utalents.ru</w:t>
            </w:r>
          </w:p>
        </w:tc>
      </w:tr>
      <w:tr w:rsidR="00F1524E" w:rsidRPr="00AC102B" w14:paraId="58B76195" w14:textId="77777777" w:rsidTr="0003056D">
        <w:trPr>
          <w:trHeight w:val="316"/>
        </w:trPr>
        <w:tc>
          <w:tcPr>
            <w:tcW w:w="825" w:type="dxa"/>
            <w:shd w:val="clear" w:color="auto" w:fill="auto"/>
          </w:tcPr>
          <w:p w14:paraId="6B9EA8CB" w14:textId="6CDD4F71" w:rsidR="00F1524E" w:rsidRPr="00AC102B" w:rsidRDefault="00BB4479" w:rsidP="00BB4479">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E34A58" w:rsidRPr="00AC102B">
              <w:rPr>
                <w:rFonts w:ascii="Times New Roman" w:hAnsi="Times New Roman"/>
                <w:sz w:val="20"/>
                <w:szCs w:val="20"/>
              </w:rPr>
              <w:t>.</w:t>
            </w:r>
            <w:r w:rsidRPr="00AC102B">
              <w:rPr>
                <w:rFonts w:ascii="Times New Roman" w:hAnsi="Times New Roman"/>
                <w:sz w:val="20"/>
                <w:szCs w:val="20"/>
              </w:rPr>
              <w:t>29</w:t>
            </w:r>
            <w:r w:rsidR="00E34A58" w:rsidRPr="00AC102B">
              <w:rPr>
                <w:rFonts w:ascii="Times New Roman" w:hAnsi="Times New Roman"/>
                <w:sz w:val="20"/>
                <w:szCs w:val="20"/>
              </w:rPr>
              <w:t>.</w:t>
            </w:r>
          </w:p>
        </w:tc>
        <w:tc>
          <w:tcPr>
            <w:tcW w:w="6936" w:type="dxa"/>
            <w:shd w:val="clear" w:color="auto" w:fill="auto"/>
          </w:tcPr>
          <w:p w14:paraId="40BE62A4" w14:textId="017BE82B"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«Количество цифровых сервисов на портале для сопровождения и поддержки одаренных и талантливых детей и молодежи»</w:t>
            </w:r>
          </w:p>
        </w:tc>
        <w:tc>
          <w:tcPr>
            <w:tcW w:w="1485" w:type="dxa"/>
            <w:shd w:val="clear" w:color="auto" w:fill="auto"/>
            <w:vAlign w:val="center"/>
          </w:tcPr>
          <w:p w14:paraId="62DB00D2" w14:textId="03C3D8E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6BB70ED" w14:textId="227C7984"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31.12.2024</w:t>
            </w:r>
          </w:p>
        </w:tc>
        <w:tc>
          <w:tcPr>
            <w:tcW w:w="2367" w:type="dxa"/>
            <w:shd w:val="clear" w:color="auto" w:fill="auto"/>
            <w:vAlign w:val="center"/>
          </w:tcPr>
          <w:p w14:paraId="5FE7F881" w14:textId="6B65296C"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 о разработке сервисов</w:t>
            </w:r>
          </w:p>
        </w:tc>
        <w:tc>
          <w:tcPr>
            <w:tcW w:w="1951" w:type="dxa"/>
            <w:shd w:val="clear" w:color="auto" w:fill="auto"/>
            <w:vAlign w:val="center"/>
          </w:tcPr>
          <w:p w14:paraId="613566D8" w14:textId="64ED0EBE"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7FB62DF2" w14:textId="77777777" w:rsidTr="0003056D">
        <w:trPr>
          <w:trHeight w:val="316"/>
        </w:trPr>
        <w:tc>
          <w:tcPr>
            <w:tcW w:w="825" w:type="dxa"/>
            <w:shd w:val="clear" w:color="auto" w:fill="auto"/>
          </w:tcPr>
          <w:p w14:paraId="1B8EF5DE" w14:textId="01327A02" w:rsidR="00F1524E" w:rsidRPr="00AC102B" w:rsidRDefault="00BB4479" w:rsidP="00BB4479">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E34A58" w:rsidRPr="00AC102B">
              <w:rPr>
                <w:rFonts w:ascii="Times New Roman" w:hAnsi="Times New Roman"/>
                <w:sz w:val="20"/>
                <w:szCs w:val="20"/>
              </w:rPr>
              <w:t>.</w:t>
            </w:r>
            <w:r w:rsidRPr="00AC102B">
              <w:rPr>
                <w:rFonts w:ascii="Times New Roman" w:hAnsi="Times New Roman"/>
                <w:sz w:val="20"/>
                <w:szCs w:val="20"/>
              </w:rPr>
              <w:t>2</w:t>
            </w:r>
            <w:r w:rsidR="00E34A58" w:rsidRPr="00AC102B">
              <w:rPr>
                <w:rFonts w:ascii="Times New Roman" w:hAnsi="Times New Roman"/>
                <w:sz w:val="20"/>
                <w:szCs w:val="20"/>
              </w:rPr>
              <w:t>9.1.</w:t>
            </w:r>
          </w:p>
        </w:tc>
        <w:tc>
          <w:tcPr>
            <w:tcW w:w="6936" w:type="dxa"/>
            <w:shd w:val="clear" w:color="auto" w:fill="auto"/>
          </w:tcPr>
          <w:p w14:paraId="567B1419" w14:textId="5C765ED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«План развития портала на очередной год и смета»</w:t>
            </w:r>
          </w:p>
        </w:tc>
        <w:tc>
          <w:tcPr>
            <w:tcW w:w="1485" w:type="dxa"/>
            <w:shd w:val="clear" w:color="auto" w:fill="auto"/>
            <w:vAlign w:val="center"/>
          </w:tcPr>
          <w:p w14:paraId="4ABEE3BD" w14:textId="7B4C921E"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1833AFA4" w14:textId="4D260817"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10.02.2024</w:t>
            </w:r>
          </w:p>
        </w:tc>
        <w:tc>
          <w:tcPr>
            <w:tcW w:w="2367" w:type="dxa"/>
            <w:shd w:val="clear" w:color="auto" w:fill="auto"/>
            <w:vAlign w:val="center"/>
          </w:tcPr>
          <w:p w14:paraId="11E5E239" w14:textId="618F2801"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концепция и смета</w:t>
            </w:r>
          </w:p>
        </w:tc>
        <w:tc>
          <w:tcPr>
            <w:tcW w:w="1951" w:type="dxa"/>
            <w:shd w:val="clear" w:color="auto" w:fill="auto"/>
            <w:vAlign w:val="center"/>
          </w:tcPr>
          <w:p w14:paraId="3B246EA9" w14:textId="10DDC6E0"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F1524E" w:rsidRPr="00AC102B" w14:paraId="415519BE" w14:textId="77777777" w:rsidTr="0003056D">
        <w:trPr>
          <w:trHeight w:val="316"/>
        </w:trPr>
        <w:tc>
          <w:tcPr>
            <w:tcW w:w="825" w:type="dxa"/>
            <w:shd w:val="clear" w:color="auto" w:fill="auto"/>
          </w:tcPr>
          <w:p w14:paraId="1A8F362D" w14:textId="5CA02793" w:rsidR="00F1524E" w:rsidRPr="00AC102B" w:rsidRDefault="00BB4479" w:rsidP="00BB4479">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5</w:t>
            </w:r>
            <w:r w:rsidR="00E34A58" w:rsidRPr="00AC102B">
              <w:rPr>
                <w:rFonts w:ascii="Times New Roman" w:hAnsi="Times New Roman"/>
                <w:sz w:val="20"/>
                <w:szCs w:val="20"/>
              </w:rPr>
              <w:t>.</w:t>
            </w:r>
            <w:r w:rsidRPr="00AC102B">
              <w:rPr>
                <w:rFonts w:ascii="Times New Roman" w:hAnsi="Times New Roman"/>
                <w:sz w:val="20"/>
                <w:szCs w:val="20"/>
              </w:rPr>
              <w:t>2</w:t>
            </w:r>
            <w:r w:rsidR="00E34A58" w:rsidRPr="00AC102B">
              <w:rPr>
                <w:rFonts w:ascii="Times New Roman" w:hAnsi="Times New Roman"/>
                <w:sz w:val="20"/>
                <w:szCs w:val="20"/>
              </w:rPr>
              <w:t>9.2.</w:t>
            </w:r>
          </w:p>
        </w:tc>
        <w:tc>
          <w:tcPr>
            <w:tcW w:w="6936" w:type="dxa"/>
            <w:shd w:val="clear" w:color="auto" w:fill="auto"/>
          </w:tcPr>
          <w:p w14:paraId="031E2256" w14:textId="031C206F"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«Приемка портала Университета Талантов»</w:t>
            </w:r>
          </w:p>
        </w:tc>
        <w:tc>
          <w:tcPr>
            <w:tcW w:w="1485" w:type="dxa"/>
            <w:shd w:val="clear" w:color="auto" w:fill="auto"/>
            <w:vAlign w:val="center"/>
          </w:tcPr>
          <w:p w14:paraId="3617E362" w14:textId="665711ED"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w:t>
            </w:r>
          </w:p>
        </w:tc>
        <w:tc>
          <w:tcPr>
            <w:tcW w:w="1457" w:type="dxa"/>
            <w:shd w:val="clear" w:color="auto" w:fill="auto"/>
            <w:vAlign w:val="center"/>
          </w:tcPr>
          <w:p w14:paraId="4D7AEB8A" w14:textId="7E28C070" w:rsidR="00F1524E" w:rsidRPr="00AC102B" w:rsidRDefault="00F1524E" w:rsidP="00CD24CF">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15.12.2024</w:t>
            </w:r>
          </w:p>
        </w:tc>
        <w:tc>
          <w:tcPr>
            <w:tcW w:w="2367" w:type="dxa"/>
            <w:shd w:val="clear" w:color="auto" w:fill="auto"/>
            <w:vAlign w:val="center"/>
          </w:tcPr>
          <w:p w14:paraId="7FAADBCE" w14:textId="7F6B5CAC" w:rsidR="00F1524E" w:rsidRPr="00AC102B" w:rsidRDefault="00DF4A73" w:rsidP="00CD24CF">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протокол приемки портала</w:t>
            </w:r>
          </w:p>
        </w:tc>
        <w:tc>
          <w:tcPr>
            <w:tcW w:w="1951" w:type="dxa"/>
            <w:shd w:val="clear" w:color="auto" w:fill="auto"/>
            <w:vAlign w:val="center"/>
          </w:tcPr>
          <w:p w14:paraId="58BF6366" w14:textId="1560E4C9" w:rsidR="00F1524E" w:rsidRPr="00AC102B" w:rsidRDefault="003D029C" w:rsidP="00CD24CF">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д</w:t>
            </w:r>
            <w:r w:rsidR="00F1524E" w:rsidRPr="00AC102B">
              <w:rPr>
                <w:rFonts w:ascii="Times New Roman" w:hAnsi="Times New Roman"/>
                <w:sz w:val="20"/>
                <w:szCs w:val="20"/>
              </w:rPr>
              <w:t>анные АНО «КОУТ 2.0»</w:t>
            </w:r>
          </w:p>
        </w:tc>
      </w:tr>
      <w:tr w:rsidR="00620659" w:rsidRPr="00AC102B" w14:paraId="0A4EDD52" w14:textId="77777777" w:rsidTr="00620659">
        <w:trPr>
          <w:trHeight w:val="316"/>
        </w:trPr>
        <w:tc>
          <w:tcPr>
            <w:tcW w:w="825" w:type="dxa"/>
            <w:shd w:val="clear" w:color="auto" w:fill="auto"/>
          </w:tcPr>
          <w:p w14:paraId="71C0FA55" w14:textId="72A167AA" w:rsidR="00620659" w:rsidRPr="00AC102B" w:rsidRDefault="00620659" w:rsidP="00620659">
            <w:pPr>
              <w:spacing w:after="0" w:line="240" w:lineRule="auto"/>
              <w:contextualSpacing/>
              <w:jc w:val="center"/>
              <w:rPr>
                <w:rFonts w:ascii="Times New Roman" w:hAnsi="Times New Roman"/>
                <w:sz w:val="20"/>
                <w:szCs w:val="20"/>
              </w:rPr>
            </w:pPr>
            <w:r w:rsidRPr="00AC102B">
              <w:rPr>
                <w:rFonts w:ascii="Times New Roman" w:hAnsi="Times New Roman"/>
                <w:sz w:val="20"/>
                <w:szCs w:val="20"/>
              </w:rPr>
              <w:t>5.30.</w:t>
            </w:r>
          </w:p>
        </w:tc>
        <w:tc>
          <w:tcPr>
            <w:tcW w:w="6936" w:type="dxa"/>
          </w:tcPr>
          <w:p w14:paraId="13509048" w14:textId="10805774" w:rsidR="00620659" w:rsidRPr="00AC102B" w:rsidRDefault="00620659" w:rsidP="00620659">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Результат «Предоставлены субсидии подведомственным учреждениям Министерства по делам молодежи Республики Татарстан  в целях обеспечения выполнения ими своих функций»</w:t>
            </w:r>
          </w:p>
        </w:tc>
        <w:tc>
          <w:tcPr>
            <w:tcW w:w="1485" w:type="dxa"/>
            <w:vAlign w:val="center"/>
          </w:tcPr>
          <w:p w14:paraId="14BBE84F" w14:textId="26A7B9C2" w:rsidR="00620659" w:rsidRPr="00AC102B" w:rsidRDefault="00620659" w:rsidP="00620659">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01.01.2024</w:t>
            </w:r>
          </w:p>
        </w:tc>
        <w:tc>
          <w:tcPr>
            <w:tcW w:w="1457" w:type="dxa"/>
            <w:vAlign w:val="center"/>
          </w:tcPr>
          <w:p w14:paraId="07CBE37D" w14:textId="0B8E1F4C" w:rsidR="00620659" w:rsidRPr="00AC102B" w:rsidRDefault="00620659" w:rsidP="00620659">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31.12.2026</w:t>
            </w:r>
          </w:p>
        </w:tc>
        <w:tc>
          <w:tcPr>
            <w:tcW w:w="2367" w:type="dxa"/>
            <w:vAlign w:val="center"/>
          </w:tcPr>
          <w:p w14:paraId="33E2DC25" w14:textId="2899A123" w:rsidR="00620659" w:rsidRPr="00AC102B" w:rsidRDefault="00DF4A73" w:rsidP="00620659">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прочий тип документа</w:t>
            </w:r>
          </w:p>
        </w:tc>
        <w:tc>
          <w:tcPr>
            <w:tcW w:w="1951" w:type="dxa"/>
            <w:vAlign w:val="center"/>
          </w:tcPr>
          <w:p w14:paraId="212457F4" w14:textId="2607576D" w:rsidR="00620659" w:rsidRPr="00AC102B" w:rsidRDefault="00620659" w:rsidP="00620659">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w:t>
            </w:r>
          </w:p>
        </w:tc>
      </w:tr>
      <w:tr w:rsidR="003C42CF" w:rsidRPr="00AC102B" w14:paraId="2639272F" w14:textId="77777777" w:rsidTr="00180CB1">
        <w:trPr>
          <w:trHeight w:val="316"/>
        </w:trPr>
        <w:tc>
          <w:tcPr>
            <w:tcW w:w="825" w:type="dxa"/>
            <w:shd w:val="clear" w:color="auto" w:fill="auto"/>
            <w:vAlign w:val="center"/>
          </w:tcPr>
          <w:p w14:paraId="38D1D587" w14:textId="797482D4" w:rsidR="003C42CF" w:rsidRPr="00AC102B" w:rsidRDefault="00BE0544"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lastRenderedPageBreak/>
              <w:t>6</w:t>
            </w:r>
            <w:r w:rsidR="003C42CF" w:rsidRPr="00AC102B">
              <w:rPr>
                <w:rFonts w:ascii="Times New Roman" w:eastAsiaTheme="minorEastAsia" w:hAnsi="Times New Roman"/>
                <w:sz w:val="20"/>
                <w:szCs w:val="20"/>
                <w:lang w:eastAsia="ru-RU"/>
              </w:rPr>
              <w:t>.</w:t>
            </w:r>
          </w:p>
        </w:tc>
        <w:tc>
          <w:tcPr>
            <w:tcW w:w="14196" w:type="dxa"/>
            <w:gridSpan w:val="5"/>
            <w:shd w:val="clear" w:color="auto" w:fill="auto"/>
            <w:vAlign w:val="center"/>
          </w:tcPr>
          <w:p w14:paraId="2AD41BBF" w14:textId="43E1E7CC" w:rsidR="003C42CF" w:rsidRPr="00AC102B" w:rsidRDefault="003C42CF" w:rsidP="003C42CF">
            <w:pPr>
              <w:spacing w:after="0" w:line="240" w:lineRule="auto"/>
              <w:contextualSpacing/>
              <w:jc w:val="both"/>
              <w:rPr>
                <w:rFonts w:ascii="Times New Roman" w:eastAsiaTheme="minorEastAsia" w:hAnsi="Times New Roman"/>
                <w:sz w:val="20"/>
                <w:szCs w:val="20"/>
                <w:lang w:eastAsia="ru-RU"/>
              </w:rPr>
            </w:pPr>
            <w:r w:rsidRPr="00AC102B">
              <w:rPr>
                <w:rFonts w:ascii="Times New Roman" w:eastAsiaTheme="minorEastAsia" w:hAnsi="Times New Roman"/>
                <w:sz w:val="20"/>
                <w:szCs w:val="20"/>
                <w:lang w:eastAsia="ru-RU"/>
              </w:rPr>
              <w:t>Создание единого интеллектуального научно-образовательного пространства Республики Татарстан</w:t>
            </w:r>
          </w:p>
        </w:tc>
      </w:tr>
      <w:tr w:rsidR="00F1524E" w:rsidRPr="00AC102B" w14:paraId="3266A128" w14:textId="77777777" w:rsidTr="0003056D">
        <w:trPr>
          <w:trHeight w:val="316"/>
        </w:trPr>
        <w:tc>
          <w:tcPr>
            <w:tcW w:w="825" w:type="dxa"/>
            <w:shd w:val="clear" w:color="auto" w:fill="auto"/>
            <w:vAlign w:val="center"/>
          </w:tcPr>
          <w:p w14:paraId="20FF1B73" w14:textId="506C30C8" w:rsidR="00F1524E" w:rsidRPr="00AC102B" w:rsidRDefault="00BE0544" w:rsidP="00B2240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w:t>
            </w:r>
            <w:r w:rsidR="00F1524E" w:rsidRPr="00AC102B">
              <w:rPr>
                <w:rFonts w:ascii="Times New Roman" w:hAnsi="Times New Roman"/>
                <w:sz w:val="20"/>
                <w:szCs w:val="20"/>
              </w:rPr>
              <w:t>.</w:t>
            </w:r>
            <w:r w:rsidR="00B22401" w:rsidRPr="00AC102B">
              <w:rPr>
                <w:rFonts w:ascii="Times New Roman" w:hAnsi="Times New Roman"/>
                <w:sz w:val="20"/>
                <w:szCs w:val="20"/>
              </w:rPr>
              <w:t>1</w:t>
            </w:r>
            <w:r w:rsidR="00F1524E" w:rsidRPr="00AC102B">
              <w:rPr>
                <w:rFonts w:ascii="Times New Roman" w:hAnsi="Times New Roman"/>
                <w:sz w:val="20"/>
                <w:szCs w:val="20"/>
              </w:rPr>
              <w:t>.</w:t>
            </w:r>
          </w:p>
        </w:tc>
        <w:tc>
          <w:tcPr>
            <w:tcW w:w="6936" w:type="dxa"/>
            <w:shd w:val="clear" w:color="auto" w:fill="auto"/>
            <w:vAlign w:val="center"/>
          </w:tcPr>
          <w:p w14:paraId="75CCD9D3" w14:textId="6CC219F3"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«Пр</w:t>
            </w:r>
            <w:r w:rsidR="00750252" w:rsidRPr="00AC102B">
              <w:rPr>
                <w:rFonts w:ascii="Times New Roman" w:hAnsi="Times New Roman"/>
                <w:sz w:val="20"/>
                <w:szCs w:val="20"/>
              </w:rPr>
              <w:t>оведены мероприятия инвестицион</w:t>
            </w:r>
            <w:r w:rsidRPr="00AC102B">
              <w:rPr>
                <w:rFonts w:ascii="Times New Roman" w:hAnsi="Times New Roman"/>
                <w:sz w:val="20"/>
                <w:szCs w:val="20"/>
              </w:rPr>
              <w:t>ной направленности, в том числе международные инвестиционные форумы, саммиты, выставочные экспозиции, инвестиционных семинаров (</w:t>
            </w:r>
            <w:proofErr w:type="spellStart"/>
            <w:r w:rsidRPr="00AC102B">
              <w:rPr>
                <w:rFonts w:ascii="Times New Roman" w:hAnsi="Times New Roman"/>
                <w:sz w:val="20"/>
                <w:szCs w:val="20"/>
              </w:rPr>
              <w:t>Investment</w:t>
            </w:r>
            <w:proofErr w:type="spellEnd"/>
            <w:r w:rsidRPr="00AC102B">
              <w:rPr>
                <w:rFonts w:ascii="Times New Roman" w:hAnsi="Times New Roman"/>
                <w:sz w:val="20"/>
                <w:szCs w:val="20"/>
              </w:rPr>
              <w:t xml:space="preserve"> </w:t>
            </w:r>
            <w:proofErr w:type="spellStart"/>
            <w:r w:rsidRPr="00AC102B">
              <w:rPr>
                <w:rFonts w:ascii="Times New Roman" w:hAnsi="Times New Roman"/>
                <w:sz w:val="20"/>
                <w:szCs w:val="20"/>
              </w:rPr>
              <w:t>Meet</w:t>
            </w:r>
            <w:r w:rsidR="00750252" w:rsidRPr="00AC102B">
              <w:rPr>
                <w:rFonts w:ascii="Times New Roman" w:hAnsi="Times New Roman"/>
                <w:sz w:val="20"/>
                <w:szCs w:val="20"/>
              </w:rPr>
              <w:t>ing</w:t>
            </w:r>
            <w:proofErr w:type="spellEnd"/>
            <w:r w:rsidR="00750252" w:rsidRPr="00AC102B">
              <w:rPr>
                <w:rFonts w:ascii="Times New Roman" w:hAnsi="Times New Roman"/>
                <w:sz w:val="20"/>
                <w:szCs w:val="20"/>
              </w:rPr>
              <w:t>), «Клуб инвесторов», обеспе</w:t>
            </w:r>
            <w:r w:rsidRPr="00AC102B">
              <w:rPr>
                <w:rFonts w:ascii="Times New Roman" w:hAnsi="Times New Roman"/>
                <w:sz w:val="20"/>
                <w:szCs w:val="20"/>
              </w:rPr>
              <w:t>чено сопровождение Инвестиционного портала Республики Татарстан, информационных ресурсов и систем электр</w:t>
            </w:r>
            <w:r w:rsidR="004734AC" w:rsidRPr="00AC102B">
              <w:rPr>
                <w:rFonts w:ascii="Times New Roman" w:hAnsi="Times New Roman"/>
                <w:sz w:val="20"/>
                <w:szCs w:val="20"/>
              </w:rPr>
              <w:t>онного взаимодействия с инвесто</w:t>
            </w:r>
            <w:r w:rsidRPr="00AC102B">
              <w:rPr>
                <w:rFonts w:ascii="Times New Roman" w:hAnsi="Times New Roman"/>
                <w:sz w:val="20"/>
                <w:szCs w:val="20"/>
              </w:rPr>
              <w:t>рами, в том чи</w:t>
            </w:r>
            <w:r w:rsidR="004734AC" w:rsidRPr="00AC102B">
              <w:rPr>
                <w:rFonts w:ascii="Times New Roman" w:hAnsi="Times New Roman"/>
                <w:sz w:val="20"/>
                <w:szCs w:val="20"/>
              </w:rPr>
              <w:t>сле инвестиционной карты Респуб</w:t>
            </w:r>
            <w:r w:rsidRPr="00AC102B">
              <w:rPr>
                <w:rFonts w:ascii="Times New Roman" w:hAnsi="Times New Roman"/>
                <w:sz w:val="20"/>
                <w:szCs w:val="20"/>
              </w:rPr>
              <w:t>лики Татарстан»</w:t>
            </w:r>
          </w:p>
        </w:tc>
        <w:tc>
          <w:tcPr>
            <w:tcW w:w="1485" w:type="dxa"/>
            <w:shd w:val="clear" w:color="auto" w:fill="auto"/>
            <w:vAlign w:val="center"/>
          </w:tcPr>
          <w:p w14:paraId="4ECD65B1" w14:textId="4DE0C0A9"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38C322D3" w14:textId="773798B0"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311BC53B" w14:textId="2562AFCD" w:rsidR="00F1524E" w:rsidRPr="00AC102B" w:rsidRDefault="00DF4A73" w:rsidP="00F1524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116A3457" w14:textId="69A8F207" w:rsidR="00F1524E" w:rsidRPr="00AC102B" w:rsidRDefault="00F1524E"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0284735A" w14:textId="77777777" w:rsidTr="0003056D">
        <w:trPr>
          <w:trHeight w:val="316"/>
        </w:trPr>
        <w:tc>
          <w:tcPr>
            <w:tcW w:w="825" w:type="dxa"/>
            <w:shd w:val="clear" w:color="auto" w:fill="auto"/>
            <w:vAlign w:val="center"/>
          </w:tcPr>
          <w:p w14:paraId="188155E7" w14:textId="197CACCD" w:rsidR="00F1524E" w:rsidRPr="00AC102B" w:rsidRDefault="00BE0544" w:rsidP="00B2240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w:t>
            </w:r>
            <w:r w:rsidR="00F1524E" w:rsidRPr="00AC102B">
              <w:rPr>
                <w:rFonts w:ascii="Times New Roman" w:hAnsi="Times New Roman"/>
                <w:sz w:val="20"/>
                <w:szCs w:val="20"/>
              </w:rPr>
              <w:t>.</w:t>
            </w:r>
            <w:r w:rsidR="00B22401" w:rsidRPr="00AC102B">
              <w:rPr>
                <w:rFonts w:ascii="Times New Roman" w:hAnsi="Times New Roman"/>
                <w:sz w:val="20"/>
                <w:szCs w:val="20"/>
              </w:rPr>
              <w:t>1</w:t>
            </w:r>
            <w:r w:rsidR="00F1524E" w:rsidRPr="00AC102B">
              <w:rPr>
                <w:rFonts w:ascii="Times New Roman" w:hAnsi="Times New Roman"/>
                <w:sz w:val="20"/>
                <w:szCs w:val="20"/>
              </w:rPr>
              <w:t>.1.</w:t>
            </w:r>
          </w:p>
        </w:tc>
        <w:tc>
          <w:tcPr>
            <w:tcW w:w="6936" w:type="dxa"/>
            <w:shd w:val="clear" w:color="auto" w:fill="auto"/>
            <w:vAlign w:val="center"/>
          </w:tcPr>
          <w:p w14:paraId="34C948F3" w14:textId="434DFF5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точка «Утверждены (одобрены, сформированы)</w:t>
            </w:r>
            <w:r w:rsidR="00AC56A2" w:rsidRPr="00AC102B">
              <w:rPr>
                <w:rFonts w:ascii="Times New Roman" w:hAnsi="Times New Roman"/>
                <w:sz w:val="20"/>
                <w:szCs w:val="20"/>
              </w:rPr>
              <w:t xml:space="preserve"> документы, необходимые для ока</w:t>
            </w:r>
            <w:r w:rsidRPr="00AC102B">
              <w:rPr>
                <w:rFonts w:ascii="Times New Roman" w:hAnsi="Times New Roman"/>
                <w:sz w:val="20"/>
                <w:szCs w:val="20"/>
              </w:rPr>
              <w:t>зания услуги (выполнения работы)»</w:t>
            </w:r>
          </w:p>
        </w:tc>
        <w:tc>
          <w:tcPr>
            <w:tcW w:w="1485" w:type="dxa"/>
            <w:shd w:val="clear" w:color="auto" w:fill="auto"/>
            <w:vAlign w:val="center"/>
          </w:tcPr>
          <w:p w14:paraId="29005770" w14:textId="2DE7F787"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0D273045" w14:textId="74538685"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20.06.2024</w:t>
            </w:r>
          </w:p>
        </w:tc>
        <w:tc>
          <w:tcPr>
            <w:tcW w:w="2367" w:type="dxa"/>
            <w:shd w:val="clear" w:color="auto" w:fill="auto"/>
            <w:vAlign w:val="center"/>
          </w:tcPr>
          <w:p w14:paraId="33736C9B" w14:textId="4E04DE96" w:rsidR="00F1524E" w:rsidRPr="00AC102B" w:rsidRDefault="00DF4A73" w:rsidP="00F1524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прочий тип документа</w:t>
            </w:r>
          </w:p>
        </w:tc>
        <w:tc>
          <w:tcPr>
            <w:tcW w:w="1951" w:type="dxa"/>
            <w:shd w:val="clear" w:color="auto" w:fill="auto"/>
            <w:vAlign w:val="center"/>
          </w:tcPr>
          <w:p w14:paraId="6E1A5038" w14:textId="6DAFCCF1" w:rsidR="00F1524E" w:rsidRPr="00AC102B" w:rsidRDefault="00F1524E"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3CF4DC2A" w14:textId="77777777" w:rsidTr="0003056D">
        <w:trPr>
          <w:trHeight w:val="316"/>
        </w:trPr>
        <w:tc>
          <w:tcPr>
            <w:tcW w:w="825" w:type="dxa"/>
            <w:shd w:val="clear" w:color="auto" w:fill="auto"/>
            <w:vAlign w:val="center"/>
          </w:tcPr>
          <w:p w14:paraId="561488EF" w14:textId="17A86F7E" w:rsidR="00F1524E" w:rsidRPr="00AC102B" w:rsidRDefault="00BE0544" w:rsidP="00B2240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w:t>
            </w:r>
            <w:r w:rsidR="00F1524E" w:rsidRPr="00AC102B">
              <w:rPr>
                <w:rFonts w:ascii="Times New Roman" w:hAnsi="Times New Roman"/>
                <w:sz w:val="20"/>
                <w:szCs w:val="20"/>
              </w:rPr>
              <w:t>.</w:t>
            </w:r>
            <w:r w:rsidR="00B22401" w:rsidRPr="00AC102B">
              <w:rPr>
                <w:rFonts w:ascii="Times New Roman" w:hAnsi="Times New Roman"/>
                <w:sz w:val="20"/>
                <w:szCs w:val="20"/>
              </w:rPr>
              <w:t>1</w:t>
            </w:r>
            <w:r w:rsidR="00F1524E" w:rsidRPr="00AC102B">
              <w:rPr>
                <w:rFonts w:ascii="Times New Roman" w:hAnsi="Times New Roman"/>
                <w:sz w:val="20"/>
                <w:szCs w:val="20"/>
              </w:rPr>
              <w:t>.2.</w:t>
            </w:r>
          </w:p>
        </w:tc>
        <w:tc>
          <w:tcPr>
            <w:tcW w:w="6936" w:type="dxa"/>
            <w:shd w:val="clear" w:color="auto" w:fill="auto"/>
            <w:vAlign w:val="center"/>
          </w:tcPr>
          <w:p w14:paraId="6CD60A32" w14:textId="369D1DB2"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w:t>
            </w:r>
            <w:r w:rsidR="0043273D" w:rsidRPr="00AC102B">
              <w:rPr>
                <w:rFonts w:ascii="Times New Roman" w:hAnsi="Times New Roman"/>
                <w:sz w:val="20"/>
                <w:szCs w:val="20"/>
              </w:rPr>
              <w:t>очка «Услуга оказана (работы вы</w:t>
            </w:r>
            <w:r w:rsidRPr="00AC102B">
              <w:rPr>
                <w:rFonts w:ascii="Times New Roman" w:hAnsi="Times New Roman"/>
                <w:sz w:val="20"/>
                <w:szCs w:val="20"/>
              </w:rPr>
              <w:t>полнены)»</w:t>
            </w:r>
          </w:p>
        </w:tc>
        <w:tc>
          <w:tcPr>
            <w:tcW w:w="1485" w:type="dxa"/>
            <w:shd w:val="clear" w:color="auto" w:fill="auto"/>
            <w:vAlign w:val="center"/>
          </w:tcPr>
          <w:p w14:paraId="6A52040B" w14:textId="363E0ED1"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6771F8C7" w14:textId="5E0EF742"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20.06.2024</w:t>
            </w:r>
          </w:p>
        </w:tc>
        <w:tc>
          <w:tcPr>
            <w:tcW w:w="2367" w:type="dxa"/>
            <w:shd w:val="clear" w:color="auto" w:fill="auto"/>
            <w:vAlign w:val="center"/>
          </w:tcPr>
          <w:p w14:paraId="1A61E1E2" w14:textId="3155FE18" w:rsidR="00F1524E" w:rsidRPr="00AC102B" w:rsidRDefault="00DF4A73" w:rsidP="00F1524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38234AAF" w14:textId="76382565" w:rsidR="00F1524E" w:rsidRPr="00AC102B" w:rsidRDefault="00F1524E"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1CE0DBA3" w14:textId="77777777" w:rsidTr="0003056D">
        <w:trPr>
          <w:trHeight w:val="316"/>
        </w:trPr>
        <w:tc>
          <w:tcPr>
            <w:tcW w:w="825" w:type="dxa"/>
            <w:shd w:val="clear" w:color="auto" w:fill="auto"/>
            <w:vAlign w:val="center"/>
          </w:tcPr>
          <w:p w14:paraId="114E0FFD" w14:textId="12A9D5FB" w:rsidR="00F1524E" w:rsidRPr="00AC102B" w:rsidRDefault="00BE0544" w:rsidP="00B22401">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w:t>
            </w:r>
            <w:r w:rsidR="00F1524E" w:rsidRPr="00AC102B">
              <w:rPr>
                <w:rFonts w:ascii="Times New Roman" w:hAnsi="Times New Roman"/>
                <w:sz w:val="20"/>
                <w:szCs w:val="20"/>
              </w:rPr>
              <w:t>.</w:t>
            </w:r>
            <w:r w:rsidR="00B22401" w:rsidRPr="00AC102B">
              <w:rPr>
                <w:rFonts w:ascii="Times New Roman" w:hAnsi="Times New Roman"/>
                <w:sz w:val="20"/>
                <w:szCs w:val="20"/>
              </w:rPr>
              <w:t>2</w:t>
            </w:r>
            <w:r w:rsidR="00F1524E" w:rsidRPr="00AC102B">
              <w:rPr>
                <w:rFonts w:ascii="Times New Roman" w:hAnsi="Times New Roman"/>
                <w:sz w:val="20"/>
                <w:szCs w:val="20"/>
              </w:rPr>
              <w:t>.</w:t>
            </w:r>
          </w:p>
        </w:tc>
        <w:tc>
          <w:tcPr>
            <w:tcW w:w="6936" w:type="dxa"/>
            <w:shd w:val="clear" w:color="auto" w:fill="auto"/>
            <w:vAlign w:val="center"/>
          </w:tcPr>
          <w:p w14:paraId="7AC820A4" w14:textId="37BBE4CE"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Результат «Об</w:t>
            </w:r>
            <w:r w:rsidR="009F6492" w:rsidRPr="00AC102B">
              <w:rPr>
                <w:rFonts w:ascii="Times New Roman" w:hAnsi="Times New Roman"/>
                <w:sz w:val="20"/>
                <w:szCs w:val="20"/>
              </w:rPr>
              <w:t>учены по программам развития ин</w:t>
            </w:r>
            <w:r w:rsidRPr="00AC102B">
              <w:rPr>
                <w:rFonts w:ascii="Times New Roman" w:hAnsi="Times New Roman"/>
                <w:sz w:val="20"/>
                <w:szCs w:val="20"/>
              </w:rPr>
              <w:t>вестиционных п</w:t>
            </w:r>
            <w:r w:rsidR="00EC1A37" w:rsidRPr="00AC102B">
              <w:rPr>
                <w:rFonts w:ascii="Times New Roman" w:hAnsi="Times New Roman"/>
                <w:sz w:val="20"/>
                <w:szCs w:val="20"/>
              </w:rPr>
              <w:t>лощадок и проектов государствен</w:t>
            </w:r>
            <w:r w:rsidRPr="00AC102B">
              <w:rPr>
                <w:rFonts w:ascii="Times New Roman" w:hAnsi="Times New Roman"/>
                <w:sz w:val="20"/>
                <w:szCs w:val="20"/>
              </w:rPr>
              <w:t>но-частного партнерства»</w:t>
            </w:r>
          </w:p>
        </w:tc>
        <w:tc>
          <w:tcPr>
            <w:tcW w:w="1485" w:type="dxa"/>
            <w:shd w:val="clear" w:color="auto" w:fill="auto"/>
            <w:vAlign w:val="center"/>
          </w:tcPr>
          <w:p w14:paraId="6A993B92" w14:textId="7B93D285"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138F43F5" w14:textId="2E4911BA"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31.12.2026</w:t>
            </w:r>
          </w:p>
        </w:tc>
        <w:tc>
          <w:tcPr>
            <w:tcW w:w="2367" w:type="dxa"/>
            <w:shd w:val="clear" w:color="auto" w:fill="auto"/>
            <w:vAlign w:val="center"/>
          </w:tcPr>
          <w:p w14:paraId="7A2EC167" w14:textId="1BC47B1E" w:rsidR="00F1524E" w:rsidRPr="00AC102B" w:rsidRDefault="00DF4A73" w:rsidP="00F1524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6EBE7D7B" w14:textId="0F464208" w:rsidR="00F1524E" w:rsidRPr="00AC102B" w:rsidRDefault="00F1524E"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F1524E" w:rsidRPr="00AC102B" w14:paraId="66D061E1" w14:textId="77777777" w:rsidTr="0003056D">
        <w:trPr>
          <w:trHeight w:val="316"/>
        </w:trPr>
        <w:tc>
          <w:tcPr>
            <w:tcW w:w="825" w:type="dxa"/>
            <w:shd w:val="clear" w:color="auto" w:fill="auto"/>
            <w:vAlign w:val="center"/>
          </w:tcPr>
          <w:p w14:paraId="5B827190" w14:textId="2002D82D" w:rsidR="00F1524E" w:rsidRPr="00AC102B" w:rsidRDefault="00BE0544"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6</w:t>
            </w:r>
            <w:r w:rsidR="00F1524E" w:rsidRPr="00AC102B">
              <w:rPr>
                <w:rFonts w:ascii="Times New Roman" w:hAnsi="Times New Roman"/>
                <w:sz w:val="20"/>
                <w:szCs w:val="20"/>
              </w:rPr>
              <w:t>.1.1.</w:t>
            </w:r>
          </w:p>
        </w:tc>
        <w:tc>
          <w:tcPr>
            <w:tcW w:w="6936" w:type="dxa"/>
            <w:shd w:val="clear" w:color="auto" w:fill="auto"/>
            <w:vAlign w:val="center"/>
          </w:tcPr>
          <w:p w14:paraId="364B78D4" w14:textId="1E7A9A04" w:rsidR="00F1524E" w:rsidRPr="00AC102B" w:rsidRDefault="00F1524E" w:rsidP="00355033">
            <w:pPr>
              <w:spacing w:after="0" w:line="240" w:lineRule="auto"/>
              <w:contextualSpacing/>
              <w:jc w:val="both"/>
              <w:rPr>
                <w:rFonts w:ascii="Times New Roman" w:eastAsiaTheme="minorEastAsia" w:hAnsi="Times New Roman"/>
                <w:sz w:val="20"/>
                <w:szCs w:val="20"/>
                <w:lang w:eastAsia="ru-RU"/>
              </w:rPr>
            </w:pPr>
            <w:r w:rsidRPr="00AC102B">
              <w:rPr>
                <w:rFonts w:ascii="Times New Roman" w:hAnsi="Times New Roman"/>
                <w:sz w:val="20"/>
                <w:szCs w:val="20"/>
              </w:rPr>
              <w:t>Контрольная т</w:t>
            </w:r>
            <w:r w:rsidR="00AF3237" w:rsidRPr="00AC102B">
              <w:rPr>
                <w:rFonts w:ascii="Times New Roman" w:hAnsi="Times New Roman"/>
                <w:sz w:val="20"/>
                <w:szCs w:val="20"/>
              </w:rPr>
              <w:t>очка «Услуга оказана (работы вы</w:t>
            </w:r>
            <w:r w:rsidRPr="00AC102B">
              <w:rPr>
                <w:rFonts w:ascii="Times New Roman" w:hAnsi="Times New Roman"/>
                <w:sz w:val="20"/>
                <w:szCs w:val="20"/>
              </w:rPr>
              <w:t>полнены)»</w:t>
            </w:r>
          </w:p>
        </w:tc>
        <w:tc>
          <w:tcPr>
            <w:tcW w:w="1485" w:type="dxa"/>
            <w:shd w:val="clear" w:color="auto" w:fill="auto"/>
            <w:vAlign w:val="center"/>
          </w:tcPr>
          <w:p w14:paraId="08673CDA" w14:textId="7E45F6A8"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01.01.2024</w:t>
            </w:r>
          </w:p>
        </w:tc>
        <w:tc>
          <w:tcPr>
            <w:tcW w:w="1457" w:type="dxa"/>
            <w:shd w:val="clear" w:color="auto" w:fill="auto"/>
            <w:vAlign w:val="center"/>
          </w:tcPr>
          <w:p w14:paraId="7B9636E2" w14:textId="5D14774D" w:rsidR="00F1524E" w:rsidRPr="00AC102B" w:rsidRDefault="00F1524E" w:rsidP="00F1524E">
            <w:pPr>
              <w:spacing w:after="0" w:line="240" w:lineRule="auto"/>
              <w:contextualSpacing/>
              <w:jc w:val="center"/>
              <w:rPr>
                <w:rFonts w:ascii="Times New Roman" w:eastAsia="Times New Roman" w:hAnsi="Times New Roman"/>
                <w:sz w:val="20"/>
                <w:szCs w:val="20"/>
                <w:lang w:eastAsia="ru-RU"/>
              </w:rPr>
            </w:pPr>
            <w:r w:rsidRPr="00AC102B">
              <w:rPr>
                <w:rFonts w:ascii="Times New Roman" w:hAnsi="Times New Roman"/>
                <w:sz w:val="20"/>
                <w:szCs w:val="20"/>
              </w:rPr>
              <w:t>20.06.2024</w:t>
            </w:r>
          </w:p>
        </w:tc>
        <w:tc>
          <w:tcPr>
            <w:tcW w:w="2367" w:type="dxa"/>
            <w:shd w:val="clear" w:color="auto" w:fill="auto"/>
            <w:vAlign w:val="center"/>
          </w:tcPr>
          <w:p w14:paraId="4CC46513" w14:textId="1E3618EC" w:rsidR="00F1524E" w:rsidRPr="00AC102B" w:rsidRDefault="00DF4A73" w:rsidP="00F1524E">
            <w:pPr>
              <w:spacing w:after="0" w:line="240" w:lineRule="auto"/>
              <w:contextualSpacing/>
              <w:jc w:val="center"/>
              <w:rPr>
                <w:rFonts w:ascii="Times New Roman" w:eastAsia="Times New Roman" w:hAnsi="Times New Roman"/>
                <w:sz w:val="20"/>
                <w:szCs w:val="20"/>
              </w:rPr>
            </w:pPr>
            <w:r w:rsidRPr="00AC102B">
              <w:rPr>
                <w:rFonts w:ascii="Times New Roman" w:hAnsi="Times New Roman"/>
                <w:sz w:val="20"/>
                <w:szCs w:val="20"/>
              </w:rPr>
              <w:t>отчет</w:t>
            </w:r>
          </w:p>
        </w:tc>
        <w:tc>
          <w:tcPr>
            <w:tcW w:w="1951" w:type="dxa"/>
            <w:shd w:val="clear" w:color="auto" w:fill="auto"/>
            <w:vAlign w:val="center"/>
          </w:tcPr>
          <w:p w14:paraId="2566762D" w14:textId="0E5E03F1" w:rsidR="00F1524E" w:rsidRPr="00AC102B" w:rsidRDefault="00F1524E" w:rsidP="00F1524E">
            <w:pPr>
              <w:spacing w:after="0" w:line="240" w:lineRule="auto"/>
              <w:contextualSpacing/>
              <w:jc w:val="center"/>
              <w:rPr>
                <w:rFonts w:ascii="Times New Roman" w:eastAsiaTheme="minorEastAsia" w:hAnsi="Times New Roman"/>
                <w:sz w:val="20"/>
                <w:szCs w:val="20"/>
                <w:lang w:eastAsia="ru-RU"/>
              </w:rPr>
            </w:pPr>
            <w:r w:rsidRPr="00AC102B">
              <w:rPr>
                <w:rFonts w:ascii="Times New Roman" w:hAnsi="Times New Roman"/>
                <w:sz w:val="20"/>
                <w:szCs w:val="20"/>
              </w:rPr>
              <w:t>-</w:t>
            </w:r>
          </w:p>
        </w:tc>
      </w:tr>
      <w:tr w:rsidR="00EB39A0" w:rsidRPr="00AC102B" w14:paraId="0B08D3B2" w14:textId="77777777" w:rsidTr="00156240">
        <w:trPr>
          <w:trHeight w:val="316"/>
        </w:trPr>
        <w:tc>
          <w:tcPr>
            <w:tcW w:w="825" w:type="dxa"/>
            <w:shd w:val="clear" w:color="auto" w:fill="auto"/>
            <w:vAlign w:val="center"/>
          </w:tcPr>
          <w:p w14:paraId="20B1208A" w14:textId="5D019234" w:rsidR="00EB39A0" w:rsidRPr="00AC102B" w:rsidRDefault="00BE0544" w:rsidP="00EB39A0">
            <w:pPr>
              <w:spacing w:after="0" w:line="240" w:lineRule="auto"/>
              <w:contextualSpacing/>
              <w:jc w:val="center"/>
              <w:rPr>
                <w:rFonts w:ascii="Times New Roman" w:hAnsi="Times New Roman"/>
                <w:sz w:val="20"/>
                <w:szCs w:val="20"/>
              </w:rPr>
            </w:pPr>
            <w:r w:rsidRPr="00AC102B">
              <w:rPr>
                <w:rFonts w:ascii="Times New Roman" w:hAnsi="Times New Roman"/>
                <w:sz w:val="20"/>
                <w:szCs w:val="20"/>
              </w:rPr>
              <w:t>6</w:t>
            </w:r>
            <w:r w:rsidR="00EB39A0" w:rsidRPr="00AC102B">
              <w:rPr>
                <w:rFonts w:ascii="Times New Roman" w:hAnsi="Times New Roman"/>
                <w:sz w:val="20"/>
                <w:szCs w:val="20"/>
              </w:rPr>
              <w:t>.3.</w:t>
            </w:r>
          </w:p>
        </w:tc>
        <w:tc>
          <w:tcPr>
            <w:tcW w:w="6936" w:type="dxa"/>
          </w:tcPr>
          <w:p w14:paraId="463A0701" w14:textId="296F5D22" w:rsidR="00EB39A0" w:rsidRPr="00AC102B" w:rsidRDefault="00EB39A0" w:rsidP="00156240">
            <w:pPr>
              <w:spacing w:after="0" w:line="240" w:lineRule="auto"/>
              <w:contextualSpacing/>
              <w:jc w:val="both"/>
              <w:rPr>
                <w:rFonts w:ascii="Times New Roman" w:hAnsi="Times New Roman"/>
                <w:sz w:val="20"/>
                <w:szCs w:val="20"/>
              </w:rPr>
            </w:pPr>
            <w:r w:rsidRPr="00AC102B">
              <w:rPr>
                <w:rFonts w:ascii="Times New Roman" w:hAnsi="Times New Roman"/>
                <w:sz w:val="20"/>
                <w:szCs w:val="20"/>
              </w:rPr>
              <w:t>Результат «Проведен интеллектуальный турнир «Кубок Престижа»</w:t>
            </w:r>
          </w:p>
        </w:tc>
        <w:tc>
          <w:tcPr>
            <w:tcW w:w="1485" w:type="dxa"/>
            <w:vAlign w:val="center"/>
          </w:tcPr>
          <w:p w14:paraId="3B2B8608" w14:textId="3054A694"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rPr>
              <w:t>01.01.2024</w:t>
            </w:r>
          </w:p>
        </w:tc>
        <w:tc>
          <w:tcPr>
            <w:tcW w:w="1457" w:type="dxa"/>
            <w:vAlign w:val="center"/>
          </w:tcPr>
          <w:p w14:paraId="0FC1C47D" w14:textId="3A874010"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rPr>
              <w:t>31.12.2026</w:t>
            </w:r>
          </w:p>
        </w:tc>
        <w:tc>
          <w:tcPr>
            <w:tcW w:w="2367" w:type="dxa"/>
            <w:vAlign w:val="center"/>
          </w:tcPr>
          <w:p w14:paraId="179BB240" w14:textId="2EE5C6EB" w:rsidR="00EB39A0" w:rsidRPr="00AC102B" w:rsidRDefault="00DF4A73" w:rsidP="00EB39A0">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4B11F5A0" w14:textId="51DBC073" w:rsidR="00EB39A0" w:rsidRPr="00AC102B" w:rsidRDefault="003D029C" w:rsidP="00EB39A0">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EB39A0" w:rsidRPr="00AC102B" w14:paraId="40D90699" w14:textId="77777777" w:rsidTr="00156240">
        <w:trPr>
          <w:trHeight w:val="316"/>
        </w:trPr>
        <w:tc>
          <w:tcPr>
            <w:tcW w:w="825" w:type="dxa"/>
            <w:shd w:val="clear" w:color="auto" w:fill="auto"/>
            <w:vAlign w:val="center"/>
          </w:tcPr>
          <w:p w14:paraId="62F3ADA9" w14:textId="74CF6909" w:rsidR="00EB39A0" w:rsidRPr="00AC102B" w:rsidRDefault="00BE0544" w:rsidP="00EB39A0">
            <w:pPr>
              <w:spacing w:after="0" w:line="240" w:lineRule="auto"/>
              <w:contextualSpacing/>
              <w:jc w:val="center"/>
              <w:rPr>
                <w:rFonts w:ascii="Times New Roman" w:hAnsi="Times New Roman"/>
                <w:sz w:val="20"/>
                <w:szCs w:val="20"/>
              </w:rPr>
            </w:pPr>
            <w:r w:rsidRPr="00AC102B">
              <w:rPr>
                <w:rFonts w:ascii="Times New Roman" w:hAnsi="Times New Roman"/>
                <w:sz w:val="20"/>
                <w:szCs w:val="20"/>
              </w:rPr>
              <w:t>6</w:t>
            </w:r>
            <w:r w:rsidR="00B15B78" w:rsidRPr="00AC102B">
              <w:rPr>
                <w:rFonts w:ascii="Times New Roman" w:hAnsi="Times New Roman"/>
                <w:sz w:val="20"/>
                <w:szCs w:val="20"/>
              </w:rPr>
              <w:t>.3.1.</w:t>
            </w:r>
          </w:p>
        </w:tc>
        <w:tc>
          <w:tcPr>
            <w:tcW w:w="6936" w:type="dxa"/>
          </w:tcPr>
          <w:p w14:paraId="395A23D5" w14:textId="14415D6C" w:rsidR="00EB39A0" w:rsidRPr="00AC102B" w:rsidRDefault="00EB39A0" w:rsidP="00156240">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521D6A62" w14:textId="2AA9A558"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4D8720CB" w14:textId="4938E1C8"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31.12.2024</w:t>
            </w:r>
          </w:p>
        </w:tc>
        <w:tc>
          <w:tcPr>
            <w:tcW w:w="2367" w:type="dxa"/>
            <w:vAlign w:val="center"/>
          </w:tcPr>
          <w:p w14:paraId="5401FADD" w14:textId="4CE13536" w:rsidR="00EB39A0" w:rsidRPr="00AC102B" w:rsidRDefault="00DF4A73"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6B01D86F" w14:textId="0FDD7AD3" w:rsidR="00EB39A0" w:rsidRPr="00AC102B" w:rsidRDefault="003D029C"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EB39A0" w:rsidRPr="00AC102B" w14:paraId="682EF3B1" w14:textId="77777777" w:rsidTr="00156240">
        <w:trPr>
          <w:trHeight w:val="316"/>
        </w:trPr>
        <w:tc>
          <w:tcPr>
            <w:tcW w:w="825" w:type="dxa"/>
            <w:shd w:val="clear" w:color="auto" w:fill="auto"/>
            <w:vAlign w:val="center"/>
          </w:tcPr>
          <w:p w14:paraId="61397C03" w14:textId="0952B8F9" w:rsidR="00EB39A0" w:rsidRPr="00AC102B" w:rsidRDefault="00BE0544" w:rsidP="00EB39A0">
            <w:pPr>
              <w:spacing w:after="0" w:line="240" w:lineRule="auto"/>
              <w:contextualSpacing/>
              <w:jc w:val="center"/>
              <w:rPr>
                <w:rFonts w:ascii="Times New Roman" w:hAnsi="Times New Roman"/>
                <w:sz w:val="20"/>
                <w:szCs w:val="20"/>
              </w:rPr>
            </w:pPr>
            <w:r w:rsidRPr="00AC102B">
              <w:rPr>
                <w:rFonts w:ascii="Times New Roman" w:hAnsi="Times New Roman"/>
                <w:sz w:val="20"/>
                <w:szCs w:val="20"/>
              </w:rPr>
              <w:t>6</w:t>
            </w:r>
            <w:r w:rsidR="00B15B78" w:rsidRPr="00AC102B">
              <w:rPr>
                <w:rFonts w:ascii="Times New Roman" w:hAnsi="Times New Roman"/>
                <w:sz w:val="20"/>
                <w:szCs w:val="20"/>
              </w:rPr>
              <w:t>.3.2.</w:t>
            </w:r>
          </w:p>
        </w:tc>
        <w:tc>
          <w:tcPr>
            <w:tcW w:w="6936" w:type="dxa"/>
          </w:tcPr>
          <w:p w14:paraId="755768A9" w14:textId="674835EB" w:rsidR="00EB39A0" w:rsidRPr="00AC102B" w:rsidRDefault="00EB39A0" w:rsidP="00156240">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355718FA" w14:textId="58495D73"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6965F2C7" w14:textId="1192DFE5"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31.12.2025</w:t>
            </w:r>
          </w:p>
        </w:tc>
        <w:tc>
          <w:tcPr>
            <w:tcW w:w="2367" w:type="dxa"/>
            <w:vAlign w:val="center"/>
          </w:tcPr>
          <w:p w14:paraId="4AA402DF" w14:textId="3BC0C9AA" w:rsidR="00EB39A0" w:rsidRPr="00AC102B" w:rsidRDefault="00DF4A73" w:rsidP="00EB39A0">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p w14:paraId="071FB2D5" w14:textId="77777777" w:rsidR="00EB39A0" w:rsidRPr="00AC102B" w:rsidRDefault="00EB39A0" w:rsidP="00EB39A0">
            <w:pPr>
              <w:spacing w:after="0" w:line="240" w:lineRule="auto"/>
              <w:contextualSpacing/>
              <w:jc w:val="center"/>
              <w:rPr>
                <w:rFonts w:ascii="Times New Roman" w:hAnsi="Times New Roman"/>
                <w:sz w:val="20"/>
                <w:szCs w:val="20"/>
              </w:rPr>
            </w:pPr>
          </w:p>
        </w:tc>
        <w:tc>
          <w:tcPr>
            <w:tcW w:w="1951" w:type="dxa"/>
            <w:vAlign w:val="center"/>
          </w:tcPr>
          <w:p w14:paraId="661C567D" w14:textId="0B2EF019" w:rsidR="00EB39A0" w:rsidRPr="00AC102B" w:rsidRDefault="003D029C" w:rsidP="00EB39A0">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EB39A0" w:rsidRPr="00AC102B" w14:paraId="0D036059" w14:textId="77777777" w:rsidTr="00156240">
        <w:trPr>
          <w:trHeight w:val="316"/>
        </w:trPr>
        <w:tc>
          <w:tcPr>
            <w:tcW w:w="825" w:type="dxa"/>
            <w:shd w:val="clear" w:color="auto" w:fill="auto"/>
            <w:vAlign w:val="center"/>
          </w:tcPr>
          <w:p w14:paraId="4FDAC4A7" w14:textId="216E6272" w:rsidR="00EB39A0" w:rsidRPr="00AC102B" w:rsidRDefault="00BE0544" w:rsidP="00EB39A0">
            <w:pPr>
              <w:spacing w:after="0" w:line="240" w:lineRule="auto"/>
              <w:contextualSpacing/>
              <w:jc w:val="center"/>
              <w:rPr>
                <w:rFonts w:ascii="Times New Roman" w:hAnsi="Times New Roman"/>
                <w:sz w:val="20"/>
                <w:szCs w:val="20"/>
              </w:rPr>
            </w:pPr>
            <w:r w:rsidRPr="00AC102B">
              <w:rPr>
                <w:rFonts w:ascii="Times New Roman" w:hAnsi="Times New Roman"/>
                <w:sz w:val="20"/>
                <w:szCs w:val="20"/>
              </w:rPr>
              <w:t>6</w:t>
            </w:r>
            <w:r w:rsidR="00B15B78" w:rsidRPr="00AC102B">
              <w:rPr>
                <w:rFonts w:ascii="Times New Roman" w:hAnsi="Times New Roman"/>
                <w:sz w:val="20"/>
                <w:szCs w:val="20"/>
              </w:rPr>
              <w:t>.3.3.</w:t>
            </w:r>
          </w:p>
        </w:tc>
        <w:tc>
          <w:tcPr>
            <w:tcW w:w="6936" w:type="dxa"/>
          </w:tcPr>
          <w:p w14:paraId="16B71C87" w14:textId="08425823" w:rsidR="00EB39A0" w:rsidRPr="00AC102B" w:rsidRDefault="00EB39A0" w:rsidP="00156240">
            <w:pPr>
              <w:spacing w:after="0" w:line="240" w:lineRule="auto"/>
              <w:contextualSpacing/>
              <w:jc w:val="both"/>
              <w:rPr>
                <w:rFonts w:ascii="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09CE2310" w14:textId="743BECF6"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4423E33F" w14:textId="39FE86B0" w:rsidR="00EB39A0" w:rsidRPr="00AC102B" w:rsidRDefault="00EB39A0" w:rsidP="00EB39A0">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31.12.2026</w:t>
            </w:r>
          </w:p>
        </w:tc>
        <w:tc>
          <w:tcPr>
            <w:tcW w:w="2367" w:type="dxa"/>
            <w:vAlign w:val="center"/>
          </w:tcPr>
          <w:p w14:paraId="2FD1B7D6" w14:textId="5DF6B952" w:rsidR="00EB39A0" w:rsidRPr="00AC102B" w:rsidRDefault="00DF4A73" w:rsidP="00EB39A0">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1B865F51" w14:textId="60B5F23F" w:rsidR="00EB39A0" w:rsidRPr="00AC102B" w:rsidRDefault="003D029C" w:rsidP="001F39D6">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BE0544" w:rsidRPr="00AC102B" w14:paraId="32D9AE27" w14:textId="77777777" w:rsidTr="009A74A9">
        <w:trPr>
          <w:trHeight w:val="316"/>
        </w:trPr>
        <w:tc>
          <w:tcPr>
            <w:tcW w:w="825" w:type="dxa"/>
            <w:vAlign w:val="center"/>
          </w:tcPr>
          <w:p w14:paraId="10255FA2" w14:textId="6F076B89" w:rsidR="00BE0544" w:rsidRPr="00AC102B" w:rsidRDefault="00BE0544" w:rsidP="00BE0544">
            <w:pPr>
              <w:spacing w:after="0" w:line="240" w:lineRule="auto"/>
              <w:contextualSpacing/>
              <w:jc w:val="center"/>
              <w:rPr>
                <w:rFonts w:ascii="Times New Roman" w:hAnsi="Times New Roman"/>
                <w:sz w:val="20"/>
                <w:szCs w:val="20"/>
              </w:rPr>
            </w:pPr>
            <w:r w:rsidRPr="00AC102B">
              <w:rPr>
                <w:rFonts w:ascii="Times New Roman" w:eastAsiaTheme="minorEastAsia" w:hAnsi="Times New Roman"/>
                <w:sz w:val="20"/>
                <w:szCs w:val="20"/>
                <w:lang w:eastAsia="ru-RU"/>
              </w:rPr>
              <w:t>7.</w:t>
            </w:r>
          </w:p>
        </w:tc>
        <w:tc>
          <w:tcPr>
            <w:tcW w:w="14196" w:type="dxa"/>
            <w:gridSpan w:val="5"/>
            <w:vAlign w:val="center"/>
          </w:tcPr>
          <w:p w14:paraId="1C20D6B5" w14:textId="0AB56939" w:rsidR="00BE0544" w:rsidRPr="00AC102B" w:rsidRDefault="00BE0544" w:rsidP="00BE0544">
            <w:pPr>
              <w:spacing w:after="0" w:line="240" w:lineRule="auto"/>
              <w:jc w:val="both"/>
              <w:rPr>
                <w:rFonts w:ascii="Times New Roman" w:eastAsia="Times New Roman" w:hAnsi="Times New Roman"/>
                <w:spacing w:val="-2"/>
                <w:sz w:val="20"/>
                <w:szCs w:val="20"/>
              </w:rPr>
            </w:pPr>
            <w:r w:rsidRPr="00AC102B">
              <w:rPr>
                <w:rFonts w:ascii="Times New Roman" w:hAnsi="Times New Roman"/>
                <w:sz w:val="20"/>
                <w:szCs w:val="20"/>
              </w:rPr>
              <w:t>Поддержка и стимулирование изобретательской деятельности на 2023 – 2030 годы</w:t>
            </w:r>
          </w:p>
        </w:tc>
      </w:tr>
      <w:tr w:rsidR="00EC2FF1" w:rsidRPr="00AC102B" w14:paraId="175A1CEB" w14:textId="77777777" w:rsidTr="00DF7EA2">
        <w:trPr>
          <w:trHeight w:val="316"/>
        </w:trPr>
        <w:tc>
          <w:tcPr>
            <w:tcW w:w="825" w:type="dxa"/>
            <w:vAlign w:val="center"/>
          </w:tcPr>
          <w:p w14:paraId="44BF843E" w14:textId="606CDF18" w:rsidR="00EC2FF1" w:rsidRPr="00AC102B" w:rsidRDefault="00EC2FF1" w:rsidP="00EC2FF1">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7.1.</w:t>
            </w:r>
          </w:p>
        </w:tc>
        <w:tc>
          <w:tcPr>
            <w:tcW w:w="6936" w:type="dxa"/>
          </w:tcPr>
          <w:p w14:paraId="02411A77" w14:textId="70438077" w:rsidR="00EC2FF1" w:rsidRPr="00AC102B" w:rsidRDefault="00EC2FF1" w:rsidP="00DF7EA2">
            <w:pPr>
              <w:spacing w:after="0" w:line="240" w:lineRule="auto"/>
              <w:contextualSpacing/>
              <w:jc w:val="both"/>
              <w:rPr>
                <w:rFonts w:ascii="Times New Roman" w:eastAsia="Times New Roman" w:hAnsi="Times New Roman"/>
                <w:sz w:val="20"/>
                <w:szCs w:val="20"/>
              </w:rPr>
            </w:pPr>
            <w:r w:rsidRPr="00AC102B">
              <w:rPr>
                <w:rFonts w:ascii="Times New Roman" w:hAnsi="Times New Roman"/>
                <w:sz w:val="20"/>
                <w:szCs w:val="20"/>
              </w:rPr>
              <w:t>Результат «Проведен образовательный форум молодых рационализаторов и изобретателей предприятий и организаций Республики Татарстан «Время вперед»</w:t>
            </w:r>
          </w:p>
        </w:tc>
        <w:tc>
          <w:tcPr>
            <w:tcW w:w="1485" w:type="dxa"/>
            <w:vAlign w:val="center"/>
          </w:tcPr>
          <w:p w14:paraId="16A0F5D7" w14:textId="68A44313"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heme="minorEastAsia" w:hAnsi="Times New Roman"/>
                <w:sz w:val="20"/>
                <w:szCs w:val="20"/>
              </w:rPr>
              <w:t>01.01.2024</w:t>
            </w:r>
          </w:p>
        </w:tc>
        <w:tc>
          <w:tcPr>
            <w:tcW w:w="1457" w:type="dxa"/>
            <w:vAlign w:val="center"/>
          </w:tcPr>
          <w:p w14:paraId="3803EBD6" w14:textId="00AE14D6"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heme="minorEastAsia" w:hAnsi="Times New Roman"/>
                <w:sz w:val="20"/>
                <w:szCs w:val="20"/>
              </w:rPr>
              <w:t>31.12.2026</w:t>
            </w:r>
          </w:p>
        </w:tc>
        <w:tc>
          <w:tcPr>
            <w:tcW w:w="2367" w:type="dxa"/>
            <w:vAlign w:val="center"/>
          </w:tcPr>
          <w:p w14:paraId="3161FC8E" w14:textId="79C71ACC" w:rsidR="00EC2FF1" w:rsidRPr="00AC102B" w:rsidRDefault="00DF646B" w:rsidP="00EC2FF1">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p w14:paraId="097B3A1A" w14:textId="77777777" w:rsidR="00EC2FF1" w:rsidRPr="00AC102B" w:rsidRDefault="00EC2FF1" w:rsidP="00EC2FF1">
            <w:pPr>
              <w:spacing w:after="0" w:line="240" w:lineRule="auto"/>
              <w:jc w:val="center"/>
              <w:rPr>
                <w:rFonts w:ascii="Times New Roman" w:eastAsia="Times New Roman" w:hAnsi="Times New Roman"/>
                <w:spacing w:val="-2"/>
                <w:sz w:val="20"/>
                <w:szCs w:val="20"/>
              </w:rPr>
            </w:pPr>
          </w:p>
        </w:tc>
        <w:tc>
          <w:tcPr>
            <w:tcW w:w="1951" w:type="dxa"/>
            <w:vAlign w:val="center"/>
          </w:tcPr>
          <w:p w14:paraId="1722B0E0" w14:textId="0AEBAFF3" w:rsidR="00EC2FF1" w:rsidRPr="00AC102B" w:rsidRDefault="003D029C" w:rsidP="00EC2FF1">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p w14:paraId="5770A440" w14:textId="77777777" w:rsidR="00EC2FF1" w:rsidRPr="00AC102B" w:rsidRDefault="00EC2FF1" w:rsidP="00EC2FF1">
            <w:pPr>
              <w:spacing w:after="0" w:line="240" w:lineRule="auto"/>
              <w:jc w:val="center"/>
              <w:rPr>
                <w:rFonts w:ascii="Times New Roman" w:eastAsia="Times New Roman" w:hAnsi="Times New Roman"/>
                <w:spacing w:val="-2"/>
                <w:sz w:val="20"/>
                <w:szCs w:val="20"/>
              </w:rPr>
            </w:pPr>
          </w:p>
        </w:tc>
      </w:tr>
      <w:tr w:rsidR="00EC2FF1" w:rsidRPr="00AC102B" w14:paraId="677B98F9" w14:textId="77777777" w:rsidTr="00DF7EA2">
        <w:trPr>
          <w:trHeight w:val="316"/>
        </w:trPr>
        <w:tc>
          <w:tcPr>
            <w:tcW w:w="825" w:type="dxa"/>
            <w:vAlign w:val="center"/>
          </w:tcPr>
          <w:p w14:paraId="30E62ED3" w14:textId="2B0FB9B7" w:rsidR="00EC2FF1" w:rsidRPr="00AC102B" w:rsidRDefault="00EC2FF1" w:rsidP="00EC2FF1">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lastRenderedPageBreak/>
              <w:t>7.1.1.</w:t>
            </w:r>
          </w:p>
        </w:tc>
        <w:tc>
          <w:tcPr>
            <w:tcW w:w="6936" w:type="dxa"/>
          </w:tcPr>
          <w:p w14:paraId="099F323E" w14:textId="71CB7392" w:rsidR="00EC2FF1" w:rsidRPr="00AC102B" w:rsidRDefault="00EC2FF1" w:rsidP="00DF7EA2">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3B5722FB" w14:textId="251DAE46"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18E5C257" w14:textId="7EB389D2"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31.12.2024</w:t>
            </w:r>
          </w:p>
        </w:tc>
        <w:tc>
          <w:tcPr>
            <w:tcW w:w="2367" w:type="dxa"/>
            <w:vAlign w:val="center"/>
          </w:tcPr>
          <w:p w14:paraId="415D3E33" w14:textId="7243CCA3" w:rsidR="00EC2FF1" w:rsidRPr="00AC102B" w:rsidRDefault="00DF646B" w:rsidP="00EC2FF1">
            <w:pPr>
              <w:spacing w:after="0" w:line="240" w:lineRule="auto"/>
              <w:jc w:val="center"/>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31280604" w14:textId="0E1760D0" w:rsidR="00EC2FF1" w:rsidRPr="00AC102B" w:rsidRDefault="003D029C" w:rsidP="00EC2FF1">
            <w:pPr>
              <w:spacing w:after="0" w:line="240" w:lineRule="auto"/>
              <w:jc w:val="center"/>
              <w:rPr>
                <w:rFonts w:ascii="Times New Roman" w:eastAsia="Times New Roman" w:hAnsi="Times New Roman"/>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EC2FF1" w:rsidRPr="00AC102B" w14:paraId="4560D336" w14:textId="77777777" w:rsidTr="00DF7EA2">
        <w:trPr>
          <w:trHeight w:val="316"/>
        </w:trPr>
        <w:tc>
          <w:tcPr>
            <w:tcW w:w="825" w:type="dxa"/>
            <w:vAlign w:val="center"/>
          </w:tcPr>
          <w:p w14:paraId="2962E4A0" w14:textId="0EC284CF" w:rsidR="00EC2FF1" w:rsidRPr="00AC102B" w:rsidRDefault="00EC2FF1" w:rsidP="00EC2FF1">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7.1.2.</w:t>
            </w:r>
          </w:p>
        </w:tc>
        <w:tc>
          <w:tcPr>
            <w:tcW w:w="6936" w:type="dxa"/>
          </w:tcPr>
          <w:p w14:paraId="51E99DEC" w14:textId="60FAB40E" w:rsidR="00EC2FF1" w:rsidRPr="00AC102B" w:rsidRDefault="00EC2FF1" w:rsidP="00DF7EA2">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0A5C51BC" w14:textId="0CDA6431"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12B85B76" w14:textId="31425CE1"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31.12.2025</w:t>
            </w:r>
          </w:p>
        </w:tc>
        <w:tc>
          <w:tcPr>
            <w:tcW w:w="2367" w:type="dxa"/>
            <w:vAlign w:val="center"/>
          </w:tcPr>
          <w:p w14:paraId="45998041" w14:textId="7AE66BCA" w:rsidR="00EC2FF1" w:rsidRPr="00AC102B" w:rsidRDefault="00DF646B" w:rsidP="008B7777">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2CDA14E8" w14:textId="1AEE61FC" w:rsidR="00EC2FF1" w:rsidRPr="00AC102B" w:rsidRDefault="003D029C" w:rsidP="008B7777">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EC2FF1" w:rsidRPr="00AC102B" w14:paraId="0E62DE4C" w14:textId="77777777" w:rsidTr="00DF7EA2">
        <w:trPr>
          <w:trHeight w:val="316"/>
        </w:trPr>
        <w:tc>
          <w:tcPr>
            <w:tcW w:w="825" w:type="dxa"/>
            <w:vAlign w:val="center"/>
          </w:tcPr>
          <w:p w14:paraId="3B195E94" w14:textId="2514D092" w:rsidR="00EC2FF1" w:rsidRPr="00AC102B" w:rsidRDefault="00EC2FF1" w:rsidP="00EC2FF1">
            <w:pPr>
              <w:spacing w:after="0" w:line="240" w:lineRule="auto"/>
              <w:contextualSpacing/>
              <w:jc w:val="center"/>
              <w:rPr>
                <w:rFonts w:ascii="Times New Roman" w:hAnsi="Times New Roman"/>
                <w:sz w:val="20"/>
                <w:szCs w:val="20"/>
              </w:rPr>
            </w:pPr>
            <w:r w:rsidRPr="00AC102B">
              <w:rPr>
                <w:rFonts w:ascii="Times New Roman" w:eastAsia="Times New Roman" w:hAnsi="Times New Roman"/>
                <w:sz w:val="20"/>
                <w:szCs w:val="20"/>
              </w:rPr>
              <w:t>7.1.3.</w:t>
            </w:r>
          </w:p>
        </w:tc>
        <w:tc>
          <w:tcPr>
            <w:tcW w:w="6936" w:type="dxa"/>
          </w:tcPr>
          <w:p w14:paraId="574E2596" w14:textId="6C1EBCDA" w:rsidR="00EC2FF1" w:rsidRPr="00AC102B" w:rsidRDefault="00EC2FF1" w:rsidP="00DF7EA2">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6C04D2D1" w14:textId="723FF0BA"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10188846" w14:textId="1A030164" w:rsidR="00EC2FF1" w:rsidRPr="00AC102B" w:rsidRDefault="00EC2FF1" w:rsidP="00EC2FF1">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31.12.2026</w:t>
            </w:r>
          </w:p>
        </w:tc>
        <w:tc>
          <w:tcPr>
            <w:tcW w:w="2367" w:type="dxa"/>
            <w:vAlign w:val="center"/>
          </w:tcPr>
          <w:p w14:paraId="1830B216" w14:textId="56E8817A" w:rsidR="00EC2FF1" w:rsidRPr="00AC102B" w:rsidRDefault="00DF646B" w:rsidP="008B7777">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1F2CA280" w14:textId="7FF30C63" w:rsidR="00EC2FF1" w:rsidRPr="00AC102B" w:rsidRDefault="003D029C" w:rsidP="008B7777">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DF7EA2" w:rsidRPr="00AC102B" w14:paraId="23B0B3AA" w14:textId="77777777" w:rsidTr="00DF7EA2">
        <w:trPr>
          <w:trHeight w:val="316"/>
        </w:trPr>
        <w:tc>
          <w:tcPr>
            <w:tcW w:w="825" w:type="dxa"/>
            <w:vAlign w:val="center"/>
          </w:tcPr>
          <w:p w14:paraId="550140E5" w14:textId="758DEFFC" w:rsidR="00DF7EA2" w:rsidRPr="00AC102B" w:rsidRDefault="00680928"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7</w:t>
            </w:r>
            <w:r w:rsidR="00DF7EA2" w:rsidRPr="00AC102B">
              <w:rPr>
                <w:rFonts w:ascii="Times New Roman" w:eastAsia="Times New Roman" w:hAnsi="Times New Roman"/>
                <w:sz w:val="20"/>
                <w:szCs w:val="20"/>
              </w:rPr>
              <w:t>.2.</w:t>
            </w:r>
          </w:p>
        </w:tc>
        <w:tc>
          <w:tcPr>
            <w:tcW w:w="6936" w:type="dxa"/>
          </w:tcPr>
          <w:p w14:paraId="2C237872" w14:textId="3B67BDE2" w:rsidR="00DF7EA2" w:rsidRPr="00AC102B" w:rsidRDefault="00DF7EA2" w:rsidP="00DF7EA2">
            <w:pPr>
              <w:spacing w:after="0" w:line="240" w:lineRule="auto"/>
              <w:contextualSpacing/>
              <w:jc w:val="both"/>
              <w:rPr>
                <w:rFonts w:ascii="Times New Roman" w:eastAsia="Times New Roman" w:hAnsi="Times New Roman"/>
                <w:sz w:val="20"/>
                <w:szCs w:val="20"/>
              </w:rPr>
            </w:pPr>
            <w:r w:rsidRPr="00AC102B">
              <w:rPr>
                <w:rFonts w:ascii="Times New Roman" w:hAnsi="Times New Roman"/>
                <w:sz w:val="20"/>
                <w:szCs w:val="20"/>
              </w:rPr>
              <w:t>Результат «Проведен республиканский конкурс «Молодой рационализатор и изобретатель Республики Татарстан»</w:t>
            </w:r>
          </w:p>
        </w:tc>
        <w:tc>
          <w:tcPr>
            <w:tcW w:w="1485" w:type="dxa"/>
            <w:vAlign w:val="center"/>
          </w:tcPr>
          <w:p w14:paraId="67D06C6D" w14:textId="15EC49DE"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heme="minorEastAsia" w:hAnsi="Times New Roman"/>
                <w:sz w:val="20"/>
                <w:szCs w:val="20"/>
              </w:rPr>
              <w:t>01.01.2024</w:t>
            </w:r>
          </w:p>
        </w:tc>
        <w:tc>
          <w:tcPr>
            <w:tcW w:w="1457" w:type="dxa"/>
            <w:vAlign w:val="center"/>
          </w:tcPr>
          <w:p w14:paraId="41DC8896" w14:textId="24DA770F"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heme="minorEastAsia" w:hAnsi="Times New Roman"/>
                <w:sz w:val="20"/>
                <w:szCs w:val="20"/>
              </w:rPr>
              <w:t>31.12.2026</w:t>
            </w:r>
          </w:p>
        </w:tc>
        <w:tc>
          <w:tcPr>
            <w:tcW w:w="2367" w:type="dxa"/>
            <w:vAlign w:val="center"/>
          </w:tcPr>
          <w:p w14:paraId="4470A70D" w14:textId="3910045C" w:rsidR="00DF7EA2" w:rsidRPr="00AC102B" w:rsidRDefault="00DF646B"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30C57F48" w14:textId="6D236A21" w:rsidR="00DF7EA2" w:rsidRPr="00AC102B" w:rsidRDefault="003D029C"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DF7EA2" w:rsidRPr="00AC102B" w14:paraId="3066DFAF" w14:textId="77777777" w:rsidTr="00DF7EA2">
        <w:trPr>
          <w:trHeight w:val="316"/>
        </w:trPr>
        <w:tc>
          <w:tcPr>
            <w:tcW w:w="825" w:type="dxa"/>
            <w:vAlign w:val="center"/>
          </w:tcPr>
          <w:p w14:paraId="6DA19641" w14:textId="0F30C8A3" w:rsidR="00DF7EA2" w:rsidRPr="00AC102B" w:rsidRDefault="00680928" w:rsidP="00680928">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7</w:t>
            </w:r>
            <w:r w:rsidR="00DF7EA2" w:rsidRPr="00AC102B">
              <w:rPr>
                <w:rFonts w:ascii="Times New Roman" w:eastAsia="Times New Roman" w:hAnsi="Times New Roman"/>
                <w:sz w:val="20"/>
                <w:szCs w:val="20"/>
              </w:rPr>
              <w:t>.</w:t>
            </w:r>
            <w:r w:rsidRPr="00AC102B">
              <w:rPr>
                <w:rFonts w:ascii="Times New Roman" w:eastAsia="Times New Roman" w:hAnsi="Times New Roman"/>
                <w:sz w:val="20"/>
                <w:szCs w:val="20"/>
              </w:rPr>
              <w:t>2</w:t>
            </w:r>
            <w:r w:rsidR="00DF7EA2" w:rsidRPr="00AC102B">
              <w:rPr>
                <w:rFonts w:ascii="Times New Roman" w:eastAsia="Times New Roman" w:hAnsi="Times New Roman"/>
                <w:sz w:val="20"/>
                <w:szCs w:val="20"/>
              </w:rPr>
              <w:t>.1.</w:t>
            </w:r>
          </w:p>
        </w:tc>
        <w:tc>
          <w:tcPr>
            <w:tcW w:w="6936" w:type="dxa"/>
          </w:tcPr>
          <w:p w14:paraId="6B0E2A0E" w14:textId="3A2830EF" w:rsidR="00DF7EA2" w:rsidRPr="00AC102B" w:rsidRDefault="00DF7EA2" w:rsidP="00DF7EA2">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19705167" w14:textId="32EA2036"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04EF88B4" w14:textId="5AE273DC"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31.12.2024</w:t>
            </w:r>
          </w:p>
        </w:tc>
        <w:tc>
          <w:tcPr>
            <w:tcW w:w="2367" w:type="dxa"/>
            <w:vAlign w:val="center"/>
          </w:tcPr>
          <w:p w14:paraId="745C2247" w14:textId="00DFA0A9" w:rsidR="00DF7EA2" w:rsidRPr="00AC102B" w:rsidRDefault="00DF646B"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0D9BE32D" w14:textId="0641F160" w:rsidR="00DF7EA2" w:rsidRPr="00AC102B" w:rsidRDefault="003D029C"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DF7EA2" w:rsidRPr="00AC102B" w14:paraId="17CC2F56" w14:textId="77777777" w:rsidTr="00DF7EA2">
        <w:trPr>
          <w:trHeight w:val="316"/>
        </w:trPr>
        <w:tc>
          <w:tcPr>
            <w:tcW w:w="825" w:type="dxa"/>
            <w:vAlign w:val="center"/>
          </w:tcPr>
          <w:p w14:paraId="736C599E" w14:textId="4D28603E" w:rsidR="00DF7EA2" w:rsidRPr="00AC102B" w:rsidRDefault="00680928" w:rsidP="00680928">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7</w:t>
            </w:r>
            <w:r w:rsidR="00DF7EA2" w:rsidRPr="00AC102B">
              <w:rPr>
                <w:rFonts w:ascii="Times New Roman" w:eastAsia="Times New Roman" w:hAnsi="Times New Roman"/>
                <w:sz w:val="20"/>
                <w:szCs w:val="20"/>
              </w:rPr>
              <w:t>.</w:t>
            </w:r>
            <w:r w:rsidRPr="00AC102B">
              <w:rPr>
                <w:rFonts w:ascii="Times New Roman" w:eastAsia="Times New Roman" w:hAnsi="Times New Roman"/>
                <w:sz w:val="20"/>
                <w:szCs w:val="20"/>
              </w:rPr>
              <w:t>2</w:t>
            </w:r>
            <w:r w:rsidR="00DF7EA2" w:rsidRPr="00AC102B">
              <w:rPr>
                <w:rFonts w:ascii="Times New Roman" w:eastAsia="Times New Roman" w:hAnsi="Times New Roman"/>
                <w:sz w:val="20"/>
                <w:szCs w:val="20"/>
              </w:rPr>
              <w:t>.2.</w:t>
            </w:r>
          </w:p>
        </w:tc>
        <w:tc>
          <w:tcPr>
            <w:tcW w:w="6936" w:type="dxa"/>
          </w:tcPr>
          <w:p w14:paraId="1EB6FD35" w14:textId="22C6D377" w:rsidR="00DF7EA2" w:rsidRPr="00AC102B" w:rsidRDefault="00DF7EA2" w:rsidP="00DF7EA2">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6D1CA900" w14:textId="40AB4E47"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7F8C6187" w14:textId="06E6CFAA"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31.12.2025</w:t>
            </w:r>
          </w:p>
        </w:tc>
        <w:tc>
          <w:tcPr>
            <w:tcW w:w="2367" w:type="dxa"/>
            <w:vAlign w:val="center"/>
          </w:tcPr>
          <w:p w14:paraId="4786740D" w14:textId="1A5DC659" w:rsidR="00DF7EA2" w:rsidRPr="00AC102B" w:rsidRDefault="00DF646B"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vAlign w:val="center"/>
          </w:tcPr>
          <w:p w14:paraId="0C1EE1E1" w14:textId="63979D73" w:rsidR="00DF7EA2" w:rsidRPr="00AC102B" w:rsidRDefault="003D029C"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r w:rsidR="00DF7EA2" w:rsidRPr="009A74A9" w14:paraId="6190C57A" w14:textId="77777777" w:rsidTr="0038798B">
        <w:trPr>
          <w:trHeight w:val="316"/>
        </w:trPr>
        <w:tc>
          <w:tcPr>
            <w:tcW w:w="825" w:type="dxa"/>
            <w:vAlign w:val="center"/>
          </w:tcPr>
          <w:p w14:paraId="0D7EF7F2" w14:textId="38B618CA" w:rsidR="00DF7EA2" w:rsidRPr="00AC102B" w:rsidRDefault="00680928" w:rsidP="00680928">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7</w:t>
            </w:r>
            <w:r w:rsidR="00DF7EA2" w:rsidRPr="00AC102B">
              <w:rPr>
                <w:rFonts w:ascii="Times New Roman" w:eastAsia="Times New Roman" w:hAnsi="Times New Roman"/>
                <w:sz w:val="20"/>
                <w:szCs w:val="20"/>
              </w:rPr>
              <w:t>.</w:t>
            </w:r>
            <w:r w:rsidRPr="00AC102B">
              <w:rPr>
                <w:rFonts w:ascii="Times New Roman" w:eastAsia="Times New Roman" w:hAnsi="Times New Roman"/>
                <w:sz w:val="20"/>
                <w:szCs w:val="20"/>
              </w:rPr>
              <w:t>2</w:t>
            </w:r>
            <w:r w:rsidR="00DF7EA2" w:rsidRPr="00AC102B">
              <w:rPr>
                <w:rFonts w:ascii="Times New Roman" w:eastAsia="Times New Roman" w:hAnsi="Times New Roman"/>
                <w:sz w:val="20"/>
                <w:szCs w:val="20"/>
              </w:rPr>
              <w:t>.3.</w:t>
            </w:r>
          </w:p>
        </w:tc>
        <w:tc>
          <w:tcPr>
            <w:tcW w:w="6936" w:type="dxa"/>
          </w:tcPr>
          <w:p w14:paraId="5AFABA7B" w14:textId="37E0AD66" w:rsidR="00DF7EA2" w:rsidRPr="00AC102B" w:rsidRDefault="00DF7EA2" w:rsidP="00DF7EA2">
            <w:pPr>
              <w:spacing w:after="0" w:line="240" w:lineRule="auto"/>
              <w:contextualSpacing/>
              <w:jc w:val="both"/>
              <w:rPr>
                <w:rFonts w:ascii="Times New Roman" w:eastAsia="Times New Roman" w:hAnsi="Times New Roman"/>
                <w:sz w:val="20"/>
                <w:szCs w:val="20"/>
              </w:rPr>
            </w:pPr>
            <w:r w:rsidRPr="00AC102B">
              <w:rPr>
                <w:rFonts w:ascii="Times New Roman" w:eastAsia="Times New Roman" w:hAnsi="Times New Roman"/>
                <w:sz w:val="20"/>
                <w:szCs w:val="20"/>
              </w:rPr>
              <w:t>Контрольная точка «Услуга оказана (работы выполнены)»</w:t>
            </w:r>
          </w:p>
        </w:tc>
        <w:tc>
          <w:tcPr>
            <w:tcW w:w="1485" w:type="dxa"/>
            <w:vAlign w:val="center"/>
          </w:tcPr>
          <w:p w14:paraId="5FD0EA08" w14:textId="4168FFF1"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w:t>
            </w:r>
          </w:p>
        </w:tc>
        <w:tc>
          <w:tcPr>
            <w:tcW w:w="1457" w:type="dxa"/>
            <w:vAlign w:val="center"/>
          </w:tcPr>
          <w:p w14:paraId="6CAF1D94" w14:textId="742F8AE0" w:rsidR="00DF7EA2" w:rsidRPr="00AC102B" w:rsidRDefault="00DF7EA2" w:rsidP="00DF7EA2">
            <w:pPr>
              <w:spacing w:after="0" w:line="240" w:lineRule="auto"/>
              <w:contextualSpacing/>
              <w:jc w:val="center"/>
              <w:rPr>
                <w:rFonts w:ascii="Times New Roman" w:eastAsia="Times New Roman" w:hAnsi="Times New Roman"/>
                <w:sz w:val="20"/>
                <w:szCs w:val="20"/>
              </w:rPr>
            </w:pPr>
            <w:r w:rsidRPr="00AC102B">
              <w:rPr>
                <w:rFonts w:ascii="Times New Roman" w:eastAsia="Times New Roman" w:hAnsi="Times New Roman"/>
                <w:sz w:val="20"/>
                <w:szCs w:val="20"/>
              </w:rPr>
              <w:t>31.12.2026</w:t>
            </w:r>
          </w:p>
        </w:tc>
        <w:tc>
          <w:tcPr>
            <w:tcW w:w="2367" w:type="dxa"/>
            <w:vAlign w:val="center"/>
          </w:tcPr>
          <w:p w14:paraId="150EAD74" w14:textId="7A218DBB" w:rsidR="00DF7EA2" w:rsidRPr="00AC102B" w:rsidRDefault="00DF646B"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c>
          <w:tcPr>
            <w:tcW w:w="1951" w:type="dxa"/>
            <w:shd w:val="clear" w:color="auto" w:fill="auto"/>
            <w:vAlign w:val="center"/>
          </w:tcPr>
          <w:p w14:paraId="6F210A30" w14:textId="0D133E69" w:rsidR="00DF7EA2" w:rsidRPr="0038798B" w:rsidRDefault="003D029C" w:rsidP="00DF7EA2">
            <w:pPr>
              <w:spacing w:after="0" w:line="240" w:lineRule="auto"/>
              <w:jc w:val="center"/>
              <w:rPr>
                <w:rFonts w:ascii="Times New Roman" w:eastAsia="Times New Roman" w:hAnsi="Times New Roman"/>
                <w:color w:val="000000"/>
                <w:spacing w:val="-2"/>
                <w:sz w:val="20"/>
                <w:szCs w:val="20"/>
              </w:rPr>
            </w:pPr>
            <w:r w:rsidRPr="00AC102B">
              <w:rPr>
                <w:rFonts w:ascii="Times New Roman" w:eastAsia="Times New Roman" w:hAnsi="Times New Roman"/>
                <w:spacing w:val="-2"/>
                <w:sz w:val="20"/>
                <w:szCs w:val="20"/>
              </w:rPr>
              <w:t>взаимосвязь с иными результатами и контрольными точками отсутствует</w:t>
            </w:r>
          </w:p>
        </w:tc>
      </w:tr>
    </w:tbl>
    <w:p w14:paraId="5DE3A6FD" w14:textId="77777777" w:rsidR="00B15139" w:rsidRPr="000C6F3A" w:rsidRDefault="00B15139" w:rsidP="00324A0B">
      <w:pPr>
        <w:spacing w:after="0" w:line="240" w:lineRule="auto"/>
        <w:rPr>
          <w:rFonts w:ascii="Times New Roman" w:hAnsi="Times New Roman"/>
          <w:sz w:val="28"/>
          <w:szCs w:val="28"/>
        </w:rPr>
      </w:pPr>
    </w:p>
    <w:sectPr w:rsidR="00B15139" w:rsidRPr="000C6F3A" w:rsidSect="003146A1">
      <w:headerReference w:type="default" r:id="rId8"/>
      <w:pgSz w:w="16840" w:h="11907" w:orient="landscape"/>
      <w:pgMar w:top="567" w:right="567" w:bottom="567" w:left="1134" w:header="510" w:footer="709" w:gutter="0"/>
      <w:pgNumType w:start="2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377EA" w14:textId="77777777" w:rsidR="008A3873" w:rsidRDefault="008A3873" w:rsidP="00573BD4">
      <w:pPr>
        <w:spacing w:after="0" w:line="240" w:lineRule="auto"/>
      </w:pPr>
      <w:r>
        <w:separator/>
      </w:r>
    </w:p>
  </w:endnote>
  <w:endnote w:type="continuationSeparator" w:id="0">
    <w:p w14:paraId="5677779D" w14:textId="77777777" w:rsidR="008A3873" w:rsidRDefault="008A3873" w:rsidP="00573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7945F" w14:textId="77777777" w:rsidR="008A3873" w:rsidRDefault="008A3873" w:rsidP="00573BD4">
      <w:pPr>
        <w:spacing w:after="0" w:line="240" w:lineRule="auto"/>
      </w:pPr>
      <w:r>
        <w:separator/>
      </w:r>
    </w:p>
  </w:footnote>
  <w:footnote w:type="continuationSeparator" w:id="0">
    <w:p w14:paraId="453B6681" w14:textId="77777777" w:rsidR="008A3873" w:rsidRDefault="008A3873" w:rsidP="00573BD4">
      <w:pPr>
        <w:spacing w:after="0" w:line="240" w:lineRule="auto"/>
      </w:pPr>
      <w:r>
        <w:continuationSeparator/>
      </w:r>
    </w:p>
  </w:footnote>
  <w:footnote w:id="1">
    <w:p w14:paraId="552FF2BC" w14:textId="0F83D8EB" w:rsidR="00C2473E" w:rsidRDefault="00C2473E">
      <w:pPr>
        <w:pStyle w:val="affff9"/>
      </w:pPr>
      <w:r>
        <w:rPr>
          <w:rStyle w:val="afffff"/>
        </w:rPr>
        <w:footnoteRef/>
      </w:r>
      <w:r>
        <w:t xml:space="preserve"> </w:t>
      </w:r>
      <w:r w:rsidRPr="00AF7562">
        <w:rPr>
          <w:rFonts w:ascii="Times New Roman" w:hAnsi="Times New Roman"/>
        </w:rPr>
        <w:t>«В данном комплексе процессных мероприятий показатели не декомпозированы по муниципальным образованиям Республики Татарстан, в связи с чем раздел 2 отсутствует»;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91A41" w14:textId="091A7573" w:rsidR="001F6C2D" w:rsidRDefault="001F6C2D">
    <w:pPr>
      <w:pStyle w:val="a9"/>
      <w:jc w:val="center"/>
    </w:pPr>
  </w:p>
  <w:p w14:paraId="4246836F" w14:textId="77777777" w:rsidR="001F6C2D" w:rsidRDefault="001F6C2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11D4D"/>
    <w:multiLevelType w:val="hybridMultilevel"/>
    <w:tmpl w:val="142894D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443FD6"/>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B40FE3"/>
    <w:multiLevelType w:val="hybridMultilevel"/>
    <w:tmpl w:val="6F98B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596A68"/>
    <w:multiLevelType w:val="hybridMultilevel"/>
    <w:tmpl w:val="D320220C"/>
    <w:lvl w:ilvl="0" w:tplc="AC3C2E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3735D3B"/>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3D06"/>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8D602E"/>
    <w:multiLevelType w:val="hybridMultilevel"/>
    <w:tmpl w:val="04CE9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AB267F"/>
    <w:multiLevelType w:val="hybridMultilevel"/>
    <w:tmpl w:val="26B40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D13D7E"/>
    <w:multiLevelType w:val="hybridMultilevel"/>
    <w:tmpl w:val="0AC2EDE4"/>
    <w:lvl w:ilvl="0" w:tplc="0419000F">
      <w:start w:val="5"/>
      <w:numFmt w:val="decimal"/>
      <w:lvlText w:val="%1."/>
      <w:lvlJc w:val="left"/>
      <w:pPr>
        <w:ind w:left="4897"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220D7A"/>
    <w:multiLevelType w:val="hybridMultilevel"/>
    <w:tmpl w:val="81505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174069"/>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937AE3"/>
    <w:multiLevelType w:val="hybridMultilevel"/>
    <w:tmpl w:val="9C722D7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F70019"/>
    <w:multiLevelType w:val="hybridMultilevel"/>
    <w:tmpl w:val="D6F87B1E"/>
    <w:lvl w:ilvl="0" w:tplc="49885464">
      <w:start w:val="4"/>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4E83FD6"/>
    <w:multiLevelType w:val="hybridMultilevel"/>
    <w:tmpl w:val="CD1A1D6E"/>
    <w:lvl w:ilvl="0" w:tplc="0419000F">
      <w:start w:val="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6333F"/>
    <w:multiLevelType w:val="hybridMultilevel"/>
    <w:tmpl w:val="7E20F2D0"/>
    <w:lvl w:ilvl="0" w:tplc="98DCA07C">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10"/>
  </w:num>
  <w:num w:numId="6">
    <w:abstractNumId w:val="4"/>
  </w:num>
  <w:num w:numId="7">
    <w:abstractNumId w:val="2"/>
  </w:num>
  <w:num w:numId="8">
    <w:abstractNumId w:val="6"/>
  </w:num>
  <w:num w:numId="9">
    <w:abstractNumId w:val="11"/>
  </w:num>
  <w:num w:numId="10">
    <w:abstractNumId w:val="14"/>
  </w:num>
  <w:num w:numId="11">
    <w:abstractNumId w:val="7"/>
  </w:num>
  <w:num w:numId="12">
    <w:abstractNumId w:val="9"/>
  </w:num>
  <w:num w:numId="13">
    <w:abstractNumId w:val="8"/>
  </w:num>
  <w:num w:numId="14">
    <w:abstractNumId w:val="13"/>
  </w:num>
  <w:num w:numId="1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DEE"/>
    <w:rsid w:val="00000886"/>
    <w:rsid w:val="0000096E"/>
    <w:rsid w:val="00001091"/>
    <w:rsid w:val="00001187"/>
    <w:rsid w:val="000011D0"/>
    <w:rsid w:val="000014C3"/>
    <w:rsid w:val="00001556"/>
    <w:rsid w:val="00001C61"/>
    <w:rsid w:val="0000218D"/>
    <w:rsid w:val="000022EA"/>
    <w:rsid w:val="000024DB"/>
    <w:rsid w:val="00002942"/>
    <w:rsid w:val="00003169"/>
    <w:rsid w:val="00003931"/>
    <w:rsid w:val="00004589"/>
    <w:rsid w:val="00005A1D"/>
    <w:rsid w:val="00006F92"/>
    <w:rsid w:val="00006FEE"/>
    <w:rsid w:val="00007609"/>
    <w:rsid w:val="00007678"/>
    <w:rsid w:val="0000777B"/>
    <w:rsid w:val="00010170"/>
    <w:rsid w:val="0001045B"/>
    <w:rsid w:val="00010952"/>
    <w:rsid w:val="00011154"/>
    <w:rsid w:val="0001163A"/>
    <w:rsid w:val="00011A24"/>
    <w:rsid w:val="00011E33"/>
    <w:rsid w:val="00012364"/>
    <w:rsid w:val="000123A3"/>
    <w:rsid w:val="00012464"/>
    <w:rsid w:val="0001269A"/>
    <w:rsid w:val="00012745"/>
    <w:rsid w:val="00012AC7"/>
    <w:rsid w:val="00013124"/>
    <w:rsid w:val="0001318E"/>
    <w:rsid w:val="000132B1"/>
    <w:rsid w:val="0001330B"/>
    <w:rsid w:val="000135FB"/>
    <w:rsid w:val="00013821"/>
    <w:rsid w:val="0001385D"/>
    <w:rsid w:val="0001389F"/>
    <w:rsid w:val="00013FFF"/>
    <w:rsid w:val="00014178"/>
    <w:rsid w:val="00014532"/>
    <w:rsid w:val="00014729"/>
    <w:rsid w:val="00014CBB"/>
    <w:rsid w:val="0001533F"/>
    <w:rsid w:val="0001546A"/>
    <w:rsid w:val="0001555B"/>
    <w:rsid w:val="000155B4"/>
    <w:rsid w:val="00015AF2"/>
    <w:rsid w:val="00016214"/>
    <w:rsid w:val="00017184"/>
    <w:rsid w:val="00017BBC"/>
    <w:rsid w:val="0002014E"/>
    <w:rsid w:val="00020551"/>
    <w:rsid w:val="00020EE6"/>
    <w:rsid w:val="00020F6A"/>
    <w:rsid w:val="00021679"/>
    <w:rsid w:val="00021758"/>
    <w:rsid w:val="0002200B"/>
    <w:rsid w:val="00022144"/>
    <w:rsid w:val="00022B6B"/>
    <w:rsid w:val="00022EBE"/>
    <w:rsid w:val="00022F0D"/>
    <w:rsid w:val="00023751"/>
    <w:rsid w:val="00023A24"/>
    <w:rsid w:val="00023D9E"/>
    <w:rsid w:val="00024FA7"/>
    <w:rsid w:val="000250B2"/>
    <w:rsid w:val="0002602D"/>
    <w:rsid w:val="00026C1B"/>
    <w:rsid w:val="0002715B"/>
    <w:rsid w:val="000272F8"/>
    <w:rsid w:val="0002769E"/>
    <w:rsid w:val="000276A7"/>
    <w:rsid w:val="000278E4"/>
    <w:rsid w:val="00027AB7"/>
    <w:rsid w:val="00030139"/>
    <w:rsid w:val="0003056D"/>
    <w:rsid w:val="000305B0"/>
    <w:rsid w:val="00030BDB"/>
    <w:rsid w:val="00030C4D"/>
    <w:rsid w:val="00030E51"/>
    <w:rsid w:val="0003125E"/>
    <w:rsid w:val="0003139B"/>
    <w:rsid w:val="00031404"/>
    <w:rsid w:val="00031AAA"/>
    <w:rsid w:val="00031EF8"/>
    <w:rsid w:val="00031FCB"/>
    <w:rsid w:val="00031FD7"/>
    <w:rsid w:val="000329BD"/>
    <w:rsid w:val="00032B8C"/>
    <w:rsid w:val="000330E0"/>
    <w:rsid w:val="0003315A"/>
    <w:rsid w:val="0003344A"/>
    <w:rsid w:val="00033652"/>
    <w:rsid w:val="00033A53"/>
    <w:rsid w:val="000340FC"/>
    <w:rsid w:val="00034CF9"/>
    <w:rsid w:val="00034CFF"/>
    <w:rsid w:val="00034F8A"/>
    <w:rsid w:val="00035794"/>
    <w:rsid w:val="000361EB"/>
    <w:rsid w:val="00036466"/>
    <w:rsid w:val="000366C5"/>
    <w:rsid w:val="00036AAD"/>
    <w:rsid w:val="00036ACA"/>
    <w:rsid w:val="000377A2"/>
    <w:rsid w:val="000403E1"/>
    <w:rsid w:val="00040955"/>
    <w:rsid w:val="0004099F"/>
    <w:rsid w:val="00040CDF"/>
    <w:rsid w:val="00041505"/>
    <w:rsid w:val="0004160A"/>
    <w:rsid w:val="00041739"/>
    <w:rsid w:val="00041815"/>
    <w:rsid w:val="00042922"/>
    <w:rsid w:val="00043620"/>
    <w:rsid w:val="0004378E"/>
    <w:rsid w:val="00043D50"/>
    <w:rsid w:val="0004435D"/>
    <w:rsid w:val="000444C1"/>
    <w:rsid w:val="000446F0"/>
    <w:rsid w:val="000448F5"/>
    <w:rsid w:val="00044A41"/>
    <w:rsid w:val="0004541C"/>
    <w:rsid w:val="00045929"/>
    <w:rsid w:val="00045B19"/>
    <w:rsid w:val="00045B5B"/>
    <w:rsid w:val="00045C3C"/>
    <w:rsid w:val="00045DD1"/>
    <w:rsid w:val="00045FDF"/>
    <w:rsid w:val="000465E2"/>
    <w:rsid w:val="00046D75"/>
    <w:rsid w:val="00047089"/>
    <w:rsid w:val="00047262"/>
    <w:rsid w:val="0004795C"/>
    <w:rsid w:val="00047B35"/>
    <w:rsid w:val="0005049E"/>
    <w:rsid w:val="00050AF0"/>
    <w:rsid w:val="000512A8"/>
    <w:rsid w:val="000519B1"/>
    <w:rsid w:val="00051B4B"/>
    <w:rsid w:val="0005223D"/>
    <w:rsid w:val="0005276E"/>
    <w:rsid w:val="00052B13"/>
    <w:rsid w:val="00052E40"/>
    <w:rsid w:val="00052E89"/>
    <w:rsid w:val="00053443"/>
    <w:rsid w:val="0005364B"/>
    <w:rsid w:val="00053745"/>
    <w:rsid w:val="00053B83"/>
    <w:rsid w:val="00054215"/>
    <w:rsid w:val="000543FF"/>
    <w:rsid w:val="00054462"/>
    <w:rsid w:val="0005453E"/>
    <w:rsid w:val="00054730"/>
    <w:rsid w:val="00054E67"/>
    <w:rsid w:val="000554BE"/>
    <w:rsid w:val="00055ABA"/>
    <w:rsid w:val="00055E4F"/>
    <w:rsid w:val="0005602B"/>
    <w:rsid w:val="0005626C"/>
    <w:rsid w:val="00056320"/>
    <w:rsid w:val="00056863"/>
    <w:rsid w:val="000569CF"/>
    <w:rsid w:val="00056AF7"/>
    <w:rsid w:val="00056C39"/>
    <w:rsid w:val="0005716C"/>
    <w:rsid w:val="00057423"/>
    <w:rsid w:val="00057449"/>
    <w:rsid w:val="00057978"/>
    <w:rsid w:val="00057D57"/>
    <w:rsid w:val="00057F59"/>
    <w:rsid w:val="00060516"/>
    <w:rsid w:val="00060552"/>
    <w:rsid w:val="0006067C"/>
    <w:rsid w:val="00061FA9"/>
    <w:rsid w:val="00062567"/>
    <w:rsid w:val="00062B57"/>
    <w:rsid w:val="00062CE6"/>
    <w:rsid w:val="00062D3B"/>
    <w:rsid w:val="00063220"/>
    <w:rsid w:val="00063479"/>
    <w:rsid w:val="000635C2"/>
    <w:rsid w:val="000636D0"/>
    <w:rsid w:val="00063A39"/>
    <w:rsid w:val="000640A6"/>
    <w:rsid w:val="000640C2"/>
    <w:rsid w:val="00064418"/>
    <w:rsid w:val="00064421"/>
    <w:rsid w:val="0006587B"/>
    <w:rsid w:val="000658C7"/>
    <w:rsid w:val="000659FB"/>
    <w:rsid w:val="00065EC7"/>
    <w:rsid w:val="00065ECC"/>
    <w:rsid w:val="00065F4B"/>
    <w:rsid w:val="00065FB8"/>
    <w:rsid w:val="0006617D"/>
    <w:rsid w:val="000667DB"/>
    <w:rsid w:val="0006781C"/>
    <w:rsid w:val="0006782B"/>
    <w:rsid w:val="000705D6"/>
    <w:rsid w:val="0007117E"/>
    <w:rsid w:val="000712D6"/>
    <w:rsid w:val="00071D77"/>
    <w:rsid w:val="00071E2E"/>
    <w:rsid w:val="000725B9"/>
    <w:rsid w:val="00072838"/>
    <w:rsid w:val="0007356B"/>
    <w:rsid w:val="000746A4"/>
    <w:rsid w:val="00074836"/>
    <w:rsid w:val="00074E1D"/>
    <w:rsid w:val="00074EAA"/>
    <w:rsid w:val="00075570"/>
    <w:rsid w:val="00075A38"/>
    <w:rsid w:val="00075C7A"/>
    <w:rsid w:val="000760C2"/>
    <w:rsid w:val="000763FA"/>
    <w:rsid w:val="00076810"/>
    <w:rsid w:val="00076BA5"/>
    <w:rsid w:val="00077013"/>
    <w:rsid w:val="0007744D"/>
    <w:rsid w:val="00077664"/>
    <w:rsid w:val="000809A8"/>
    <w:rsid w:val="00080A2E"/>
    <w:rsid w:val="0008115E"/>
    <w:rsid w:val="000811B9"/>
    <w:rsid w:val="0008164B"/>
    <w:rsid w:val="00082167"/>
    <w:rsid w:val="00082459"/>
    <w:rsid w:val="00082574"/>
    <w:rsid w:val="00083257"/>
    <w:rsid w:val="000838DD"/>
    <w:rsid w:val="00083941"/>
    <w:rsid w:val="000844E4"/>
    <w:rsid w:val="000845B9"/>
    <w:rsid w:val="00084BDE"/>
    <w:rsid w:val="000852B8"/>
    <w:rsid w:val="000864DA"/>
    <w:rsid w:val="00086928"/>
    <w:rsid w:val="00086E2D"/>
    <w:rsid w:val="00087019"/>
    <w:rsid w:val="0008726D"/>
    <w:rsid w:val="00087320"/>
    <w:rsid w:val="00087E8B"/>
    <w:rsid w:val="00087F88"/>
    <w:rsid w:val="0009006C"/>
    <w:rsid w:val="0009055B"/>
    <w:rsid w:val="0009070C"/>
    <w:rsid w:val="0009092A"/>
    <w:rsid w:val="00090DFA"/>
    <w:rsid w:val="000915C2"/>
    <w:rsid w:val="0009235F"/>
    <w:rsid w:val="0009252A"/>
    <w:rsid w:val="0009253B"/>
    <w:rsid w:val="00092598"/>
    <w:rsid w:val="00092B41"/>
    <w:rsid w:val="00092C6C"/>
    <w:rsid w:val="000936A0"/>
    <w:rsid w:val="000939FC"/>
    <w:rsid w:val="00093AA1"/>
    <w:rsid w:val="00093E15"/>
    <w:rsid w:val="00094686"/>
    <w:rsid w:val="000947F4"/>
    <w:rsid w:val="0009559E"/>
    <w:rsid w:val="000956EE"/>
    <w:rsid w:val="00096013"/>
    <w:rsid w:val="00096729"/>
    <w:rsid w:val="00096C90"/>
    <w:rsid w:val="00096F1D"/>
    <w:rsid w:val="00097842"/>
    <w:rsid w:val="00097AA6"/>
    <w:rsid w:val="000A09C6"/>
    <w:rsid w:val="000A0BCF"/>
    <w:rsid w:val="000A0D95"/>
    <w:rsid w:val="000A0E94"/>
    <w:rsid w:val="000A0F38"/>
    <w:rsid w:val="000A131F"/>
    <w:rsid w:val="000A149C"/>
    <w:rsid w:val="000A1E39"/>
    <w:rsid w:val="000A2188"/>
    <w:rsid w:val="000A22B1"/>
    <w:rsid w:val="000A2505"/>
    <w:rsid w:val="000A2E33"/>
    <w:rsid w:val="000A309A"/>
    <w:rsid w:val="000A36A8"/>
    <w:rsid w:val="000A3C1E"/>
    <w:rsid w:val="000A416C"/>
    <w:rsid w:val="000A56A8"/>
    <w:rsid w:val="000A62B5"/>
    <w:rsid w:val="000A631F"/>
    <w:rsid w:val="000A698D"/>
    <w:rsid w:val="000A6A7A"/>
    <w:rsid w:val="000A6B93"/>
    <w:rsid w:val="000A7217"/>
    <w:rsid w:val="000A7683"/>
    <w:rsid w:val="000A76FA"/>
    <w:rsid w:val="000A79FB"/>
    <w:rsid w:val="000A7E09"/>
    <w:rsid w:val="000B062F"/>
    <w:rsid w:val="000B06E4"/>
    <w:rsid w:val="000B0D2A"/>
    <w:rsid w:val="000B121C"/>
    <w:rsid w:val="000B14CD"/>
    <w:rsid w:val="000B1EFD"/>
    <w:rsid w:val="000B20A5"/>
    <w:rsid w:val="000B2426"/>
    <w:rsid w:val="000B2526"/>
    <w:rsid w:val="000B2B9E"/>
    <w:rsid w:val="000B2F45"/>
    <w:rsid w:val="000B3161"/>
    <w:rsid w:val="000B3335"/>
    <w:rsid w:val="000B33BE"/>
    <w:rsid w:val="000B3492"/>
    <w:rsid w:val="000B35EA"/>
    <w:rsid w:val="000B4151"/>
    <w:rsid w:val="000B43C2"/>
    <w:rsid w:val="000B441F"/>
    <w:rsid w:val="000B479B"/>
    <w:rsid w:val="000B4A54"/>
    <w:rsid w:val="000B4C5A"/>
    <w:rsid w:val="000B4E30"/>
    <w:rsid w:val="000B5828"/>
    <w:rsid w:val="000B59AD"/>
    <w:rsid w:val="000B604F"/>
    <w:rsid w:val="000B6739"/>
    <w:rsid w:val="000B6E8B"/>
    <w:rsid w:val="000B6F46"/>
    <w:rsid w:val="000B7154"/>
    <w:rsid w:val="000B7234"/>
    <w:rsid w:val="000B75C7"/>
    <w:rsid w:val="000B76ED"/>
    <w:rsid w:val="000B7D22"/>
    <w:rsid w:val="000C0392"/>
    <w:rsid w:val="000C090F"/>
    <w:rsid w:val="000C097F"/>
    <w:rsid w:val="000C0DDD"/>
    <w:rsid w:val="000C0E87"/>
    <w:rsid w:val="000C114B"/>
    <w:rsid w:val="000C13F1"/>
    <w:rsid w:val="000C1947"/>
    <w:rsid w:val="000C1C27"/>
    <w:rsid w:val="000C1C8B"/>
    <w:rsid w:val="000C1F3F"/>
    <w:rsid w:val="000C2B12"/>
    <w:rsid w:val="000C2DB7"/>
    <w:rsid w:val="000C2F71"/>
    <w:rsid w:val="000C31B4"/>
    <w:rsid w:val="000C3610"/>
    <w:rsid w:val="000C414B"/>
    <w:rsid w:val="000C50DC"/>
    <w:rsid w:val="000C5236"/>
    <w:rsid w:val="000C5374"/>
    <w:rsid w:val="000C6791"/>
    <w:rsid w:val="000C6B5E"/>
    <w:rsid w:val="000C6F3A"/>
    <w:rsid w:val="000C6F3C"/>
    <w:rsid w:val="000C70D8"/>
    <w:rsid w:val="000C7356"/>
    <w:rsid w:val="000C74B9"/>
    <w:rsid w:val="000C7B50"/>
    <w:rsid w:val="000D0087"/>
    <w:rsid w:val="000D05C3"/>
    <w:rsid w:val="000D0AC3"/>
    <w:rsid w:val="000D0CBB"/>
    <w:rsid w:val="000D0EB9"/>
    <w:rsid w:val="000D15D7"/>
    <w:rsid w:val="000D2950"/>
    <w:rsid w:val="000D29EF"/>
    <w:rsid w:val="000D2E92"/>
    <w:rsid w:val="000D3420"/>
    <w:rsid w:val="000D473C"/>
    <w:rsid w:val="000D47C6"/>
    <w:rsid w:val="000D47D3"/>
    <w:rsid w:val="000D47EF"/>
    <w:rsid w:val="000D49B7"/>
    <w:rsid w:val="000D49D2"/>
    <w:rsid w:val="000D4D5B"/>
    <w:rsid w:val="000D56DD"/>
    <w:rsid w:val="000D59B2"/>
    <w:rsid w:val="000D6208"/>
    <w:rsid w:val="000D64A9"/>
    <w:rsid w:val="000D6555"/>
    <w:rsid w:val="000D682A"/>
    <w:rsid w:val="000D69B3"/>
    <w:rsid w:val="000D6BEA"/>
    <w:rsid w:val="000D6C43"/>
    <w:rsid w:val="000D7135"/>
    <w:rsid w:val="000D73DF"/>
    <w:rsid w:val="000D745E"/>
    <w:rsid w:val="000E0429"/>
    <w:rsid w:val="000E0CC1"/>
    <w:rsid w:val="000E1C13"/>
    <w:rsid w:val="000E2322"/>
    <w:rsid w:val="000E2835"/>
    <w:rsid w:val="000E2D7F"/>
    <w:rsid w:val="000E3B20"/>
    <w:rsid w:val="000E3FBA"/>
    <w:rsid w:val="000E431E"/>
    <w:rsid w:val="000E4339"/>
    <w:rsid w:val="000E4A83"/>
    <w:rsid w:val="000E4D44"/>
    <w:rsid w:val="000E5061"/>
    <w:rsid w:val="000E52F7"/>
    <w:rsid w:val="000E5943"/>
    <w:rsid w:val="000E5AC5"/>
    <w:rsid w:val="000E5D61"/>
    <w:rsid w:val="000E623E"/>
    <w:rsid w:val="000E65C1"/>
    <w:rsid w:val="000E69E6"/>
    <w:rsid w:val="000E6CBB"/>
    <w:rsid w:val="000E74A9"/>
    <w:rsid w:val="000E7B6A"/>
    <w:rsid w:val="000E7C97"/>
    <w:rsid w:val="000E7CE4"/>
    <w:rsid w:val="000E7F9B"/>
    <w:rsid w:val="000F03A4"/>
    <w:rsid w:val="000F0571"/>
    <w:rsid w:val="000F11DB"/>
    <w:rsid w:val="000F13C7"/>
    <w:rsid w:val="000F17FF"/>
    <w:rsid w:val="000F1839"/>
    <w:rsid w:val="000F194E"/>
    <w:rsid w:val="000F1B16"/>
    <w:rsid w:val="000F1D47"/>
    <w:rsid w:val="000F2A2E"/>
    <w:rsid w:val="000F2F57"/>
    <w:rsid w:val="000F3BE6"/>
    <w:rsid w:val="000F47D6"/>
    <w:rsid w:val="000F482D"/>
    <w:rsid w:val="000F4BD1"/>
    <w:rsid w:val="000F4D54"/>
    <w:rsid w:val="000F5BB5"/>
    <w:rsid w:val="000F5E76"/>
    <w:rsid w:val="000F64A9"/>
    <w:rsid w:val="000F66CB"/>
    <w:rsid w:val="000F702B"/>
    <w:rsid w:val="000F7531"/>
    <w:rsid w:val="000F79AE"/>
    <w:rsid w:val="000F7B14"/>
    <w:rsid w:val="000F7D53"/>
    <w:rsid w:val="001002F4"/>
    <w:rsid w:val="0010045C"/>
    <w:rsid w:val="001009F4"/>
    <w:rsid w:val="00100CAF"/>
    <w:rsid w:val="001010BC"/>
    <w:rsid w:val="00101B0A"/>
    <w:rsid w:val="00101C54"/>
    <w:rsid w:val="00101FDC"/>
    <w:rsid w:val="001022E8"/>
    <w:rsid w:val="0010256D"/>
    <w:rsid w:val="001026A6"/>
    <w:rsid w:val="001029FA"/>
    <w:rsid w:val="00102B8E"/>
    <w:rsid w:val="0010317C"/>
    <w:rsid w:val="001032B7"/>
    <w:rsid w:val="001037FC"/>
    <w:rsid w:val="00103B0D"/>
    <w:rsid w:val="00103BA7"/>
    <w:rsid w:val="00103BB0"/>
    <w:rsid w:val="001043B3"/>
    <w:rsid w:val="0010445E"/>
    <w:rsid w:val="0010483F"/>
    <w:rsid w:val="00104AF7"/>
    <w:rsid w:val="001056B7"/>
    <w:rsid w:val="0010627B"/>
    <w:rsid w:val="0010632E"/>
    <w:rsid w:val="00106E16"/>
    <w:rsid w:val="00107818"/>
    <w:rsid w:val="00107B87"/>
    <w:rsid w:val="00107DAD"/>
    <w:rsid w:val="001103BF"/>
    <w:rsid w:val="00110469"/>
    <w:rsid w:val="00110877"/>
    <w:rsid w:val="00110AD1"/>
    <w:rsid w:val="00111211"/>
    <w:rsid w:val="0011139C"/>
    <w:rsid w:val="001119B4"/>
    <w:rsid w:val="001119F0"/>
    <w:rsid w:val="00111BB7"/>
    <w:rsid w:val="00111D68"/>
    <w:rsid w:val="00111DA6"/>
    <w:rsid w:val="00111ECA"/>
    <w:rsid w:val="001124BC"/>
    <w:rsid w:val="001126E2"/>
    <w:rsid w:val="0011288F"/>
    <w:rsid w:val="0011298F"/>
    <w:rsid w:val="0011329C"/>
    <w:rsid w:val="00113B18"/>
    <w:rsid w:val="00113D84"/>
    <w:rsid w:val="00114542"/>
    <w:rsid w:val="001149AF"/>
    <w:rsid w:val="001151AF"/>
    <w:rsid w:val="001155EE"/>
    <w:rsid w:val="00115E06"/>
    <w:rsid w:val="001161EB"/>
    <w:rsid w:val="00116661"/>
    <w:rsid w:val="00116772"/>
    <w:rsid w:val="00116C3E"/>
    <w:rsid w:val="001170F6"/>
    <w:rsid w:val="0011731A"/>
    <w:rsid w:val="00117351"/>
    <w:rsid w:val="00117566"/>
    <w:rsid w:val="00117705"/>
    <w:rsid w:val="001177D9"/>
    <w:rsid w:val="00117921"/>
    <w:rsid w:val="0011792A"/>
    <w:rsid w:val="00117F07"/>
    <w:rsid w:val="001201D8"/>
    <w:rsid w:val="001211EF"/>
    <w:rsid w:val="00121F0B"/>
    <w:rsid w:val="00121F65"/>
    <w:rsid w:val="00122C05"/>
    <w:rsid w:val="00122FB9"/>
    <w:rsid w:val="0012320F"/>
    <w:rsid w:val="00123B42"/>
    <w:rsid w:val="00124A86"/>
    <w:rsid w:val="00124F66"/>
    <w:rsid w:val="00125C65"/>
    <w:rsid w:val="0012633B"/>
    <w:rsid w:val="00126453"/>
    <w:rsid w:val="0012660D"/>
    <w:rsid w:val="00126BEC"/>
    <w:rsid w:val="0012742E"/>
    <w:rsid w:val="00127E97"/>
    <w:rsid w:val="0013020D"/>
    <w:rsid w:val="0013029A"/>
    <w:rsid w:val="00130DA0"/>
    <w:rsid w:val="001313AF"/>
    <w:rsid w:val="001319FE"/>
    <w:rsid w:val="00131B9D"/>
    <w:rsid w:val="00131BA3"/>
    <w:rsid w:val="00131FD1"/>
    <w:rsid w:val="001322F3"/>
    <w:rsid w:val="00132426"/>
    <w:rsid w:val="00133F79"/>
    <w:rsid w:val="0013475D"/>
    <w:rsid w:val="00134B7A"/>
    <w:rsid w:val="00134CD2"/>
    <w:rsid w:val="001351DB"/>
    <w:rsid w:val="00135615"/>
    <w:rsid w:val="0013606F"/>
    <w:rsid w:val="00136147"/>
    <w:rsid w:val="0013663E"/>
    <w:rsid w:val="00136CFA"/>
    <w:rsid w:val="00136D96"/>
    <w:rsid w:val="00136E0B"/>
    <w:rsid w:val="00136F60"/>
    <w:rsid w:val="00137716"/>
    <w:rsid w:val="00137885"/>
    <w:rsid w:val="00137A18"/>
    <w:rsid w:val="00140208"/>
    <w:rsid w:val="0014053C"/>
    <w:rsid w:val="00140F9D"/>
    <w:rsid w:val="0014128C"/>
    <w:rsid w:val="0014156D"/>
    <w:rsid w:val="00141962"/>
    <w:rsid w:val="00142196"/>
    <w:rsid w:val="001422EA"/>
    <w:rsid w:val="0014278A"/>
    <w:rsid w:val="001429C0"/>
    <w:rsid w:val="00142B11"/>
    <w:rsid w:val="00142B68"/>
    <w:rsid w:val="00142E4A"/>
    <w:rsid w:val="00142E74"/>
    <w:rsid w:val="00142EFC"/>
    <w:rsid w:val="00143192"/>
    <w:rsid w:val="001435E5"/>
    <w:rsid w:val="00143AB7"/>
    <w:rsid w:val="0014461A"/>
    <w:rsid w:val="00145AB0"/>
    <w:rsid w:val="00145B18"/>
    <w:rsid w:val="00145B26"/>
    <w:rsid w:val="00145C39"/>
    <w:rsid w:val="00145D74"/>
    <w:rsid w:val="001460A8"/>
    <w:rsid w:val="0014624D"/>
    <w:rsid w:val="001462AC"/>
    <w:rsid w:val="001463D8"/>
    <w:rsid w:val="001463DA"/>
    <w:rsid w:val="00146594"/>
    <w:rsid w:val="00146848"/>
    <w:rsid w:val="00146AF3"/>
    <w:rsid w:val="00146B14"/>
    <w:rsid w:val="00146DC6"/>
    <w:rsid w:val="001470E3"/>
    <w:rsid w:val="00147B97"/>
    <w:rsid w:val="0015046B"/>
    <w:rsid w:val="00150990"/>
    <w:rsid w:val="00151076"/>
    <w:rsid w:val="001515F6"/>
    <w:rsid w:val="00152AB0"/>
    <w:rsid w:val="00152E30"/>
    <w:rsid w:val="001536F1"/>
    <w:rsid w:val="001548A1"/>
    <w:rsid w:val="00154D47"/>
    <w:rsid w:val="0015542D"/>
    <w:rsid w:val="001556D6"/>
    <w:rsid w:val="00156112"/>
    <w:rsid w:val="00156240"/>
    <w:rsid w:val="001569E2"/>
    <w:rsid w:val="00156BF6"/>
    <w:rsid w:val="00156C7E"/>
    <w:rsid w:val="00156DA1"/>
    <w:rsid w:val="001571AB"/>
    <w:rsid w:val="001572D7"/>
    <w:rsid w:val="00157A72"/>
    <w:rsid w:val="00160AE2"/>
    <w:rsid w:val="0016131B"/>
    <w:rsid w:val="00161363"/>
    <w:rsid w:val="001618F3"/>
    <w:rsid w:val="00162229"/>
    <w:rsid w:val="00162590"/>
    <w:rsid w:val="001629DD"/>
    <w:rsid w:val="001629EF"/>
    <w:rsid w:val="00162C2C"/>
    <w:rsid w:val="001636CD"/>
    <w:rsid w:val="00163714"/>
    <w:rsid w:val="00163F78"/>
    <w:rsid w:val="00164C49"/>
    <w:rsid w:val="00165455"/>
    <w:rsid w:val="001657A6"/>
    <w:rsid w:val="00165956"/>
    <w:rsid w:val="00165E19"/>
    <w:rsid w:val="00165ECC"/>
    <w:rsid w:val="001660F6"/>
    <w:rsid w:val="001661FB"/>
    <w:rsid w:val="00166205"/>
    <w:rsid w:val="001662D9"/>
    <w:rsid w:val="001664DA"/>
    <w:rsid w:val="0016699E"/>
    <w:rsid w:val="00166C72"/>
    <w:rsid w:val="00166E5A"/>
    <w:rsid w:val="001671C6"/>
    <w:rsid w:val="001672FB"/>
    <w:rsid w:val="0016745B"/>
    <w:rsid w:val="00167554"/>
    <w:rsid w:val="00167575"/>
    <w:rsid w:val="001700A9"/>
    <w:rsid w:val="0017041E"/>
    <w:rsid w:val="001704BA"/>
    <w:rsid w:val="001708AF"/>
    <w:rsid w:val="00170EA3"/>
    <w:rsid w:val="00171E82"/>
    <w:rsid w:val="001723A5"/>
    <w:rsid w:val="00172C32"/>
    <w:rsid w:val="00172D9E"/>
    <w:rsid w:val="00173489"/>
    <w:rsid w:val="001740B1"/>
    <w:rsid w:val="00174143"/>
    <w:rsid w:val="00174277"/>
    <w:rsid w:val="00174470"/>
    <w:rsid w:val="00174A67"/>
    <w:rsid w:val="00174FB4"/>
    <w:rsid w:val="00176551"/>
    <w:rsid w:val="0017700A"/>
    <w:rsid w:val="00177971"/>
    <w:rsid w:val="001802C7"/>
    <w:rsid w:val="00180667"/>
    <w:rsid w:val="00180BB2"/>
    <w:rsid w:val="00180CB1"/>
    <w:rsid w:val="0018103D"/>
    <w:rsid w:val="001814E6"/>
    <w:rsid w:val="0018196B"/>
    <w:rsid w:val="00181A29"/>
    <w:rsid w:val="001824DD"/>
    <w:rsid w:val="001838A1"/>
    <w:rsid w:val="001839A6"/>
    <w:rsid w:val="001839C8"/>
    <w:rsid w:val="00184795"/>
    <w:rsid w:val="00184ED1"/>
    <w:rsid w:val="00185CC3"/>
    <w:rsid w:val="00186ACC"/>
    <w:rsid w:val="00186E67"/>
    <w:rsid w:val="001908DE"/>
    <w:rsid w:val="00190BA2"/>
    <w:rsid w:val="00190BF4"/>
    <w:rsid w:val="00191296"/>
    <w:rsid w:val="0019163E"/>
    <w:rsid w:val="00191B43"/>
    <w:rsid w:val="00192F13"/>
    <w:rsid w:val="0019337A"/>
    <w:rsid w:val="00193445"/>
    <w:rsid w:val="00194179"/>
    <w:rsid w:val="0019465B"/>
    <w:rsid w:val="00194726"/>
    <w:rsid w:val="001947B5"/>
    <w:rsid w:val="00194827"/>
    <w:rsid w:val="001959F8"/>
    <w:rsid w:val="00195A2E"/>
    <w:rsid w:val="00196487"/>
    <w:rsid w:val="00196DB7"/>
    <w:rsid w:val="00196FF5"/>
    <w:rsid w:val="00197083"/>
    <w:rsid w:val="00197251"/>
    <w:rsid w:val="00197D8B"/>
    <w:rsid w:val="001A0624"/>
    <w:rsid w:val="001A0FD6"/>
    <w:rsid w:val="001A0FF5"/>
    <w:rsid w:val="001A1076"/>
    <w:rsid w:val="001A1107"/>
    <w:rsid w:val="001A11D0"/>
    <w:rsid w:val="001A135E"/>
    <w:rsid w:val="001A13BA"/>
    <w:rsid w:val="001A18F2"/>
    <w:rsid w:val="001A1AC3"/>
    <w:rsid w:val="001A1ECA"/>
    <w:rsid w:val="001A259C"/>
    <w:rsid w:val="001A2D09"/>
    <w:rsid w:val="001A2D35"/>
    <w:rsid w:val="001A3CC3"/>
    <w:rsid w:val="001A3F8E"/>
    <w:rsid w:val="001A42CE"/>
    <w:rsid w:val="001A435D"/>
    <w:rsid w:val="001A5700"/>
    <w:rsid w:val="001A5833"/>
    <w:rsid w:val="001A64EC"/>
    <w:rsid w:val="001A6F73"/>
    <w:rsid w:val="001A78FB"/>
    <w:rsid w:val="001A7BC7"/>
    <w:rsid w:val="001A7BFB"/>
    <w:rsid w:val="001A7D0F"/>
    <w:rsid w:val="001A7FC0"/>
    <w:rsid w:val="001B028E"/>
    <w:rsid w:val="001B0648"/>
    <w:rsid w:val="001B0712"/>
    <w:rsid w:val="001B0C00"/>
    <w:rsid w:val="001B0C5C"/>
    <w:rsid w:val="001B0C5E"/>
    <w:rsid w:val="001B0D36"/>
    <w:rsid w:val="001B0F27"/>
    <w:rsid w:val="001B1944"/>
    <w:rsid w:val="001B1B1F"/>
    <w:rsid w:val="001B1F9A"/>
    <w:rsid w:val="001B2426"/>
    <w:rsid w:val="001B303A"/>
    <w:rsid w:val="001B3442"/>
    <w:rsid w:val="001B35EE"/>
    <w:rsid w:val="001B37C7"/>
    <w:rsid w:val="001B3E9B"/>
    <w:rsid w:val="001B3F08"/>
    <w:rsid w:val="001B4012"/>
    <w:rsid w:val="001B4874"/>
    <w:rsid w:val="001B5003"/>
    <w:rsid w:val="001B5346"/>
    <w:rsid w:val="001B53A9"/>
    <w:rsid w:val="001B57A7"/>
    <w:rsid w:val="001B57FD"/>
    <w:rsid w:val="001B5A32"/>
    <w:rsid w:val="001B5F03"/>
    <w:rsid w:val="001B60FD"/>
    <w:rsid w:val="001B6491"/>
    <w:rsid w:val="001B69A8"/>
    <w:rsid w:val="001B7384"/>
    <w:rsid w:val="001B7451"/>
    <w:rsid w:val="001B764E"/>
    <w:rsid w:val="001C032D"/>
    <w:rsid w:val="001C0360"/>
    <w:rsid w:val="001C05D4"/>
    <w:rsid w:val="001C09E3"/>
    <w:rsid w:val="001C10E6"/>
    <w:rsid w:val="001C1758"/>
    <w:rsid w:val="001C2292"/>
    <w:rsid w:val="001C2D05"/>
    <w:rsid w:val="001C321C"/>
    <w:rsid w:val="001C3334"/>
    <w:rsid w:val="001C3572"/>
    <w:rsid w:val="001C3707"/>
    <w:rsid w:val="001C38AA"/>
    <w:rsid w:val="001C38EB"/>
    <w:rsid w:val="001C3ED7"/>
    <w:rsid w:val="001C41C5"/>
    <w:rsid w:val="001C42FE"/>
    <w:rsid w:val="001C4D0B"/>
    <w:rsid w:val="001C5158"/>
    <w:rsid w:val="001C543A"/>
    <w:rsid w:val="001C55E2"/>
    <w:rsid w:val="001C55EA"/>
    <w:rsid w:val="001C5830"/>
    <w:rsid w:val="001C5C49"/>
    <w:rsid w:val="001C5D2F"/>
    <w:rsid w:val="001C6008"/>
    <w:rsid w:val="001C6232"/>
    <w:rsid w:val="001C65B6"/>
    <w:rsid w:val="001C6778"/>
    <w:rsid w:val="001C73BB"/>
    <w:rsid w:val="001C74A4"/>
    <w:rsid w:val="001C766B"/>
    <w:rsid w:val="001C7985"/>
    <w:rsid w:val="001C7F58"/>
    <w:rsid w:val="001D014E"/>
    <w:rsid w:val="001D0C26"/>
    <w:rsid w:val="001D0ED2"/>
    <w:rsid w:val="001D10F2"/>
    <w:rsid w:val="001D1430"/>
    <w:rsid w:val="001D336C"/>
    <w:rsid w:val="001D3875"/>
    <w:rsid w:val="001D3974"/>
    <w:rsid w:val="001D44AE"/>
    <w:rsid w:val="001D47B1"/>
    <w:rsid w:val="001D4B94"/>
    <w:rsid w:val="001D54C4"/>
    <w:rsid w:val="001D552E"/>
    <w:rsid w:val="001D556F"/>
    <w:rsid w:val="001D5B1B"/>
    <w:rsid w:val="001D6446"/>
    <w:rsid w:val="001D67D3"/>
    <w:rsid w:val="001D68EB"/>
    <w:rsid w:val="001D6B75"/>
    <w:rsid w:val="001D6F20"/>
    <w:rsid w:val="001D70F3"/>
    <w:rsid w:val="001D7748"/>
    <w:rsid w:val="001D79D4"/>
    <w:rsid w:val="001D7ABF"/>
    <w:rsid w:val="001E01C8"/>
    <w:rsid w:val="001E034B"/>
    <w:rsid w:val="001E054E"/>
    <w:rsid w:val="001E0891"/>
    <w:rsid w:val="001E096C"/>
    <w:rsid w:val="001E0ED7"/>
    <w:rsid w:val="001E18C7"/>
    <w:rsid w:val="001E192E"/>
    <w:rsid w:val="001E1EC2"/>
    <w:rsid w:val="001E1ECD"/>
    <w:rsid w:val="001E2343"/>
    <w:rsid w:val="001E2B0D"/>
    <w:rsid w:val="001E2CD6"/>
    <w:rsid w:val="001E2CD8"/>
    <w:rsid w:val="001E4416"/>
    <w:rsid w:val="001E458D"/>
    <w:rsid w:val="001E47EB"/>
    <w:rsid w:val="001E4E5C"/>
    <w:rsid w:val="001E5289"/>
    <w:rsid w:val="001E5447"/>
    <w:rsid w:val="001E5882"/>
    <w:rsid w:val="001E5B32"/>
    <w:rsid w:val="001E5D1B"/>
    <w:rsid w:val="001E610E"/>
    <w:rsid w:val="001E636B"/>
    <w:rsid w:val="001E704A"/>
    <w:rsid w:val="001E71C9"/>
    <w:rsid w:val="001F0063"/>
    <w:rsid w:val="001F0344"/>
    <w:rsid w:val="001F035C"/>
    <w:rsid w:val="001F04F8"/>
    <w:rsid w:val="001F0EA9"/>
    <w:rsid w:val="001F1579"/>
    <w:rsid w:val="001F1E03"/>
    <w:rsid w:val="001F1E40"/>
    <w:rsid w:val="001F2A3D"/>
    <w:rsid w:val="001F2B85"/>
    <w:rsid w:val="001F2E23"/>
    <w:rsid w:val="001F314B"/>
    <w:rsid w:val="001F3647"/>
    <w:rsid w:val="001F3721"/>
    <w:rsid w:val="001F39D6"/>
    <w:rsid w:val="001F4775"/>
    <w:rsid w:val="001F49B2"/>
    <w:rsid w:val="001F4DA4"/>
    <w:rsid w:val="001F5A9B"/>
    <w:rsid w:val="001F5AE0"/>
    <w:rsid w:val="001F62A4"/>
    <w:rsid w:val="001F65CD"/>
    <w:rsid w:val="001F6C2D"/>
    <w:rsid w:val="00200521"/>
    <w:rsid w:val="00200675"/>
    <w:rsid w:val="002008CE"/>
    <w:rsid w:val="002012A1"/>
    <w:rsid w:val="0020141F"/>
    <w:rsid w:val="00201A21"/>
    <w:rsid w:val="00201FFC"/>
    <w:rsid w:val="00202355"/>
    <w:rsid w:val="002029DC"/>
    <w:rsid w:val="00203218"/>
    <w:rsid w:val="00203D3D"/>
    <w:rsid w:val="00204329"/>
    <w:rsid w:val="0020439A"/>
    <w:rsid w:val="0020497B"/>
    <w:rsid w:val="00205121"/>
    <w:rsid w:val="00205307"/>
    <w:rsid w:val="00205317"/>
    <w:rsid w:val="0020538C"/>
    <w:rsid w:val="00205C7E"/>
    <w:rsid w:val="0020631A"/>
    <w:rsid w:val="002068C9"/>
    <w:rsid w:val="002076E0"/>
    <w:rsid w:val="00207AF3"/>
    <w:rsid w:val="002102C9"/>
    <w:rsid w:val="00210616"/>
    <w:rsid w:val="0021108A"/>
    <w:rsid w:val="002116C5"/>
    <w:rsid w:val="0021196D"/>
    <w:rsid w:val="00211B7C"/>
    <w:rsid w:val="00211E2C"/>
    <w:rsid w:val="00211F82"/>
    <w:rsid w:val="00212659"/>
    <w:rsid w:val="00212809"/>
    <w:rsid w:val="00212B0D"/>
    <w:rsid w:val="00212E91"/>
    <w:rsid w:val="00213598"/>
    <w:rsid w:val="00213627"/>
    <w:rsid w:val="00213BC2"/>
    <w:rsid w:val="00213C2A"/>
    <w:rsid w:val="002141A3"/>
    <w:rsid w:val="002142CC"/>
    <w:rsid w:val="0021473C"/>
    <w:rsid w:val="00214DA3"/>
    <w:rsid w:val="002153F6"/>
    <w:rsid w:val="002157E0"/>
    <w:rsid w:val="00215EF8"/>
    <w:rsid w:val="00216613"/>
    <w:rsid w:val="002168D2"/>
    <w:rsid w:val="00216ABB"/>
    <w:rsid w:val="00216CDF"/>
    <w:rsid w:val="00216F65"/>
    <w:rsid w:val="00217C8B"/>
    <w:rsid w:val="00217CB7"/>
    <w:rsid w:val="00217F5D"/>
    <w:rsid w:val="00217F85"/>
    <w:rsid w:val="00220084"/>
    <w:rsid w:val="002205A0"/>
    <w:rsid w:val="002206DB"/>
    <w:rsid w:val="00220BC9"/>
    <w:rsid w:val="00220EA6"/>
    <w:rsid w:val="00220FA3"/>
    <w:rsid w:val="00220FC5"/>
    <w:rsid w:val="0022106E"/>
    <w:rsid w:val="0022111A"/>
    <w:rsid w:val="00221C28"/>
    <w:rsid w:val="00221D4B"/>
    <w:rsid w:val="002228E6"/>
    <w:rsid w:val="0022362C"/>
    <w:rsid w:val="002240B6"/>
    <w:rsid w:val="00224493"/>
    <w:rsid w:val="00224589"/>
    <w:rsid w:val="00225D1D"/>
    <w:rsid w:val="00226086"/>
    <w:rsid w:val="002262C8"/>
    <w:rsid w:val="002265E1"/>
    <w:rsid w:val="0022677C"/>
    <w:rsid w:val="00227430"/>
    <w:rsid w:val="00227A04"/>
    <w:rsid w:val="00227B7F"/>
    <w:rsid w:val="00227B9B"/>
    <w:rsid w:val="00227E64"/>
    <w:rsid w:val="00227F02"/>
    <w:rsid w:val="002305B0"/>
    <w:rsid w:val="00231BE2"/>
    <w:rsid w:val="00232093"/>
    <w:rsid w:val="00232B75"/>
    <w:rsid w:val="00232E04"/>
    <w:rsid w:val="0023373E"/>
    <w:rsid w:val="00233A1A"/>
    <w:rsid w:val="002341F9"/>
    <w:rsid w:val="00234B54"/>
    <w:rsid w:val="0023509B"/>
    <w:rsid w:val="00235A14"/>
    <w:rsid w:val="00235A7C"/>
    <w:rsid w:val="00235D8D"/>
    <w:rsid w:val="00235F87"/>
    <w:rsid w:val="002366C5"/>
    <w:rsid w:val="0023690E"/>
    <w:rsid w:val="00236CAB"/>
    <w:rsid w:val="0023705F"/>
    <w:rsid w:val="00237EAD"/>
    <w:rsid w:val="00237EF7"/>
    <w:rsid w:val="00237F8E"/>
    <w:rsid w:val="0024017B"/>
    <w:rsid w:val="002401D2"/>
    <w:rsid w:val="002403A7"/>
    <w:rsid w:val="0024045F"/>
    <w:rsid w:val="00240709"/>
    <w:rsid w:val="00241122"/>
    <w:rsid w:val="002412BE"/>
    <w:rsid w:val="002413BB"/>
    <w:rsid w:val="00241BA7"/>
    <w:rsid w:val="00241CD1"/>
    <w:rsid w:val="00242505"/>
    <w:rsid w:val="00242A73"/>
    <w:rsid w:val="00242D22"/>
    <w:rsid w:val="00243217"/>
    <w:rsid w:val="002437E9"/>
    <w:rsid w:val="00243B5E"/>
    <w:rsid w:val="00243C61"/>
    <w:rsid w:val="00243E2B"/>
    <w:rsid w:val="0024465F"/>
    <w:rsid w:val="00244778"/>
    <w:rsid w:val="002449BC"/>
    <w:rsid w:val="00244A33"/>
    <w:rsid w:val="00245806"/>
    <w:rsid w:val="00245971"/>
    <w:rsid w:val="00245E30"/>
    <w:rsid w:val="002460C1"/>
    <w:rsid w:val="002461B9"/>
    <w:rsid w:val="0024640F"/>
    <w:rsid w:val="00246518"/>
    <w:rsid w:val="002467ED"/>
    <w:rsid w:val="002477E7"/>
    <w:rsid w:val="00247946"/>
    <w:rsid w:val="00247953"/>
    <w:rsid w:val="002479EA"/>
    <w:rsid w:val="00247C94"/>
    <w:rsid w:val="00247D2D"/>
    <w:rsid w:val="00250390"/>
    <w:rsid w:val="002505AC"/>
    <w:rsid w:val="00250F62"/>
    <w:rsid w:val="00251627"/>
    <w:rsid w:val="00251726"/>
    <w:rsid w:val="00251778"/>
    <w:rsid w:val="00251E19"/>
    <w:rsid w:val="00252293"/>
    <w:rsid w:val="002526F2"/>
    <w:rsid w:val="002526FC"/>
    <w:rsid w:val="002528E1"/>
    <w:rsid w:val="0025313D"/>
    <w:rsid w:val="0025328F"/>
    <w:rsid w:val="002536A1"/>
    <w:rsid w:val="002547A4"/>
    <w:rsid w:val="002547F9"/>
    <w:rsid w:val="00254AAC"/>
    <w:rsid w:val="00254CE6"/>
    <w:rsid w:val="00254CFD"/>
    <w:rsid w:val="00255213"/>
    <w:rsid w:val="002553C1"/>
    <w:rsid w:val="0025540E"/>
    <w:rsid w:val="0025652F"/>
    <w:rsid w:val="0025673F"/>
    <w:rsid w:val="00256917"/>
    <w:rsid w:val="00256BAB"/>
    <w:rsid w:val="00256E4C"/>
    <w:rsid w:val="00257206"/>
    <w:rsid w:val="00257C1A"/>
    <w:rsid w:val="0026039D"/>
    <w:rsid w:val="00260BDE"/>
    <w:rsid w:val="00260E9F"/>
    <w:rsid w:val="002614D4"/>
    <w:rsid w:val="00261B45"/>
    <w:rsid w:val="0026221A"/>
    <w:rsid w:val="00262DE0"/>
    <w:rsid w:val="00262E64"/>
    <w:rsid w:val="00262EB8"/>
    <w:rsid w:val="00262FCF"/>
    <w:rsid w:val="00263537"/>
    <w:rsid w:val="00263B12"/>
    <w:rsid w:val="00263D84"/>
    <w:rsid w:val="0026417B"/>
    <w:rsid w:val="00264315"/>
    <w:rsid w:val="0026442B"/>
    <w:rsid w:val="00264687"/>
    <w:rsid w:val="00264894"/>
    <w:rsid w:val="00264973"/>
    <w:rsid w:val="00265A26"/>
    <w:rsid w:val="00265B49"/>
    <w:rsid w:val="002666F1"/>
    <w:rsid w:val="002667CB"/>
    <w:rsid w:val="00266C41"/>
    <w:rsid w:val="00266F3A"/>
    <w:rsid w:val="00267774"/>
    <w:rsid w:val="00267878"/>
    <w:rsid w:val="002702DF"/>
    <w:rsid w:val="002706FB"/>
    <w:rsid w:val="00270C5F"/>
    <w:rsid w:val="00271054"/>
    <w:rsid w:val="0027128E"/>
    <w:rsid w:val="00271A0D"/>
    <w:rsid w:val="00271AE5"/>
    <w:rsid w:val="00272E9E"/>
    <w:rsid w:val="00273714"/>
    <w:rsid w:val="00273B52"/>
    <w:rsid w:val="00273CA8"/>
    <w:rsid w:val="00273F95"/>
    <w:rsid w:val="002741EB"/>
    <w:rsid w:val="00274AD9"/>
    <w:rsid w:val="00274D5F"/>
    <w:rsid w:val="002754D0"/>
    <w:rsid w:val="00275BDD"/>
    <w:rsid w:val="00275DAB"/>
    <w:rsid w:val="00275F6E"/>
    <w:rsid w:val="00276BF4"/>
    <w:rsid w:val="00276D90"/>
    <w:rsid w:val="0027709A"/>
    <w:rsid w:val="0027716E"/>
    <w:rsid w:val="0027735F"/>
    <w:rsid w:val="00277527"/>
    <w:rsid w:val="00277B2F"/>
    <w:rsid w:val="002805B2"/>
    <w:rsid w:val="002807CF"/>
    <w:rsid w:val="00282FD5"/>
    <w:rsid w:val="002840A1"/>
    <w:rsid w:val="002848DC"/>
    <w:rsid w:val="00285309"/>
    <w:rsid w:val="0028545D"/>
    <w:rsid w:val="0028583A"/>
    <w:rsid w:val="00285DD5"/>
    <w:rsid w:val="00285E18"/>
    <w:rsid w:val="00285E7B"/>
    <w:rsid w:val="0028666D"/>
    <w:rsid w:val="00286B28"/>
    <w:rsid w:val="00286E0F"/>
    <w:rsid w:val="00287AFA"/>
    <w:rsid w:val="00290AD2"/>
    <w:rsid w:val="00290EA3"/>
    <w:rsid w:val="002910A0"/>
    <w:rsid w:val="0029122D"/>
    <w:rsid w:val="002915FF"/>
    <w:rsid w:val="00291775"/>
    <w:rsid w:val="002919B2"/>
    <w:rsid w:val="00291DF7"/>
    <w:rsid w:val="00291E88"/>
    <w:rsid w:val="002921E8"/>
    <w:rsid w:val="00292B95"/>
    <w:rsid w:val="00292C29"/>
    <w:rsid w:val="00292E62"/>
    <w:rsid w:val="00293095"/>
    <w:rsid w:val="0029395E"/>
    <w:rsid w:val="00293D0A"/>
    <w:rsid w:val="00294AA0"/>
    <w:rsid w:val="00294F63"/>
    <w:rsid w:val="0029505D"/>
    <w:rsid w:val="002956A6"/>
    <w:rsid w:val="00295B3B"/>
    <w:rsid w:val="00295D46"/>
    <w:rsid w:val="002962FC"/>
    <w:rsid w:val="00296585"/>
    <w:rsid w:val="00296DF7"/>
    <w:rsid w:val="00296F6F"/>
    <w:rsid w:val="002A0672"/>
    <w:rsid w:val="002A0BCF"/>
    <w:rsid w:val="002A1819"/>
    <w:rsid w:val="002A18B7"/>
    <w:rsid w:val="002A2344"/>
    <w:rsid w:val="002A23D1"/>
    <w:rsid w:val="002A3098"/>
    <w:rsid w:val="002A37C2"/>
    <w:rsid w:val="002A4121"/>
    <w:rsid w:val="002A4BEC"/>
    <w:rsid w:val="002A4C59"/>
    <w:rsid w:val="002A6252"/>
    <w:rsid w:val="002A644B"/>
    <w:rsid w:val="002A6778"/>
    <w:rsid w:val="002A67B6"/>
    <w:rsid w:val="002A6DED"/>
    <w:rsid w:val="002A7A50"/>
    <w:rsid w:val="002B0631"/>
    <w:rsid w:val="002B09B0"/>
    <w:rsid w:val="002B0B12"/>
    <w:rsid w:val="002B0C1D"/>
    <w:rsid w:val="002B1853"/>
    <w:rsid w:val="002B1E79"/>
    <w:rsid w:val="002B1EF3"/>
    <w:rsid w:val="002B2366"/>
    <w:rsid w:val="002B26EC"/>
    <w:rsid w:val="002B2A53"/>
    <w:rsid w:val="002B2AE1"/>
    <w:rsid w:val="002B4A96"/>
    <w:rsid w:val="002B4C67"/>
    <w:rsid w:val="002B575B"/>
    <w:rsid w:val="002B5967"/>
    <w:rsid w:val="002B5D15"/>
    <w:rsid w:val="002B5F6B"/>
    <w:rsid w:val="002B6689"/>
    <w:rsid w:val="002B68AF"/>
    <w:rsid w:val="002B758C"/>
    <w:rsid w:val="002B7AFA"/>
    <w:rsid w:val="002B7ED3"/>
    <w:rsid w:val="002C025A"/>
    <w:rsid w:val="002C0776"/>
    <w:rsid w:val="002C0B48"/>
    <w:rsid w:val="002C18E4"/>
    <w:rsid w:val="002C1DCC"/>
    <w:rsid w:val="002C274F"/>
    <w:rsid w:val="002C277C"/>
    <w:rsid w:val="002C2890"/>
    <w:rsid w:val="002C2990"/>
    <w:rsid w:val="002C322E"/>
    <w:rsid w:val="002C3B26"/>
    <w:rsid w:val="002C40CF"/>
    <w:rsid w:val="002C41E4"/>
    <w:rsid w:val="002C498A"/>
    <w:rsid w:val="002C4CF3"/>
    <w:rsid w:val="002C4E54"/>
    <w:rsid w:val="002C5321"/>
    <w:rsid w:val="002C56A6"/>
    <w:rsid w:val="002C57C9"/>
    <w:rsid w:val="002C5AD7"/>
    <w:rsid w:val="002C5F73"/>
    <w:rsid w:val="002C6011"/>
    <w:rsid w:val="002C6A6A"/>
    <w:rsid w:val="002C6C87"/>
    <w:rsid w:val="002C7129"/>
    <w:rsid w:val="002C77DB"/>
    <w:rsid w:val="002D031A"/>
    <w:rsid w:val="002D1399"/>
    <w:rsid w:val="002D14ED"/>
    <w:rsid w:val="002D1CB8"/>
    <w:rsid w:val="002D2AC9"/>
    <w:rsid w:val="002D47EB"/>
    <w:rsid w:val="002D547A"/>
    <w:rsid w:val="002D5D8C"/>
    <w:rsid w:val="002D5F7F"/>
    <w:rsid w:val="002D7114"/>
    <w:rsid w:val="002D744C"/>
    <w:rsid w:val="002D7D35"/>
    <w:rsid w:val="002D7DA9"/>
    <w:rsid w:val="002E011F"/>
    <w:rsid w:val="002E065B"/>
    <w:rsid w:val="002E0666"/>
    <w:rsid w:val="002E0940"/>
    <w:rsid w:val="002E0E80"/>
    <w:rsid w:val="002E10C5"/>
    <w:rsid w:val="002E12AB"/>
    <w:rsid w:val="002E144D"/>
    <w:rsid w:val="002E1FFE"/>
    <w:rsid w:val="002E2A3E"/>
    <w:rsid w:val="002E379B"/>
    <w:rsid w:val="002E4530"/>
    <w:rsid w:val="002E4592"/>
    <w:rsid w:val="002E4778"/>
    <w:rsid w:val="002E4867"/>
    <w:rsid w:val="002E4AC6"/>
    <w:rsid w:val="002E5156"/>
    <w:rsid w:val="002E593D"/>
    <w:rsid w:val="002E59C0"/>
    <w:rsid w:val="002E5C31"/>
    <w:rsid w:val="002E5D64"/>
    <w:rsid w:val="002E5EFA"/>
    <w:rsid w:val="002E68DB"/>
    <w:rsid w:val="002E6EC8"/>
    <w:rsid w:val="002E6F2F"/>
    <w:rsid w:val="002E721B"/>
    <w:rsid w:val="002E79FF"/>
    <w:rsid w:val="002E7C0F"/>
    <w:rsid w:val="002F0FB4"/>
    <w:rsid w:val="002F1102"/>
    <w:rsid w:val="002F11CE"/>
    <w:rsid w:val="002F1620"/>
    <w:rsid w:val="002F16F5"/>
    <w:rsid w:val="002F1AAB"/>
    <w:rsid w:val="002F1C91"/>
    <w:rsid w:val="002F2153"/>
    <w:rsid w:val="002F30AE"/>
    <w:rsid w:val="002F332A"/>
    <w:rsid w:val="002F34B5"/>
    <w:rsid w:val="002F36A8"/>
    <w:rsid w:val="002F3EA5"/>
    <w:rsid w:val="002F43E8"/>
    <w:rsid w:val="002F4B02"/>
    <w:rsid w:val="002F4F15"/>
    <w:rsid w:val="002F4F23"/>
    <w:rsid w:val="002F50BD"/>
    <w:rsid w:val="002F521D"/>
    <w:rsid w:val="002F54C7"/>
    <w:rsid w:val="002F5983"/>
    <w:rsid w:val="002F6B26"/>
    <w:rsid w:val="002F6EB1"/>
    <w:rsid w:val="002F6F01"/>
    <w:rsid w:val="002F7CD2"/>
    <w:rsid w:val="003003AF"/>
    <w:rsid w:val="003003FF"/>
    <w:rsid w:val="0030057B"/>
    <w:rsid w:val="00300AB3"/>
    <w:rsid w:val="00300B30"/>
    <w:rsid w:val="00300BF6"/>
    <w:rsid w:val="00300C8A"/>
    <w:rsid w:val="00301851"/>
    <w:rsid w:val="00301C94"/>
    <w:rsid w:val="0030248A"/>
    <w:rsid w:val="00302897"/>
    <w:rsid w:val="00302CC2"/>
    <w:rsid w:val="00302E87"/>
    <w:rsid w:val="00303264"/>
    <w:rsid w:val="0030334C"/>
    <w:rsid w:val="003034BD"/>
    <w:rsid w:val="003036C5"/>
    <w:rsid w:val="00303762"/>
    <w:rsid w:val="00303D41"/>
    <w:rsid w:val="003040B7"/>
    <w:rsid w:val="003057C8"/>
    <w:rsid w:val="0030618E"/>
    <w:rsid w:val="00306534"/>
    <w:rsid w:val="003065C6"/>
    <w:rsid w:val="0030667C"/>
    <w:rsid w:val="00306A45"/>
    <w:rsid w:val="00307CA5"/>
    <w:rsid w:val="003106EC"/>
    <w:rsid w:val="00310A27"/>
    <w:rsid w:val="00311413"/>
    <w:rsid w:val="00311898"/>
    <w:rsid w:val="00311900"/>
    <w:rsid w:val="00311998"/>
    <w:rsid w:val="00311E46"/>
    <w:rsid w:val="00312067"/>
    <w:rsid w:val="00312386"/>
    <w:rsid w:val="00312440"/>
    <w:rsid w:val="003128C6"/>
    <w:rsid w:val="0031296E"/>
    <w:rsid w:val="00312BE9"/>
    <w:rsid w:val="00312CB0"/>
    <w:rsid w:val="00312DF1"/>
    <w:rsid w:val="00312FE7"/>
    <w:rsid w:val="003132CB"/>
    <w:rsid w:val="0031343D"/>
    <w:rsid w:val="003136ED"/>
    <w:rsid w:val="00313E29"/>
    <w:rsid w:val="00313EF4"/>
    <w:rsid w:val="00314080"/>
    <w:rsid w:val="003144E4"/>
    <w:rsid w:val="003146A1"/>
    <w:rsid w:val="0031481F"/>
    <w:rsid w:val="00315345"/>
    <w:rsid w:val="00315577"/>
    <w:rsid w:val="0031573E"/>
    <w:rsid w:val="00316393"/>
    <w:rsid w:val="003164CE"/>
    <w:rsid w:val="0031724A"/>
    <w:rsid w:val="00320106"/>
    <w:rsid w:val="00320CFA"/>
    <w:rsid w:val="00321094"/>
    <w:rsid w:val="003218A6"/>
    <w:rsid w:val="00321ACE"/>
    <w:rsid w:val="003220C8"/>
    <w:rsid w:val="00322222"/>
    <w:rsid w:val="003224CE"/>
    <w:rsid w:val="003227AA"/>
    <w:rsid w:val="00322909"/>
    <w:rsid w:val="0032296B"/>
    <w:rsid w:val="00322A2F"/>
    <w:rsid w:val="00322B73"/>
    <w:rsid w:val="0032327E"/>
    <w:rsid w:val="003249F5"/>
    <w:rsid w:val="00324A0B"/>
    <w:rsid w:val="00324B64"/>
    <w:rsid w:val="00324F40"/>
    <w:rsid w:val="00324F9E"/>
    <w:rsid w:val="00325042"/>
    <w:rsid w:val="003253B5"/>
    <w:rsid w:val="00325554"/>
    <w:rsid w:val="00325FF9"/>
    <w:rsid w:val="00326016"/>
    <w:rsid w:val="0032618D"/>
    <w:rsid w:val="003262AA"/>
    <w:rsid w:val="0032683D"/>
    <w:rsid w:val="00327495"/>
    <w:rsid w:val="0032766C"/>
    <w:rsid w:val="00327716"/>
    <w:rsid w:val="003302F0"/>
    <w:rsid w:val="00330E1D"/>
    <w:rsid w:val="0033159A"/>
    <w:rsid w:val="00331DC6"/>
    <w:rsid w:val="003322F3"/>
    <w:rsid w:val="003331BF"/>
    <w:rsid w:val="003331D5"/>
    <w:rsid w:val="00333226"/>
    <w:rsid w:val="003332A0"/>
    <w:rsid w:val="00333A9E"/>
    <w:rsid w:val="00334DAE"/>
    <w:rsid w:val="00336065"/>
    <w:rsid w:val="00336151"/>
    <w:rsid w:val="00336AF1"/>
    <w:rsid w:val="00336E01"/>
    <w:rsid w:val="00336E62"/>
    <w:rsid w:val="00337483"/>
    <w:rsid w:val="00337EC3"/>
    <w:rsid w:val="003403E6"/>
    <w:rsid w:val="003409CC"/>
    <w:rsid w:val="00340C1C"/>
    <w:rsid w:val="0034110C"/>
    <w:rsid w:val="00341C07"/>
    <w:rsid w:val="00342263"/>
    <w:rsid w:val="0034259D"/>
    <w:rsid w:val="0034296E"/>
    <w:rsid w:val="00342EB2"/>
    <w:rsid w:val="00343170"/>
    <w:rsid w:val="0034342A"/>
    <w:rsid w:val="00343623"/>
    <w:rsid w:val="00343C91"/>
    <w:rsid w:val="00343CCE"/>
    <w:rsid w:val="00343D17"/>
    <w:rsid w:val="00343FBB"/>
    <w:rsid w:val="0034401D"/>
    <w:rsid w:val="00344334"/>
    <w:rsid w:val="00344ACD"/>
    <w:rsid w:val="003454D3"/>
    <w:rsid w:val="003457C5"/>
    <w:rsid w:val="00345C49"/>
    <w:rsid w:val="00345DDF"/>
    <w:rsid w:val="0034608E"/>
    <w:rsid w:val="00346451"/>
    <w:rsid w:val="00346B73"/>
    <w:rsid w:val="00347AA2"/>
    <w:rsid w:val="00347C7C"/>
    <w:rsid w:val="00347E9D"/>
    <w:rsid w:val="003501BA"/>
    <w:rsid w:val="00350AA5"/>
    <w:rsid w:val="00350E73"/>
    <w:rsid w:val="00350F3D"/>
    <w:rsid w:val="00351408"/>
    <w:rsid w:val="003519FF"/>
    <w:rsid w:val="00351C4D"/>
    <w:rsid w:val="00352084"/>
    <w:rsid w:val="0035208E"/>
    <w:rsid w:val="00352199"/>
    <w:rsid w:val="0035222E"/>
    <w:rsid w:val="00352B4F"/>
    <w:rsid w:val="003534E5"/>
    <w:rsid w:val="00353BC5"/>
    <w:rsid w:val="00353C9D"/>
    <w:rsid w:val="003541FB"/>
    <w:rsid w:val="003545AF"/>
    <w:rsid w:val="003549A1"/>
    <w:rsid w:val="00354EEC"/>
    <w:rsid w:val="00355033"/>
    <w:rsid w:val="0035520E"/>
    <w:rsid w:val="00355290"/>
    <w:rsid w:val="003556B5"/>
    <w:rsid w:val="0035577A"/>
    <w:rsid w:val="00355A4B"/>
    <w:rsid w:val="00356729"/>
    <w:rsid w:val="00356E53"/>
    <w:rsid w:val="003571CA"/>
    <w:rsid w:val="003573CE"/>
    <w:rsid w:val="00357733"/>
    <w:rsid w:val="0035778B"/>
    <w:rsid w:val="00357A8D"/>
    <w:rsid w:val="00357D1A"/>
    <w:rsid w:val="00360630"/>
    <w:rsid w:val="00360BF0"/>
    <w:rsid w:val="00361216"/>
    <w:rsid w:val="00361328"/>
    <w:rsid w:val="003617DC"/>
    <w:rsid w:val="00361A4D"/>
    <w:rsid w:val="003627CE"/>
    <w:rsid w:val="00362BE7"/>
    <w:rsid w:val="00362BEE"/>
    <w:rsid w:val="00362E66"/>
    <w:rsid w:val="0036349F"/>
    <w:rsid w:val="0036564F"/>
    <w:rsid w:val="00365765"/>
    <w:rsid w:val="0036588B"/>
    <w:rsid w:val="00365D8B"/>
    <w:rsid w:val="00365F2A"/>
    <w:rsid w:val="00366930"/>
    <w:rsid w:val="00366C3A"/>
    <w:rsid w:val="00366E41"/>
    <w:rsid w:val="00366F52"/>
    <w:rsid w:val="00367BC3"/>
    <w:rsid w:val="00367DAF"/>
    <w:rsid w:val="003700E2"/>
    <w:rsid w:val="00370292"/>
    <w:rsid w:val="00370319"/>
    <w:rsid w:val="0037105B"/>
    <w:rsid w:val="003712A3"/>
    <w:rsid w:val="00371A97"/>
    <w:rsid w:val="00371F6C"/>
    <w:rsid w:val="003722F6"/>
    <w:rsid w:val="00372570"/>
    <w:rsid w:val="003727F5"/>
    <w:rsid w:val="00372A1D"/>
    <w:rsid w:val="00372A4C"/>
    <w:rsid w:val="00373AEB"/>
    <w:rsid w:val="003742C3"/>
    <w:rsid w:val="00374315"/>
    <w:rsid w:val="00374ECA"/>
    <w:rsid w:val="00375175"/>
    <w:rsid w:val="0037722B"/>
    <w:rsid w:val="0037739C"/>
    <w:rsid w:val="00377832"/>
    <w:rsid w:val="00377833"/>
    <w:rsid w:val="00377D89"/>
    <w:rsid w:val="00377E66"/>
    <w:rsid w:val="00377EC5"/>
    <w:rsid w:val="00380636"/>
    <w:rsid w:val="00380B4E"/>
    <w:rsid w:val="00380F22"/>
    <w:rsid w:val="00380F57"/>
    <w:rsid w:val="00381182"/>
    <w:rsid w:val="00381186"/>
    <w:rsid w:val="003821E2"/>
    <w:rsid w:val="00382804"/>
    <w:rsid w:val="00382FAF"/>
    <w:rsid w:val="00383489"/>
    <w:rsid w:val="00383552"/>
    <w:rsid w:val="003837C1"/>
    <w:rsid w:val="00383ADF"/>
    <w:rsid w:val="00383B8C"/>
    <w:rsid w:val="00383F7C"/>
    <w:rsid w:val="00384226"/>
    <w:rsid w:val="003842C0"/>
    <w:rsid w:val="00384648"/>
    <w:rsid w:val="00384B03"/>
    <w:rsid w:val="00384B57"/>
    <w:rsid w:val="00384F30"/>
    <w:rsid w:val="00384F51"/>
    <w:rsid w:val="003852BD"/>
    <w:rsid w:val="00385885"/>
    <w:rsid w:val="00385BB1"/>
    <w:rsid w:val="00385FFE"/>
    <w:rsid w:val="00386466"/>
    <w:rsid w:val="00387135"/>
    <w:rsid w:val="003871C4"/>
    <w:rsid w:val="003871CC"/>
    <w:rsid w:val="00387213"/>
    <w:rsid w:val="0038764E"/>
    <w:rsid w:val="003877C9"/>
    <w:rsid w:val="0038798B"/>
    <w:rsid w:val="0039051A"/>
    <w:rsid w:val="00390F5F"/>
    <w:rsid w:val="003916C6"/>
    <w:rsid w:val="00391C15"/>
    <w:rsid w:val="00391EF4"/>
    <w:rsid w:val="0039254B"/>
    <w:rsid w:val="003933E6"/>
    <w:rsid w:val="0039475D"/>
    <w:rsid w:val="00394F4C"/>
    <w:rsid w:val="00394F85"/>
    <w:rsid w:val="00394FB9"/>
    <w:rsid w:val="00395141"/>
    <w:rsid w:val="003953C2"/>
    <w:rsid w:val="003954C7"/>
    <w:rsid w:val="0039581E"/>
    <w:rsid w:val="003958C2"/>
    <w:rsid w:val="00396D9B"/>
    <w:rsid w:val="00396E1C"/>
    <w:rsid w:val="0039703B"/>
    <w:rsid w:val="003977A3"/>
    <w:rsid w:val="003A02F7"/>
    <w:rsid w:val="003A0422"/>
    <w:rsid w:val="003A0825"/>
    <w:rsid w:val="003A1622"/>
    <w:rsid w:val="003A1860"/>
    <w:rsid w:val="003A1E0E"/>
    <w:rsid w:val="003A23ED"/>
    <w:rsid w:val="003A270A"/>
    <w:rsid w:val="003A272E"/>
    <w:rsid w:val="003A2A68"/>
    <w:rsid w:val="003A30F9"/>
    <w:rsid w:val="003A32EC"/>
    <w:rsid w:val="003A397A"/>
    <w:rsid w:val="003A3BC1"/>
    <w:rsid w:val="003A5261"/>
    <w:rsid w:val="003A5532"/>
    <w:rsid w:val="003A5CBF"/>
    <w:rsid w:val="003A5F75"/>
    <w:rsid w:val="003A6F09"/>
    <w:rsid w:val="003A7015"/>
    <w:rsid w:val="003A77E1"/>
    <w:rsid w:val="003A785F"/>
    <w:rsid w:val="003B01A5"/>
    <w:rsid w:val="003B0498"/>
    <w:rsid w:val="003B0E95"/>
    <w:rsid w:val="003B103E"/>
    <w:rsid w:val="003B10F6"/>
    <w:rsid w:val="003B121B"/>
    <w:rsid w:val="003B153E"/>
    <w:rsid w:val="003B2AD4"/>
    <w:rsid w:val="003B2C24"/>
    <w:rsid w:val="003B3469"/>
    <w:rsid w:val="003B34D4"/>
    <w:rsid w:val="003B405E"/>
    <w:rsid w:val="003B46E1"/>
    <w:rsid w:val="003B5AE2"/>
    <w:rsid w:val="003B5E69"/>
    <w:rsid w:val="003B66BD"/>
    <w:rsid w:val="003B6718"/>
    <w:rsid w:val="003B6921"/>
    <w:rsid w:val="003B6CDF"/>
    <w:rsid w:val="003B7295"/>
    <w:rsid w:val="003B7316"/>
    <w:rsid w:val="003B733E"/>
    <w:rsid w:val="003B7656"/>
    <w:rsid w:val="003C03FB"/>
    <w:rsid w:val="003C0D09"/>
    <w:rsid w:val="003C0D2B"/>
    <w:rsid w:val="003C1195"/>
    <w:rsid w:val="003C1420"/>
    <w:rsid w:val="003C1AFF"/>
    <w:rsid w:val="003C223B"/>
    <w:rsid w:val="003C231A"/>
    <w:rsid w:val="003C2891"/>
    <w:rsid w:val="003C2E98"/>
    <w:rsid w:val="003C31B2"/>
    <w:rsid w:val="003C3B45"/>
    <w:rsid w:val="003C42CF"/>
    <w:rsid w:val="003C44C8"/>
    <w:rsid w:val="003C4657"/>
    <w:rsid w:val="003C4C4D"/>
    <w:rsid w:val="003C51D8"/>
    <w:rsid w:val="003C5458"/>
    <w:rsid w:val="003C5A99"/>
    <w:rsid w:val="003C6DA8"/>
    <w:rsid w:val="003C72BC"/>
    <w:rsid w:val="003C74CB"/>
    <w:rsid w:val="003C7974"/>
    <w:rsid w:val="003C7E24"/>
    <w:rsid w:val="003D029C"/>
    <w:rsid w:val="003D07A5"/>
    <w:rsid w:val="003D10F0"/>
    <w:rsid w:val="003D12DF"/>
    <w:rsid w:val="003D1774"/>
    <w:rsid w:val="003D26AB"/>
    <w:rsid w:val="003D2BB0"/>
    <w:rsid w:val="003D2E8E"/>
    <w:rsid w:val="003D2ECB"/>
    <w:rsid w:val="003D306D"/>
    <w:rsid w:val="003D315A"/>
    <w:rsid w:val="003D47FF"/>
    <w:rsid w:val="003D4A4B"/>
    <w:rsid w:val="003D4DCF"/>
    <w:rsid w:val="003D4E38"/>
    <w:rsid w:val="003D5695"/>
    <w:rsid w:val="003D570D"/>
    <w:rsid w:val="003D58B5"/>
    <w:rsid w:val="003D5B36"/>
    <w:rsid w:val="003D5CB3"/>
    <w:rsid w:val="003D6EB5"/>
    <w:rsid w:val="003D72A0"/>
    <w:rsid w:val="003D757D"/>
    <w:rsid w:val="003D75BB"/>
    <w:rsid w:val="003D77D9"/>
    <w:rsid w:val="003D7B7E"/>
    <w:rsid w:val="003D7C51"/>
    <w:rsid w:val="003D7DB3"/>
    <w:rsid w:val="003E00BF"/>
    <w:rsid w:val="003E050E"/>
    <w:rsid w:val="003E06E1"/>
    <w:rsid w:val="003E1354"/>
    <w:rsid w:val="003E15B7"/>
    <w:rsid w:val="003E1731"/>
    <w:rsid w:val="003E17F1"/>
    <w:rsid w:val="003E1B61"/>
    <w:rsid w:val="003E2209"/>
    <w:rsid w:val="003E3E86"/>
    <w:rsid w:val="003E413D"/>
    <w:rsid w:val="003E46DA"/>
    <w:rsid w:val="003E5516"/>
    <w:rsid w:val="003E555D"/>
    <w:rsid w:val="003E5D54"/>
    <w:rsid w:val="003E647F"/>
    <w:rsid w:val="003E7DD5"/>
    <w:rsid w:val="003F04E1"/>
    <w:rsid w:val="003F0B63"/>
    <w:rsid w:val="003F0BAA"/>
    <w:rsid w:val="003F0CE8"/>
    <w:rsid w:val="003F0D0D"/>
    <w:rsid w:val="003F108F"/>
    <w:rsid w:val="003F11BC"/>
    <w:rsid w:val="003F11BD"/>
    <w:rsid w:val="003F19C6"/>
    <w:rsid w:val="003F1BAE"/>
    <w:rsid w:val="003F1E81"/>
    <w:rsid w:val="003F2C63"/>
    <w:rsid w:val="003F34E9"/>
    <w:rsid w:val="003F362E"/>
    <w:rsid w:val="003F38BB"/>
    <w:rsid w:val="003F3A80"/>
    <w:rsid w:val="003F3AE8"/>
    <w:rsid w:val="003F46BE"/>
    <w:rsid w:val="003F498B"/>
    <w:rsid w:val="003F4DE1"/>
    <w:rsid w:val="003F506F"/>
    <w:rsid w:val="003F647B"/>
    <w:rsid w:val="003F6590"/>
    <w:rsid w:val="003F7023"/>
    <w:rsid w:val="003F70A7"/>
    <w:rsid w:val="003F737E"/>
    <w:rsid w:val="003F73A2"/>
    <w:rsid w:val="003F7FE5"/>
    <w:rsid w:val="0040054B"/>
    <w:rsid w:val="004008ED"/>
    <w:rsid w:val="00400BF5"/>
    <w:rsid w:val="0040106C"/>
    <w:rsid w:val="00401A38"/>
    <w:rsid w:val="00401DF1"/>
    <w:rsid w:val="0040240C"/>
    <w:rsid w:val="004028D9"/>
    <w:rsid w:val="00402997"/>
    <w:rsid w:val="00402A4D"/>
    <w:rsid w:val="00403440"/>
    <w:rsid w:val="0040385B"/>
    <w:rsid w:val="004038E0"/>
    <w:rsid w:val="004039FA"/>
    <w:rsid w:val="00403A54"/>
    <w:rsid w:val="00404067"/>
    <w:rsid w:val="00404106"/>
    <w:rsid w:val="0040420D"/>
    <w:rsid w:val="004043E1"/>
    <w:rsid w:val="00404407"/>
    <w:rsid w:val="00404C87"/>
    <w:rsid w:val="00404D4D"/>
    <w:rsid w:val="00405156"/>
    <w:rsid w:val="004054B1"/>
    <w:rsid w:val="0040566C"/>
    <w:rsid w:val="004056A1"/>
    <w:rsid w:val="00405B88"/>
    <w:rsid w:val="00405CD1"/>
    <w:rsid w:val="00406048"/>
    <w:rsid w:val="0040614E"/>
    <w:rsid w:val="00406A7F"/>
    <w:rsid w:val="00406C50"/>
    <w:rsid w:val="00406D4B"/>
    <w:rsid w:val="004074F0"/>
    <w:rsid w:val="00407789"/>
    <w:rsid w:val="00407BE5"/>
    <w:rsid w:val="00407EA1"/>
    <w:rsid w:val="00410253"/>
    <w:rsid w:val="004102C4"/>
    <w:rsid w:val="004102D8"/>
    <w:rsid w:val="00410763"/>
    <w:rsid w:val="00410875"/>
    <w:rsid w:val="00410B26"/>
    <w:rsid w:val="004115E1"/>
    <w:rsid w:val="004118C2"/>
    <w:rsid w:val="00411AA7"/>
    <w:rsid w:val="00411BE8"/>
    <w:rsid w:val="004121C8"/>
    <w:rsid w:val="00412A2D"/>
    <w:rsid w:val="00412D2D"/>
    <w:rsid w:val="00413208"/>
    <w:rsid w:val="0041352C"/>
    <w:rsid w:val="00413A23"/>
    <w:rsid w:val="00413F84"/>
    <w:rsid w:val="004145F9"/>
    <w:rsid w:val="0041489B"/>
    <w:rsid w:val="00414900"/>
    <w:rsid w:val="00415288"/>
    <w:rsid w:val="00415B7C"/>
    <w:rsid w:val="004160C7"/>
    <w:rsid w:val="004161E9"/>
    <w:rsid w:val="004163BB"/>
    <w:rsid w:val="00416FF8"/>
    <w:rsid w:val="004174C6"/>
    <w:rsid w:val="004174E3"/>
    <w:rsid w:val="004176DB"/>
    <w:rsid w:val="00417A66"/>
    <w:rsid w:val="00417B19"/>
    <w:rsid w:val="00417BB3"/>
    <w:rsid w:val="00417D78"/>
    <w:rsid w:val="004203B9"/>
    <w:rsid w:val="00422806"/>
    <w:rsid w:val="00422D2D"/>
    <w:rsid w:val="00423D51"/>
    <w:rsid w:val="00423ED0"/>
    <w:rsid w:val="0042448E"/>
    <w:rsid w:val="00424D78"/>
    <w:rsid w:val="00425076"/>
    <w:rsid w:val="0042519C"/>
    <w:rsid w:val="00425453"/>
    <w:rsid w:val="00425797"/>
    <w:rsid w:val="00425BCE"/>
    <w:rsid w:val="00425D88"/>
    <w:rsid w:val="004262CE"/>
    <w:rsid w:val="00426EA4"/>
    <w:rsid w:val="00426FC6"/>
    <w:rsid w:val="004270AB"/>
    <w:rsid w:val="00427890"/>
    <w:rsid w:val="00427A98"/>
    <w:rsid w:val="0043010F"/>
    <w:rsid w:val="00430499"/>
    <w:rsid w:val="004309CD"/>
    <w:rsid w:val="00430BC1"/>
    <w:rsid w:val="00431825"/>
    <w:rsid w:val="00431889"/>
    <w:rsid w:val="0043194F"/>
    <w:rsid w:val="0043201A"/>
    <w:rsid w:val="004320C6"/>
    <w:rsid w:val="00432145"/>
    <w:rsid w:val="0043273D"/>
    <w:rsid w:val="00432C7E"/>
    <w:rsid w:val="00432C83"/>
    <w:rsid w:val="0043319D"/>
    <w:rsid w:val="0043352C"/>
    <w:rsid w:val="00433A85"/>
    <w:rsid w:val="00433B49"/>
    <w:rsid w:val="00433CA9"/>
    <w:rsid w:val="00434231"/>
    <w:rsid w:val="00434431"/>
    <w:rsid w:val="004345B3"/>
    <w:rsid w:val="0043575F"/>
    <w:rsid w:val="004357E5"/>
    <w:rsid w:val="00435B7C"/>
    <w:rsid w:val="00435D79"/>
    <w:rsid w:val="00435F7C"/>
    <w:rsid w:val="004361EC"/>
    <w:rsid w:val="0043641E"/>
    <w:rsid w:val="00436757"/>
    <w:rsid w:val="004371AF"/>
    <w:rsid w:val="0043769C"/>
    <w:rsid w:val="00437D69"/>
    <w:rsid w:val="004407B7"/>
    <w:rsid w:val="00440DEE"/>
    <w:rsid w:val="00441198"/>
    <w:rsid w:val="00441C71"/>
    <w:rsid w:val="0044251D"/>
    <w:rsid w:val="00442671"/>
    <w:rsid w:val="00442E3E"/>
    <w:rsid w:val="004435EA"/>
    <w:rsid w:val="00443722"/>
    <w:rsid w:val="00443BA0"/>
    <w:rsid w:val="0044445F"/>
    <w:rsid w:val="0044581B"/>
    <w:rsid w:val="00445C2E"/>
    <w:rsid w:val="004460FF"/>
    <w:rsid w:val="00446407"/>
    <w:rsid w:val="00446677"/>
    <w:rsid w:val="004468A1"/>
    <w:rsid w:val="00446B73"/>
    <w:rsid w:val="00446C06"/>
    <w:rsid w:val="00446C9A"/>
    <w:rsid w:val="00446F1D"/>
    <w:rsid w:val="00447308"/>
    <w:rsid w:val="0045005D"/>
    <w:rsid w:val="00450881"/>
    <w:rsid w:val="00450C0E"/>
    <w:rsid w:val="00450D00"/>
    <w:rsid w:val="00450D03"/>
    <w:rsid w:val="00450E4C"/>
    <w:rsid w:val="00450E89"/>
    <w:rsid w:val="00451158"/>
    <w:rsid w:val="00451256"/>
    <w:rsid w:val="004512D3"/>
    <w:rsid w:val="00451855"/>
    <w:rsid w:val="0045190B"/>
    <w:rsid w:val="004519AF"/>
    <w:rsid w:val="00451A28"/>
    <w:rsid w:val="00451A49"/>
    <w:rsid w:val="00451DB1"/>
    <w:rsid w:val="00452890"/>
    <w:rsid w:val="004535E6"/>
    <w:rsid w:val="004537C5"/>
    <w:rsid w:val="004544C6"/>
    <w:rsid w:val="00454A0F"/>
    <w:rsid w:val="0045530F"/>
    <w:rsid w:val="004559B7"/>
    <w:rsid w:val="00455D62"/>
    <w:rsid w:val="004564BB"/>
    <w:rsid w:val="00456714"/>
    <w:rsid w:val="004567D7"/>
    <w:rsid w:val="00456BFA"/>
    <w:rsid w:val="00456CF5"/>
    <w:rsid w:val="00456F44"/>
    <w:rsid w:val="0045748A"/>
    <w:rsid w:val="00460041"/>
    <w:rsid w:val="00460053"/>
    <w:rsid w:val="0046022F"/>
    <w:rsid w:val="00460578"/>
    <w:rsid w:val="00460AB6"/>
    <w:rsid w:val="00460B5D"/>
    <w:rsid w:val="00460C2D"/>
    <w:rsid w:val="004618CC"/>
    <w:rsid w:val="00461927"/>
    <w:rsid w:val="00461AF0"/>
    <w:rsid w:val="00461C78"/>
    <w:rsid w:val="00462401"/>
    <w:rsid w:val="00462646"/>
    <w:rsid w:val="00462EA9"/>
    <w:rsid w:val="00463429"/>
    <w:rsid w:val="004634F2"/>
    <w:rsid w:val="00463566"/>
    <w:rsid w:val="004636E8"/>
    <w:rsid w:val="004637E3"/>
    <w:rsid w:val="00463913"/>
    <w:rsid w:val="00464408"/>
    <w:rsid w:val="00464F12"/>
    <w:rsid w:val="004654FD"/>
    <w:rsid w:val="004657F2"/>
    <w:rsid w:val="004666F9"/>
    <w:rsid w:val="004669A8"/>
    <w:rsid w:val="004669AE"/>
    <w:rsid w:val="00466E3D"/>
    <w:rsid w:val="00467528"/>
    <w:rsid w:val="00467665"/>
    <w:rsid w:val="00467A7B"/>
    <w:rsid w:val="00467CB2"/>
    <w:rsid w:val="00467EA3"/>
    <w:rsid w:val="00470045"/>
    <w:rsid w:val="00470B23"/>
    <w:rsid w:val="00471066"/>
    <w:rsid w:val="00471806"/>
    <w:rsid w:val="004719E0"/>
    <w:rsid w:val="00471B0D"/>
    <w:rsid w:val="00471D0E"/>
    <w:rsid w:val="00472173"/>
    <w:rsid w:val="0047346A"/>
    <w:rsid w:val="004734AC"/>
    <w:rsid w:val="0047371E"/>
    <w:rsid w:val="004737DE"/>
    <w:rsid w:val="00473BA4"/>
    <w:rsid w:val="004740E7"/>
    <w:rsid w:val="00474B07"/>
    <w:rsid w:val="00474BB3"/>
    <w:rsid w:val="00474D52"/>
    <w:rsid w:val="0047500D"/>
    <w:rsid w:val="004752C0"/>
    <w:rsid w:val="004752F7"/>
    <w:rsid w:val="004756DF"/>
    <w:rsid w:val="00475DA1"/>
    <w:rsid w:val="00476158"/>
    <w:rsid w:val="004761B2"/>
    <w:rsid w:val="00476475"/>
    <w:rsid w:val="0047694D"/>
    <w:rsid w:val="00476A46"/>
    <w:rsid w:val="00477295"/>
    <w:rsid w:val="00477890"/>
    <w:rsid w:val="004778BA"/>
    <w:rsid w:val="00480E74"/>
    <w:rsid w:val="004814F1"/>
    <w:rsid w:val="00481C81"/>
    <w:rsid w:val="00482027"/>
    <w:rsid w:val="0048233E"/>
    <w:rsid w:val="00482817"/>
    <w:rsid w:val="00482A35"/>
    <w:rsid w:val="00482C31"/>
    <w:rsid w:val="004832EA"/>
    <w:rsid w:val="00483E37"/>
    <w:rsid w:val="00484BB5"/>
    <w:rsid w:val="00484C0B"/>
    <w:rsid w:val="00484DEE"/>
    <w:rsid w:val="00486185"/>
    <w:rsid w:val="0048633D"/>
    <w:rsid w:val="004866A2"/>
    <w:rsid w:val="00486846"/>
    <w:rsid w:val="00487432"/>
    <w:rsid w:val="00490BF1"/>
    <w:rsid w:val="004918BD"/>
    <w:rsid w:val="00491D78"/>
    <w:rsid w:val="00491F7F"/>
    <w:rsid w:val="004924C9"/>
    <w:rsid w:val="00492CB1"/>
    <w:rsid w:val="0049333B"/>
    <w:rsid w:val="00493691"/>
    <w:rsid w:val="00493757"/>
    <w:rsid w:val="004937A1"/>
    <w:rsid w:val="0049392A"/>
    <w:rsid w:val="00493DD3"/>
    <w:rsid w:val="00494523"/>
    <w:rsid w:val="004947F7"/>
    <w:rsid w:val="00494830"/>
    <w:rsid w:val="00494979"/>
    <w:rsid w:val="0049504C"/>
    <w:rsid w:val="004952F8"/>
    <w:rsid w:val="00496944"/>
    <w:rsid w:val="0049699E"/>
    <w:rsid w:val="00496CBD"/>
    <w:rsid w:val="00496F3E"/>
    <w:rsid w:val="00496FCD"/>
    <w:rsid w:val="004975AF"/>
    <w:rsid w:val="00497772"/>
    <w:rsid w:val="00497D60"/>
    <w:rsid w:val="00497DF3"/>
    <w:rsid w:val="004A0045"/>
    <w:rsid w:val="004A051D"/>
    <w:rsid w:val="004A0537"/>
    <w:rsid w:val="004A071D"/>
    <w:rsid w:val="004A0E0E"/>
    <w:rsid w:val="004A139F"/>
    <w:rsid w:val="004A1497"/>
    <w:rsid w:val="004A14EF"/>
    <w:rsid w:val="004A1C17"/>
    <w:rsid w:val="004A1CA1"/>
    <w:rsid w:val="004A21B1"/>
    <w:rsid w:val="004A280E"/>
    <w:rsid w:val="004A3954"/>
    <w:rsid w:val="004A3C08"/>
    <w:rsid w:val="004A3CF5"/>
    <w:rsid w:val="004A5060"/>
    <w:rsid w:val="004A563C"/>
    <w:rsid w:val="004A5C3E"/>
    <w:rsid w:val="004A5C5A"/>
    <w:rsid w:val="004A5FA6"/>
    <w:rsid w:val="004A62C6"/>
    <w:rsid w:val="004A6C02"/>
    <w:rsid w:val="004A6DD1"/>
    <w:rsid w:val="004A7D23"/>
    <w:rsid w:val="004B0441"/>
    <w:rsid w:val="004B0494"/>
    <w:rsid w:val="004B0F1B"/>
    <w:rsid w:val="004B1818"/>
    <w:rsid w:val="004B1A4B"/>
    <w:rsid w:val="004B2081"/>
    <w:rsid w:val="004B220F"/>
    <w:rsid w:val="004B23DB"/>
    <w:rsid w:val="004B29CE"/>
    <w:rsid w:val="004B2B8A"/>
    <w:rsid w:val="004B2CE8"/>
    <w:rsid w:val="004B2DC1"/>
    <w:rsid w:val="004B2E8A"/>
    <w:rsid w:val="004B2EC9"/>
    <w:rsid w:val="004B367A"/>
    <w:rsid w:val="004B3F48"/>
    <w:rsid w:val="004B42EF"/>
    <w:rsid w:val="004B55C1"/>
    <w:rsid w:val="004B5642"/>
    <w:rsid w:val="004B5E33"/>
    <w:rsid w:val="004B5E5A"/>
    <w:rsid w:val="004B5F26"/>
    <w:rsid w:val="004B662A"/>
    <w:rsid w:val="004B6863"/>
    <w:rsid w:val="004B6B18"/>
    <w:rsid w:val="004C1152"/>
    <w:rsid w:val="004C12C3"/>
    <w:rsid w:val="004C1881"/>
    <w:rsid w:val="004C1E1C"/>
    <w:rsid w:val="004C20E4"/>
    <w:rsid w:val="004C246E"/>
    <w:rsid w:val="004C24EE"/>
    <w:rsid w:val="004C2860"/>
    <w:rsid w:val="004C2B48"/>
    <w:rsid w:val="004C30CE"/>
    <w:rsid w:val="004C4A55"/>
    <w:rsid w:val="004C4B75"/>
    <w:rsid w:val="004C4E5C"/>
    <w:rsid w:val="004C4F55"/>
    <w:rsid w:val="004C4F74"/>
    <w:rsid w:val="004C53BC"/>
    <w:rsid w:val="004C59B1"/>
    <w:rsid w:val="004C5AB9"/>
    <w:rsid w:val="004C5C1A"/>
    <w:rsid w:val="004C6059"/>
    <w:rsid w:val="004C6084"/>
    <w:rsid w:val="004C60A3"/>
    <w:rsid w:val="004C6411"/>
    <w:rsid w:val="004C684A"/>
    <w:rsid w:val="004C6E86"/>
    <w:rsid w:val="004C7B6E"/>
    <w:rsid w:val="004D001B"/>
    <w:rsid w:val="004D0057"/>
    <w:rsid w:val="004D005F"/>
    <w:rsid w:val="004D0172"/>
    <w:rsid w:val="004D0CFB"/>
    <w:rsid w:val="004D0F67"/>
    <w:rsid w:val="004D11DB"/>
    <w:rsid w:val="004D1532"/>
    <w:rsid w:val="004D15C8"/>
    <w:rsid w:val="004D1A61"/>
    <w:rsid w:val="004D237B"/>
    <w:rsid w:val="004D2594"/>
    <w:rsid w:val="004D2694"/>
    <w:rsid w:val="004D2D75"/>
    <w:rsid w:val="004D35CE"/>
    <w:rsid w:val="004D36A4"/>
    <w:rsid w:val="004D3817"/>
    <w:rsid w:val="004D44DE"/>
    <w:rsid w:val="004D466C"/>
    <w:rsid w:val="004D4797"/>
    <w:rsid w:val="004D4EC9"/>
    <w:rsid w:val="004D606B"/>
    <w:rsid w:val="004D69BA"/>
    <w:rsid w:val="004D6E1A"/>
    <w:rsid w:val="004D70AA"/>
    <w:rsid w:val="004D72A2"/>
    <w:rsid w:val="004D7513"/>
    <w:rsid w:val="004D7ADB"/>
    <w:rsid w:val="004D7E6B"/>
    <w:rsid w:val="004E03D9"/>
    <w:rsid w:val="004E055A"/>
    <w:rsid w:val="004E08BC"/>
    <w:rsid w:val="004E0BC8"/>
    <w:rsid w:val="004E1250"/>
    <w:rsid w:val="004E1B56"/>
    <w:rsid w:val="004E24C3"/>
    <w:rsid w:val="004E24DE"/>
    <w:rsid w:val="004E2889"/>
    <w:rsid w:val="004E375B"/>
    <w:rsid w:val="004E3A02"/>
    <w:rsid w:val="004E4898"/>
    <w:rsid w:val="004E49D6"/>
    <w:rsid w:val="004E4F33"/>
    <w:rsid w:val="004E4FBF"/>
    <w:rsid w:val="004E5D57"/>
    <w:rsid w:val="004E6259"/>
    <w:rsid w:val="004E643F"/>
    <w:rsid w:val="004E748E"/>
    <w:rsid w:val="004E7DC1"/>
    <w:rsid w:val="004F0168"/>
    <w:rsid w:val="004F017A"/>
    <w:rsid w:val="004F05B0"/>
    <w:rsid w:val="004F0CBA"/>
    <w:rsid w:val="004F0F36"/>
    <w:rsid w:val="004F10C4"/>
    <w:rsid w:val="004F11BF"/>
    <w:rsid w:val="004F1732"/>
    <w:rsid w:val="004F1758"/>
    <w:rsid w:val="004F1C15"/>
    <w:rsid w:val="004F1F25"/>
    <w:rsid w:val="004F22D4"/>
    <w:rsid w:val="004F22DA"/>
    <w:rsid w:val="004F244E"/>
    <w:rsid w:val="004F24C6"/>
    <w:rsid w:val="004F2950"/>
    <w:rsid w:val="004F34AE"/>
    <w:rsid w:val="004F383F"/>
    <w:rsid w:val="004F4797"/>
    <w:rsid w:val="004F497C"/>
    <w:rsid w:val="004F4CEE"/>
    <w:rsid w:val="004F5482"/>
    <w:rsid w:val="004F5C01"/>
    <w:rsid w:val="004F5D37"/>
    <w:rsid w:val="004F5E62"/>
    <w:rsid w:val="004F5EB3"/>
    <w:rsid w:val="004F6358"/>
    <w:rsid w:val="004F6613"/>
    <w:rsid w:val="004F7499"/>
    <w:rsid w:val="004F75A6"/>
    <w:rsid w:val="004F7F60"/>
    <w:rsid w:val="005001B6"/>
    <w:rsid w:val="005005D7"/>
    <w:rsid w:val="005006D1"/>
    <w:rsid w:val="00500881"/>
    <w:rsid w:val="00500B5D"/>
    <w:rsid w:val="00500D02"/>
    <w:rsid w:val="005012CB"/>
    <w:rsid w:val="00501363"/>
    <w:rsid w:val="0050137F"/>
    <w:rsid w:val="00501AED"/>
    <w:rsid w:val="00502A2C"/>
    <w:rsid w:val="00502B23"/>
    <w:rsid w:val="00502F79"/>
    <w:rsid w:val="00503599"/>
    <w:rsid w:val="0050373B"/>
    <w:rsid w:val="00504ADE"/>
    <w:rsid w:val="0050512A"/>
    <w:rsid w:val="0050633C"/>
    <w:rsid w:val="0050659C"/>
    <w:rsid w:val="005066D6"/>
    <w:rsid w:val="0050677E"/>
    <w:rsid w:val="00506D7A"/>
    <w:rsid w:val="00506DB1"/>
    <w:rsid w:val="00507245"/>
    <w:rsid w:val="0050726F"/>
    <w:rsid w:val="005077F5"/>
    <w:rsid w:val="00507E63"/>
    <w:rsid w:val="00510D8F"/>
    <w:rsid w:val="00511A5F"/>
    <w:rsid w:val="00511B53"/>
    <w:rsid w:val="005121C5"/>
    <w:rsid w:val="005130AD"/>
    <w:rsid w:val="0051347F"/>
    <w:rsid w:val="005135D7"/>
    <w:rsid w:val="00513B26"/>
    <w:rsid w:val="00513B83"/>
    <w:rsid w:val="00514C7B"/>
    <w:rsid w:val="0051556E"/>
    <w:rsid w:val="005156D3"/>
    <w:rsid w:val="00515815"/>
    <w:rsid w:val="00515979"/>
    <w:rsid w:val="00515D91"/>
    <w:rsid w:val="005162BA"/>
    <w:rsid w:val="00516CE0"/>
    <w:rsid w:val="005201D3"/>
    <w:rsid w:val="0052099A"/>
    <w:rsid w:val="00520C96"/>
    <w:rsid w:val="00520EEF"/>
    <w:rsid w:val="00520F98"/>
    <w:rsid w:val="0052139D"/>
    <w:rsid w:val="005213D4"/>
    <w:rsid w:val="005215FE"/>
    <w:rsid w:val="00521765"/>
    <w:rsid w:val="00521AD2"/>
    <w:rsid w:val="00521C5A"/>
    <w:rsid w:val="00521D81"/>
    <w:rsid w:val="00521F46"/>
    <w:rsid w:val="005222AC"/>
    <w:rsid w:val="00522593"/>
    <w:rsid w:val="00523167"/>
    <w:rsid w:val="00524675"/>
    <w:rsid w:val="00525302"/>
    <w:rsid w:val="00525628"/>
    <w:rsid w:val="00525686"/>
    <w:rsid w:val="005256F7"/>
    <w:rsid w:val="00526631"/>
    <w:rsid w:val="00526768"/>
    <w:rsid w:val="00527EC8"/>
    <w:rsid w:val="00530499"/>
    <w:rsid w:val="0053158B"/>
    <w:rsid w:val="005318FD"/>
    <w:rsid w:val="00531F6D"/>
    <w:rsid w:val="005324F5"/>
    <w:rsid w:val="005325E6"/>
    <w:rsid w:val="00532C0E"/>
    <w:rsid w:val="00532EC5"/>
    <w:rsid w:val="00533111"/>
    <w:rsid w:val="00533A90"/>
    <w:rsid w:val="005340A3"/>
    <w:rsid w:val="00534183"/>
    <w:rsid w:val="005343C6"/>
    <w:rsid w:val="005346E6"/>
    <w:rsid w:val="00535782"/>
    <w:rsid w:val="00535BB9"/>
    <w:rsid w:val="00535D11"/>
    <w:rsid w:val="00535DD3"/>
    <w:rsid w:val="0053618A"/>
    <w:rsid w:val="00536390"/>
    <w:rsid w:val="0053642F"/>
    <w:rsid w:val="00536E15"/>
    <w:rsid w:val="005375F0"/>
    <w:rsid w:val="00537828"/>
    <w:rsid w:val="0054107F"/>
    <w:rsid w:val="00541326"/>
    <w:rsid w:val="00541637"/>
    <w:rsid w:val="00541F71"/>
    <w:rsid w:val="005423F6"/>
    <w:rsid w:val="005426A8"/>
    <w:rsid w:val="00542A19"/>
    <w:rsid w:val="00542CBA"/>
    <w:rsid w:val="00543474"/>
    <w:rsid w:val="00543EF1"/>
    <w:rsid w:val="005448C4"/>
    <w:rsid w:val="0054493A"/>
    <w:rsid w:val="00544D3F"/>
    <w:rsid w:val="00544DE4"/>
    <w:rsid w:val="00544E70"/>
    <w:rsid w:val="005453B2"/>
    <w:rsid w:val="00545A50"/>
    <w:rsid w:val="00547557"/>
    <w:rsid w:val="00547569"/>
    <w:rsid w:val="00547720"/>
    <w:rsid w:val="00547D07"/>
    <w:rsid w:val="00550794"/>
    <w:rsid w:val="00550985"/>
    <w:rsid w:val="005509C1"/>
    <w:rsid w:val="005510F1"/>
    <w:rsid w:val="005512BB"/>
    <w:rsid w:val="0055168E"/>
    <w:rsid w:val="00551A50"/>
    <w:rsid w:val="00551EC2"/>
    <w:rsid w:val="005525D7"/>
    <w:rsid w:val="00552962"/>
    <w:rsid w:val="00552AF5"/>
    <w:rsid w:val="00552BFD"/>
    <w:rsid w:val="00552DCD"/>
    <w:rsid w:val="00552EC4"/>
    <w:rsid w:val="00553213"/>
    <w:rsid w:val="005533E5"/>
    <w:rsid w:val="00554A0A"/>
    <w:rsid w:val="00554FAA"/>
    <w:rsid w:val="005552A5"/>
    <w:rsid w:val="00555506"/>
    <w:rsid w:val="005561D1"/>
    <w:rsid w:val="00556258"/>
    <w:rsid w:val="00556E65"/>
    <w:rsid w:val="0055727F"/>
    <w:rsid w:val="00557915"/>
    <w:rsid w:val="005579B5"/>
    <w:rsid w:val="005579E3"/>
    <w:rsid w:val="00560507"/>
    <w:rsid w:val="00560B61"/>
    <w:rsid w:val="00560FA1"/>
    <w:rsid w:val="0056169C"/>
    <w:rsid w:val="005618DE"/>
    <w:rsid w:val="00562325"/>
    <w:rsid w:val="0056279E"/>
    <w:rsid w:val="00562914"/>
    <w:rsid w:val="00562B21"/>
    <w:rsid w:val="0056302E"/>
    <w:rsid w:val="00563C13"/>
    <w:rsid w:val="00564075"/>
    <w:rsid w:val="00564287"/>
    <w:rsid w:val="00564BE0"/>
    <w:rsid w:val="00564D90"/>
    <w:rsid w:val="00565E11"/>
    <w:rsid w:val="005664D8"/>
    <w:rsid w:val="005664EE"/>
    <w:rsid w:val="00566A0C"/>
    <w:rsid w:val="00566ECC"/>
    <w:rsid w:val="0056713F"/>
    <w:rsid w:val="005672F9"/>
    <w:rsid w:val="00567857"/>
    <w:rsid w:val="00567952"/>
    <w:rsid w:val="00567F02"/>
    <w:rsid w:val="00570F9F"/>
    <w:rsid w:val="00571FA0"/>
    <w:rsid w:val="00572467"/>
    <w:rsid w:val="005729F8"/>
    <w:rsid w:val="00572D4C"/>
    <w:rsid w:val="00572EDC"/>
    <w:rsid w:val="0057347C"/>
    <w:rsid w:val="00573536"/>
    <w:rsid w:val="00573BD4"/>
    <w:rsid w:val="00573F3D"/>
    <w:rsid w:val="00573F68"/>
    <w:rsid w:val="005741C2"/>
    <w:rsid w:val="00574491"/>
    <w:rsid w:val="00574D94"/>
    <w:rsid w:val="005756F2"/>
    <w:rsid w:val="00575ECE"/>
    <w:rsid w:val="00576070"/>
    <w:rsid w:val="005760F9"/>
    <w:rsid w:val="0057666A"/>
    <w:rsid w:val="005767C4"/>
    <w:rsid w:val="00577A23"/>
    <w:rsid w:val="00577A37"/>
    <w:rsid w:val="00580365"/>
    <w:rsid w:val="005805E8"/>
    <w:rsid w:val="00580667"/>
    <w:rsid w:val="00580AB7"/>
    <w:rsid w:val="00581260"/>
    <w:rsid w:val="0058154F"/>
    <w:rsid w:val="00582A24"/>
    <w:rsid w:val="0058370F"/>
    <w:rsid w:val="00583EA4"/>
    <w:rsid w:val="005841B1"/>
    <w:rsid w:val="0058439F"/>
    <w:rsid w:val="0058455C"/>
    <w:rsid w:val="0058498E"/>
    <w:rsid w:val="00584F3E"/>
    <w:rsid w:val="00585B06"/>
    <w:rsid w:val="00585EC0"/>
    <w:rsid w:val="005860E2"/>
    <w:rsid w:val="005861F5"/>
    <w:rsid w:val="005868F5"/>
    <w:rsid w:val="00586976"/>
    <w:rsid w:val="00586EDF"/>
    <w:rsid w:val="00587493"/>
    <w:rsid w:val="00587523"/>
    <w:rsid w:val="0059048D"/>
    <w:rsid w:val="0059055A"/>
    <w:rsid w:val="005911BD"/>
    <w:rsid w:val="00591296"/>
    <w:rsid w:val="005920FB"/>
    <w:rsid w:val="005921FB"/>
    <w:rsid w:val="005922F0"/>
    <w:rsid w:val="00592F5F"/>
    <w:rsid w:val="00594104"/>
    <w:rsid w:val="00594806"/>
    <w:rsid w:val="00595195"/>
    <w:rsid w:val="00595335"/>
    <w:rsid w:val="00595844"/>
    <w:rsid w:val="00595B8B"/>
    <w:rsid w:val="00596304"/>
    <w:rsid w:val="00596362"/>
    <w:rsid w:val="00596D30"/>
    <w:rsid w:val="00597116"/>
    <w:rsid w:val="005975F5"/>
    <w:rsid w:val="00597C35"/>
    <w:rsid w:val="005A01DD"/>
    <w:rsid w:val="005A01EF"/>
    <w:rsid w:val="005A07C6"/>
    <w:rsid w:val="005A0979"/>
    <w:rsid w:val="005A0B4A"/>
    <w:rsid w:val="005A0D77"/>
    <w:rsid w:val="005A175E"/>
    <w:rsid w:val="005A178D"/>
    <w:rsid w:val="005A1991"/>
    <w:rsid w:val="005A1A16"/>
    <w:rsid w:val="005A237F"/>
    <w:rsid w:val="005A23D1"/>
    <w:rsid w:val="005A25FF"/>
    <w:rsid w:val="005A3DC7"/>
    <w:rsid w:val="005A4660"/>
    <w:rsid w:val="005A4B91"/>
    <w:rsid w:val="005A4D26"/>
    <w:rsid w:val="005A4EA7"/>
    <w:rsid w:val="005A4F0E"/>
    <w:rsid w:val="005A4FFB"/>
    <w:rsid w:val="005A575D"/>
    <w:rsid w:val="005A5E54"/>
    <w:rsid w:val="005A6123"/>
    <w:rsid w:val="005A6250"/>
    <w:rsid w:val="005A672F"/>
    <w:rsid w:val="005A6B71"/>
    <w:rsid w:val="005A70D7"/>
    <w:rsid w:val="005A7483"/>
    <w:rsid w:val="005B001D"/>
    <w:rsid w:val="005B00F6"/>
    <w:rsid w:val="005B00FA"/>
    <w:rsid w:val="005B02FE"/>
    <w:rsid w:val="005B0326"/>
    <w:rsid w:val="005B04EF"/>
    <w:rsid w:val="005B05D0"/>
    <w:rsid w:val="005B0600"/>
    <w:rsid w:val="005B119C"/>
    <w:rsid w:val="005B1E89"/>
    <w:rsid w:val="005B2145"/>
    <w:rsid w:val="005B2188"/>
    <w:rsid w:val="005B24DF"/>
    <w:rsid w:val="005B2618"/>
    <w:rsid w:val="005B2BBD"/>
    <w:rsid w:val="005B2E23"/>
    <w:rsid w:val="005B2F05"/>
    <w:rsid w:val="005B325B"/>
    <w:rsid w:val="005B3654"/>
    <w:rsid w:val="005B42E2"/>
    <w:rsid w:val="005B478A"/>
    <w:rsid w:val="005B4982"/>
    <w:rsid w:val="005B523C"/>
    <w:rsid w:val="005B5712"/>
    <w:rsid w:val="005B5B04"/>
    <w:rsid w:val="005B5B3A"/>
    <w:rsid w:val="005B61B7"/>
    <w:rsid w:val="005B63C8"/>
    <w:rsid w:val="005B657E"/>
    <w:rsid w:val="005B65B0"/>
    <w:rsid w:val="005B6B21"/>
    <w:rsid w:val="005B6B74"/>
    <w:rsid w:val="005C0758"/>
    <w:rsid w:val="005C07CC"/>
    <w:rsid w:val="005C113A"/>
    <w:rsid w:val="005C1AFD"/>
    <w:rsid w:val="005C1E09"/>
    <w:rsid w:val="005C2637"/>
    <w:rsid w:val="005C2D97"/>
    <w:rsid w:val="005C2DFD"/>
    <w:rsid w:val="005C2E45"/>
    <w:rsid w:val="005C3509"/>
    <w:rsid w:val="005C40A5"/>
    <w:rsid w:val="005C4109"/>
    <w:rsid w:val="005C464F"/>
    <w:rsid w:val="005C556E"/>
    <w:rsid w:val="005C58A5"/>
    <w:rsid w:val="005C59EE"/>
    <w:rsid w:val="005C62C7"/>
    <w:rsid w:val="005C6D6A"/>
    <w:rsid w:val="005C75A8"/>
    <w:rsid w:val="005C775D"/>
    <w:rsid w:val="005C7B1D"/>
    <w:rsid w:val="005D0204"/>
    <w:rsid w:val="005D02EF"/>
    <w:rsid w:val="005D0378"/>
    <w:rsid w:val="005D052A"/>
    <w:rsid w:val="005D1CAF"/>
    <w:rsid w:val="005D1CF8"/>
    <w:rsid w:val="005D1FC4"/>
    <w:rsid w:val="005D2298"/>
    <w:rsid w:val="005D242B"/>
    <w:rsid w:val="005D269B"/>
    <w:rsid w:val="005D2773"/>
    <w:rsid w:val="005D27DC"/>
    <w:rsid w:val="005D2B03"/>
    <w:rsid w:val="005D2DF6"/>
    <w:rsid w:val="005D36B5"/>
    <w:rsid w:val="005D36F3"/>
    <w:rsid w:val="005D3722"/>
    <w:rsid w:val="005D3982"/>
    <w:rsid w:val="005D3CE8"/>
    <w:rsid w:val="005D45E0"/>
    <w:rsid w:val="005D4D8E"/>
    <w:rsid w:val="005D50EF"/>
    <w:rsid w:val="005D5568"/>
    <w:rsid w:val="005D585F"/>
    <w:rsid w:val="005D5AD6"/>
    <w:rsid w:val="005D5C56"/>
    <w:rsid w:val="005D60A6"/>
    <w:rsid w:val="005D6282"/>
    <w:rsid w:val="005D6AF7"/>
    <w:rsid w:val="005D6CDE"/>
    <w:rsid w:val="005E005F"/>
    <w:rsid w:val="005E0377"/>
    <w:rsid w:val="005E04FC"/>
    <w:rsid w:val="005E0533"/>
    <w:rsid w:val="005E0805"/>
    <w:rsid w:val="005E099A"/>
    <w:rsid w:val="005E15EB"/>
    <w:rsid w:val="005E1CEF"/>
    <w:rsid w:val="005E2636"/>
    <w:rsid w:val="005E2874"/>
    <w:rsid w:val="005E2B84"/>
    <w:rsid w:val="005E3518"/>
    <w:rsid w:val="005E372D"/>
    <w:rsid w:val="005E3B93"/>
    <w:rsid w:val="005E4228"/>
    <w:rsid w:val="005E440D"/>
    <w:rsid w:val="005E49D9"/>
    <w:rsid w:val="005E4A86"/>
    <w:rsid w:val="005E4BC1"/>
    <w:rsid w:val="005E4DB5"/>
    <w:rsid w:val="005E5F6E"/>
    <w:rsid w:val="005E6269"/>
    <w:rsid w:val="005F0B5F"/>
    <w:rsid w:val="005F0D97"/>
    <w:rsid w:val="005F162F"/>
    <w:rsid w:val="005F1810"/>
    <w:rsid w:val="005F1B85"/>
    <w:rsid w:val="005F2019"/>
    <w:rsid w:val="005F212F"/>
    <w:rsid w:val="005F21DA"/>
    <w:rsid w:val="005F22CC"/>
    <w:rsid w:val="005F2E98"/>
    <w:rsid w:val="005F3143"/>
    <w:rsid w:val="005F39D3"/>
    <w:rsid w:val="005F3D6C"/>
    <w:rsid w:val="005F493D"/>
    <w:rsid w:val="005F4CAA"/>
    <w:rsid w:val="005F4EEA"/>
    <w:rsid w:val="005F532C"/>
    <w:rsid w:val="005F5422"/>
    <w:rsid w:val="005F54D9"/>
    <w:rsid w:val="005F5C1A"/>
    <w:rsid w:val="005F67C3"/>
    <w:rsid w:val="005F698B"/>
    <w:rsid w:val="005F728B"/>
    <w:rsid w:val="005F7A42"/>
    <w:rsid w:val="006004C6"/>
    <w:rsid w:val="006004EA"/>
    <w:rsid w:val="00600960"/>
    <w:rsid w:val="00601403"/>
    <w:rsid w:val="006016BD"/>
    <w:rsid w:val="00601833"/>
    <w:rsid w:val="006019CF"/>
    <w:rsid w:val="00601C60"/>
    <w:rsid w:val="00602148"/>
    <w:rsid w:val="006021FE"/>
    <w:rsid w:val="00602539"/>
    <w:rsid w:val="00602610"/>
    <w:rsid w:val="0060264E"/>
    <w:rsid w:val="00602792"/>
    <w:rsid w:val="00603F7E"/>
    <w:rsid w:val="00604504"/>
    <w:rsid w:val="00604A99"/>
    <w:rsid w:val="006056B2"/>
    <w:rsid w:val="00605D1C"/>
    <w:rsid w:val="006061D2"/>
    <w:rsid w:val="00606543"/>
    <w:rsid w:val="00606600"/>
    <w:rsid w:val="00606907"/>
    <w:rsid w:val="006073C5"/>
    <w:rsid w:val="006078BC"/>
    <w:rsid w:val="00607AF7"/>
    <w:rsid w:val="0061066D"/>
    <w:rsid w:val="00611E14"/>
    <w:rsid w:val="00611F0D"/>
    <w:rsid w:val="00612104"/>
    <w:rsid w:val="006122BC"/>
    <w:rsid w:val="00612376"/>
    <w:rsid w:val="006126D7"/>
    <w:rsid w:val="00614534"/>
    <w:rsid w:val="006147E3"/>
    <w:rsid w:val="0061482D"/>
    <w:rsid w:val="006148A0"/>
    <w:rsid w:val="00614E56"/>
    <w:rsid w:val="0061503F"/>
    <w:rsid w:val="00615750"/>
    <w:rsid w:val="00615F5E"/>
    <w:rsid w:val="00616664"/>
    <w:rsid w:val="006172D3"/>
    <w:rsid w:val="00617725"/>
    <w:rsid w:val="00617A35"/>
    <w:rsid w:val="00617C25"/>
    <w:rsid w:val="00617CEE"/>
    <w:rsid w:val="00620659"/>
    <w:rsid w:val="00620B56"/>
    <w:rsid w:val="0062155F"/>
    <w:rsid w:val="00621657"/>
    <w:rsid w:val="00621750"/>
    <w:rsid w:val="00621780"/>
    <w:rsid w:val="00621C74"/>
    <w:rsid w:val="00621D1D"/>
    <w:rsid w:val="00621D69"/>
    <w:rsid w:val="00622BC8"/>
    <w:rsid w:val="00622E9B"/>
    <w:rsid w:val="00623519"/>
    <w:rsid w:val="0062356B"/>
    <w:rsid w:val="00623B0C"/>
    <w:rsid w:val="00624A2B"/>
    <w:rsid w:val="00624C37"/>
    <w:rsid w:val="006255E5"/>
    <w:rsid w:val="00625CEB"/>
    <w:rsid w:val="00625F3D"/>
    <w:rsid w:val="006268F9"/>
    <w:rsid w:val="00626F88"/>
    <w:rsid w:val="00627659"/>
    <w:rsid w:val="00627D29"/>
    <w:rsid w:val="00627D46"/>
    <w:rsid w:val="00630866"/>
    <w:rsid w:val="00630884"/>
    <w:rsid w:val="00630907"/>
    <w:rsid w:val="0063109A"/>
    <w:rsid w:val="006324B3"/>
    <w:rsid w:val="00632976"/>
    <w:rsid w:val="006332BE"/>
    <w:rsid w:val="006333C7"/>
    <w:rsid w:val="006345E0"/>
    <w:rsid w:val="00634D7F"/>
    <w:rsid w:val="006355F2"/>
    <w:rsid w:val="00635CF1"/>
    <w:rsid w:val="00636DDC"/>
    <w:rsid w:val="00637138"/>
    <w:rsid w:val="006376D4"/>
    <w:rsid w:val="00637D77"/>
    <w:rsid w:val="00637E43"/>
    <w:rsid w:val="00640EE4"/>
    <w:rsid w:val="006410C6"/>
    <w:rsid w:val="00641F64"/>
    <w:rsid w:val="00642264"/>
    <w:rsid w:val="006424DF"/>
    <w:rsid w:val="00642D9F"/>
    <w:rsid w:val="0064336D"/>
    <w:rsid w:val="0064393E"/>
    <w:rsid w:val="00643DC8"/>
    <w:rsid w:val="00644203"/>
    <w:rsid w:val="006442B9"/>
    <w:rsid w:val="0064439F"/>
    <w:rsid w:val="00644748"/>
    <w:rsid w:val="0064556A"/>
    <w:rsid w:val="006455ED"/>
    <w:rsid w:val="0064565A"/>
    <w:rsid w:val="00646094"/>
    <w:rsid w:val="0064659C"/>
    <w:rsid w:val="00646A44"/>
    <w:rsid w:val="00646C8B"/>
    <w:rsid w:val="00646F2C"/>
    <w:rsid w:val="0064769C"/>
    <w:rsid w:val="00647A24"/>
    <w:rsid w:val="006502EC"/>
    <w:rsid w:val="00650C20"/>
    <w:rsid w:val="00650C78"/>
    <w:rsid w:val="006510B6"/>
    <w:rsid w:val="00651DA9"/>
    <w:rsid w:val="00652997"/>
    <w:rsid w:val="006530F0"/>
    <w:rsid w:val="00653A70"/>
    <w:rsid w:val="00653B69"/>
    <w:rsid w:val="00653EF2"/>
    <w:rsid w:val="006547D3"/>
    <w:rsid w:val="0065587A"/>
    <w:rsid w:val="00655BED"/>
    <w:rsid w:val="00655D58"/>
    <w:rsid w:val="00655D70"/>
    <w:rsid w:val="00656A82"/>
    <w:rsid w:val="00656E15"/>
    <w:rsid w:val="00656F76"/>
    <w:rsid w:val="006572B2"/>
    <w:rsid w:val="0065783C"/>
    <w:rsid w:val="006606DB"/>
    <w:rsid w:val="0066090C"/>
    <w:rsid w:val="00660BEC"/>
    <w:rsid w:val="00660F35"/>
    <w:rsid w:val="006611C8"/>
    <w:rsid w:val="00661297"/>
    <w:rsid w:val="00661660"/>
    <w:rsid w:val="00661762"/>
    <w:rsid w:val="00661EF8"/>
    <w:rsid w:val="006620A1"/>
    <w:rsid w:val="006620BE"/>
    <w:rsid w:val="00662404"/>
    <w:rsid w:val="00662C87"/>
    <w:rsid w:val="0066316F"/>
    <w:rsid w:val="0066357D"/>
    <w:rsid w:val="0066383B"/>
    <w:rsid w:val="0066396A"/>
    <w:rsid w:val="00664B9F"/>
    <w:rsid w:val="00664D53"/>
    <w:rsid w:val="00665169"/>
    <w:rsid w:val="006653AD"/>
    <w:rsid w:val="006655F2"/>
    <w:rsid w:val="0066562E"/>
    <w:rsid w:val="006659D7"/>
    <w:rsid w:val="00665BCF"/>
    <w:rsid w:val="0066629A"/>
    <w:rsid w:val="006663E8"/>
    <w:rsid w:val="00666F59"/>
    <w:rsid w:val="00667188"/>
    <w:rsid w:val="00667739"/>
    <w:rsid w:val="00667A7F"/>
    <w:rsid w:val="0067032E"/>
    <w:rsid w:val="00671D78"/>
    <w:rsid w:val="00672400"/>
    <w:rsid w:val="006730FD"/>
    <w:rsid w:val="0067323C"/>
    <w:rsid w:val="006741A4"/>
    <w:rsid w:val="0067432E"/>
    <w:rsid w:val="0067473B"/>
    <w:rsid w:val="0067475C"/>
    <w:rsid w:val="00674BA5"/>
    <w:rsid w:val="00674F6B"/>
    <w:rsid w:val="00675EBB"/>
    <w:rsid w:val="00675F97"/>
    <w:rsid w:val="0067638E"/>
    <w:rsid w:val="006766F5"/>
    <w:rsid w:val="00676FC3"/>
    <w:rsid w:val="00677E1E"/>
    <w:rsid w:val="00680504"/>
    <w:rsid w:val="006808BF"/>
    <w:rsid w:val="00680928"/>
    <w:rsid w:val="00680C49"/>
    <w:rsid w:val="00680CEF"/>
    <w:rsid w:val="006811B8"/>
    <w:rsid w:val="0068137D"/>
    <w:rsid w:val="0068189D"/>
    <w:rsid w:val="006818C8"/>
    <w:rsid w:val="006825ED"/>
    <w:rsid w:val="006828A7"/>
    <w:rsid w:val="00683091"/>
    <w:rsid w:val="00683786"/>
    <w:rsid w:val="0068381F"/>
    <w:rsid w:val="00683EDB"/>
    <w:rsid w:val="00683FBF"/>
    <w:rsid w:val="006842AB"/>
    <w:rsid w:val="0068488E"/>
    <w:rsid w:val="00684F0C"/>
    <w:rsid w:val="00685D0F"/>
    <w:rsid w:val="00686002"/>
    <w:rsid w:val="006862B0"/>
    <w:rsid w:val="0068636E"/>
    <w:rsid w:val="006863B0"/>
    <w:rsid w:val="006865D1"/>
    <w:rsid w:val="00686BCB"/>
    <w:rsid w:val="0068784B"/>
    <w:rsid w:val="006878AF"/>
    <w:rsid w:val="006878B9"/>
    <w:rsid w:val="00687C74"/>
    <w:rsid w:val="00687F9C"/>
    <w:rsid w:val="00690BDB"/>
    <w:rsid w:val="00691A56"/>
    <w:rsid w:val="00692541"/>
    <w:rsid w:val="00692CE5"/>
    <w:rsid w:val="00693146"/>
    <w:rsid w:val="00694026"/>
    <w:rsid w:val="0069462E"/>
    <w:rsid w:val="0069465C"/>
    <w:rsid w:val="006946A3"/>
    <w:rsid w:val="006947BA"/>
    <w:rsid w:val="00694B89"/>
    <w:rsid w:val="00694EF8"/>
    <w:rsid w:val="006959CF"/>
    <w:rsid w:val="00695C91"/>
    <w:rsid w:val="00695E18"/>
    <w:rsid w:val="00696E96"/>
    <w:rsid w:val="00696F31"/>
    <w:rsid w:val="00697068"/>
    <w:rsid w:val="00697248"/>
    <w:rsid w:val="006A016B"/>
    <w:rsid w:val="006A0D2C"/>
    <w:rsid w:val="006A0E12"/>
    <w:rsid w:val="006A1553"/>
    <w:rsid w:val="006A18EA"/>
    <w:rsid w:val="006A1BF2"/>
    <w:rsid w:val="006A24FA"/>
    <w:rsid w:val="006A2F28"/>
    <w:rsid w:val="006A3922"/>
    <w:rsid w:val="006A3D50"/>
    <w:rsid w:val="006A427C"/>
    <w:rsid w:val="006A4B37"/>
    <w:rsid w:val="006A55E7"/>
    <w:rsid w:val="006A5F2D"/>
    <w:rsid w:val="006A7566"/>
    <w:rsid w:val="006A79A5"/>
    <w:rsid w:val="006B191A"/>
    <w:rsid w:val="006B2032"/>
    <w:rsid w:val="006B2E55"/>
    <w:rsid w:val="006B364C"/>
    <w:rsid w:val="006B3EB6"/>
    <w:rsid w:val="006B6211"/>
    <w:rsid w:val="006B6235"/>
    <w:rsid w:val="006B7A08"/>
    <w:rsid w:val="006C0A4C"/>
    <w:rsid w:val="006C0D59"/>
    <w:rsid w:val="006C0DB9"/>
    <w:rsid w:val="006C0E19"/>
    <w:rsid w:val="006C11C0"/>
    <w:rsid w:val="006C122D"/>
    <w:rsid w:val="006C14BE"/>
    <w:rsid w:val="006C179F"/>
    <w:rsid w:val="006C17D1"/>
    <w:rsid w:val="006C2217"/>
    <w:rsid w:val="006C2F18"/>
    <w:rsid w:val="006C3009"/>
    <w:rsid w:val="006C3167"/>
    <w:rsid w:val="006C32C3"/>
    <w:rsid w:val="006C35F1"/>
    <w:rsid w:val="006C384C"/>
    <w:rsid w:val="006C3853"/>
    <w:rsid w:val="006C456E"/>
    <w:rsid w:val="006C4955"/>
    <w:rsid w:val="006C4B7C"/>
    <w:rsid w:val="006C4C46"/>
    <w:rsid w:val="006C529B"/>
    <w:rsid w:val="006C52EE"/>
    <w:rsid w:val="006C5D6F"/>
    <w:rsid w:val="006C5F26"/>
    <w:rsid w:val="006C638A"/>
    <w:rsid w:val="006C63A4"/>
    <w:rsid w:val="006C65F9"/>
    <w:rsid w:val="006C6809"/>
    <w:rsid w:val="006C6CC8"/>
    <w:rsid w:val="006C6F64"/>
    <w:rsid w:val="006C7793"/>
    <w:rsid w:val="006C7DCD"/>
    <w:rsid w:val="006C7E45"/>
    <w:rsid w:val="006D002F"/>
    <w:rsid w:val="006D0A90"/>
    <w:rsid w:val="006D0BC9"/>
    <w:rsid w:val="006D0CE5"/>
    <w:rsid w:val="006D0F60"/>
    <w:rsid w:val="006D118D"/>
    <w:rsid w:val="006D2E4E"/>
    <w:rsid w:val="006D2E7D"/>
    <w:rsid w:val="006D35EA"/>
    <w:rsid w:val="006D3723"/>
    <w:rsid w:val="006D4213"/>
    <w:rsid w:val="006D4738"/>
    <w:rsid w:val="006D487E"/>
    <w:rsid w:val="006D48E9"/>
    <w:rsid w:val="006D4E3E"/>
    <w:rsid w:val="006D4E61"/>
    <w:rsid w:val="006D5163"/>
    <w:rsid w:val="006D5197"/>
    <w:rsid w:val="006D54D0"/>
    <w:rsid w:val="006D54FE"/>
    <w:rsid w:val="006D567E"/>
    <w:rsid w:val="006D56D5"/>
    <w:rsid w:val="006D6321"/>
    <w:rsid w:val="006D6764"/>
    <w:rsid w:val="006D6B1C"/>
    <w:rsid w:val="006D6DAE"/>
    <w:rsid w:val="006D74D6"/>
    <w:rsid w:val="006D7617"/>
    <w:rsid w:val="006D764F"/>
    <w:rsid w:val="006D7961"/>
    <w:rsid w:val="006D7D5A"/>
    <w:rsid w:val="006D7F22"/>
    <w:rsid w:val="006E0358"/>
    <w:rsid w:val="006E08D4"/>
    <w:rsid w:val="006E0E9D"/>
    <w:rsid w:val="006E171C"/>
    <w:rsid w:val="006E1E97"/>
    <w:rsid w:val="006E21CD"/>
    <w:rsid w:val="006E2347"/>
    <w:rsid w:val="006E2460"/>
    <w:rsid w:val="006E24C2"/>
    <w:rsid w:val="006E258D"/>
    <w:rsid w:val="006E2624"/>
    <w:rsid w:val="006E26F4"/>
    <w:rsid w:val="006E28B3"/>
    <w:rsid w:val="006E2FE3"/>
    <w:rsid w:val="006E3037"/>
    <w:rsid w:val="006E3632"/>
    <w:rsid w:val="006E368A"/>
    <w:rsid w:val="006E381C"/>
    <w:rsid w:val="006E3FEC"/>
    <w:rsid w:val="006E563D"/>
    <w:rsid w:val="006E5B82"/>
    <w:rsid w:val="006E62A1"/>
    <w:rsid w:val="006E664E"/>
    <w:rsid w:val="006E68C0"/>
    <w:rsid w:val="006E6C30"/>
    <w:rsid w:val="006E6D0F"/>
    <w:rsid w:val="006E6D22"/>
    <w:rsid w:val="006E75A4"/>
    <w:rsid w:val="006E7AFE"/>
    <w:rsid w:val="006E7D3F"/>
    <w:rsid w:val="006F0099"/>
    <w:rsid w:val="006F06D3"/>
    <w:rsid w:val="006F0CEC"/>
    <w:rsid w:val="006F0F30"/>
    <w:rsid w:val="006F108E"/>
    <w:rsid w:val="006F1118"/>
    <w:rsid w:val="006F14E3"/>
    <w:rsid w:val="006F1C99"/>
    <w:rsid w:val="006F2017"/>
    <w:rsid w:val="006F28AC"/>
    <w:rsid w:val="006F2B04"/>
    <w:rsid w:val="006F2C43"/>
    <w:rsid w:val="006F3299"/>
    <w:rsid w:val="006F3632"/>
    <w:rsid w:val="006F368E"/>
    <w:rsid w:val="006F48EE"/>
    <w:rsid w:val="006F4CC0"/>
    <w:rsid w:val="006F5303"/>
    <w:rsid w:val="006F5401"/>
    <w:rsid w:val="006F5A00"/>
    <w:rsid w:val="006F65D8"/>
    <w:rsid w:val="006F7497"/>
    <w:rsid w:val="006F75EA"/>
    <w:rsid w:val="006F7827"/>
    <w:rsid w:val="006F7F2F"/>
    <w:rsid w:val="007007B1"/>
    <w:rsid w:val="00700A93"/>
    <w:rsid w:val="00700E95"/>
    <w:rsid w:val="0070117D"/>
    <w:rsid w:val="007014AA"/>
    <w:rsid w:val="00703226"/>
    <w:rsid w:val="00703903"/>
    <w:rsid w:val="00703BB5"/>
    <w:rsid w:val="0070440E"/>
    <w:rsid w:val="007047FE"/>
    <w:rsid w:val="007048D5"/>
    <w:rsid w:val="007055B3"/>
    <w:rsid w:val="0070579E"/>
    <w:rsid w:val="007064F7"/>
    <w:rsid w:val="0070677E"/>
    <w:rsid w:val="0070696E"/>
    <w:rsid w:val="00706DFD"/>
    <w:rsid w:val="007075E1"/>
    <w:rsid w:val="00707BD0"/>
    <w:rsid w:val="00710AC2"/>
    <w:rsid w:val="007112CD"/>
    <w:rsid w:val="007114F7"/>
    <w:rsid w:val="007122EB"/>
    <w:rsid w:val="0071234D"/>
    <w:rsid w:val="00712679"/>
    <w:rsid w:val="00712D76"/>
    <w:rsid w:val="00713089"/>
    <w:rsid w:val="00713CA0"/>
    <w:rsid w:val="00713FFB"/>
    <w:rsid w:val="0071421C"/>
    <w:rsid w:val="007142DB"/>
    <w:rsid w:val="0071458C"/>
    <w:rsid w:val="007146F6"/>
    <w:rsid w:val="00714A7F"/>
    <w:rsid w:val="00715750"/>
    <w:rsid w:val="00715B89"/>
    <w:rsid w:val="00716189"/>
    <w:rsid w:val="0071622B"/>
    <w:rsid w:val="00716BE6"/>
    <w:rsid w:val="00717A52"/>
    <w:rsid w:val="0072022D"/>
    <w:rsid w:val="007202B6"/>
    <w:rsid w:val="00720438"/>
    <w:rsid w:val="00720472"/>
    <w:rsid w:val="00720BFF"/>
    <w:rsid w:val="00721500"/>
    <w:rsid w:val="00722433"/>
    <w:rsid w:val="007229A4"/>
    <w:rsid w:val="00722CE3"/>
    <w:rsid w:val="00722F21"/>
    <w:rsid w:val="0072314E"/>
    <w:rsid w:val="00723729"/>
    <w:rsid w:val="00723FA3"/>
    <w:rsid w:val="00724606"/>
    <w:rsid w:val="00725659"/>
    <w:rsid w:val="0072646A"/>
    <w:rsid w:val="00727136"/>
    <w:rsid w:val="00727495"/>
    <w:rsid w:val="007277C6"/>
    <w:rsid w:val="00727A9F"/>
    <w:rsid w:val="00727D68"/>
    <w:rsid w:val="007304FB"/>
    <w:rsid w:val="007306B0"/>
    <w:rsid w:val="00730700"/>
    <w:rsid w:val="00730B56"/>
    <w:rsid w:val="00731358"/>
    <w:rsid w:val="00731663"/>
    <w:rsid w:val="00732005"/>
    <w:rsid w:val="007321AF"/>
    <w:rsid w:val="0073249D"/>
    <w:rsid w:val="007329FE"/>
    <w:rsid w:val="0073326D"/>
    <w:rsid w:val="007332AA"/>
    <w:rsid w:val="007334F2"/>
    <w:rsid w:val="00733B3F"/>
    <w:rsid w:val="00734719"/>
    <w:rsid w:val="00734CC1"/>
    <w:rsid w:val="00735594"/>
    <w:rsid w:val="007355B6"/>
    <w:rsid w:val="00735F22"/>
    <w:rsid w:val="00735FEB"/>
    <w:rsid w:val="007360D4"/>
    <w:rsid w:val="007363B3"/>
    <w:rsid w:val="0073650B"/>
    <w:rsid w:val="00737E01"/>
    <w:rsid w:val="00740743"/>
    <w:rsid w:val="0074093E"/>
    <w:rsid w:val="00740945"/>
    <w:rsid w:val="00740F07"/>
    <w:rsid w:val="007410D6"/>
    <w:rsid w:val="00741224"/>
    <w:rsid w:val="007412B8"/>
    <w:rsid w:val="00741D03"/>
    <w:rsid w:val="00741E18"/>
    <w:rsid w:val="00742550"/>
    <w:rsid w:val="0074262E"/>
    <w:rsid w:val="0074298C"/>
    <w:rsid w:val="00742A6F"/>
    <w:rsid w:val="00742DC0"/>
    <w:rsid w:val="00742E29"/>
    <w:rsid w:val="0074300C"/>
    <w:rsid w:val="0074357A"/>
    <w:rsid w:val="00743949"/>
    <w:rsid w:val="00743CC1"/>
    <w:rsid w:val="007448C6"/>
    <w:rsid w:val="00744A6C"/>
    <w:rsid w:val="00745065"/>
    <w:rsid w:val="0074552E"/>
    <w:rsid w:val="00745616"/>
    <w:rsid w:val="00745A74"/>
    <w:rsid w:val="007466D5"/>
    <w:rsid w:val="00746D4B"/>
    <w:rsid w:val="00746D51"/>
    <w:rsid w:val="0074743C"/>
    <w:rsid w:val="007477AB"/>
    <w:rsid w:val="00747D50"/>
    <w:rsid w:val="00750252"/>
    <w:rsid w:val="00750448"/>
    <w:rsid w:val="00750998"/>
    <w:rsid w:val="00750A1E"/>
    <w:rsid w:val="007517FE"/>
    <w:rsid w:val="00751AF9"/>
    <w:rsid w:val="00751C6A"/>
    <w:rsid w:val="00751CDB"/>
    <w:rsid w:val="00752667"/>
    <w:rsid w:val="007526E6"/>
    <w:rsid w:val="00752748"/>
    <w:rsid w:val="00752925"/>
    <w:rsid w:val="007535BC"/>
    <w:rsid w:val="00753B38"/>
    <w:rsid w:val="00753D33"/>
    <w:rsid w:val="00754B60"/>
    <w:rsid w:val="00754DFC"/>
    <w:rsid w:val="00754F67"/>
    <w:rsid w:val="007550C4"/>
    <w:rsid w:val="00755AF5"/>
    <w:rsid w:val="00755DCD"/>
    <w:rsid w:val="00756837"/>
    <w:rsid w:val="0075689D"/>
    <w:rsid w:val="00756AF4"/>
    <w:rsid w:val="00756F4A"/>
    <w:rsid w:val="007577EC"/>
    <w:rsid w:val="00757890"/>
    <w:rsid w:val="00757ADF"/>
    <w:rsid w:val="007602DB"/>
    <w:rsid w:val="007608C6"/>
    <w:rsid w:val="0076093F"/>
    <w:rsid w:val="00760FCE"/>
    <w:rsid w:val="0076115A"/>
    <w:rsid w:val="007614A6"/>
    <w:rsid w:val="00761831"/>
    <w:rsid w:val="00762205"/>
    <w:rsid w:val="00762824"/>
    <w:rsid w:val="00762B24"/>
    <w:rsid w:val="00762D96"/>
    <w:rsid w:val="007632D7"/>
    <w:rsid w:val="00763464"/>
    <w:rsid w:val="0076354B"/>
    <w:rsid w:val="0076358E"/>
    <w:rsid w:val="00763AF4"/>
    <w:rsid w:val="00763CF5"/>
    <w:rsid w:val="00763EE3"/>
    <w:rsid w:val="007642B1"/>
    <w:rsid w:val="007642DC"/>
    <w:rsid w:val="007644DB"/>
    <w:rsid w:val="00764F35"/>
    <w:rsid w:val="00764F9A"/>
    <w:rsid w:val="00765CF9"/>
    <w:rsid w:val="0076685B"/>
    <w:rsid w:val="00770520"/>
    <w:rsid w:val="00770726"/>
    <w:rsid w:val="0077072A"/>
    <w:rsid w:val="00770843"/>
    <w:rsid w:val="0077095C"/>
    <w:rsid w:val="00770C4F"/>
    <w:rsid w:val="00770D7C"/>
    <w:rsid w:val="00771A9F"/>
    <w:rsid w:val="007720AC"/>
    <w:rsid w:val="0077220F"/>
    <w:rsid w:val="0077256E"/>
    <w:rsid w:val="00772E83"/>
    <w:rsid w:val="00773133"/>
    <w:rsid w:val="00773294"/>
    <w:rsid w:val="00773CE9"/>
    <w:rsid w:val="00774382"/>
    <w:rsid w:val="00774632"/>
    <w:rsid w:val="00774981"/>
    <w:rsid w:val="00774C7B"/>
    <w:rsid w:val="00774D29"/>
    <w:rsid w:val="00774F93"/>
    <w:rsid w:val="007751D8"/>
    <w:rsid w:val="00775D6C"/>
    <w:rsid w:val="0077608C"/>
    <w:rsid w:val="00776B95"/>
    <w:rsid w:val="00776BEB"/>
    <w:rsid w:val="00776DBC"/>
    <w:rsid w:val="007770AD"/>
    <w:rsid w:val="00777658"/>
    <w:rsid w:val="007779A6"/>
    <w:rsid w:val="00777ABA"/>
    <w:rsid w:val="007803D1"/>
    <w:rsid w:val="0078139F"/>
    <w:rsid w:val="007817C7"/>
    <w:rsid w:val="0078248F"/>
    <w:rsid w:val="00782849"/>
    <w:rsid w:val="00782CA3"/>
    <w:rsid w:val="00782E94"/>
    <w:rsid w:val="00783FE8"/>
    <w:rsid w:val="00784479"/>
    <w:rsid w:val="007848F9"/>
    <w:rsid w:val="00784DF2"/>
    <w:rsid w:val="00785087"/>
    <w:rsid w:val="007850DE"/>
    <w:rsid w:val="00785B44"/>
    <w:rsid w:val="00785CA4"/>
    <w:rsid w:val="00786CD6"/>
    <w:rsid w:val="00786D0D"/>
    <w:rsid w:val="00786F8A"/>
    <w:rsid w:val="00786FC3"/>
    <w:rsid w:val="00790039"/>
    <w:rsid w:val="007906E8"/>
    <w:rsid w:val="00790A5F"/>
    <w:rsid w:val="00790A8D"/>
    <w:rsid w:val="00791A35"/>
    <w:rsid w:val="007923A4"/>
    <w:rsid w:val="00792B37"/>
    <w:rsid w:val="00793092"/>
    <w:rsid w:val="007931F5"/>
    <w:rsid w:val="00793489"/>
    <w:rsid w:val="007934C4"/>
    <w:rsid w:val="00793C26"/>
    <w:rsid w:val="00794158"/>
    <w:rsid w:val="007944DA"/>
    <w:rsid w:val="0079498E"/>
    <w:rsid w:val="00794F7C"/>
    <w:rsid w:val="007954CB"/>
    <w:rsid w:val="0079586D"/>
    <w:rsid w:val="00795A38"/>
    <w:rsid w:val="00795D4A"/>
    <w:rsid w:val="007960F6"/>
    <w:rsid w:val="007963E9"/>
    <w:rsid w:val="007967BA"/>
    <w:rsid w:val="007970B6"/>
    <w:rsid w:val="007978EA"/>
    <w:rsid w:val="00797DF1"/>
    <w:rsid w:val="007A0059"/>
    <w:rsid w:val="007A00F4"/>
    <w:rsid w:val="007A01C0"/>
    <w:rsid w:val="007A0363"/>
    <w:rsid w:val="007A0885"/>
    <w:rsid w:val="007A09E0"/>
    <w:rsid w:val="007A0DC0"/>
    <w:rsid w:val="007A1127"/>
    <w:rsid w:val="007A1F97"/>
    <w:rsid w:val="007A2572"/>
    <w:rsid w:val="007A2879"/>
    <w:rsid w:val="007A2C3B"/>
    <w:rsid w:val="007A37D3"/>
    <w:rsid w:val="007A3897"/>
    <w:rsid w:val="007A38D0"/>
    <w:rsid w:val="007A3960"/>
    <w:rsid w:val="007A3FBF"/>
    <w:rsid w:val="007A4003"/>
    <w:rsid w:val="007A40AA"/>
    <w:rsid w:val="007A4A89"/>
    <w:rsid w:val="007A5029"/>
    <w:rsid w:val="007A525A"/>
    <w:rsid w:val="007A6A03"/>
    <w:rsid w:val="007A76C6"/>
    <w:rsid w:val="007A7BC6"/>
    <w:rsid w:val="007B01C6"/>
    <w:rsid w:val="007B0359"/>
    <w:rsid w:val="007B0D03"/>
    <w:rsid w:val="007B0DFF"/>
    <w:rsid w:val="007B0E13"/>
    <w:rsid w:val="007B155B"/>
    <w:rsid w:val="007B1C85"/>
    <w:rsid w:val="007B2565"/>
    <w:rsid w:val="007B2613"/>
    <w:rsid w:val="007B29B7"/>
    <w:rsid w:val="007B2E50"/>
    <w:rsid w:val="007B2FC0"/>
    <w:rsid w:val="007B2FD2"/>
    <w:rsid w:val="007B390F"/>
    <w:rsid w:val="007B3B90"/>
    <w:rsid w:val="007B4792"/>
    <w:rsid w:val="007B5055"/>
    <w:rsid w:val="007B61F6"/>
    <w:rsid w:val="007B661B"/>
    <w:rsid w:val="007B6854"/>
    <w:rsid w:val="007B6A8B"/>
    <w:rsid w:val="007B6B6D"/>
    <w:rsid w:val="007B6E1D"/>
    <w:rsid w:val="007B7633"/>
    <w:rsid w:val="007B7C62"/>
    <w:rsid w:val="007C0637"/>
    <w:rsid w:val="007C10A9"/>
    <w:rsid w:val="007C10AF"/>
    <w:rsid w:val="007C147A"/>
    <w:rsid w:val="007C1523"/>
    <w:rsid w:val="007C18C4"/>
    <w:rsid w:val="007C1C54"/>
    <w:rsid w:val="007C2165"/>
    <w:rsid w:val="007C2E19"/>
    <w:rsid w:val="007C3B29"/>
    <w:rsid w:val="007C44C6"/>
    <w:rsid w:val="007C45F7"/>
    <w:rsid w:val="007C4BE2"/>
    <w:rsid w:val="007C4D99"/>
    <w:rsid w:val="007C4DF3"/>
    <w:rsid w:val="007C5198"/>
    <w:rsid w:val="007C5663"/>
    <w:rsid w:val="007C58EC"/>
    <w:rsid w:val="007C5ACE"/>
    <w:rsid w:val="007C6A50"/>
    <w:rsid w:val="007C6C77"/>
    <w:rsid w:val="007C759C"/>
    <w:rsid w:val="007C78D1"/>
    <w:rsid w:val="007D00AC"/>
    <w:rsid w:val="007D051B"/>
    <w:rsid w:val="007D09EE"/>
    <w:rsid w:val="007D0E3A"/>
    <w:rsid w:val="007D0FBD"/>
    <w:rsid w:val="007D121D"/>
    <w:rsid w:val="007D12DD"/>
    <w:rsid w:val="007D17C0"/>
    <w:rsid w:val="007D198F"/>
    <w:rsid w:val="007D3356"/>
    <w:rsid w:val="007D3C8F"/>
    <w:rsid w:val="007D3EAA"/>
    <w:rsid w:val="007D4627"/>
    <w:rsid w:val="007D47CD"/>
    <w:rsid w:val="007D4CBE"/>
    <w:rsid w:val="007D5664"/>
    <w:rsid w:val="007D672B"/>
    <w:rsid w:val="007D6E56"/>
    <w:rsid w:val="007D7B17"/>
    <w:rsid w:val="007E06D5"/>
    <w:rsid w:val="007E0F03"/>
    <w:rsid w:val="007E14A6"/>
    <w:rsid w:val="007E217B"/>
    <w:rsid w:val="007E25F2"/>
    <w:rsid w:val="007E2619"/>
    <w:rsid w:val="007E2CF5"/>
    <w:rsid w:val="007E3719"/>
    <w:rsid w:val="007E43CD"/>
    <w:rsid w:val="007E4927"/>
    <w:rsid w:val="007E4B6E"/>
    <w:rsid w:val="007E4EB3"/>
    <w:rsid w:val="007E5628"/>
    <w:rsid w:val="007E5C5F"/>
    <w:rsid w:val="007E661C"/>
    <w:rsid w:val="007E698A"/>
    <w:rsid w:val="007E783E"/>
    <w:rsid w:val="007F07B3"/>
    <w:rsid w:val="007F09E2"/>
    <w:rsid w:val="007F1312"/>
    <w:rsid w:val="007F13B5"/>
    <w:rsid w:val="007F14F0"/>
    <w:rsid w:val="007F2F67"/>
    <w:rsid w:val="007F32FF"/>
    <w:rsid w:val="007F382F"/>
    <w:rsid w:val="007F387A"/>
    <w:rsid w:val="007F3F2E"/>
    <w:rsid w:val="007F4924"/>
    <w:rsid w:val="007F4FBD"/>
    <w:rsid w:val="007F52E3"/>
    <w:rsid w:val="007F5464"/>
    <w:rsid w:val="007F5C2F"/>
    <w:rsid w:val="007F63FA"/>
    <w:rsid w:val="007F6885"/>
    <w:rsid w:val="007F6F19"/>
    <w:rsid w:val="007F70A8"/>
    <w:rsid w:val="007F7B3A"/>
    <w:rsid w:val="007F7F85"/>
    <w:rsid w:val="00800006"/>
    <w:rsid w:val="00801A78"/>
    <w:rsid w:val="00801D9D"/>
    <w:rsid w:val="00802561"/>
    <w:rsid w:val="0080271B"/>
    <w:rsid w:val="00802B47"/>
    <w:rsid w:val="00804202"/>
    <w:rsid w:val="008042A6"/>
    <w:rsid w:val="00804B12"/>
    <w:rsid w:val="008052EA"/>
    <w:rsid w:val="008059A2"/>
    <w:rsid w:val="00805C22"/>
    <w:rsid w:val="00805C73"/>
    <w:rsid w:val="00806427"/>
    <w:rsid w:val="0080676B"/>
    <w:rsid w:val="00806D4B"/>
    <w:rsid w:val="00807057"/>
    <w:rsid w:val="0080720C"/>
    <w:rsid w:val="00807473"/>
    <w:rsid w:val="00807BDB"/>
    <w:rsid w:val="00807CAC"/>
    <w:rsid w:val="00807D04"/>
    <w:rsid w:val="008103F0"/>
    <w:rsid w:val="00810431"/>
    <w:rsid w:val="00810ECD"/>
    <w:rsid w:val="00811503"/>
    <w:rsid w:val="0081161D"/>
    <w:rsid w:val="008127E8"/>
    <w:rsid w:val="00812D49"/>
    <w:rsid w:val="00812E77"/>
    <w:rsid w:val="00813656"/>
    <w:rsid w:val="0081369B"/>
    <w:rsid w:val="00814429"/>
    <w:rsid w:val="008145CD"/>
    <w:rsid w:val="00814927"/>
    <w:rsid w:val="008153ED"/>
    <w:rsid w:val="00815878"/>
    <w:rsid w:val="008159F7"/>
    <w:rsid w:val="00815AE8"/>
    <w:rsid w:val="00815B08"/>
    <w:rsid w:val="00815EC8"/>
    <w:rsid w:val="0081735D"/>
    <w:rsid w:val="008175D2"/>
    <w:rsid w:val="0081762C"/>
    <w:rsid w:val="00817A9E"/>
    <w:rsid w:val="00820A57"/>
    <w:rsid w:val="00820C83"/>
    <w:rsid w:val="00820CB5"/>
    <w:rsid w:val="00820D60"/>
    <w:rsid w:val="008214C7"/>
    <w:rsid w:val="0082160E"/>
    <w:rsid w:val="00821778"/>
    <w:rsid w:val="00821947"/>
    <w:rsid w:val="00821A1A"/>
    <w:rsid w:val="00821FB4"/>
    <w:rsid w:val="00823E31"/>
    <w:rsid w:val="00823F6E"/>
    <w:rsid w:val="00824870"/>
    <w:rsid w:val="00824B9E"/>
    <w:rsid w:val="00824E62"/>
    <w:rsid w:val="008250A8"/>
    <w:rsid w:val="0082517C"/>
    <w:rsid w:val="008251A1"/>
    <w:rsid w:val="008253A8"/>
    <w:rsid w:val="00825E01"/>
    <w:rsid w:val="00826122"/>
    <w:rsid w:val="0082639C"/>
    <w:rsid w:val="00826520"/>
    <w:rsid w:val="00826773"/>
    <w:rsid w:val="00827F75"/>
    <w:rsid w:val="0083004F"/>
    <w:rsid w:val="00830349"/>
    <w:rsid w:val="00830461"/>
    <w:rsid w:val="0083099D"/>
    <w:rsid w:val="00830A24"/>
    <w:rsid w:val="00830EE7"/>
    <w:rsid w:val="00830F5A"/>
    <w:rsid w:val="0083128E"/>
    <w:rsid w:val="008316EE"/>
    <w:rsid w:val="00831D25"/>
    <w:rsid w:val="0083214B"/>
    <w:rsid w:val="0083227E"/>
    <w:rsid w:val="0083252B"/>
    <w:rsid w:val="00832887"/>
    <w:rsid w:val="00832D04"/>
    <w:rsid w:val="008333F4"/>
    <w:rsid w:val="008333FF"/>
    <w:rsid w:val="0083360F"/>
    <w:rsid w:val="0083383F"/>
    <w:rsid w:val="00833960"/>
    <w:rsid w:val="00833962"/>
    <w:rsid w:val="00833CC8"/>
    <w:rsid w:val="008341CC"/>
    <w:rsid w:val="0083535F"/>
    <w:rsid w:val="00835487"/>
    <w:rsid w:val="00835C6D"/>
    <w:rsid w:val="0083631F"/>
    <w:rsid w:val="008367D8"/>
    <w:rsid w:val="0083777D"/>
    <w:rsid w:val="008377B6"/>
    <w:rsid w:val="00837A29"/>
    <w:rsid w:val="00837ADE"/>
    <w:rsid w:val="008408A5"/>
    <w:rsid w:val="00840C1D"/>
    <w:rsid w:val="00840CD5"/>
    <w:rsid w:val="008410E5"/>
    <w:rsid w:val="008417E5"/>
    <w:rsid w:val="00841934"/>
    <w:rsid w:val="00841D38"/>
    <w:rsid w:val="00841D9E"/>
    <w:rsid w:val="00842100"/>
    <w:rsid w:val="00842740"/>
    <w:rsid w:val="00842B70"/>
    <w:rsid w:val="00842D98"/>
    <w:rsid w:val="0084337B"/>
    <w:rsid w:val="00843813"/>
    <w:rsid w:val="00843B61"/>
    <w:rsid w:val="00843DDC"/>
    <w:rsid w:val="00843FF6"/>
    <w:rsid w:val="00844BEC"/>
    <w:rsid w:val="00845272"/>
    <w:rsid w:val="0084528C"/>
    <w:rsid w:val="00845472"/>
    <w:rsid w:val="008455CE"/>
    <w:rsid w:val="00845B9F"/>
    <w:rsid w:val="00846D9B"/>
    <w:rsid w:val="00846F67"/>
    <w:rsid w:val="008473C5"/>
    <w:rsid w:val="008474A7"/>
    <w:rsid w:val="00847632"/>
    <w:rsid w:val="00847A29"/>
    <w:rsid w:val="00847E8A"/>
    <w:rsid w:val="00850C31"/>
    <w:rsid w:val="0085181B"/>
    <w:rsid w:val="0085284D"/>
    <w:rsid w:val="00852D9A"/>
    <w:rsid w:val="00852DF2"/>
    <w:rsid w:val="0085327C"/>
    <w:rsid w:val="008537C9"/>
    <w:rsid w:val="00853E0D"/>
    <w:rsid w:val="00853FF7"/>
    <w:rsid w:val="0085431E"/>
    <w:rsid w:val="0085445D"/>
    <w:rsid w:val="008545BC"/>
    <w:rsid w:val="008545D4"/>
    <w:rsid w:val="00854F33"/>
    <w:rsid w:val="008550D5"/>
    <w:rsid w:val="008551CC"/>
    <w:rsid w:val="008557A3"/>
    <w:rsid w:val="00855A76"/>
    <w:rsid w:val="0085638B"/>
    <w:rsid w:val="0085675C"/>
    <w:rsid w:val="0085695B"/>
    <w:rsid w:val="00856A3E"/>
    <w:rsid w:val="00856A7F"/>
    <w:rsid w:val="008577F1"/>
    <w:rsid w:val="00857B9B"/>
    <w:rsid w:val="00857E7A"/>
    <w:rsid w:val="008603D0"/>
    <w:rsid w:val="00860731"/>
    <w:rsid w:val="00860B3E"/>
    <w:rsid w:val="00860B7E"/>
    <w:rsid w:val="00861021"/>
    <w:rsid w:val="00861DBE"/>
    <w:rsid w:val="008624E9"/>
    <w:rsid w:val="00862750"/>
    <w:rsid w:val="00862D55"/>
    <w:rsid w:val="008637F1"/>
    <w:rsid w:val="0086392A"/>
    <w:rsid w:val="00863C93"/>
    <w:rsid w:val="00863FFC"/>
    <w:rsid w:val="00864C9C"/>
    <w:rsid w:val="008652B8"/>
    <w:rsid w:val="008655C0"/>
    <w:rsid w:val="008657AC"/>
    <w:rsid w:val="0087005D"/>
    <w:rsid w:val="008706E1"/>
    <w:rsid w:val="008708F3"/>
    <w:rsid w:val="00870B27"/>
    <w:rsid w:val="00870FA3"/>
    <w:rsid w:val="0087159C"/>
    <w:rsid w:val="0087165D"/>
    <w:rsid w:val="008716FD"/>
    <w:rsid w:val="00871C50"/>
    <w:rsid w:val="00871F7D"/>
    <w:rsid w:val="00872247"/>
    <w:rsid w:val="00873032"/>
    <w:rsid w:val="008732A0"/>
    <w:rsid w:val="0087385F"/>
    <w:rsid w:val="008738A2"/>
    <w:rsid w:val="00873CDF"/>
    <w:rsid w:val="008744ED"/>
    <w:rsid w:val="008747CB"/>
    <w:rsid w:val="00874860"/>
    <w:rsid w:val="00874AFD"/>
    <w:rsid w:val="00875059"/>
    <w:rsid w:val="0087519D"/>
    <w:rsid w:val="00875A07"/>
    <w:rsid w:val="00875A0B"/>
    <w:rsid w:val="008761F8"/>
    <w:rsid w:val="00876E42"/>
    <w:rsid w:val="008775DF"/>
    <w:rsid w:val="008775E5"/>
    <w:rsid w:val="00880784"/>
    <w:rsid w:val="00880A90"/>
    <w:rsid w:val="008814E8"/>
    <w:rsid w:val="00881643"/>
    <w:rsid w:val="008825FF"/>
    <w:rsid w:val="0088272B"/>
    <w:rsid w:val="0088331B"/>
    <w:rsid w:val="00884009"/>
    <w:rsid w:val="00884396"/>
    <w:rsid w:val="0088465A"/>
    <w:rsid w:val="008848AC"/>
    <w:rsid w:val="008854F8"/>
    <w:rsid w:val="00885A25"/>
    <w:rsid w:val="00887410"/>
    <w:rsid w:val="00887B0F"/>
    <w:rsid w:val="00887D72"/>
    <w:rsid w:val="00887D93"/>
    <w:rsid w:val="00887EEF"/>
    <w:rsid w:val="00890518"/>
    <w:rsid w:val="0089080D"/>
    <w:rsid w:val="00890904"/>
    <w:rsid w:val="00890E34"/>
    <w:rsid w:val="00890F4E"/>
    <w:rsid w:val="008910AC"/>
    <w:rsid w:val="008914ED"/>
    <w:rsid w:val="0089170E"/>
    <w:rsid w:val="00891888"/>
    <w:rsid w:val="00891A26"/>
    <w:rsid w:val="00892621"/>
    <w:rsid w:val="00892D3F"/>
    <w:rsid w:val="00892E5F"/>
    <w:rsid w:val="00893140"/>
    <w:rsid w:val="00893741"/>
    <w:rsid w:val="00893D7E"/>
    <w:rsid w:val="00893EE6"/>
    <w:rsid w:val="00893EEA"/>
    <w:rsid w:val="008940D6"/>
    <w:rsid w:val="00894F78"/>
    <w:rsid w:val="00895106"/>
    <w:rsid w:val="008952D8"/>
    <w:rsid w:val="0089558D"/>
    <w:rsid w:val="008956D6"/>
    <w:rsid w:val="00895B13"/>
    <w:rsid w:val="00895D16"/>
    <w:rsid w:val="00896EFF"/>
    <w:rsid w:val="00896F27"/>
    <w:rsid w:val="0089713E"/>
    <w:rsid w:val="00897386"/>
    <w:rsid w:val="00897940"/>
    <w:rsid w:val="00897E0B"/>
    <w:rsid w:val="008A0328"/>
    <w:rsid w:val="008A0595"/>
    <w:rsid w:val="008A0B8D"/>
    <w:rsid w:val="008A1448"/>
    <w:rsid w:val="008A17DA"/>
    <w:rsid w:val="008A23EF"/>
    <w:rsid w:val="008A2911"/>
    <w:rsid w:val="008A2B76"/>
    <w:rsid w:val="008A2DE0"/>
    <w:rsid w:val="008A2EA7"/>
    <w:rsid w:val="008A30E0"/>
    <w:rsid w:val="008A32B0"/>
    <w:rsid w:val="008A3479"/>
    <w:rsid w:val="008A3873"/>
    <w:rsid w:val="008A3B00"/>
    <w:rsid w:val="008A3B7D"/>
    <w:rsid w:val="008A428D"/>
    <w:rsid w:val="008A4333"/>
    <w:rsid w:val="008A4647"/>
    <w:rsid w:val="008A4C0B"/>
    <w:rsid w:val="008A4F20"/>
    <w:rsid w:val="008A57B5"/>
    <w:rsid w:val="008A6243"/>
    <w:rsid w:val="008A6542"/>
    <w:rsid w:val="008A6B09"/>
    <w:rsid w:val="008A6F05"/>
    <w:rsid w:val="008A6FD7"/>
    <w:rsid w:val="008A7179"/>
    <w:rsid w:val="008A7592"/>
    <w:rsid w:val="008A765D"/>
    <w:rsid w:val="008A7B1C"/>
    <w:rsid w:val="008A7CBA"/>
    <w:rsid w:val="008B02A5"/>
    <w:rsid w:val="008B040E"/>
    <w:rsid w:val="008B0499"/>
    <w:rsid w:val="008B0B77"/>
    <w:rsid w:val="008B151A"/>
    <w:rsid w:val="008B15AE"/>
    <w:rsid w:val="008B1AD8"/>
    <w:rsid w:val="008B1AE9"/>
    <w:rsid w:val="008B1C30"/>
    <w:rsid w:val="008B28DE"/>
    <w:rsid w:val="008B2A1C"/>
    <w:rsid w:val="008B340F"/>
    <w:rsid w:val="008B372B"/>
    <w:rsid w:val="008B3A44"/>
    <w:rsid w:val="008B3E39"/>
    <w:rsid w:val="008B4435"/>
    <w:rsid w:val="008B45BA"/>
    <w:rsid w:val="008B49AE"/>
    <w:rsid w:val="008B4C77"/>
    <w:rsid w:val="008B50C0"/>
    <w:rsid w:val="008B5179"/>
    <w:rsid w:val="008B5EA1"/>
    <w:rsid w:val="008B6037"/>
    <w:rsid w:val="008B609C"/>
    <w:rsid w:val="008B6218"/>
    <w:rsid w:val="008B69B7"/>
    <w:rsid w:val="008B7420"/>
    <w:rsid w:val="008B7777"/>
    <w:rsid w:val="008B7DD5"/>
    <w:rsid w:val="008C0290"/>
    <w:rsid w:val="008C0499"/>
    <w:rsid w:val="008C05E8"/>
    <w:rsid w:val="008C07EF"/>
    <w:rsid w:val="008C0E90"/>
    <w:rsid w:val="008C1E7F"/>
    <w:rsid w:val="008C1EA9"/>
    <w:rsid w:val="008C2887"/>
    <w:rsid w:val="008C2BAB"/>
    <w:rsid w:val="008C3844"/>
    <w:rsid w:val="008C5482"/>
    <w:rsid w:val="008C5FC2"/>
    <w:rsid w:val="008C62AB"/>
    <w:rsid w:val="008C6F56"/>
    <w:rsid w:val="008C71C4"/>
    <w:rsid w:val="008C7603"/>
    <w:rsid w:val="008C7C44"/>
    <w:rsid w:val="008D0152"/>
    <w:rsid w:val="008D0216"/>
    <w:rsid w:val="008D0A8A"/>
    <w:rsid w:val="008D0DFC"/>
    <w:rsid w:val="008D0F02"/>
    <w:rsid w:val="008D10A9"/>
    <w:rsid w:val="008D1177"/>
    <w:rsid w:val="008D1E54"/>
    <w:rsid w:val="008D1F20"/>
    <w:rsid w:val="008D208D"/>
    <w:rsid w:val="008D23BF"/>
    <w:rsid w:val="008D2944"/>
    <w:rsid w:val="008D29D4"/>
    <w:rsid w:val="008D3BCD"/>
    <w:rsid w:val="008D3CE8"/>
    <w:rsid w:val="008D4334"/>
    <w:rsid w:val="008D4A61"/>
    <w:rsid w:val="008D4CC4"/>
    <w:rsid w:val="008D51A4"/>
    <w:rsid w:val="008D52D2"/>
    <w:rsid w:val="008D52DD"/>
    <w:rsid w:val="008D550B"/>
    <w:rsid w:val="008D6077"/>
    <w:rsid w:val="008D64EF"/>
    <w:rsid w:val="008D66D9"/>
    <w:rsid w:val="008D6AED"/>
    <w:rsid w:val="008D6BAF"/>
    <w:rsid w:val="008D6D16"/>
    <w:rsid w:val="008D714D"/>
    <w:rsid w:val="008D7FAE"/>
    <w:rsid w:val="008E0F3C"/>
    <w:rsid w:val="008E1769"/>
    <w:rsid w:val="008E1F81"/>
    <w:rsid w:val="008E1FF3"/>
    <w:rsid w:val="008E24D7"/>
    <w:rsid w:val="008E2611"/>
    <w:rsid w:val="008E2F01"/>
    <w:rsid w:val="008E3295"/>
    <w:rsid w:val="008E36A0"/>
    <w:rsid w:val="008E529A"/>
    <w:rsid w:val="008E557F"/>
    <w:rsid w:val="008E6279"/>
    <w:rsid w:val="008E66CA"/>
    <w:rsid w:val="008E6CA4"/>
    <w:rsid w:val="008E6F1F"/>
    <w:rsid w:val="008E7462"/>
    <w:rsid w:val="008E7471"/>
    <w:rsid w:val="008E75CA"/>
    <w:rsid w:val="008E796C"/>
    <w:rsid w:val="008F00AD"/>
    <w:rsid w:val="008F01DD"/>
    <w:rsid w:val="008F0283"/>
    <w:rsid w:val="008F05C3"/>
    <w:rsid w:val="008F0605"/>
    <w:rsid w:val="008F0BA9"/>
    <w:rsid w:val="008F0BFC"/>
    <w:rsid w:val="008F1056"/>
    <w:rsid w:val="008F147D"/>
    <w:rsid w:val="008F176E"/>
    <w:rsid w:val="008F2624"/>
    <w:rsid w:val="008F2A56"/>
    <w:rsid w:val="008F2B86"/>
    <w:rsid w:val="008F2D9F"/>
    <w:rsid w:val="008F37B0"/>
    <w:rsid w:val="008F4325"/>
    <w:rsid w:val="008F460C"/>
    <w:rsid w:val="008F460F"/>
    <w:rsid w:val="008F47D4"/>
    <w:rsid w:val="008F4894"/>
    <w:rsid w:val="008F489F"/>
    <w:rsid w:val="008F4AAA"/>
    <w:rsid w:val="008F506B"/>
    <w:rsid w:val="008F5098"/>
    <w:rsid w:val="008F5A28"/>
    <w:rsid w:val="008F5A78"/>
    <w:rsid w:val="008F60E2"/>
    <w:rsid w:val="008F60FB"/>
    <w:rsid w:val="008F63FC"/>
    <w:rsid w:val="008F6993"/>
    <w:rsid w:val="008F6CFE"/>
    <w:rsid w:val="008F730E"/>
    <w:rsid w:val="008F76C1"/>
    <w:rsid w:val="008F7996"/>
    <w:rsid w:val="0090096E"/>
    <w:rsid w:val="00900E37"/>
    <w:rsid w:val="00901DA1"/>
    <w:rsid w:val="0090257D"/>
    <w:rsid w:val="00902C6D"/>
    <w:rsid w:val="00902E81"/>
    <w:rsid w:val="00902EA2"/>
    <w:rsid w:val="00902F75"/>
    <w:rsid w:val="009032A9"/>
    <w:rsid w:val="00903C52"/>
    <w:rsid w:val="00903EB6"/>
    <w:rsid w:val="009049E0"/>
    <w:rsid w:val="00904C93"/>
    <w:rsid w:val="00905598"/>
    <w:rsid w:val="00905620"/>
    <w:rsid w:val="009066F5"/>
    <w:rsid w:val="00906F59"/>
    <w:rsid w:val="009074BD"/>
    <w:rsid w:val="0090763A"/>
    <w:rsid w:val="00907883"/>
    <w:rsid w:val="00907B79"/>
    <w:rsid w:val="009100ED"/>
    <w:rsid w:val="0091089B"/>
    <w:rsid w:val="009109DF"/>
    <w:rsid w:val="00910A89"/>
    <w:rsid w:val="00910AFD"/>
    <w:rsid w:val="0091168F"/>
    <w:rsid w:val="00911BF0"/>
    <w:rsid w:val="00912092"/>
    <w:rsid w:val="0091289B"/>
    <w:rsid w:val="00913897"/>
    <w:rsid w:val="009138C5"/>
    <w:rsid w:val="00913E7A"/>
    <w:rsid w:val="00913FBB"/>
    <w:rsid w:val="00914806"/>
    <w:rsid w:val="00914844"/>
    <w:rsid w:val="00914BBF"/>
    <w:rsid w:val="0091573E"/>
    <w:rsid w:val="00916296"/>
    <w:rsid w:val="00916A0E"/>
    <w:rsid w:val="00917021"/>
    <w:rsid w:val="00917587"/>
    <w:rsid w:val="009175A4"/>
    <w:rsid w:val="009179E8"/>
    <w:rsid w:val="00917C8D"/>
    <w:rsid w:val="009201F7"/>
    <w:rsid w:val="009204CC"/>
    <w:rsid w:val="0092062E"/>
    <w:rsid w:val="00920855"/>
    <w:rsid w:val="00920857"/>
    <w:rsid w:val="009208E2"/>
    <w:rsid w:val="00920972"/>
    <w:rsid w:val="00920A96"/>
    <w:rsid w:val="00920B13"/>
    <w:rsid w:val="00920C74"/>
    <w:rsid w:val="0092109A"/>
    <w:rsid w:val="00921390"/>
    <w:rsid w:val="009219A9"/>
    <w:rsid w:val="00921AD6"/>
    <w:rsid w:val="00921CCD"/>
    <w:rsid w:val="00921D4A"/>
    <w:rsid w:val="009223B8"/>
    <w:rsid w:val="00922C4E"/>
    <w:rsid w:val="00922E99"/>
    <w:rsid w:val="009239A3"/>
    <w:rsid w:val="00923AB4"/>
    <w:rsid w:val="009241CF"/>
    <w:rsid w:val="00924C7D"/>
    <w:rsid w:val="009253FD"/>
    <w:rsid w:val="00925676"/>
    <w:rsid w:val="00925950"/>
    <w:rsid w:val="0092596D"/>
    <w:rsid w:val="00926B26"/>
    <w:rsid w:val="00926E7B"/>
    <w:rsid w:val="0092726F"/>
    <w:rsid w:val="00927719"/>
    <w:rsid w:val="00927861"/>
    <w:rsid w:val="00927E02"/>
    <w:rsid w:val="00930488"/>
    <w:rsid w:val="009304C4"/>
    <w:rsid w:val="009305FD"/>
    <w:rsid w:val="00930D41"/>
    <w:rsid w:val="00930E4F"/>
    <w:rsid w:val="0093157E"/>
    <w:rsid w:val="0093211A"/>
    <w:rsid w:val="009325C0"/>
    <w:rsid w:val="00932C80"/>
    <w:rsid w:val="009332BF"/>
    <w:rsid w:val="009335E0"/>
    <w:rsid w:val="00933779"/>
    <w:rsid w:val="00933FCE"/>
    <w:rsid w:val="009341F8"/>
    <w:rsid w:val="009343DE"/>
    <w:rsid w:val="009346D5"/>
    <w:rsid w:val="00934776"/>
    <w:rsid w:val="0093490F"/>
    <w:rsid w:val="00934D7F"/>
    <w:rsid w:val="009362A9"/>
    <w:rsid w:val="009363EC"/>
    <w:rsid w:val="009365A3"/>
    <w:rsid w:val="0093695D"/>
    <w:rsid w:val="00937343"/>
    <w:rsid w:val="00937433"/>
    <w:rsid w:val="00937E66"/>
    <w:rsid w:val="00937FEB"/>
    <w:rsid w:val="00940694"/>
    <w:rsid w:val="00941257"/>
    <w:rsid w:val="00941489"/>
    <w:rsid w:val="009418FE"/>
    <w:rsid w:val="00941AC5"/>
    <w:rsid w:val="00942548"/>
    <w:rsid w:val="0094292E"/>
    <w:rsid w:val="0094321B"/>
    <w:rsid w:val="00943497"/>
    <w:rsid w:val="00943921"/>
    <w:rsid w:val="00943977"/>
    <w:rsid w:val="00943AD2"/>
    <w:rsid w:val="00943D34"/>
    <w:rsid w:val="00944F98"/>
    <w:rsid w:val="009459BC"/>
    <w:rsid w:val="009469CC"/>
    <w:rsid w:val="00947ECB"/>
    <w:rsid w:val="00947F1C"/>
    <w:rsid w:val="00950307"/>
    <w:rsid w:val="00950833"/>
    <w:rsid w:val="009509DA"/>
    <w:rsid w:val="00950B4B"/>
    <w:rsid w:val="00951692"/>
    <w:rsid w:val="00951A5C"/>
    <w:rsid w:val="00951C68"/>
    <w:rsid w:val="00951D79"/>
    <w:rsid w:val="00951F03"/>
    <w:rsid w:val="009529A4"/>
    <w:rsid w:val="00952AA8"/>
    <w:rsid w:val="00952C35"/>
    <w:rsid w:val="00952EE4"/>
    <w:rsid w:val="009530FC"/>
    <w:rsid w:val="00953B54"/>
    <w:rsid w:val="00953C1D"/>
    <w:rsid w:val="00953FD1"/>
    <w:rsid w:val="00954249"/>
    <w:rsid w:val="0095441A"/>
    <w:rsid w:val="0095458C"/>
    <w:rsid w:val="009546EE"/>
    <w:rsid w:val="00954A6F"/>
    <w:rsid w:val="00954F89"/>
    <w:rsid w:val="0095523C"/>
    <w:rsid w:val="0095561D"/>
    <w:rsid w:val="00955BBB"/>
    <w:rsid w:val="009562DE"/>
    <w:rsid w:val="00956DBF"/>
    <w:rsid w:val="00956E8C"/>
    <w:rsid w:val="00957404"/>
    <w:rsid w:val="00957DDA"/>
    <w:rsid w:val="00957E84"/>
    <w:rsid w:val="00960305"/>
    <w:rsid w:val="0096080D"/>
    <w:rsid w:val="00960B11"/>
    <w:rsid w:val="00960E61"/>
    <w:rsid w:val="009612A8"/>
    <w:rsid w:val="00961B57"/>
    <w:rsid w:val="009622DC"/>
    <w:rsid w:val="0096237E"/>
    <w:rsid w:val="009626CB"/>
    <w:rsid w:val="0096293B"/>
    <w:rsid w:val="00962CB4"/>
    <w:rsid w:val="00963BE0"/>
    <w:rsid w:val="00964181"/>
    <w:rsid w:val="0096467E"/>
    <w:rsid w:val="00964989"/>
    <w:rsid w:val="00964EE7"/>
    <w:rsid w:val="00965833"/>
    <w:rsid w:val="00965BDE"/>
    <w:rsid w:val="009665C0"/>
    <w:rsid w:val="00966A19"/>
    <w:rsid w:val="00967669"/>
    <w:rsid w:val="009677B2"/>
    <w:rsid w:val="00967891"/>
    <w:rsid w:val="00967AB1"/>
    <w:rsid w:val="00967D26"/>
    <w:rsid w:val="009715EC"/>
    <w:rsid w:val="00971A90"/>
    <w:rsid w:val="00971ABF"/>
    <w:rsid w:val="00972C2F"/>
    <w:rsid w:val="00972CFC"/>
    <w:rsid w:val="00972F7D"/>
    <w:rsid w:val="0097309B"/>
    <w:rsid w:val="00973810"/>
    <w:rsid w:val="00973AC4"/>
    <w:rsid w:val="009742A6"/>
    <w:rsid w:val="0097441B"/>
    <w:rsid w:val="00974F16"/>
    <w:rsid w:val="00974F46"/>
    <w:rsid w:val="009751FE"/>
    <w:rsid w:val="00975D0F"/>
    <w:rsid w:val="00975DFA"/>
    <w:rsid w:val="00975E09"/>
    <w:rsid w:val="00977170"/>
    <w:rsid w:val="00977625"/>
    <w:rsid w:val="00977642"/>
    <w:rsid w:val="00977C47"/>
    <w:rsid w:val="00980566"/>
    <w:rsid w:val="009807DD"/>
    <w:rsid w:val="00980D07"/>
    <w:rsid w:val="00980D17"/>
    <w:rsid w:val="00981583"/>
    <w:rsid w:val="0098191B"/>
    <w:rsid w:val="00981A52"/>
    <w:rsid w:val="009823C1"/>
    <w:rsid w:val="00982B01"/>
    <w:rsid w:val="00982BF7"/>
    <w:rsid w:val="00983975"/>
    <w:rsid w:val="00984151"/>
    <w:rsid w:val="009847EE"/>
    <w:rsid w:val="00984819"/>
    <w:rsid w:val="0098497A"/>
    <w:rsid w:val="00984E85"/>
    <w:rsid w:val="009855C7"/>
    <w:rsid w:val="0098630E"/>
    <w:rsid w:val="00986497"/>
    <w:rsid w:val="00986788"/>
    <w:rsid w:val="00986AAD"/>
    <w:rsid w:val="00986B29"/>
    <w:rsid w:val="0098734F"/>
    <w:rsid w:val="009874E4"/>
    <w:rsid w:val="009878BF"/>
    <w:rsid w:val="009879CA"/>
    <w:rsid w:val="00987A17"/>
    <w:rsid w:val="00987CAF"/>
    <w:rsid w:val="0099053A"/>
    <w:rsid w:val="009909E9"/>
    <w:rsid w:val="009923FB"/>
    <w:rsid w:val="009926AF"/>
    <w:rsid w:val="00992769"/>
    <w:rsid w:val="00992F72"/>
    <w:rsid w:val="0099310F"/>
    <w:rsid w:val="009937F2"/>
    <w:rsid w:val="009938F3"/>
    <w:rsid w:val="00993C40"/>
    <w:rsid w:val="00993D73"/>
    <w:rsid w:val="009941AA"/>
    <w:rsid w:val="0099425C"/>
    <w:rsid w:val="009945A3"/>
    <w:rsid w:val="00994824"/>
    <w:rsid w:val="00994EA9"/>
    <w:rsid w:val="00995030"/>
    <w:rsid w:val="009952C7"/>
    <w:rsid w:val="00995582"/>
    <w:rsid w:val="00995B4D"/>
    <w:rsid w:val="00995C9B"/>
    <w:rsid w:val="00995DF5"/>
    <w:rsid w:val="00995F85"/>
    <w:rsid w:val="00995FBF"/>
    <w:rsid w:val="0099631D"/>
    <w:rsid w:val="009963C9"/>
    <w:rsid w:val="00996424"/>
    <w:rsid w:val="0099683C"/>
    <w:rsid w:val="00996B5D"/>
    <w:rsid w:val="00996F83"/>
    <w:rsid w:val="0099755B"/>
    <w:rsid w:val="009976D6"/>
    <w:rsid w:val="009A0471"/>
    <w:rsid w:val="009A155C"/>
    <w:rsid w:val="009A160D"/>
    <w:rsid w:val="009A18ED"/>
    <w:rsid w:val="009A2282"/>
    <w:rsid w:val="009A2833"/>
    <w:rsid w:val="009A2CBD"/>
    <w:rsid w:val="009A2FC7"/>
    <w:rsid w:val="009A31B8"/>
    <w:rsid w:val="009A40B2"/>
    <w:rsid w:val="009A44F4"/>
    <w:rsid w:val="009A47D2"/>
    <w:rsid w:val="009A4955"/>
    <w:rsid w:val="009A49EF"/>
    <w:rsid w:val="009A4A22"/>
    <w:rsid w:val="009A5167"/>
    <w:rsid w:val="009A5396"/>
    <w:rsid w:val="009A5B01"/>
    <w:rsid w:val="009A631D"/>
    <w:rsid w:val="009A68E4"/>
    <w:rsid w:val="009A6D68"/>
    <w:rsid w:val="009A74A9"/>
    <w:rsid w:val="009A7D6E"/>
    <w:rsid w:val="009B0369"/>
    <w:rsid w:val="009B1013"/>
    <w:rsid w:val="009B137C"/>
    <w:rsid w:val="009B16DF"/>
    <w:rsid w:val="009B22F0"/>
    <w:rsid w:val="009B27DA"/>
    <w:rsid w:val="009B287A"/>
    <w:rsid w:val="009B2B4A"/>
    <w:rsid w:val="009B2F39"/>
    <w:rsid w:val="009B2FBC"/>
    <w:rsid w:val="009B3654"/>
    <w:rsid w:val="009B373E"/>
    <w:rsid w:val="009B41AD"/>
    <w:rsid w:val="009B424F"/>
    <w:rsid w:val="009B492B"/>
    <w:rsid w:val="009B537B"/>
    <w:rsid w:val="009B5597"/>
    <w:rsid w:val="009B5750"/>
    <w:rsid w:val="009B59E4"/>
    <w:rsid w:val="009B601B"/>
    <w:rsid w:val="009B6690"/>
    <w:rsid w:val="009B66B2"/>
    <w:rsid w:val="009B685A"/>
    <w:rsid w:val="009B6C5A"/>
    <w:rsid w:val="009B7156"/>
    <w:rsid w:val="009B74AD"/>
    <w:rsid w:val="009B7673"/>
    <w:rsid w:val="009B78F4"/>
    <w:rsid w:val="009B7E3F"/>
    <w:rsid w:val="009C0546"/>
    <w:rsid w:val="009C0C84"/>
    <w:rsid w:val="009C182D"/>
    <w:rsid w:val="009C1BB9"/>
    <w:rsid w:val="009C2A53"/>
    <w:rsid w:val="009C2D98"/>
    <w:rsid w:val="009C2E3C"/>
    <w:rsid w:val="009C3677"/>
    <w:rsid w:val="009C3715"/>
    <w:rsid w:val="009C4258"/>
    <w:rsid w:val="009C50A7"/>
    <w:rsid w:val="009C548D"/>
    <w:rsid w:val="009C579F"/>
    <w:rsid w:val="009C60CF"/>
    <w:rsid w:val="009C6114"/>
    <w:rsid w:val="009C63E2"/>
    <w:rsid w:val="009C65D5"/>
    <w:rsid w:val="009C6701"/>
    <w:rsid w:val="009C6A8C"/>
    <w:rsid w:val="009C6BDF"/>
    <w:rsid w:val="009C77B1"/>
    <w:rsid w:val="009C7A81"/>
    <w:rsid w:val="009D0167"/>
    <w:rsid w:val="009D05C4"/>
    <w:rsid w:val="009D0AE0"/>
    <w:rsid w:val="009D0E1F"/>
    <w:rsid w:val="009D243C"/>
    <w:rsid w:val="009D249B"/>
    <w:rsid w:val="009D2A5D"/>
    <w:rsid w:val="009D2E61"/>
    <w:rsid w:val="009D2F07"/>
    <w:rsid w:val="009D2F16"/>
    <w:rsid w:val="009D2F3E"/>
    <w:rsid w:val="009D2FF3"/>
    <w:rsid w:val="009D3A02"/>
    <w:rsid w:val="009D3C64"/>
    <w:rsid w:val="009D48E4"/>
    <w:rsid w:val="009D4986"/>
    <w:rsid w:val="009D49D0"/>
    <w:rsid w:val="009D4A3C"/>
    <w:rsid w:val="009D4EC8"/>
    <w:rsid w:val="009D5F03"/>
    <w:rsid w:val="009D6958"/>
    <w:rsid w:val="009D6B6D"/>
    <w:rsid w:val="009D70D9"/>
    <w:rsid w:val="009D7D24"/>
    <w:rsid w:val="009D7D6B"/>
    <w:rsid w:val="009D7F7F"/>
    <w:rsid w:val="009E091E"/>
    <w:rsid w:val="009E094A"/>
    <w:rsid w:val="009E10FA"/>
    <w:rsid w:val="009E1A69"/>
    <w:rsid w:val="009E1E37"/>
    <w:rsid w:val="009E284F"/>
    <w:rsid w:val="009E2D21"/>
    <w:rsid w:val="009E2D3D"/>
    <w:rsid w:val="009E2F92"/>
    <w:rsid w:val="009E3426"/>
    <w:rsid w:val="009E36BE"/>
    <w:rsid w:val="009E3F38"/>
    <w:rsid w:val="009E42C5"/>
    <w:rsid w:val="009E444E"/>
    <w:rsid w:val="009E481C"/>
    <w:rsid w:val="009E4C03"/>
    <w:rsid w:val="009E4C5D"/>
    <w:rsid w:val="009E5278"/>
    <w:rsid w:val="009E5497"/>
    <w:rsid w:val="009E54B0"/>
    <w:rsid w:val="009E5C0C"/>
    <w:rsid w:val="009E5D51"/>
    <w:rsid w:val="009E629D"/>
    <w:rsid w:val="009E6A34"/>
    <w:rsid w:val="009E6B30"/>
    <w:rsid w:val="009E78F3"/>
    <w:rsid w:val="009E79C2"/>
    <w:rsid w:val="009E7FDA"/>
    <w:rsid w:val="009F01E9"/>
    <w:rsid w:val="009F04AF"/>
    <w:rsid w:val="009F1641"/>
    <w:rsid w:val="009F1E20"/>
    <w:rsid w:val="009F26ED"/>
    <w:rsid w:val="009F2C0C"/>
    <w:rsid w:val="009F2CD9"/>
    <w:rsid w:val="009F3AC1"/>
    <w:rsid w:val="009F3AEC"/>
    <w:rsid w:val="009F3BB1"/>
    <w:rsid w:val="009F3EBF"/>
    <w:rsid w:val="009F4311"/>
    <w:rsid w:val="009F4699"/>
    <w:rsid w:val="009F4ED5"/>
    <w:rsid w:val="009F51C3"/>
    <w:rsid w:val="009F56B3"/>
    <w:rsid w:val="009F600C"/>
    <w:rsid w:val="009F6492"/>
    <w:rsid w:val="009F6CFD"/>
    <w:rsid w:val="009F70B2"/>
    <w:rsid w:val="009F718D"/>
    <w:rsid w:val="009F7373"/>
    <w:rsid w:val="009F7835"/>
    <w:rsid w:val="00A004C0"/>
    <w:rsid w:val="00A016D1"/>
    <w:rsid w:val="00A01B62"/>
    <w:rsid w:val="00A02881"/>
    <w:rsid w:val="00A02C2B"/>
    <w:rsid w:val="00A02ED4"/>
    <w:rsid w:val="00A039B1"/>
    <w:rsid w:val="00A03A8D"/>
    <w:rsid w:val="00A03CE7"/>
    <w:rsid w:val="00A0454B"/>
    <w:rsid w:val="00A045B7"/>
    <w:rsid w:val="00A05260"/>
    <w:rsid w:val="00A05E68"/>
    <w:rsid w:val="00A0692B"/>
    <w:rsid w:val="00A06F18"/>
    <w:rsid w:val="00A07134"/>
    <w:rsid w:val="00A07480"/>
    <w:rsid w:val="00A078EF"/>
    <w:rsid w:val="00A07EB6"/>
    <w:rsid w:val="00A07F22"/>
    <w:rsid w:val="00A106DF"/>
    <w:rsid w:val="00A10B8F"/>
    <w:rsid w:val="00A10CDA"/>
    <w:rsid w:val="00A11070"/>
    <w:rsid w:val="00A1144D"/>
    <w:rsid w:val="00A11BCD"/>
    <w:rsid w:val="00A11CC1"/>
    <w:rsid w:val="00A128A5"/>
    <w:rsid w:val="00A12C5E"/>
    <w:rsid w:val="00A12CF7"/>
    <w:rsid w:val="00A14454"/>
    <w:rsid w:val="00A1469E"/>
    <w:rsid w:val="00A14702"/>
    <w:rsid w:val="00A14CA3"/>
    <w:rsid w:val="00A154DD"/>
    <w:rsid w:val="00A15611"/>
    <w:rsid w:val="00A1694A"/>
    <w:rsid w:val="00A171B4"/>
    <w:rsid w:val="00A171B5"/>
    <w:rsid w:val="00A2001C"/>
    <w:rsid w:val="00A2041B"/>
    <w:rsid w:val="00A204E8"/>
    <w:rsid w:val="00A20DF1"/>
    <w:rsid w:val="00A20E69"/>
    <w:rsid w:val="00A20FCB"/>
    <w:rsid w:val="00A21324"/>
    <w:rsid w:val="00A218F1"/>
    <w:rsid w:val="00A21A44"/>
    <w:rsid w:val="00A21E7F"/>
    <w:rsid w:val="00A226EC"/>
    <w:rsid w:val="00A2351C"/>
    <w:rsid w:val="00A23651"/>
    <w:rsid w:val="00A24FAF"/>
    <w:rsid w:val="00A250A7"/>
    <w:rsid w:val="00A25103"/>
    <w:rsid w:val="00A25533"/>
    <w:rsid w:val="00A260D9"/>
    <w:rsid w:val="00A263A4"/>
    <w:rsid w:val="00A263AF"/>
    <w:rsid w:val="00A2646D"/>
    <w:rsid w:val="00A269AB"/>
    <w:rsid w:val="00A27137"/>
    <w:rsid w:val="00A273F6"/>
    <w:rsid w:val="00A27BDB"/>
    <w:rsid w:val="00A30700"/>
    <w:rsid w:val="00A30913"/>
    <w:rsid w:val="00A30932"/>
    <w:rsid w:val="00A31286"/>
    <w:rsid w:val="00A31AFD"/>
    <w:rsid w:val="00A31B83"/>
    <w:rsid w:val="00A31C05"/>
    <w:rsid w:val="00A322CD"/>
    <w:rsid w:val="00A327ED"/>
    <w:rsid w:val="00A3280A"/>
    <w:rsid w:val="00A3289F"/>
    <w:rsid w:val="00A32B62"/>
    <w:rsid w:val="00A33344"/>
    <w:rsid w:val="00A33F9F"/>
    <w:rsid w:val="00A341D3"/>
    <w:rsid w:val="00A34280"/>
    <w:rsid w:val="00A348F6"/>
    <w:rsid w:val="00A34B39"/>
    <w:rsid w:val="00A34E79"/>
    <w:rsid w:val="00A34F33"/>
    <w:rsid w:val="00A35670"/>
    <w:rsid w:val="00A35F33"/>
    <w:rsid w:val="00A35F3D"/>
    <w:rsid w:val="00A36E86"/>
    <w:rsid w:val="00A371E2"/>
    <w:rsid w:val="00A373AC"/>
    <w:rsid w:val="00A3776D"/>
    <w:rsid w:val="00A3778F"/>
    <w:rsid w:val="00A37A87"/>
    <w:rsid w:val="00A40007"/>
    <w:rsid w:val="00A40306"/>
    <w:rsid w:val="00A405E0"/>
    <w:rsid w:val="00A4103B"/>
    <w:rsid w:val="00A411E8"/>
    <w:rsid w:val="00A41A14"/>
    <w:rsid w:val="00A41E3A"/>
    <w:rsid w:val="00A41E97"/>
    <w:rsid w:val="00A42E9C"/>
    <w:rsid w:val="00A42F2C"/>
    <w:rsid w:val="00A43879"/>
    <w:rsid w:val="00A43ACE"/>
    <w:rsid w:val="00A43BF2"/>
    <w:rsid w:val="00A449AB"/>
    <w:rsid w:val="00A44BC0"/>
    <w:rsid w:val="00A457F1"/>
    <w:rsid w:val="00A46031"/>
    <w:rsid w:val="00A46169"/>
    <w:rsid w:val="00A4644E"/>
    <w:rsid w:val="00A46934"/>
    <w:rsid w:val="00A46D1C"/>
    <w:rsid w:val="00A4763A"/>
    <w:rsid w:val="00A47692"/>
    <w:rsid w:val="00A5140D"/>
    <w:rsid w:val="00A5148A"/>
    <w:rsid w:val="00A51581"/>
    <w:rsid w:val="00A51A86"/>
    <w:rsid w:val="00A51E89"/>
    <w:rsid w:val="00A528EB"/>
    <w:rsid w:val="00A52935"/>
    <w:rsid w:val="00A52BA7"/>
    <w:rsid w:val="00A52DE1"/>
    <w:rsid w:val="00A53E25"/>
    <w:rsid w:val="00A53F1A"/>
    <w:rsid w:val="00A53FEE"/>
    <w:rsid w:val="00A548A5"/>
    <w:rsid w:val="00A549AC"/>
    <w:rsid w:val="00A5504B"/>
    <w:rsid w:val="00A55946"/>
    <w:rsid w:val="00A55A92"/>
    <w:rsid w:val="00A55BB6"/>
    <w:rsid w:val="00A55EEE"/>
    <w:rsid w:val="00A563DE"/>
    <w:rsid w:val="00A564D7"/>
    <w:rsid w:val="00A5678C"/>
    <w:rsid w:val="00A56E0B"/>
    <w:rsid w:val="00A57410"/>
    <w:rsid w:val="00A57A5B"/>
    <w:rsid w:val="00A57FE0"/>
    <w:rsid w:val="00A60111"/>
    <w:rsid w:val="00A61060"/>
    <w:rsid w:val="00A61432"/>
    <w:rsid w:val="00A61C6A"/>
    <w:rsid w:val="00A620AB"/>
    <w:rsid w:val="00A62102"/>
    <w:rsid w:val="00A62C41"/>
    <w:rsid w:val="00A630EB"/>
    <w:rsid w:val="00A63124"/>
    <w:rsid w:val="00A631AC"/>
    <w:rsid w:val="00A63253"/>
    <w:rsid w:val="00A6353E"/>
    <w:rsid w:val="00A6443F"/>
    <w:rsid w:val="00A647E2"/>
    <w:rsid w:val="00A64BF7"/>
    <w:rsid w:val="00A64E74"/>
    <w:rsid w:val="00A64EFE"/>
    <w:rsid w:val="00A64F2F"/>
    <w:rsid w:val="00A651C8"/>
    <w:rsid w:val="00A65798"/>
    <w:rsid w:val="00A65D93"/>
    <w:rsid w:val="00A66A3D"/>
    <w:rsid w:val="00A67035"/>
    <w:rsid w:val="00A70341"/>
    <w:rsid w:val="00A70356"/>
    <w:rsid w:val="00A703AB"/>
    <w:rsid w:val="00A7066C"/>
    <w:rsid w:val="00A70897"/>
    <w:rsid w:val="00A70CDB"/>
    <w:rsid w:val="00A7180A"/>
    <w:rsid w:val="00A71C7B"/>
    <w:rsid w:val="00A71D87"/>
    <w:rsid w:val="00A71FE7"/>
    <w:rsid w:val="00A7233C"/>
    <w:rsid w:val="00A723E4"/>
    <w:rsid w:val="00A731A2"/>
    <w:rsid w:val="00A7406A"/>
    <w:rsid w:val="00A7562C"/>
    <w:rsid w:val="00A75632"/>
    <w:rsid w:val="00A756FE"/>
    <w:rsid w:val="00A75780"/>
    <w:rsid w:val="00A75B55"/>
    <w:rsid w:val="00A75D48"/>
    <w:rsid w:val="00A7624F"/>
    <w:rsid w:val="00A76259"/>
    <w:rsid w:val="00A7660C"/>
    <w:rsid w:val="00A777EF"/>
    <w:rsid w:val="00A77C95"/>
    <w:rsid w:val="00A77EC0"/>
    <w:rsid w:val="00A80905"/>
    <w:rsid w:val="00A80B52"/>
    <w:rsid w:val="00A812A9"/>
    <w:rsid w:val="00A8139B"/>
    <w:rsid w:val="00A81CD3"/>
    <w:rsid w:val="00A81EAE"/>
    <w:rsid w:val="00A82106"/>
    <w:rsid w:val="00A82169"/>
    <w:rsid w:val="00A82443"/>
    <w:rsid w:val="00A8282E"/>
    <w:rsid w:val="00A82B8D"/>
    <w:rsid w:val="00A83208"/>
    <w:rsid w:val="00A834DD"/>
    <w:rsid w:val="00A84BB4"/>
    <w:rsid w:val="00A85347"/>
    <w:rsid w:val="00A856D7"/>
    <w:rsid w:val="00A85A9C"/>
    <w:rsid w:val="00A85C54"/>
    <w:rsid w:val="00A86270"/>
    <w:rsid w:val="00A86584"/>
    <w:rsid w:val="00A86A7D"/>
    <w:rsid w:val="00A86F00"/>
    <w:rsid w:val="00A875EF"/>
    <w:rsid w:val="00A87F72"/>
    <w:rsid w:val="00A90134"/>
    <w:rsid w:val="00A904A3"/>
    <w:rsid w:val="00A9084D"/>
    <w:rsid w:val="00A90A9A"/>
    <w:rsid w:val="00A91127"/>
    <w:rsid w:val="00A91210"/>
    <w:rsid w:val="00A91A08"/>
    <w:rsid w:val="00A91DD7"/>
    <w:rsid w:val="00A9262D"/>
    <w:rsid w:val="00A9283A"/>
    <w:rsid w:val="00A92E11"/>
    <w:rsid w:val="00A9333A"/>
    <w:rsid w:val="00A936A4"/>
    <w:rsid w:val="00A94251"/>
    <w:rsid w:val="00A946C6"/>
    <w:rsid w:val="00A957FB"/>
    <w:rsid w:val="00A9585F"/>
    <w:rsid w:val="00A95B94"/>
    <w:rsid w:val="00A961B2"/>
    <w:rsid w:val="00A962DC"/>
    <w:rsid w:val="00A9661C"/>
    <w:rsid w:val="00A96F5C"/>
    <w:rsid w:val="00A971D2"/>
    <w:rsid w:val="00A9747D"/>
    <w:rsid w:val="00A97A13"/>
    <w:rsid w:val="00A97CE2"/>
    <w:rsid w:val="00AA06C9"/>
    <w:rsid w:val="00AA0946"/>
    <w:rsid w:val="00AA0A68"/>
    <w:rsid w:val="00AA0E35"/>
    <w:rsid w:val="00AA20A4"/>
    <w:rsid w:val="00AA2C22"/>
    <w:rsid w:val="00AA2D03"/>
    <w:rsid w:val="00AA4317"/>
    <w:rsid w:val="00AA4514"/>
    <w:rsid w:val="00AA4951"/>
    <w:rsid w:val="00AA49A8"/>
    <w:rsid w:val="00AA4E3E"/>
    <w:rsid w:val="00AA5076"/>
    <w:rsid w:val="00AA56A2"/>
    <w:rsid w:val="00AA5AC6"/>
    <w:rsid w:val="00AA5D90"/>
    <w:rsid w:val="00AA6331"/>
    <w:rsid w:val="00AA66B4"/>
    <w:rsid w:val="00AA6A2D"/>
    <w:rsid w:val="00AA6AAE"/>
    <w:rsid w:val="00AA7285"/>
    <w:rsid w:val="00AA758E"/>
    <w:rsid w:val="00AA7ADE"/>
    <w:rsid w:val="00AA7D06"/>
    <w:rsid w:val="00AA7E2D"/>
    <w:rsid w:val="00AB0065"/>
    <w:rsid w:val="00AB0155"/>
    <w:rsid w:val="00AB065B"/>
    <w:rsid w:val="00AB0FF3"/>
    <w:rsid w:val="00AB1A6E"/>
    <w:rsid w:val="00AB1A8A"/>
    <w:rsid w:val="00AB29C1"/>
    <w:rsid w:val="00AB2D18"/>
    <w:rsid w:val="00AB2EBC"/>
    <w:rsid w:val="00AB35B8"/>
    <w:rsid w:val="00AB437C"/>
    <w:rsid w:val="00AB4657"/>
    <w:rsid w:val="00AB4813"/>
    <w:rsid w:val="00AB4BE4"/>
    <w:rsid w:val="00AB4C6E"/>
    <w:rsid w:val="00AB4E38"/>
    <w:rsid w:val="00AB50FA"/>
    <w:rsid w:val="00AB5CAC"/>
    <w:rsid w:val="00AB5D32"/>
    <w:rsid w:val="00AB5DCC"/>
    <w:rsid w:val="00AB5DDE"/>
    <w:rsid w:val="00AB5DEE"/>
    <w:rsid w:val="00AB7904"/>
    <w:rsid w:val="00AB7A55"/>
    <w:rsid w:val="00AB7BE0"/>
    <w:rsid w:val="00AB7DDA"/>
    <w:rsid w:val="00AC02D1"/>
    <w:rsid w:val="00AC049D"/>
    <w:rsid w:val="00AC0E06"/>
    <w:rsid w:val="00AC102B"/>
    <w:rsid w:val="00AC17F6"/>
    <w:rsid w:val="00AC1BE7"/>
    <w:rsid w:val="00AC2E7F"/>
    <w:rsid w:val="00AC2F47"/>
    <w:rsid w:val="00AC3A88"/>
    <w:rsid w:val="00AC3F20"/>
    <w:rsid w:val="00AC3F6C"/>
    <w:rsid w:val="00AC424D"/>
    <w:rsid w:val="00AC455E"/>
    <w:rsid w:val="00AC4B50"/>
    <w:rsid w:val="00AC4CF4"/>
    <w:rsid w:val="00AC4F81"/>
    <w:rsid w:val="00AC56A2"/>
    <w:rsid w:val="00AC5C98"/>
    <w:rsid w:val="00AC69CF"/>
    <w:rsid w:val="00AC6F44"/>
    <w:rsid w:val="00AC70DD"/>
    <w:rsid w:val="00AD02CE"/>
    <w:rsid w:val="00AD06CF"/>
    <w:rsid w:val="00AD0925"/>
    <w:rsid w:val="00AD1419"/>
    <w:rsid w:val="00AD1805"/>
    <w:rsid w:val="00AD2124"/>
    <w:rsid w:val="00AD2B9A"/>
    <w:rsid w:val="00AD2DFB"/>
    <w:rsid w:val="00AD2FD2"/>
    <w:rsid w:val="00AD330E"/>
    <w:rsid w:val="00AD37A4"/>
    <w:rsid w:val="00AD38D6"/>
    <w:rsid w:val="00AD39E8"/>
    <w:rsid w:val="00AD4A61"/>
    <w:rsid w:val="00AD5AF3"/>
    <w:rsid w:val="00AD633B"/>
    <w:rsid w:val="00AD6BEB"/>
    <w:rsid w:val="00AD6EB2"/>
    <w:rsid w:val="00AD70B2"/>
    <w:rsid w:val="00AD7C39"/>
    <w:rsid w:val="00AE0113"/>
    <w:rsid w:val="00AE0375"/>
    <w:rsid w:val="00AE037C"/>
    <w:rsid w:val="00AE06E9"/>
    <w:rsid w:val="00AE0F0E"/>
    <w:rsid w:val="00AE100E"/>
    <w:rsid w:val="00AE136E"/>
    <w:rsid w:val="00AE26F8"/>
    <w:rsid w:val="00AE27FF"/>
    <w:rsid w:val="00AE280D"/>
    <w:rsid w:val="00AE287A"/>
    <w:rsid w:val="00AE2AAF"/>
    <w:rsid w:val="00AE2F21"/>
    <w:rsid w:val="00AE4732"/>
    <w:rsid w:val="00AE4918"/>
    <w:rsid w:val="00AE4A0F"/>
    <w:rsid w:val="00AE4A12"/>
    <w:rsid w:val="00AE4A25"/>
    <w:rsid w:val="00AE4C20"/>
    <w:rsid w:val="00AE50E6"/>
    <w:rsid w:val="00AE517C"/>
    <w:rsid w:val="00AE56B9"/>
    <w:rsid w:val="00AE57AD"/>
    <w:rsid w:val="00AE5B00"/>
    <w:rsid w:val="00AE6210"/>
    <w:rsid w:val="00AE63EA"/>
    <w:rsid w:val="00AE717C"/>
    <w:rsid w:val="00AE7458"/>
    <w:rsid w:val="00AE7AAB"/>
    <w:rsid w:val="00AE7DBD"/>
    <w:rsid w:val="00AE7EE8"/>
    <w:rsid w:val="00AE7FD0"/>
    <w:rsid w:val="00AF0A40"/>
    <w:rsid w:val="00AF14C7"/>
    <w:rsid w:val="00AF152C"/>
    <w:rsid w:val="00AF1A06"/>
    <w:rsid w:val="00AF2851"/>
    <w:rsid w:val="00AF2C05"/>
    <w:rsid w:val="00AF2D8D"/>
    <w:rsid w:val="00AF3237"/>
    <w:rsid w:val="00AF3B1E"/>
    <w:rsid w:val="00AF402D"/>
    <w:rsid w:val="00AF42CF"/>
    <w:rsid w:val="00AF52C0"/>
    <w:rsid w:val="00AF5558"/>
    <w:rsid w:val="00AF5AC6"/>
    <w:rsid w:val="00AF5E8D"/>
    <w:rsid w:val="00AF6412"/>
    <w:rsid w:val="00AF6448"/>
    <w:rsid w:val="00AF67D7"/>
    <w:rsid w:val="00AF6A63"/>
    <w:rsid w:val="00AF7510"/>
    <w:rsid w:val="00AF75EC"/>
    <w:rsid w:val="00AF77D2"/>
    <w:rsid w:val="00AF791F"/>
    <w:rsid w:val="00AF7CC3"/>
    <w:rsid w:val="00AF7E31"/>
    <w:rsid w:val="00AF7E5D"/>
    <w:rsid w:val="00B0000B"/>
    <w:rsid w:val="00B002D7"/>
    <w:rsid w:val="00B00740"/>
    <w:rsid w:val="00B00D29"/>
    <w:rsid w:val="00B0127B"/>
    <w:rsid w:val="00B0139E"/>
    <w:rsid w:val="00B02A40"/>
    <w:rsid w:val="00B02C17"/>
    <w:rsid w:val="00B02C7F"/>
    <w:rsid w:val="00B03190"/>
    <w:rsid w:val="00B03301"/>
    <w:rsid w:val="00B0340C"/>
    <w:rsid w:val="00B0389E"/>
    <w:rsid w:val="00B04415"/>
    <w:rsid w:val="00B0475D"/>
    <w:rsid w:val="00B048B8"/>
    <w:rsid w:val="00B048CB"/>
    <w:rsid w:val="00B04B39"/>
    <w:rsid w:val="00B04C30"/>
    <w:rsid w:val="00B04DB7"/>
    <w:rsid w:val="00B05A5C"/>
    <w:rsid w:val="00B062C6"/>
    <w:rsid w:val="00B066BC"/>
    <w:rsid w:val="00B066E7"/>
    <w:rsid w:val="00B079EA"/>
    <w:rsid w:val="00B07A21"/>
    <w:rsid w:val="00B10089"/>
    <w:rsid w:val="00B1034A"/>
    <w:rsid w:val="00B10CEC"/>
    <w:rsid w:val="00B10D71"/>
    <w:rsid w:val="00B10DAC"/>
    <w:rsid w:val="00B11A3C"/>
    <w:rsid w:val="00B120B3"/>
    <w:rsid w:val="00B122D4"/>
    <w:rsid w:val="00B125FA"/>
    <w:rsid w:val="00B1358B"/>
    <w:rsid w:val="00B13606"/>
    <w:rsid w:val="00B14971"/>
    <w:rsid w:val="00B15139"/>
    <w:rsid w:val="00B154FE"/>
    <w:rsid w:val="00B158E2"/>
    <w:rsid w:val="00B15B78"/>
    <w:rsid w:val="00B16B3E"/>
    <w:rsid w:val="00B16D07"/>
    <w:rsid w:val="00B16F50"/>
    <w:rsid w:val="00B17383"/>
    <w:rsid w:val="00B17740"/>
    <w:rsid w:val="00B17B91"/>
    <w:rsid w:val="00B17EFD"/>
    <w:rsid w:val="00B20843"/>
    <w:rsid w:val="00B208D1"/>
    <w:rsid w:val="00B214B1"/>
    <w:rsid w:val="00B21523"/>
    <w:rsid w:val="00B21819"/>
    <w:rsid w:val="00B22401"/>
    <w:rsid w:val="00B22D31"/>
    <w:rsid w:val="00B2366D"/>
    <w:rsid w:val="00B23E42"/>
    <w:rsid w:val="00B24472"/>
    <w:rsid w:val="00B24517"/>
    <w:rsid w:val="00B24B3E"/>
    <w:rsid w:val="00B24B8E"/>
    <w:rsid w:val="00B24CFA"/>
    <w:rsid w:val="00B24F8E"/>
    <w:rsid w:val="00B2574D"/>
    <w:rsid w:val="00B259C3"/>
    <w:rsid w:val="00B26509"/>
    <w:rsid w:val="00B26954"/>
    <w:rsid w:val="00B27447"/>
    <w:rsid w:val="00B27D9D"/>
    <w:rsid w:val="00B27D9E"/>
    <w:rsid w:val="00B27F08"/>
    <w:rsid w:val="00B30885"/>
    <w:rsid w:val="00B30B0B"/>
    <w:rsid w:val="00B31BBB"/>
    <w:rsid w:val="00B32332"/>
    <w:rsid w:val="00B32333"/>
    <w:rsid w:val="00B3250E"/>
    <w:rsid w:val="00B32EC1"/>
    <w:rsid w:val="00B338C1"/>
    <w:rsid w:val="00B3540B"/>
    <w:rsid w:val="00B3568F"/>
    <w:rsid w:val="00B357AB"/>
    <w:rsid w:val="00B357EA"/>
    <w:rsid w:val="00B35C5E"/>
    <w:rsid w:val="00B35FDC"/>
    <w:rsid w:val="00B35FF5"/>
    <w:rsid w:val="00B3674F"/>
    <w:rsid w:val="00B36B99"/>
    <w:rsid w:val="00B37084"/>
    <w:rsid w:val="00B402F3"/>
    <w:rsid w:val="00B408E2"/>
    <w:rsid w:val="00B40955"/>
    <w:rsid w:val="00B413E9"/>
    <w:rsid w:val="00B4159A"/>
    <w:rsid w:val="00B4170D"/>
    <w:rsid w:val="00B41B7F"/>
    <w:rsid w:val="00B425F5"/>
    <w:rsid w:val="00B42BA6"/>
    <w:rsid w:val="00B431B4"/>
    <w:rsid w:val="00B4373E"/>
    <w:rsid w:val="00B43804"/>
    <w:rsid w:val="00B43CDA"/>
    <w:rsid w:val="00B43F47"/>
    <w:rsid w:val="00B44480"/>
    <w:rsid w:val="00B4486C"/>
    <w:rsid w:val="00B44874"/>
    <w:rsid w:val="00B44AE4"/>
    <w:rsid w:val="00B44AF6"/>
    <w:rsid w:val="00B44DA7"/>
    <w:rsid w:val="00B44F04"/>
    <w:rsid w:val="00B45048"/>
    <w:rsid w:val="00B452AE"/>
    <w:rsid w:val="00B452DE"/>
    <w:rsid w:val="00B457F0"/>
    <w:rsid w:val="00B45D6A"/>
    <w:rsid w:val="00B467F0"/>
    <w:rsid w:val="00B46ECE"/>
    <w:rsid w:val="00B46FB2"/>
    <w:rsid w:val="00B4795D"/>
    <w:rsid w:val="00B505CA"/>
    <w:rsid w:val="00B50913"/>
    <w:rsid w:val="00B510D2"/>
    <w:rsid w:val="00B517E9"/>
    <w:rsid w:val="00B52A24"/>
    <w:rsid w:val="00B52B25"/>
    <w:rsid w:val="00B53029"/>
    <w:rsid w:val="00B532E5"/>
    <w:rsid w:val="00B533AD"/>
    <w:rsid w:val="00B53474"/>
    <w:rsid w:val="00B5381F"/>
    <w:rsid w:val="00B53E0C"/>
    <w:rsid w:val="00B54060"/>
    <w:rsid w:val="00B5444D"/>
    <w:rsid w:val="00B54481"/>
    <w:rsid w:val="00B54DAC"/>
    <w:rsid w:val="00B54DE2"/>
    <w:rsid w:val="00B54FFF"/>
    <w:rsid w:val="00B55228"/>
    <w:rsid w:val="00B55962"/>
    <w:rsid w:val="00B55E15"/>
    <w:rsid w:val="00B5660D"/>
    <w:rsid w:val="00B56634"/>
    <w:rsid w:val="00B56A9F"/>
    <w:rsid w:val="00B576AE"/>
    <w:rsid w:val="00B57CB6"/>
    <w:rsid w:val="00B57DDA"/>
    <w:rsid w:val="00B60B45"/>
    <w:rsid w:val="00B60F33"/>
    <w:rsid w:val="00B61371"/>
    <w:rsid w:val="00B616D9"/>
    <w:rsid w:val="00B61C8B"/>
    <w:rsid w:val="00B624AF"/>
    <w:rsid w:val="00B624B8"/>
    <w:rsid w:val="00B627E4"/>
    <w:rsid w:val="00B6292A"/>
    <w:rsid w:val="00B62A0F"/>
    <w:rsid w:val="00B62C97"/>
    <w:rsid w:val="00B62F41"/>
    <w:rsid w:val="00B63204"/>
    <w:rsid w:val="00B63713"/>
    <w:rsid w:val="00B63DB0"/>
    <w:rsid w:val="00B641BB"/>
    <w:rsid w:val="00B64E8E"/>
    <w:rsid w:val="00B658AC"/>
    <w:rsid w:val="00B658D9"/>
    <w:rsid w:val="00B66736"/>
    <w:rsid w:val="00B66EA7"/>
    <w:rsid w:val="00B67559"/>
    <w:rsid w:val="00B67635"/>
    <w:rsid w:val="00B6778D"/>
    <w:rsid w:val="00B67A30"/>
    <w:rsid w:val="00B67FF9"/>
    <w:rsid w:val="00B7025F"/>
    <w:rsid w:val="00B7075F"/>
    <w:rsid w:val="00B70866"/>
    <w:rsid w:val="00B70A90"/>
    <w:rsid w:val="00B70B92"/>
    <w:rsid w:val="00B716E1"/>
    <w:rsid w:val="00B7214D"/>
    <w:rsid w:val="00B728BC"/>
    <w:rsid w:val="00B72C06"/>
    <w:rsid w:val="00B72C1A"/>
    <w:rsid w:val="00B7356C"/>
    <w:rsid w:val="00B739E9"/>
    <w:rsid w:val="00B73F2B"/>
    <w:rsid w:val="00B74D54"/>
    <w:rsid w:val="00B75BFC"/>
    <w:rsid w:val="00B75C15"/>
    <w:rsid w:val="00B76362"/>
    <w:rsid w:val="00B769D5"/>
    <w:rsid w:val="00B77699"/>
    <w:rsid w:val="00B77A23"/>
    <w:rsid w:val="00B77AD8"/>
    <w:rsid w:val="00B77FE3"/>
    <w:rsid w:val="00B80188"/>
    <w:rsid w:val="00B80358"/>
    <w:rsid w:val="00B80FAE"/>
    <w:rsid w:val="00B81057"/>
    <w:rsid w:val="00B8147E"/>
    <w:rsid w:val="00B81A71"/>
    <w:rsid w:val="00B81FB2"/>
    <w:rsid w:val="00B81FE8"/>
    <w:rsid w:val="00B823AC"/>
    <w:rsid w:val="00B82BAC"/>
    <w:rsid w:val="00B833FB"/>
    <w:rsid w:val="00B838F9"/>
    <w:rsid w:val="00B83D32"/>
    <w:rsid w:val="00B84090"/>
    <w:rsid w:val="00B85800"/>
    <w:rsid w:val="00B85B33"/>
    <w:rsid w:val="00B85D43"/>
    <w:rsid w:val="00B85DB5"/>
    <w:rsid w:val="00B8620E"/>
    <w:rsid w:val="00B863A7"/>
    <w:rsid w:val="00B864D6"/>
    <w:rsid w:val="00B86CB4"/>
    <w:rsid w:val="00B86D92"/>
    <w:rsid w:val="00B86DB4"/>
    <w:rsid w:val="00B86E7E"/>
    <w:rsid w:val="00B86FD1"/>
    <w:rsid w:val="00B8711C"/>
    <w:rsid w:val="00B8714F"/>
    <w:rsid w:val="00B87248"/>
    <w:rsid w:val="00B872E3"/>
    <w:rsid w:val="00B87C06"/>
    <w:rsid w:val="00B91511"/>
    <w:rsid w:val="00B915AB"/>
    <w:rsid w:val="00B91CDA"/>
    <w:rsid w:val="00B91DE8"/>
    <w:rsid w:val="00B920A9"/>
    <w:rsid w:val="00B92116"/>
    <w:rsid w:val="00B922D8"/>
    <w:rsid w:val="00B92FD9"/>
    <w:rsid w:val="00B93537"/>
    <w:rsid w:val="00B93969"/>
    <w:rsid w:val="00B939AD"/>
    <w:rsid w:val="00B940FA"/>
    <w:rsid w:val="00B9464F"/>
    <w:rsid w:val="00B94CE2"/>
    <w:rsid w:val="00B96181"/>
    <w:rsid w:val="00B963D4"/>
    <w:rsid w:val="00B964ED"/>
    <w:rsid w:val="00B9660D"/>
    <w:rsid w:val="00B967D4"/>
    <w:rsid w:val="00B970FB"/>
    <w:rsid w:val="00B97295"/>
    <w:rsid w:val="00B978F0"/>
    <w:rsid w:val="00B9797F"/>
    <w:rsid w:val="00BA0A16"/>
    <w:rsid w:val="00BA16AE"/>
    <w:rsid w:val="00BA1C92"/>
    <w:rsid w:val="00BA25D4"/>
    <w:rsid w:val="00BA299A"/>
    <w:rsid w:val="00BA2AC2"/>
    <w:rsid w:val="00BA2EF0"/>
    <w:rsid w:val="00BA3186"/>
    <w:rsid w:val="00BA3607"/>
    <w:rsid w:val="00BA4462"/>
    <w:rsid w:val="00BA4780"/>
    <w:rsid w:val="00BA4FF8"/>
    <w:rsid w:val="00BA523E"/>
    <w:rsid w:val="00BA53CA"/>
    <w:rsid w:val="00BA5870"/>
    <w:rsid w:val="00BA6FEE"/>
    <w:rsid w:val="00BA73AB"/>
    <w:rsid w:val="00BA7AA8"/>
    <w:rsid w:val="00BA7C16"/>
    <w:rsid w:val="00BA7F2A"/>
    <w:rsid w:val="00BB0290"/>
    <w:rsid w:val="00BB0969"/>
    <w:rsid w:val="00BB0B5A"/>
    <w:rsid w:val="00BB0F74"/>
    <w:rsid w:val="00BB108A"/>
    <w:rsid w:val="00BB132C"/>
    <w:rsid w:val="00BB23B2"/>
    <w:rsid w:val="00BB23BA"/>
    <w:rsid w:val="00BB2617"/>
    <w:rsid w:val="00BB2CA8"/>
    <w:rsid w:val="00BB2EB6"/>
    <w:rsid w:val="00BB2F5F"/>
    <w:rsid w:val="00BB3095"/>
    <w:rsid w:val="00BB32C4"/>
    <w:rsid w:val="00BB38F6"/>
    <w:rsid w:val="00BB3BCE"/>
    <w:rsid w:val="00BB406E"/>
    <w:rsid w:val="00BB4479"/>
    <w:rsid w:val="00BB61D6"/>
    <w:rsid w:val="00BB6263"/>
    <w:rsid w:val="00BB70AF"/>
    <w:rsid w:val="00BB751F"/>
    <w:rsid w:val="00BB7C03"/>
    <w:rsid w:val="00BC0184"/>
    <w:rsid w:val="00BC01AC"/>
    <w:rsid w:val="00BC0654"/>
    <w:rsid w:val="00BC0B39"/>
    <w:rsid w:val="00BC0F04"/>
    <w:rsid w:val="00BC13AF"/>
    <w:rsid w:val="00BC23F1"/>
    <w:rsid w:val="00BC27DE"/>
    <w:rsid w:val="00BC3279"/>
    <w:rsid w:val="00BC32BA"/>
    <w:rsid w:val="00BC3480"/>
    <w:rsid w:val="00BC3656"/>
    <w:rsid w:val="00BC39E9"/>
    <w:rsid w:val="00BC3D4F"/>
    <w:rsid w:val="00BC3F38"/>
    <w:rsid w:val="00BC43E0"/>
    <w:rsid w:val="00BC45F9"/>
    <w:rsid w:val="00BC4729"/>
    <w:rsid w:val="00BC4DC3"/>
    <w:rsid w:val="00BC550B"/>
    <w:rsid w:val="00BC5553"/>
    <w:rsid w:val="00BC5679"/>
    <w:rsid w:val="00BC5986"/>
    <w:rsid w:val="00BC5D2D"/>
    <w:rsid w:val="00BC68FA"/>
    <w:rsid w:val="00BC6C04"/>
    <w:rsid w:val="00BC6E08"/>
    <w:rsid w:val="00BC6EDB"/>
    <w:rsid w:val="00BC719A"/>
    <w:rsid w:val="00BC7998"/>
    <w:rsid w:val="00BC7BB6"/>
    <w:rsid w:val="00BD011D"/>
    <w:rsid w:val="00BD0DA9"/>
    <w:rsid w:val="00BD11C3"/>
    <w:rsid w:val="00BD12F2"/>
    <w:rsid w:val="00BD1422"/>
    <w:rsid w:val="00BD1B4E"/>
    <w:rsid w:val="00BD1C25"/>
    <w:rsid w:val="00BD1EAF"/>
    <w:rsid w:val="00BD2B1C"/>
    <w:rsid w:val="00BD3865"/>
    <w:rsid w:val="00BD3ACD"/>
    <w:rsid w:val="00BD3CD5"/>
    <w:rsid w:val="00BD46C1"/>
    <w:rsid w:val="00BD497B"/>
    <w:rsid w:val="00BD4D93"/>
    <w:rsid w:val="00BD4F99"/>
    <w:rsid w:val="00BD52E7"/>
    <w:rsid w:val="00BD53FC"/>
    <w:rsid w:val="00BD601F"/>
    <w:rsid w:val="00BD629B"/>
    <w:rsid w:val="00BD665C"/>
    <w:rsid w:val="00BD6D2F"/>
    <w:rsid w:val="00BD6F50"/>
    <w:rsid w:val="00BD730B"/>
    <w:rsid w:val="00BD7609"/>
    <w:rsid w:val="00BD775A"/>
    <w:rsid w:val="00BD7B66"/>
    <w:rsid w:val="00BD7DEB"/>
    <w:rsid w:val="00BE0544"/>
    <w:rsid w:val="00BE0C53"/>
    <w:rsid w:val="00BE0D7F"/>
    <w:rsid w:val="00BE11F7"/>
    <w:rsid w:val="00BE1642"/>
    <w:rsid w:val="00BE18B8"/>
    <w:rsid w:val="00BE1ABD"/>
    <w:rsid w:val="00BE1BA7"/>
    <w:rsid w:val="00BE20AB"/>
    <w:rsid w:val="00BE2389"/>
    <w:rsid w:val="00BE23BA"/>
    <w:rsid w:val="00BE254A"/>
    <w:rsid w:val="00BE2B29"/>
    <w:rsid w:val="00BE2D40"/>
    <w:rsid w:val="00BE3DA9"/>
    <w:rsid w:val="00BE450E"/>
    <w:rsid w:val="00BE4726"/>
    <w:rsid w:val="00BE4F47"/>
    <w:rsid w:val="00BE5018"/>
    <w:rsid w:val="00BE53FE"/>
    <w:rsid w:val="00BE5921"/>
    <w:rsid w:val="00BE5E50"/>
    <w:rsid w:val="00BE61E5"/>
    <w:rsid w:val="00BE6374"/>
    <w:rsid w:val="00BE6FC6"/>
    <w:rsid w:val="00BE7033"/>
    <w:rsid w:val="00BE79B8"/>
    <w:rsid w:val="00BF019C"/>
    <w:rsid w:val="00BF0EF0"/>
    <w:rsid w:val="00BF1298"/>
    <w:rsid w:val="00BF13F2"/>
    <w:rsid w:val="00BF158E"/>
    <w:rsid w:val="00BF23CA"/>
    <w:rsid w:val="00BF2BAB"/>
    <w:rsid w:val="00BF2CE2"/>
    <w:rsid w:val="00BF2D4A"/>
    <w:rsid w:val="00BF30CC"/>
    <w:rsid w:val="00BF316D"/>
    <w:rsid w:val="00BF3846"/>
    <w:rsid w:val="00BF3D59"/>
    <w:rsid w:val="00BF3DB0"/>
    <w:rsid w:val="00BF44C5"/>
    <w:rsid w:val="00BF4871"/>
    <w:rsid w:val="00BF4F96"/>
    <w:rsid w:val="00BF523C"/>
    <w:rsid w:val="00BF5739"/>
    <w:rsid w:val="00BF5F21"/>
    <w:rsid w:val="00BF6165"/>
    <w:rsid w:val="00BF6319"/>
    <w:rsid w:val="00BF6E74"/>
    <w:rsid w:val="00BF702A"/>
    <w:rsid w:val="00BF721F"/>
    <w:rsid w:val="00BF78B8"/>
    <w:rsid w:val="00BF7C31"/>
    <w:rsid w:val="00C009F0"/>
    <w:rsid w:val="00C016AB"/>
    <w:rsid w:val="00C02018"/>
    <w:rsid w:val="00C02300"/>
    <w:rsid w:val="00C02526"/>
    <w:rsid w:val="00C025F1"/>
    <w:rsid w:val="00C02A44"/>
    <w:rsid w:val="00C02F94"/>
    <w:rsid w:val="00C034E6"/>
    <w:rsid w:val="00C03720"/>
    <w:rsid w:val="00C04066"/>
    <w:rsid w:val="00C042C3"/>
    <w:rsid w:val="00C045FE"/>
    <w:rsid w:val="00C04781"/>
    <w:rsid w:val="00C04D4A"/>
    <w:rsid w:val="00C04D5C"/>
    <w:rsid w:val="00C053A9"/>
    <w:rsid w:val="00C05603"/>
    <w:rsid w:val="00C05780"/>
    <w:rsid w:val="00C057D1"/>
    <w:rsid w:val="00C05900"/>
    <w:rsid w:val="00C05BF9"/>
    <w:rsid w:val="00C05EAA"/>
    <w:rsid w:val="00C06A35"/>
    <w:rsid w:val="00C06A5A"/>
    <w:rsid w:val="00C1038D"/>
    <w:rsid w:val="00C115EA"/>
    <w:rsid w:val="00C11D84"/>
    <w:rsid w:val="00C11DEA"/>
    <w:rsid w:val="00C12412"/>
    <w:rsid w:val="00C124A2"/>
    <w:rsid w:val="00C12C91"/>
    <w:rsid w:val="00C12C95"/>
    <w:rsid w:val="00C1353F"/>
    <w:rsid w:val="00C136C9"/>
    <w:rsid w:val="00C13786"/>
    <w:rsid w:val="00C1455C"/>
    <w:rsid w:val="00C14CA2"/>
    <w:rsid w:val="00C150F9"/>
    <w:rsid w:val="00C1565D"/>
    <w:rsid w:val="00C15C9E"/>
    <w:rsid w:val="00C16021"/>
    <w:rsid w:val="00C16089"/>
    <w:rsid w:val="00C16184"/>
    <w:rsid w:val="00C166A8"/>
    <w:rsid w:val="00C16DE6"/>
    <w:rsid w:val="00C17119"/>
    <w:rsid w:val="00C176B0"/>
    <w:rsid w:val="00C20107"/>
    <w:rsid w:val="00C20356"/>
    <w:rsid w:val="00C20A79"/>
    <w:rsid w:val="00C21724"/>
    <w:rsid w:val="00C21ED1"/>
    <w:rsid w:val="00C21F3B"/>
    <w:rsid w:val="00C22411"/>
    <w:rsid w:val="00C22B3D"/>
    <w:rsid w:val="00C22E9C"/>
    <w:rsid w:val="00C23038"/>
    <w:rsid w:val="00C2337A"/>
    <w:rsid w:val="00C23C3A"/>
    <w:rsid w:val="00C2473E"/>
    <w:rsid w:val="00C25550"/>
    <w:rsid w:val="00C256AC"/>
    <w:rsid w:val="00C257F4"/>
    <w:rsid w:val="00C25D2C"/>
    <w:rsid w:val="00C26AAE"/>
    <w:rsid w:val="00C26EE5"/>
    <w:rsid w:val="00C271E8"/>
    <w:rsid w:val="00C277D7"/>
    <w:rsid w:val="00C27889"/>
    <w:rsid w:val="00C300C3"/>
    <w:rsid w:val="00C3034D"/>
    <w:rsid w:val="00C304B2"/>
    <w:rsid w:val="00C305B9"/>
    <w:rsid w:val="00C30F41"/>
    <w:rsid w:val="00C312D9"/>
    <w:rsid w:val="00C313B8"/>
    <w:rsid w:val="00C31840"/>
    <w:rsid w:val="00C3188B"/>
    <w:rsid w:val="00C31CD6"/>
    <w:rsid w:val="00C325DA"/>
    <w:rsid w:val="00C32AC8"/>
    <w:rsid w:val="00C3346A"/>
    <w:rsid w:val="00C346A8"/>
    <w:rsid w:val="00C34D6D"/>
    <w:rsid w:val="00C34D7D"/>
    <w:rsid w:val="00C3506B"/>
    <w:rsid w:val="00C3510A"/>
    <w:rsid w:val="00C35D8D"/>
    <w:rsid w:val="00C35DB7"/>
    <w:rsid w:val="00C36AC1"/>
    <w:rsid w:val="00C36D6A"/>
    <w:rsid w:val="00C3704A"/>
    <w:rsid w:val="00C370EA"/>
    <w:rsid w:val="00C37265"/>
    <w:rsid w:val="00C37537"/>
    <w:rsid w:val="00C37669"/>
    <w:rsid w:val="00C37CD1"/>
    <w:rsid w:val="00C37E1A"/>
    <w:rsid w:val="00C37F3B"/>
    <w:rsid w:val="00C402F0"/>
    <w:rsid w:val="00C403D4"/>
    <w:rsid w:val="00C418E5"/>
    <w:rsid w:val="00C41A78"/>
    <w:rsid w:val="00C41A7D"/>
    <w:rsid w:val="00C41CA1"/>
    <w:rsid w:val="00C422D8"/>
    <w:rsid w:val="00C42983"/>
    <w:rsid w:val="00C429F0"/>
    <w:rsid w:val="00C42AC8"/>
    <w:rsid w:val="00C42F94"/>
    <w:rsid w:val="00C43739"/>
    <w:rsid w:val="00C437F9"/>
    <w:rsid w:val="00C4389A"/>
    <w:rsid w:val="00C44123"/>
    <w:rsid w:val="00C444CA"/>
    <w:rsid w:val="00C44AB1"/>
    <w:rsid w:val="00C455E6"/>
    <w:rsid w:val="00C4563E"/>
    <w:rsid w:val="00C457B0"/>
    <w:rsid w:val="00C45D56"/>
    <w:rsid w:val="00C45EA6"/>
    <w:rsid w:val="00C46D2F"/>
    <w:rsid w:val="00C471C1"/>
    <w:rsid w:val="00C47BA9"/>
    <w:rsid w:val="00C47CDE"/>
    <w:rsid w:val="00C47D32"/>
    <w:rsid w:val="00C47DA4"/>
    <w:rsid w:val="00C50BBC"/>
    <w:rsid w:val="00C50F39"/>
    <w:rsid w:val="00C50F50"/>
    <w:rsid w:val="00C513B4"/>
    <w:rsid w:val="00C51E82"/>
    <w:rsid w:val="00C51FA8"/>
    <w:rsid w:val="00C521D6"/>
    <w:rsid w:val="00C52AA6"/>
    <w:rsid w:val="00C53A2D"/>
    <w:rsid w:val="00C53B7F"/>
    <w:rsid w:val="00C54212"/>
    <w:rsid w:val="00C543B9"/>
    <w:rsid w:val="00C543FF"/>
    <w:rsid w:val="00C5496A"/>
    <w:rsid w:val="00C54D20"/>
    <w:rsid w:val="00C551FB"/>
    <w:rsid w:val="00C554A8"/>
    <w:rsid w:val="00C5550F"/>
    <w:rsid w:val="00C5553E"/>
    <w:rsid w:val="00C5593B"/>
    <w:rsid w:val="00C55DE0"/>
    <w:rsid w:val="00C56545"/>
    <w:rsid w:val="00C565CF"/>
    <w:rsid w:val="00C56E0F"/>
    <w:rsid w:val="00C56F2B"/>
    <w:rsid w:val="00C57B5E"/>
    <w:rsid w:val="00C57CE3"/>
    <w:rsid w:val="00C603B8"/>
    <w:rsid w:val="00C60EA7"/>
    <w:rsid w:val="00C60F00"/>
    <w:rsid w:val="00C60F7A"/>
    <w:rsid w:val="00C61373"/>
    <w:rsid w:val="00C61594"/>
    <w:rsid w:val="00C61B24"/>
    <w:rsid w:val="00C62303"/>
    <w:rsid w:val="00C62844"/>
    <w:rsid w:val="00C62A70"/>
    <w:rsid w:val="00C62DF5"/>
    <w:rsid w:val="00C62ECD"/>
    <w:rsid w:val="00C62F33"/>
    <w:rsid w:val="00C62F62"/>
    <w:rsid w:val="00C63188"/>
    <w:rsid w:val="00C63606"/>
    <w:rsid w:val="00C63843"/>
    <w:rsid w:val="00C638C3"/>
    <w:rsid w:val="00C63E46"/>
    <w:rsid w:val="00C64410"/>
    <w:rsid w:val="00C64B47"/>
    <w:rsid w:val="00C64CAF"/>
    <w:rsid w:val="00C64CB3"/>
    <w:rsid w:val="00C64D11"/>
    <w:rsid w:val="00C653BC"/>
    <w:rsid w:val="00C65B1B"/>
    <w:rsid w:val="00C664DA"/>
    <w:rsid w:val="00C66C36"/>
    <w:rsid w:val="00C66CF2"/>
    <w:rsid w:val="00C66E2C"/>
    <w:rsid w:val="00C70340"/>
    <w:rsid w:val="00C707AF"/>
    <w:rsid w:val="00C708CF"/>
    <w:rsid w:val="00C71244"/>
    <w:rsid w:val="00C71301"/>
    <w:rsid w:val="00C71722"/>
    <w:rsid w:val="00C71A75"/>
    <w:rsid w:val="00C71D5A"/>
    <w:rsid w:val="00C72187"/>
    <w:rsid w:val="00C7241D"/>
    <w:rsid w:val="00C7276F"/>
    <w:rsid w:val="00C7297C"/>
    <w:rsid w:val="00C72FBC"/>
    <w:rsid w:val="00C73553"/>
    <w:rsid w:val="00C736DC"/>
    <w:rsid w:val="00C7398A"/>
    <w:rsid w:val="00C740BF"/>
    <w:rsid w:val="00C7457E"/>
    <w:rsid w:val="00C746B5"/>
    <w:rsid w:val="00C748D5"/>
    <w:rsid w:val="00C755BD"/>
    <w:rsid w:val="00C75EF3"/>
    <w:rsid w:val="00C77338"/>
    <w:rsid w:val="00C774D6"/>
    <w:rsid w:val="00C776F4"/>
    <w:rsid w:val="00C77A04"/>
    <w:rsid w:val="00C80084"/>
    <w:rsid w:val="00C80682"/>
    <w:rsid w:val="00C80F7E"/>
    <w:rsid w:val="00C8120B"/>
    <w:rsid w:val="00C814AC"/>
    <w:rsid w:val="00C814F7"/>
    <w:rsid w:val="00C81A1E"/>
    <w:rsid w:val="00C81AF6"/>
    <w:rsid w:val="00C81C6D"/>
    <w:rsid w:val="00C81F02"/>
    <w:rsid w:val="00C82F67"/>
    <w:rsid w:val="00C8312D"/>
    <w:rsid w:val="00C83159"/>
    <w:rsid w:val="00C833A6"/>
    <w:rsid w:val="00C838FF"/>
    <w:rsid w:val="00C83A30"/>
    <w:rsid w:val="00C83B77"/>
    <w:rsid w:val="00C83BE4"/>
    <w:rsid w:val="00C84372"/>
    <w:rsid w:val="00C85034"/>
    <w:rsid w:val="00C85198"/>
    <w:rsid w:val="00C85683"/>
    <w:rsid w:val="00C8671E"/>
    <w:rsid w:val="00C8740E"/>
    <w:rsid w:val="00C876A9"/>
    <w:rsid w:val="00C9004D"/>
    <w:rsid w:val="00C90555"/>
    <w:rsid w:val="00C90BAF"/>
    <w:rsid w:val="00C90C5B"/>
    <w:rsid w:val="00C912DE"/>
    <w:rsid w:val="00C91391"/>
    <w:rsid w:val="00C91CD3"/>
    <w:rsid w:val="00C9215A"/>
    <w:rsid w:val="00C92431"/>
    <w:rsid w:val="00C92440"/>
    <w:rsid w:val="00C931E6"/>
    <w:rsid w:val="00C932A5"/>
    <w:rsid w:val="00C933C9"/>
    <w:rsid w:val="00C93BD5"/>
    <w:rsid w:val="00C93E5F"/>
    <w:rsid w:val="00C94064"/>
    <w:rsid w:val="00C941C8"/>
    <w:rsid w:val="00C94467"/>
    <w:rsid w:val="00C945ED"/>
    <w:rsid w:val="00C95499"/>
    <w:rsid w:val="00C96017"/>
    <w:rsid w:val="00C969F5"/>
    <w:rsid w:val="00C96D6E"/>
    <w:rsid w:val="00C97370"/>
    <w:rsid w:val="00C97547"/>
    <w:rsid w:val="00C975C8"/>
    <w:rsid w:val="00C978B7"/>
    <w:rsid w:val="00C97957"/>
    <w:rsid w:val="00C97964"/>
    <w:rsid w:val="00CA0229"/>
    <w:rsid w:val="00CA06E1"/>
    <w:rsid w:val="00CA07DD"/>
    <w:rsid w:val="00CA0AE1"/>
    <w:rsid w:val="00CA0B95"/>
    <w:rsid w:val="00CA1293"/>
    <w:rsid w:val="00CA193C"/>
    <w:rsid w:val="00CA1E07"/>
    <w:rsid w:val="00CA2077"/>
    <w:rsid w:val="00CA2216"/>
    <w:rsid w:val="00CA29EF"/>
    <w:rsid w:val="00CA2B79"/>
    <w:rsid w:val="00CA32F7"/>
    <w:rsid w:val="00CA453E"/>
    <w:rsid w:val="00CA4C96"/>
    <w:rsid w:val="00CA4DF8"/>
    <w:rsid w:val="00CA5455"/>
    <w:rsid w:val="00CA63C1"/>
    <w:rsid w:val="00CA7411"/>
    <w:rsid w:val="00CA7963"/>
    <w:rsid w:val="00CA79D6"/>
    <w:rsid w:val="00CB00D0"/>
    <w:rsid w:val="00CB03D6"/>
    <w:rsid w:val="00CB0F71"/>
    <w:rsid w:val="00CB106E"/>
    <w:rsid w:val="00CB1241"/>
    <w:rsid w:val="00CB149B"/>
    <w:rsid w:val="00CB16EC"/>
    <w:rsid w:val="00CB1A48"/>
    <w:rsid w:val="00CB290F"/>
    <w:rsid w:val="00CB2B08"/>
    <w:rsid w:val="00CB2B60"/>
    <w:rsid w:val="00CB2D57"/>
    <w:rsid w:val="00CB31B6"/>
    <w:rsid w:val="00CB352F"/>
    <w:rsid w:val="00CB361C"/>
    <w:rsid w:val="00CB44CE"/>
    <w:rsid w:val="00CB48C3"/>
    <w:rsid w:val="00CB492B"/>
    <w:rsid w:val="00CB4AF9"/>
    <w:rsid w:val="00CB4F24"/>
    <w:rsid w:val="00CB5296"/>
    <w:rsid w:val="00CB535F"/>
    <w:rsid w:val="00CB5463"/>
    <w:rsid w:val="00CB5621"/>
    <w:rsid w:val="00CB5755"/>
    <w:rsid w:val="00CB5FDC"/>
    <w:rsid w:val="00CB61B9"/>
    <w:rsid w:val="00CB6420"/>
    <w:rsid w:val="00CB652F"/>
    <w:rsid w:val="00CB6D5D"/>
    <w:rsid w:val="00CB7B3C"/>
    <w:rsid w:val="00CC0527"/>
    <w:rsid w:val="00CC0E9D"/>
    <w:rsid w:val="00CC362B"/>
    <w:rsid w:val="00CC3FB2"/>
    <w:rsid w:val="00CC4129"/>
    <w:rsid w:val="00CC4304"/>
    <w:rsid w:val="00CC4309"/>
    <w:rsid w:val="00CC4512"/>
    <w:rsid w:val="00CC477C"/>
    <w:rsid w:val="00CC4AEE"/>
    <w:rsid w:val="00CC52EC"/>
    <w:rsid w:val="00CC6015"/>
    <w:rsid w:val="00CC63D1"/>
    <w:rsid w:val="00CC6A35"/>
    <w:rsid w:val="00CC6DB0"/>
    <w:rsid w:val="00CC6ED3"/>
    <w:rsid w:val="00CD03E2"/>
    <w:rsid w:val="00CD0F76"/>
    <w:rsid w:val="00CD12DD"/>
    <w:rsid w:val="00CD132A"/>
    <w:rsid w:val="00CD20A1"/>
    <w:rsid w:val="00CD2499"/>
    <w:rsid w:val="00CD24CF"/>
    <w:rsid w:val="00CD2E1B"/>
    <w:rsid w:val="00CD3863"/>
    <w:rsid w:val="00CD3DD9"/>
    <w:rsid w:val="00CD3E9B"/>
    <w:rsid w:val="00CD4960"/>
    <w:rsid w:val="00CD4F80"/>
    <w:rsid w:val="00CD517E"/>
    <w:rsid w:val="00CD5981"/>
    <w:rsid w:val="00CD7282"/>
    <w:rsid w:val="00CE0704"/>
    <w:rsid w:val="00CE1128"/>
    <w:rsid w:val="00CE1195"/>
    <w:rsid w:val="00CE1205"/>
    <w:rsid w:val="00CE1497"/>
    <w:rsid w:val="00CE1782"/>
    <w:rsid w:val="00CE1B5F"/>
    <w:rsid w:val="00CE20A9"/>
    <w:rsid w:val="00CE35FB"/>
    <w:rsid w:val="00CE36C5"/>
    <w:rsid w:val="00CE36F3"/>
    <w:rsid w:val="00CE3773"/>
    <w:rsid w:val="00CE3C7B"/>
    <w:rsid w:val="00CE3CBF"/>
    <w:rsid w:val="00CE4172"/>
    <w:rsid w:val="00CE4350"/>
    <w:rsid w:val="00CE45DE"/>
    <w:rsid w:val="00CE5867"/>
    <w:rsid w:val="00CE5B3E"/>
    <w:rsid w:val="00CE5BDC"/>
    <w:rsid w:val="00CE61FE"/>
    <w:rsid w:val="00CE6CA9"/>
    <w:rsid w:val="00CE792A"/>
    <w:rsid w:val="00CE79FC"/>
    <w:rsid w:val="00CF02D4"/>
    <w:rsid w:val="00CF03AA"/>
    <w:rsid w:val="00CF08F2"/>
    <w:rsid w:val="00CF0A94"/>
    <w:rsid w:val="00CF0D12"/>
    <w:rsid w:val="00CF14FF"/>
    <w:rsid w:val="00CF16EF"/>
    <w:rsid w:val="00CF17F7"/>
    <w:rsid w:val="00CF19D8"/>
    <w:rsid w:val="00CF1A01"/>
    <w:rsid w:val="00CF1D88"/>
    <w:rsid w:val="00CF32ED"/>
    <w:rsid w:val="00CF3C5E"/>
    <w:rsid w:val="00CF3E15"/>
    <w:rsid w:val="00CF42FC"/>
    <w:rsid w:val="00CF4755"/>
    <w:rsid w:val="00CF4B32"/>
    <w:rsid w:val="00CF4D26"/>
    <w:rsid w:val="00CF56D8"/>
    <w:rsid w:val="00CF588E"/>
    <w:rsid w:val="00CF5D7A"/>
    <w:rsid w:val="00CF62F0"/>
    <w:rsid w:val="00CF7426"/>
    <w:rsid w:val="00CF7B11"/>
    <w:rsid w:val="00CF7B9C"/>
    <w:rsid w:val="00CF7CA5"/>
    <w:rsid w:val="00D00135"/>
    <w:rsid w:val="00D003EA"/>
    <w:rsid w:val="00D007FC"/>
    <w:rsid w:val="00D00D44"/>
    <w:rsid w:val="00D00EE6"/>
    <w:rsid w:val="00D01195"/>
    <w:rsid w:val="00D0179C"/>
    <w:rsid w:val="00D01D4B"/>
    <w:rsid w:val="00D02B6B"/>
    <w:rsid w:val="00D02D85"/>
    <w:rsid w:val="00D0320E"/>
    <w:rsid w:val="00D03415"/>
    <w:rsid w:val="00D03654"/>
    <w:rsid w:val="00D03689"/>
    <w:rsid w:val="00D03B80"/>
    <w:rsid w:val="00D04347"/>
    <w:rsid w:val="00D04A5D"/>
    <w:rsid w:val="00D04FAF"/>
    <w:rsid w:val="00D052F1"/>
    <w:rsid w:val="00D05ACB"/>
    <w:rsid w:val="00D05BCC"/>
    <w:rsid w:val="00D061F6"/>
    <w:rsid w:val="00D069E2"/>
    <w:rsid w:val="00D073F2"/>
    <w:rsid w:val="00D07848"/>
    <w:rsid w:val="00D0784F"/>
    <w:rsid w:val="00D07A03"/>
    <w:rsid w:val="00D07C4B"/>
    <w:rsid w:val="00D07E67"/>
    <w:rsid w:val="00D10C43"/>
    <w:rsid w:val="00D10DE7"/>
    <w:rsid w:val="00D11097"/>
    <w:rsid w:val="00D11D63"/>
    <w:rsid w:val="00D11E8E"/>
    <w:rsid w:val="00D12830"/>
    <w:rsid w:val="00D1286E"/>
    <w:rsid w:val="00D128F6"/>
    <w:rsid w:val="00D12946"/>
    <w:rsid w:val="00D12C96"/>
    <w:rsid w:val="00D13888"/>
    <w:rsid w:val="00D13A67"/>
    <w:rsid w:val="00D13B1B"/>
    <w:rsid w:val="00D13F3B"/>
    <w:rsid w:val="00D1424A"/>
    <w:rsid w:val="00D146C4"/>
    <w:rsid w:val="00D1508B"/>
    <w:rsid w:val="00D153C4"/>
    <w:rsid w:val="00D15F35"/>
    <w:rsid w:val="00D16184"/>
    <w:rsid w:val="00D16274"/>
    <w:rsid w:val="00D166B1"/>
    <w:rsid w:val="00D168EE"/>
    <w:rsid w:val="00D16993"/>
    <w:rsid w:val="00D17D4E"/>
    <w:rsid w:val="00D17E11"/>
    <w:rsid w:val="00D20576"/>
    <w:rsid w:val="00D208C1"/>
    <w:rsid w:val="00D20AD2"/>
    <w:rsid w:val="00D20E44"/>
    <w:rsid w:val="00D21324"/>
    <w:rsid w:val="00D2156B"/>
    <w:rsid w:val="00D21B37"/>
    <w:rsid w:val="00D222E7"/>
    <w:rsid w:val="00D225B1"/>
    <w:rsid w:val="00D22B92"/>
    <w:rsid w:val="00D23026"/>
    <w:rsid w:val="00D2331B"/>
    <w:rsid w:val="00D238DE"/>
    <w:rsid w:val="00D23FBC"/>
    <w:rsid w:val="00D2512F"/>
    <w:rsid w:val="00D25262"/>
    <w:rsid w:val="00D2619B"/>
    <w:rsid w:val="00D26218"/>
    <w:rsid w:val="00D26364"/>
    <w:rsid w:val="00D264C9"/>
    <w:rsid w:val="00D2665E"/>
    <w:rsid w:val="00D27657"/>
    <w:rsid w:val="00D27B67"/>
    <w:rsid w:val="00D27FD0"/>
    <w:rsid w:val="00D30C11"/>
    <w:rsid w:val="00D310AF"/>
    <w:rsid w:val="00D314F1"/>
    <w:rsid w:val="00D31F48"/>
    <w:rsid w:val="00D32153"/>
    <w:rsid w:val="00D322C7"/>
    <w:rsid w:val="00D326C5"/>
    <w:rsid w:val="00D328B0"/>
    <w:rsid w:val="00D32F6E"/>
    <w:rsid w:val="00D331B0"/>
    <w:rsid w:val="00D334FC"/>
    <w:rsid w:val="00D3379C"/>
    <w:rsid w:val="00D337A8"/>
    <w:rsid w:val="00D33BF9"/>
    <w:rsid w:val="00D33DD2"/>
    <w:rsid w:val="00D34532"/>
    <w:rsid w:val="00D34533"/>
    <w:rsid w:val="00D34986"/>
    <w:rsid w:val="00D34AE3"/>
    <w:rsid w:val="00D34CC6"/>
    <w:rsid w:val="00D35FBD"/>
    <w:rsid w:val="00D36220"/>
    <w:rsid w:val="00D36746"/>
    <w:rsid w:val="00D36B80"/>
    <w:rsid w:val="00D36CF1"/>
    <w:rsid w:val="00D374FA"/>
    <w:rsid w:val="00D41B13"/>
    <w:rsid w:val="00D42AC6"/>
    <w:rsid w:val="00D42DEF"/>
    <w:rsid w:val="00D433F4"/>
    <w:rsid w:val="00D43673"/>
    <w:rsid w:val="00D43F5E"/>
    <w:rsid w:val="00D4414C"/>
    <w:rsid w:val="00D44464"/>
    <w:rsid w:val="00D44C22"/>
    <w:rsid w:val="00D44DBE"/>
    <w:rsid w:val="00D44F9D"/>
    <w:rsid w:val="00D44FB1"/>
    <w:rsid w:val="00D45B3B"/>
    <w:rsid w:val="00D46018"/>
    <w:rsid w:val="00D466C2"/>
    <w:rsid w:val="00D468E5"/>
    <w:rsid w:val="00D46CC9"/>
    <w:rsid w:val="00D46CF7"/>
    <w:rsid w:val="00D47803"/>
    <w:rsid w:val="00D47D1B"/>
    <w:rsid w:val="00D47DBF"/>
    <w:rsid w:val="00D50136"/>
    <w:rsid w:val="00D50149"/>
    <w:rsid w:val="00D50294"/>
    <w:rsid w:val="00D508F3"/>
    <w:rsid w:val="00D511D5"/>
    <w:rsid w:val="00D5127C"/>
    <w:rsid w:val="00D515AE"/>
    <w:rsid w:val="00D517E7"/>
    <w:rsid w:val="00D51A99"/>
    <w:rsid w:val="00D51EFC"/>
    <w:rsid w:val="00D51F22"/>
    <w:rsid w:val="00D52339"/>
    <w:rsid w:val="00D5269F"/>
    <w:rsid w:val="00D5270C"/>
    <w:rsid w:val="00D527F6"/>
    <w:rsid w:val="00D5292D"/>
    <w:rsid w:val="00D52EE7"/>
    <w:rsid w:val="00D530B3"/>
    <w:rsid w:val="00D532A8"/>
    <w:rsid w:val="00D54387"/>
    <w:rsid w:val="00D5448C"/>
    <w:rsid w:val="00D54A15"/>
    <w:rsid w:val="00D54B69"/>
    <w:rsid w:val="00D55610"/>
    <w:rsid w:val="00D55AA6"/>
    <w:rsid w:val="00D55AC3"/>
    <w:rsid w:val="00D55EB9"/>
    <w:rsid w:val="00D5614C"/>
    <w:rsid w:val="00D56B81"/>
    <w:rsid w:val="00D56C7C"/>
    <w:rsid w:val="00D56D7E"/>
    <w:rsid w:val="00D57785"/>
    <w:rsid w:val="00D57A9A"/>
    <w:rsid w:val="00D57E6E"/>
    <w:rsid w:val="00D60278"/>
    <w:rsid w:val="00D60773"/>
    <w:rsid w:val="00D60AB7"/>
    <w:rsid w:val="00D610BF"/>
    <w:rsid w:val="00D620F1"/>
    <w:rsid w:val="00D6245D"/>
    <w:rsid w:val="00D6259F"/>
    <w:rsid w:val="00D63752"/>
    <w:rsid w:val="00D63AF4"/>
    <w:rsid w:val="00D64657"/>
    <w:rsid w:val="00D65354"/>
    <w:rsid w:val="00D6573D"/>
    <w:rsid w:val="00D65EAE"/>
    <w:rsid w:val="00D66102"/>
    <w:rsid w:val="00D66572"/>
    <w:rsid w:val="00D66A95"/>
    <w:rsid w:val="00D6727F"/>
    <w:rsid w:val="00D67416"/>
    <w:rsid w:val="00D67BD4"/>
    <w:rsid w:val="00D70373"/>
    <w:rsid w:val="00D70A2E"/>
    <w:rsid w:val="00D70F7B"/>
    <w:rsid w:val="00D71090"/>
    <w:rsid w:val="00D7149E"/>
    <w:rsid w:val="00D71748"/>
    <w:rsid w:val="00D7189B"/>
    <w:rsid w:val="00D71DD2"/>
    <w:rsid w:val="00D71FEB"/>
    <w:rsid w:val="00D723B6"/>
    <w:rsid w:val="00D72977"/>
    <w:rsid w:val="00D7331B"/>
    <w:rsid w:val="00D73ACE"/>
    <w:rsid w:val="00D745DB"/>
    <w:rsid w:val="00D7483A"/>
    <w:rsid w:val="00D74BCA"/>
    <w:rsid w:val="00D75469"/>
    <w:rsid w:val="00D75B28"/>
    <w:rsid w:val="00D76D79"/>
    <w:rsid w:val="00D77305"/>
    <w:rsid w:val="00D7748A"/>
    <w:rsid w:val="00D7783C"/>
    <w:rsid w:val="00D77BBC"/>
    <w:rsid w:val="00D80257"/>
    <w:rsid w:val="00D8027A"/>
    <w:rsid w:val="00D81323"/>
    <w:rsid w:val="00D819B9"/>
    <w:rsid w:val="00D81BAB"/>
    <w:rsid w:val="00D829DD"/>
    <w:rsid w:val="00D82CFD"/>
    <w:rsid w:val="00D8336C"/>
    <w:rsid w:val="00D83650"/>
    <w:rsid w:val="00D83A0A"/>
    <w:rsid w:val="00D83BFD"/>
    <w:rsid w:val="00D83CD2"/>
    <w:rsid w:val="00D84970"/>
    <w:rsid w:val="00D85268"/>
    <w:rsid w:val="00D85294"/>
    <w:rsid w:val="00D85519"/>
    <w:rsid w:val="00D8587C"/>
    <w:rsid w:val="00D85929"/>
    <w:rsid w:val="00D85E4B"/>
    <w:rsid w:val="00D860DA"/>
    <w:rsid w:val="00D8630F"/>
    <w:rsid w:val="00D86F40"/>
    <w:rsid w:val="00D87485"/>
    <w:rsid w:val="00D8773D"/>
    <w:rsid w:val="00D87B86"/>
    <w:rsid w:val="00D9047E"/>
    <w:rsid w:val="00D9167D"/>
    <w:rsid w:val="00D91D5F"/>
    <w:rsid w:val="00D91F13"/>
    <w:rsid w:val="00D91FE5"/>
    <w:rsid w:val="00D92343"/>
    <w:rsid w:val="00D93B14"/>
    <w:rsid w:val="00D93B77"/>
    <w:rsid w:val="00D93B8E"/>
    <w:rsid w:val="00D94042"/>
    <w:rsid w:val="00D943CD"/>
    <w:rsid w:val="00D94584"/>
    <w:rsid w:val="00D94678"/>
    <w:rsid w:val="00D9487A"/>
    <w:rsid w:val="00D94D3A"/>
    <w:rsid w:val="00D94E70"/>
    <w:rsid w:val="00D95E31"/>
    <w:rsid w:val="00D964ED"/>
    <w:rsid w:val="00D9688D"/>
    <w:rsid w:val="00D96CEF"/>
    <w:rsid w:val="00D972CF"/>
    <w:rsid w:val="00D9769A"/>
    <w:rsid w:val="00D97937"/>
    <w:rsid w:val="00DA0451"/>
    <w:rsid w:val="00DA0662"/>
    <w:rsid w:val="00DA0860"/>
    <w:rsid w:val="00DA170D"/>
    <w:rsid w:val="00DA1854"/>
    <w:rsid w:val="00DA1C3E"/>
    <w:rsid w:val="00DA1C90"/>
    <w:rsid w:val="00DA2B7B"/>
    <w:rsid w:val="00DA40FB"/>
    <w:rsid w:val="00DA4316"/>
    <w:rsid w:val="00DA447E"/>
    <w:rsid w:val="00DA4554"/>
    <w:rsid w:val="00DA4691"/>
    <w:rsid w:val="00DA480C"/>
    <w:rsid w:val="00DA51CF"/>
    <w:rsid w:val="00DA5243"/>
    <w:rsid w:val="00DA5A6C"/>
    <w:rsid w:val="00DA5E03"/>
    <w:rsid w:val="00DA6A4F"/>
    <w:rsid w:val="00DA7188"/>
    <w:rsid w:val="00DA757F"/>
    <w:rsid w:val="00DA7834"/>
    <w:rsid w:val="00DA78F5"/>
    <w:rsid w:val="00DA7A27"/>
    <w:rsid w:val="00DB0BAE"/>
    <w:rsid w:val="00DB1CCC"/>
    <w:rsid w:val="00DB225D"/>
    <w:rsid w:val="00DB226C"/>
    <w:rsid w:val="00DB2EE4"/>
    <w:rsid w:val="00DB327F"/>
    <w:rsid w:val="00DB3754"/>
    <w:rsid w:val="00DB37F9"/>
    <w:rsid w:val="00DB42F7"/>
    <w:rsid w:val="00DB4350"/>
    <w:rsid w:val="00DB4368"/>
    <w:rsid w:val="00DB496B"/>
    <w:rsid w:val="00DB499D"/>
    <w:rsid w:val="00DB4AD0"/>
    <w:rsid w:val="00DB4FA3"/>
    <w:rsid w:val="00DB5929"/>
    <w:rsid w:val="00DB6033"/>
    <w:rsid w:val="00DB6171"/>
    <w:rsid w:val="00DB63AF"/>
    <w:rsid w:val="00DB729C"/>
    <w:rsid w:val="00DB72FC"/>
    <w:rsid w:val="00DB74F6"/>
    <w:rsid w:val="00DB7749"/>
    <w:rsid w:val="00DC0847"/>
    <w:rsid w:val="00DC0891"/>
    <w:rsid w:val="00DC0C6C"/>
    <w:rsid w:val="00DC1144"/>
    <w:rsid w:val="00DC1798"/>
    <w:rsid w:val="00DC1938"/>
    <w:rsid w:val="00DC1975"/>
    <w:rsid w:val="00DC19D8"/>
    <w:rsid w:val="00DC217B"/>
    <w:rsid w:val="00DC275A"/>
    <w:rsid w:val="00DC27F0"/>
    <w:rsid w:val="00DC2AF0"/>
    <w:rsid w:val="00DC2AFF"/>
    <w:rsid w:val="00DC2BDC"/>
    <w:rsid w:val="00DC2D6B"/>
    <w:rsid w:val="00DC3473"/>
    <w:rsid w:val="00DC37CB"/>
    <w:rsid w:val="00DC3962"/>
    <w:rsid w:val="00DC3B57"/>
    <w:rsid w:val="00DC3C5F"/>
    <w:rsid w:val="00DC3F00"/>
    <w:rsid w:val="00DC4931"/>
    <w:rsid w:val="00DC4C73"/>
    <w:rsid w:val="00DC4E2F"/>
    <w:rsid w:val="00DC4EC9"/>
    <w:rsid w:val="00DC50E4"/>
    <w:rsid w:val="00DC5139"/>
    <w:rsid w:val="00DC5576"/>
    <w:rsid w:val="00DC5BF8"/>
    <w:rsid w:val="00DC5C3D"/>
    <w:rsid w:val="00DC6118"/>
    <w:rsid w:val="00DC7430"/>
    <w:rsid w:val="00DC787A"/>
    <w:rsid w:val="00DD0128"/>
    <w:rsid w:val="00DD015D"/>
    <w:rsid w:val="00DD0806"/>
    <w:rsid w:val="00DD0ABA"/>
    <w:rsid w:val="00DD0B72"/>
    <w:rsid w:val="00DD0FC1"/>
    <w:rsid w:val="00DD1618"/>
    <w:rsid w:val="00DD1CA8"/>
    <w:rsid w:val="00DD1FF9"/>
    <w:rsid w:val="00DD3455"/>
    <w:rsid w:val="00DD3AC4"/>
    <w:rsid w:val="00DD3CBA"/>
    <w:rsid w:val="00DD4990"/>
    <w:rsid w:val="00DD4AC0"/>
    <w:rsid w:val="00DD559F"/>
    <w:rsid w:val="00DD564F"/>
    <w:rsid w:val="00DD5A07"/>
    <w:rsid w:val="00DD62D2"/>
    <w:rsid w:val="00DD6EBC"/>
    <w:rsid w:val="00DD705E"/>
    <w:rsid w:val="00DD78B2"/>
    <w:rsid w:val="00DD7E86"/>
    <w:rsid w:val="00DE0122"/>
    <w:rsid w:val="00DE051E"/>
    <w:rsid w:val="00DE0916"/>
    <w:rsid w:val="00DE0CE3"/>
    <w:rsid w:val="00DE0F35"/>
    <w:rsid w:val="00DE0FEC"/>
    <w:rsid w:val="00DE1056"/>
    <w:rsid w:val="00DE11F1"/>
    <w:rsid w:val="00DE15B6"/>
    <w:rsid w:val="00DE19B6"/>
    <w:rsid w:val="00DE1A70"/>
    <w:rsid w:val="00DE1E2E"/>
    <w:rsid w:val="00DE221D"/>
    <w:rsid w:val="00DE2AF1"/>
    <w:rsid w:val="00DE3298"/>
    <w:rsid w:val="00DE3AD5"/>
    <w:rsid w:val="00DE3D2E"/>
    <w:rsid w:val="00DE3F72"/>
    <w:rsid w:val="00DE419D"/>
    <w:rsid w:val="00DE4457"/>
    <w:rsid w:val="00DE452C"/>
    <w:rsid w:val="00DE4BB2"/>
    <w:rsid w:val="00DE5604"/>
    <w:rsid w:val="00DE571E"/>
    <w:rsid w:val="00DE5D98"/>
    <w:rsid w:val="00DE669C"/>
    <w:rsid w:val="00DE72E0"/>
    <w:rsid w:val="00DE771A"/>
    <w:rsid w:val="00DE78AE"/>
    <w:rsid w:val="00DE7AEA"/>
    <w:rsid w:val="00DF0081"/>
    <w:rsid w:val="00DF0C9D"/>
    <w:rsid w:val="00DF1312"/>
    <w:rsid w:val="00DF1382"/>
    <w:rsid w:val="00DF16D2"/>
    <w:rsid w:val="00DF1B05"/>
    <w:rsid w:val="00DF1DA8"/>
    <w:rsid w:val="00DF1E3E"/>
    <w:rsid w:val="00DF220E"/>
    <w:rsid w:val="00DF24B7"/>
    <w:rsid w:val="00DF2F29"/>
    <w:rsid w:val="00DF3272"/>
    <w:rsid w:val="00DF498A"/>
    <w:rsid w:val="00DF4A73"/>
    <w:rsid w:val="00DF4DA6"/>
    <w:rsid w:val="00DF4F30"/>
    <w:rsid w:val="00DF533A"/>
    <w:rsid w:val="00DF594E"/>
    <w:rsid w:val="00DF5FA1"/>
    <w:rsid w:val="00DF6132"/>
    <w:rsid w:val="00DF61FB"/>
    <w:rsid w:val="00DF646B"/>
    <w:rsid w:val="00DF666C"/>
    <w:rsid w:val="00DF6703"/>
    <w:rsid w:val="00DF7440"/>
    <w:rsid w:val="00DF7EA2"/>
    <w:rsid w:val="00E00CCA"/>
    <w:rsid w:val="00E00D4C"/>
    <w:rsid w:val="00E01548"/>
    <w:rsid w:val="00E017BF"/>
    <w:rsid w:val="00E01CDD"/>
    <w:rsid w:val="00E02028"/>
    <w:rsid w:val="00E0266D"/>
    <w:rsid w:val="00E030FB"/>
    <w:rsid w:val="00E032D3"/>
    <w:rsid w:val="00E038D1"/>
    <w:rsid w:val="00E04A4C"/>
    <w:rsid w:val="00E04B16"/>
    <w:rsid w:val="00E04D46"/>
    <w:rsid w:val="00E04E5B"/>
    <w:rsid w:val="00E05842"/>
    <w:rsid w:val="00E06077"/>
    <w:rsid w:val="00E0658C"/>
    <w:rsid w:val="00E06666"/>
    <w:rsid w:val="00E06845"/>
    <w:rsid w:val="00E068E9"/>
    <w:rsid w:val="00E06A42"/>
    <w:rsid w:val="00E06F0B"/>
    <w:rsid w:val="00E07BBA"/>
    <w:rsid w:val="00E07E5A"/>
    <w:rsid w:val="00E07FAD"/>
    <w:rsid w:val="00E10523"/>
    <w:rsid w:val="00E10E3B"/>
    <w:rsid w:val="00E11552"/>
    <w:rsid w:val="00E11712"/>
    <w:rsid w:val="00E118F4"/>
    <w:rsid w:val="00E11EA9"/>
    <w:rsid w:val="00E12F8D"/>
    <w:rsid w:val="00E13414"/>
    <w:rsid w:val="00E13CD2"/>
    <w:rsid w:val="00E13DE8"/>
    <w:rsid w:val="00E14455"/>
    <w:rsid w:val="00E1503C"/>
    <w:rsid w:val="00E1505A"/>
    <w:rsid w:val="00E150B7"/>
    <w:rsid w:val="00E1570F"/>
    <w:rsid w:val="00E1578E"/>
    <w:rsid w:val="00E15E4B"/>
    <w:rsid w:val="00E16212"/>
    <w:rsid w:val="00E16647"/>
    <w:rsid w:val="00E16A6F"/>
    <w:rsid w:val="00E16AF2"/>
    <w:rsid w:val="00E16C77"/>
    <w:rsid w:val="00E17290"/>
    <w:rsid w:val="00E1744A"/>
    <w:rsid w:val="00E177CF"/>
    <w:rsid w:val="00E179FC"/>
    <w:rsid w:val="00E17FB9"/>
    <w:rsid w:val="00E2085F"/>
    <w:rsid w:val="00E20CBA"/>
    <w:rsid w:val="00E212DA"/>
    <w:rsid w:val="00E216F3"/>
    <w:rsid w:val="00E21AFF"/>
    <w:rsid w:val="00E21BDB"/>
    <w:rsid w:val="00E22665"/>
    <w:rsid w:val="00E226A6"/>
    <w:rsid w:val="00E22892"/>
    <w:rsid w:val="00E23217"/>
    <w:rsid w:val="00E23733"/>
    <w:rsid w:val="00E23779"/>
    <w:rsid w:val="00E239A5"/>
    <w:rsid w:val="00E23FE3"/>
    <w:rsid w:val="00E243A1"/>
    <w:rsid w:val="00E24AF3"/>
    <w:rsid w:val="00E24C56"/>
    <w:rsid w:val="00E24D74"/>
    <w:rsid w:val="00E253C7"/>
    <w:rsid w:val="00E25BBD"/>
    <w:rsid w:val="00E25C12"/>
    <w:rsid w:val="00E25DB4"/>
    <w:rsid w:val="00E25E81"/>
    <w:rsid w:val="00E25F61"/>
    <w:rsid w:val="00E262C3"/>
    <w:rsid w:val="00E2749E"/>
    <w:rsid w:val="00E27819"/>
    <w:rsid w:val="00E27874"/>
    <w:rsid w:val="00E279BD"/>
    <w:rsid w:val="00E279F4"/>
    <w:rsid w:val="00E27D17"/>
    <w:rsid w:val="00E301EC"/>
    <w:rsid w:val="00E309F9"/>
    <w:rsid w:val="00E312F3"/>
    <w:rsid w:val="00E31CC3"/>
    <w:rsid w:val="00E322D4"/>
    <w:rsid w:val="00E32771"/>
    <w:rsid w:val="00E338C0"/>
    <w:rsid w:val="00E33B83"/>
    <w:rsid w:val="00E33B99"/>
    <w:rsid w:val="00E33E84"/>
    <w:rsid w:val="00E33EF5"/>
    <w:rsid w:val="00E3457F"/>
    <w:rsid w:val="00E34A58"/>
    <w:rsid w:val="00E353BA"/>
    <w:rsid w:val="00E3598E"/>
    <w:rsid w:val="00E35B90"/>
    <w:rsid w:val="00E36078"/>
    <w:rsid w:val="00E36111"/>
    <w:rsid w:val="00E362EA"/>
    <w:rsid w:val="00E366E9"/>
    <w:rsid w:val="00E36AE1"/>
    <w:rsid w:val="00E37726"/>
    <w:rsid w:val="00E40360"/>
    <w:rsid w:val="00E41AF7"/>
    <w:rsid w:val="00E41E09"/>
    <w:rsid w:val="00E421D1"/>
    <w:rsid w:val="00E43DC4"/>
    <w:rsid w:val="00E43EAE"/>
    <w:rsid w:val="00E44A7E"/>
    <w:rsid w:val="00E45B75"/>
    <w:rsid w:val="00E469BC"/>
    <w:rsid w:val="00E46A45"/>
    <w:rsid w:val="00E46C96"/>
    <w:rsid w:val="00E46E8C"/>
    <w:rsid w:val="00E470AB"/>
    <w:rsid w:val="00E500AC"/>
    <w:rsid w:val="00E500FD"/>
    <w:rsid w:val="00E503E9"/>
    <w:rsid w:val="00E507C0"/>
    <w:rsid w:val="00E50C08"/>
    <w:rsid w:val="00E5147B"/>
    <w:rsid w:val="00E515EF"/>
    <w:rsid w:val="00E523DB"/>
    <w:rsid w:val="00E525F6"/>
    <w:rsid w:val="00E52C2D"/>
    <w:rsid w:val="00E52F23"/>
    <w:rsid w:val="00E537F8"/>
    <w:rsid w:val="00E53A6D"/>
    <w:rsid w:val="00E5418C"/>
    <w:rsid w:val="00E5456B"/>
    <w:rsid w:val="00E5497F"/>
    <w:rsid w:val="00E55064"/>
    <w:rsid w:val="00E55649"/>
    <w:rsid w:val="00E55FCD"/>
    <w:rsid w:val="00E55FEC"/>
    <w:rsid w:val="00E561E0"/>
    <w:rsid w:val="00E57537"/>
    <w:rsid w:val="00E61269"/>
    <w:rsid w:val="00E613A8"/>
    <w:rsid w:val="00E6161E"/>
    <w:rsid w:val="00E6190D"/>
    <w:rsid w:val="00E61A5B"/>
    <w:rsid w:val="00E620BB"/>
    <w:rsid w:val="00E6214F"/>
    <w:rsid w:val="00E62202"/>
    <w:rsid w:val="00E6224F"/>
    <w:rsid w:val="00E62335"/>
    <w:rsid w:val="00E63325"/>
    <w:rsid w:val="00E64341"/>
    <w:rsid w:val="00E6455F"/>
    <w:rsid w:val="00E6459F"/>
    <w:rsid w:val="00E6504D"/>
    <w:rsid w:val="00E65059"/>
    <w:rsid w:val="00E65AD1"/>
    <w:rsid w:val="00E65EF8"/>
    <w:rsid w:val="00E65F85"/>
    <w:rsid w:val="00E664C9"/>
    <w:rsid w:val="00E666B4"/>
    <w:rsid w:val="00E66808"/>
    <w:rsid w:val="00E66FFD"/>
    <w:rsid w:val="00E70090"/>
    <w:rsid w:val="00E70116"/>
    <w:rsid w:val="00E70D9F"/>
    <w:rsid w:val="00E7141B"/>
    <w:rsid w:val="00E71814"/>
    <w:rsid w:val="00E71EA9"/>
    <w:rsid w:val="00E7243F"/>
    <w:rsid w:val="00E725F4"/>
    <w:rsid w:val="00E72776"/>
    <w:rsid w:val="00E727BF"/>
    <w:rsid w:val="00E72D67"/>
    <w:rsid w:val="00E732B7"/>
    <w:rsid w:val="00E7340A"/>
    <w:rsid w:val="00E73ADE"/>
    <w:rsid w:val="00E73D42"/>
    <w:rsid w:val="00E74661"/>
    <w:rsid w:val="00E751F2"/>
    <w:rsid w:val="00E75989"/>
    <w:rsid w:val="00E75A58"/>
    <w:rsid w:val="00E75C7C"/>
    <w:rsid w:val="00E77B88"/>
    <w:rsid w:val="00E77F96"/>
    <w:rsid w:val="00E8027E"/>
    <w:rsid w:val="00E80942"/>
    <w:rsid w:val="00E80E95"/>
    <w:rsid w:val="00E8161D"/>
    <w:rsid w:val="00E81CFB"/>
    <w:rsid w:val="00E82906"/>
    <w:rsid w:val="00E829A7"/>
    <w:rsid w:val="00E82ED9"/>
    <w:rsid w:val="00E83049"/>
    <w:rsid w:val="00E83AA3"/>
    <w:rsid w:val="00E83DA4"/>
    <w:rsid w:val="00E83E8C"/>
    <w:rsid w:val="00E84144"/>
    <w:rsid w:val="00E8427C"/>
    <w:rsid w:val="00E845A6"/>
    <w:rsid w:val="00E8563C"/>
    <w:rsid w:val="00E85761"/>
    <w:rsid w:val="00E857A3"/>
    <w:rsid w:val="00E857D3"/>
    <w:rsid w:val="00E8605C"/>
    <w:rsid w:val="00E86093"/>
    <w:rsid w:val="00E867CE"/>
    <w:rsid w:val="00E86E57"/>
    <w:rsid w:val="00E86ED7"/>
    <w:rsid w:val="00E87E16"/>
    <w:rsid w:val="00E901F1"/>
    <w:rsid w:val="00E90E92"/>
    <w:rsid w:val="00E90F57"/>
    <w:rsid w:val="00E92564"/>
    <w:rsid w:val="00E92696"/>
    <w:rsid w:val="00E92BE1"/>
    <w:rsid w:val="00E931A0"/>
    <w:rsid w:val="00E931AD"/>
    <w:rsid w:val="00E93769"/>
    <w:rsid w:val="00E93937"/>
    <w:rsid w:val="00E93CB5"/>
    <w:rsid w:val="00E93F11"/>
    <w:rsid w:val="00E940B8"/>
    <w:rsid w:val="00E94310"/>
    <w:rsid w:val="00E945DE"/>
    <w:rsid w:val="00E9491A"/>
    <w:rsid w:val="00E94DE6"/>
    <w:rsid w:val="00E94F81"/>
    <w:rsid w:val="00E95208"/>
    <w:rsid w:val="00E95457"/>
    <w:rsid w:val="00E955C8"/>
    <w:rsid w:val="00E9595F"/>
    <w:rsid w:val="00E95981"/>
    <w:rsid w:val="00E959F3"/>
    <w:rsid w:val="00E95F58"/>
    <w:rsid w:val="00E96270"/>
    <w:rsid w:val="00E9644D"/>
    <w:rsid w:val="00E964A2"/>
    <w:rsid w:val="00E96BB8"/>
    <w:rsid w:val="00E96FE9"/>
    <w:rsid w:val="00EA01EA"/>
    <w:rsid w:val="00EA04A0"/>
    <w:rsid w:val="00EA051E"/>
    <w:rsid w:val="00EA0608"/>
    <w:rsid w:val="00EA093D"/>
    <w:rsid w:val="00EA140D"/>
    <w:rsid w:val="00EA179A"/>
    <w:rsid w:val="00EA19D5"/>
    <w:rsid w:val="00EA25AC"/>
    <w:rsid w:val="00EA29BB"/>
    <w:rsid w:val="00EA322B"/>
    <w:rsid w:val="00EA3323"/>
    <w:rsid w:val="00EA349B"/>
    <w:rsid w:val="00EA36E6"/>
    <w:rsid w:val="00EA376A"/>
    <w:rsid w:val="00EA38E1"/>
    <w:rsid w:val="00EA3A5E"/>
    <w:rsid w:val="00EA3B23"/>
    <w:rsid w:val="00EA4F47"/>
    <w:rsid w:val="00EA503E"/>
    <w:rsid w:val="00EA5145"/>
    <w:rsid w:val="00EA6198"/>
    <w:rsid w:val="00EA65A9"/>
    <w:rsid w:val="00EA6B7C"/>
    <w:rsid w:val="00EA72A3"/>
    <w:rsid w:val="00EA747E"/>
    <w:rsid w:val="00EA77FE"/>
    <w:rsid w:val="00EB03AA"/>
    <w:rsid w:val="00EB0612"/>
    <w:rsid w:val="00EB06E2"/>
    <w:rsid w:val="00EB0D67"/>
    <w:rsid w:val="00EB10D2"/>
    <w:rsid w:val="00EB177D"/>
    <w:rsid w:val="00EB1816"/>
    <w:rsid w:val="00EB1AC6"/>
    <w:rsid w:val="00EB1B27"/>
    <w:rsid w:val="00EB241C"/>
    <w:rsid w:val="00EB2431"/>
    <w:rsid w:val="00EB2484"/>
    <w:rsid w:val="00EB2663"/>
    <w:rsid w:val="00EB2B68"/>
    <w:rsid w:val="00EB2E13"/>
    <w:rsid w:val="00EB30D4"/>
    <w:rsid w:val="00EB37FF"/>
    <w:rsid w:val="00EB39A0"/>
    <w:rsid w:val="00EB3F4F"/>
    <w:rsid w:val="00EB4681"/>
    <w:rsid w:val="00EB52A0"/>
    <w:rsid w:val="00EB53AF"/>
    <w:rsid w:val="00EB584B"/>
    <w:rsid w:val="00EB5EEC"/>
    <w:rsid w:val="00EB624B"/>
    <w:rsid w:val="00EB659A"/>
    <w:rsid w:val="00EB68C2"/>
    <w:rsid w:val="00EB6B8C"/>
    <w:rsid w:val="00EB6BE5"/>
    <w:rsid w:val="00EB6E15"/>
    <w:rsid w:val="00EB79E5"/>
    <w:rsid w:val="00EB7DA7"/>
    <w:rsid w:val="00EC019F"/>
    <w:rsid w:val="00EC0266"/>
    <w:rsid w:val="00EC1575"/>
    <w:rsid w:val="00EC1782"/>
    <w:rsid w:val="00EC1A1E"/>
    <w:rsid w:val="00EC1A37"/>
    <w:rsid w:val="00EC1C61"/>
    <w:rsid w:val="00EC21B7"/>
    <w:rsid w:val="00EC2244"/>
    <w:rsid w:val="00EC232A"/>
    <w:rsid w:val="00EC276B"/>
    <w:rsid w:val="00EC2BAF"/>
    <w:rsid w:val="00EC2F22"/>
    <w:rsid w:val="00EC2FF1"/>
    <w:rsid w:val="00EC37C9"/>
    <w:rsid w:val="00EC38A8"/>
    <w:rsid w:val="00EC3B66"/>
    <w:rsid w:val="00EC3F99"/>
    <w:rsid w:val="00EC41B6"/>
    <w:rsid w:val="00EC42E9"/>
    <w:rsid w:val="00EC4482"/>
    <w:rsid w:val="00EC4CB5"/>
    <w:rsid w:val="00EC5429"/>
    <w:rsid w:val="00EC58FD"/>
    <w:rsid w:val="00EC5D2D"/>
    <w:rsid w:val="00EC65CF"/>
    <w:rsid w:val="00EC67C0"/>
    <w:rsid w:val="00EC6995"/>
    <w:rsid w:val="00EC6A7F"/>
    <w:rsid w:val="00EC6F3F"/>
    <w:rsid w:val="00EC7BD9"/>
    <w:rsid w:val="00ED0331"/>
    <w:rsid w:val="00ED08E8"/>
    <w:rsid w:val="00ED097A"/>
    <w:rsid w:val="00ED0D9A"/>
    <w:rsid w:val="00ED1058"/>
    <w:rsid w:val="00ED2473"/>
    <w:rsid w:val="00ED2BCE"/>
    <w:rsid w:val="00ED34B7"/>
    <w:rsid w:val="00ED3AB9"/>
    <w:rsid w:val="00ED3B36"/>
    <w:rsid w:val="00ED4204"/>
    <w:rsid w:val="00ED4231"/>
    <w:rsid w:val="00ED4505"/>
    <w:rsid w:val="00ED469E"/>
    <w:rsid w:val="00ED47F0"/>
    <w:rsid w:val="00ED503D"/>
    <w:rsid w:val="00ED5A7F"/>
    <w:rsid w:val="00ED5C7C"/>
    <w:rsid w:val="00ED5C9C"/>
    <w:rsid w:val="00ED5F9B"/>
    <w:rsid w:val="00ED5FC6"/>
    <w:rsid w:val="00ED6697"/>
    <w:rsid w:val="00ED773C"/>
    <w:rsid w:val="00ED78F5"/>
    <w:rsid w:val="00ED7F90"/>
    <w:rsid w:val="00EE05E9"/>
    <w:rsid w:val="00EE108A"/>
    <w:rsid w:val="00EE17E6"/>
    <w:rsid w:val="00EE1B4D"/>
    <w:rsid w:val="00EE22AB"/>
    <w:rsid w:val="00EE23D0"/>
    <w:rsid w:val="00EE279A"/>
    <w:rsid w:val="00EE2B43"/>
    <w:rsid w:val="00EE2B95"/>
    <w:rsid w:val="00EE2D40"/>
    <w:rsid w:val="00EE2FDB"/>
    <w:rsid w:val="00EE30F5"/>
    <w:rsid w:val="00EE3140"/>
    <w:rsid w:val="00EE37DB"/>
    <w:rsid w:val="00EE3E98"/>
    <w:rsid w:val="00EE3EB2"/>
    <w:rsid w:val="00EE428F"/>
    <w:rsid w:val="00EE44A5"/>
    <w:rsid w:val="00EE48CA"/>
    <w:rsid w:val="00EE497F"/>
    <w:rsid w:val="00EE4E6F"/>
    <w:rsid w:val="00EE506B"/>
    <w:rsid w:val="00EE6A7B"/>
    <w:rsid w:val="00EE6D0E"/>
    <w:rsid w:val="00EE6F63"/>
    <w:rsid w:val="00EE7110"/>
    <w:rsid w:val="00EE736B"/>
    <w:rsid w:val="00EE7BDF"/>
    <w:rsid w:val="00EE7DD4"/>
    <w:rsid w:val="00EF0585"/>
    <w:rsid w:val="00EF0D64"/>
    <w:rsid w:val="00EF10CB"/>
    <w:rsid w:val="00EF154D"/>
    <w:rsid w:val="00EF1A8C"/>
    <w:rsid w:val="00EF1EB9"/>
    <w:rsid w:val="00EF212E"/>
    <w:rsid w:val="00EF3651"/>
    <w:rsid w:val="00EF3B79"/>
    <w:rsid w:val="00EF3F2C"/>
    <w:rsid w:val="00EF460F"/>
    <w:rsid w:val="00EF46C8"/>
    <w:rsid w:val="00EF5642"/>
    <w:rsid w:val="00EF5728"/>
    <w:rsid w:val="00EF5867"/>
    <w:rsid w:val="00EF59A2"/>
    <w:rsid w:val="00EF5D28"/>
    <w:rsid w:val="00EF606F"/>
    <w:rsid w:val="00EF626C"/>
    <w:rsid w:val="00EF66DE"/>
    <w:rsid w:val="00EF6935"/>
    <w:rsid w:val="00EF6DB9"/>
    <w:rsid w:val="00EF77D6"/>
    <w:rsid w:val="00EF7D05"/>
    <w:rsid w:val="00EF7E92"/>
    <w:rsid w:val="00F00058"/>
    <w:rsid w:val="00F005FB"/>
    <w:rsid w:val="00F00CF7"/>
    <w:rsid w:val="00F00DC2"/>
    <w:rsid w:val="00F00EAF"/>
    <w:rsid w:val="00F00EC8"/>
    <w:rsid w:val="00F01234"/>
    <w:rsid w:val="00F012CC"/>
    <w:rsid w:val="00F01311"/>
    <w:rsid w:val="00F018AF"/>
    <w:rsid w:val="00F01B7B"/>
    <w:rsid w:val="00F01EE0"/>
    <w:rsid w:val="00F0245C"/>
    <w:rsid w:val="00F0385D"/>
    <w:rsid w:val="00F041C0"/>
    <w:rsid w:val="00F044D6"/>
    <w:rsid w:val="00F04FBB"/>
    <w:rsid w:val="00F05085"/>
    <w:rsid w:val="00F05587"/>
    <w:rsid w:val="00F057E6"/>
    <w:rsid w:val="00F05B8A"/>
    <w:rsid w:val="00F05EEB"/>
    <w:rsid w:val="00F06159"/>
    <w:rsid w:val="00F0670D"/>
    <w:rsid w:val="00F06776"/>
    <w:rsid w:val="00F069A7"/>
    <w:rsid w:val="00F07854"/>
    <w:rsid w:val="00F07C5C"/>
    <w:rsid w:val="00F07F50"/>
    <w:rsid w:val="00F07FCD"/>
    <w:rsid w:val="00F10546"/>
    <w:rsid w:val="00F10578"/>
    <w:rsid w:val="00F11097"/>
    <w:rsid w:val="00F113F3"/>
    <w:rsid w:val="00F1193F"/>
    <w:rsid w:val="00F13091"/>
    <w:rsid w:val="00F138A2"/>
    <w:rsid w:val="00F13D2A"/>
    <w:rsid w:val="00F13EF8"/>
    <w:rsid w:val="00F14278"/>
    <w:rsid w:val="00F14952"/>
    <w:rsid w:val="00F14E53"/>
    <w:rsid w:val="00F1524E"/>
    <w:rsid w:val="00F15703"/>
    <w:rsid w:val="00F16300"/>
    <w:rsid w:val="00F174F1"/>
    <w:rsid w:val="00F17D0A"/>
    <w:rsid w:val="00F203C8"/>
    <w:rsid w:val="00F20550"/>
    <w:rsid w:val="00F20769"/>
    <w:rsid w:val="00F20D3B"/>
    <w:rsid w:val="00F216C7"/>
    <w:rsid w:val="00F21859"/>
    <w:rsid w:val="00F21DDA"/>
    <w:rsid w:val="00F221A6"/>
    <w:rsid w:val="00F223AD"/>
    <w:rsid w:val="00F2245B"/>
    <w:rsid w:val="00F22A28"/>
    <w:rsid w:val="00F22ADE"/>
    <w:rsid w:val="00F23211"/>
    <w:rsid w:val="00F23F37"/>
    <w:rsid w:val="00F23FF2"/>
    <w:rsid w:val="00F24DDB"/>
    <w:rsid w:val="00F24F9C"/>
    <w:rsid w:val="00F2554F"/>
    <w:rsid w:val="00F264D8"/>
    <w:rsid w:val="00F26689"/>
    <w:rsid w:val="00F26C84"/>
    <w:rsid w:val="00F26E1D"/>
    <w:rsid w:val="00F26F41"/>
    <w:rsid w:val="00F27196"/>
    <w:rsid w:val="00F27628"/>
    <w:rsid w:val="00F277AC"/>
    <w:rsid w:val="00F3022A"/>
    <w:rsid w:val="00F3088C"/>
    <w:rsid w:val="00F30B6C"/>
    <w:rsid w:val="00F30DF2"/>
    <w:rsid w:val="00F30E59"/>
    <w:rsid w:val="00F3152F"/>
    <w:rsid w:val="00F3157F"/>
    <w:rsid w:val="00F31EE6"/>
    <w:rsid w:val="00F31FEC"/>
    <w:rsid w:val="00F32327"/>
    <w:rsid w:val="00F3284F"/>
    <w:rsid w:val="00F32DAC"/>
    <w:rsid w:val="00F32F09"/>
    <w:rsid w:val="00F33124"/>
    <w:rsid w:val="00F33524"/>
    <w:rsid w:val="00F33942"/>
    <w:rsid w:val="00F33AE4"/>
    <w:rsid w:val="00F34321"/>
    <w:rsid w:val="00F35BE8"/>
    <w:rsid w:val="00F36182"/>
    <w:rsid w:val="00F365FB"/>
    <w:rsid w:val="00F36621"/>
    <w:rsid w:val="00F3694E"/>
    <w:rsid w:val="00F36A5C"/>
    <w:rsid w:val="00F36A84"/>
    <w:rsid w:val="00F37310"/>
    <w:rsid w:val="00F40861"/>
    <w:rsid w:val="00F40CDD"/>
    <w:rsid w:val="00F41296"/>
    <w:rsid w:val="00F4149B"/>
    <w:rsid w:val="00F41818"/>
    <w:rsid w:val="00F41C85"/>
    <w:rsid w:val="00F421D9"/>
    <w:rsid w:val="00F42261"/>
    <w:rsid w:val="00F42B0B"/>
    <w:rsid w:val="00F42F50"/>
    <w:rsid w:val="00F43343"/>
    <w:rsid w:val="00F44454"/>
    <w:rsid w:val="00F4450C"/>
    <w:rsid w:val="00F449E3"/>
    <w:rsid w:val="00F44C7D"/>
    <w:rsid w:val="00F45199"/>
    <w:rsid w:val="00F45AFB"/>
    <w:rsid w:val="00F46546"/>
    <w:rsid w:val="00F466C9"/>
    <w:rsid w:val="00F46967"/>
    <w:rsid w:val="00F472C8"/>
    <w:rsid w:val="00F47BE1"/>
    <w:rsid w:val="00F47C29"/>
    <w:rsid w:val="00F5006D"/>
    <w:rsid w:val="00F500C4"/>
    <w:rsid w:val="00F50117"/>
    <w:rsid w:val="00F50AC5"/>
    <w:rsid w:val="00F50C89"/>
    <w:rsid w:val="00F50D7D"/>
    <w:rsid w:val="00F50F60"/>
    <w:rsid w:val="00F515C1"/>
    <w:rsid w:val="00F51A61"/>
    <w:rsid w:val="00F51E06"/>
    <w:rsid w:val="00F51F5B"/>
    <w:rsid w:val="00F51F65"/>
    <w:rsid w:val="00F52385"/>
    <w:rsid w:val="00F52875"/>
    <w:rsid w:val="00F52DFD"/>
    <w:rsid w:val="00F539D7"/>
    <w:rsid w:val="00F53BC2"/>
    <w:rsid w:val="00F53CCF"/>
    <w:rsid w:val="00F53E55"/>
    <w:rsid w:val="00F550E0"/>
    <w:rsid w:val="00F55200"/>
    <w:rsid w:val="00F55B81"/>
    <w:rsid w:val="00F562A6"/>
    <w:rsid w:val="00F56587"/>
    <w:rsid w:val="00F5691F"/>
    <w:rsid w:val="00F56FF9"/>
    <w:rsid w:val="00F5765B"/>
    <w:rsid w:val="00F57FB1"/>
    <w:rsid w:val="00F604F5"/>
    <w:rsid w:val="00F60A16"/>
    <w:rsid w:val="00F60DEE"/>
    <w:rsid w:val="00F61A73"/>
    <w:rsid w:val="00F61CF5"/>
    <w:rsid w:val="00F62082"/>
    <w:rsid w:val="00F62844"/>
    <w:rsid w:val="00F62931"/>
    <w:rsid w:val="00F62C8E"/>
    <w:rsid w:val="00F63C43"/>
    <w:rsid w:val="00F64455"/>
    <w:rsid w:val="00F647A4"/>
    <w:rsid w:val="00F64A5B"/>
    <w:rsid w:val="00F64B03"/>
    <w:rsid w:val="00F64CF7"/>
    <w:rsid w:val="00F64ECD"/>
    <w:rsid w:val="00F655D3"/>
    <w:rsid w:val="00F65C75"/>
    <w:rsid w:val="00F661CC"/>
    <w:rsid w:val="00F66BAE"/>
    <w:rsid w:val="00F670D6"/>
    <w:rsid w:val="00F671DA"/>
    <w:rsid w:val="00F6776D"/>
    <w:rsid w:val="00F678CF"/>
    <w:rsid w:val="00F67F6E"/>
    <w:rsid w:val="00F7067D"/>
    <w:rsid w:val="00F709D8"/>
    <w:rsid w:val="00F70B39"/>
    <w:rsid w:val="00F70C82"/>
    <w:rsid w:val="00F70C83"/>
    <w:rsid w:val="00F714AC"/>
    <w:rsid w:val="00F714EC"/>
    <w:rsid w:val="00F715C5"/>
    <w:rsid w:val="00F71D9C"/>
    <w:rsid w:val="00F72529"/>
    <w:rsid w:val="00F72D82"/>
    <w:rsid w:val="00F734D6"/>
    <w:rsid w:val="00F736A5"/>
    <w:rsid w:val="00F73A78"/>
    <w:rsid w:val="00F73B84"/>
    <w:rsid w:val="00F73E88"/>
    <w:rsid w:val="00F743AE"/>
    <w:rsid w:val="00F7441D"/>
    <w:rsid w:val="00F74953"/>
    <w:rsid w:val="00F759F3"/>
    <w:rsid w:val="00F75C00"/>
    <w:rsid w:val="00F76319"/>
    <w:rsid w:val="00F76D81"/>
    <w:rsid w:val="00F76E35"/>
    <w:rsid w:val="00F77377"/>
    <w:rsid w:val="00F77549"/>
    <w:rsid w:val="00F77694"/>
    <w:rsid w:val="00F77C77"/>
    <w:rsid w:val="00F805DD"/>
    <w:rsid w:val="00F8067F"/>
    <w:rsid w:val="00F809BC"/>
    <w:rsid w:val="00F80E1C"/>
    <w:rsid w:val="00F81572"/>
    <w:rsid w:val="00F815F7"/>
    <w:rsid w:val="00F81637"/>
    <w:rsid w:val="00F82077"/>
    <w:rsid w:val="00F8249B"/>
    <w:rsid w:val="00F826ED"/>
    <w:rsid w:val="00F82819"/>
    <w:rsid w:val="00F83483"/>
    <w:rsid w:val="00F83F01"/>
    <w:rsid w:val="00F83F93"/>
    <w:rsid w:val="00F84865"/>
    <w:rsid w:val="00F84BAD"/>
    <w:rsid w:val="00F84C24"/>
    <w:rsid w:val="00F84E7D"/>
    <w:rsid w:val="00F850F3"/>
    <w:rsid w:val="00F851D3"/>
    <w:rsid w:val="00F86740"/>
    <w:rsid w:val="00F86B4F"/>
    <w:rsid w:val="00F86BF5"/>
    <w:rsid w:val="00F87105"/>
    <w:rsid w:val="00F871F2"/>
    <w:rsid w:val="00F87422"/>
    <w:rsid w:val="00F87B6F"/>
    <w:rsid w:val="00F90321"/>
    <w:rsid w:val="00F909E1"/>
    <w:rsid w:val="00F90E58"/>
    <w:rsid w:val="00F910FF"/>
    <w:rsid w:val="00F91462"/>
    <w:rsid w:val="00F9174D"/>
    <w:rsid w:val="00F923AA"/>
    <w:rsid w:val="00F927BF"/>
    <w:rsid w:val="00F92DCC"/>
    <w:rsid w:val="00F93459"/>
    <w:rsid w:val="00F939EE"/>
    <w:rsid w:val="00F93A80"/>
    <w:rsid w:val="00F93B0E"/>
    <w:rsid w:val="00F9402A"/>
    <w:rsid w:val="00F9406E"/>
    <w:rsid w:val="00F9452F"/>
    <w:rsid w:val="00F9462A"/>
    <w:rsid w:val="00F94A73"/>
    <w:rsid w:val="00F94E1A"/>
    <w:rsid w:val="00F95145"/>
    <w:rsid w:val="00F95FEB"/>
    <w:rsid w:val="00F9683E"/>
    <w:rsid w:val="00F96AD8"/>
    <w:rsid w:val="00F96C9A"/>
    <w:rsid w:val="00F970FC"/>
    <w:rsid w:val="00F9744E"/>
    <w:rsid w:val="00F9757B"/>
    <w:rsid w:val="00F97650"/>
    <w:rsid w:val="00F97F55"/>
    <w:rsid w:val="00FA025C"/>
    <w:rsid w:val="00FA02CC"/>
    <w:rsid w:val="00FA02D1"/>
    <w:rsid w:val="00FA0328"/>
    <w:rsid w:val="00FA06C0"/>
    <w:rsid w:val="00FA0AFC"/>
    <w:rsid w:val="00FA0F03"/>
    <w:rsid w:val="00FA1167"/>
    <w:rsid w:val="00FA140A"/>
    <w:rsid w:val="00FA1425"/>
    <w:rsid w:val="00FA1430"/>
    <w:rsid w:val="00FA148A"/>
    <w:rsid w:val="00FA1574"/>
    <w:rsid w:val="00FA211F"/>
    <w:rsid w:val="00FA23F4"/>
    <w:rsid w:val="00FA2DA4"/>
    <w:rsid w:val="00FA374D"/>
    <w:rsid w:val="00FA3E13"/>
    <w:rsid w:val="00FA4349"/>
    <w:rsid w:val="00FA484A"/>
    <w:rsid w:val="00FA5132"/>
    <w:rsid w:val="00FA5AF3"/>
    <w:rsid w:val="00FA5DCD"/>
    <w:rsid w:val="00FA640C"/>
    <w:rsid w:val="00FA6832"/>
    <w:rsid w:val="00FA6843"/>
    <w:rsid w:val="00FA6F1E"/>
    <w:rsid w:val="00FA7008"/>
    <w:rsid w:val="00FA70D1"/>
    <w:rsid w:val="00FA7519"/>
    <w:rsid w:val="00FA7F51"/>
    <w:rsid w:val="00FB05A7"/>
    <w:rsid w:val="00FB0650"/>
    <w:rsid w:val="00FB0976"/>
    <w:rsid w:val="00FB09E8"/>
    <w:rsid w:val="00FB0A07"/>
    <w:rsid w:val="00FB0C13"/>
    <w:rsid w:val="00FB0FC0"/>
    <w:rsid w:val="00FB161B"/>
    <w:rsid w:val="00FB180A"/>
    <w:rsid w:val="00FB2819"/>
    <w:rsid w:val="00FB304E"/>
    <w:rsid w:val="00FB34F4"/>
    <w:rsid w:val="00FB4EED"/>
    <w:rsid w:val="00FB58F3"/>
    <w:rsid w:val="00FB6C0F"/>
    <w:rsid w:val="00FB6C1F"/>
    <w:rsid w:val="00FB729F"/>
    <w:rsid w:val="00FB7313"/>
    <w:rsid w:val="00FB7A55"/>
    <w:rsid w:val="00FC05B9"/>
    <w:rsid w:val="00FC0680"/>
    <w:rsid w:val="00FC08A2"/>
    <w:rsid w:val="00FC0D8B"/>
    <w:rsid w:val="00FC101A"/>
    <w:rsid w:val="00FC1036"/>
    <w:rsid w:val="00FC1146"/>
    <w:rsid w:val="00FC12D6"/>
    <w:rsid w:val="00FC1BAC"/>
    <w:rsid w:val="00FC1CAF"/>
    <w:rsid w:val="00FC22E4"/>
    <w:rsid w:val="00FC2FC6"/>
    <w:rsid w:val="00FC3186"/>
    <w:rsid w:val="00FC352E"/>
    <w:rsid w:val="00FC3C86"/>
    <w:rsid w:val="00FC45D6"/>
    <w:rsid w:val="00FC47B2"/>
    <w:rsid w:val="00FC48A3"/>
    <w:rsid w:val="00FC4F44"/>
    <w:rsid w:val="00FC5067"/>
    <w:rsid w:val="00FC54C9"/>
    <w:rsid w:val="00FC5A10"/>
    <w:rsid w:val="00FC6775"/>
    <w:rsid w:val="00FC6D7B"/>
    <w:rsid w:val="00FC6F96"/>
    <w:rsid w:val="00FC7383"/>
    <w:rsid w:val="00FC7D03"/>
    <w:rsid w:val="00FC7F4C"/>
    <w:rsid w:val="00FD06B1"/>
    <w:rsid w:val="00FD0A71"/>
    <w:rsid w:val="00FD10BB"/>
    <w:rsid w:val="00FD2182"/>
    <w:rsid w:val="00FD27D7"/>
    <w:rsid w:val="00FD31CD"/>
    <w:rsid w:val="00FD3740"/>
    <w:rsid w:val="00FD3D5E"/>
    <w:rsid w:val="00FD3F83"/>
    <w:rsid w:val="00FD4070"/>
    <w:rsid w:val="00FD49D8"/>
    <w:rsid w:val="00FD511D"/>
    <w:rsid w:val="00FD5CA5"/>
    <w:rsid w:val="00FD5F2D"/>
    <w:rsid w:val="00FD6107"/>
    <w:rsid w:val="00FD656F"/>
    <w:rsid w:val="00FD6A85"/>
    <w:rsid w:val="00FD78A6"/>
    <w:rsid w:val="00FE0055"/>
    <w:rsid w:val="00FE06C6"/>
    <w:rsid w:val="00FE0821"/>
    <w:rsid w:val="00FE0D3B"/>
    <w:rsid w:val="00FE0EF7"/>
    <w:rsid w:val="00FE11D2"/>
    <w:rsid w:val="00FE11F0"/>
    <w:rsid w:val="00FE1A46"/>
    <w:rsid w:val="00FE243F"/>
    <w:rsid w:val="00FE2986"/>
    <w:rsid w:val="00FE358D"/>
    <w:rsid w:val="00FE379A"/>
    <w:rsid w:val="00FE3CA3"/>
    <w:rsid w:val="00FE3EEB"/>
    <w:rsid w:val="00FE43DB"/>
    <w:rsid w:val="00FE43EC"/>
    <w:rsid w:val="00FE4C57"/>
    <w:rsid w:val="00FE5349"/>
    <w:rsid w:val="00FE55A4"/>
    <w:rsid w:val="00FE59C7"/>
    <w:rsid w:val="00FE5DF3"/>
    <w:rsid w:val="00FE5E4E"/>
    <w:rsid w:val="00FE61D2"/>
    <w:rsid w:val="00FE662C"/>
    <w:rsid w:val="00FE66A1"/>
    <w:rsid w:val="00FE7204"/>
    <w:rsid w:val="00FE74E3"/>
    <w:rsid w:val="00FE7A62"/>
    <w:rsid w:val="00FE7FDA"/>
    <w:rsid w:val="00FF095D"/>
    <w:rsid w:val="00FF0CEE"/>
    <w:rsid w:val="00FF0E54"/>
    <w:rsid w:val="00FF13C6"/>
    <w:rsid w:val="00FF1D4C"/>
    <w:rsid w:val="00FF25EB"/>
    <w:rsid w:val="00FF31B2"/>
    <w:rsid w:val="00FF35F1"/>
    <w:rsid w:val="00FF4C95"/>
    <w:rsid w:val="00FF4E15"/>
    <w:rsid w:val="00FF5450"/>
    <w:rsid w:val="00FF5539"/>
    <w:rsid w:val="00FF5BF3"/>
    <w:rsid w:val="00FF5EF2"/>
    <w:rsid w:val="00FF61F7"/>
    <w:rsid w:val="00FF6C92"/>
    <w:rsid w:val="00FF718F"/>
    <w:rsid w:val="00FF7292"/>
    <w:rsid w:val="00FF7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51F2F"/>
  <w15:chartTrackingRefBased/>
  <w15:docId w15:val="{85874EE1-97F3-46FC-9835-0CBC1BBB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89F"/>
    <w:pPr>
      <w:spacing w:after="200" w:line="276" w:lineRule="auto"/>
    </w:pPr>
    <w:rPr>
      <w:sz w:val="22"/>
      <w:szCs w:val="22"/>
      <w:lang w:eastAsia="en-US"/>
    </w:rPr>
  </w:style>
  <w:style w:type="paragraph" w:styleId="1">
    <w:name w:val="heading 1"/>
    <w:basedOn w:val="a"/>
    <w:next w:val="a"/>
    <w:link w:val="10"/>
    <w:uiPriority w:val="99"/>
    <w:qFormat/>
    <w:rsid w:val="00D11097"/>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1"/>
    <w:next w:val="a"/>
    <w:link w:val="20"/>
    <w:uiPriority w:val="99"/>
    <w:qFormat/>
    <w:rsid w:val="007355B6"/>
    <w:pPr>
      <w:widowControl w:val="0"/>
      <w:outlineLvl w:val="1"/>
    </w:pPr>
    <w:rPr>
      <w:rFonts w:eastAsia="Times New Roman"/>
      <w:lang w:eastAsia="ru-RU"/>
    </w:rPr>
  </w:style>
  <w:style w:type="paragraph" w:styleId="3">
    <w:name w:val="heading 3"/>
    <w:basedOn w:val="2"/>
    <w:next w:val="a"/>
    <w:link w:val="30"/>
    <w:uiPriority w:val="9"/>
    <w:qFormat/>
    <w:rsid w:val="007355B6"/>
    <w:pPr>
      <w:outlineLvl w:val="2"/>
    </w:pPr>
  </w:style>
  <w:style w:type="paragraph" w:styleId="4">
    <w:name w:val="heading 4"/>
    <w:basedOn w:val="3"/>
    <w:next w:val="a"/>
    <w:link w:val="40"/>
    <w:uiPriority w:val="99"/>
    <w:qFormat/>
    <w:rsid w:val="007355B6"/>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440DEE"/>
    <w:rPr>
      <w:b/>
      <w:bCs/>
      <w:color w:val="26282F"/>
    </w:rPr>
  </w:style>
  <w:style w:type="character" w:customStyle="1" w:styleId="a4">
    <w:name w:val="Гипертекстовая ссылка"/>
    <w:uiPriority w:val="99"/>
    <w:rsid w:val="00440DEE"/>
    <w:rPr>
      <w:b w:val="0"/>
      <w:bCs w:val="0"/>
      <w:color w:val="106BBE"/>
    </w:rPr>
  </w:style>
  <w:style w:type="paragraph" w:customStyle="1" w:styleId="a5">
    <w:name w:val="Нормальный (таблица)"/>
    <w:basedOn w:val="a"/>
    <w:next w:val="a"/>
    <w:uiPriority w:val="99"/>
    <w:rsid w:val="00440DEE"/>
    <w:pPr>
      <w:autoSpaceDE w:val="0"/>
      <w:autoSpaceDN w:val="0"/>
      <w:adjustRightInd w:val="0"/>
      <w:spacing w:after="0" w:line="240" w:lineRule="auto"/>
      <w:jc w:val="both"/>
    </w:pPr>
    <w:rPr>
      <w:rFonts w:ascii="Arial" w:hAnsi="Arial" w:cs="Arial"/>
      <w:sz w:val="24"/>
      <w:szCs w:val="24"/>
    </w:rPr>
  </w:style>
  <w:style w:type="paragraph" w:customStyle="1" w:styleId="a6">
    <w:name w:val="Прижатый влево"/>
    <w:basedOn w:val="a"/>
    <w:next w:val="a"/>
    <w:uiPriority w:val="99"/>
    <w:rsid w:val="00440DEE"/>
    <w:pPr>
      <w:autoSpaceDE w:val="0"/>
      <w:autoSpaceDN w:val="0"/>
      <w:adjustRightInd w:val="0"/>
      <w:spacing w:after="0" w:line="240" w:lineRule="auto"/>
    </w:pPr>
    <w:rPr>
      <w:rFonts w:ascii="Arial" w:hAnsi="Arial" w:cs="Arial"/>
      <w:sz w:val="24"/>
      <w:szCs w:val="24"/>
    </w:rPr>
  </w:style>
  <w:style w:type="paragraph" w:customStyle="1" w:styleId="ConsPlusTitle">
    <w:name w:val="ConsPlusTitle"/>
    <w:rsid w:val="00440DEE"/>
    <w:pPr>
      <w:widowControl w:val="0"/>
      <w:autoSpaceDE w:val="0"/>
      <w:autoSpaceDN w:val="0"/>
      <w:adjustRightInd w:val="0"/>
    </w:pPr>
    <w:rPr>
      <w:rFonts w:cs="Calibri"/>
      <w:b/>
      <w:bCs/>
      <w:sz w:val="22"/>
      <w:szCs w:val="22"/>
    </w:rPr>
  </w:style>
  <w:style w:type="character" w:customStyle="1" w:styleId="10">
    <w:name w:val="Заголовок 1 Знак"/>
    <w:link w:val="1"/>
    <w:uiPriority w:val="99"/>
    <w:rsid w:val="00D11097"/>
    <w:rPr>
      <w:rFonts w:ascii="Arial" w:hAnsi="Arial" w:cs="Arial"/>
      <w:b/>
      <w:bCs/>
      <w:color w:val="26282F"/>
      <w:sz w:val="24"/>
      <w:szCs w:val="24"/>
    </w:rPr>
  </w:style>
  <w:style w:type="paragraph" w:styleId="a7">
    <w:name w:val="Balloon Text"/>
    <w:basedOn w:val="a"/>
    <w:link w:val="a8"/>
    <w:uiPriority w:val="99"/>
    <w:semiHidden/>
    <w:unhideWhenUsed/>
    <w:rsid w:val="00331DC6"/>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331DC6"/>
    <w:rPr>
      <w:rFonts w:ascii="Tahoma" w:hAnsi="Tahoma" w:cs="Tahoma"/>
      <w:sz w:val="16"/>
      <w:szCs w:val="16"/>
    </w:rPr>
  </w:style>
  <w:style w:type="paragraph" w:styleId="a9">
    <w:name w:val="header"/>
    <w:basedOn w:val="a"/>
    <w:link w:val="aa"/>
    <w:uiPriority w:val="99"/>
    <w:unhideWhenUsed/>
    <w:rsid w:val="00573BD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73BD4"/>
  </w:style>
  <w:style w:type="paragraph" w:styleId="ab">
    <w:name w:val="footer"/>
    <w:basedOn w:val="a"/>
    <w:link w:val="ac"/>
    <w:uiPriority w:val="99"/>
    <w:unhideWhenUsed/>
    <w:rsid w:val="00573BD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73BD4"/>
  </w:style>
  <w:style w:type="table" w:styleId="ad">
    <w:name w:val="Table Grid"/>
    <w:basedOn w:val="a1"/>
    <w:uiPriority w:val="39"/>
    <w:rsid w:val="00780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ПАРАГРАФ"/>
    <w:basedOn w:val="a"/>
    <w:link w:val="af"/>
    <w:uiPriority w:val="34"/>
    <w:qFormat/>
    <w:rsid w:val="00D007FC"/>
    <w:pPr>
      <w:ind w:left="720"/>
      <w:contextualSpacing/>
    </w:pPr>
  </w:style>
  <w:style w:type="table" w:customStyle="1" w:styleId="11">
    <w:name w:val="Сетка таблицы1"/>
    <w:basedOn w:val="a1"/>
    <w:next w:val="ad"/>
    <w:uiPriority w:val="39"/>
    <w:rsid w:val="00336E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d"/>
    <w:uiPriority w:val="59"/>
    <w:rsid w:val="00117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9"/>
    <w:rsid w:val="007355B6"/>
    <w:rPr>
      <w:rFonts w:ascii="Arial" w:eastAsia="Times New Roman" w:hAnsi="Arial" w:cs="Arial"/>
      <w:b/>
      <w:bCs/>
      <w:color w:val="26282F"/>
      <w:sz w:val="24"/>
      <w:szCs w:val="24"/>
      <w:lang w:eastAsia="ru-RU"/>
    </w:rPr>
  </w:style>
  <w:style w:type="character" w:customStyle="1" w:styleId="30">
    <w:name w:val="Заголовок 3 Знак"/>
    <w:link w:val="3"/>
    <w:uiPriority w:val="9"/>
    <w:rsid w:val="007355B6"/>
    <w:rPr>
      <w:rFonts w:ascii="Arial" w:eastAsia="Times New Roman" w:hAnsi="Arial" w:cs="Arial"/>
      <w:b/>
      <w:bCs/>
      <w:color w:val="26282F"/>
      <w:sz w:val="24"/>
      <w:szCs w:val="24"/>
      <w:lang w:eastAsia="ru-RU"/>
    </w:rPr>
  </w:style>
  <w:style w:type="character" w:customStyle="1" w:styleId="40">
    <w:name w:val="Заголовок 4 Знак"/>
    <w:link w:val="4"/>
    <w:uiPriority w:val="99"/>
    <w:rsid w:val="007355B6"/>
    <w:rPr>
      <w:rFonts w:ascii="Arial" w:eastAsia="Times New Roman" w:hAnsi="Arial" w:cs="Arial"/>
      <w:b/>
      <w:bCs/>
      <w:color w:val="26282F"/>
      <w:sz w:val="24"/>
      <w:szCs w:val="24"/>
      <w:lang w:eastAsia="ru-RU"/>
    </w:rPr>
  </w:style>
  <w:style w:type="numbering" w:customStyle="1" w:styleId="12">
    <w:name w:val="Нет списка1"/>
    <w:next w:val="a2"/>
    <w:uiPriority w:val="99"/>
    <w:semiHidden/>
    <w:unhideWhenUsed/>
    <w:rsid w:val="007355B6"/>
  </w:style>
  <w:style w:type="character" w:customStyle="1" w:styleId="af0">
    <w:name w:val="Активная гипертекстовая ссылка"/>
    <w:uiPriority w:val="99"/>
    <w:rsid w:val="007355B6"/>
    <w:rPr>
      <w:rFonts w:cs="Times New Roman"/>
      <w:b w:val="0"/>
      <w:bCs w:val="0"/>
      <w:color w:val="106BBE"/>
      <w:u w:val="single"/>
    </w:rPr>
  </w:style>
  <w:style w:type="paragraph" w:customStyle="1" w:styleId="af1">
    <w:name w:val="Внимание"/>
    <w:basedOn w:val="a"/>
    <w:next w:val="a"/>
    <w:uiPriority w:val="99"/>
    <w:rsid w:val="007355B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2">
    <w:name w:val="Внимание: криминал!!"/>
    <w:basedOn w:val="af1"/>
    <w:next w:val="a"/>
    <w:uiPriority w:val="99"/>
    <w:rsid w:val="007355B6"/>
  </w:style>
  <w:style w:type="paragraph" w:customStyle="1" w:styleId="af3">
    <w:name w:val="Внимание: недобросовестность!"/>
    <w:basedOn w:val="af1"/>
    <w:next w:val="a"/>
    <w:uiPriority w:val="99"/>
    <w:rsid w:val="007355B6"/>
  </w:style>
  <w:style w:type="character" w:customStyle="1" w:styleId="af4">
    <w:name w:val="Выделение для Базового Поиска"/>
    <w:uiPriority w:val="99"/>
    <w:rsid w:val="007355B6"/>
    <w:rPr>
      <w:rFonts w:cs="Times New Roman"/>
      <w:b/>
      <w:bCs/>
      <w:color w:val="0058A9"/>
    </w:rPr>
  </w:style>
  <w:style w:type="character" w:customStyle="1" w:styleId="af5">
    <w:name w:val="Выделение для Базового Поиска (курсив)"/>
    <w:uiPriority w:val="99"/>
    <w:rsid w:val="007355B6"/>
    <w:rPr>
      <w:rFonts w:cs="Times New Roman"/>
      <w:b/>
      <w:bCs/>
      <w:i/>
      <w:iCs/>
      <w:color w:val="0058A9"/>
    </w:rPr>
  </w:style>
  <w:style w:type="paragraph" w:customStyle="1" w:styleId="af6">
    <w:name w:val="Дочерний элемент списка"/>
    <w:basedOn w:val="a"/>
    <w:next w:val="a"/>
    <w:uiPriority w:val="99"/>
    <w:rsid w:val="007355B6"/>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7">
    <w:name w:val="Основное меню (преемственное)"/>
    <w:basedOn w:val="a"/>
    <w:next w:val="a"/>
    <w:uiPriority w:val="99"/>
    <w:rsid w:val="007355B6"/>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styleId="af8">
    <w:name w:val="Title"/>
    <w:aliases w:val="Название,Заголовок1"/>
    <w:basedOn w:val="a"/>
    <w:next w:val="a"/>
    <w:link w:val="13"/>
    <w:uiPriority w:val="10"/>
    <w:qFormat/>
    <w:rsid w:val="00EB52A0"/>
    <w:pPr>
      <w:spacing w:before="240" w:after="60" w:line="240" w:lineRule="auto"/>
      <w:jc w:val="center"/>
      <w:outlineLvl w:val="0"/>
    </w:pPr>
    <w:rPr>
      <w:rFonts w:ascii="Cambria" w:eastAsia="Times New Roman" w:hAnsi="Cambria"/>
      <w:b/>
      <w:bCs/>
      <w:kern w:val="28"/>
      <w:sz w:val="32"/>
      <w:szCs w:val="32"/>
      <w:lang w:val="x-none"/>
    </w:rPr>
  </w:style>
  <w:style w:type="paragraph" w:customStyle="1" w:styleId="af9">
    <w:name w:val="Заголовок группы контролов"/>
    <w:basedOn w:val="a"/>
    <w:next w:val="a"/>
    <w:uiPriority w:val="99"/>
    <w:rsid w:val="007355B6"/>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a">
    <w:name w:val="Заголовок для информации об изменениях"/>
    <w:basedOn w:val="1"/>
    <w:next w:val="a"/>
    <w:uiPriority w:val="99"/>
    <w:rsid w:val="007355B6"/>
    <w:pPr>
      <w:widowControl w:val="0"/>
      <w:spacing w:before="0"/>
      <w:outlineLvl w:val="9"/>
    </w:pPr>
    <w:rPr>
      <w:rFonts w:eastAsia="Times New Roman"/>
      <w:b w:val="0"/>
      <w:bCs w:val="0"/>
      <w:sz w:val="18"/>
      <w:szCs w:val="18"/>
      <w:shd w:val="clear" w:color="auto" w:fill="FFFFFF"/>
      <w:lang w:eastAsia="ru-RU"/>
    </w:rPr>
  </w:style>
  <w:style w:type="paragraph" w:customStyle="1" w:styleId="afb">
    <w:name w:val="Заголовок распахивающейся части диалога"/>
    <w:basedOn w:val="a"/>
    <w:next w:val="a"/>
    <w:uiPriority w:val="99"/>
    <w:rsid w:val="007355B6"/>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c">
    <w:name w:val="Заголовок своего сообщения"/>
    <w:uiPriority w:val="99"/>
    <w:rsid w:val="007355B6"/>
    <w:rPr>
      <w:rFonts w:cs="Times New Roman"/>
      <w:b/>
      <w:bCs/>
      <w:color w:val="26282F"/>
    </w:rPr>
  </w:style>
  <w:style w:type="paragraph" w:customStyle="1" w:styleId="afd">
    <w:name w:val="Заголовок статьи"/>
    <w:basedOn w:val="a"/>
    <w:next w:val="a"/>
    <w:uiPriority w:val="99"/>
    <w:rsid w:val="007355B6"/>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e">
    <w:name w:val="Заголовок чужого сообщения"/>
    <w:uiPriority w:val="99"/>
    <w:rsid w:val="007355B6"/>
    <w:rPr>
      <w:rFonts w:cs="Times New Roman"/>
      <w:b/>
      <w:bCs/>
      <w:color w:val="FF0000"/>
    </w:rPr>
  </w:style>
  <w:style w:type="paragraph" w:customStyle="1" w:styleId="aff">
    <w:name w:val="Заголовок ЭР (левое окно)"/>
    <w:basedOn w:val="a"/>
    <w:next w:val="a"/>
    <w:uiPriority w:val="99"/>
    <w:rsid w:val="007355B6"/>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0">
    <w:name w:val="Заголовок ЭР (правое окно)"/>
    <w:basedOn w:val="aff"/>
    <w:next w:val="a"/>
    <w:uiPriority w:val="99"/>
    <w:rsid w:val="007355B6"/>
    <w:pPr>
      <w:spacing w:after="0"/>
      <w:jc w:val="left"/>
    </w:pPr>
  </w:style>
  <w:style w:type="paragraph" w:customStyle="1" w:styleId="aff1">
    <w:name w:val="Интерактивный заголовок"/>
    <w:basedOn w:val="af8"/>
    <w:next w:val="a"/>
    <w:uiPriority w:val="99"/>
    <w:rsid w:val="007355B6"/>
    <w:rPr>
      <w:u w:val="single"/>
    </w:rPr>
  </w:style>
  <w:style w:type="paragraph" w:customStyle="1" w:styleId="aff2">
    <w:name w:val="Текст информации об изменениях"/>
    <w:basedOn w:val="a"/>
    <w:next w:val="a"/>
    <w:uiPriority w:val="99"/>
    <w:rsid w:val="007355B6"/>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3">
    <w:name w:val="Информация об изменениях"/>
    <w:basedOn w:val="aff2"/>
    <w:next w:val="a"/>
    <w:uiPriority w:val="99"/>
    <w:rsid w:val="007355B6"/>
    <w:pPr>
      <w:spacing w:before="180"/>
      <w:ind w:left="360" w:right="360" w:firstLine="0"/>
    </w:pPr>
    <w:rPr>
      <w:shd w:val="clear" w:color="auto" w:fill="EAEFED"/>
    </w:rPr>
  </w:style>
  <w:style w:type="paragraph" w:customStyle="1" w:styleId="aff4">
    <w:name w:val="Текст (справка)"/>
    <w:basedOn w:val="a"/>
    <w:next w:val="a"/>
    <w:uiPriority w:val="99"/>
    <w:rsid w:val="007355B6"/>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5">
    <w:name w:val="Комментарий"/>
    <w:basedOn w:val="aff4"/>
    <w:next w:val="a"/>
    <w:uiPriority w:val="99"/>
    <w:rsid w:val="007355B6"/>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uiPriority w:val="99"/>
    <w:rsid w:val="007355B6"/>
    <w:rPr>
      <w:i/>
      <w:iCs/>
    </w:rPr>
  </w:style>
  <w:style w:type="paragraph" w:customStyle="1" w:styleId="aff7">
    <w:name w:val="Текст (лев. подпись)"/>
    <w:basedOn w:val="a"/>
    <w:next w:val="a"/>
    <w:uiPriority w:val="99"/>
    <w:rsid w:val="007355B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8">
    <w:name w:val="Колонтитул (левый)"/>
    <w:basedOn w:val="aff7"/>
    <w:next w:val="a"/>
    <w:uiPriority w:val="99"/>
    <w:rsid w:val="007355B6"/>
    <w:rPr>
      <w:sz w:val="14"/>
      <w:szCs w:val="14"/>
    </w:rPr>
  </w:style>
  <w:style w:type="paragraph" w:customStyle="1" w:styleId="aff9">
    <w:name w:val="Текст (прав. подпись)"/>
    <w:basedOn w:val="a"/>
    <w:next w:val="a"/>
    <w:uiPriority w:val="99"/>
    <w:rsid w:val="007355B6"/>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a">
    <w:name w:val="Колонтитул (правый)"/>
    <w:basedOn w:val="aff9"/>
    <w:next w:val="a"/>
    <w:uiPriority w:val="99"/>
    <w:rsid w:val="007355B6"/>
    <w:rPr>
      <w:sz w:val="14"/>
      <w:szCs w:val="14"/>
    </w:rPr>
  </w:style>
  <w:style w:type="paragraph" w:customStyle="1" w:styleId="affb">
    <w:name w:val="Комментарий пользователя"/>
    <w:basedOn w:val="aff5"/>
    <w:next w:val="a"/>
    <w:uiPriority w:val="99"/>
    <w:rsid w:val="007355B6"/>
    <w:pPr>
      <w:jc w:val="left"/>
    </w:pPr>
    <w:rPr>
      <w:shd w:val="clear" w:color="auto" w:fill="FFDFE0"/>
    </w:rPr>
  </w:style>
  <w:style w:type="paragraph" w:customStyle="1" w:styleId="affc">
    <w:name w:val="Куда обратиться?"/>
    <w:basedOn w:val="af1"/>
    <w:next w:val="a"/>
    <w:uiPriority w:val="99"/>
    <w:rsid w:val="007355B6"/>
  </w:style>
  <w:style w:type="paragraph" w:customStyle="1" w:styleId="affd">
    <w:name w:val="Моноширинный"/>
    <w:basedOn w:val="a"/>
    <w:next w:val="a"/>
    <w:uiPriority w:val="99"/>
    <w:rsid w:val="007355B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e">
    <w:name w:val="Найденные слова"/>
    <w:uiPriority w:val="99"/>
    <w:rsid w:val="007355B6"/>
    <w:rPr>
      <w:rFonts w:cs="Times New Roman"/>
      <w:b w:val="0"/>
      <w:bCs/>
      <w:color w:val="26282F"/>
      <w:shd w:val="clear" w:color="auto" w:fill="FFF580"/>
    </w:rPr>
  </w:style>
  <w:style w:type="character" w:customStyle="1" w:styleId="afff">
    <w:name w:val="Не вступил в силу"/>
    <w:uiPriority w:val="99"/>
    <w:rsid w:val="007355B6"/>
    <w:rPr>
      <w:rFonts w:cs="Times New Roman"/>
      <w:b w:val="0"/>
      <w:bCs/>
      <w:color w:val="000000"/>
      <w:shd w:val="clear" w:color="auto" w:fill="D8EDE8"/>
    </w:rPr>
  </w:style>
  <w:style w:type="paragraph" w:customStyle="1" w:styleId="afff0">
    <w:name w:val="Необходимые документы"/>
    <w:basedOn w:val="af1"/>
    <w:next w:val="a"/>
    <w:uiPriority w:val="99"/>
    <w:rsid w:val="007355B6"/>
    <w:pPr>
      <w:ind w:firstLine="118"/>
    </w:pPr>
  </w:style>
  <w:style w:type="paragraph" w:customStyle="1" w:styleId="afff1">
    <w:name w:val="Таблицы (моноширинный)"/>
    <w:basedOn w:val="a"/>
    <w:next w:val="a"/>
    <w:uiPriority w:val="99"/>
    <w:rsid w:val="007355B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2">
    <w:name w:val="Оглавление"/>
    <w:basedOn w:val="afff1"/>
    <w:next w:val="a"/>
    <w:uiPriority w:val="99"/>
    <w:rsid w:val="007355B6"/>
    <w:pPr>
      <w:ind w:left="140"/>
    </w:pPr>
  </w:style>
  <w:style w:type="character" w:customStyle="1" w:styleId="afff3">
    <w:name w:val="Опечатки"/>
    <w:uiPriority w:val="99"/>
    <w:rsid w:val="007355B6"/>
    <w:rPr>
      <w:color w:val="FF0000"/>
    </w:rPr>
  </w:style>
  <w:style w:type="paragraph" w:customStyle="1" w:styleId="afff4">
    <w:name w:val="Переменная часть"/>
    <w:basedOn w:val="af7"/>
    <w:next w:val="a"/>
    <w:uiPriority w:val="99"/>
    <w:rsid w:val="007355B6"/>
    <w:rPr>
      <w:sz w:val="18"/>
      <w:szCs w:val="18"/>
    </w:rPr>
  </w:style>
  <w:style w:type="paragraph" w:customStyle="1" w:styleId="afff5">
    <w:name w:val="Подвал для информации об изменениях"/>
    <w:basedOn w:val="1"/>
    <w:next w:val="a"/>
    <w:uiPriority w:val="99"/>
    <w:rsid w:val="007355B6"/>
    <w:pPr>
      <w:widowControl w:val="0"/>
      <w:outlineLvl w:val="9"/>
    </w:pPr>
    <w:rPr>
      <w:rFonts w:eastAsia="Times New Roman"/>
      <w:b w:val="0"/>
      <w:bCs w:val="0"/>
      <w:sz w:val="18"/>
      <w:szCs w:val="18"/>
      <w:lang w:eastAsia="ru-RU"/>
    </w:rPr>
  </w:style>
  <w:style w:type="paragraph" w:customStyle="1" w:styleId="afff6">
    <w:name w:val="Подзаголовок для информации об изменениях"/>
    <w:basedOn w:val="aff2"/>
    <w:next w:val="a"/>
    <w:uiPriority w:val="99"/>
    <w:rsid w:val="007355B6"/>
    <w:rPr>
      <w:b/>
      <w:bCs/>
    </w:rPr>
  </w:style>
  <w:style w:type="paragraph" w:customStyle="1" w:styleId="afff7">
    <w:name w:val="Подчёркнуный текст"/>
    <w:basedOn w:val="a"/>
    <w:next w:val="a"/>
    <w:uiPriority w:val="99"/>
    <w:rsid w:val="007355B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8">
    <w:name w:val="Постоянная часть"/>
    <w:basedOn w:val="af7"/>
    <w:next w:val="a"/>
    <w:uiPriority w:val="99"/>
    <w:rsid w:val="007355B6"/>
    <w:rPr>
      <w:sz w:val="20"/>
      <w:szCs w:val="20"/>
    </w:rPr>
  </w:style>
  <w:style w:type="paragraph" w:customStyle="1" w:styleId="afff9">
    <w:name w:val="Пример."/>
    <w:basedOn w:val="af1"/>
    <w:next w:val="a"/>
    <w:uiPriority w:val="99"/>
    <w:rsid w:val="007355B6"/>
  </w:style>
  <w:style w:type="paragraph" w:customStyle="1" w:styleId="afffa">
    <w:name w:val="Примечание."/>
    <w:basedOn w:val="af1"/>
    <w:next w:val="a"/>
    <w:uiPriority w:val="99"/>
    <w:rsid w:val="007355B6"/>
  </w:style>
  <w:style w:type="character" w:customStyle="1" w:styleId="afffb">
    <w:name w:val="Продолжение ссылки"/>
    <w:uiPriority w:val="99"/>
    <w:rsid w:val="007355B6"/>
    <w:rPr>
      <w:rFonts w:cs="Times New Roman"/>
      <w:b w:val="0"/>
      <w:bCs w:val="0"/>
      <w:color w:val="106BBE"/>
    </w:rPr>
  </w:style>
  <w:style w:type="paragraph" w:customStyle="1" w:styleId="afffc">
    <w:name w:val="Словарная статья"/>
    <w:basedOn w:val="a"/>
    <w:next w:val="a"/>
    <w:uiPriority w:val="99"/>
    <w:rsid w:val="007355B6"/>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d">
    <w:name w:val="Сравнение редакций"/>
    <w:uiPriority w:val="99"/>
    <w:rsid w:val="007355B6"/>
    <w:rPr>
      <w:rFonts w:cs="Times New Roman"/>
      <w:b w:val="0"/>
      <w:bCs/>
      <w:color w:val="26282F"/>
    </w:rPr>
  </w:style>
  <w:style w:type="character" w:customStyle="1" w:styleId="afffe">
    <w:name w:val="Сравнение редакций. Добавленный фрагмент"/>
    <w:uiPriority w:val="99"/>
    <w:rsid w:val="007355B6"/>
    <w:rPr>
      <w:color w:val="000000"/>
      <w:shd w:val="clear" w:color="auto" w:fill="C1D7FF"/>
    </w:rPr>
  </w:style>
  <w:style w:type="character" w:customStyle="1" w:styleId="affff">
    <w:name w:val="Сравнение редакций. Удаленный фрагмент"/>
    <w:uiPriority w:val="99"/>
    <w:rsid w:val="007355B6"/>
    <w:rPr>
      <w:color w:val="000000"/>
      <w:shd w:val="clear" w:color="auto" w:fill="C4C413"/>
    </w:rPr>
  </w:style>
  <w:style w:type="paragraph" w:customStyle="1" w:styleId="affff0">
    <w:name w:val="Ссылка на официальную публикацию"/>
    <w:basedOn w:val="a"/>
    <w:next w:val="a"/>
    <w:uiPriority w:val="99"/>
    <w:rsid w:val="007355B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1">
    <w:name w:val="Текст в таблице"/>
    <w:basedOn w:val="a5"/>
    <w:next w:val="a"/>
    <w:uiPriority w:val="99"/>
    <w:rsid w:val="007355B6"/>
    <w:pPr>
      <w:widowControl w:val="0"/>
      <w:ind w:firstLine="500"/>
    </w:pPr>
    <w:rPr>
      <w:rFonts w:eastAsia="Times New Roman"/>
      <w:lang w:eastAsia="ru-RU"/>
    </w:rPr>
  </w:style>
  <w:style w:type="paragraph" w:customStyle="1" w:styleId="affff2">
    <w:name w:val="Текст ЭР (см. также)"/>
    <w:basedOn w:val="a"/>
    <w:next w:val="a"/>
    <w:uiPriority w:val="99"/>
    <w:rsid w:val="007355B6"/>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3">
    <w:name w:val="Технический комментарий"/>
    <w:basedOn w:val="a"/>
    <w:next w:val="a"/>
    <w:uiPriority w:val="99"/>
    <w:rsid w:val="007355B6"/>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4">
    <w:name w:val="Утратил силу"/>
    <w:uiPriority w:val="99"/>
    <w:rsid w:val="007355B6"/>
    <w:rPr>
      <w:rFonts w:cs="Times New Roman"/>
      <w:b w:val="0"/>
      <w:bCs/>
      <w:strike/>
      <w:color w:val="666600"/>
    </w:rPr>
  </w:style>
  <w:style w:type="paragraph" w:customStyle="1" w:styleId="affff5">
    <w:name w:val="Формула"/>
    <w:basedOn w:val="a"/>
    <w:next w:val="a"/>
    <w:uiPriority w:val="99"/>
    <w:rsid w:val="007355B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6">
    <w:name w:val="Центрированный (таблица)"/>
    <w:basedOn w:val="a5"/>
    <w:next w:val="a"/>
    <w:uiPriority w:val="99"/>
    <w:rsid w:val="007355B6"/>
    <w:pPr>
      <w:widowControl w:val="0"/>
      <w:jc w:val="center"/>
    </w:pPr>
    <w:rPr>
      <w:rFonts w:eastAsia="Times New Roman"/>
      <w:lang w:eastAsia="ru-RU"/>
    </w:rPr>
  </w:style>
  <w:style w:type="paragraph" w:customStyle="1" w:styleId="-">
    <w:name w:val="ЭР-содержание (правое окно)"/>
    <w:basedOn w:val="a"/>
    <w:next w:val="a"/>
    <w:uiPriority w:val="99"/>
    <w:rsid w:val="007355B6"/>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paragraph" w:customStyle="1" w:styleId="ConsPlusNormal">
    <w:name w:val="ConsPlusNormal"/>
    <w:rsid w:val="000329BD"/>
    <w:pPr>
      <w:autoSpaceDE w:val="0"/>
      <w:autoSpaceDN w:val="0"/>
      <w:adjustRightInd w:val="0"/>
    </w:pPr>
    <w:rPr>
      <w:rFonts w:ascii="Arial" w:hAnsi="Arial" w:cs="Arial"/>
      <w:lang w:eastAsia="en-US"/>
    </w:rPr>
  </w:style>
  <w:style w:type="paragraph" w:customStyle="1" w:styleId="ConsPlusNonformat">
    <w:name w:val="ConsPlusNonformat"/>
    <w:rsid w:val="00773294"/>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773294"/>
    <w:pPr>
      <w:widowControl w:val="0"/>
      <w:autoSpaceDE w:val="0"/>
      <w:autoSpaceDN w:val="0"/>
      <w:adjustRightInd w:val="0"/>
    </w:pPr>
    <w:rPr>
      <w:rFonts w:eastAsia="Times New Roman" w:cs="Calibri"/>
      <w:sz w:val="22"/>
      <w:szCs w:val="22"/>
    </w:rPr>
  </w:style>
  <w:style w:type="table" w:customStyle="1" w:styleId="31">
    <w:name w:val="Сетка таблицы3"/>
    <w:basedOn w:val="a1"/>
    <w:next w:val="ad"/>
    <w:uiPriority w:val="59"/>
    <w:rsid w:val="00C51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8E1769"/>
  </w:style>
  <w:style w:type="table" w:customStyle="1" w:styleId="41">
    <w:name w:val="Сетка таблицы4"/>
    <w:basedOn w:val="a1"/>
    <w:next w:val="ad"/>
    <w:uiPriority w:val="59"/>
    <w:rsid w:val="008E1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E1769"/>
  </w:style>
  <w:style w:type="character" w:styleId="affff7">
    <w:name w:val="line number"/>
    <w:basedOn w:val="a0"/>
    <w:uiPriority w:val="99"/>
    <w:semiHidden/>
    <w:unhideWhenUsed/>
    <w:rsid w:val="00D93B14"/>
  </w:style>
  <w:style w:type="numbering" w:customStyle="1" w:styleId="32">
    <w:name w:val="Нет списка3"/>
    <w:next w:val="a2"/>
    <w:uiPriority w:val="99"/>
    <w:semiHidden/>
    <w:unhideWhenUsed/>
    <w:rsid w:val="00FE3EEB"/>
  </w:style>
  <w:style w:type="table" w:customStyle="1" w:styleId="5">
    <w:name w:val="Сетка таблицы5"/>
    <w:basedOn w:val="a1"/>
    <w:next w:val="ad"/>
    <w:uiPriority w:val="59"/>
    <w:rsid w:val="00FE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d"/>
    <w:uiPriority w:val="59"/>
    <w:rsid w:val="00FE3E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d"/>
    <w:uiPriority w:val="59"/>
    <w:rsid w:val="00FE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3EEB"/>
  </w:style>
  <w:style w:type="table" w:customStyle="1" w:styleId="310">
    <w:name w:val="Сетка таблицы31"/>
    <w:basedOn w:val="a1"/>
    <w:next w:val="ad"/>
    <w:uiPriority w:val="59"/>
    <w:rsid w:val="00FE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FE3EEB"/>
  </w:style>
  <w:style w:type="table" w:customStyle="1" w:styleId="410">
    <w:name w:val="Сетка таблицы41"/>
    <w:basedOn w:val="a1"/>
    <w:next w:val="ad"/>
    <w:uiPriority w:val="59"/>
    <w:rsid w:val="00FE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E3EEB"/>
  </w:style>
  <w:style w:type="character" w:styleId="affff8">
    <w:name w:val="Hyperlink"/>
    <w:uiPriority w:val="99"/>
    <w:unhideWhenUsed/>
    <w:rsid w:val="00BB132C"/>
    <w:rPr>
      <w:color w:val="0000FF"/>
      <w:u w:val="single"/>
    </w:rPr>
  </w:style>
  <w:style w:type="paragraph" w:styleId="affff9">
    <w:name w:val="footnote text"/>
    <w:basedOn w:val="a"/>
    <w:link w:val="affffa"/>
    <w:uiPriority w:val="99"/>
    <w:unhideWhenUsed/>
    <w:rsid w:val="00EB52A0"/>
    <w:pPr>
      <w:spacing w:after="0" w:line="240" w:lineRule="auto"/>
    </w:pPr>
    <w:rPr>
      <w:sz w:val="20"/>
      <w:szCs w:val="20"/>
    </w:rPr>
  </w:style>
  <w:style w:type="character" w:customStyle="1" w:styleId="affffa">
    <w:name w:val="Текст сноски Знак"/>
    <w:link w:val="affff9"/>
    <w:uiPriority w:val="99"/>
    <w:rsid w:val="00EB52A0"/>
    <w:rPr>
      <w:sz w:val="20"/>
      <w:szCs w:val="20"/>
    </w:rPr>
  </w:style>
  <w:style w:type="character" w:customStyle="1" w:styleId="affffb">
    <w:name w:val="Заголовок Знак"/>
    <w:uiPriority w:val="10"/>
    <w:locked/>
    <w:rsid w:val="00EB52A0"/>
    <w:rPr>
      <w:rFonts w:ascii="Verdana" w:eastAsia="Times New Roman" w:hAnsi="Verdana" w:cs="Verdana"/>
      <w:b/>
      <w:bCs/>
      <w:color w:val="0058A9"/>
      <w:lang w:eastAsia="ru-RU"/>
    </w:rPr>
  </w:style>
  <w:style w:type="paragraph" w:customStyle="1" w:styleId="Style1">
    <w:name w:val="Style1"/>
    <w:basedOn w:val="a"/>
    <w:uiPriority w:val="99"/>
    <w:rsid w:val="00EB52A0"/>
    <w:pPr>
      <w:widowControl w:val="0"/>
      <w:autoSpaceDE w:val="0"/>
      <w:autoSpaceDN w:val="0"/>
      <w:adjustRightInd w:val="0"/>
      <w:spacing w:after="0" w:line="339" w:lineRule="exact"/>
    </w:pPr>
    <w:rPr>
      <w:rFonts w:eastAsia="Times New Roman" w:cs="Calibri"/>
      <w:sz w:val="24"/>
      <w:szCs w:val="24"/>
      <w:lang w:eastAsia="ru-RU"/>
    </w:rPr>
  </w:style>
  <w:style w:type="paragraph" w:customStyle="1" w:styleId="Style3">
    <w:name w:val="Style3"/>
    <w:basedOn w:val="a"/>
    <w:uiPriority w:val="99"/>
    <w:rsid w:val="00EB52A0"/>
    <w:pPr>
      <w:widowControl w:val="0"/>
      <w:autoSpaceDE w:val="0"/>
      <w:autoSpaceDN w:val="0"/>
      <w:adjustRightInd w:val="0"/>
      <w:spacing w:after="0" w:line="240" w:lineRule="auto"/>
    </w:pPr>
    <w:rPr>
      <w:rFonts w:eastAsia="Times New Roman" w:cs="Calibri"/>
      <w:sz w:val="24"/>
      <w:szCs w:val="24"/>
      <w:lang w:eastAsia="ru-RU"/>
    </w:rPr>
  </w:style>
  <w:style w:type="character" w:customStyle="1" w:styleId="FontStyle31">
    <w:name w:val="Font Style31"/>
    <w:uiPriority w:val="99"/>
    <w:rsid w:val="00EB52A0"/>
    <w:rPr>
      <w:rFonts w:ascii="Times New Roman" w:hAnsi="Times New Roman" w:cs="Times New Roman"/>
      <w:b/>
      <w:bCs/>
      <w:sz w:val="28"/>
      <w:szCs w:val="28"/>
    </w:rPr>
  </w:style>
  <w:style w:type="character" w:customStyle="1" w:styleId="FontStyle35">
    <w:name w:val="Font Style35"/>
    <w:uiPriority w:val="99"/>
    <w:rsid w:val="00EB52A0"/>
    <w:rPr>
      <w:rFonts w:ascii="Times New Roman" w:hAnsi="Times New Roman" w:cs="Times New Roman"/>
      <w:sz w:val="26"/>
      <w:szCs w:val="26"/>
    </w:rPr>
  </w:style>
  <w:style w:type="paragraph" w:customStyle="1" w:styleId="Style2">
    <w:name w:val="Style2"/>
    <w:basedOn w:val="a"/>
    <w:uiPriority w:val="99"/>
    <w:rsid w:val="00EB52A0"/>
    <w:pPr>
      <w:widowControl w:val="0"/>
      <w:autoSpaceDE w:val="0"/>
      <w:autoSpaceDN w:val="0"/>
      <w:adjustRightInd w:val="0"/>
      <w:spacing w:after="0" w:line="398" w:lineRule="exact"/>
      <w:jc w:val="center"/>
    </w:pPr>
    <w:rPr>
      <w:rFonts w:eastAsia="Times New Roman" w:cs="Calibri"/>
      <w:sz w:val="24"/>
      <w:szCs w:val="24"/>
      <w:lang w:eastAsia="ru-RU"/>
    </w:rPr>
  </w:style>
  <w:style w:type="character" w:customStyle="1" w:styleId="FontStyle32">
    <w:name w:val="Font Style32"/>
    <w:uiPriority w:val="99"/>
    <w:rsid w:val="00EB52A0"/>
    <w:rPr>
      <w:rFonts w:ascii="Times New Roman" w:hAnsi="Times New Roman" w:cs="Times New Roman"/>
      <w:b/>
      <w:bCs/>
      <w:sz w:val="34"/>
      <w:szCs w:val="34"/>
    </w:rPr>
  </w:style>
  <w:style w:type="paragraph" w:customStyle="1" w:styleId="Style6">
    <w:name w:val="Style6"/>
    <w:basedOn w:val="a"/>
    <w:uiPriority w:val="99"/>
    <w:rsid w:val="00EB52A0"/>
    <w:pPr>
      <w:widowControl w:val="0"/>
      <w:autoSpaceDE w:val="0"/>
      <w:autoSpaceDN w:val="0"/>
      <w:adjustRightInd w:val="0"/>
      <w:spacing w:after="0" w:line="475" w:lineRule="exact"/>
    </w:pPr>
    <w:rPr>
      <w:rFonts w:eastAsia="Times New Roman" w:cs="Calibri"/>
      <w:sz w:val="24"/>
      <w:szCs w:val="24"/>
      <w:lang w:eastAsia="ru-RU"/>
    </w:rPr>
  </w:style>
  <w:style w:type="paragraph" w:customStyle="1" w:styleId="Style8">
    <w:name w:val="Style8"/>
    <w:basedOn w:val="a"/>
    <w:uiPriority w:val="99"/>
    <w:rsid w:val="00EB52A0"/>
    <w:pPr>
      <w:widowControl w:val="0"/>
      <w:autoSpaceDE w:val="0"/>
      <w:autoSpaceDN w:val="0"/>
      <w:adjustRightInd w:val="0"/>
      <w:spacing w:after="0" w:line="250" w:lineRule="exact"/>
      <w:ind w:hanging="350"/>
    </w:pPr>
    <w:rPr>
      <w:rFonts w:eastAsia="Times New Roman" w:cs="Calibri"/>
      <w:sz w:val="24"/>
      <w:szCs w:val="24"/>
      <w:lang w:eastAsia="ru-RU"/>
    </w:rPr>
  </w:style>
  <w:style w:type="character" w:customStyle="1" w:styleId="FontStyle40">
    <w:name w:val="Font Style40"/>
    <w:uiPriority w:val="99"/>
    <w:rsid w:val="00EB52A0"/>
    <w:rPr>
      <w:rFonts w:ascii="Times New Roman" w:hAnsi="Times New Roman" w:cs="Times New Roman"/>
      <w:b/>
      <w:bCs/>
      <w:sz w:val="22"/>
      <w:szCs w:val="22"/>
    </w:rPr>
  </w:style>
  <w:style w:type="paragraph" w:customStyle="1" w:styleId="Style10">
    <w:name w:val="Style10"/>
    <w:basedOn w:val="a"/>
    <w:uiPriority w:val="99"/>
    <w:rsid w:val="00EB52A0"/>
    <w:pPr>
      <w:widowControl w:val="0"/>
      <w:autoSpaceDE w:val="0"/>
      <w:autoSpaceDN w:val="0"/>
      <w:adjustRightInd w:val="0"/>
      <w:spacing w:after="0" w:line="240" w:lineRule="auto"/>
    </w:pPr>
    <w:rPr>
      <w:rFonts w:eastAsia="Times New Roman" w:cs="Calibri"/>
      <w:sz w:val="24"/>
      <w:szCs w:val="24"/>
      <w:lang w:eastAsia="ru-RU"/>
    </w:rPr>
  </w:style>
  <w:style w:type="character" w:customStyle="1" w:styleId="FontStyle39">
    <w:name w:val="Font Style39"/>
    <w:uiPriority w:val="99"/>
    <w:rsid w:val="00EB52A0"/>
    <w:rPr>
      <w:rFonts w:ascii="Times New Roman" w:hAnsi="Times New Roman" w:cs="Times New Roman"/>
      <w:b/>
      <w:bCs/>
      <w:sz w:val="26"/>
      <w:szCs w:val="26"/>
    </w:rPr>
  </w:style>
  <w:style w:type="paragraph" w:customStyle="1" w:styleId="Style11">
    <w:name w:val="Style11"/>
    <w:basedOn w:val="a"/>
    <w:uiPriority w:val="99"/>
    <w:rsid w:val="00EB52A0"/>
    <w:pPr>
      <w:widowControl w:val="0"/>
      <w:autoSpaceDE w:val="0"/>
      <w:autoSpaceDN w:val="0"/>
      <w:adjustRightInd w:val="0"/>
      <w:spacing w:after="0" w:line="312" w:lineRule="exact"/>
      <w:jc w:val="both"/>
    </w:pPr>
    <w:rPr>
      <w:rFonts w:eastAsia="Times New Roman" w:cs="Calibri"/>
      <w:sz w:val="24"/>
      <w:szCs w:val="24"/>
      <w:lang w:eastAsia="ru-RU"/>
    </w:rPr>
  </w:style>
  <w:style w:type="paragraph" w:customStyle="1" w:styleId="Style14">
    <w:name w:val="Style14"/>
    <w:basedOn w:val="a"/>
    <w:uiPriority w:val="99"/>
    <w:rsid w:val="00EB52A0"/>
    <w:pPr>
      <w:widowControl w:val="0"/>
      <w:autoSpaceDE w:val="0"/>
      <w:autoSpaceDN w:val="0"/>
      <w:adjustRightInd w:val="0"/>
      <w:spacing w:after="0" w:line="437" w:lineRule="exact"/>
    </w:pPr>
    <w:rPr>
      <w:rFonts w:eastAsia="Times New Roman" w:cs="Calibri"/>
      <w:sz w:val="24"/>
      <w:szCs w:val="24"/>
      <w:lang w:eastAsia="ru-RU"/>
    </w:rPr>
  </w:style>
  <w:style w:type="paragraph" w:customStyle="1" w:styleId="Style17">
    <w:name w:val="Style17"/>
    <w:basedOn w:val="a"/>
    <w:uiPriority w:val="99"/>
    <w:rsid w:val="00EB52A0"/>
    <w:pPr>
      <w:widowControl w:val="0"/>
      <w:autoSpaceDE w:val="0"/>
      <w:autoSpaceDN w:val="0"/>
      <w:adjustRightInd w:val="0"/>
      <w:spacing w:after="0" w:line="326" w:lineRule="exact"/>
      <w:ind w:firstLine="254"/>
      <w:jc w:val="both"/>
    </w:pPr>
    <w:rPr>
      <w:rFonts w:eastAsia="Times New Roman" w:cs="Calibri"/>
      <w:sz w:val="24"/>
      <w:szCs w:val="24"/>
      <w:lang w:eastAsia="ru-RU"/>
    </w:rPr>
  </w:style>
  <w:style w:type="paragraph" w:customStyle="1" w:styleId="Style18">
    <w:name w:val="Style18"/>
    <w:basedOn w:val="a"/>
    <w:uiPriority w:val="99"/>
    <w:rsid w:val="00EB52A0"/>
    <w:pPr>
      <w:widowControl w:val="0"/>
      <w:autoSpaceDE w:val="0"/>
      <w:autoSpaceDN w:val="0"/>
      <w:adjustRightInd w:val="0"/>
      <w:spacing w:after="0" w:line="317" w:lineRule="exact"/>
      <w:ind w:hanging="288"/>
    </w:pPr>
    <w:rPr>
      <w:rFonts w:eastAsia="Times New Roman" w:cs="Calibri"/>
      <w:sz w:val="24"/>
      <w:szCs w:val="24"/>
      <w:lang w:eastAsia="ru-RU"/>
    </w:rPr>
  </w:style>
  <w:style w:type="paragraph" w:customStyle="1" w:styleId="Style27">
    <w:name w:val="Style27"/>
    <w:basedOn w:val="a"/>
    <w:uiPriority w:val="99"/>
    <w:rsid w:val="00EB52A0"/>
    <w:pPr>
      <w:widowControl w:val="0"/>
      <w:autoSpaceDE w:val="0"/>
      <w:autoSpaceDN w:val="0"/>
      <w:adjustRightInd w:val="0"/>
      <w:spacing w:after="0" w:line="315" w:lineRule="exact"/>
      <w:ind w:firstLine="610"/>
      <w:jc w:val="both"/>
    </w:pPr>
    <w:rPr>
      <w:rFonts w:eastAsia="Times New Roman" w:cs="Calibri"/>
      <w:sz w:val="24"/>
      <w:szCs w:val="24"/>
      <w:lang w:eastAsia="ru-RU"/>
    </w:rPr>
  </w:style>
  <w:style w:type="paragraph" w:customStyle="1" w:styleId="Style28">
    <w:name w:val="Style28"/>
    <w:basedOn w:val="a"/>
    <w:uiPriority w:val="99"/>
    <w:rsid w:val="00EB52A0"/>
    <w:pPr>
      <w:widowControl w:val="0"/>
      <w:autoSpaceDE w:val="0"/>
      <w:autoSpaceDN w:val="0"/>
      <w:adjustRightInd w:val="0"/>
      <w:spacing w:after="0" w:line="317" w:lineRule="exact"/>
      <w:ind w:firstLine="710"/>
      <w:jc w:val="both"/>
    </w:pPr>
    <w:rPr>
      <w:rFonts w:eastAsia="Times New Roman" w:cs="Calibri"/>
      <w:sz w:val="24"/>
      <w:szCs w:val="24"/>
      <w:lang w:eastAsia="ru-RU"/>
    </w:rPr>
  </w:style>
  <w:style w:type="character" w:customStyle="1" w:styleId="FontStyle42">
    <w:name w:val="Font Style42"/>
    <w:uiPriority w:val="99"/>
    <w:rsid w:val="00EB52A0"/>
    <w:rPr>
      <w:rFonts w:ascii="Times New Roman" w:hAnsi="Times New Roman" w:cs="Times New Roman"/>
      <w:b/>
      <w:bCs/>
      <w:spacing w:val="-10"/>
      <w:sz w:val="26"/>
      <w:szCs w:val="26"/>
    </w:rPr>
  </w:style>
  <w:style w:type="paragraph" w:customStyle="1" w:styleId="affffc">
    <w:name w:val="Заголовок для рисунка"/>
    <w:basedOn w:val="2"/>
    <w:link w:val="affffd"/>
    <w:uiPriority w:val="99"/>
    <w:rsid w:val="00EB52A0"/>
    <w:pPr>
      <w:keepNext/>
      <w:keepLines/>
      <w:widowControl/>
      <w:autoSpaceDE/>
      <w:autoSpaceDN/>
      <w:adjustRightInd/>
      <w:spacing w:before="200" w:after="0" w:line="276" w:lineRule="auto"/>
    </w:pPr>
    <w:rPr>
      <w:rFonts w:ascii="Times New Roman" w:hAnsi="Times New Roman" w:cs="Times New Roman"/>
      <w:color w:val="4F81BD"/>
      <w:sz w:val="28"/>
      <w:szCs w:val="28"/>
      <w:lang w:val="x-none"/>
    </w:rPr>
  </w:style>
  <w:style w:type="character" w:customStyle="1" w:styleId="affffd">
    <w:name w:val="Заголовок для рисунка Знак"/>
    <w:link w:val="affffc"/>
    <w:uiPriority w:val="99"/>
    <w:locked/>
    <w:rsid w:val="00EB52A0"/>
    <w:rPr>
      <w:rFonts w:ascii="Times New Roman" w:eastAsia="Times New Roman" w:hAnsi="Times New Roman" w:cs="Times New Roman"/>
      <w:b/>
      <w:bCs/>
      <w:color w:val="4F81BD"/>
      <w:sz w:val="28"/>
      <w:szCs w:val="28"/>
      <w:lang w:val="x-none" w:eastAsia="ru-RU"/>
    </w:rPr>
  </w:style>
  <w:style w:type="character" w:customStyle="1" w:styleId="FontStyle11">
    <w:name w:val="Font Style11"/>
    <w:uiPriority w:val="99"/>
    <w:rsid w:val="00EB52A0"/>
    <w:rPr>
      <w:rFonts w:ascii="Times New Roman" w:hAnsi="Times New Roman" w:cs="Times New Roman"/>
      <w:sz w:val="26"/>
      <w:szCs w:val="26"/>
    </w:rPr>
  </w:style>
  <w:style w:type="character" w:customStyle="1" w:styleId="FontStyle14">
    <w:name w:val="Font Style14"/>
    <w:uiPriority w:val="99"/>
    <w:rsid w:val="00EB52A0"/>
    <w:rPr>
      <w:rFonts w:ascii="Times New Roman" w:hAnsi="Times New Roman" w:cs="Times New Roman"/>
      <w:sz w:val="30"/>
      <w:szCs w:val="30"/>
    </w:rPr>
  </w:style>
  <w:style w:type="paragraph" w:customStyle="1" w:styleId="Style5">
    <w:name w:val="Style5"/>
    <w:basedOn w:val="a"/>
    <w:uiPriority w:val="99"/>
    <w:rsid w:val="00EB52A0"/>
    <w:pPr>
      <w:widowControl w:val="0"/>
      <w:autoSpaceDE w:val="0"/>
      <w:autoSpaceDN w:val="0"/>
      <w:adjustRightInd w:val="0"/>
      <w:spacing w:after="0" w:line="240" w:lineRule="auto"/>
    </w:pPr>
    <w:rPr>
      <w:rFonts w:eastAsia="Times New Roman" w:cs="Calibri"/>
      <w:sz w:val="24"/>
      <w:szCs w:val="24"/>
      <w:lang w:eastAsia="ru-RU"/>
    </w:rPr>
  </w:style>
  <w:style w:type="character" w:customStyle="1" w:styleId="FontStyle15">
    <w:name w:val="Font Style15"/>
    <w:uiPriority w:val="99"/>
    <w:rsid w:val="00EB52A0"/>
    <w:rPr>
      <w:rFonts w:ascii="Times New Roman" w:hAnsi="Times New Roman" w:cs="Times New Roman"/>
      <w:b/>
      <w:bCs/>
      <w:sz w:val="20"/>
      <w:szCs w:val="20"/>
    </w:rPr>
  </w:style>
  <w:style w:type="character" w:customStyle="1" w:styleId="FontStyle16">
    <w:name w:val="Font Style16"/>
    <w:uiPriority w:val="99"/>
    <w:rsid w:val="00EB52A0"/>
    <w:rPr>
      <w:rFonts w:ascii="Constantia" w:hAnsi="Constantia" w:cs="Constantia"/>
      <w:sz w:val="24"/>
      <w:szCs w:val="24"/>
    </w:rPr>
  </w:style>
  <w:style w:type="paragraph" w:styleId="affffe">
    <w:name w:val="Normal (Web)"/>
    <w:aliases w:val="Обычный (Web)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3"/>
    <w:uiPriority w:val="99"/>
    <w:rsid w:val="00EB52A0"/>
    <w:pPr>
      <w:spacing w:before="100" w:beforeAutospacing="1" w:after="100" w:afterAutospacing="1" w:line="240" w:lineRule="auto"/>
    </w:pPr>
    <w:rPr>
      <w:rFonts w:eastAsia="Times New Roman" w:cs="Calibri"/>
      <w:sz w:val="24"/>
      <w:szCs w:val="24"/>
      <w:lang w:eastAsia="ru-RU"/>
    </w:rPr>
  </w:style>
  <w:style w:type="character" w:styleId="afffff">
    <w:name w:val="footnote reference"/>
    <w:uiPriority w:val="99"/>
    <w:unhideWhenUsed/>
    <w:rsid w:val="00EB52A0"/>
    <w:rPr>
      <w:vertAlign w:val="superscript"/>
    </w:rPr>
  </w:style>
  <w:style w:type="paragraph" w:styleId="afffff0">
    <w:name w:val="Body Text Indent"/>
    <w:basedOn w:val="a"/>
    <w:link w:val="afffff1"/>
    <w:uiPriority w:val="99"/>
    <w:unhideWhenUsed/>
    <w:rsid w:val="00EB52A0"/>
    <w:pPr>
      <w:keepNext/>
      <w:suppressAutoHyphens/>
      <w:spacing w:after="0" w:line="240" w:lineRule="auto"/>
      <w:ind w:left="34" w:firstLine="623"/>
      <w:jc w:val="both"/>
    </w:pPr>
    <w:rPr>
      <w:rFonts w:ascii="Times New Roman" w:eastAsia="Times New Roman" w:hAnsi="Times New Roman"/>
      <w:bCs/>
      <w:sz w:val="28"/>
      <w:szCs w:val="24"/>
      <w:lang w:val="x-none" w:eastAsia="ru-RU"/>
    </w:rPr>
  </w:style>
  <w:style w:type="character" w:customStyle="1" w:styleId="afffff1">
    <w:name w:val="Основной текст с отступом Знак"/>
    <w:link w:val="afffff0"/>
    <w:uiPriority w:val="99"/>
    <w:rsid w:val="00EB52A0"/>
    <w:rPr>
      <w:rFonts w:ascii="Times New Roman" w:eastAsia="Times New Roman" w:hAnsi="Times New Roman" w:cs="Times New Roman"/>
      <w:bCs/>
      <w:sz w:val="28"/>
      <w:szCs w:val="24"/>
      <w:lang w:val="x-none" w:eastAsia="ru-RU"/>
    </w:rPr>
  </w:style>
  <w:style w:type="paragraph" w:styleId="afffff2">
    <w:name w:val="endnote text"/>
    <w:basedOn w:val="a"/>
    <w:link w:val="afffff3"/>
    <w:uiPriority w:val="99"/>
    <w:semiHidden/>
    <w:unhideWhenUsed/>
    <w:rsid w:val="00EB52A0"/>
    <w:rPr>
      <w:rFonts w:eastAsia="Times New Roman"/>
      <w:sz w:val="20"/>
      <w:szCs w:val="20"/>
      <w:lang w:val="x-none" w:eastAsia="ru-RU"/>
    </w:rPr>
  </w:style>
  <w:style w:type="character" w:customStyle="1" w:styleId="afffff3">
    <w:name w:val="Текст концевой сноски Знак"/>
    <w:link w:val="afffff2"/>
    <w:uiPriority w:val="99"/>
    <w:semiHidden/>
    <w:rsid w:val="00EB52A0"/>
    <w:rPr>
      <w:rFonts w:ascii="Calibri" w:eastAsia="Times New Roman" w:hAnsi="Calibri" w:cs="Times New Roman"/>
      <w:sz w:val="20"/>
      <w:szCs w:val="20"/>
      <w:lang w:val="x-none" w:eastAsia="ru-RU"/>
    </w:rPr>
  </w:style>
  <w:style w:type="character" w:styleId="afffff4">
    <w:name w:val="endnote reference"/>
    <w:uiPriority w:val="99"/>
    <w:semiHidden/>
    <w:unhideWhenUsed/>
    <w:rsid w:val="00EB52A0"/>
    <w:rPr>
      <w:vertAlign w:val="superscript"/>
    </w:rPr>
  </w:style>
  <w:style w:type="paragraph" w:customStyle="1" w:styleId="Default">
    <w:name w:val="Default"/>
    <w:qFormat/>
    <w:rsid w:val="00EB52A0"/>
    <w:pPr>
      <w:autoSpaceDE w:val="0"/>
      <w:autoSpaceDN w:val="0"/>
      <w:adjustRightInd w:val="0"/>
    </w:pPr>
    <w:rPr>
      <w:rFonts w:ascii="Times New Roman" w:hAnsi="Times New Roman"/>
      <w:color w:val="000000"/>
      <w:sz w:val="24"/>
      <w:szCs w:val="24"/>
    </w:rPr>
  </w:style>
  <w:style w:type="paragraph" w:customStyle="1" w:styleId="ConsNormal">
    <w:name w:val="ConsNormal"/>
    <w:uiPriority w:val="99"/>
    <w:rsid w:val="00EB52A0"/>
    <w:pPr>
      <w:widowControl w:val="0"/>
      <w:autoSpaceDE w:val="0"/>
      <w:autoSpaceDN w:val="0"/>
      <w:adjustRightInd w:val="0"/>
      <w:ind w:right="19772" w:firstLine="720"/>
    </w:pPr>
    <w:rPr>
      <w:rFonts w:ascii="Arial" w:eastAsia="Times New Roman" w:hAnsi="Arial" w:cs="Arial"/>
    </w:rPr>
  </w:style>
  <w:style w:type="character" w:styleId="afffff5">
    <w:name w:val="annotation reference"/>
    <w:uiPriority w:val="99"/>
    <w:semiHidden/>
    <w:unhideWhenUsed/>
    <w:rsid w:val="00EB52A0"/>
    <w:rPr>
      <w:sz w:val="16"/>
      <w:szCs w:val="16"/>
    </w:rPr>
  </w:style>
  <w:style w:type="paragraph" w:styleId="afffff6">
    <w:name w:val="annotation text"/>
    <w:basedOn w:val="a"/>
    <w:link w:val="afffff7"/>
    <w:uiPriority w:val="99"/>
    <w:semiHidden/>
    <w:unhideWhenUsed/>
    <w:rsid w:val="00EB52A0"/>
    <w:pPr>
      <w:spacing w:after="0" w:line="240" w:lineRule="auto"/>
      <w:jc w:val="center"/>
    </w:pPr>
    <w:rPr>
      <w:sz w:val="20"/>
      <w:szCs w:val="20"/>
      <w:lang w:val="x-none"/>
    </w:rPr>
  </w:style>
  <w:style w:type="character" w:customStyle="1" w:styleId="afffff7">
    <w:name w:val="Текст примечания Знак"/>
    <w:link w:val="afffff6"/>
    <w:uiPriority w:val="99"/>
    <w:semiHidden/>
    <w:rsid w:val="00EB52A0"/>
    <w:rPr>
      <w:rFonts w:ascii="Calibri" w:eastAsia="Calibri" w:hAnsi="Calibri" w:cs="Times New Roman"/>
      <w:sz w:val="20"/>
      <w:szCs w:val="20"/>
      <w:lang w:val="x-none"/>
    </w:rPr>
  </w:style>
  <w:style w:type="paragraph" w:styleId="afffff8">
    <w:name w:val="annotation subject"/>
    <w:basedOn w:val="afffff6"/>
    <w:next w:val="afffff6"/>
    <w:link w:val="afffff9"/>
    <w:uiPriority w:val="99"/>
    <w:semiHidden/>
    <w:unhideWhenUsed/>
    <w:rsid w:val="00EB52A0"/>
    <w:rPr>
      <w:b/>
      <w:bCs/>
    </w:rPr>
  </w:style>
  <w:style w:type="character" w:customStyle="1" w:styleId="afffff9">
    <w:name w:val="Тема примечания Знак"/>
    <w:link w:val="afffff8"/>
    <w:uiPriority w:val="99"/>
    <w:semiHidden/>
    <w:rsid w:val="00EB52A0"/>
    <w:rPr>
      <w:rFonts w:ascii="Calibri" w:eastAsia="Calibri" w:hAnsi="Calibri" w:cs="Times New Roman"/>
      <w:b/>
      <w:bCs/>
      <w:sz w:val="20"/>
      <w:szCs w:val="20"/>
      <w:lang w:val="x-none"/>
    </w:rPr>
  </w:style>
  <w:style w:type="paragraph" w:styleId="afffffa">
    <w:name w:val="Body Text"/>
    <w:basedOn w:val="a"/>
    <w:link w:val="afffffb"/>
    <w:uiPriority w:val="99"/>
    <w:unhideWhenUsed/>
    <w:rsid w:val="00EB52A0"/>
    <w:pPr>
      <w:spacing w:after="120" w:line="240" w:lineRule="auto"/>
      <w:jc w:val="center"/>
    </w:pPr>
    <w:rPr>
      <w:lang w:val="x-none"/>
    </w:rPr>
  </w:style>
  <w:style w:type="character" w:customStyle="1" w:styleId="afffffb">
    <w:name w:val="Основной текст Знак"/>
    <w:link w:val="afffffa"/>
    <w:uiPriority w:val="99"/>
    <w:rsid w:val="00EB52A0"/>
    <w:rPr>
      <w:rFonts w:ascii="Calibri" w:eastAsia="Calibri" w:hAnsi="Calibri" w:cs="Times New Roman"/>
      <w:lang w:val="x-none"/>
    </w:rPr>
  </w:style>
  <w:style w:type="character" w:customStyle="1" w:styleId="WW-Absatz-Standardschriftart">
    <w:name w:val="WW-Absatz-Standardschriftart"/>
    <w:rsid w:val="00EB52A0"/>
  </w:style>
  <w:style w:type="character" w:customStyle="1" w:styleId="7">
    <w:name w:val="Основной текст (7)"/>
    <w:link w:val="71"/>
    <w:uiPriority w:val="99"/>
    <w:rsid w:val="00EB52A0"/>
    <w:rPr>
      <w:rFonts w:ascii="Times New Roman" w:hAnsi="Times New Roman"/>
      <w:sz w:val="24"/>
      <w:szCs w:val="24"/>
      <w:shd w:val="clear" w:color="auto" w:fill="FFFFFF"/>
    </w:rPr>
  </w:style>
  <w:style w:type="character" w:customStyle="1" w:styleId="50">
    <w:name w:val="Основной текст (5)"/>
    <w:link w:val="51"/>
    <w:uiPriority w:val="99"/>
    <w:rsid w:val="00EB52A0"/>
    <w:rPr>
      <w:rFonts w:ascii="Times New Roman" w:hAnsi="Times New Roman"/>
      <w:sz w:val="24"/>
      <w:szCs w:val="24"/>
      <w:shd w:val="clear" w:color="auto" w:fill="FFFFFF"/>
    </w:rPr>
  </w:style>
  <w:style w:type="character" w:customStyle="1" w:styleId="24">
    <w:name w:val="Основной текст (2)"/>
    <w:link w:val="212"/>
    <w:uiPriority w:val="99"/>
    <w:rsid w:val="00EB52A0"/>
    <w:rPr>
      <w:rFonts w:ascii="Times New Roman" w:hAnsi="Times New Roman"/>
      <w:sz w:val="24"/>
      <w:szCs w:val="24"/>
      <w:shd w:val="clear" w:color="auto" w:fill="FFFFFF"/>
    </w:rPr>
  </w:style>
  <w:style w:type="character" w:customStyle="1" w:styleId="42">
    <w:name w:val="Основной текст (4)"/>
    <w:link w:val="411"/>
    <w:uiPriority w:val="99"/>
    <w:rsid w:val="00EB52A0"/>
    <w:rPr>
      <w:rFonts w:ascii="Times New Roman" w:hAnsi="Times New Roman"/>
      <w:sz w:val="18"/>
      <w:szCs w:val="18"/>
      <w:shd w:val="clear" w:color="auto" w:fill="FFFFFF"/>
    </w:rPr>
  </w:style>
  <w:style w:type="character" w:customStyle="1" w:styleId="79pt">
    <w:name w:val="Основной текст (7) + 9 pt"/>
    <w:uiPriority w:val="99"/>
    <w:rsid w:val="00EB52A0"/>
    <w:rPr>
      <w:rFonts w:ascii="Times New Roman" w:hAnsi="Times New Roman" w:cs="Times New Roman"/>
      <w:noProof/>
      <w:sz w:val="18"/>
      <w:szCs w:val="18"/>
    </w:rPr>
  </w:style>
  <w:style w:type="character" w:customStyle="1" w:styleId="8">
    <w:name w:val="Основной текст (8)"/>
    <w:link w:val="81"/>
    <w:uiPriority w:val="99"/>
    <w:rsid w:val="00EB52A0"/>
    <w:rPr>
      <w:rFonts w:ascii="Times New Roman" w:hAnsi="Times New Roman"/>
      <w:sz w:val="18"/>
      <w:szCs w:val="18"/>
      <w:shd w:val="clear" w:color="auto" w:fill="FFFFFF"/>
    </w:rPr>
  </w:style>
  <w:style w:type="character" w:customStyle="1" w:styleId="812pt">
    <w:name w:val="Основной текст (8) + 12 pt"/>
    <w:uiPriority w:val="99"/>
    <w:rsid w:val="00EB52A0"/>
    <w:rPr>
      <w:rFonts w:ascii="Times New Roman" w:hAnsi="Times New Roman" w:cs="Times New Roman"/>
      <w:sz w:val="24"/>
      <w:szCs w:val="24"/>
    </w:rPr>
  </w:style>
  <w:style w:type="character" w:customStyle="1" w:styleId="6">
    <w:name w:val="Основной текст (6)"/>
    <w:link w:val="61"/>
    <w:uiPriority w:val="99"/>
    <w:rsid w:val="00EB52A0"/>
    <w:rPr>
      <w:rFonts w:ascii="Times New Roman" w:hAnsi="Times New Roman"/>
      <w:noProof/>
      <w:sz w:val="18"/>
      <w:szCs w:val="18"/>
      <w:shd w:val="clear" w:color="auto" w:fill="FFFFFF"/>
    </w:rPr>
  </w:style>
  <w:style w:type="character" w:customStyle="1" w:styleId="33">
    <w:name w:val="Основной текст (3)"/>
    <w:link w:val="311"/>
    <w:uiPriority w:val="99"/>
    <w:rsid w:val="00EB52A0"/>
    <w:rPr>
      <w:rFonts w:ascii="Times New Roman" w:hAnsi="Times New Roman"/>
      <w:noProof/>
      <w:shd w:val="clear" w:color="auto" w:fill="FFFFFF"/>
    </w:rPr>
  </w:style>
  <w:style w:type="paragraph" w:customStyle="1" w:styleId="71">
    <w:name w:val="Основной текст (7)1"/>
    <w:basedOn w:val="a"/>
    <w:link w:val="7"/>
    <w:uiPriority w:val="99"/>
    <w:rsid w:val="00EB52A0"/>
    <w:pPr>
      <w:shd w:val="clear" w:color="auto" w:fill="FFFFFF"/>
      <w:spacing w:after="0" w:line="240" w:lineRule="atLeast"/>
    </w:pPr>
    <w:rPr>
      <w:rFonts w:ascii="Times New Roman" w:hAnsi="Times New Roman"/>
      <w:sz w:val="24"/>
      <w:szCs w:val="24"/>
    </w:rPr>
  </w:style>
  <w:style w:type="paragraph" w:customStyle="1" w:styleId="51">
    <w:name w:val="Основной текст (5)1"/>
    <w:basedOn w:val="a"/>
    <w:link w:val="50"/>
    <w:uiPriority w:val="99"/>
    <w:rsid w:val="00EB52A0"/>
    <w:pPr>
      <w:shd w:val="clear" w:color="auto" w:fill="FFFFFF"/>
      <w:spacing w:after="0" w:line="277" w:lineRule="exact"/>
      <w:jc w:val="center"/>
    </w:pPr>
    <w:rPr>
      <w:rFonts w:ascii="Times New Roman" w:hAnsi="Times New Roman"/>
      <w:sz w:val="24"/>
      <w:szCs w:val="24"/>
    </w:rPr>
  </w:style>
  <w:style w:type="paragraph" w:customStyle="1" w:styleId="212">
    <w:name w:val="Основной текст (2)1"/>
    <w:basedOn w:val="a"/>
    <w:link w:val="24"/>
    <w:uiPriority w:val="99"/>
    <w:rsid w:val="00EB52A0"/>
    <w:pPr>
      <w:shd w:val="clear" w:color="auto" w:fill="FFFFFF"/>
      <w:spacing w:after="0" w:line="240" w:lineRule="atLeast"/>
      <w:jc w:val="right"/>
    </w:pPr>
    <w:rPr>
      <w:rFonts w:ascii="Times New Roman" w:hAnsi="Times New Roman"/>
      <w:sz w:val="24"/>
      <w:szCs w:val="24"/>
    </w:rPr>
  </w:style>
  <w:style w:type="paragraph" w:customStyle="1" w:styleId="411">
    <w:name w:val="Основной текст (4)1"/>
    <w:basedOn w:val="a"/>
    <w:link w:val="42"/>
    <w:uiPriority w:val="99"/>
    <w:rsid w:val="00EB52A0"/>
    <w:pPr>
      <w:shd w:val="clear" w:color="auto" w:fill="FFFFFF"/>
      <w:spacing w:after="0" w:line="240" w:lineRule="atLeast"/>
    </w:pPr>
    <w:rPr>
      <w:rFonts w:ascii="Times New Roman" w:hAnsi="Times New Roman"/>
      <w:sz w:val="18"/>
      <w:szCs w:val="18"/>
    </w:rPr>
  </w:style>
  <w:style w:type="paragraph" w:customStyle="1" w:styleId="81">
    <w:name w:val="Основной текст (8)1"/>
    <w:basedOn w:val="a"/>
    <w:link w:val="8"/>
    <w:uiPriority w:val="99"/>
    <w:rsid w:val="00EB52A0"/>
    <w:pPr>
      <w:shd w:val="clear" w:color="auto" w:fill="FFFFFF"/>
      <w:spacing w:after="0" w:line="282" w:lineRule="exact"/>
      <w:jc w:val="both"/>
    </w:pPr>
    <w:rPr>
      <w:rFonts w:ascii="Times New Roman" w:hAnsi="Times New Roman"/>
      <w:sz w:val="18"/>
      <w:szCs w:val="18"/>
    </w:rPr>
  </w:style>
  <w:style w:type="paragraph" w:customStyle="1" w:styleId="61">
    <w:name w:val="Основной текст (6)1"/>
    <w:basedOn w:val="a"/>
    <w:link w:val="6"/>
    <w:uiPriority w:val="99"/>
    <w:rsid w:val="00EB52A0"/>
    <w:pPr>
      <w:shd w:val="clear" w:color="auto" w:fill="FFFFFF"/>
      <w:spacing w:after="0" w:line="240" w:lineRule="atLeast"/>
      <w:jc w:val="center"/>
    </w:pPr>
    <w:rPr>
      <w:rFonts w:ascii="Times New Roman" w:hAnsi="Times New Roman"/>
      <w:noProof/>
      <w:sz w:val="18"/>
      <w:szCs w:val="18"/>
    </w:rPr>
  </w:style>
  <w:style w:type="paragraph" w:customStyle="1" w:styleId="311">
    <w:name w:val="Основной текст (3)1"/>
    <w:basedOn w:val="a"/>
    <w:link w:val="33"/>
    <w:uiPriority w:val="99"/>
    <w:rsid w:val="00EB52A0"/>
    <w:pPr>
      <w:shd w:val="clear" w:color="auto" w:fill="FFFFFF"/>
      <w:spacing w:after="0" w:line="240" w:lineRule="atLeast"/>
    </w:pPr>
    <w:rPr>
      <w:rFonts w:ascii="Times New Roman" w:hAnsi="Times New Roman"/>
      <w:noProof/>
    </w:rPr>
  </w:style>
  <w:style w:type="character" w:customStyle="1" w:styleId="13">
    <w:name w:val="Заголовок Знак1"/>
    <w:aliases w:val="Название Знак,Заголовок1 Знак"/>
    <w:link w:val="af8"/>
    <w:uiPriority w:val="10"/>
    <w:rsid w:val="00EB52A0"/>
    <w:rPr>
      <w:rFonts w:ascii="Cambria" w:eastAsia="Times New Roman" w:hAnsi="Cambria" w:cs="Times New Roman"/>
      <w:b/>
      <w:bCs/>
      <w:kern w:val="28"/>
      <w:sz w:val="32"/>
      <w:szCs w:val="32"/>
      <w:lang w:val="x-none"/>
    </w:rPr>
  </w:style>
  <w:style w:type="character" w:styleId="afffffc">
    <w:name w:val="FollowedHyperlink"/>
    <w:uiPriority w:val="99"/>
    <w:semiHidden/>
    <w:unhideWhenUsed/>
    <w:rsid w:val="00AA66B4"/>
    <w:rPr>
      <w:color w:val="800080"/>
      <w:u w:val="single"/>
    </w:rPr>
  </w:style>
  <w:style w:type="paragraph" w:customStyle="1" w:styleId="xl66">
    <w:name w:val="xl66"/>
    <w:basedOn w:val="a"/>
    <w:rsid w:val="00AA66B4"/>
    <w:pPr>
      <w:shd w:val="clear" w:color="000000" w:fill="FFFFFF"/>
      <w:spacing w:before="100" w:beforeAutospacing="1" w:after="100" w:afterAutospacing="1" w:line="240" w:lineRule="auto"/>
      <w:textAlignment w:val="center"/>
    </w:pPr>
    <w:rPr>
      <w:rFonts w:ascii="Times New Roman" w:eastAsia="Times New Roman" w:hAnsi="Times New Roman"/>
      <w:sz w:val="36"/>
      <w:szCs w:val="36"/>
      <w:lang w:eastAsia="ru-RU"/>
    </w:rPr>
  </w:style>
  <w:style w:type="paragraph" w:customStyle="1" w:styleId="xl67">
    <w:name w:val="xl67"/>
    <w:basedOn w:val="a"/>
    <w:rsid w:val="00AA66B4"/>
    <w:pPr>
      <w:spacing w:before="100" w:beforeAutospacing="1" w:after="100" w:afterAutospacing="1" w:line="240" w:lineRule="auto"/>
    </w:pPr>
    <w:rPr>
      <w:rFonts w:ascii="Times New Roman" w:eastAsia="Times New Roman" w:hAnsi="Times New Roman"/>
      <w:sz w:val="36"/>
      <w:szCs w:val="36"/>
      <w:lang w:eastAsia="ru-RU"/>
    </w:rPr>
  </w:style>
  <w:style w:type="paragraph" w:customStyle="1" w:styleId="xl68">
    <w:name w:val="xl68"/>
    <w:basedOn w:val="a"/>
    <w:rsid w:val="00AA66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69">
    <w:name w:val="xl69"/>
    <w:basedOn w:val="a"/>
    <w:rsid w:val="00AA66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36"/>
      <w:szCs w:val="36"/>
      <w:lang w:eastAsia="ru-RU"/>
    </w:rPr>
  </w:style>
  <w:style w:type="paragraph" w:customStyle="1" w:styleId="xl70">
    <w:name w:val="xl70"/>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36"/>
      <w:szCs w:val="36"/>
      <w:lang w:eastAsia="ru-RU"/>
    </w:rPr>
  </w:style>
  <w:style w:type="paragraph" w:customStyle="1" w:styleId="xl71">
    <w:name w:val="xl71"/>
    <w:basedOn w:val="a"/>
    <w:rsid w:val="00AA66B4"/>
    <w:pPr>
      <w:shd w:val="clear" w:color="000000" w:fill="FFFFFF"/>
      <w:spacing w:before="100" w:beforeAutospacing="1" w:after="100" w:afterAutospacing="1" w:line="240" w:lineRule="auto"/>
    </w:pPr>
    <w:rPr>
      <w:rFonts w:ascii="Times New Roman" w:eastAsia="Times New Roman" w:hAnsi="Times New Roman"/>
      <w:sz w:val="36"/>
      <w:szCs w:val="36"/>
      <w:lang w:eastAsia="ru-RU"/>
    </w:rPr>
  </w:style>
  <w:style w:type="paragraph" w:customStyle="1" w:styleId="xl72">
    <w:name w:val="xl72"/>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36"/>
      <w:szCs w:val="36"/>
      <w:lang w:eastAsia="ru-RU"/>
    </w:rPr>
  </w:style>
  <w:style w:type="paragraph" w:customStyle="1" w:styleId="xl73">
    <w:name w:val="xl73"/>
    <w:basedOn w:val="a"/>
    <w:rsid w:val="00AA66B4"/>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Times New Roman" w:eastAsia="Times New Roman" w:hAnsi="Times New Roman"/>
      <w:sz w:val="36"/>
      <w:szCs w:val="36"/>
      <w:lang w:eastAsia="ru-RU"/>
    </w:rPr>
  </w:style>
  <w:style w:type="paragraph" w:customStyle="1" w:styleId="xl74">
    <w:name w:val="xl74"/>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sz w:val="36"/>
      <w:szCs w:val="36"/>
      <w:lang w:eastAsia="ru-RU"/>
    </w:rPr>
  </w:style>
  <w:style w:type="paragraph" w:customStyle="1" w:styleId="xl75">
    <w:name w:val="xl75"/>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36"/>
      <w:szCs w:val="36"/>
      <w:lang w:eastAsia="ru-RU"/>
    </w:rPr>
  </w:style>
  <w:style w:type="paragraph" w:customStyle="1" w:styleId="xl76">
    <w:name w:val="xl76"/>
    <w:basedOn w:val="a"/>
    <w:rsid w:val="00AA66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36"/>
      <w:szCs w:val="36"/>
      <w:lang w:eastAsia="ru-RU"/>
    </w:rPr>
  </w:style>
  <w:style w:type="paragraph" w:customStyle="1" w:styleId="xl77">
    <w:name w:val="xl77"/>
    <w:basedOn w:val="a"/>
    <w:rsid w:val="00AA66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36"/>
      <w:szCs w:val="36"/>
      <w:lang w:eastAsia="ru-RU"/>
    </w:rPr>
  </w:style>
  <w:style w:type="paragraph" w:customStyle="1" w:styleId="xl78">
    <w:name w:val="xl78"/>
    <w:basedOn w:val="a"/>
    <w:rsid w:val="00AA66B4"/>
    <w:pPr>
      <w:shd w:val="clear" w:color="000000" w:fill="FFFFFF"/>
      <w:spacing w:before="100" w:beforeAutospacing="1" w:after="100" w:afterAutospacing="1" w:line="240" w:lineRule="auto"/>
    </w:pPr>
    <w:rPr>
      <w:rFonts w:ascii="Times New Roman" w:eastAsia="Times New Roman" w:hAnsi="Times New Roman"/>
      <w:b/>
      <w:bCs/>
      <w:sz w:val="36"/>
      <w:szCs w:val="36"/>
      <w:lang w:eastAsia="ru-RU"/>
    </w:rPr>
  </w:style>
  <w:style w:type="paragraph" w:customStyle="1" w:styleId="xl79">
    <w:name w:val="xl79"/>
    <w:basedOn w:val="a"/>
    <w:rsid w:val="00AA66B4"/>
    <w:pPr>
      <w:shd w:val="clear" w:color="000000" w:fill="FFFFFF"/>
      <w:spacing w:before="100" w:beforeAutospacing="1" w:after="100" w:afterAutospacing="1" w:line="240" w:lineRule="auto"/>
      <w:textAlignment w:val="top"/>
    </w:pPr>
    <w:rPr>
      <w:rFonts w:ascii="Times New Roman" w:eastAsia="Times New Roman" w:hAnsi="Times New Roman"/>
      <w:b/>
      <w:bCs/>
      <w:sz w:val="36"/>
      <w:szCs w:val="36"/>
      <w:lang w:eastAsia="ru-RU"/>
    </w:rPr>
  </w:style>
  <w:style w:type="paragraph" w:customStyle="1" w:styleId="xl80">
    <w:name w:val="xl80"/>
    <w:basedOn w:val="a"/>
    <w:rsid w:val="00AA66B4"/>
    <w:pPr>
      <w:spacing w:before="100" w:beforeAutospacing="1" w:after="100" w:afterAutospacing="1" w:line="240" w:lineRule="auto"/>
      <w:jc w:val="center"/>
      <w:textAlignment w:val="center"/>
    </w:pPr>
    <w:rPr>
      <w:rFonts w:ascii="Times New Roman" w:eastAsia="Times New Roman" w:hAnsi="Times New Roman"/>
      <w:b/>
      <w:bCs/>
      <w:sz w:val="36"/>
      <w:szCs w:val="36"/>
      <w:lang w:eastAsia="ru-RU"/>
    </w:rPr>
  </w:style>
  <w:style w:type="paragraph" w:customStyle="1" w:styleId="xl81">
    <w:name w:val="xl81"/>
    <w:basedOn w:val="a"/>
    <w:rsid w:val="00AA66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82">
    <w:name w:val="xl82"/>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83">
    <w:name w:val="xl83"/>
    <w:basedOn w:val="a"/>
    <w:rsid w:val="00AA66B4"/>
    <w:pPr>
      <w:spacing w:before="100" w:beforeAutospacing="1" w:after="100" w:afterAutospacing="1" w:line="240" w:lineRule="auto"/>
      <w:jc w:val="both"/>
      <w:textAlignment w:val="top"/>
    </w:pPr>
    <w:rPr>
      <w:rFonts w:ascii="Times New Roman" w:eastAsia="Times New Roman" w:hAnsi="Times New Roman"/>
      <w:sz w:val="36"/>
      <w:szCs w:val="36"/>
      <w:lang w:eastAsia="ru-RU"/>
    </w:rPr>
  </w:style>
  <w:style w:type="paragraph" w:customStyle="1" w:styleId="xl84">
    <w:name w:val="xl84"/>
    <w:basedOn w:val="a"/>
    <w:rsid w:val="00AA66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36"/>
      <w:szCs w:val="36"/>
      <w:lang w:eastAsia="ru-RU"/>
    </w:rPr>
  </w:style>
  <w:style w:type="paragraph" w:customStyle="1" w:styleId="xl85">
    <w:name w:val="xl85"/>
    <w:basedOn w:val="a"/>
    <w:rsid w:val="00AA66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36"/>
      <w:szCs w:val="36"/>
      <w:lang w:eastAsia="ru-RU"/>
    </w:rPr>
  </w:style>
  <w:style w:type="paragraph" w:customStyle="1" w:styleId="xl86">
    <w:name w:val="xl86"/>
    <w:basedOn w:val="a"/>
    <w:rsid w:val="00AA66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36"/>
      <w:szCs w:val="36"/>
      <w:lang w:eastAsia="ru-RU"/>
    </w:rPr>
  </w:style>
  <w:style w:type="paragraph" w:customStyle="1" w:styleId="xl87">
    <w:name w:val="xl87"/>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b/>
      <w:bCs/>
      <w:sz w:val="36"/>
      <w:szCs w:val="36"/>
      <w:lang w:eastAsia="ru-RU"/>
    </w:rPr>
  </w:style>
  <w:style w:type="paragraph" w:customStyle="1" w:styleId="xl88">
    <w:name w:val="xl88"/>
    <w:basedOn w:val="a"/>
    <w:rsid w:val="00AA66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6"/>
      <w:szCs w:val="36"/>
      <w:lang w:eastAsia="ru-RU"/>
    </w:rPr>
  </w:style>
  <w:style w:type="paragraph" w:customStyle="1" w:styleId="xl89">
    <w:name w:val="xl89"/>
    <w:basedOn w:val="a"/>
    <w:rsid w:val="00AA66B4"/>
    <w:pPr>
      <w:spacing w:before="100" w:beforeAutospacing="1" w:after="100" w:afterAutospacing="1" w:line="240" w:lineRule="auto"/>
      <w:jc w:val="both"/>
      <w:textAlignment w:val="top"/>
    </w:pPr>
    <w:rPr>
      <w:rFonts w:ascii="Times New Roman" w:eastAsia="Times New Roman" w:hAnsi="Times New Roman"/>
      <w:color w:val="000000"/>
      <w:sz w:val="36"/>
      <w:szCs w:val="36"/>
      <w:lang w:eastAsia="ru-RU"/>
    </w:rPr>
  </w:style>
  <w:style w:type="paragraph" w:customStyle="1" w:styleId="xl90">
    <w:name w:val="xl90"/>
    <w:basedOn w:val="a"/>
    <w:rsid w:val="00AA66B4"/>
    <w:pPr>
      <w:shd w:val="clear" w:color="000000" w:fill="FFFFFF"/>
      <w:spacing w:before="100" w:beforeAutospacing="1" w:after="100" w:afterAutospacing="1" w:line="240" w:lineRule="auto"/>
      <w:jc w:val="both"/>
      <w:textAlignment w:val="top"/>
    </w:pPr>
    <w:rPr>
      <w:rFonts w:ascii="Times New Roman" w:eastAsia="Times New Roman" w:hAnsi="Times New Roman"/>
      <w:sz w:val="36"/>
      <w:szCs w:val="36"/>
      <w:lang w:eastAsia="ru-RU"/>
    </w:rPr>
  </w:style>
  <w:style w:type="paragraph" w:customStyle="1" w:styleId="xl91">
    <w:name w:val="xl91"/>
    <w:basedOn w:val="a"/>
    <w:rsid w:val="00AA66B4"/>
    <w:pPr>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xl92">
    <w:name w:val="xl92"/>
    <w:basedOn w:val="a"/>
    <w:rsid w:val="00AA66B4"/>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3">
    <w:name w:val="xl93"/>
    <w:basedOn w:val="a"/>
    <w:rsid w:val="00AA66B4"/>
    <w:pPr>
      <w:pBdr>
        <w:top w:val="single" w:sz="4" w:space="0" w:color="auto"/>
      </w:pBdr>
      <w:shd w:val="clear" w:color="000000" w:fill="FFFFFF"/>
      <w:spacing w:before="100" w:beforeAutospacing="1" w:after="100" w:afterAutospacing="1" w:line="240" w:lineRule="auto"/>
    </w:pPr>
    <w:rPr>
      <w:rFonts w:ascii="Times New Roman" w:eastAsia="Times New Roman" w:hAnsi="Times New Roman"/>
      <w:sz w:val="36"/>
      <w:szCs w:val="36"/>
      <w:lang w:eastAsia="ru-RU"/>
    </w:rPr>
  </w:style>
  <w:style w:type="paragraph" w:customStyle="1" w:styleId="xl94">
    <w:name w:val="xl94"/>
    <w:basedOn w:val="a"/>
    <w:rsid w:val="00AA66B4"/>
    <w:pPr>
      <w:pBdr>
        <w:top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rsid w:val="00AA66B4"/>
    <w:pPr>
      <w:shd w:val="clear" w:color="000000" w:fill="FFFFFF"/>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96">
    <w:name w:val="xl96"/>
    <w:basedOn w:val="a"/>
    <w:rsid w:val="00AA66B4"/>
    <w:pPr>
      <w:pBdr>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97">
    <w:name w:val="xl97"/>
    <w:basedOn w:val="a"/>
    <w:rsid w:val="00AA66B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98">
    <w:name w:val="xl98"/>
    <w:basedOn w:val="a"/>
    <w:rsid w:val="00AA66B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99">
    <w:name w:val="xl99"/>
    <w:basedOn w:val="a"/>
    <w:rsid w:val="00AA66B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100">
    <w:name w:val="xl100"/>
    <w:basedOn w:val="a"/>
    <w:rsid w:val="00AA66B4"/>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101">
    <w:name w:val="xl101"/>
    <w:basedOn w:val="a"/>
    <w:rsid w:val="00AA66B4"/>
    <w:pPr>
      <w:pBdr>
        <w:top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102">
    <w:name w:val="xl102"/>
    <w:basedOn w:val="a"/>
    <w:rsid w:val="00AA66B4"/>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103">
    <w:name w:val="xl103"/>
    <w:basedOn w:val="a"/>
    <w:rsid w:val="00AA66B4"/>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104">
    <w:name w:val="xl104"/>
    <w:basedOn w:val="a"/>
    <w:rsid w:val="00AA66B4"/>
    <w:pPr>
      <w:pBdr>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customStyle="1" w:styleId="xl105">
    <w:name w:val="xl105"/>
    <w:basedOn w:val="a"/>
    <w:rsid w:val="00AA66B4"/>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36"/>
      <w:szCs w:val="36"/>
      <w:lang w:eastAsia="ru-RU"/>
    </w:rPr>
  </w:style>
  <w:style w:type="paragraph" w:styleId="afffffd">
    <w:name w:val="No Spacing"/>
    <w:uiPriority w:val="1"/>
    <w:qFormat/>
    <w:rsid w:val="00402A4D"/>
    <w:rPr>
      <w:sz w:val="22"/>
      <w:szCs w:val="22"/>
      <w:lang w:eastAsia="en-US"/>
    </w:rPr>
  </w:style>
  <w:style w:type="paragraph" w:customStyle="1" w:styleId="ConsPlusDocList">
    <w:name w:val="ConsPlusDocList"/>
    <w:rsid w:val="00402A4D"/>
    <w:pPr>
      <w:widowControl w:val="0"/>
      <w:autoSpaceDE w:val="0"/>
      <w:autoSpaceDN w:val="0"/>
    </w:pPr>
    <w:rPr>
      <w:rFonts w:ascii="Courier New" w:eastAsia="Times New Roman" w:hAnsi="Courier New" w:cs="Courier New"/>
    </w:rPr>
  </w:style>
  <w:style w:type="paragraph" w:customStyle="1" w:styleId="ConsPlusTitlePage">
    <w:name w:val="ConsPlusTitlePage"/>
    <w:rsid w:val="00402A4D"/>
    <w:pPr>
      <w:widowControl w:val="0"/>
      <w:autoSpaceDE w:val="0"/>
      <w:autoSpaceDN w:val="0"/>
    </w:pPr>
    <w:rPr>
      <w:rFonts w:ascii="Tahoma" w:eastAsia="Times New Roman" w:hAnsi="Tahoma" w:cs="Tahoma"/>
    </w:rPr>
  </w:style>
  <w:style w:type="paragraph" w:customStyle="1" w:styleId="ConsPlusJurTerm">
    <w:name w:val="ConsPlusJurTerm"/>
    <w:rsid w:val="00402A4D"/>
    <w:pPr>
      <w:widowControl w:val="0"/>
      <w:autoSpaceDE w:val="0"/>
      <w:autoSpaceDN w:val="0"/>
    </w:pPr>
    <w:rPr>
      <w:rFonts w:ascii="Arial" w:eastAsia="Times New Roman" w:hAnsi="Arial" w:cs="Arial"/>
      <w:sz w:val="26"/>
    </w:rPr>
  </w:style>
  <w:style w:type="character" w:customStyle="1" w:styleId="af">
    <w:name w:val="Абзац списка Знак"/>
    <w:aliases w:val="ПАРАГРАФ Знак"/>
    <w:link w:val="ae"/>
    <w:uiPriority w:val="34"/>
    <w:rsid w:val="00402A4D"/>
  </w:style>
  <w:style w:type="character" w:customStyle="1" w:styleId="23">
    <w:name w:val="Обычный (веб) Знак2"/>
    <w:aliases w:val="Обычный (Web)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fffe"/>
    <w:uiPriority w:val="99"/>
    <w:locked/>
    <w:rsid w:val="00402A4D"/>
    <w:rPr>
      <w:rFonts w:ascii="Calibri" w:eastAsia="Times New Roman" w:hAnsi="Calibri" w:cs="Calibri"/>
      <w:sz w:val="24"/>
      <w:szCs w:val="24"/>
      <w:lang w:eastAsia="ru-RU"/>
    </w:rPr>
  </w:style>
  <w:style w:type="character" w:styleId="afffffe">
    <w:name w:val="Strong"/>
    <w:uiPriority w:val="22"/>
    <w:qFormat/>
    <w:rsid w:val="0024017B"/>
    <w:rPr>
      <w:b/>
      <w:bCs/>
    </w:rPr>
  </w:style>
  <w:style w:type="table" w:customStyle="1" w:styleId="60">
    <w:name w:val="Сетка таблицы6"/>
    <w:basedOn w:val="a1"/>
    <w:next w:val="ad"/>
    <w:uiPriority w:val="39"/>
    <w:rsid w:val="0004095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434231"/>
  </w:style>
  <w:style w:type="table" w:customStyle="1" w:styleId="70">
    <w:name w:val="Сетка таблицы7"/>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d"/>
    <w:uiPriority w:val="59"/>
    <w:rsid w:val="0043423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d"/>
    <w:uiPriority w:val="3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434231"/>
  </w:style>
  <w:style w:type="table" w:customStyle="1" w:styleId="320">
    <w:name w:val="Сетка таблицы32"/>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34231"/>
  </w:style>
  <w:style w:type="table" w:customStyle="1" w:styleId="420">
    <w:name w:val="Сетка таблицы42"/>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434231"/>
  </w:style>
  <w:style w:type="numbering" w:customStyle="1" w:styleId="312">
    <w:name w:val="Нет списка31"/>
    <w:next w:val="a2"/>
    <w:uiPriority w:val="99"/>
    <w:semiHidden/>
    <w:unhideWhenUsed/>
    <w:rsid w:val="00434231"/>
  </w:style>
  <w:style w:type="table" w:customStyle="1" w:styleId="510">
    <w:name w:val="Сетка таблицы51"/>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d"/>
    <w:uiPriority w:val="59"/>
    <w:rsid w:val="0043423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434231"/>
  </w:style>
  <w:style w:type="table" w:customStyle="1" w:styleId="3110">
    <w:name w:val="Сетка таблицы311"/>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434231"/>
  </w:style>
  <w:style w:type="table" w:customStyle="1" w:styleId="4110">
    <w:name w:val="Сетка таблицы411"/>
    <w:basedOn w:val="a1"/>
    <w:next w:val="ad"/>
    <w:uiPriority w:val="59"/>
    <w:rsid w:val="0043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434231"/>
  </w:style>
  <w:style w:type="table" w:customStyle="1" w:styleId="610">
    <w:name w:val="Сетка таблицы61"/>
    <w:basedOn w:val="a1"/>
    <w:next w:val="ad"/>
    <w:uiPriority w:val="39"/>
    <w:rsid w:val="004342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d"/>
    <w:uiPriority w:val="39"/>
    <w:rsid w:val="009D2A5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4">
    <w:name w:val="Body text (4)_"/>
    <w:link w:val="Bodytext40"/>
    <w:locked/>
    <w:rsid w:val="00C471C1"/>
    <w:rPr>
      <w:rFonts w:ascii="Times New Roman" w:eastAsia="Times New Roman" w:hAnsi="Times New Roman"/>
      <w:b/>
      <w:bCs/>
      <w:sz w:val="38"/>
      <w:szCs w:val="38"/>
      <w:shd w:val="clear" w:color="auto" w:fill="FFFFFF"/>
    </w:rPr>
  </w:style>
  <w:style w:type="paragraph" w:customStyle="1" w:styleId="Bodytext40">
    <w:name w:val="Body text (4)"/>
    <w:basedOn w:val="a"/>
    <w:link w:val="Bodytext4"/>
    <w:rsid w:val="00C471C1"/>
    <w:pPr>
      <w:widowControl w:val="0"/>
      <w:shd w:val="clear" w:color="auto" w:fill="FFFFFF"/>
      <w:spacing w:before="600" w:after="6180" w:line="442" w:lineRule="exact"/>
      <w:jc w:val="center"/>
    </w:pPr>
    <w:rPr>
      <w:rFonts w:ascii="Times New Roman" w:eastAsia="Times New Roman" w:hAnsi="Times New Roman"/>
      <w:b/>
      <w:bCs/>
      <w:sz w:val="38"/>
      <w:szCs w:val="38"/>
      <w:lang w:eastAsia="ru-RU"/>
    </w:rPr>
  </w:style>
  <w:style w:type="paragraph" w:styleId="34">
    <w:name w:val="Body Text 3"/>
    <w:basedOn w:val="a"/>
    <w:link w:val="35"/>
    <w:uiPriority w:val="99"/>
    <w:semiHidden/>
    <w:unhideWhenUsed/>
    <w:rsid w:val="00F871F2"/>
    <w:pPr>
      <w:spacing w:after="120"/>
    </w:pPr>
    <w:rPr>
      <w:sz w:val="16"/>
      <w:szCs w:val="16"/>
    </w:rPr>
  </w:style>
  <w:style w:type="character" w:customStyle="1" w:styleId="35">
    <w:name w:val="Основной текст 3 Знак"/>
    <w:link w:val="34"/>
    <w:uiPriority w:val="99"/>
    <w:semiHidden/>
    <w:rsid w:val="00F871F2"/>
    <w:rPr>
      <w:sz w:val="16"/>
      <w:szCs w:val="16"/>
      <w:lang w:eastAsia="en-US"/>
    </w:rPr>
  </w:style>
  <w:style w:type="paragraph" w:customStyle="1" w:styleId="25">
    <w:name w:val="Заголовок2"/>
    <w:basedOn w:val="af7"/>
    <w:next w:val="a"/>
    <w:uiPriority w:val="10"/>
    <w:qFormat/>
    <w:rsid w:val="005B0600"/>
    <w:rPr>
      <w:b/>
      <w:bCs/>
      <w:color w:val="0058A9"/>
      <w:shd w:val="clear" w:color="auto" w:fill="D4D0C8"/>
    </w:rPr>
  </w:style>
  <w:style w:type="paragraph" w:styleId="affffff">
    <w:name w:val="Revision"/>
    <w:hidden/>
    <w:uiPriority w:val="99"/>
    <w:semiHidden/>
    <w:rsid w:val="005B0600"/>
    <w:rPr>
      <w:sz w:val="22"/>
      <w:szCs w:val="22"/>
      <w:lang w:eastAsia="en-US"/>
    </w:rPr>
  </w:style>
  <w:style w:type="paragraph" w:customStyle="1" w:styleId="affffff0">
    <w:name w:val="Информация о версии"/>
    <w:basedOn w:val="aff5"/>
    <w:next w:val="a"/>
    <w:uiPriority w:val="99"/>
    <w:rsid w:val="00636DDC"/>
    <w:rPr>
      <w:rFonts w:ascii="Times New Roman CYR" w:hAnsi="Times New Roman CYR" w:cs="Times New Roman CYR"/>
      <w:i/>
      <w:iCs/>
      <w:shd w:val="clear" w:color="auto" w:fill="auto"/>
    </w:rPr>
  </w:style>
  <w:style w:type="character" w:customStyle="1" w:styleId="affffff1">
    <w:name w:val="Цветовое выделение для Текст"/>
    <w:uiPriority w:val="99"/>
    <w:rsid w:val="00636DDC"/>
    <w:rPr>
      <w:rFonts w:ascii="Times New Roman CYR" w:hAnsi="Times New Roman CYR"/>
    </w:rPr>
  </w:style>
  <w:style w:type="numbering" w:customStyle="1" w:styleId="52">
    <w:name w:val="Нет списка5"/>
    <w:next w:val="a2"/>
    <w:uiPriority w:val="99"/>
    <w:semiHidden/>
    <w:unhideWhenUsed/>
    <w:rsid w:val="00820C83"/>
  </w:style>
  <w:style w:type="paragraph" w:customStyle="1" w:styleId="FR1">
    <w:name w:val="FR1"/>
    <w:rsid w:val="00F809BC"/>
    <w:pPr>
      <w:widowControl w:val="0"/>
      <w:autoSpaceDE w:val="0"/>
      <w:autoSpaceDN w:val="0"/>
      <w:adjustRightInd w:val="0"/>
      <w:spacing w:before="1920" w:line="300" w:lineRule="auto"/>
      <w:ind w:left="1280" w:firstLine="960"/>
      <w:jc w:val="both"/>
    </w:pPr>
    <w:rPr>
      <w:rFonts w:ascii="Times New Roman" w:hAnsi="Times New Roman"/>
      <w:sz w:val="24"/>
      <w:szCs w:val="24"/>
    </w:rPr>
  </w:style>
  <w:style w:type="character" w:customStyle="1" w:styleId="cmd">
    <w:name w:val="cmd"/>
    <w:basedOn w:val="a0"/>
    <w:rsid w:val="001E4416"/>
  </w:style>
  <w:style w:type="table" w:customStyle="1" w:styleId="TableNormal">
    <w:name w:val="Table Normal"/>
    <w:uiPriority w:val="2"/>
    <w:semiHidden/>
    <w:unhideWhenUsed/>
    <w:qFormat/>
    <w:rsid w:val="00B5091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50913"/>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1277">
      <w:bodyDiv w:val="1"/>
      <w:marLeft w:val="0"/>
      <w:marRight w:val="0"/>
      <w:marTop w:val="0"/>
      <w:marBottom w:val="0"/>
      <w:divBdr>
        <w:top w:val="none" w:sz="0" w:space="0" w:color="auto"/>
        <w:left w:val="none" w:sz="0" w:space="0" w:color="auto"/>
        <w:bottom w:val="none" w:sz="0" w:space="0" w:color="auto"/>
        <w:right w:val="none" w:sz="0" w:space="0" w:color="auto"/>
      </w:divBdr>
    </w:div>
    <w:div w:id="25302102">
      <w:bodyDiv w:val="1"/>
      <w:marLeft w:val="0"/>
      <w:marRight w:val="0"/>
      <w:marTop w:val="0"/>
      <w:marBottom w:val="0"/>
      <w:divBdr>
        <w:top w:val="none" w:sz="0" w:space="0" w:color="auto"/>
        <w:left w:val="none" w:sz="0" w:space="0" w:color="auto"/>
        <w:bottom w:val="none" w:sz="0" w:space="0" w:color="auto"/>
        <w:right w:val="none" w:sz="0" w:space="0" w:color="auto"/>
      </w:divBdr>
    </w:div>
    <w:div w:id="29303480">
      <w:bodyDiv w:val="1"/>
      <w:marLeft w:val="0"/>
      <w:marRight w:val="0"/>
      <w:marTop w:val="0"/>
      <w:marBottom w:val="0"/>
      <w:divBdr>
        <w:top w:val="none" w:sz="0" w:space="0" w:color="auto"/>
        <w:left w:val="none" w:sz="0" w:space="0" w:color="auto"/>
        <w:bottom w:val="none" w:sz="0" w:space="0" w:color="auto"/>
        <w:right w:val="none" w:sz="0" w:space="0" w:color="auto"/>
      </w:divBdr>
    </w:div>
    <w:div w:id="31853923">
      <w:bodyDiv w:val="1"/>
      <w:marLeft w:val="0"/>
      <w:marRight w:val="0"/>
      <w:marTop w:val="0"/>
      <w:marBottom w:val="0"/>
      <w:divBdr>
        <w:top w:val="none" w:sz="0" w:space="0" w:color="auto"/>
        <w:left w:val="none" w:sz="0" w:space="0" w:color="auto"/>
        <w:bottom w:val="none" w:sz="0" w:space="0" w:color="auto"/>
        <w:right w:val="none" w:sz="0" w:space="0" w:color="auto"/>
      </w:divBdr>
    </w:div>
    <w:div w:id="38283644">
      <w:bodyDiv w:val="1"/>
      <w:marLeft w:val="0"/>
      <w:marRight w:val="0"/>
      <w:marTop w:val="0"/>
      <w:marBottom w:val="0"/>
      <w:divBdr>
        <w:top w:val="none" w:sz="0" w:space="0" w:color="auto"/>
        <w:left w:val="none" w:sz="0" w:space="0" w:color="auto"/>
        <w:bottom w:val="none" w:sz="0" w:space="0" w:color="auto"/>
        <w:right w:val="none" w:sz="0" w:space="0" w:color="auto"/>
      </w:divBdr>
    </w:div>
    <w:div w:id="45296120">
      <w:bodyDiv w:val="1"/>
      <w:marLeft w:val="0"/>
      <w:marRight w:val="0"/>
      <w:marTop w:val="0"/>
      <w:marBottom w:val="0"/>
      <w:divBdr>
        <w:top w:val="none" w:sz="0" w:space="0" w:color="auto"/>
        <w:left w:val="none" w:sz="0" w:space="0" w:color="auto"/>
        <w:bottom w:val="none" w:sz="0" w:space="0" w:color="auto"/>
        <w:right w:val="none" w:sz="0" w:space="0" w:color="auto"/>
      </w:divBdr>
      <w:divsChild>
        <w:div w:id="248775300">
          <w:marLeft w:val="0"/>
          <w:marRight w:val="0"/>
          <w:marTop w:val="0"/>
          <w:marBottom w:val="0"/>
          <w:divBdr>
            <w:top w:val="none" w:sz="0" w:space="0" w:color="auto"/>
            <w:left w:val="single" w:sz="24" w:space="0" w:color="CED3F1"/>
            <w:bottom w:val="none" w:sz="0" w:space="0" w:color="auto"/>
            <w:right w:val="none" w:sz="0" w:space="0" w:color="auto"/>
          </w:divBdr>
        </w:div>
      </w:divsChild>
    </w:div>
    <w:div w:id="51999286">
      <w:bodyDiv w:val="1"/>
      <w:marLeft w:val="0"/>
      <w:marRight w:val="0"/>
      <w:marTop w:val="0"/>
      <w:marBottom w:val="0"/>
      <w:divBdr>
        <w:top w:val="none" w:sz="0" w:space="0" w:color="auto"/>
        <w:left w:val="none" w:sz="0" w:space="0" w:color="auto"/>
        <w:bottom w:val="none" w:sz="0" w:space="0" w:color="auto"/>
        <w:right w:val="none" w:sz="0" w:space="0" w:color="auto"/>
      </w:divBdr>
    </w:div>
    <w:div w:id="65148850">
      <w:bodyDiv w:val="1"/>
      <w:marLeft w:val="0"/>
      <w:marRight w:val="0"/>
      <w:marTop w:val="0"/>
      <w:marBottom w:val="0"/>
      <w:divBdr>
        <w:top w:val="none" w:sz="0" w:space="0" w:color="auto"/>
        <w:left w:val="none" w:sz="0" w:space="0" w:color="auto"/>
        <w:bottom w:val="none" w:sz="0" w:space="0" w:color="auto"/>
        <w:right w:val="none" w:sz="0" w:space="0" w:color="auto"/>
      </w:divBdr>
    </w:div>
    <w:div w:id="72892603">
      <w:bodyDiv w:val="1"/>
      <w:marLeft w:val="0"/>
      <w:marRight w:val="0"/>
      <w:marTop w:val="0"/>
      <w:marBottom w:val="0"/>
      <w:divBdr>
        <w:top w:val="none" w:sz="0" w:space="0" w:color="auto"/>
        <w:left w:val="none" w:sz="0" w:space="0" w:color="auto"/>
        <w:bottom w:val="none" w:sz="0" w:space="0" w:color="auto"/>
        <w:right w:val="none" w:sz="0" w:space="0" w:color="auto"/>
      </w:divBdr>
    </w:div>
    <w:div w:id="84571316">
      <w:bodyDiv w:val="1"/>
      <w:marLeft w:val="0"/>
      <w:marRight w:val="0"/>
      <w:marTop w:val="0"/>
      <w:marBottom w:val="0"/>
      <w:divBdr>
        <w:top w:val="none" w:sz="0" w:space="0" w:color="auto"/>
        <w:left w:val="none" w:sz="0" w:space="0" w:color="auto"/>
        <w:bottom w:val="none" w:sz="0" w:space="0" w:color="auto"/>
        <w:right w:val="none" w:sz="0" w:space="0" w:color="auto"/>
      </w:divBdr>
    </w:div>
    <w:div w:id="84963063">
      <w:bodyDiv w:val="1"/>
      <w:marLeft w:val="0"/>
      <w:marRight w:val="0"/>
      <w:marTop w:val="0"/>
      <w:marBottom w:val="0"/>
      <w:divBdr>
        <w:top w:val="none" w:sz="0" w:space="0" w:color="auto"/>
        <w:left w:val="none" w:sz="0" w:space="0" w:color="auto"/>
        <w:bottom w:val="none" w:sz="0" w:space="0" w:color="auto"/>
        <w:right w:val="none" w:sz="0" w:space="0" w:color="auto"/>
      </w:divBdr>
    </w:div>
    <w:div w:id="89862345">
      <w:bodyDiv w:val="1"/>
      <w:marLeft w:val="0"/>
      <w:marRight w:val="0"/>
      <w:marTop w:val="0"/>
      <w:marBottom w:val="0"/>
      <w:divBdr>
        <w:top w:val="none" w:sz="0" w:space="0" w:color="auto"/>
        <w:left w:val="none" w:sz="0" w:space="0" w:color="auto"/>
        <w:bottom w:val="none" w:sz="0" w:space="0" w:color="auto"/>
        <w:right w:val="none" w:sz="0" w:space="0" w:color="auto"/>
      </w:divBdr>
      <w:divsChild>
        <w:div w:id="1083994961">
          <w:marLeft w:val="0"/>
          <w:marRight w:val="0"/>
          <w:marTop w:val="0"/>
          <w:marBottom w:val="0"/>
          <w:divBdr>
            <w:top w:val="none" w:sz="0" w:space="0" w:color="auto"/>
            <w:left w:val="single" w:sz="24" w:space="0" w:color="CED3F1"/>
            <w:bottom w:val="none" w:sz="0" w:space="0" w:color="auto"/>
            <w:right w:val="none" w:sz="0" w:space="0" w:color="auto"/>
          </w:divBdr>
        </w:div>
      </w:divsChild>
    </w:div>
    <w:div w:id="129248171">
      <w:bodyDiv w:val="1"/>
      <w:marLeft w:val="0"/>
      <w:marRight w:val="0"/>
      <w:marTop w:val="0"/>
      <w:marBottom w:val="0"/>
      <w:divBdr>
        <w:top w:val="none" w:sz="0" w:space="0" w:color="auto"/>
        <w:left w:val="none" w:sz="0" w:space="0" w:color="auto"/>
        <w:bottom w:val="none" w:sz="0" w:space="0" w:color="auto"/>
        <w:right w:val="none" w:sz="0" w:space="0" w:color="auto"/>
      </w:divBdr>
    </w:div>
    <w:div w:id="134417633">
      <w:bodyDiv w:val="1"/>
      <w:marLeft w:val="0"/>
      <w:marRight w:val="0"/>
      <w:marTop w:val="0"/>
      <w:marBottom w:val="0"/>
      <w:divBdr>
        <w:top w:val="none" w:sz="0" w:space="0" w:color="auto"/>
        <w:left w:val="none" w:sz="0" w:space="0" w:color="auto"/>
        <w:bottom w:val="none" w:sz="0" w:space="0" w:color="auto"/>
        <w:right w:val="none" w:sz="0" w:space="0" w:color="auto"/>
      </w:divBdr>
    </w:div>
    <w:div w:id="177352675">
      <w:bodyDiv w:val="1"/>
      <w:marLeft w:val="0"/>
      <w:marRight w:val="0"/>
      <w:marTop w:val="0"/>
      <w:marBottom w:val="0"/>
      <w:divBdr>
        <w:top w:val="none" w:sz="0" w:space="0" w:color="auto"/>
        <w:left w:val="none" w:sz="0" w:space="0" w:color="auto"/>
        <w:bottom w:val="none" w:sz="0" w:space="0" w:color="auto"/>
        <w:right w:val="none" w:sz="0" w:space="0" w:color="auto"/>
      </w:divBdr>
    </w:div>
    <w:div w:id="183056509">
      <w:bodyDiv w:val="1"/>
      <w:marLeft w:val="0"/>
      <w:marRight w:val="0"/>
      <w:marTop w:val="0"/>
      <w:marBottom w:val="0"/>
      <w:divBdr>
        <w:top w:val="none" w:sz="0" w:space="0" w:color="auto"/>
        <w:left w:val="none" w:sz="0" w:space="0" w:color="auto"/>
        <w:bottom w:val="none" w:sz="0" w:space="0" w:color="auto"/>
        <w:right w:val="none" w:sz="0" w:space="0" w:color="auto"/>
      </w:divBdr>
    </w:div>
    <w:div w:id="200945635">
      <w:bodyDiv w:val="1"/>
      <w:marLeft w:val="0"/>
      <w:marRight w:val="0"/>
      <w:marTop w:val="0"/>
      <w:marBottom w:val="0"/>
      <w:divBdr>
        <w:top w:val="none" w:sz="0" w:space="0" w:color="auto"/>
        <w:left w:val="none" w:sz="0" w:space="0" w:color="auto"/>
        <w:bottom w:val="none" w:sz="0" w:space="0" w:color="auto"/>
        <w:right w:val="none" w:sz="0" w:space="0" w:color="auto"/>
      </w:divBdr>
    </w:div>
    <w:div w:id="205601261">
      <w:bodyDiv w:val="1"/>
      <w:marLeft w:val="0"/>
      <w:marRight w:val="0"/>
      <w:marTop w:val="0"/>
      <w:marBottom w:val="0"/>
      <w:divBdr>
        <w:top w:val="none" w:sz="0" w:space="0" w:color="auto"/>
        <w:left w:val="none" w:sz="0" w:space="0" w:color="auto"/>
        <w:bottom w:val="none" w:sz="0" w:space="0" w:color="auto"/>
        <w:right w:val="none" w:sz="0" w:space="0" w:color="auto"/>
      </w:divBdr>
    </w:div>
    <w:div w:id="206111293">
      <w:bodyDiv w:val="1"/>
      <w:marLeft w:val="0"/>
      <w:marRight w:val="0"/>
      <w:marTop w:val="0"/>
      <w:marBottom w:val="0"/>
      <w:divBdr>
        <w:top w:val="none" w:sz="0" w:space="0" w:color="auto"/>
        <w:left w:val="none" w:sz="0" w:space="0" w:color="auto"/>
        <w:bottom w:val="none" w:sz="0" w:space="0" w:color="auto"/>
        <w:right w:val="none" w:sz="0" w:space="0" w:color="auto"/>
      </w:divBdr>
    </w:div>
    <w:div w:id="207378241">
      <w:bodyDiv w:val="1"/>
      <w:marLeft w:val="0"/>
      <w:marRight w:val="0"/>
      <w:marTop w:val="0"/>
      <w:marBottom w:val="0"/>
      <w:divBdr>
        <w:top w:val="none" w:sz="0" w:space="0" w:color="auto"/>
        <w:left w:val="none" w:sz="0" w:space="0" w:color="auto"/>
        <w:bottom w:val="none" w:sz="0" w:space="0" w:color="auto"/>
        <w:right w:val="none" w:sz="0" w:space="0" w:color="auto"/>
      </w:divBdr>
    </w:div>
    <w:div w:id="211232300">
      <w:bodyDiv w:val="1"/>
      <w:marLeft w:val="0"/>
      <w:marRight w:val="0"/>
      <w:marTop w:val="0"/>
      <w:marBottom w:val="0"/>
      <w:divBdr>
        <w:top w:val="none" w:sz="0" w:space="0" w:color="auto"/>
        <w:left w:val="none" w:sz="0" w:space="0" w:color="auto"/>
        <w:bottom w:val="none" w:sz="0" w:space="0" w:color="auto"/>
        <w:right w:val="none" w:sz="0" w:space="0" w:color="auto"/>
      </w:divBdr>
    </w:div>
    <w:div w:id="234899062">
      <w:bodyDiv w:val="1"/>
      <w:marLeft w:val="0"/>
      <w:marRight w:val="0"/>
      <w:marTop w:val="0"/>
      <w:marBottom w:val="0"/>
      <w:divBdr>
        <w:top w:val="none" w:sz="0" w:space="0" w:color="auto"/>
        <w:left w:val="none" w:sz="0" w:space="0" w:color="auto"/>
        <w:bottom w:val="none" w:sz="0" w:space="0" w:color="auto"/>
        <w:right w:val="none" w:sz="0" w:space="0" w:color="auto"/>
      </w:divBdr>
    </w:div>
    <w:div w:id="269943122">
      <w:bodyDiv w:val="1"/>
      <w:marLeft w:val="0"/>
      <w:marRight w:val="0"/>
      <w:marTop w:val="0"/>
      <w:marBottom w:val="0"/>
      <w:divBdr>
        <w:top w:val="none" w:sz="0" w:space="0" w:color="auto"/>
        <w:left w:val="none" w:sz="0" w:space="0" w:color="auto"/>
        <w:bottom w:val="none" w:sz="0" w:space="0" w:color="auto"/>
        <w:right w:val="none" w:sz="0" w:space="0" w:color="auto"/>
      </w:divBdr>
    </w:div>
    <w:div w:id="280500494">
      <w:bodyDiv w:val="1"/>
      <w:marLeft w:val="0"/>
      <w:marRight w:val="0"/>
      <w:marTop w:val="0"/>
      <w:marBottom w:val="0"/>
      <w:divBdr>
        <w:top w:val="none" w:sz="0" w:space="0" w:color="auto"/>
        <w:left w:val="none" w:sz="0" w:space="0" w:color="auto"/>
        <w:bottom w:val="none" w:sz="0" w:space="0" w:color="auto"/>
        <w:right w:val="none" w:sz="0" w:space="0" w:color="auto"/>
      </w:divBdr>
    </w:div>
    <w:div w:id="285358475">
      <w:bodyDiv w:val="1"/>
      <w:marLeft w:val="0"/>
      <w:marRight w:val="0"/>
      <w:marTop w:val="0"/>
      <w:marBottom w:val="0"/>
      <w:divBdr>
        <w:top w:val="none" w:sz="0" w:space="0" w:color="auto"/>
        <w:left w:val="none" w:sz="0" w:space="0" w:color="auto"/>
        <w:bottom w:val="none" w:sz="0" w:space="0" w:color="auto"/>
        <w:right w:val="none" w:sz="0" w:space="0" w:color="auto"/>
      </w:divBdr>
    </w:div>
    <w:div w:id="301935088">
      <w:bodyDiv w:val="1"/>
      <w:marLeft w:val="0"/>
      <w:marRight w:val="0"/>
      <w:marTop w:val="0"/>
      <w:marBottom w:val="0"/>
      <w:divBdr>
        <w:top w:val="none" w:sz="0" w:space="0" w:color="auto"/>
        <w:left w:val="none" w:sz="0" w:space="0" w:color="auto"/>
        <w:bottom w:val="none" w:sz="0" w:space="0" w:color="auto"/>
        <w:right w:val="none" w:sz="0" w:space="0" w:color="auto"/>
      </w:divBdr>
    </w:div>
    <w:div w:id="323749294">
      <w:bodyDiv w:val="1"/>
      <w:marLeft w:val="0"/>
      <w:marRight w:val="0"/>
      <w:marTop w:val="0"/>
      <w:marBottom w:val="0"/>
      <w:divBdr>
        <w:top w:val="none" w:sz="0" w:space="0" w:color="auto"/>
        <w:left w:val="none" w:sz="0" w:space="0" w:color="auto"/>
        <w:bottom w:val="none" w:sz="0" w:space="0" w:color="auto"/>
        <w:right w:val="none" w:sz="0" w:space="0" w:color="auto"/>
      </w:divBdr>
    </w:div>
    <w:div w:id="326903749">
      <w:bodyDiv w:val="1"/>
      <w:marLeft w:val="0"/>
      <w:marRight w:val="0"/>
      <w:marTop w:val="0"/>
      <w:marBottom w:val="0"/>
      <w:divBdr>
        <w:top w:val="none" w:sz="0" w:space="0" w:color="auto"/>
        <w:left w:val="none" w:sz="0" w:space="0" w:color="auto"/>
        <w:bottom w:val="none" w:sz="0" w:space="0" w:color="auto"/>
        <w:right w:val="none" w:sz="0" w:space="0" w:color="auto"/>
      </w:divBdr>
    </w:div>
    <w:div w:id="327753387">
      <w:bodyDiv w:val="1"/>
      <w:marLeft w:val="0"/>
      <w:marRight w:val="0"/>
      <w:marTop w:val="0"/>
      <w:marBottom w:val="0"/>
      <w:divBdr>
        <w:top w:val="none" w:sz="0" w:space="0" w:color="auto"/>
        <w:left w:val="none" w:sz="0" w:space="0" w:color="auto"/>
        <w:bottom w:val="none" w:sz="0" w:space="0" w:color="auto"/>
        <w:right w:val="none" w:sz="0" w:space="0" w:color="auto"/>
      </w:divBdr>
    </w:div>
    <w:div w:id="331376585">
      <w:bodyDiv w:val="1"/>
      <w:marLeft w:val="0"/>
      <w:marRight w:val="0"/>
      <w:marTop w:val="0"/>
      <w:marBottom w:val="0"/>
      <w:divBdr>
        <w:top w:val="none" w:sz="0" w:space="0" w:color="auto"/>
        <w:left w:val="none" w:sz="0" w:space="0" w:color="auto"/>
        <w:bottom w:val="none" w:sz="0" w:space="0" w:color="auto"/>
        <w:right w:val="none" w:sz="0" w:space="0" w:color="auto"/>
      </w:divBdr>
    </w:div>
    <w:div w:id="333999821">
      <w:bodyDiv w:val="1"/>
      <w:marLeft w:val="0"/>
      <w:marRight w:val="0"/>
      <w:marTop w:val="0"/>
      <w:marBottom w:val="0"/>
      <w:divBdr>
        <w:top w:val="none" w:sz="0" w:space="0" w:color="auto"/>
        <w:left w:val="none" w:sz="0" w:space="0" w:color="auto"/>
        <w:bottom w:val="none" w:sz="0" w:space="0" w:color="auto"/>
        <w:right w:val="none" w:sz="0" w:space="0" w:color="auto"/>
      </w:divBdr>
    </w:div>
    <w:div w:id="347560985">
      <w:bodyDiv w:val="1"/>
      <w:marLeft w:val="0"/>
      <w:marRight w:val="0"/>
      <w:marTop w:val="0"/>
      <w:marBottom w:val="0"/>
      <w:divBdr>
        <w:top w:val="none" w:sz="0" w:space="0" w:color="auto"/>
        <w:left w:val="none" w:sz="0" w:space="0" w:color="auto"/>
        <w:bottom w:val="none" w:sz="0" w:space="0" w:color="auto"/>
        <w:right w:val="none" w:sz="0" w:space="0" w:color="auto"/>
      </w:divBdr>
    </w:div>
    <w:div w:id="347869824">
      <w:bodyDiv w:val="1"/>
      <w:marLeft w:val="0"/>
      <w:marRight w:val="0"/>
      <w:marTop w:val="0"/>
      <w:marBottom w:val="0"/>
      <w:divBdr>
        <w:top w:val="none" w:sz="0" w:space="0" w:color="auto"/>
        <w:left w:val="none" w:sz="0" w:space="0" w:color="auto"/>
        <w:bottom w:val="none" w:sz="0" w:space="0" w:color="auto"/>
        <w:right w:val="none" w:sz="0" w:space="0" w:color="auto"/>
      </w:divBdr>
    </w:div>
    <w:div w:id="363557535">
      <w:bodyDiv w:val="1"/>
      <w:marLeft w:val="0"/>
      <w:marRight w:val="0"/>
      <w:marTop w:val="0"/>
      <w:marBottom w:val="0"/>
      <w:divBdr>
        <w:top w:val="none" w:sz="0" w:space="0" w:color="auto"/>
        <w:left w:val="none" w:sz="0" w:space="0" w:color="auto"/>
        <w:bottom w:val="none" w:sz="0" w:space="0" w:color="auto"/>
        <w:right w:val="none" w:sz="0" w:space="0" w:color="auto"/>
      </w:divBdr>
    </w:div>
    <w:div w:id="369451094">
      <w:bodyDiv w:val="1"/>
      <w:marLeft w:val="0"/>
      <w:marRight w:val="0"/>
      <w:marTop w:val="0"/>
      <w:marBottom w:val="0"/>
      <w:divBdr>
        <w:top w:val="none" w:sz="0" w:space="0" w:color="auto"/>
        <w:left w:val="none" w:sz="0" w:space="0" w:color="auto"/>
        <w:bottom w:val="none" w:sz="0" w:space="0" w:color="auto"/>
        <w:right w:val="none" w:sz="0" w:space="0" w:color="auto"/>
      </w:divBdr>
    </w:div>
    <w:div w:id="387265488">
      <w:bodyDiv w:val="1"/>
      <w:marLeft w:val="0"/>
      <w:marRight w:val="0"/>
      <w:marTop w:val="0"/>
      <w:marBottom w:val="0"/>
      <w:divBdr>
        <w:top w:val="none" w:sz="0" w:space="0" w:color="auto"/>
        <w:left w:val="none" w:sz="0" w:space="0" w:color="auto"/>
        <w:bottom w:val="none" w:sz="0" w:space="0" w:color="auto"/>
        <w:right w:val="none" w:sz="0" w:space="0" w:color="auto"/>
      </w:divBdr>
    </w:div>
    <w:div w:id="392584963">
      <w:bodyDiv w:val="1"/>
      <w:marLeft w:val="0"/>
      <w:marRight w:val="0"/>
      <w:marTop w:val="0"/>
      <w:marBottom w:val="0"/>
      <w:divBdr>
        <w:top w:val="none" w:sz="0" w:space="0" w:color="auto"/>
        <w:left w:val="none" w:sz="0" w:space="0" w:color="auto"/>
        <w:bottom w:val="none" w:sz="0" w:space="0" w:color="auto"/>
        <w:right w:val="none" w:sz="0" w:space="0" w:color="auto"/>
      </w:divBdr>
    </w:div>
    <w:div w:id="399207633">
      <w:bodyDiv w:val="1"/>
      <w:marLeft w:val="0"/>
      <w:marRight w:val="0"/>
      <w:marTop w:val="0"/>
      <w:marBottom w:val="0"/>
      <w:divBdr>
        <w:top w:val="none" w:sz="0" w:space="0" w:color="auto"/>
        <w:left w:val="none" w:sz="0" w:space="0" w:color="auto"/>
        <w:bottom w:val="none" w:sz="0" w:space="0" w:color="auto"/>
        <w:right w:val="none" w:sz="0" w:space="0" w:color="auto"/>
      </w:divBdr>
    </w:div>
    <w:div w:id="401022965">
      <w:bodyDiv w:val="1"/>
      <w:marLeft w:val="0"/>
      <w:marRight w:val="0"/>
      <w:marTop w:val="0"/>
      <w:marBottom w:val="0"/>
      <w:divBdr>
        <w:top w:val="none" w:sz="0" w:space="0" w:color="auto"/>
        <w:left w:val="none" w:sz="0" w:space="0" w:color="auto"/>
        <w:bottom w:val="none" w:sz="0" w:space="0" w:color="auto"/>
        <w:right w:val="none" w:sz="0" w:space="0" w:color="auto"/>
      </w:divBdr>
    </w:div>
    <w:div w:id="410078504">
      <w:bodyDiv w:val="1"/>
      <w:marLeft w:val="0"/>
      <w:marRight w:val="0"/>
      <w:marTop w:val="0"/>
      <w:marBottom w:val="0"/>
      <w:divBdr>
        <w:top w:val="none" w:sz="0" w:space="0" w:color="auto"/>
        <w:left w:val="none" w:sz="0" w:space="0" w:color="auto"/>
        <w:bottom w:val="none" w:sz="0" w:space="0" w:color="auto"/>
        <w:right w:val="none" w:sz="0" w:space="0" w:color="auto"/>
      </w:divBdr>
    </w:div>
    <w:div w:id="415632836">
      <w:bodyDiv w:val="1"/>
      <w:marLeft w:val="0"/>
      <w:marRight w:val="0"/>
      <w:marTop w:val="0"/>
      <w:marBottom w:val="0"/>
      <w:divBdr>
        <w:top w:val="none" w:sz="0" w:space="0" w:color="auto"/>
        <w:left w:val="none" w:sz="0" w:space="0" w:color="auto"/>
        <w:bottom w:val="none" w:sz="0" w:space="0" w:color="auto"/>
        <w:right w:val="none" w:sz="0" w:space="0" w:color="auto"/>
      </w:divBdr>
    </w:div>
    <w:div w:id="437914775">
      <w:bodyDiv w:val="1"/>
      <w:marLeft w:val="0"/>
      <w:marRight w:val="0"/>
      <w:marTop w:val="0"/>
      <w:marBottom w:val="0"/>
      <w:divBdr>
        <w:top w:val="none" w:sz="0" w:space="0" w:color="auto"/>
        <w:left w:val="none" w:sz="0" w:space="0" w:color="auto"/>
        <w:bottom w:val="none" w:sz="0" w:space="0" w:color="auto"/>
        <w:right w:val="none" w:sz="0" w:space="0" w:color="auto"/>
      </w:divBdr>
    </w:div>
    <w:div w:id="451363617">
      <w:bodyDiv w:val="1"/>
      <w:marLeft w:val="0"/>
      <w:marRight w:val="0"/>
      <w:marTop w:val="0"/>
      <w:marBottom w:val="0"/>
      <w:divBdr>
        <w:top w:val="none" w:sz="0" w:space="0" w:color="auto"/>
        <w:left w:val="none" w:sz="0" w:space="0" w:color="auto"/>
        <w:bottom w:val="none" w:sz="0" w:space="0" w:color="auto"/>
        <w:right w:val="none" w:sz="0" w:space="0" w:color="auto"/>
      </w:divBdr>
    </w:div>
    <w:div w:id="455762738">
      <w:bodyDiv w:val="1"/>
      <w:marLeft w:val="0"/>
      <w:marRight w:val="0"/>
      <w:marTop w:val="0"/>
      <w:marBottom w:val="0"/>
      <w:divBdr>
        <w:top w:val="none" w:sz="0" w:space="0" w:color="auto"/>
        <w:left w:val="none" w:sz="0" w:space="0" w:color="auto"/>
        <w:bottom w:val="none" w:sz="0" w:space="0" w:color="auto"/>
        <w:right w:val="none" w:sz="0" w:space="0" w:color="auto"/>
      </w:divBdr>
    </w:div>
    <w:div w:id="461117605">
      <w:bodyDiv w:val="1"/>
      <w:marLeft w:val="0"/>
      <w:marRight w:val="0"/>
      <w:marTop w:val="0"/>
      <w:marBottom w:val="0"/>
      <w:divBdr>
        <w:top w:val="none" w:sz="0" w:space="0" w:color="auto"/>
        <w:left w:val="none" w:sz="0" w:space="0" w:color="auto"/>
        <w:bottom w:val="none" w:sz="0" w:space="0" w:color="auto"/>
        <w:right w:val="none" w:sz="0" w:space="0" w:color="auto"/>
      </w:divBdr>
    </w:div>
    <w:div w:id="471607116">
      <w:bodyDiv w:val="1"/>
      <w:marLeft w:val="0"/>
      <w:marRight w:val="0"/>
      <w:marTop w:val="0"/>
      <w:marBottom w:val="0"/>
      <w:divBdr>
        <w:top w:val="none" w:sz="0" w:space="0" w:color="auto"/>
        <w:left w:val="none" w:sz="0" w:space="0" w:color="auto"/>
        <w:bottom w:val="none" w:sz="0" w:space="0" w:color="auto"/>
        <w:right w:val="none" w:sz="0" w:space="0" w:color="auto"/>
      </w:divBdr>
    </w:div>
    <w:div w:id="472261483">
      <w:bodyDiv w:val="1"/>
      <w:marLeft w:val="0"/>
      <w:marRight w:val="0"/>
      <w:marTop w:val="0"/>
      <w:marBottom w:val="0"/>
      <w:divBdr>
        <w:top w:val="none" w:sz="0" w:space="0" w:color="auto"/>
        <w:left w:val="none" w:sz="0" w:space="0" w:color="auto"/>
        <w:bottom w:val="none" w:sz="0" w:space="0" w:color="auto"/>
        <w:right w:val="none" w:sz="0" w:space="0" w:color="auto"/>
      </w:divBdr>
    </w:div>
    <w:div w:id="508525181">
      <w:bodyDiv w:val="1"/>
      <w:marLeft w:val="0"/>
      <w:marRight w:val="0"/>
      <w:marTop w:val="0"/>
      <w:marBottom w:val="0"/>
      <w:divBdr>
        <w:top w:val="none" w:sz="0" w:space="0" w:color="auto"/>
        <w:left w:val="none" w:sz="0" w:space="0" w:color="auto"/>
        <w:bottom w:val="none" w:sz="0" w:space="0" w:color="auto"/>
        <w:right w:val="none" w:sz="0" w:space="0" w:color="auto"/>
      </w:divBdr>
    </w:div>
    <w:div w:id="527648001">
      <w:bodyDiv w:val="1"/>
      <w:marLeft w:val="0"/>
      <w:marRight w:val="0"/>
      <w:marTop w:val="0"/>
      <w:marBottom w:val="0"/>
      <w:divBdr>
        <w:top w:val="none" w:sz="0" w:space="0" w:color="auto"/>
        <w:left w:val="none" w:sz="0" w:space="0" w:color="auto"/>
        <w:bottom w:val="none" w:sz="0" w:space="0" w:color="auto"/>
        <w:right w:val="none" w:sz="0" w:space="0" w:color="auto"/>
      </w:divBdr>
      <w:divsChild>
        <w:div w:id="2063477090">
          <w:marLeft w:val="60"/>
          <w:marRight w:val="60"/>
          <w:marTop w:val="105"/>
          <w:marBottom w:val="105"/>
          <w:divBdr>
            <w:top w:val="none" w:sz="0" w:space="0" w:color="auto"/>
            <w:left w:val="none" w:sz="0" w:space="0" w:color="auto"/>
            <w:bottom w:val="none" w:sz="0" w:space="0" w:color="auto"/>
            <w:right w:val="none" w:sz="0" w:space="0" w:color="auto"/>
          </w:divBdr>
        </w:div>
      </w:divsChild>
    </w:div>
    <w:div w:id="529030751">
      <w:bodyDiv w:val="1"/>
      <w:marLeft w:val="0"/>
      <w:marRight w:val="0"/>
      <w:marTop w:val="0"/>
      <w:marBottom w:val="0"/>
      <w:divBdr>
        <w:top w:val="none" w:sz="0" w:space="0" w:color="auto"/>
        <w:left w:val="none" w:sz="0" w:space="0" w:color="auto"/>
        <w:bottom w:val="none" w:sz="0" w:space="0" w:color="auto"/>
        <w:right w:val="none" w:sz="0" w:space="0" w:color="auto"/>
      </w:divBdr>
    </w:div>
    <w:div w:id="531042949">
      <w:bodyDiv w:val="1"/>
      <w:marLeft w:val="0"/>
      <w:marRight w:val="0"/>
      <w:marTop w:val="0"/>
      <w:marBottom w:val="0"/>
      <w:divBdr>
        <w:top w:val="none" w:sz="0" w:space="0" w:color="auto"/>
        <w:left w:val="none" w:sz="0" w:space="0" w:color="auto"/>
        <w:bottom w:val="none" w:sz="0" w:space="0" w:color="auto"/>
        <w:right w:val="none" w:sz="0" w:space="0" w:color="auto"/>
      </w:divBdr>
    </w:div>
    <w:div w:id="534973390">
      <w:bodyDiv w:val="1"/>
      <w:marLeft w:val="0"/>
      <w:marRight w:val="0"/>
      <w:marTop w:val="0"/>
      <w:marBottom w:val="0"/>
      <w:divBdr>
        <w:top w:val="none" w:sz="0" w:space="0" w:color="auto"/>
        <w:left w:val="none" w:sz="0" w:space="0" w:color="auto"/>
        <w:bottom w:val="none" w:sz="0" w:space="0" w:color="auto"/>
        <w:right w:val="none" w:sz="0" w:space="0" w:color="auto"/>
      </w:divBdr>
    </w:div>
    <w:div w:id="537474996">
      <w:bodyDiv w:val="1"/>
      <w:marLeft w:val="0"/>
      <w:marRight w:val="0"/>
      <w:marTop w:val="0"/>
      <w:marBottom w:val="0"/>
      <w:divBdr>
        <w:top w:val="none" w:sz="0" w:space="0" w:color="auto"/>
        <w:left w:val="none" w:sz="0" w:space="0" w:color="auto"/>
        <w:bottom w:val="none" w:sz="0" w:space="0" w:color="auto"/>
        <w:right w:val="none" w:sz="0" w:space="0" w:color="auto"/>
      </w:divBdr>
    </w:div>
    <w:div w:id="544215184">
      <w:bodyDiv w:val="1"/>
      <w:marLeft w:val="0"/>
      <w:marRight w:val="0"/>
      <w:marTop w:val="0"/>
      <w:marBottom w:val="0"/>
      <w:divBdr>
        <w:top w:val="none" w:sz="0" w:space="0" w:color="auto"/>
        <w:left w:val="none" w:sz="0" w:space="0" w:color="auto"/>
        <w:bottom w:val="none" w:sz="0" w:space="0" w:color="auto"/>
        <w:right w:val="none" w:sz="0" w:space="0" w:color="auto"/>
      </w:divBdr>
    </w:div>
    <w:div w:id="545680768">
      <w:bodyDiv w:val="1"/>
      <w:marLeft w:val="0"/>
      <w:marRight w:val="0"/>
      <w:marTop w:val="0"/>
      <w:marBottom w:val="0"/>
      <w:divBdr>
        <w:top w:val="none" w:sz="0" w:space="0" w:color="auto"/>
        <w:left w:val="none" w:sz="0" w:space="0" w:color="auto"/>
        <w:bottom w:val="none" w:sz="0" w:space="0" w:color="auto"/>
        <w:right w:val="none" w:sz="0" w:space="0" w:color="auto"/>
      </w:divBdr>
    </w:div>
    <w:div w:id="554003748">
      <w:bodyDiv w:val="1"/>
      <w:marLeft w:val="0"/>
      <w:marRight w:val="0"/>
      <w:marTop w:val="0"/>
      <w:marBottom w:val="0"/>
      <w:divBdr>
        <w:top w:val="none" w:sz="0" w:space="0" w:color="auto"/>
        <w:left w:val="none" w:sz="0" w:space="0" w:color="auto"/>
        <w:bottom w:val="none" w:sz="0" w:space="0" w:color="auto"/>
        <w:right w:val="none" w:sz="0" w:space="0" w:color="auto"/>
      </w:divBdr>
    </w:div>
    <w:div w:id="560988350">
      <w:bodyDiv w:val="1"/>
      <w:marLeft w:val="0"/>
      <w:marRight w:val="0"/>
      <w:marTop w:val="0"/>
      <w:marBottom w:val="0"/>
      <w:divBdr>
        <w:top w:val="none" w:sz="0" w:space="0" w:color="auto"/>
        <w:left w:val="none" w:sz="0" w:space="0" w:color="auto"/>
        <w:bottom w:val="none" w:sz="0" w:space="0" w:color="auto"/>
        <w:right w:val="none" w:sz="0" w:space="0" w:color="auto"/>
      </w:divBdr>
    </w:div>
    <w:div w:id="568000983">
      <w:bodyDiv w:val="1"/>
      <w:marLeft w:val="0"/>
      <w:marRight w:val="0"/>
      <w:marTop w:val="0"/>
      <w:marBottom w:val="0"/>
      <w:divBdr>
        <w:top w:val="none" w:sz="0" w:space="0" w:color="auto"/>
        <w:left w:val="none" w:sz="0" w:space="0" w:color="auto"/>
        <w:bottom w:val="none" w:sz="0" w:space="0" w:color="auto"/>
        <w:right w:val="none" w:sz="0" w:space="0" w:color="auto"/>
      </w:divBdr>
    </w:div>
    <w:div w:id="568535130">
      <w:bodyDiv w:val="1"/>
      <w:marLeft w:val="0"/>
      <w:marRight w:val="0"/>
      <w:marTop w:val="0"/>
      <w:marBottom w:val="0"/>
      <w:divBdr>
        <w:top w:val="none" w:sz="0" w:space="0" w:color="auto"/>
        <w:left w:val="none" w:sz="0" w:space="0" w:color="auto"/>
        <w:bottom w:val="none" w:sz="0" w:space="0" w:color="auto"/>
        <w:right w:val="none" w:sz="0" w:space="0" w:color="auto"/>
      </w:divBdr>
    </w:div>
    <w:div w:id="592856779">
      <w:bodyDiv w:val="1"/>
      <w:marLeft w:val="0"/>
      <w:marRight w:val="0"/>
      <w:marTop w:val="0"/>
      <w:marBottom w:val="0"/>
      <w:divBdr>
        <w:top w:val="none" w:sz="0" w:space="0" w:color="auto"/>
        <w:left w:val="none" w:sz="0" w:space="0" w:color="auto"/>
        <w:bottom w:val="none" w:sz="0" w:space="0" w:color="auto"/>
        <w:right w:val="none" w:sz="0" w:space="0" w:color="auto"/>
      </w:divBdr>
    </w:div>
    <w:div w:id="618726208">
      <w:bodyDiv w:val="1"/>
      <w:marLeft w:val="0"/>
      <w:marRight w:val="0"/>
      <w:marTop w:val="0"/>
      <w:marBottom w:val="0"/>
      <w:divBdr>
        <w:top w:val="none" w:sz="0" w:space="0" w:color="auto"/>
        <w:left w:val="none" w:sz="0" w:space="0" w:color="auto"/>
        <w:bottom w:val="none" w:sz="0" w:space="0" w:color="auto"/>
        <w:right w:val="none" w:sz="0" w:space="0" w:color="auto"/>
      </w:divBdr>
    </w:div>
    <w:div w:id="624115078">
      <w:bodyDiv w:val="1"/>
      <w:marLeft w:val="0"/>
      <w:marRight w:val="0"/>
      <w:marTop w:val="0"/>
      <w:marBottom w:val="0"/>
      <w:divBdr>
        <w:top w:val="none" w:sz="0" w:space="0" w:color="auto"/>
        <w:left w:val="none" w:sz="0" w:space="0" w:color="auto"/>
        <w:bottom w:val="none" w:sz="0" w:space="0" w:color="auto"/>
        <w:right w:val="none" w:sz="0" w:space="0" w:color="auto"/>
      </w:divBdr>
      <w:divsChild>
        <w:div w:id="2032492592">
          <w:marLeft w:val="0"/>
          <w:marRight w:val="0"/>
          <w:marTop w:val="0"/>
          <w:marBottom w:val="0"/>
          <w:divBdr>
            <w:top w:val="none" w:sz="0" w:space="0" w:color="auto"/>
            <w:left w:val="none" w:sz="0" w:space="0" w:color="auto"/>
            <w:bottom w:val="none" w:sz="0" w:space="0" w:color="auto"/>
            <w:right w:val="none" w:sz="0" w:space="0" w:color="auto"/>
          </w:divBdr>
        </w:div>
      </w:divsChild>
    </w:div>
    <w:div w:id="624628235">
      <w:bodyDiv w:val="1"/>
      <w:marLeft w:val="0"/>
      <w:marRight w:val="0"/>
      <w:marTop w:val="0"/>
      <w:marBottom w:val="0"/>
      <w:divBdr>
        <w:top w:val="none" w:sz="0" w:space="0" w:color="auto"/>
        <w:left w:val="none" w:sz="0" w:space="0" w:color="auto"/>
        <w:bottom w:val="none" w:sz="0" w:space="0" w:color="auto"/>
        <w:right w:val="none" w:sz="0" w:space="0" w:color="auto"/>
      </w:divBdr>
    </w:div>
    <w:div w:id="626474010">
      <w:bodyDiv w:val="1"/>
      <w:marLeft w:val="0"/>
      <w:marRight w:val="0"/>
      <w:marTop w:val="0"/>
      <w:marBottom w:val="0"/>
      <w:divBdr>
        <w:top w:val="none" w:sz="0" w:space="0" w:color="auto"/>
        <w:left w:val="none" w:sz="0" w:space="0" w:color="auto"/>
        <w:bottom w:val="none" w:sz="0" w:space="0" w:color="auto"/>
        <w:right w:val="none" w:sz="0" w:space="0" w:color="auto"/>
      </w:divBdr>
    </w:div>
    <w:div w:id="644893293">
      <w:bodyDiv w:val="1"/>
      <w:marLeft w:val="0"/>
      <w:marRight w:val="0"/>
      <w:marTop w:val="0"/>
      <w:marBottom w:val="0"/>
      <w:divBdr>
        <w:top w:val="none" w:sz="0" w:space="0" w:color="auto"/>
        <w:left w:val="none" w:sz="0" w:space="0" w:color="auto"/>
        <w:bottom w:val="none" w:sz="0" w:space="0" w:color="auto"/>
        <w:right w:val="none" w:sz="0" w:space="0" w:color="auto"/>
      </w:divBdr>
    </w:div>
    <w:div w:id="648633448">
      <w:bodyDiv w:val="1"/>
      <w:marLeft w:val="0"/>
      <w:marRight w:val="0"/>
      <w:marTop w:val="0"/>
      <w:marBottom w:val="0"/>
      <w:divBdr>
        <w:top w:val="none" w:sz="0" w:space="0" w:color="auto"/>
        <w:left w:val="none" w:sz="0" w:space="0" w:color="auto"/>
        <w:bottom w:val="none" w:sz="0" w:space="0" w:color="auto"/>
        <w:right w:val="none" w:sz="0" w:space="0" w:color="auto"/>
      </w:divBdr>
    </w:div>
    <w:div w:id="650644430">
      <w:bodyDiv w:val="1"/>
      <w:marLeft w:val="0"/>
      <w:marRight w:val="0"/>
      <w:marTop w:val="0"/>
      <w:marBottom w:val="0"/>
      <w:divBdr>
        <w:top w:val="none" w:sz="0" w:space="0" w:color="auto"/>
        <w:left w:val="none" w:sz="0" w:space="0" w:color="auto"/>
        <w:bottom w:val="none" w:sz="0" w:space="0" w:color="auto"/>
        <w:right w:val="none" w:sz="0" w:space="0" w:color="auto"/>
      </w:divBdr>
    </w:div>
    <w:div w:id="696199130">
      <w:bodyDiv w:val="1"/>
      <w:marLeft w:val="0"/>
      <w:marRight w:val="0"/>
      <w:marTop w:val="0"/>
      <w:marBottom w:val="0"/>
      <w:divBdr>
        <w:top w:val="none" w:sz="0" w:space="0" w:color="auto"/>
        <w:left w:val="none" w:sz="0" w:space="0" w:color="auto"/>
        <w:bottom w:val="none" w:sz="0" w:space="0" w:color="auto"/>
        <w:right w:val="none" w:sz="0" w:space="0" w:color="auto"/>
      </w:divBdr>
      <w:divsChild>
        <w:div w:id="414862955">
          <w:marLeft w:val="60"/>
          <w:marRight w:val="60"/>
          <w:marTop w:val="105"/>
          <w:marBottom w:val="105"/>
          <w:divBdr>
            <w:top w:val="none" w:sz="0" w:space="0" w:color="auto"/>
            <w:left w:val="none" w:sz="0" w:space="0" w:color="auto"/>
            <w:bottom w:val="none" w:sz="0" w:space="0" w:color="auto"/>
            <w:right w:val="none" w:sz="0" w:space="0" w:color="auto"/>
          </w:divBdr>
        </w:div>
      </w:divsChild>
    </w:div>
    <w:div w:id="700012031">
      <w:bodyDiv w:val="1"/>
      <w:marLeft w:val="0"/>
      <w:marRight w:val="0"/>
      <w:marTop w:val="0"/>
      <w:marBottom w:val="0"/>
      <w:divBdr>
        <w:top w:val="none" w:sz="0" w:space="0" w:color="auto"/>
        <w:left w:val="none" w:sz="0" w:space="0" w:color="auto"/>
        <w:bottom w:val="none" w:sz="0" w:space="0" w:color="auto"/>
        <w:right w:val="none" w:sz="0" w:space="0" w:color="auto"/>
      </w:divBdr>
    </w:div>
    <w:div w:id="700932476">
      <w:bodyDiv w:val="1"/>
      <w:marLeft w:val="0"/>
      <w:marRight w:val="0"/>
      <w:marTop w:val="0"/>
      <w:marBottom w:val="0"/>
      <w:divBdr>
        <w:top w:val="none" w:sz="0" w:space="0" w:color="auto"/>
        <w:left w:val="none" w:sz="0" w:space="0" w:color="auto"/>
        <w:bottom w:val="none" w:sz="0" w:space="0" w:color="auto"/>
        <w:right w:val="none" w:sz="0" w:space="0" w:color="auto"/>
      </w:divBdr>
    </w:div>
    <w:div w:id="713306921">
      <w:bodyDiv w:val="1"/>
      <w:marLeft w:val="0"/>
      <w:marRight w:val="0"/>
      <w:marTop w:val="0"/>
      <w:marBottom w:val="0"/>
      <w:divBdr>
        <w:top w:val="none" w:sz="0" w:space="0" w:color="auto"/>
        <w:left w:val="none" w:sz="0" w:space="0" w:color="auto"/>
        <w:bottom w:val="none" w:sz="0" w:space="0" w:color="auto"/>
        <w:right w:val="none" w:sz="0" w:space="0" w:color="auto"/>
      </w:divBdr>
    </w:div>
    <w:div w:id="714234694">
      <w:bodyDiv w:val="1"/>
      <w:marLeft w:val="0"/>
      <w:marRight w:val="0"/>
      <w:marTop w:val="0"/>
      <w:marBottom w:val="0"/>
      <w:divBdr>
        <w:top w:val="none" w:sz="0" w:space="0" w:color="auto"/>
        <w:left w:val="none" w:sz="0" w:space="0" w:color="auto"/>
        <w:bottom w:val="none" w:sz="0" w:space="0" w:color="auto"/>
        <w:right w:val="none" w:sz="0" w:space="0" w:color="auto"/>
      </w:divBdr>
    </w:div>
    <w:div w:id="714354068">
      <w:bodyDiv w:val="1"/>
      <w:marLeft w:val="0"/>
      <w:marRight w:val="0"/>
      <w:marTop w:val="0"/>
      <w:marBottom w:val="0"/>
      <w:divBdr>
        <w:top w:val="none" w:sz="0" w:space="0" w:color="auto"/>
        <w:left w:val="none" w:sz="0" w:space="0" w:color="auto"/>
        <w:bottom w:val="none" w:sz="0" w:space="0" w:color="auto"/>
        <w:right w:val="none" w:sz="0" w:space="0" w:color="auto"/>
      </w:divBdr>
    </w:div>
    <w:div w:id="714962363">
      <w:bodyDiv w:val="1"/>
      <w:marLeft w:val="0"/>
      <w:marRight w:val="0"/>
      <w:marTop w:val="0"/>
      <w:marBottom w:val="0"/>
      <w:divBdr>
        <w:top w:val="none" w:sz="0" w:space="0" w:color="auto"/>
        <w:left w:val="none" w:sz="0" w:space="0" w:color="auto"/>
        <w:bottom w:val="none" w:sz="0" w:space="0" w:color="auto"/>
        <w:right w:val="none" w:sz="0" w:space="0" w:color="auto"/>
      </w:divBdr>
    </w:div>
    <w:div w:id="716663482">
      <w:bodyDiv w:val="1"/>
      <w:marLeft w:val="0"/>
      <w:marRight w:val="0"/>
      <w:marTop w:val="0"/>
      <w:marBottom w:val="0"/>
      <w:divBdr>
        <w:top w:val="none" w:sz="0" w:space="0" w:color="auto"/>
        <w:left w:val="none" w:sz="0" w:space="0" w:color="auto"/>
        <w:bottom w:val="none" w:sz="0" w:space="0" w:color="auto"/>
        <w:right w:val="none" w:sz="0" w:space="0" w:color="auto"/>
      </w:divBdr>
    </w:div>
    <w:div w:id="722559907">
      <w:bodyDiv w:val="1"/>
      <w:marLeft w:val="0"/>
      <w:marRight w:val="0"/>
      <w:marTop w:val="0"/>
      <w:marBottom w:val="0"/>
      <w:divBdr>
        <w:top w:val="none" w:sz="0" w:space="0" w:color="auto"/>
        <w:left w:val="none" w:sz="0" w:space="0" w:color="auto"/>
        <w:bottom w:val="none" w:sz="0" w:space="0" w:color="auto"/>
        <w:right w:val="none" w:sz="0" w:space="0" w:color="auto"/>
      </w:divBdr>
    </w:div>
    <w:div w:id="734814338">
      <w:bodyDiv w:val="1"/>
      <w:marLeft w:val="0"/>
      <w:marRight w:val="0"/>
      <w:marTop w:val="0"/>
      <w:marBottom w:val="0"/>
      <w:divBdr>
        <w:top w:val="none" w:sz="0" w:space="0" w:color="auto"/>
        <w:left w:val="none" w:sz="0" w:space="0" w:color="auto"/>
        <w:bottom w:val="none" w:sz="0" w:space="0" w:color="auto"/>
        <w:right w:val="none" w:sz="0" w:space="0" w:color="auto"/>
      </w:divBdr>
    </w:div>
    <w:div w:id="743987957">
      <w:bodyDiv w:val="1"/>
      <w:marLeft w:val="0"/>
      <w:marRight w:val="0"/>
      <w:marTop w:val="0"/>
      <w:marBottom w:val="0"/>
      <w:divBdr>
        <w:top w:val="none" w:sz="0" w:space="0" w:color="auto"/>
        <w:left w:val="none" w:sz="0" w:space="0" w:color="auto"/>
        <w:bottom w:val="none" w:sz="0" w:space="0" w:color="auto"/>
        <w:right w:val="none" w:sz="0" w:space="0" w:color="auto"/>
      </w:divBdr>
    </w:div>
    <w:div w:id="769013737">
      <w:bodyDiv w:val="1"/>
      <w:marLeft w:val="0"/>
      <w:marRight w:val="0"/>
      <w:marTop w:val="0"/>
      <w:marBottom w:val="0"/>
      <w:divBdr>
        <w:top w:val="none" w:sz="0" w:space="0" w:color="auto"/>
        <w:left w:val="none" w:sz="0" w:space="0" w:color="auto"/>
        <w:bottom w:val="none" w:sz="0" w:space="0" w:color="auto"/>
        <w:right w:val="none" w:sz="0" w:space="0" w:color="auto"/>
      </w:divBdr>
    </w:div>
    <w:div w:id="770394280">
      <w:bodyDiv w:val="1"/>
      <w:marLeft w:val="0"/>
      <w:marRight w:val="0"/>
      <w:marTop w:val="0"/>
      <w:marBottom w:val="0"/>
      <w:divBdr>
        <w:top w:val="none" w:sz="0" w:space="0" w:color="auto"/>
        <w:left w:val="none" w:sz="0" w:space="0" w:color="auto"/>
        <w:bottom w:val="none" w:sz="0" w:space="0" w:color="auto"/>
        <w:right w:val="none" w:sz="0" w:space="0" w:color="auto"/>
      </w:divBdr>
    </w:div>
    <w:div w:id="776752674">
      <w:bodyDiv w:val="1"/>
      <w:marLeft w:val="0"/>
      <w:marRight w:val="0"/>
      <w:marTop w:val="0"/>
      <w:marBottom w:val="0"/>
      <w:divBdr>
        <w:top w:val="none" w:sz="0" w:space="0" w:color="auto"/>
        <w:left w:val="none" w:sz="0" w:space="0" w:color="auto"/>
        <w:bottom w:val="none" w:sz="0" w:space="0" w:color="auto"/>
        <w:right w:val="none" w:sz="0" w:space="0" w:color="auto"/>
      </w:divBdr>
    </w:div>
    <w:div w:id="784889214">
      <w:bodyDiv w:val="1"/>
      <w:marLeft w:val="0"/>
      <w:marRight w:val="0"/>
      <w:marTop w:val="0"/>
      <w:marBottom w:val="0"/>
      <w:divBdr>
        <w:top w:val="none" w:sz="0" w:space="0" w:color="auto"/>
        <w:left w:val="none" w:sz="0" w:space="0" w:color="auto"/>
        <w:bottom w:val="none" w:sz="0" w:space="0" w:color="auto"/>
        <w:right w:val="none" w:sz="0" w:space="0" w:color="auto"/>
      </w:divBdr>
    </w:div>
    <w:div w:id="785928625">
      <w:bodyDiv w:val="1"/>
      <w:marLeft w:val="0"/>
      <w:marRight w:val="0"/>
      <w:marTop w:val="0"/>
      <w:marBottom w:val="0"/>
      <w:divBdr>
        <w:top w:val="none" w:sz="0" w:space="0" w:color="auto"/>
        <w:left w:val="none" w:sz="0" w:space="0" w:color="auto"/>
        <w:bottom w:val="none" w:sz="0" w:space="0" w:color="auto"/>
        <w:right w:val="none" w:sz="0" w:space="0" w:color="auto"/>
      </w:divBdr>
    </w:div>
    <w:div w:id="792792060">
      <w:bodyDiv w:val="1"/>
      <w:marLeft w:val="0"/>
      <w:marRight w:val="0"/>
      <w:marTop w:val="0"/>
      <w:marBottom w:val="0"/>
      <w:divBdr>
        <w:top w:val="none" w:sz="0" w:space="0" w:color="auto"/>
        <w:left w:val="none" w:sz="0" w:space="0" w:color="auto"/>
        <w:bottom w:val="none" w:sz="0" w:space="0" w:color="auto"/>
        <w:right w:val="none" w:sz="0" w:space="0" w:color="auto"/>
      </w:divBdr>
    </w:div>
    <w:div w:id="797340612">
      <w:bodyDiv w:val="1"/>
      <w:marLeft w:val="0"/>
      <w:marRight w:val="0"/>
      <w:marTop w:val="0"/>
      <w:marBottom w:val="0"/>
      <w:divBdr>
        <w:top w:val="none" w:sz="0" w:space="0" w:color="auto"/>
        <w:left w:val="none" w:sz="0" w:space="0" w:color="auto"/>
        <w:bottom w:val="none" w:sz="0" w:space="0" w:color="auto"/>
        <w:right w:val="none" w:sz="0" w:space="0" w:color="auto"/>
      </w:divBdr>
    </w:div>
    <w:div w:id="800420694">
      <w:bodyDiv w:val="1"/>
      <w:marLeft w:val="0"/>
      <w:marRight w:val="0"/>
      <w:marTop w:val="0"/>
      <w:marBottom w:val="0"/>
      <w:divBdr>
        <w:top w:val="none" w:sz="0" w:space="0" w:color="auto"/>
        <w:left w:val="none" w:sz="0" w:space="0" w:color="auto"/>
        <w:bottom w:val="none" w:sz="0" w:space="0" w:color="auto"/>
        <w:right w:val="none" w:sz="0" w:space="0" w:color="auto"/>
      </w:divBdr>
    </w:div>
    <w:div w:id="803498553">
      <w:bodyDiv w:val="1"/>
      <w:marLeft w:val="0"/>
      <w:marRight w:val="0"/>
      <w:marTop w:val="0"/>
      <w:marBottom w:val="0"/>
      <w:divBdr>
        <w:top w:val="none" w:sz="0" w:space="0" w:color="auto"/>
        <w:left w:val="none" w:sz="0" w:space="0" w:color="auto"/>
        <w:bottom w:val="none" w:sz="0" w:space="0" w:color="auto"/>
        <w:right w:val="none" w:sz="0" w:space="0" w:color="auto"/>
      </w:divBdr>
    </w:div>
    <w:div w:id="825322734">
      <w:bodyDiv w:val="1"/>
      <w:marLeft w:val="0"/>
      <w:marRight w:val="0"/>
      <w:marTop w:val="0"/>
      <w:marBottom w:val="0"/>
      <w:divBdr>
        <w:top w:val="none" w:sz="0" w:space="0" w:color="auto"/>
        <w:left w:val="none" w:sz="0" w:space="0" w:color="auto"/>
        <w:bottom w:val="none" w:sz="0" w:space="0" w:color="auto"/>
        <w:right w:val="none" w:sz="0" w:space="0" w:color="auto"/>
      </w:divBdr>
    </w:div>
    <w:div w:id="865558733">
      <w:bodyDiv w:val="1"/>
      <w:marLeft w:val="0"/>
      <w:marRight w:val="0"/>
      <w:marTop w:val="0"/>
      <w:marBottom w:val="0"/>
      <w:divBdr>
        <w:top w:val="none" w:sz="0" w:space="0" w:color="auto"/>
        <w:left w:val="none" w:sz="0" w:space="0" w:color="auto"/>
        <w:bottom w:val="none" w:sz="0" w:space="0" w:color="auto"/>
        <w:right w:val="none" w:sz="0" w:space="0" w:color="auto"/>
      </w:divBdr>
    </w:div>
    <w:div w:id="867648088">
      <w:bodyDiv w:val="1"/>
      <w:marLeft w:val="0"/>
      <w:marRight w:val="0"/>
      <w:marTop w:val="0"/>
      <w:marBottom w:val="0"/>
      <w:divBdr>
        <w:top w:val="none" w:sz="0" w:space="0" w:color="auto"/>
        <w:left w:val="none" w:sz="0" w:space="0" w:color="auto"/>
        <w:bottom w:val="none" w:sz="0" w:space="0" w:color="auto"/>
        <w:right w:val="none" w:sz="0" w:space="0" w:color="auto"/>
      </w:divBdr>
    </w:div>
    <w:div w:id="878277129">
      <w:bodyDiv w:val="1"/>
      <w:marLeft w:val="0"/>
      <w:marRight w:val="0"/>
      <w:marTop w:val="0"/>
      <w:marBottom w:val="0"/>
      <w:divBdr>
        <w:top w:val="none" w:sz="0" w:space="0" w:color="auto"/>
        <w:left w:val="none" w:sz="0" w:space="0" w:color="auto"/>
        <w:bottom w:val="none" w:sz="0" w:space="0" w:color="auto"/>
        <w:right w:val="none" w:sz="0" w:space="0" w:color="auto"/>
      </w:divBdr>
    </w:div>
    <w:div w:id="888806399">
      <w:bodyDiv w:val="1"/>
      <w:marLeft w:val="0"/>
      <w:marRight w:val="0"/>
      <w:marTop w:val="0"/>
      <w:marBottom w:val="0"/>
      <w:divBdr>
        <w:top w:val="none" w:sz="0" w:space="0" w:color="auto"/>
        <w:left w:val="none" w:sz="0" w:space="0" w:color="auto"/>
        <w:bottom w:val="none" w:sz="0" w:space="0" w:color="auto"/>
        <w:right w:val="none" w:sz="0" w:space="0" w:color="auto"/>
      </w:divBdr>
    </w:div>
    <w:div w:id="898243375">
      <w:bodyDiv w:val="1"/>
      <w:marLeft w:val="0"/>
      <w:marRight w:val="0"/>
      <w:marTop w:val="0"/>
      <w:marBottom w:val="0"/>
      <w:divBdr>
        <w:top w:val="none" w:sz="0" w:space="0" w:color="auto"/>
        <w:left w:val="none" w:sz="0" w:space="0" w:color="auto"/>
        <w:bottom w:val="none" w:sz="0" w:space="0" w:color="auto"/>
        <w:right w:val="none" w:sz="0" w:space="0" w:color="auto"/>
      </w:divBdr>
    </w:div>
    <w:div w:id="912157544">
      <w:bodyDiv w:val="1"/>
      <w:marLeft w:val="0"/>
      <w:marRight w:val="0"/>
      <w:marTop w:val="0"/>
      <w:marBottom w:val="0"/>
      <w:divBdr>
        <w:top w:val="none" w:sz="0" w:space="0" w:color="auto"/>
        <w:left w:val="none" w:sz="0" w:space="0" w:color="auto"/>
        <w:bottom w:val="none" w:sz="0" w:space="0" w:color="auto"/>
        <w:right w:val="none" w:sz="0" w:space="0" w:color="auto"/>
      </w:divBdr>
    </w:div>
    <w:div w:id="913322857">
      <w:bodyDiv w:val="1"/>
      <w:marLeft w:val="0"/>
      <w:marRight w:val="0"/>
      <w:marTop w:val="0"/>
      <w:marBottom w:val="0"/>
      <w:divBdr>
        <w:top w:val="none" w:sz="0" w:space="0" w:color="auto"/>
        <w:left w:val="none" w:sz="0" w:space="0" w:color="auto"/>
        <w:bottom w:val="none" w:sz="0" w:space="0" w:color="auto"/>
        <w:right w:val="none" w:sz="0" w:space="0" w:color="auto"/>
      </w:divBdr>
    </w:div>
    <w:div w:id="914583997">
      <w:bodyDiv w:val="1"/>
      <w:marLeft w:val="0"/>
      <w:marRight w:val="0"/>
      <w:marTop w:val="0"/>
      <w:marBottom w:val="0"/>
      <w:divBdr>
        <w:top w:val="none" w:sz="0" w:space="0" w:color="auto"/>
        <w:left w:val="none" w:sz="0" w:space="0" w:color="auto"/>
        <w:bottom w:val="none" w:sz="0" w:space="0" w:color="auto"/>
        <w:right w:val="none" w:sz="0" w:space="0" w:color="auto"/>
      </w:divBdr>
    </w:div>
    <w:div w:id="928461969">
      <w:bodyDiv w:val="1"/>
      <w:marLeft w:val="0"/>
      <w:marRight w:val="0"/>
      <w:marTop w:val="0"/>
      <w:marBottom w:val="0"/>
      <w:divBdr>
        <w:top w:val="none" w:sz="0" w:space="0" w:color="auto"/>
        <w:left w:val="none" w:sz="0" w:space="0" w:color="auto"/>
        <w:bottom w:val="none" w:sz="0" w:space="0" w:color="auto"/>
        <w:right w:val="none" w:sz="0" w:space="0" w:color="auto"/>
      </w:divBdr>
    </w:div>
    <w:div w:id="930895554">
      <w:bodyDiv w:val="1"/>
      <w:marLeft w:val="0"/>
      <w:marRight w:val="0"/>
      <w:marTop w:val="0"/>
      <w:marBottom w:val="0"/>
      <w:divBdr>
        <w:top w:val="none" w:sz="0" w:space="0" w:color="auto"/>
        <w:left w:val="none" w:sz="0" w:space="0" w:color="auto"/>
        <w:bottom w:val="none" w:sz="0" w:space="0" w:color="auto"/>
        <w:right w:val="none" w:sz="0" w:space="0" w:color="auto"/>
      </w:divBdr>
    </w:div>
    <w:div w:id="934678597">
      <w:bodyDiv w:val="1"/>
      <w:marLeft w:val="0"/>
      <w:marRight w:val="0"/>
      <w:marTop w:val="0"/>
      <w:marBottom w:val="0"/>
      <w:divBdr>
        <w:top w:val="none" w:sz="0" w:space="0" w:color="auto"/>
        <w:left w:val="none" w:sz="0" w:space="0" w:color="auto"/>
        <w:bottom w:val="none" w:sz="0" w:space="0" w:color="auto"/>
        <w:right w:val="none" w:sz="0" w:space="0" w:color="auto"/>
      </w:divBdr>
      <w:divsChild>
        <w:div w:id="429811537">
          <w:marLeft w:val="0"/>
          <w:marRight w:val="0"/>
          <w:marTop w:val="0"/>
          <w:marBottom w:val="0"/>
          <w:divBdr>
            <w:top w:val="none" w:sz="0" w:space="0" w:color="auto"/>
            <w:left w:val="none" w:sz="0" w:space="0" w:color="auto"/>
            <w:bottom w:val="none" w:sz="0" w:space="0" w:color="auto"/>
            <w:right w:val="none" w:sz="0" w:space="0" w:color="auto"/>
          </w:divBdr>
        </w:div>
      </w:divsChild>
    </w:div>
    <w:div w:id="939531371">
      <w:bodyDiv w:val="1"/>
      <w:marLeft w:val="0"/>
      <w:marRight w:val="0"/>
      <w:marTop w:val="0"/>
      <w:marBottom w:val="0"/>
      <w:divBdr>
        <w:top w:val="none" w:sz="0" w:space="0" w:color="auto"/>
        <w:left w:val="none" w:sz="0" w:space="0" w:color="auto"/>
        <w:bottom w:val="none" w:sz="0" w:space="0" w:color="auto"/>
        <w:right w:val="none" w:sz="0" w:space="0" w:color="auto"/>
      </w:divBdr>
    </w:div>
    <w:div w:id="969482504">
      <w:bodyDiv w:val="1"/>
      <w:marLeft w:val="0"/>
      <w:marRight w:val="0"/>
      <w:marTop w:val="0"/>
      <w:marBottom w:val="0"/>
      <w:divBdr>
        <w:top w:val="none" w:sz="0" w:space="0" w:color="auto"/>
        <w:left w:val="none" w:sz="0" w:space="0" w:color="auto"/>
        <w:bottom w:val="none" w:sz="0" w:space="0" w:color="auto"/>
        <w:right w:val="none" w:sz="0" w:space="0" w:color="auto"/>
      </w:divBdr>
    </w:div>
    <w:div w:id="974022378">
      <w:bodyDiv w:val="1"/>
      <w:marLeft w:val="0"/>
      <w:marRight w:val="0"/>
      <w:marTop w:val="0"/>
      <w:marBottom w:val="0"/>
      <w:divBdr>
        <w:top w:val="none" w:sz="0" w:space="0" w:color="auto"/>
        <w:left w:val="none" w:sz="0" w:space="0" w:color="auto"/>
        <w:bottom w:val="none" w:sz="0" w:space="0" w:color="auto"/>
        <w:right w:val="none" w:sz="0" w:space="0" w:color="auto"/>
      </w:divBdr>
    </w:div>
    <w:div w:id="974915464">
      <w:bodyDiv w:val="1"/>
      <w:marLeft w:val="0"/>
      <w:marRight w:val="0"/>
      <w:marTop w:val="0"/>
      <w:marBottom w:val="0"/>
      <w:divBdr>
        <w:top w:val="none" w:sz="0" w:space="0" w:color="auto"/>
        <w:left w:val="none" w:sz="0" w:space="0" w:color="auto"/>
        <w:bottom w:val="none" w:sz="0" w:space="0" w:color="auto"/>
        <w:right w:val="none" w:sz="0" w:space="0" w:color="auto"/>
      </w:divBdr>
      <w:divsChild>
        <w:div w:id="19206671">
          <w:marLeft w:val="60"/>
          <w:marRight w:val="60"/>
          <w:marTop w:val="105"/>
          <w:marBottom w:val="105"/>
          <w:divBdr>
            <w:top w:val="none" w:sz="0" w:space="0" w:color="auto"/>
            <w:left w:val="none" w:sz="0" w:space="0" w:color="auto"/>
            <w:bottom w:val="none" w:sz="0" w:space="0" w:color="auto"/>
            <w:right w:val="none" w:sz="0" w:space="0" w:color="auto"/>
          </w:divBdr>
        </w:div>
      </w:divsChild>
    </w:div>
    <w:div w:id="978655503">
      <w:bodyDiv w:val="1"/>
      <w:marLeft w:val="0"/>
      <w:marRight w:val="0"/>
      <w:marTop w:val="0"/>
      <w:marBottom w:val="0"/>
      <w:divBdr>
        <w:top w:val="none" w:sz="0" w:space="0" w:color="auto"/>
        <w:left w:val="none" w:sz="0" w:space="0" w:color="auto"/>
        <w:bottom w:val="none" w:sz="0" w:space="0" w:color="auto"/>
        <w:right w:val="none" w:sz="0" w:space="0" w:color="auto"/>
      </w:divBdr>
    </w:div>
    <w:div w:id="988940835">
      <w:bodyDiv w:val="1"/>
      <w:marLeft w:val="0"/>
      <w:marRight w:val="0"/>
      <w:marTop w:val="0"/>
      <w:marBottom w:val="0"/>
      <w:divBdr>
        <w:top w:val="none" w:sz="0" w:space="0" w:color="auto"/>
        <w:left w:val="none" w:sz="0" w:space="0" w:color="auto"/>
        <w:bottom w:val="none" w:sz="0" w:space="0" w:color="auto"/>
        <w:right w:val="none" w:sz="0" w:space="0" w:color="auto"/>
      </w:divBdr>
    </w:div>
    <w:div w:id="1000886059">
      <w:bodyDiv w:val="1"/>
      <w:marLeft w:val="0"/>
      <w:marRight w:val="0"/>
      <w:marTop w:val="0"/>
      <w:marBottom w:val="0"/>
      <w:divBdr>
        <w:top w:val="none" w:sz="0" w:space="0" w:color="auto"/>
        <w:left w:val="none" w:sz="0" w:space="0" w:color="auto"/>
        <w:bottom w:val="none" w:sz="0" w:space="0" w:color="auto"/>
        <w:right w:val="none" w:sz="0" w:space="0" w:color="auto"/>
      </w:divBdr>
    </w:div>
    <w:div w:id="1002196989">
      <w:bodyDiv w:val="1"/>
      <w:marLeft w:val="0"/>
      <w:marRight w:val="0"/>
      <w:marTop w:val="0"/>
      <w:marBottom w:val="0"/>
      <w:divBdr>
        <w:top w:val="none" w:sz="0" w:space="0" w:color="auto"/>
        <w:left w:val="none" w:sz="0" w:space="0" w:color="auto"/>
        <w:bottom w:val="none" w:sz="0" w:space="0" w:color="auto"/>
        <w:right w:val="none" w:sz="0" w:space="0" w:color="auto"/>
      </w:divBdr>
    </w:div>
    <w:div w:id="1021280145">
      <w:bodyDiv w:val="1"/>
      <w:marLeft w:val="0"/>
      <w:marRight w:val="0"/>
      <w:marTop w:val="0"/>
      <w:marBottom w:val="0"/>
      <w:divBdr>
        <w:top w:val="none" w:sz="0" w:space="0" w:color="auto"/>
        <w:left w:val="none" w:sz="0" w:space="0" w:color="auto"/>
        <w:bottom w:val="none" w:sz="0" w:space="0" w:color="auto"/>
        <w:right w:val="none" w:sz="0" w:space="0" w:color="auto"/>
      </w:divBdr>
    </w:div>
    <w:div w:id="1026752879">
      <w:bodyDiv w:val="1"/>
      <w:marLeft w:val="0"/>
      <w:marRight w:val="0"/>
      <w:marTop w:val="0"/>
      <w:marBottom w:val="0"/>
      <w:divBdr>
        <w:top w:val="none" w:sz="0" w:space="0" w:color="auto"/>
        <w:left w:val="none" w:sz="0" w:space="0" w:color="auto"/>
        <w:bottom w:val="none" w:sz="0" w:space="0" w:color="auto"/>
        <w:right w:val="none" w:sz="0" w:space="0" w:color="auto"/>
      </w:divBdr>
    </w:div>
    <w:div w:id="1029835567">
      <w:bodyDiv w:val="1"/>
      <w:marLeft w:val="0"/>
      <w:marRight w:val="0"/>
      <w:marTop w:val="0"/>
      <w:marBottom w:val="0"/>
      <w:divBdr>
        <w:top w:val="none" w:sz="0" w:space="0" w:color="auto"/>
        <w:left w:val="none" w:sz="0" w:space="0" w:color="auto"/>
        <w:bottom w:val="none" w:sz="0" w:space="0" w:color="auto"/>
        <w:right w:val="none" w:sz="0" w:space="0" w:color="auto"/>
      </w:divBdr>
    </w:div>
    <w:div w:id="1032926311">
      <w:bodyDiv w:val="1"/>
      <w:marLeft w:val="0"/>
      <w:marRight w:val="0"/>
      <w:marTop w:val="0"/>
      <w:marBottom w:val="0"/>
      <w:divBdr>
        <w:top w:val="none" w:sz="0" w:space="0" w:color="auto"/>
        <w:left w:val="none" w:sz="0" w:space="0" w:color="auto"/>
        <w:bottom w:val="none" w:sz="0" w:space="0" w:color="auto"/>
        <w:right w:val="none" w:sz="0" w:space="0" w:color="auto"/>
      </w:divBdr>
    </w:div>
    <w:div w:id="1036659074">
      <w:bodyDiv w:val="1"/>
      <w:marLeft w:val="0"/>
      <w:marRight w:val="0"/>
      <w:marTop w:val="0"/>
      <w:marBottom w:val="0"/>
      <w:divBdr>
        <w:top w:val="none" w:sz="0" w:space="0" w:color="auto"/>
        <w:left w:val="none" w:sz="0" w:space="0" w:color="auto"/>
        <w:bottom w:val="none" w:sz="0" w:space="0" w:color="auto"/>
        <w:right w:val="none" w:sz="0" w:space="0" w:color="auto"/>
      </w:divBdr>
    </w:div>
    <w:div w:id="1042827258">
      <w:bodyDiv w:val="1"/>
      <w:marLeft w:val="0"/>
      <w:marRight w:val="0"/>
      <w:marTop w:val="0"/>
      <w:marBottom w:val="0"/>
      <w:divBdr>
        <w:top w:val="none" w:sz="0" w:space="0" w:color="auto"/>
        <w:left w:val="none" w:sz="0" w:space="0" w:color="auto"/>
        <w:bottom w:val="none" w:sz="0" w:space="0" w:color="auto"/>
        <w:right w:val="none" w:sz="0" w:space="0" w:color="auto"/>
      </w:divBdr>
    </w:div>
    <w:div w:id="1042829317">
      <w:bodyDiv w:val="1"/>
      <w:marLeft w:val="0"/>
      <w:marRight w:val="0"/>
      <w:marTop w:val="0"/>
      <w:marBottom w:val="0"/>
      <w:divBdr>
        <w:top w:val="none" w:sz="0" w:space="0" w:color="auto"/>
        <w:left w:val="none" w:sz="0" w:space="0" w:color="auto"/>
        <w:bottom w:val="none" w:sz="0" w:space="0" w:color="auto"/>
        <w:right w:val="none" w:sz="0" w:space="0" w:color="auto"/>
      </w:divBdr>
    </w:div>
    <w:div w:id="1045833709">
      <w:bodyDiv w:val="1"/>
      <w:marLeft w:val="0"/>
      <w:marRight w:val="0"/>
      <w:marTop w:val="0"/>
      <w:marBottom w:val="0"/>
      <w:divBdr>
        <w:top w:val="none" w:sz="0" w:space="0" w:color="auto"/>
        <w:left w:val="none" w:sz="0" w:space="0" w:color="auto"/>
        <w:bottom w:val="none" w:sz="0" w:space="0" w:color="auto"/>
        <w:right w:val="none" w:sz="0" w:space="0" w:color="auto"/>
      </w:divBdr>
    </w:div>
    <w:div w:id="1048257401">
      <w:bodyDiv w:val="1"/>
      <w:marLeft w:val="0"/>
      <w:marRight w:val="0"/>
      <w:marTop w:val="0"/>
      <w:marBottom w:val="0"/>
      <w:divBdr>
        <w:top w:val="none" w:sz="0" w:space="0" w:color="auto"/>
        <w:left w:val="none" w:sz="0" w:space="0" w:color="auto"/>
        <w:bottom w:val="none" w:sz="0" w:space="0" w:color="auto"/>
        <w:right w:val="none" w:sz="0" w:space="0" w:color="auto"/>
      </w:divBdr>
    </w:div>
    <w:div w:id="1063407117">
      <w:bodyDiv w:val="1"/>
      <w:marLeft w:val="0"/>
      <w:marRight w:val="0"/>
      <w:marTop w:val="0"/>
      <w:marBottom w:val="0"/>
      <w:divBdr>
        <w:top w:val="none" w:sz="0" w:space="0" w:color="auto"/>
        <w:left w:val="none" w:sz="0" w:space="0" w:color="auto"/>
        <w:bottom w:val="none" w:sz="0" w:space="0" w:color="auto"/>
        <w:right w:val="none" w:sz="0" w:space="0" w:color="auto"/>
      </w:divBdr>
    </w:div>
    <w:div w:id="1078744732">
      <w:bodyDiv w:val="1"/>
      <w:marLeft w:val="0"/>
      <w:marRight w:val="0"/>
      <w:marTop w:val="0"/>
      <w:marBottom w:val="0"/>
      <w:divBdr>
        <w:top w:val="none" w:sz="0" w:space="0" w:color="auto"/>
        <w:left w:val="none" w:sz="0" w:space="0" w:color="auto"/>
        <w:bottom w:val="none" w:sz="0" w:space="0" w:color="auto"/>
        <w:right w:val="none" w:sz="0" w:space="0" w:color="auto"/>
      </w:divBdr>
    </w:div>
    <w:div w:id="1087649728">
      <w:bodyDiv w:val="1"/>
      <w:marLeft w:val="0"/>
      <w:marRight w:val="0"/>
      <w:marTop w:val="0"/>
      <w:marBottom w:val="0"/>
      <w:divBdr>
        <w:top w:val="none" w:sz="0" w:space="0" w:color="auto"/>
        <w:left w:val="none" w:sz="0" w:space="0" w:color="auto"/>
        <w:bottom w:val="none" w:sz="0" w:space="0" w:color="auto"/>
        <w:right w:val="none" w:sz="0" w:space="0" w:color="auto"/>
      </w:divBdr>
    </w:div>
    <w:div w:id="1090077375">
      <w:bodyDiv w:val="1"/>
      <w:marLeft w:val="0"/>
      <w:marRight w:val="0"/>
      <w:marTop w:val="0"/>
      <w:marBottom w:val="0"/>
      <w:divBdr>
        <w:top w:val="none" w:sz="0" w:space="0" w:color="auto"/>
        <w:left w:val="none" w:sz="0" w:space="0" w:color="auto"/>
        <w:bottom w:val="none" w:sz="0" w:space="0" w:color="auto"/>
        <w:right w:val="none" w:sz="0" w:space="0" w:color="auto"/>
      </w:divBdr>
    </w:div>
    <w:div w:id="1093041682">
      <w:bodyDiv w:val="1"/>
      <w:marLeft w:val="0"/>
      <w:marRight w:val="0"/>
      <w:marTop w:val="0"/>
      <w:marBottom w:val="0"/>
      <w:divBdr>
        <w:top w:val="none" w:sz="0" w:space="0" w:color="auto"/>
        <w:left w:val="none" w:sz="0" w:space="0" w:color="auto"/>
        <w:bottom w:val="none" w:sz="0" w:space="0" w:color="auto"/>
        <w:right w:val="none" w:sz="0" w:space="0" w:color="auto"/>
      </w:divBdr>
    </w:div>
    <w:div w:id="1093431465">
      <w:bodyDiv w:val="1"/>
      <w:marLeft w:val="0"/>
      <w:marRight w:val="0"/>
      <w:marTop w:val="0"/>
      <w:marBottom w:val="0"/>
      <w:divBdr>
        <w:top w:val="none" w:sz="0" w:space="0" w:color="auto"/>
        <w:left w:val="none" w:sz="0" w:space="0" w:color="auto"/>
        <w:bottom w:val="none" w:sz="0" w:space="0" w:color="auto"/>
        <w:right w:val="none" w:sz="0" w:space="0" w:color="auto"/>
      </w:divBdr>
    </w:div>
    <w:div w:id="1095592035">
      <w:bodyDiv w:val="1"/>
      <w:marLeft w:val="0"/>
      <w:marRight w:val="0"/>
      <w:marTop w:val="0"/>
      <w:marBottom w:val="0"/>
      <w:divBdr>
        <w:top w:val="none" w:sz="0" w:space="0" w:color="auto"/>
        <w:left w:val="none" w:sz="0" w:space="0" w:color="auto"/>
        <w:bottom w:val="none" w:sz="0" w:space="0" w:color="auto"/>
        <w:right w:val="none" w:sz="0" w:space="0" w:color="auto"/>
      </w:divBdr>
    </w:div>
    <w:div w:id="1096174877">
      <w:bodyDiv w:val="1"/>
      <w:marLeft w:val="0"/>
      <w:marRight w:val="0"/>
      <w:marTop w:val="0"/>
      <w:marBottom w:val="0"/>
      <w:divBdr>
        <w:top w:val="none" w:sz="0" w:space="0" w:color="auto"/>
        <w:left w:val="none" w:sz="0" w:space="0" w:color="auto"/>
        <w:bottom w:val="none" w:sz="0" w:space="0" w:color="auto"/>
        <w:right w:val="none" w:sz="0" w:space="0" w:color="auto"/>
      </w:divBdr>
    </w:div>
    <w:div w:id="1100904901">
      <w:bodyDiv w:val="1"/>
      <w:marLeft w:val="0"/>
      <w:marRight w:val="0"/>
      <w:marTop w:val="0"/>
      <w:marBottom w:val="0"/>
      <w:divBdr>
        <w:top w:val="none" w:sz="0" w:space="0" w:color="auto"/>
        <w:left w:val="none" w:sz="0" w:space="0" w:color="auto"/>
        <w:bottom w:val="none" w:sz="0" w:space="0" w:color="auto"/>
        <w:right w:val="none" w:sz="0" w:space="0" w:color="auto"/>
      </w:divBdr>
    </w:div>
    <w:div w:id="1100949610">
      <w:bodyDiv w:val="1"/>
      <w:marLeft w:val="0"/>
      <w:marRight w:val="0"/>
      <w:marTop w:val="0"/>
      <w:marBottom w:val="0"/>
      <w:divBdr>
        <w:top w:val="none" w:sz="0" w:space="0" w:color="auto"/>
        <w:left w:val="none" w:sz="0" w:space="0" w:color="auto"/>
        <w:bottom w:val="none" w:sz="0" w:space="0" w:color="auto"/>
        <w:right w:val="none" w:sz="0" w:space="0" w:color="auto"/>
      </w:divBdr>
    </w:div>
    <w:div w:id="1110006033">
      <w:bodyDiv w:val="1"/>
      <w:marLeft w:val="0"/>
      <w:marRight w:val="0"/>
      <w:marTop w:val="0"/>
      <w:marBottom w:val="0"/>
      <w:divBdr>
        <w:top w:val="none" w:sz="0" w:space="0" w:color="auto"/>
        <w:left w:val="none" w:sz="0" w:space="0" w:color="auto"/>
        <w:bottom w:val="none" w:sz="0" w:space="0" w:color="auto"/>
        <w:right w:val="none" w:sz="0" w:space="0" w:color="auto"/>
      </w:divBdr>
    </w:div>
    <w:div w:id="1130170471">
      <w:bodyDiv w:val="1"/>
      <w:marLeft w:val="0"/>
      <w:marRight w:val="0"/>
      <w:marTop w:val="0"/>
      <w:marBottom w:val="0"/>
      <w:divBdr>
        <w:top w:val="none" w:sz="0" w:space="0" w:color="auto"/>
        <w:left w:val="none" w:sz="0" w:space="0" w:color="auto"/>
        <w:bottom w:val="none" w:sz="0" w:space="0" w:color="auto"/>
        <w:right w:val="none" w:sz="0" w:space="0" w:color="auto"/>
      </w:divBdr>
    </w:div>
    <w:div w:id="1165512326">
      <w:bodyDiv w:val="1"/>
      <w:marLeft w:val="0"/>
      <w:marRight w:val="0"/>
      <w:marTop w:val="0"/>
      <w:marBottom w:val="0"/>
      <w:divBdr>
        <w:top w:val="none" w:sz="0" w:space="0" w:color="auto"/>
        <w:left w:val="none" w:sz="0" w:space="0" w:color="auto"/>
        <w:bottom w:val="none" w:sz="0" w:space="0" w:color="auto"/>
        <w:right w:val="none" w:sz="0" w:space="0" w:color="auto"/>
      </w:divBdr>
    </w:div>
    <w:div w:id="1177422822">
      <w:bodyDiv w:val="1"/>
      <w:marLeft w:val="0"/>
      <w:marRight w:val="0"/>
      <w:marTop w:val="0"/>
      <w:marBottom w:val="0"/>
      <w:divBdr>
        <w:top w:val="none" w:sz="0" w:space="0" w:color="auto"/>
        <w:left w:val="none" w:sz="0" w:space="0" w:color="auto"/>
        <w:bottom w:val="none" w:sz="0" w:space="0" w:color="auto"/>
        <w:right w:val="none" w:sz="0" w:space="0" w:color="auto"/>
      </w:divBdr>
    </w:div>
    <w:div w:id="1210192014">
      <w:bodyDiv w:val="1"/>
      <w:marLeft w:val="0"/>
      <w:marRight w:val="0"/>
      <w:marTop w:val="0"/>
      <w:marBottom w:val="0"/>
      <w:divBdr>
        <w:top w:val="none" w:sz="0" w:space="0" w:color="auto"/>
        <w:left w:val="none" w:sz="0" w:space="0" w:color="auto"/>
        <w:bottom w:val="none" w:sz="0" w:space="0" w:color="auto"/>
        <w:right w:val="none" w:sz="0" w:space="0" w:color="auto"/>
      </w:divBdr>
    </w:div>
    <w:div w:id="1215504943">
      <w:bodyDiv w:val="1"/>
      <w:marLeft w:val="0"/>
      <w:marRight w:val="0"/>
      <w:marTop w:val="0"/>
      <w:marBottom w:val="0"/>
      <w:divBdr>
        <w:top w:val="none" w:sz="0" w:space="0" w:color="auto"/>
        <w:left w:val="none" w:sz="0" w:space="0" w:color="auto"/>
        <w:bottom w:val="none" w:sz="0" w:space="0" w:color="auto"/>
        <w:right w:val="none" w:sz="0" w:space="0" w:color="auto"/>
      </w:divBdr>
    </w:div>
    <w:div w:id="1218860205">
      <w:bodyDiv w:val="1"/>
      <w:marLeft w:val="0"/>
      <w:marRight w:val="0"/>
      <w:marTop w:val="0"/>
      <w:marBottom w:val="0"/>
      <w:divBdr>
        <w:top w:val="none" w:sz="0" w:space="0" w:color="auto"/>
        <w:left w:val="none" w:sz="0" w:space="0" w:color="auto"/>
        <w:bottom w:val="none" w:sz="0" w:space="0" w:color="auto"/>
        <w:right w:val="none" w:sz="0" w:space="0" w:color="auto"/>
      </w:divBdr>
    </w:div>
    <w:div w:id="1225608149">
      <w:bodyDiv w:val="1"/>
      <w:marLeft w:val="0"/>
      <w:marRight w:val="0"/>
      <w:marTop w:val="0"/>
      <w:marBottom w:val="0"/>
      <w:divBdr>
        <w:top w:val="none" w:sz="0" w:space="0" w:color="auto"/>
        <w:left w:val="none" w:sz="0" w:space="0" w:color="auto"/>
        <w:bottom w:val="none" w:sz="0" w:space="0" w:color="auto"/>
        <w:right w:val="none" w:sz="0" w:space="0" w:color="auto"/>
      </w:divBdr>
    </w:div>
    <w:div w:id="1230653839">
      <w:bodyDiv w:val="1"/>
      <w:marLeft w:val="0"/>
      <w:marRight w:val="0"/>
      <w:marTop w:val="0"/>
      <w:marBottom w:val="0"/>
      <w:divBdr>
        <w:top w:val="none" w:sz="0" w:space="0" w:color="auto"/>
        <w:left w:val="none" w:sz="0" w:space="0" w:color="auto"/>
        <w:bottom w:val="none" w:sz="0" w:space="0" w:color="auto"/>
        <w:right w:val="none" w:sz="0" w:space="0" w:color="auto"/>
      </w:divBdr>
    </w:div>
    <w:div w:id="1233545898">
      <w:bodyDiv w:val="1"/>
      <w:marLeft w:val="0"/>
      <w:marRight w:val="0"/>
      <w:marTop w:val="0"/>
      <w:marBottom w:val="0"/>
      <w:divBdr>
        <w:top w:val="none" w:sz="0" w:space="0" w:color="auto"/>
        <w:left w:val="none" w:sz="0" w:space="0" w:color="auto"/>
        <w:bottom w:val="none" w:sz="0" w:space="0" w:color="auto"/>
        <w:right w:val="none" w:sz="0" w:space="0" w:color="auto"/>
      </w:divBdr>
    </w:div>
    <w:div w:id="1239175542">
      <w:bodyDiv w:val="1"/>
      <w:marLeft w:val="0"/>
      <w:marRight w:val="0"/>
      <w:marTop w:val="0"/>
      <w:marBottom w:val="0"/>
      <w:divBdr>
        <w:top w:val="none" w:sz="0" w:space="0" w:color="auto"/>
        <w:left w:val="none" w:sz="0" w:space="0" w:color="auto"/>
        <w:bottom w:val="none" w:sz="0" w:space="0" w:color="auto"/>
        <w:right w:val="none" w:sz="0" w:space="0" w:color="auto"/>
      </w:divBdr>
    </w:div>
    <w:div w:id="1243879829">
      <w:bodyDiv w:val="1"/>
      <w:marLeft w:val="0"/>
      <w:marRight w:val="0"/>
      <w:marTop w:val="0"/>
      <w:marBottom w:val="0"/>
      <w:divBdr>
        <w:top w:val="none" w:sz="0" w:space="0" w:color="auto"/>
        <w:left w:val="none" w:sz="0" w:space="0" w:color="auto"/>
        <w:bottom w:val="none" w:sz="0" w:space="0" w:color="auto"/>
        <w:right w:val="none" w:sz="0" w:space="0" w:color="auto"/>
      </w:divBdr>
    </w:div>
    <w:div w:id="1263342892">
      <w:bodyDiv w:val="1"/>
      <w:marLeft w:val="0"/>
      <w:marRight w:val="0"/>
      <w:marTop w:val="0"/>
      <w:marBottom w:val="0"/>
      <w:divBdr>
        <w:top w:val="none" w:sz="0" w:space="0" w:color="auto"/>
        <w:left w:val="none" w:sz="0" w:space="0" w:color="auto"/>
        <w:bottom w:val="none" w:sz="0" w:space="0" w:color="auto"/>
        <w:right w:val="none" w:sz="0" w:space="0" w:color="auto"/>
      </w:divBdr>
    </w:div>
    <w:div w:id="1267301453">
      <w:bodyDiv w:val="1"/>
      <w:marLeft w:val="0"/>
      <w:marRight w:val="0"/>
      <w:marTop w:val="0"/>
      <w:marBottom w:val="0"/>
      <w:divBdr>
        <w:top w:val="none" w:sz="0" w:space="0" w:color="auto"/>
        <w:left w:val="none" w:sz="0" w:space="0" w:color="auto"/>
        <w:bottom w:val="none" w:sz="0" w:space="0" w:color="auto"/>
        <w:right w:val="none" w:sz="0" w:space="0" w:color="auto"/>
      </w:divBdr>
    </w:div>
    <w:div w:id="1268545238">
      <w:bodyDiv w:val="1"/>
      <w:marLeft w:val="0"/>
      <w:marRight w:val="0"/>
      <w:marTop w:val="0"/>
      <w:marBottom w:val="0"/>
      <w:divBdr>
        <w:top w:val="none" w:sz="0" w:space="0" w:color="auto"/>
        <w:left w:val="none" w:sz="0" w:space="0" w:color="auto"/>
        <w:bottom w:val="none" w:sz="0" w:space="0" w:color="auto"/>
        <w:right w:val="none" w:sz="0" w:space="0" w:color="auto"/>
      </w:divBdr>
    </w:div>
    <w:div w:id="1272013411">
      <w:bodyDiv w:val="1"/>
      <w:marLeft w:val="0"/>
      <w:marRight w:val="0"/>
      <w:marTop w:val="0"/>
      <w:marBottom w:val="0"/>
      <w:divBdr>
        <w:top w:val="none" w:sz="0" w:space="0" w:color="auto"/>
        <w:left w:val="none" w:sz="0" w:space="0" w:color="auto"/>
        <w:bottom w:val="none" w:sz="0" w:space="0" w:color="auto"/>
        <w:right w:val="none" w:sz="0" w:space="0" w:color="auto"/>
      </w:divBdr>
    </w:div>
    <w:div w:id="1275477413">
      <w:bodyDiv w:val="1"/>
      <w:marLeft w:val="0"/>
      <w:marRight w:val="0"/>
      <w:marTop w:val="0"/>
      <w:marBottom w:val="0"/>
      <w:divBdr>
        <w:top w:val="none" w:sz="0" w:space="0" w:color="auto"/>
        <w:left w:val="none" w:sz="0" w:space="0" w:color="auto"/>
        <w:bottom w:val="none" w:sz="0" w:space="0" w:color="auto"/>
        <w:right w:val="none" w:sz="0" w:space="0" w:color="auto"/>
      </w:divBdr>
    </w:div>
    <w:div w:id="1290358533">
      <w:bodyDiv w:val="1"/>
      <w:marLeft w:val="0"/>
      <w:marRight w:val="0"/>
      <w:marTop w:val="0"/>
      <w:marBottom w:val="0"/>
      <w:divBdr>
        <w:top w:val="none" w:sz="0" w:space="0" w:color="auto"/>
        <w:left w:val="none" w:sz="0" w:space="0" w:color="auto"/>
        <w:bottom w:val="none" w:sz="0" w:space="0" w:color="auto"/>
        <w:right w:val="none" w:sz="0" w:space="0" w:color="auto"/>
      </w:divBdr>
    </w:div>
    <w:div w:id="1299531813">
      <w:bodyDiv w:val="1"/>
      <w:marLeft w:val="0"/>
      <w:marRight w:val="0"/>
      <w:marTop w:val="0"/>
      <w:marBottom w:val="0"/>
      <w:divBdr>
        <w:top w:val="none" w:sz="0" w:space="0" w:color="auto"/>
        <w:left w:val="none" w:sz="0" w:space="0" w:color="auto"/>
        <w:bottom w:val="none" w:sz="0" w:space="0" w:color="auto"/>
        <w:right w:val="none" w:sz="0" w:space="0" w:color="auto"/>
      </w:divBdr>
    </w:div>
    <w:div w:id="1303582635">
      <w:bodyDiv w:val="1"/>
      <w:marLeft w:val="0"/>
      <w:marRight w:val="0"/>
      <w:marTop w:val="0"/>
      <w:marBottom w:val="0"/>
      <w:divBdr>
        <w:top w:val="none" w:sz="0" w:space="0" w:color="auto"/>
        <w:left w:val="none" w:sz="0" w:space="0" w:color="auto"/>
        <w:bottom w:val="none" w:sz="0" w:space="0" w:color="auto"/>
        <w:right w:val="none" w:sz="0" w:space="0" w:color="auto"/>
      </w:divBdr>
    </w:div>
    <w:div w:id="1307902740">
      <w:bodyDiv w:val="1"/>
      <w:marLeft w:val="0"/>
      <w:marRight w:val="0"/>
      <w:marTop w:val="0"/>
      <w:marBottom w:val="0"/>
      <w:divBdr>
        <w:top w:val="none" w:sz="0" w:space="0" w:color="auto"/>
        <w:left w:val="none" w:sz="0" w:space="0" w:color="auto"/>
        <w:bottom w:val="none" w:sz="0" w:space="0" w:color="auto"/>
        <w:right w:val="none" w:sz="0" w:space="0" w:color="auto"/>
      </w:divBdr>
      <w:divsChild>
        <w:div w:id="1678540667">
          <w:marLeft w:val="60"/>
          <w:marRight w:val="60"/>
          <w:marTop w:val="105"/>
          <w:marBottom w:val="105"/>
          <w:divBdr>
            <w:top w:val="none" w:sz="0" w:space="0" w:color="auto"/>
            <w:left w:val="none" w:sz="0" w:space="0" w:color="auto"/>
            <w:bottom w:val="none" w:sz="0" w:space="0" w:color="auto"/>
            <w:right w:val="none" w:sz="0" w:space="0" w:color="auto"/>
          </w:divBdr>
        </w:div>
      </w:divsChild>
    </w:div>
    <w:div w:id="1324427269">
      <w:bodyDiv w:val="1"/>
      <w:marLeft w:val="0"/>
      <w:marRight w:val="0"/>
      <w:marTop w:val="0"/>
      <w:marBottom w:val="0"/>
      <w:divBdr>
        <w:top w:val="none" w:sz="0" w:space="0" w:color="auto"/>
        <w:left w:val="none" w:sz="0" w:space="0" w:color="auto"/>
        <w:bottom w:val="none" w:sz="0" w:space="0" w:color="auto"/>
        <w:right w:val="none" w:sz="0" w:space="0" w:color="auto"/>
      </w:divBdr>
      <w:divsChild>
        <w:div w:id="1271082580">
          <w:marLeft w:val="60"/>
          <w:marRight w:val="60"/>
          <w:marTop w:val="105"/>
          <w:marBottom w:val="105"/>
          <w:divBdr>
            <w:top w:val="none" w:sz="0" w:space="0" w:color="auto"/>
            <w:left w:val="none" w:sz="0" w:space="0" w:color="auto"/>
            <w:bottom w:val="none" w:sz="0" w:space="0" w:color="auto"/>
            <w:right w:val="none" w:sz="0" w:space="0" w:color="auto"/>
          </w:divBdr>
        </w:div>
      </w:divsChild>
    </w:div>
    <w:div w:id="1344864636">
      <w:bodyDiv w:val="1"/>
      <w:marLeft w:val="0"/>
      <w:marRight w:val="0"/>
      <w:marTop w:val="0"/>
      <w:marBottom w:val="0"/>
      <w:divBdr>
        <w:top w:val="none" w:sz="0" w:space="0" w:color="auto"/>
        <w:left w:val="none" w:sz="0" w:space="0" w:color="auto"/>
        <w:bottom w:val="none" w:sz="0" w:space="0" w:color="auto"/>
        <w:right w:val="none" w:sz="0" w:space="0" w:color="auto"/>
      </w:divBdr>
    </w:div>
    <w:div w:id="1351758309">
      <w:bodyDiv w:val="1"/>
      <w:marLeft w:val="0"/>
      <w:marRight w:val="0"/>
      <w:marTop w:val="0"/>
      <w:marBottom w:val="0"/>
      <w:divBdr>
        <w:top w:val="none" w:sz="0" w:space="0" w:color="auto"/>
        <w:left w:val="none" w:sz="0" w:space="0" w:color="auto"/>
        <w:bottom w:val="none" w:sz="0" w:space="0" w:color="auto"/>
        <w:right w:val="none" w:sz="0" w:space="0" w:color="auto"/>
      </w:divBdr>
      <w:divsChild>
        <w:div w:id="659237105">
          <w:marLeft w:val="60"/>
          <w:marRight w:val="60"/>
          <w:marTop w:val="105"/>
          <w:marBottom w:val="105"/>
          <w:divBdr>
            <w:top w:val="none" w:sz="0" w:space="0" w:color="auto"/>
            <w:left w:val="none" w:sz="0" w:space="0" w:color="auto"/>
            <w:bottom w:val="none" w:sz="0" w:space="0" w:color="auto"/>
            <w:right w:val="none" w:sz="0" w:space="0" w:color="auto"/>
          </w:divBdr>
        </w:div>
      </w:divsChild>
    </w:div>
    <w:div w:id="1353411689">
      <w:bodyDiv w:val="1"/>
      <w:marLeft w:val="0"/>
      <w:marRight w:val="0"/>
      <w:marTop w:val="0"/>
      <w:marBottom w:val="0"/>
      <w:divBdr>
        <w:top w:val="none" w:sz="0" w:space="0" w:color="auto"/>
        <w:left w:val="none" w:sz="0" w:space="0" w:color="auto"/>
        <w:bottom w:val="none" w:sz="0" w:space="0" w:color="auto"/>
        <w:right w:val="none" w:sz="0" w:space="0" w:color="auto"/>
      </w:divBdr>
    </w:div>
    <w:div w:id="1371490308">
      <w:bodyDiv w:val="1"/>
      <w:marLeft w:val="0"/>
      <w:marRight w:val="0"/>
      <w:marTop w:val="0"/>
      <w:marBottom w:val="0"/>
      <w:divBdr>
        <w:top w:val="none" w:sz="0" w:space="0" w:color="auto"/>
        <w:left w:val="none" w:sz="0" w:space="0" w:color="auto"/>
        <w:bottom w:val="none" w:sz="0" w:space="0" w:color="auto"/>
        <w:right w:val="none" w:sz="0" w:space="0" w:color="auto"/>
      </w:divBdr>
    </w:div>
    <w:div w:id="1373267262">
      <w:bodyDiv w:val="1"/>
      <w:marLeft w:val="0"/>
      <w:marRight w:val="0"/>
      <w:marTop w:val="0"/>
      <w:marBottom w:val="0"/>
      <w:divBdr>
        <w:top w:val="none" w:sz="0" w:space="0" w:color="auto"/>
        <w:left w:val="none" w:sz="0" w:space="0" w:color="auto"/>
        <w:bottom w:val="none" w:sz="0" w:space="0" w:color="auto"/>
        <w:right w:val="none" w:sz="0" w:space="0" w:color="auto"/>
      </w:divBdr>
    </w:div>
    <w:div w:id="1384525549">
      <w:bodyDiv w:val="1"/>
      <w:marLeft w:val="0"/>
      <w:marRight w:val="0"/>
      <w:marTop w:val="0"/>
      <w:marBottom w:val="0"/>
      <w:divBdr>
        <w:top w:val="none" w:sz="0" w:space="0" w:color="auto"/>
        <w:left w:val="none" w:sz="0" w:space="0" w:color="auto"/>
        <w:bottom w:val="none" w:sz="0" w:space="0" w:color="auto"/>
        <w:right w:val="none" w:sz="0" w:space="0" w:color="auto"/>
      </w:divBdr>
    </w:div>
    <w:div w:id="1390877965">
      <w:bodyDiv w:val="1"/>
      <w:marLeft w:val="0"/>
      <w:marRight w:val="0"/>
      <w:marTop w:val="0"/>
      <w:marBottom w:val="0"/>
      <w:divBdr>
        <w:top w:val="none" w:sz="0" w:space="0" w:color="auto"/>
        <w:left w:val="none" w:sz="0" w:space="0" w:color="auto"/>
        <w:bottom w:val="none" w:sz="0" w:space="0" w:color="auto"/>
        <w:right w:val="none" w:sz="0" w:space="0" w:color="auto"/>
      </w:divBdr>
    </w:div>
    <w:div w:id="1420099646">
      <w:bodyDiv w:val="1"/>
      <w:marLeft w:val="0"/>
      <w:marRight w:val="0"/>
      <w:marTop w:val="0"/>
      <w:marBottom w:val="0"/>
      <w:divBdr>
        <w:top w:val="none" w:sz="0" w:space="0" w:color="auto"/>
        <w:left w:val="none" w:sz="0" w:space="0" w:color="auto"/>
        <w:bottom w:val="none" w:sz="0" w:space="0" w:color="auto"/>
        <w:right w:val="none" w:sz="0" w:space="0" w:color="auto"/>
      </w:divBdr>
    </w:div>
    <w:div w:id="1466703636">
      <w:bodyDiv w:val="1"/>
      <w:marLeft w:val="0"/>
      <w:marRight w:val="0"/>
      <w:marTop w:val="0"/>
      <w:marBottom w:val="0"/>
      <w:divBdr>
        <w:top w:val="none" w:sz="0" w:space="0" w:color="auto"/>
        <w:left w:val="none" w:sz="0" w:space="0" w:color="auto"/>
        <w:bottom w:val="none" w:sz="0" w:space="0" w:color="auto"/>
        <w:right w:val="none" w:sz="0" w:space="0" w:color="auto"/>
      </w:divBdr>
    </w:div>
    <w:div w:id="1470051228">
      <w:bodyDiv w:val="1"/>
      <w:marLeft w:val="0"/>
      <w:marRight w:val="0"/>
      <w:marTop w:val="0"/>
      <w:marBottom w:val="0"/>
      <w:divBdr>
        <w:top w:val="none" w:sz="0" w:space="0" w:color="auto"/>
        <w:left w:val="none" w:sz="0" w:space="0" w:color="auto"/>
        <w:bottom w:val="none" w:sz="0" w:space="0" w:color="auto"/>
        <w:right w:val="none" w:sz="0" w:space="0" w:color="auto"/>
      </w:divBdr>
    </w:div>
    <w:div w:id="1484658919">
      <w:bodyDiv w:val="1"/>
      <w:marLeft w:val="0"/>
      <w:marRight w:val="0"/>
      <w:marTop w:val="0"/>
      <w:marBottom w:val="0"/>
      <w:divBdr>
        <w:top w:val="none" w:sz="0" w:space="0" w:color="auto"/>
        <w:left w:val="none" w:sz="0" w:space="0" w:color="auto"/>
        <w:bottom w:val="none" w:sz="0" w:space="0" w:color="auto"/>
        <w:right w:val="none" w:sz="0" w:space="0" w:color="auto"/>
      </w:divBdr>
    </w:div>
    <w:div w:id="1491752828">
      <w:bodyDiv w:val="1"/>
      <w:marLeft w:val="0"/>
      <w:marRight w:val="0"/>
      <w:marTop w:val="0"/>
      <w:marBottom w:val="0"/>
      <w:divBdr>
        <w:top w:val="none" w:sz="0" w:space="0" w:color="auto"/>
        <w:left w:val="none" w:sz="0" w:space="0" w:color="auto"/>
        <w:bottom w:val="none" w:sz="0" w:space="0" w:color="auto"/>
        <w:right w:val="none" w:sz="0" w:space="0" w:color="auto"/>
      </w:divBdr>
    </w:div>
    <w:div w:id="1497264585">
      <w:bodyDiv w:val="1"/>
      <w:marLeft w:val="0"/>
      <w:marRight w:val="0"/>
      <w:marTop w:val="0"/>
      <w:marBottom w:val="0"/>
      <w:divBdr>
        <w:top w:val="none" w:sz="0" w:space="0" w:color="auto"/>
        <w:left w:val="none" w:sz="0" w:space="0" w:color="auto"/>
        <w:bottom w:val="none" w:sz="0" w:space="0" w:color="auto"/>
        <w:right w:val="none" w:sz="0" w:space="0" w:color="auto"/>
      </w:divBdr>
    </w:div>
    <w:div w:id="1510488505">
      <w:bodyDiv w:val="1"/>
      <w:marLeft w:val="0"/>
      <w:marRight w:val="0"/>
      <w:marTop w:val="0"/>
      <w:marBottom w:val="0"/>
      <w:divBdr>
        <w:top w:val="none" w:sz="0" w:space="0" w:color="auto"/>
        <w:left w:val="none" w:sz="0" w:space="0" w:color="auto"/>
        <w:bottom w:val="none" w:sz="0" w:space="0" w:color="auto"/>
        <w:right w:val="none" w:sz="0" w:space="0" w:color="auto"/>
      </w:divBdr>
    </w:div>
    <w:div w:id="1525557029">
      <w:bodyDiv w:val="1"/>
      <w:marLeft w:val="0"/>
      <w:marRight w:val="0"/>
      <w:marTop w:val="0"/>
      <w:marBottom w:val="0"/>
      <w:divBdr>
        <w:top w:val="none" w:sz="0" w:space="0" w:color="auto"/>
        <w:left w:val="none" w:sz="0" w:space="0" w:color="auto"/>
        <w:bottom w:val="none" w:sz="0" w:space="0" w:color="auto"/>
        <w:right w:val="none" w:sz="0" w:space="0" w:color="auto"/>
      </w:divBdr>
    </w:div>
    <w:div w:id="1526020179">
      <w:bodyDiv w:val="1"/>
      <w:marLeft w:val="0"/>
      <w:marRight w:val="0"/>
      <w:marTop w:val="0"/>
      <w:marBottom w:val="0"/>
      <w:divBdr>
        <w:top w:val="none" w:sz="0" w:space="0" w:color="auto"/>
        <w:left w:val="none" w:sz="0" w:space="0" w:color="auto"/>
        <w:bottom w:val="none" w:sz="0" w:space="0" w:color="auto"/>
        <w:right w:val="none" w:sz="0" w:space="0" w:color="auto"/>
      </w:divBdr>
    </w:div>
    <w:div w:id="1528248832">
      <w:bodyDiv w:val="1"/>
      <w:marLeft w:val="0"/>
      <w:marRight w:val="0"/>
      <w:marTop w:val="0"/>
      <w:marBottom w:val="0"/>
      <w:divBdr>
        <w:top w:val="none" w:sz="0" w:space="0" w:color="auto"/>
        <w:left w:val="none" w:sz="0" w:space="0" w:color="auto"/>
        <w:bottom w:val="none" w:sz="0" w:space="0" w:color="auto"/>
        <w:right w:val="none" w:sz="0" w:space="0" w:color="auto"/>
      </w:divBdr>
    </w:div>
    <w:div w:id="1530528227">
      <w:bodyDiv w:val="1"/>
      <w:marLeft w:val="0"/>
      <w:marRight w:val="0"/>
      <w:marTop w:val="0"/>
      <w:marBottom w:val="0"/>
      <w:divBdr>
        <w:top w:val="none" w:sz="0" w:space="0" w:color="auto"/>
        <w:left w:val="none" w:sz="0" w:space="0" w:color="auto"/>
        <w:bottom w:val="none" w:sz="0" w:space="0" w:color="auto"/>
        <w:right w:val="none" w:sz="0" w:space="0" w:color="auto"/>
      </w:divBdr>
    </w:div>
    <w:div w:id="1534608656">
      <w:bodyDiv w:val="1"/>
      <w:marLeft w:val="0"/>
      <w:marRight w:val="0"/>
      <w:marTop w:val="0"/>
      <w:marBottom w:val="0"/>
      <w:divBdr>
        <w:top w:val="none" w:sz="0" w:space="0" w:color="auto"/>
        <w:left w:val="none" w:sz="0" w:space="0" w:color="auto"/>
        <w:bottom w:val="none" w:sz="0" w:space="0" w:color="auto"/>
        <w:right w:val="none" w:sz="0" w:space="0" w:color="auto"/>
      </w:divBdr>
    </w:div>
    <w:div w:id="1542328541">
      <w:bodyDiv w:val="1"/>
      <w:marLeft w:val="0"/>
      <w:marRight w:val="0"/>
      <w:marTop w:val="0"/>
      <w:marBottom w:val="0"/>
      <w:divBdr>
        <w:top w:val="none" w:sz="0" w:space="0" w:color="auto"/>
        <w:left w:val="none" w:sz="0" w:space="0" w:color="auto"/>
        <w:bottom w:val="none" w:sz="0" w:space="0" w:color="auto"/>
        <w:right w:val="none" w:sz="0" w:space="0" w:color="auto"/>
      </w:divBdr>
    </w:div>
    <w:div w:id="1560939341">
      <w:bodyDiv w:val="1"/>
      <w:marLeft w:val="0"/>
      <w:marRight w:val="0"/>
      <w:marTop w:val="0"/>
      <w:marBottom w:val="0"/>
      <w:divBdr>
        <w:top w:val="none" w:sz="0" w:space="0" w:color="auto"/>
        <w:left w:val="none" w:sz="0" w:space="0" w:color="auto"/>
        <w:bottom w:val="none" w:sz="0" w:space="0" w:color="auto"/>
        <w:right w:val="none" w:sz="0" w:space="0" w:color="auto"/>
      </w:divBdr>
      <w:divsChild>
        <w:div w:id="1661035127">
          <w:marLeft w:val="60"/>
          <w:marRight w:val="60"/>
          <w:marTop w:val="105"/>
          <w:marBottom w:val="105"/>
          <w:divBdr>
            <w:top w:val="none" w:sz="0" w:space="0" w:color="auto"/>
            <w:left w:val="none" w:sz="0" w:space="0" w:color="auto"/>
            <w:bottom w:val="none" w:sz="0" w:space="0" w:color="auto"/>
            <w:right w:val="none" w:sz="0" w:space="0" w:color="auto"/>
          </w:divBdr>
        </w:div>
      </w:divsChild>
    </w:div>
    <w:div w:id="1570270445">
      <w:bodyDiv w:val="1"/>
      <w:marLeft w:val="0"/>
      <w:marRight w:val="0"/>
      <w:marTop w:val="0"/>
      <w:marBottom w:val="0"/>
      <w:divBdr>
        <w:top w:val="none" w:sz="0" w:space="0" w:color="auto"/>
        <w:left w:val="none" w:sz="0" w:space="0" w:color="auto"/>
        <w:bottom w:val="none" w:sz="0" w:space="0" w:color="auto"/>
        <w:right w:val="none" w:sz="0" w:space="0" w:color="auto"/>
      </w:divBdr>
    </w:div>
    <w:div w:id="1583371734">
      <w:bodyDiv w:val="1"/>
      <w:marLeft w:val="0"/>
      <w:marRight w:val="0"/>
      <w:marTop w:val="0"/>
      <w:marBottom w:val="0"/>
      <w:divBdr>
        <w:top w:val="none" w:sz="0" w:space="0" w:color="auto"/>
        <w:left w:val="none" w:sz="0" w:space="0" w:color="auto"/>
        <w:bottom w:val="none" w:sz="0" w:space="0" w:color="auto"/>
        <w:right w:val="none" w:sz="0" w:space="0" w:color="auto"/>
      </w:divBdr>
    </w:div>
    <w:div w:id="1606493999">
      <w:bodyDiv w:val="1"/>
      <w:marLeft w:val="0"/>
      <w:marRight w:val="0"/>
      <w:marTop w:val="0"/>
      <w:marBottom w:val="0"/>
      <w:divBdr>
        <w:top w:val="none" w:sz="0" w:space="0" w:color="auto"/>
        <w:left w:val="none" w:sz="0" w:space="0" w:color="auto"/>
        <w:bottom w:val="none" w:sz="0" w:space="0" w:color="auto"/>
        <w:right w:val="none" w:sz="0" w:space="0" w:color="auto"/>
      </w:divBdr>
    </w:div>
    <w:div w:id="1618877134">
      <w:bodyDiv w:val="1"/>
      <w:marLeft w:val="0"/>
      <w:marRight w:val="0"/>
      <w:marTop w:val="0"/>
      <w:marBottom w:val="0"/>
      <w:divBdr>
        <w:top w:val="none" w:sz="0" w:space="0" w:color="auto"/>
        <w:left w:val="none" w:sz="0" w:space="0" w:color="auto"/>
        <w:bottom w:val="none" w:sz="0" w:space="0" w:color="auto"/>
        <w:right w:val="none" w:sz="0" w:space="0" w:color="auto"/>
      </w:divBdr>
    </w:div>
    <w:div w:id="1630352997">
      <w:bodyDiv w:val="1"/>
      <w:marLeft w:val="0"/>
      <w:marRight w:val="0"/>
      <w:marTop w:val="0"/>
      <w:marBottom w:val="0"/>
      <w:divBdr>
        <w:top w:val="none" w:sz="0" w:space="0" w:color="auto"/>
        <w:left w:val="none" w:sz="0" w:space="0" w:color="auto"/>
        <w:bottom w:val="none" w:sz="0" w:space="0" w:color="auto"/>
        <w:right w:val="none" w:sz="0" w:space="0" w:color="auto"/>
      </w:divBdr>
    </w:div>
    <w:div w:id="1637300712">
      <w:bodyDiv w:val="1"/>
      <w:marLeft w:val="0"/>
      <w:marRight w:val="0"/>
      <w:marTop w:val="0"/>
      <w:marBottom w:val="0"/>
      <w:divBdr>
        <w:top w:val="none" w:sz="0" w:space="0" w:color="auto"/>
        <w:left w:val="none" w:sz="0" w:space="0" w:color="auto"/>
        <w:bottom w:val="none" w:sz="0" w:space="0" w:color="auto"/>
        <w:right w:val="none" w:sz="0" w:space="0" w:color="auto"/>
      </w:divBdr>
    </w:div>
    <w:div w:id="1645700195">
      <w:bodyDiv w:val="1"/>
      <w:marLeft w:val="0"/>
      <w:marRight w:val="0"/>
      <w:marTop w:val="0"/>
      <w:marBottom w:val="0"/>
      <w:divBdr>
        <w:top w:val="none" w:sz="0" w:space="0" w:color="auto"/>
        <w:left w:val="none" w:sz="0" w:space="0" w:color="auto"/>
        <w:bottom w:val="none" w:sz="0" w:space="0" w:color="auto"/>
        <w:right w:val="none" w:sz="0" w:space="0" w:color="auto"/>
      </w:divBdr>
    </w:div>
    <w:div w:id="1647122302">
      <w:bodyDiv w:val="1"/>
      <w:marLeft w:val="0"/>
      <w:marRight w:val="0"/>
      <w:marTop w:val="0"/>
      <w:marBottom w:val="0"/>
      <w:divBdr>
        <w:top w:val="none" w:sz="0" w:space="0" w:color="auto"/>
        <w:left w:val="none" w:sz="0" w:space="0" w:color="auto"/>
        <w:bottom w:val="none" w:sz="0" w:space="0" w:color="auto"/>
        <w:right w:val="none" w:sz="0" w:space="0" w:color="auto"/>
      </w:divBdr>
    </w:div>
    <w:div w:id="1688948096">
      <w:bodyDiv w:val="1"/>
      <w:marLeft w:val="0"/>
      <w:marRight w:val="0"/>
      <w:marTop w:val="0"/>
      <w:marBottom w:val="0"/>
      <w:divBdr>
        <w:top w:val="none" w:sz="0" w:space="0" w:color="auto"/>
        <w:left w:val="none" w:sz="0" w:space="0" w:color="auto"/>
        <w:bottom w:val="none" w:sz="0" w:space="0" w:color="auto"/>
        <w:right w:val="none" w:sz="0" w:space="0" w:color="auto"/>
      </w:divBdr>
    </w:div>
    <w:div w:id="1690716866">
      <w:bodyDiv w:val="1"/>
      <w:marLeft w:val="0"/>
      <w:marRight w:val="0"/>
      <w:marTop w:val="0"/>
      <w:marBottom w:val="0"/>
      <w:divBdr>
        <w:top w:val="none" w:sz="0" w:space="0" w:color="auto"/>
        <w:left w:val="none" w:sz="0" w:space="0" w:color="auto"/>
        <w:bottom w:val="none" w:sz="0" w:space="0" w:color="auto"/>
        <w:right w:val="none" w:sz="0" w:space="0" w:color="auto"/>
      </w:divBdr>
    </w:div>
    <w:div w:id="1709835392">
      <w:bodyDiv w:val="1"/>
      <w:marLeft w:val="0"/>
      <w:marRight w:val="0"/>
      <w:marTop w:val="0"/>
      <w:marBottom w:val="0"/>
      <w:divBdr>
        <w:top w:val="none" w:sz="0" w:space="0" w:color="auto"/>
        <w:left w:val="none" w:sz="0" w:space="0" w:color="auto"/>
        <w:bottom w:val="none" w:sz="0" w:space="0" w:color="auto"/>
        <w:right w:val="none" w:sz="0" w:space="0" w:color="auto"/>
      </w:divBdr>
    </w:div>
    <w:div w:id="1711954174">
      <w:bodyDiv w:val="1"/>
      <w:marLeft w:val="0"/>
      <w:marRight w:val="0"/>
      <w:marTop w:val="0"/>
      <w:marBottom w:val="0"/>
      <w:divBdr>
        <w:top w:val="none" w:sz="0" w:space="0" w:color="auto"/>
        <w:left w:val="none" w:sz="0" w:space="0" w:color="auto"/>
        <w:bottom w:val="none" w:sz="0" w:space="0" w:color="auto"/>
        <w:right w:val="none" w:sz="0" w:space="0" w:color="auto"/>
      </w:divBdr>
    </w:div>
    <w:div w:id="1721124649">
      <w:bodyDiv w:val="1"/>
      <w:marLeft w:val="0"/>
      <w:marRight w:val="0"/>
      <w:marTop w:val="0"/>
      <w:marBottom w:val="0"/>
      <w:divBdr>
        <w:top w:val="none" w:sz="0" w:space="0" w:color="auto"/>
        <w:left w:val="none" w:sz="0" w:space="0" w:color="auto"/>
        <w:bottom w:val="none" w:sz="0" w:space="0" w:color="auto"/>
        <w:right w:val="none" w:sz="0" w:space="0" w:color="auto"/>
      </w:divBdr>
    </w:div>
    <w:div w:id="1740908534">
      <w:bodyDiv w:val="1"/>
      <w:marLeft w:val="0"/>
      <w:marRight w:val="0"/>
      <w:marTop w:val="0"/>
      <w:marBottom w:val="0"/>
      <w:divBdr>
        <w:top w:val="none" w:sz="0" w:space="0" w:color="auto"/>
        <w:left w:val="none" w:sz="0" w:space="0" w:color="auto"/>
        <w:bottom w:val="none" w:sz="0" w:space="0" w:color="auto"/>
        <w:right w:val="none" w:sz="0" w:space="0" w:color="auto"/>
      </w:divBdr>
    </w:div>
    <w:div w:id="1745368360">
      <w:bodyDiv w:val="1"/>
      <w:marLeft w:val="0"/>
      <w:marRight w:val="0"/>
      <w:marTop w:val="0"/>
      <w:marBottom w:val="0"/>
      <w:divBdr>
        <w:top w:val="none" w:sz="0" w:space="0" w:color="auto"/>
        <w:left w:val="none" w:sz="0" w:space="0" w:color="auto"/>
        <w:bottom w:val="none" w:sz="0" w:space="0" w:color="auto"/>
        <w:right w:val="none" w:sz="0" w:space="0" w:color="auto"/>
      </w:divBdr>
    </w:div>
    <w:div w:id="1750615281">
      <w:bodyDiv w:val="1"/>
      <w:marLeft w:val="0"/>
      <w:marRight w:val="0"/>
      <w:marTop w:val="0"/>
      <w:marBottom w:val="0"/>
      <w:divBdr>
        <w:top w:val="none" w:sz="0" w:space="0" w:color="auto"/>
        <w:left w:val="none" w:sz="0" w:space="0" w:color="auto"/>
        <w:bottom w:val="none" w:sz="0" w:space="0" w:color="auto"/>
        <w:right w:val="none" w:sz="0" w:space="0" w:color="auto"/>
      </w:divBdr>
      <w:divsChild>
        <w:div w:id="2002150329">
          <w:marLeft w:val="60"/>
          <w:marRight w:val="60"/>
          <w:marTop w:val="105"/>
          <w:marBottom w:val="105"/>
          <w:divBdr>
            <w:top w:val="none" w:sz="0" w:space="0" w:color="auto"/>
            <w:left w:val="none" w:sz="0" w:space="0" w:color="auto"/>
            <w:bottom w:val="none" w:sz="0" w:space="0" w:color="auto"/>
            <w:right w:val="none" w:sz="0" w:space="0" w:color="auto"/>
          </w:divBdr>
        </w:div>
      </w:divsChild>
    </w:div>
    <w:div w:id="1751342125">
      <w:bodyDiv w:val="1"/>
      <w:marLeft w:val="0"/>
      <w:marRight w:val="0"/>
      <w:marTop w:val="0"/>
      <w:marBottom w:val="0"/>
      <w:divBdr>
        <w:top w:val="none" w:sz="0" w:space="0" w:color="auto"/>
        <w:left w:val="none" w:sz="0" w:space="0" w:color="auto"/>
        <w:bottom w:val="none" w:sz="0" w:space="0" w:color="auto"/>
        <w:right w:val="none" w:sz="0" w:space="0" w:color="auto"/>
      </w:divBdr>
    </w:div>
    <w:div w:id="1753350693">
      <w:bodyDiv w:val="1"/>
      <w:marLeft w:val="0"/>
      <w:marRight w:val="0"/>
      <w:marTop w:val="0"/>
      <w:marBottom w:val="0"/>
      <w:divBdr>
        <w:top w:val="none" w:sz="0" w:space="0" w:color="auto"/>
        <w:left w:val="none" w:sz="0" w:space="0" w:color="auto"/>
        <w:bottom w:val="none" w:sz="0" w:space="0" w:color="auto"/>
        <w:right w:val="none" w:sz="0" w:space="0" w:color="auto"/>
      </w:divBdr>
    </w:div>
    <w:div w:id="1762600503">
      <w:bodyDiv w:val="1"/>
      <w:marLeft w:val="0"/>
      <w:marRight w:val="0"/>
      <w:marTop w:val="0"/>
      <w:marBottom w:val="0"/>
      <w:divBdr>
        <w:top w:val="none" w:sz="0" w:space="0" w:color="auto"/>
        <w:left w:val="none" w:sz="0" w:space="0" w:color="auto"/>
        <w:bottom w:val="none" w:sz="0" w:space="0" w:color="auto"/>
        <w:right w:val="none" w:sz="0" w:space="0" w:color="auto"/>
      </w:divBdr>
    </w:div>
    <w:div w:id="1778256411">
      <w:bodyDiv w:val="1"/>
      <w:marLeft w:val="0"/>
      <w:marRight w:val="0"/>
      <w:marTop w:val="0"/>
      <w:marBottom w:val="0"/>
      <w:divBdr>
        <w:top w:val="none" w:sz="0" w:space="0" w:color="auto"/>
        <w:left w:val="none" w:sz="0" w:space="0" w:color="auto"/>
        <w:bottom w:val="none" w:sz="0" w:space="0" w:color="auto"/>
        <w:right w:val="none" w:sz="0" w:space="0" w:color="auto"/>
      </w:divBdr>
    </w:div>
    <w:div w:id="1779250211">
      <w:bodyDiv w:val="1"/>
      <w:marLeft w:val="0"/>
      <w:marRight w:val="0"/>
      <w:marTop w:val="0"/>
      <w:marBottom w:val="0"/>
      <w:divBdr>
        <w:top w:val="none" w:sz="0" w:space="0" w:color="auto"/>
        <w:left w:val="none" w:sz="0" w:space="0" w:color="auto"/>
        <w:bottom w:val="none" w:sz="0" w:space="0" w:color="auto"/>
        <w:right w:val="none" w:sz="0" w:space="0" w:color="auto"/>
      </w:divBdr>
    </w:div>
    <w:div w:id="1781560614">
      <w:bodyDiv w:val="1"/>
      <w:marLeft w:val="0"/>
      <w:marRight w:val="0"/>
      <w:marTop w:val="0"/>
      <w:marBottom w:val="0"/>
      <w:divBdr>
        <w:top w:val="none" w:sz="0" w:space="0" w:color="auto"/>
        <w:left w:val="none" w:sz="0" w:space="0" w:color="auto"/>
        <w:bottom w:val="none" w:sz="0" w:space="0" w:color="auto"/>
        <w:right w:val="none" w:sz="0" w:space="0" w:color="auto"/>
      </w:divBdr>
    </w:div>
    <w:div w:id="1781872157">
      <w:bodyDiv w:val="1"/>
      <w:marLeft w:val="0"/>
      <w:marRight w:val="0"/>
      <w:marTop w:val="0"/>
      <w:marBottom w:val="0"/>
      <w:divBdr>
        <w:top w:val="none" w:sz="0" w:space="0" w:color="auto"/>
        <w:left w:val="none" w:sz="0" w:space="0" w:color="auto"/>
        <w:bottom w:val="none" w:sz="0" w:space="0" w:color="auto"/>
        <w:right w:val="none" w:sz="0" w:space="0" w:color="auto"/>
      </w:divBdr>
    </w:div>
    <w:div w:id="1794404771">
      <w:bodyDiv w:val="1"/>
      <w:marLeft w:val="0"/>
      <w:marRight w:val="0"/>
      <w:marTop w:val="0"/>
      <w:marBottom w:val="0"/>
      <w:divBdr>
        <w:top w:val="none" w:sz="0" w:space="0" w:color="auto"/>
        <w:left w:val="none" w:sz="0" w:space="0" w:color="auto"/>
        <w:bottom w:val="none" w:sz="0" w:space="0" w:color="auto"/>
        <w:right w:val="none" w:sz="0" w:space="0" w:color="auto"/>
      </w:divBdr>
    </w:div>
    <w:div w:id="1797063520">
      <w:bodyDiv w:val="1"/>
      <w:marLeft w:val="0"/>
      <w:marRight w:val="0"/>
      <w:marTop w:val="0"/>
      <w:marBottom w:val="0"/>
      <w:divBdr>
        <w:top w:val="none" w:sz="0" w:space="0" w:color="auto"/>
        <w:left w:val="none" w:sz="0" w:space="0" w:color="auto"/>
        <w:bottom w:val="none" w:sz="0" w:space="0" w:color="auto"/>
        <w:right w:val="none" w:sz="0" w:space="0" w:color="auto"/>
      </w:divBdr>
    </w:div>
    <w:div w:id="1804734206">
      <w:bodyDiv w:val="1"/>
      <w:marLeft w:val="0"/>
      <w:marRight w:val="0"/>
      <w:marTop w:val="0"/>
      <w:marBottom w:val="0"/>
      <w:divBdr>
        <w:top w:val="none" w:sz="0" w:space="0" w:color="auto"/>
        <w:left w:val="none" w:sz="0" w:space="0" w:color="auto"/>
        <w:bottom w:val="none" w:sz="0" w:space="0" w:color="auto"/>
        <w:right w:val="none" w:sz="0" w:space="0" w:color="auto"/>
      </w:divBdr>
    </w:div>
    <w:div w:id="1814059648">
      <w:bodyDiv w:val="1"/>
      <w:marLeft w:val="0"/>
      <w:marRight w:val="0"/>
      <w:marTop w:val="0"/>
      <w:marBottom w:val="0"/>
      <w:divBdr>
        <w:top w:val="none" w:sz="0" w:space="0" w:color="auto"/>
        <w:left w:val="none" w:sz="0" w:space="0" w:color="auto"/>
        <w:bottom w:val="none" w:sz="0" w:space="0" w:color="auto"/>
        <w:right w:val="none" w:sz="0" w:space="0" w:color="auto"/>
      </w:divBdr>
    </w:div>
    <w:div w:id="1821920522">
      <w:bodyDiv w:val="1"/>
      <w:marLeft w:val="0"/>
      <w:marRight w:val="0"/>
      <w:marTop w:val="0"/>
      <w:marBottom w:val="0"/>
      <w:divBdr>
        <w:top w:val="none" w:sz="0" w:space="0" w:color="auto"/>
        <w:left w:val="none" w:sz="0" w:space="0" w:color="auto"/>
        <w:bottom w:val="none" w:sz="0" w:space="0" w:color="auto"/>
        <w:right w:val="none" w:sz="0" w:space="0" w:color="auto"/>
      </w:divBdr>
    </w:div>
    <w:div w:id="1840076627">
      <w:bodyDiv w:val="1"/>
      <w:marLeft w:val="0"/>
      <w:marRight w:val="0"/>
      <w:marTop w:val="0"/>
      <w:marBottom w:val="0"/>
      <w:divBdr>
        <w:top w:val="none" w:sz="0" w:space="0" w:color="auto"/>
        <w:left w:val="none" w:sz="0" w:space="0" w:color="auto"/>
        <w:bottom w:val="none" w:sz="0" w:space="0" w:color="auto"/>
        <w:right w:val="none" w:sz="0" w:space="0" w:color="auto"/>
      </w:divBdr>
    </w:div>
    <w:div w:id="1842356086">
      <w:bodyDiv w:val="1"/>
      <w:marLeft w:val="0"/>
      <w:marRight w:val="0"/>
      <w:marTop w:val="0"/>
      <w:marBottom w:val="0"/>
      <w:divBdr>
        <w:top w:val="none" w:sz="0" w:space="0" w:color="auto"/>
        <w:left w:val="none" w:sz="0" w:space="0" w:color="auto"/>
        <w:bottom w:val="none" w:sz="0" w:space="0" w:color="auto"/>
        <w:right w:val="none" w:sz="0" w:space="0" w:color="auto"/>
      </w:divBdr>
    </w:div>
    <w:div w:id="1849327253">
      <w:bodyDiv w:val="1"/>
      <w:marLeft w:val="0"/>
      <w:marRight w:val="0"/>
      <w:marTop w:val="0"/>
      <w:marBottom w:val="0"/>
      <w:divBdr>
        <w:top w:val="none" w:sz="0" w:space="0" w:color="auto"/>
        <w:left w:val="none" w:sz="0" w:space="0" w:color="auto"/>
        <w:bottom w:val="none" w:sz="0" w:space="0" w:color="auto"/>
        <w:right w:val="none" w:sz="0" w:space="0" w:color="auto"/>
      </w:divBdr>
    </w:div>
    <w:div w:id="1855535272">
      <w:bodyDiv w:val="1"/>
      <w:marLeft w:val="0"/>
      <w:marRight w:val="0"/>
      <w:marTop w:val="0"/>
      <w:marBottom w:val="0"/>
      <w:divBdr>
        <w:top w:val="none" w:sz="0" w:space="0" w:color="auto"/>
        <w:left w:val="none" w:sz="0" w:space="0" w:color="auto"/>
        <w:bottom w:val="none" w:sz="0" w:space="0" w:color="auto"/>
        <w:right w:val="none" w:sz="0" w:space="0" w:color="auto"/>
      </w:divBdr>
    </w:div>
    <w:div w:id="1897544433">
      <w:bodyDiv w:val="1"/>
      <w:marLeft w:val="0"/>
      <w:marRight w:val="0"/>
      <w:marTop w:val="0"/>
      <w:marBottom w:val="0"/>
      <w:divBdr>
        <w:top w:val="none" w:sz="0" w:space="0" w:color="auto"/>
        <w:left w:val="none" w:sz="0" w:space="0" w:color="auto"/>
        <w:bottom w:val="none" w:sz="0" w:space="0" w:color="auto"/>
        <w:right w:val="none" w:sz="0" w:space="0" w:color="auto"/>
      </w:divBdr>
    </w:div>
    <w:div w:id="1902322234">
      <w:bodyDiv w:val="1"/>
      <w:marLeft w:val="0"/>
      <w:marRight w:val="0"/>
      <w:marTop w:val="0"/>
      <w:marBottom w:val="0"/>
      <w:divBdr>
        <w:top w:val="none" w:sz="0" w:space="0" w:color="auto"/>
        <w:left w:val="none" w:sz="0" w:space="0" w:color="auto"/>
        <w:bottom w:val="none" w:sz="0" w:space="0" w:color="auto"/>
        <w:right w:val="none" w:sz="0" w:space="0" w:color="auto"/>
      </w:divBdr>
    </w:div>
    <w:div w:id="1905794736">
      <w:bodyDiv w:val="1"/>
      <w:marLeft w:val="0"/>
      <w:marRight w:val="0"/>
      <w:marTop w:val="0"/>
      <w:marBottom w:val="0"/>
      <w:divBdr>
        <w:top w:val="none" w:sz="0" w:space="0" w:color="auto"/>
        <w:left w:val="none" w:sz="0" w:space="0" w:color="auto"/>
        <w:bottom w:val="none" w:sz="0" w:space="0" w:color="auto"/>
        <w:right w:val="none" w:sz="0" w:space="0" w:color="auto"/>
      </w:divBdr>
    </w:div>
    <w:div w:id="1932466876">
      <w:bodyDiv w:val="1"/>
      <w:marLeft w:val="0"/>
      <w:marRight w:val="0"/>
      <w:marTop w:val="0"/>
      <w:marBottom w:val="0"/>
      <w:divBdr>
        <w:top w:val="none" w:sz="0" w:space="0" w:color="auto"/>
        <w:left w:val="none" w:sz="0" w:space="0" w:color="auto"/>
        <w:bottom w:val="none" w:sz="0" w:space="0" w:color="auto"/>
        <w:right w:val="none" w:sz="0" w:space="0" w:color="auto"/>
      </w:divBdr>
    </w:div>
    <w:div w:id="1933734357">
      <w:bodyDiv w:val="1"/>
      <w:marLeft w:val="0"/>
      <w:marRight w:val="0"/>
      <w:marTop w:val="0"/>
      <w:marBottom w:val="0"/>
      <w:divBdr>
        <w:top w:val="none" w:sz="0" w:space="0" w:color="auto"/>
        <w:left w:val="none" w:sz="0" w:space="0" w:color="auto"/>
        <w:bottom w:val="none" w:sz="0" w:space="0" w:color="auto"/>
        <w:right w:val="none" w:sz="0" w:space="0" w:color="auto"/>
      </w:divBdr>
    </w:div>
    <w:div w:id="1941984999">
      <w:bodyDiv w:val="1"/>
      <w:marLeft w:val="0"/>
      <w:marRight w:val="0"/>
      <w:marTop w:val="0"/>
      <w:marBottom w:val="0"/>
      <w:divBdr>
        <w:top w:val="none" w:sz="0" w:space="0" w:color="auto"/>
        <w:left w:val="none" w:sz="0" w:space="0" w:color="auto"/>
        <w:bottom w:val="none" w:sz="0" w:space="0" w:color="auto"/>
        <w:right w:val="none" w:sz="0" w:space="0" w:color="auto"/>
      </w:divBdr>
    </w:div>
    <w:div w:id="1944606591">
      <w:bodyDiv w:val="1"/>
      <w:marLeft w:val="0"/>
      <w:marRight w:val="0"/>
      <w:marTop w:val="0"/>
      <w:marBottom w:val="0"/>
      <w:divBdr>
        <w:top w:val="none" w:sz="0" w:space="0" w:color="auto"/>
        <w:left w:val="none" w:sz="0" w:space="0" w:color="auto"/>
        <w:bottom w:val="none" w:sz="0" w:space="0" w:color="auto"/>
        <w:right w:val="none" w:sz="0" w:space="0" w:color="auto"/>
      </w:divBdr>
    </w:div>
    <w:div w:id="1944798022">
      <w:bodyDiv w:val="1"/>
      <w:marLeft w:val="0"/>
      <w:marRight w:val="0"/>
      <w:marTop w:val="0"/>
      <w:marBottom w:val="0"/>
      <w:divBdr>
        <w:top w:val="none" w:sz="0" w:space="0" w:color="auto"/>
        <w:left w:val="none" w:sz="0" w:space="0" w:color="auto"/>
        <w:bottom w:val="none" w:sz="0" w:space="0" w:color="auto"/>
        <w:right w:val="none" w:sz="0" w:space="0" w:color="auto"/>
      </w:divBdr>
    </w:div>
    <w:div w:id="1955744200">
      <w:bodyDiv w:val="1"/>
      <w:marLeft w:val="0"/>
      <w:marRight w:val="0"/>
      <w:marTop w:val="0"/>
      <w:marBottom w:val="0"/>
      <w:divBdr>
        <w:top w:val="none" w:sz="0" w:space="0" w:color="auto"/>
        <w:left w:val="none" w:sz="0" w:space="0" w:color="auto"/>
        <w:bottom w:val="none" w:sz="0" w:space="0" w:color="auto"/>
        <w:right w:val="none" w:sz="0" w:space="0" w:color="auto"/>
      </w:divBdr>
    </w:div>
    <w:div w:id="2007052560">
      <w:bodyDiv w:val="1"/>
      <w:marLeft w:val="0"/>
      <w:marRight w:val="0"/>
      <w:marTop w:val="0"/>
      <w:marBottom w:val="0"/>
      <w:divBdr>
        <w:top w:val="none" w:sz="0" w:space="0" w:color="auto"/>
        <w:left w:val="none" w:sz="0" w:space="0" w:color="auto"/>
        <w:bottom w:val="none" w:sz="0" w:space="0" w:color="auto"/>
        <w:right w:val="none" w:sz="0" w:space="0" w:color="auto"/>
      </w:divBdr>
    </w:div>
    <w:div w:id="2011711478">
      <w:bodyDiv w:val="1"/>
      <w:marLeft w:val="0"/>
      <w:marRight w:val="0"/>
      <w:marTop w:val="0"/>
      <w:marBottom w:val="0"/>
      <w:divBdr>
        <w:top w:val="none" w:sz="0" w:space="0" w:color="auto"/>
        <w:left w:val="none" w:sz="0" w:space="0" w:color="auto"/>
        <w:bottom w:val="none" w:sz="0" w:space="0" w:color="auto"/>
        <w:right w:val="none" w:sz="0" w:space="0" w:color="auto"/>
      </w:divBdr>
    </w:div>
    <w:div w:id="2013146421">
      <w:bodyDiv w:val="1"/>
      <w:marLeft w:val="0"/>
      <w:marRight w:val="0"/>
      <w:marTop w:val="0"/>
      <w:marBottom w:val="0"/>
      <w:divBdr>
        <w:top w:val="none" w:sz="0" w:space="0" w:color="auto"/>
        <w:left w:val="none" w:sz="0" w:space="0" w:color="auto"/>
        <w:bottom w:val="none" w:sz="0" w:space="0" w:color="auto"/>
        <w:right w:val="none" w:sz="0" w:space="0" w:color="auto"/>
      </w:divBdr>
    </w:div>
    <w:div w:id="2018461452">
      <w:bodyDiv w:val="1"/>
      <w:marLeft w:val="0"/>
      <w:marRight w:val="0"/>
      <w:marTop w:val="0"/>
      <w:marBottom w:val="0"/>
      <w:divBdr>
        <w:top w:val="none" w:sz="0" w:space="0" w:color="auto"/>
        <w:left w:val="none" w:sz="0" w:space="0" w:color="auto"/>
        <w:bottom w:val="none" w:sz="0" w:space="0" w:color="auto"/>
        <w:right w:val="none" w:sz="0" w:space="0" w:color="auto"/>
      </w:divBdr>
    </w:div>
    <w:div w:id="2022586133">
      <w:bodyDiv w:val="1"/>
      <w:marLeft w:val="0"/>
      <w:marRight w:val="0"/>
      <w:marTop w:val="0"/>
      <w:marBottom w:val="0"/>
      <w:divBdr>
        <w:top w:val="none" w:sz="0" w:space="0" w:color="auto"/>
        <w:left w:val="none" w:sz="0" w:space="0" w:color="auto"/>
        <w:bottom w:val="none" w:sz="0" w:space="0" w:color="auto"/>
        <w:right w:val="none" w:sz="0" w:space="0" w:color="auto"/>
      </w:divBdr>
      <w:divsChild>
        <w:div w:id="1283458117">
          <w:marLeft w:val="60"/>
          <w:marRight w:val="60"/>
          <w:marTop w:val="105"/>
          <w:marBottom w:val="105"/>
          <w:divBdr>
            <w:top w:val="none" w:sz="0" w:space="0" w:color="auto"/>
            <w:left w:val="none" w:sz="0" w:space="0" w:color="auto"/>
            <w:bottom w:val="none" w:sz="0" w:space="0" w:color="auto"/>
            <w:right w:val="none" w:sz="0" w:space="0" w:color="auto"/>
          </w:divBdr>
        </w:div>
      </w:divsChild>
    </w:div>
    <w:div w:id="2056734493">
      <w:bodyDiv w:val="1"/>
      <w:marLeft w:val="0"/>
      <w:marRight w:val="0"/>
      <w:marTop w:val="0"/>
      <w:marBottom w:val="0"/>
      <w:divBdr>
        <w:top w:val="none" w:sz="0" w:space="0" w:color="auto"/>
        <w:left w:val="none" w:sz="0" w:space="0" w:color="auto"/>
        <w:bottom w:val="none" w:sz="0" w:space="0" w:color="auto"/>
        <w:right w:val="none" w:sz="0" w:space="0" w:color="auto"/>
      </w:divBdr>
    </w:div>
    <w:div w:id="2065062231">
      <w:bodyDiv w:val="1"/>
      <w:marLeft w:val="0"/>
      <w:marRight w:val="0"/>
      <w:marTop w:val="0"/>
      <w:marBottom w:val="0"/>
      <w:divBdr>
        <w:top w:val="none" w:sz="0" w:space="0" w:color="auto"/>
        <w:left w:val="none" w:sz="0" w:space="0" w:color="auto"/>
        <w:bottom w:val="none" w:sz="0" w:space="0" w:color="auto"/>
        <w:right w:val="none" w:sz="0" w:space="0" w:color="auto"/>
      </w:divBdr>
    </w:div>
    <w:div w:id="2065257296">
      <w:bodyDiv w:val="1"/>
      <w:marLeft w:val="0"/>
      <w:marRight w:val="0"/>
      <w:marTop w:val="0"/>
      <w:marBottom w:val="0"/>
      <w:divBdr>
        <w:top w:val="none" w:sz="0" w:space="0" w:color="auto"/>
        <w:left w:val="none" w:sz="0" w:space="0" w:color="auto"/>
        <w:bottom w:val="none" w:sz="0" w:space="0" w:color="auto"/>
        <w:right w:val="none" w:sz="0" w:space="0" w:color="auto"/>
      </w:divBdr>
    </w:div>
    <w:div w:id="2072271380">
      <w:bodyDiv w:val="1"/>
      <w:marLeft w:val="0"/>
      <w:marRight w:val="0"/>
      <w:marTop w:val="0"/>
      <w:marBottom w:val="0"/>
      <w:divBdr>
        <w:top w:val="none" w:sz="0" w:space="0" w:color="auto"/>
        <w:left w:val="none" w:sz="0" w:space="0" w:color="auto"/>
        <w:bottom w:val="none" w:sz="0" w:space="0" w:color="auto"/>
        <w:right w:val="none" w:sz="0" w:space="0" w:color="auto"/>
      </w:divBdr>
    </w:div>
    <w:div w:id="2089419169">
      <w:bodyDiv w:val="1"/>
      <w:marLeft w:val="0"/>
      <w:marRight w:val="0"/>
      <w:marTop w:val="0"/>
      <w:marBottom w:val="0"/>
      <w:divBdr>
        <w:top w:val="none" w:sz="0" w:space="0" w:color="auto"/>
        <w:left w:val="none" w:sz="0" w:space="0" w:color="auto"/>
        <w:bottom w:val="none" w:sz="0" w:space="0" w:color="auto"/>
        <w:right w:val="none" w:sz="0" w:space="0" w:color="auto"/>
      </w:divBdr>
    </w:div>
    <w:div w:id="2089762566">
      <w:bodyDiv w:val="1"/>
      <w:marLeft w:val="0"/>
      <w:marRight w:val="0"/>
      <w:marTop w:val="0"/>
      <w:marBottom w:val="0"/>
      <w:divBdr>
        <w:top w:val="none" w:sz="0" w:space="0" w:color="auto"/>
        <w:left w:val="none" w:sz="0" w:space="0" w:color="auto"/>
        <w:bottom w:val="none" w:sz="0" w:space="0" w:color="auto"/>
        <w:right w:val="none" w:sz="0" w:space="0" w:color="auto"/>
      </w:divBdr>
    </w:div>
    <w:div w:id="2092696045">
      <w:bodyDiv w:val="1"/>
      <w:marLeft w:val="0"/>
      <w:marRight w:val="0"/>
      <w:marTop w:val="0"/>
      <w:marBottom w:val="0"/>
      <w:divBdr>
        <w:top w:val="none" w:sz="0" w:space="0" w:color="auto"/>
        <w:left w:val="none" w:sz="0" w:space="0" w:color="auto"/>
        <w:bottom w:val="none" w:sz="0" w:space="0" w:color="auto"/>
        <w:right w:val="none" w:sz="0" w:space="0" w:color="auto"/>
      </w:divBdr>
    </w:div>
    <w:div w:id="2102296116">
      <w:bodyDiv w:val="1"/>
      <w:marLeft w:val="0"/>
      <w:marRight w:val="0"/>
      <w:marTop w:val="0"/>
      <w:marBottom w:val="0"/>
      <w:divBdr>
        <w:top w:val="none" w:sz="0" w:space="0" w:color="auto"/>
        <w:left w:val="none" w:sz="0" w:space="0" w:color="auto"/>
        <w:bottom w:val="none" w:sz="0" w:space="0" w:color="auto"/>
        <w:right w:val="none" w:sz="0" w:space="0" w:color="auto"/>
      </w:divBdr>
    </w:div>
    <w:div w:id="2102486892">
      <w:bodyDiv w:val="1"/>
      <w:marLeft w:val="0"/>
      <w:marRight w:val="0"/>
      <w:marTop w:val="0"/>
      <w:marBottom w:val="0"/>
      <w:divBdr>
        <w:top w:val="none" w:sz="0" w:space="0" w:color="auto"/>
        <w:left w:val="none" w:sz="0" w:space="0" w:color="auto"/>
        <w:bottom w:val="none" w:sz="0" w:space="0" w:color="auto"/>
        <w:right w:val="none" w:sz="0" w:space="0" w:color="auto"/>
      </w:divBdr>
    </w:div>
    <w:div w:id="2107310151">
      <w:bodyDiv w:val="1"/>
      <w:marLeft w:val="0"/>
      <w:marRight w:val="0"/>
      <w:marTop w:val="0"/>
      <w:marBottom w:val="0"/>
      <w:divBdr>
        <w:top w:val="none" w:sz="0" w:space="0" w:color="auto"/>
        <w:left w:val="none" w:sz="0" w:space="0" w:color="auto"/>
        <w:bottom w:val="none" w:sz="0" w:space="0" w:color="auto"/>
        <w:right w:val="none" w:sz="0" w:space="0" w:color="auto"/>
      </w:divBdr>
    </w:div>
    <w:div w:id="212966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6AC1F-80D9-4058-A5DD-254C931A8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13603</TotalTime>
  <Pages>63</Pages>
  <Words>18630</Words>
  <Characters>106197</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124578</CharactersWithSpaces>
  <SharedDoc>false</SharedDoc>
  <HLinks>
    <vt:vector size="810" baseType="variant">
      <vt:variant>
        <vt:i4>524370</vt:i4>
      </vt:variant>
      <vt:variant>
        <vt:i4>402</vt:i4>
      </vt:variant>
      <vt:variant>
        <vt:i4>0</vt:i4>
      </vt:variant>
      <vt:variant>
        <vt:i4>5</vt:i4>
      </vt:variant>
      <vt:variant>
        <vt:lpwstr>https://egrul.nalog.ru/index.html</vt:lpwstr>
      </vt:variant>
      <vt:variant>
        <vt:lpwstr/>
      </vt:variant>
      <vt:variant>
        <vt:i4>1966117</vt:i4>
      </vt:variant>
      <vt:variant>
        <vt:i4>399</vt:i4>
      </vt:variant>
      <vt:variant>
        <vt:i4>0</vt:i4>
      </vt:variant>
      <vt:variant>
        <vt:i4>5</vt:i4>
      </vt:variant>
      <vt:variant>
        <vt:lpwstr/>
      </vt:variant>
      <vt:variant>
        <vt:lpwstr>sub_444</vt:lpwstr>
      </vt:variant>
      <vt:variant>
        <vt:i4>2752532</vt:i4>
      </vt:variant>
      <vt:variant>
        <vt:i4>396</vt:i4>
      </vt:variant>
      <vt:variant>
        <vt:i4>0</vt:i4>
      </vt:variant>
      <vt:variant>
        <vt:i4>5</vt:i4>
      </vt:variant>
      <vt:variant>
        <vt:lpwstr/>
      </vt:variant>
      <vt:variant>
        <vt:lpwstr>sub_4010</vt:lpwstr>
      </vt:variant>
      <vt:variant>
        <vt:i4>2424889</vt:i4>
      </vt:variant>
      <vt:variant>
        <vt:i4>393</vt:i4>
      </vt:variant>
      <vt:variant>
        <vt:i4>0</vt:i4>
      </vt:variant>
      <vt:variant>
        <vt:i4>5</vt:i4>
      </vt:variant>
      <vt:variant>
        <vt:lpwstr>consultantplus://offline/ref=6FD76787968FFC657EAAF7DC1A100410E3ABC11343330A6AAF32E0ADA6090DE9DE5B3D217C0D864E63A7C24E4B5A920F31649639E374A03BAFDF5CEEN16AM</vt:lpwstr>
      </vt:variant>
      <vt:variant>
        <vt:lpwstr/>
      </vt:variant>
      <vt:variant>
        <vt:i4>2424889</vt:i4>
      </vt:variant>
      <vt:variant>
        <vt:i4>390</vt:i4>
      </vt:variant>
      <vt:variant>
        <vt:i4>0</vt:i4>
      </vt:variant>
      <vt:variant>
        <vt:i4>5</vt:i4>
      </vt:variant>
      <vt:variant>
        <vt:lpwstr>consultantplus://offline/ref=6FD76787968FFC657EAAF7DC1A100410E3ABC11343330A6AAF32E0ADA6090DE9DE5B3D217C0D864E63A7C24E4B5A920F31649639E374A03BAFDF5CEEN16AM</vt:lpwstr>
      </vt:variant>
      <vt:variant>
        <vt:lpwstr/>
      </vt:variant>
      <vt:variant>
        <vt:i4>2424943</vt:i4>
      </vt:variant>
      <vt:variant>
        <vt:i4>387</vt:i4>
      </vt:variant>
      <vt:variant>
        <vt:i4>0</vt:i4>
      </vt:variant>
      <vt:variant>
        <vt:i4>5</vt:i4>
      </vt:variant>
      <vt:variant>
        <vt:lpwstr>consultantplus://offline/ref=6FD76787968FFC657EAAF7DC1A100410E3ABC11343330A6AAF32E0ADA6090DE9DE5B3D217C0D864E63A7C24E445A920F31649639E374A03BAFDF5CEEN16AM</vt:lpwstr>
      </vt:variant>
      <vt:variant>
        <vt:lpwstr/>
      </vt:variant>
      <vt:variant>
        <vt:i4>2424943</vt:i4>
      </vt:variant>
      <vt:variant>
        <vt:i4>384</vt:i4>
      </vt:variant>
      <vt:variant>
        <vt:i4>0</vt:i4>
      </vt:variant>
      <vt:variant>
        <vt:i4>5</vt:i4>
      </vt:variant>
      <vt:variant>
        <vt:lpwstr>consultantplus://offline/ref=6FD76787968FFC657EAAF7DC1A100410E3ABC11343330A6AAF32E0ADA6090DE9DE5B3D217C0D864E63A7C24E445A920F31649639E374A03BAFDF5CEEN16AM</vt:lpwstr>
      </vt:variant>
      <vt:variant>
        <vt:lpwstr/>
      </vt:variant>
      <vt:variant>
        <vt:i4>7602238</vt:i4>
      </vt:variant>
      <vt:variant>
        <vt:i4>381</vt:i4>
      </vt:variant>
      <vt:variant>
        <vt:i4>0</vt:i4>
      </vt:variant>
      <vt:variant>
        <vt:i4>5</vt:i4>
      </vt:variant>
      <vt:variant>
        <vt:lpwstr>consultantplus://offline/ref=73CCA32758468A6C59FEAB912A2B51F52EA03925D8A8BD5B96DCE30BEE4C361B590AD6020FE2E43DDAED33084D5051722D4BD19E03F21F5B8897E95DhD5FM</vt:lpwstr>
      </vt:variant>
      <vt:variant>
        <vt:lpwstr/>
      </vt:variant>
      <vt:variant>
        <vt:i4>7602238</vt:i4>
      </vt:variant>
      <vt:variant>
        <vt:i4>378</vt:i4>
      </vt:variant>
      <vt:variant>
        <vt:i4>0</vt:i4>
      </vt:variant>
      <vt:variant>
        <vt:i4>5</vt:i4>
      </vt:variant>
      <vt:variant>
        <vt:lpwstr>consultantplus://offline/ref=73CCA32758468A6C59FEAB912A2B51F52EA03925D8A8BD5B96DCE30BEE4C361B590AD6020FE2E43DDAED33084D5051722D4BD19E03F21F5B8897E95DhD5FM</vt:lpwstr>
      </vt:variant>
      <vt:variant>
        <vt:lpwstr/>
      </vt:variant>
      <vt:variant>
        <vt:i4>7602280</vt:i4>
      </vt:variant>
      <vt:variant>
        <vt:i4>375</vt:i4>
      </vt:variant>
      <vt:variant>
        <vt:i4>0</vt:i4>
      </vt:variant>
      <vt:variant>
        <vt:i4>5</vt:i4>
      </vt:variant>
      <vt:variant>
        <vt:lpwstr>consultantplus://offline/ref=73CCA32758468A6C59FEAB912A2B51F52EA03925D8A8BD5B96DCE30BEE4C361B590AD6020FE2E43DDAED3308425051722D4BD19E03F21F5B8897E95DhD5FM</vt:lpwstr>
      </vt:variant>
      <vt:variant>
        <vt:lpwstr/>
      </vt:variant>
      <vt:variant>
        <vt:i4>7602280</vt:i4>
      </vt:variant>
      <vt:variant>
        <vt:i4>372</vt:i4>
      </vt:variant>
      <vt:variant>
        <vt:i4>0</vt:i4>
      </vt:variant>
      <vt:variant>
        <vt:i4>5</vt:i4>
      </vt:variant>
      <vt:variant>
        <vt:lpwstr>consultantplus://offline/ref=73CCA32758468A6C59FEAB912A2B51F52EA03925D8A8BD5B96DCE30BEE4C361B590AD6020FE2E43DDAED3308425051722D4BD19E03F21F5B8897E95DhD5FM</vt:lpwstr>
      </vt:variant>
      <vt:variant>
        <vt:lpwstr/>
      </vt:variant>
      <vt:variant>
        <vt:i4>590885</vt:i4>
      </vt:variant>
      <vt:variant>
        <vt:i4>369</vt:i4>
      </vt:variant>
      <vt:variant>
        <vt:i4>0</vt:i4>
      </vt:variant>
      <vt:variant>
        <vt:i4>5</vt:i4>
      </vt:variant>
      <vt:variant>
        <vt:lpwstr>../../../../../AppData/AppData/Local/Microsoft/Windows/Temporary Internet Files/Content.Outlook/Проект-2/01_Проект ПКМ.doc</vt:lpwstr>
      </vt:variant>
      <vt:variant>
        <vt:lpwstr>P4739</vt:lpwstr>
      </vt:variant>
      <vt:variant>
        <vt:i4>3342398</vt:i4>
      </vt:variant>
      <vt:variant>
        <vt:i4>366</vt:i4>
      </vt:variant>
      <vt:variant>
        <vt:i4>0</vt:i4>
      </vt:variant>
      <vt:variant>
        <vt:i4>5</vt:i4>
      </vt:variant>
      <vt:variant>
        <vt:lpwstr>consultantplus://offline/ref=49FB5AE440B6EFED1C25F5F3FC5343EF839ED458C22B4C27F2E05AE956BEE19DE2D2923EE5FB096333533CD46F74B027138076773DD94F748D4040D6m3LFS</vt:lpwstr>
      </vt:variant>
      <vt:variant>
        <vt:lpwstr/>
      </vt:variant>
      <vt:variant>
        <vt:i4>3342398</vt:i4>
      </vt:variant>
      <vt:variant>
        <vt:i4>363</vt:i4>
      </vt:variant>
      <vt:variant>
        <vt:i4>0</vt:i4>
      </vt:variant>
      <vt:variant>
        <vt:i4>5</vt:i4>
      </vt:variant>
      <vt:variant>
        <vt:lpwstr>consultantplus://offline/ref=49FB5AE440B6EFED1C25F5F3FC5343EF839ED458C22B4C27F2E05AE956BEE19DE2D2923EE5FB096332533AD36B74B027138076773DD94F748D4040D6m3LFS</vt:lpwstr>
      </vt:variant>
      <vt:variant>
        <vt:lpwstr/>
      </vt:variant>
      <vt:variant>
        <vt:i4>589906</vt:i4>
      </vt:variant>
      <vt:variant>
        <vt:i4>360</vt:i4>
      </vt:variant>
      <vt:variant>
        <vt:i4>0</vt:i4>
      </vt:variant>
      <vt:variant>
        <vt:i4>5</vt:i4>
      </vt:variant>
      <vt:variant>
        <vt:lpwstr>http://www.cet.tatarstan.ru/</vt:lpwstr>
      </vt:variant>
      <vt:variant>
        <vt:lpwstr/>
      </vt:variant>
      <vt:variant>
        <vt:i4>6488172</vt:i4>
      </vt:variant>
      <vt:variant>
        <vt:i4>357</vt:i4>
      </vt:variant>
      <vt:variant>
        <vt:i4>0</vt:i4>
      </vt:variant>
      <vt:variant>
        <vt:i4>5</vt:i4>
      </vt:variant>
      <vt:variant>
        <vt:lpwstr>consultantplus://offline/ref=B9F6CE40DDD1C854CF964EBCFCA575BD3E9D06E96C313C7E8DBFB77840CF1416F4637DBDF59157C26F9EE82905EEE36BA93CC0FB1DB322787C908ED3E9p0N</vt:lpwstr>
      </vt:variant>
      <vt:variant>
        <vt:lpwstr/>
      </vt:variant>
      <vt:variant>
        <vt:i4>6488121</vt:i4>
      </vt:variant>
      <vt:variant>
        <vt:i4>354</vt:i4>
      </vt:variant>
      <vt:variant>
        <vt:i4>0</vt:i4>
      </vt:variant>
      <vt:variant>
        <vt:i4>5</vt:i4>
      </vt:variant>
      <vt:variant>
        <vt:lpwstr>consultantplus://offline/ref=B9F6CE40DDD1C854CF964EBCFCA575BD3E9D06E96C313F7E8FBAB77840CF1416F4637DBDF59157C26B9AE32F04EEE36BA93CC0FB1DB322787C908ED3E9p0N</vt:lpwstr>
      </vt:variant>
      <vt:variant>
        <vt:lpwstr/>
      </vt:variant>
      <vt:variant>
        <vt:i4>3276897</vt:i4>
      </vt:variant>
      <vt:variant>
        <vt:i4>351</vt:i4>
      </vt:variant>
      <vt:variant>
        <vt:i4>0</vt:i4>
      </vt:variant>
      <vt:variant>
        <vt:i4>5</vt:i4>
      </vt:variant>
      <vt:variant>
        <vt:lpwstr>consultantplus://offline/ref=C5E384071632FBE071628AA334763A73AAA8757E708D0C217F4D40BF6B8D1308E513FFB86424250E0C1157BDDA9AD16A6CFABD4A842093755C15D7DDUDg9M</vt:lpwstr>
      </vt:variant>
      <vt:variant>
        <vt:lpwstr/>
      </vt:variant>
      <vt:variant>
        <vt:i4>2097201</vt:i4>
      </vt:variant>
      <vt:variant>
        <vt:i4>348</vt:i4>
      </vt:variant>
      <vt:variant>
        <vt:i4>0</vt:i4>
      </vt:variant>
      <vt:variant>
        <vt:i4>5</vt:i4>
      </vt:variant>
      <vt:variant>
        <vt:lpwstr>consultantplus://offline/ref=186DD2F7C62A5E6B1EA18411EB19AEB5EE45A903DA8EB7147DE5FE4FDEB42290A53805581AEE0C3FADEE9F5E8D3F2A06D5A22E73A839BBF216285750oBoBK</vt:lpwstr>
      </vt:variant>
      <vt:variant>
        <vt:lpwstr/>
      </vt:variant>
      <vt:variant>
        <vt:i4>2097200</vt:i4>
      </vt:variant>
      <vt:variant>
        <vt:i4>345</vt:i4>
      </vt:variant>
      <vt:variant>
        <vt:i4>0</vt:i4>
      </vt:variant>
      <vt:variant>
        <vt:i4>5</vt:i4>
      </vt:variant>
      <vt:variant>
        <vt:lpwstr>consultantplus://offline/ref=186DD2F7C62A5E6B1EA18411EB19AEB5EE45A903DA8EB7147DE5FE4FDEB42290A53805581AEE0C3FABEA97568E3F2A06D5A22E73A839BBF216285750oBoBK</vt:lpwstr>
      </vt:variant>
      <vt:variant>
        <vt:lpwstr/>
      </vt:variant>
      <vt:variant>
        <vt:i4>2097208</vt:i4>
      </vt:variant>
      <vt:variant>
        <vt:i4>342</vt:i4>
      </vt:variant>
      <vt:variant>
        <vt:i4>0</vt:i4>
      </vt:variant>
      <vt:variant>
        <vt:i4>5</vt:i4>
      </vt:variant>
      <vt:variant>
        <vt:lpwstr>consultantplus://offline/ref=186DD2F7C62A5E6B1EA18411EB19AEB5EE45A903DA8EB7147DE5FE4FDEB42290A53805581AEE0C3FABEA97598B3F2A06D5A22E73A839BBF216285750oBoBK</vt:lpwstr>
      </vt:variant>
      <vt:variant>
        <vt:lpwstr/>
      </vt:variant>
      <vt:variant>
        <vt:i4>6488122</vt:i4>
      </vt:variant>
      <vt:variant>
        <vt:i4>339</vt:i4>
      </vt:variant>
      <vt:variant>
        <vt:i4>0</vt:i4>
      </vt:variant>
      <vt:variant>
        <vt:i4>5</vt:i4>
      </vt:variant>
      <vt:variant>
        <vt:lpwstr>consultantplus://offline/ref=B9F6CE40DDD1C854CF964EBCFCA575BD3E9D06E96C313F7E8FBAB77840CF1416F4637DBDF59157C26B9AE22F06EEE36BA93CC0FB1DB322787C908ED3E9p0N</vt:lpwstr>
      </vt:variant>
      <vt:variant>
        <vt:lpwstr/>
      </vt:variant>
      <vt:variant>
        <vt:i4>6488167</vt:i4>
      </vt:variant>
      <vt:variant>
        <vt:i4>336</vt:i4>
      </vt:variant>
      <vt:variant>
        <vt:i4>0</vt:i4>
      </vt:variant>
      <vt:variant>
        <vt:i4>5</vt:i4>
      </vt:variant>
      <vt:variant>
        <vt:lpwstr>consultantplus://offline/ref=B9F6CE40DDD1C854CF964EBCFCA575BD3E9D06E96C313F7E8FBAB77840CF1416F4637DBDF59157C2699FE32B02EEE36BA93CC0FB1DB322787C908ED3E9p0N</vt:lpwstr>
      </vt:variant>
      <vt:variant>
        <vt:lpwstr/>
      </vt:variant>
      <vt:variant>
        <vt:i4>6488127</vt:i4>
      </vt:variant>
      <vt:variant>
        <vt:i4>333</vt:i4>
      </vt:variant>
      <vt:variant>
        <vt:i4>0</vt:i4>
      </vt:variant>
      <vt:variant>
        <vt:i4>5</vt:i4>
      </vt:variant>
      <vt:variant>
        <vt:lpwstr>consultantplus://offline/ref=B9F6CE40DDD1C854CF964EBCFCA575BD3E9D06E96C313F7E8FBAB77840CF1416F4637DBDF59157C26D9FE32A04EEE36BA93CC0FB1DB322787C908ED3E9p0N</vt:lpwstr>
      </vt:variant>
      <vt:variant>
        <vt:lpwstr/>
      </vt:variant>
      <vt:variant>
        <vt:i4>6488172</vt:i4>
      </vt:variant>
      <vt:variant>
        <vt:i4>330</vt:i4>
      </vt:variant>
      <vt:variant>
        <vt:i4>0</vt:i4>
      </vt:variant>
      <vt:variant>
        <vt:i4>5</vt:i4>
      </vt:variant>
      <vt:variant>
        <vt:lpwstr>consultantplus://offline/ref=B9F6CE40DDD1C854CF964EBCFCA575BD3E9D06E96C313F7E8FBAB77840CF1416F4637DBDF59157C26B9AED2B02EEE36BA93CC0FB1DB322787C908ED3E9p0N</vt:lpwstr>
      </vt:variant>
      <vt:variant>
        <vt:lpwstr/>
      </vt:variant>
      <vt:variant>
        <vt:i4>6488122</vt:i4>
      </vt:variant>
      <vt:variant>
        <vt:i4>327</vt:i4>
      </vt:variant>
      <vt:variant>
        <vt:i4>0</vt:i4>
      </vt:variant>
      <vt:variant>
        <vt:i4>5</vt:i4>
      </vt:variant>
      <vt:variant>
        <vt:lpwstr>consultantplus://offline/ref=B9F6CE40DDD1C854CF964EBCFCA575BD3E9D06E96C313F7E8FBAB77840CF1416F4637DBDF59157C26D9FE32C03EEE36BA93CC0FB1DB322787C908ED3E9p0N</vt:lpwstr>
      </vt:variant>
      <vt:variant>
        <vt:lpwstr/>
      </vt:variant>
      <vt:variant>
        <vt:i4>6488165</vt:i4>
      </vt:variant>
      <vt:variant>
        <vt:i4>324</vt:i4>
      </vt:variant>
      <vt:variant>
        <vt:i4>0</vt:i4>
      </vt:variant>
      <vt:variant>
        <vt:i4>5</vt:i4>
      </vt:variant>
      <vt:variant>
        <vt:lpwstr>consultantplus://offline/ref=B9F6CE40DDD1C854CF964EBCFCA575BD3E9D06E96C313F7E8FBAB77840CF1416F4637DBDF59157C2699FE32B00EEE36BA93CC0FB1DB322787C908ED3E9p0N</vt:lpwstr>
      </vt:variant>
      <vt:variant>
        <vt:lpwstr/>
      </vt:variant>
      <vt:variant>
        <vt:i4>6488165</vt:i4>
      </vt:variant>
      <vt:variant>
        <vt:i4>321</vt:i4>
      </vt:variant>
      <vt:variant>
        <vt:i4>0</vt:i4>
      </vt:variant>
      <vt:variant>
        <vt:i4>5</vt:i4>
      </vt:variant>
      <vt:variant>
        <vt:lpwstr>consultantplus://offline/ref=B9F6CE40DDD1C854CF964EBCFCA575BD3E9D06E96C313F7E8FBAB77840CF1416F4637DBDF59157C2699FE32B00EEE36BA93CC0FB1DB322787C908ED3E9p0N</vt:lpwstr>
      </vt:variant>
      <vt:variant>
        <vt:lpwstr/>
      </vt:variant>
      <vt:variant>
        <vt:i4>131137</vt:i4>
      </vt:variant>
      <vt:variant>
        <vt:i4>318</vt:i4>
      </vt:variant>
      <vt:variant>
        <vt:i4>0</vt:i4>
      </vt:variant>
      <vt:variant>
        <vt:i4>5</vt:i4>
      </vt:variant>
      <vt:variant>
        <vt:lpwstr/>
      </vt:variant>
      <vt:variant>
        <vt:lpwstr>P7154</vt:lpwstr>
      </vt:variant>
      <vt:variant>
        <vt:i4>3276921</vt:i4>
      </vt:variant>
      <vt:variant>
        <vt:i4>315</vt:i4>
      </vt:variant>
      <vt:variant>
        <vt:i4>0</vt:i4>
      </vt:variant>
      <vt:variant>
        <vt:i4>5</vt:i4>
      </vt:variant>
      <vt:variant>
        <vt:lpwstr/>
      </vt:variant>
      <vt:variant>
        <vt:lpwstr>P11083</vt:lpwstr>
      </vt:variant>
      <vt:variant>
        <vt:i4>3276921</vt:i4>
      </vt:variant>
      <vt:variant>
        <vt:i4>312</vt:i4>
      </vt:variant>
      <vt:variant>
        <vt:i4>0</vt:i4>
      </vt:variant>
      <vt:variant>
        <vt:i4>5</vt:i4>
      </vt:variant>
      <vt:variant>
        <vt:lpwstr/>
      </vt:variant>
      <vt:variant>
        <vt:lpwstr>P11083</vt:lpwstr>
      </vt:variant>
      <vt:variant>
        <vt:i4>3473529</vt:i4>
      </vt:variant>
      <vt:variant>
        <vt:i4>309</vt:i4>
      </vt:variant>
      <vt:variant>
        <vt:i4>0</vt:i4>
      </vt:variant>
      <vt:variant>
        <vt:i4>5</vt:i4>
      </vt:variant>
      <vt:variant>
        <vt:lpwstr/>
      </vt:variant>
      <vt:variant>
        <vt:lpwstr>P11084</vt:lpwstr>
      </vt:variant>
      <vt:variant>
        <vt:i4>3473529</vt:i4>
      </vt:variant>
      <vt:variant>
        <vt:i4>306</vt:i4>
      </vt:variant>
      <vt:variant>
        <vt:i4>0</vt:i4>
      </vt:variant>
      <vt:variant>
        <vt:i4>5</vt:i4>
      </vt:variant>
      <vt:variant>
        <vt:lpwstr/>
      </vt:variant>
      <vt:variant>
        <vt:lpwstr>P11084</vt:lpwstr>
      </vt:variant>
      <vt:variant>
        <vt:i4>6226007</vt:i4>
      </vt:variant>
      <vt:variant>
        <vt:i4>303</vt:i4>
      </vt:variant>
      <vt:variant>
        <vt:i4>0</vt:i4>
      </vt:variant>
      <vt:variant>
        <vt:i4>5</vt:i4>
      </vt:variant>
      <vt:variant>
        <vt:lpwstr>consultantplus://offline/ref=2C7D2DF7717620C3A02F40C7494E26154043E933C47150404B26B76FE684306800ABAA7E71BFCD53EA0D4ACB60z279H</vt:lpwstr>
      </vt:variant>
      <vt:variant>
        <vt:lpwstr/>
      </vt:variant>
      <vt:variant>
        <vt:i4>3604601</vt:i4>
      </vt:variant>
      <vt:variant>
        <vt:i4>300</vt:i4>
      </vt:variant>
      <vt:variant>
        <vt:i4>0</vt:i4>
      </vt:variant>
      <vt:variant>
        <vt:i4>5</vt:i4>
      </vt:variant>
      <vt:variant>
        <vt:lpwstr/>
      </vt:variant>
      <vt:variant>
        <vt:lpwstr>P11086</vt:lpwstr>
      </vt:variant>
      <vt:variant>
        <vt:i4>6488172</vt:i4>
      </vt:variant>
      <vt:variant>
        <vt:i4>297</vt:i4>
      </vt:variant>
      <vt:variant>
        <vt:i4>0</vt:i4>
      </vt:variant>
      <vt:variant>
        <vt:i4>5</vt:i4>
      </vt:variant>
      <vt:variant>
        <vt:lpwstr>consultantplus://offline/ref=B9F6CE40DDD1C854CF964EBCFCA575BD3E9D06E96C313C7E8DBFB77840CF1416F4637DBDF59157C26F9EE82905EEE36BA93CC0FB1DB322787C908ED3E9p0N</vt:lpwstr>
      </vt:variant>
      <vt:variant>
        <vt:lpwstr/>
      </vt:variant>
      <vt:variant>
        <vt:i4>6488121</vt:i4>
      </vt:variant>
      <vt:variant>
        <vt:i4>294</vt:i4>
      </vt:variant>
      <vt:variant>
        <vt:i4>0</vt:i4>
      </vt:variant>
      <vt:variant>
        <vt:i4>5</vt:i4>
      </vt:variant>
      <vt:variant>
        <vt:lpwstr>consultantplus://offline/ref=B9F6CE40DDD1C854CF964EBCFCA575BD3E9D06E96C313F7E8FBAB77840CF1416F4637DBDF59157C26B9AE32F04EEE36BA93CC0FB1DB322787C908ED3E9p0N</vt:lpwstr>
      </vt:variant>
      <vt:variant>
        <vt:lpwstr/>
      </vt:variant>
      <vt:variant>
        <vt:i4>393286</vt:i4>
      </vt:variant>
      <vt:variant>
        <vt:i4>291</vt:i4>
      </vt:variant>
      <vt:variant>
        <vt:i4>0</vt:i4>
      </vt:variant>
      <vt:variant>
        <vt:i4>5</vt:i4>
      </vt:variant>
      <vt:variant>
        <vt:lpwstr/>
      </vt:variant>
      <vt:variant>
        <vt:lpwstr>P7619</vt:lpwstr>
      </vt:variant>
      <vt:variant>
        <vt:i4>393286</vt:i4>
      </vt:variant>
      <vt:variant>
        <vt:i4>288</vt:i4>
      </vt:variant>
      <vt:variant>
        <vt:i4>0</vt:i4>
      </vt:variant>
      <vt:variant>
        <vt:i4>5</vt:i4>
      </vt:variant>
      <vt:variant>
        <vt:lpwstr/>
      </vt:variant>
      <vt:variant>
        <vt:lpwstr>P7619</vt:lpwstr>
      </vt:variant>
      <vt:variant>
        <vt:i4>393286</vt:i4>
      </vt:variant>
      <vt:variant>
        <vt:i4>285</vt:i4>
      </vt:variant>
      <vt:variant>
        <vt:i4>0</vt:i4>
      </vt:variant>
      <vt:variant>
        <vt:i4>5</vt:i4>
      </vt:variant>
      <vt:variant>
        <vt:lpwstr/>
      </vt:variant>
      <vt:variant>
        <vt:lpwstr>P7619</vt:lpwstr>
      </vt:variant>
      <vt:variant>
        <vt:i4>393286</vt:i4>
      </vt:variant>
      <vt:variant>
        <vt:i4>282</vt:i4>
      </vt:variant>
      <vt:variant>
        <vt:i4>0</vt:i4>
      </vt:variant>
      <vt:variant>
        <vt:i4>5</vt:i4>
      </vt:variant>
      <vt:variant>
        <vt:lpwstr/>
      </vt:variant>
      <vt:variant>
        <vt:lpwstr>P7618</vt:lpwstr>
      </vt:variant>
      <vt:variant>
        <vt:i4>393286</vt:i4>
      </vt:variant>
      <vt:variant>
        <vt:i4>279</vt:i4>
      </vt:variant>
      <vt:variant>
        <vt:i4>0</vt:i4>
      </vt:variant>
      <vt:variant>
        <vt:i4>5</vt:i4>
      </vt:variant>
      <vt:variant>
        <vt:lpwstr/>
      </vt:variant>
      <vt:variant>
        <vt:lpwstr>P7618</vt:lpwstr>
      </vt:variant>
      <vt:variant>
        <vt:i4>393286</vt:i4>
      </vt:variant>
      <vt:variant>
        <vt:i4>276</vt:i4>
      </vt:variant>
      <vt:variant>
        <vt:i4>0</vt:i4>
      </vt:variant>
      <vt:variant>
        <vt:i4>5</vt:i4>
      </vt:variant>
      <vt:variant>
        <vt:lpwstr/>
      </vt:variant>
      <vt:variant>
        <vt:lpwstr>P7618</vt:lpwstr>
      </vt:variant>
      <vt:variant>
        <vt:i4>393286</vt:i4>
      </vt:variant>
      <vt:variant>
        <vt:i4>273</vt:i4>
      </vt:variant>
      <vt:variant>
        <vt:i4>0</vt:i4>
      </vt:variant>
      <vt:variant>
        <vt:i4>5</vt:i4>
      </vt:variant>
      <vt:variant>
        <vt:lpwstr/>
      </vt:variant>
      <vt:variant>
        <vt:lpwstr>P7618</vt:lpwstr>
      </vt:variant>
      <vt:variant>
        <vt:i4>393286</vt:i4>
      </vt:variant>
      <vt:variant>
        <vt:i4>270</vt:i4>
      </vt:variant>
      <vt:variant>
        <vt:i4>0</vt:i4>
      </vt:variant>
      <vt:variant>
        <vt:i4>5</vt:i4>
      </vt:variant>
      <vt:variant>
        <vt:lpwstr/>
      </vt:variant>
      <vt:variant>
        <vt:lpwstr>P7618</vt:lpwstr>
      </vt:variant>
      <vt:variant>
        <vt:i4>393286</vt:i4>
      </vt:variant>
      <vt:variant>
        <vt:i4>267</vt:i4>
      </vt:variant>
      <vt:variant>
        <vt:i4>0</vt:i4>
      </vt:variant>
      <vt:variant>
        <vt:i4>5</vt:i4>
      </vt:variant>
      <vt:variant>
        <vt:lpwstr/>
      </vt:variant>
      <vt:variant>
        <vt:lpwstr>P7618</vt:lpwstr>
      </vt:variant>
      <vt:variant>
        <vt:i4>393286</vt:i4>
      </vt:variant>
      <vt:variant>
        <vt:i4>264</vt:i4>
      </vt:variant>
      <vt:variant>
        <vt:i4>0</vt:i4>
      </vt:variant>
      <vt:variant>
        <vt:i4>5</vt:i4>
      </vt:variant>
      <vt:variant>
        <vt:lpwstr/>
      </vt:variant>
      <vt:variant>
        <vt:lpwstr>P7618</vt:lpwstr>
      </vt:variant>
      <vt:variant>
        <vt:i4>393286</vt:i4>
      </vt:variant>
      <vt:variant>
        <vt:i4>261</vt:i4>
      </vt:variant>
      <vt:variant>
        <vt:i4>0</vt:i4>
      </vt:variant>
      <vt:variant>
        <vt:i4>5</vt:i4>
      </vt:variant>
      <vt:variant>
        <vt:lpwstr/>
      </vt:variant>
      <vt:variant>
        <vt:lpwstr>P7618</vt:lpwstr>
      </vt:variant>
      <vt:variant>
        <vt:i4>393286</vt:i4>
      </vt:variant>
      <vt:variant>
        <vt:i4>258</vt:i4>
      </vt:variant>
      <vt:variant>
        <vt:i4>0</vt:i4>
      </vt:variant>
      <vt:variant>
        <vt:i4>5</vt:i4>
      </vt:variant>
      <vt:variant>
        <vt:lpwstr/>
      </vt:variant>
      <vt:variant>
        <vt:lpwstr>P7619</vt:lpwstr>
      </vt:variant>
      <vt:variant>
        <vt:i4>393286</vt:i4>
      </vt:variant>
      <vt:variant>
        <vt:i4>255</vt:i4>
      </vt:variant>
      <vt:variant>
        <vt:i4>0</vt:i4>
      </vt:variant>
      <vt:variant>
        <vt:i4>5</vt:i4>
      </vt:variant>
      <vt:variant>
        <vt:lpwstr/>
      </vt:variant>
      <vt:variant>
        <vt:lpwstr>P7618</vt:lpwstr>
      </vt:variant>
      <vt:variant>
        <vt:i4>393286</vt:i4>
      </vt:variant>
      <vt:variant>
        <vt:i4>252</vt:i4>
      </vt:variant>
      <vt:variant>
        <vt:i4>0</vt:i4>
      </vt:variant>
      <vt:variant>
        <vt:i4>5</vt:i4>
      </vt:variant>
      <vt:variant>
        <vt:lpwstr/>
      </vt:variant>
      <vt:variant>
        <vt:lpwstr>P7619</vt:lpwstr>
      </vt:variant>
      <vt:variant>
        <vt:i4>393286</vt:i4>
      </vt:variant>
      <vt:variant>
        <vt:i4>249</vt:i4>
      </vt:variant>
      <vt:variant>
        <vt:i4>0</vt:i4>
      </vt:variant>
      <vt:variant>
        <vt:i4>5</vt:i4>
      </vt:variant>
      <vt:variant>
        <vt:lpwstr/>
      </vt:variant>
      <vt:variant>
        <vt:lpwstr>P7619</vt:lpwstr>
      </vt:variant>
      <vt:variant>
        <vt:i4>393286</vt:i4>
      </vt:variant>
      <vt:variant>
        <vt:i4>246</vt:i4>
      </vt:variant>
      <vt:variant>
        <vt:i4>0</vt:i4>
      </vt:variant>
      <vt:variant>
        <vt:i4>5</vt:i4>
      </vt:variant>
      <vt:variant>
        <vt:lpwstr/>
      </vt:variant>
      <vt:variant>
        <vt:lpwstr>P7618</vt:lpwstr>
      </vt:variant>
      <vt:variant>
        <vt:i4>393286</vt:i4>
      </vt:variant>
      <vt:variant>
        <vt:i4>243</vt:i4>
      </vt:variant>
      <vt:variant>
        <vt:i4>0</vt:i4>
      </vt:variant>
      <vt:variant>
        <vt:i4>5</vt:i4>
      </vt:variant>
      <vt:variant>
        <vt:lpwstr/>
      </vt:variant>
      <vt:variant>
        <vt:lpwstr>P7619</vt:lpwstr>
      </vt:variant>
      <vt:variant>
        <vt:i4>393286</vt:i4>
      </vt:variant>
      <vt:variant>
        <vt:i4>240</vt:i4>
      </vt:variant>
      <vt:variant>
        <vt:i4>0</vt:i4>
      </vt:variant>
      <vt:variant>
        <vt:i4>5</vt:i4>
      </vt:variant>
      <vt:variant>
        <vt:lpwstr/>
      </vt:variant>
      <vt:variant>
        <vt:lpwstr>P7618</vt:lpwstr>
      </vt:variant>
      <vt:variant>
        <vt:i4>393286</vt:i4>
      </vt:variant>
      <vt:variant>
        <vt:i4>237</vt:i4>
      </vt:variant>
      <vt:variant>
        <vt:i4>0</vt:i4>
      </vt:variant>
      <vt:variant>
        <vt:i4>5</vt:i4>
      </vt:variant>
      <vt:variant>
        <vt:lpwstr/>
      </vt:variant>
      <vt:variant>
        <vt:lpwstr>P7618</vt:lpwstr>
      </vt:variant>
      <vt:variant>
        <vt:i4>393286</vt:i4>
      </vt:variant>
      <vt:variant>
        <vt:i4>234</vt:i4>
      </vt:variant>
      <vt:variant>
        <vt:i4>0</vt:i4>
      </vt:variant>
      <vt:variant>
        <vt:i4>5</vt:i4>
      </vt:variant>
      <vt:variant>
        <vt:lpwstr/>
      </vt:variant>
      <vt:variant>
        <vt:lpwstr>P7618</vt:lpwstr>
      </vt:variant>
      <vt:variant>
        <vt:i4>393286</vt:i4>
      </vt:variant>
      <vt:variant>
        <vt:i4>231</vt:i4>
      </vt:variant>
      <vt:variant>
        <vt:i4>0</vt:i4>
      </vt:variant>
      <vt:variant>
        <vt:i4>5</vt:i4>
      </vt:variant>
      <vt:variant>
        <vt:lpwstr/>
      </vt:variant>
      <vt:variant>
        <vt:lpwstr>P7618</vt:lpwstr>
      </vt:variant>
      <vt:variant>
        <vt:i4>393286</vt:i4>
      </vt:variant>
      <vt:variant>
        <vt:i4>228</vt:i4>
      </vt:variant>
      <vt:variant>
        <vt:i4>0</vt:i4>
      </vt:variant>
      <vt:variant>
        <vt:i4>5</vt:i4>
      </vt:variant>
      <vt:variant>
        <vt:lpwstr/>
      </vt:variant>
      <vt:variant>
        <vt:lpwstr>P7618</vt:lpwstr>
      </vt:variant>
      <vt:variant>
        <vt:i4>6881332</vt:i4>
      </vt:variant>
      <vt:variant>
        <vt:i4>225</vt:i4>
      </vt:variant>
      <vt:variant>
        <vt:i4>0</vt:i4>
      </vt:variant>
      <vt:variant>
        <vt:i4>5</vt:i4>
      </vt:variant>
      <vt:variant>
        <vt:lpwstr>consultantplus://offline/ref=F6363110F9D2FBDCEEAD249E8BC61C78AEC3B4595F6AD9783BB55B3ED666CD42322AF66BF3F025C6789CDFB394598AB44895E0089BA384004B1245A5V8A3N</vt:lpwstr>
      </vt:variant>
      <vt:variant>
        <vt:lpwstr/>
      </vt:variant>
      <vt:variant>
        <vt:i4>327746</vt:i4>
      </vt:variant>
      <vt:variant>
        <vt:i4>222</vt:i4>
      </vt:variant>
      <vt:variant>
        <vt:i4>0</vt:i4>
      </vt:variant>
      <vt:variant>
        <vt:i4>5</vt:i4>
      </vt:variant>
      <vt:variant>
        <vt:lpwstr/>
      </vt:variant>
      <vt:variant>
        <vt:lpwstr>P7229</vt:lpwstr>
      </vt:variant>
      <vt:variant>
        <vt:i4>327746</vt:i4>
      </vt:variant>
      <vt:variant>
        <vt:i4>219</vt:i4>
      </vt:variant>
      <vt:variant>
        <vt:i4>0</vt:i4>
      </vt:variant>
      <vt:variant>
        <vt:i4>5</vt:i4>
      </vt:variant>
      <vt:variant>
        <vt:lpwstr/>
      </vt:variant>
      <vt:variant>
        <vt:lpwstr>P7229</vt:lpwstr>
      </vt:variant>
      <vt:variant>
        <vt:i4>327746</vt:i4>
      </vt:variant>
      <vt:variant>
        <vt:i4>216</vt:i4>
      </vt:variant>
      <vt:variant>
        <vt:i4>0</vt:i4>
      </vt:variant>
      <vt:variant>
        <vt:i4>5</vt:i4>
      </vt:variant>
      <vt:variant>
        <vt:lpwstr/>
      </vt:variant>
      <vt:variant>
        <vt:lpwstr>P7229</vt:lpwstr>
      </vt:variant>
      <vt:variant>
        <vt:i4>327746</vt:i4>
      </vt:variant>
      <vt:variant>
        <vt:i4>213</vt:i4>
      </vt:variant>
      <vt:variant>
        <vt:i4>0</vt:i4>
      </vt:variant>
      <vt:variant>
        <vt:i4>5</vt:i4>
      </vt:variant>
      <vt:variant>
        <vt:lpwstr/>
      </vt:variant>
      <vt:variant>
        <vt:lpwstr>P7228</vt:lpwstr>
      </vt:variant>
      <vt:variant>
        <vt:i4>327746</vt:i4>
      </vt:variant>
      <vt:variant>
        <vt:i4>210</vt:i4>
      </vt:variant>
      <vt:variant>
        <vt:i4>0</vt:i4>
      </vt:variant>
      <vt:variant>
        <vt:i4>5</vt:i4>
      </vt:variant>
      <vt:variant>
        <vt:lpwstr/>
      </vt:variant>
      <vt:variant>
        <vt:lpwstr>P7228</vt:lpwstr>
      </vt:variant>
      <vt:variant>
        <vt:i4>327746</vt:i4>
      </vt:variant>
      <vt:variant>
        <vt:i4>207</vt:i4>
      </vt:variant>
      <vt:variant>
        <vt:i4>0</vt:i4>
      </vt:variant>
      <vt:variant>
        <vt:i4>5</vt:i4>
      </vt:variant>
      <vt:variant>
        <vt:lpwstr/>
      </vt:variant>
      <vt:variant>
        <vt:lpwstr>P7228</vt:lpwstr>
      </vt:variant>
      <vt:variant>
        <vt:i4>327746</vt:i4>
      </vt:variant>
      <vt:variant>
        <vt:i4>204</vt:i4>
      </vt:variant>
      <vt:variant>
        <vt:i4>0</vt:i4>
      </vt:variant>
      <vt:variant>
        <vt:i4>5</vt:i4>
      </vt:variant>
      <vt:variant>
        <vt:lpwstr/>
      </vt:variant>
      <vt:variant>
        <vt:lpwstr>P7228</vt:lpwstr>
      </vt:variant>
      <vt:variant>
        <vt:i4>327746</vt:i4>
      </vt:variant>
      <vt:variant>
        <vt:i4>201</vt:i4>
      </vt:variant>
      <vt:variant>
        <vt:i4>0</vt:i4>
      </vt:variant>
      <vt:variant>
        <vt:i4>5</vt:i4>
      </vt:variant>
      <vt:variant>
        <vt:lpwstr/>
      </vt:variant>
      <vt:variant>
        <vt:lpwstr>P7228</vt:lpwstr>
      </vt:variant>
      <vt:variant>
        <vt:i4>327746</vt:i4>
      </vt:variant>
      <vt:variant>
        <vt:i4>198</vt:i4>
      </vt:variant>
      <vt:variant>
        <vt:i4>0</vt:i4>
      </vt:variant>
      <vt:variant>
        <vt:i4>5</vt:i4>
      </vt:variant>
      <vt:variant>
        <vt:lpwstr/>
      </vt:variant>
      <vt:variant>
        <vt:lpwstr>P7228</vt:lpwstr>
      </vt:variant>
      <vt:variant>
        <vt:i4>327746</vt:i4>
      </vt:variant>
      <vt:variant>
        <vt:i4>195</vt:i4>
      </vt:variant>
      <vt:variant>
        <vt:i4>0</vt:i4>
      </vt:variant>
      <vt:variant>
        <vt:i4>5</vt:i4>
      </vt:variant>
      <vt:variant>
        <vt:lpwstr/>
      </vt:variant>
      <vt:variant>
        <vt:lpwstr>P7228</vt:lpwstr>
      </vt:variant>
      <vt:variant>
        <vt:i4>327746</vt:i4>
      </vt:variant>
      <vt:variant>
        <vt:i4>192</vt:i4>
      </vt:variant>
      <vt:variant>
        <vt:i4>0</vt:i4>
      </vt:variant>
      <vt:variant>
        <vt:i4>5</vt:i4>
      </vt:variant>
      <vt:variant>
        <vt:lpwstr/>
      </vt:variant>
      <vt:variant>
        <vt:lpwstr>P7228</vt:lpwstr>
      </vt:variant>
      <vt:variant>
        <vt:i4>327746</vt:i4>
      </vt:variant>
      <vt:variant>
        <vt:i4>189</vt:i4>
      </vt:variant>
      <vt:variant>
        <vt:i4>0</vt:i4>
      </vt:variant>
      <vt:variant>
        <vt:i4>5</vt:i4>
      </vt:variant>
      <vt:variant>
        <vt:lpwstr/>
      </vt:variant>
      <vt:variant>
        <vt:lpwstr>P7229</vt:lpwstr>
      </vt:variant>
      <vt:variant>
        <vt:i4>327746</vt:i4>
      </vt:variant>
      <vt:variant>
        <vt:i4>186</vt:i4>
      </vt:variant>
      <vt:variant>
        <vt:i4>0</vt:i4>
      </vt:variant>
      <vt:variant>
        <vt:i4>5</vt:i4>
      </vt:variant>
      <vt:variant>
        <vt:lpwstr/>
      </vt:variant>
      <vt:variant>
        <vt:lpwstr>P7228</vt:lpwstr>
      </vt:variant>
      <vt:variant>
        <vt:i4>327746</vt:i4>
      </vt:variant>
      <vt:variant>
        <vt:i4>183</vt:i4>
      </vt:variant>
      <vt:variant>
        <vt:i4>0</vt:i4>
      </vt:variant>
      <vt:variant>
        <vt:i4>5</vt:i4>
      </vt:variant>
      <vt:variant>
        <vt:lpwstr/>
      </vt:variant>
      <vt:variant>
        <vt:lpwstr>P7229</vt:lpwstr>
      </vt:variant>
      <vt:variant>
        <vt:i4>327746</vt:i4>
      </vt:variant>
      <vt:variant>
        <vt:i4>180</vt:i4>
      </vt:variant>
      <vt:variant>
        <vt:i4>0</vt:i4>
      </vt:variant>
      <vt:variant>
        <vt:i4>5</vt:i4>
      </vt:variant>
      <vt:variant>
        <vt:lpwstr/>
      </vt:variant>
      <vt:variant>
        <vt:lpwstr>P7229</vt:lpwstr>
      </vt:variant>
      <vt:variant>
        <vt:i4>327746</vt:i4>
      </vt:variant>
      <vt:variant>
        <vt:i4>177</vt:i4>
      </vt:variant>
      <vt:variant>
        <vt:i4>0</vt:i4>
      </vt:variant>
      <vt:variant>
        <vt:i4>5</vt:i4>
      </vt:variant>
      <vt:variant>
        <vt:lpwstr/>
      </vt:variant>
      <vt:variant>
        <vt:lpwstr>P7228</vt:lpwstr>
      </vt:variant>
      <vt:variant>
        <vt:i4>327746</vt:i4>
      </vt:variant>
      <vt:variant>
        <vt:i4>174</vt:i4>
      </vt:variant>
      <vt:variant>
        <vt:i4>0</vt:i4>
      </vt:variant>
      <vt:variant>
        <vt:i4>5</vt:i4>
      </vt:variant>
      <vt:variant>
        <vt:lpwstr/>
      </vt:variant>
      <vt:variant>
        <vt:lpwstr>P7229</vt:lpwstr>
      </vt:variant>
      <vt:variant>
        <vt:i4>327746</vt:i4>
      </vt:variant>
      <vt:variant>
        <vt:i4>171</vt:i4>
      </vt:variant>
      <vt:variant>
        <vt:i4>0</vt:i4>
      </vt:variant>
      <vt:variant>
        <vt:i4>5</vt:i4>
      </vt:variant>
      <vt:variant>
        <vt:lpwstr/>
      </vt:variant>
      <vt:variant>
        <vt:lpwstr>P7228</vt:lpwstr>
      </vt:variant>
      <vt:variant>
        <vt:i4>327746</vt:i4>
      </vt:variant>
      <vt:variant>
        <vt:i4>168</vt:i4>
      </vt:variant>
      <vt:variant>
        <vt:i4>0</vt:i4>
      </vt:variant>
      <vt:variant>
        <vt:i4>5</vt:i4>
      </vt:variant>
      <vt:variant>
        <vt:lpwstr/>
      </vt:variant>
      <vt:variant>
        <vt:lpwstr>P7228</vt:lpwstr>
      </vt:variant>
      <vt:variant>
        <vt:i4>327746</vt:i4>
      </vt:variant>
      <vt:variant>
        <vt:i4>165</vt:i4>
      </vt:variant>
      <vt:variant>
        <vt:i4>0</vt:i4>
      </vt:variant>
      <vt:variant>
        <vt:i4>5</vt:i4>
      </vt:variant>
      <vt:variant>
        <vt:lpwstr/>
      </vt:variant>
      <vt:variant>
        <vt:lpwstr>P7228</vt:lpwstr>
      </vt:variant>
      <vt:variant>
        <vt:i4>327746</vt:i4>
      </vt:variant>
      <vt:variant>
        <vt:i4>162</vt:i4>
      </vt:variant>
      <vt:variant>
        <vt:i4>0</vt:i4>
      </vt:variant>
      <vt:variant>
        <vt:i4>5</vt:i4>
      </vt:variant>
      <vt:variant>
        <vt:lpwstr/>
      </vt:variant>
      <vt:variant>
        <vt:lpwstr>P7228</vt:lpwstr>
      </vt:variant>
      <vt:variant>
        <vt:i4>327746</vt:i4>
      </vt:variant>
      <vt:variant>
        <vt:i4>159</vt:i4>
      </vt:variant>
      <vt:variant>
        <vt:i4>0</vt:i4>
      </vt:variant>
      <vt:variant>
        <vt:i4>5</vt:i4>
      </vt:variant>
      <vt:variant>
        <vt:lpwstr/>
      </vt:variant>
      <vt:variant>
        <vt:lpwstr>P7228</vt:lpwstr>
      </vt:variant>
      <vt:variant>
        <vt:i4>6881376</vt:i4>
      </vt:variant>
      <vt:variant>
        <vt:i4>156</vt:i4>
      </vt:variant>
      <vt:variant>
        <vt:i4>0</vt:i4>
      </vt:variant>
      <vt:variant>
        <vt:i4>5</vt:i4>
      </vt:variant>
      <vt:variant>
        <vt:lpwstr>consultantplus://offline/ref=F6363110F9D2FBDCEEAD249E8BC61C78AEC3B4595F6AD9783BB55B3ED666CD42322AF66BF3F025C6789CD0B396598AB44895E0089BA384004B1245A5V8A3N</vt:lpwstr>
      </vt:variant>
      <vt:variant>
        <vt:lpwstr/>
      </vt:variant>
      <vt:variant>
        <vt:i4>6881388</vt:i4>
      </vt:variant>
      <vt:variant>
        <vt:i4>153</vt:i4>
      </vt:variant>
      <vt:variant>
        <vt:i4>0</vt:i4>
      </vt:variant>
      <vt:variant>
        <vt:i4>5</vt:i4>
      </vt:variant>
      <vt:variant>
        <vt:lpwstr>consultantplus://offline/ref=F6363110F9D2FBDCEEAD249E8BC61C78AEC3B4595F6AD9783BB55B3ED666CD42322AF66BF3F025C67791DFB694598AB44895E0089BA384004B1245A5V8A3N</vt:lpwstr>
      </vt:variant>
      <vt:variant>
        <vt:lpwstr/>
      </vt:variant>
      <vt:variant>
        <vt:i4>5701634</vt:i4>
      </vt:variant>
      <vt:variant>
        <vt:i4>150</vt:i4>
      </vt:variant>
      <vt:variant>
        <vt:i4>0</vt:i4>
      </vt:variant>
      <vt:variant>
        <vt:i4>5</vt:i4>
      </vt:variant>
      <vt:variant>
        <vt:lpwstr/>
      </vt:variant>
      <vt:variant>
        <vt:lpwstr>Par61</vt:lpwstr>
      </vt:variant>
      <vt:variant>
        <vt:i4>6488172</vt:i4>
      </vt:variant>
      <vt:variant>
        <vt:i4>147</vt:i4>
      </vt:variant>
      <vt:variant>
        <vt:i4>0</vt:i4>
      </vt:variant>
      <vt:variant>
        <vt:i4>5</vt:i4>
      </vt:variant>
      <vt:variant>
        <vt:lpwstr>consultantplus://offline/ref=B9F6CE40DDD1C854CF964EBCFCA575BD3E9D06E96C313C7E8DBFB77840CF1416F4637DBDF59157C26F9EE82905EEE36BA93CC0FB1DB322787C908ED3E9p0N</vt:lpwstr>
      </vt:variant>
      <vt:variant>
        <vt:lpwstr/>
      </vt:variant>
      <vt:variant>
        <vt:i4>6488121</vt:i4>
      </vt:variant>
      <vt:variant>
        <vt:i4>144</vt:i4>
      </vt:variant>
      <vt:variant>
        <vt:i4>0</vt:i4>
      </vt:variant>
      <vt:variant>
        <vt:i4>5</vt:i4>
      </vt:variant>
      <vt:variant>
        <vt:lpwstr>consultantplus://offline/ref=B9F6CE40DDD1C854CF964EBCFCA575BD3E9D06E96C313F7E8FBAB77840CF1416F4637DBDF59157C26B9AE32F04EEE36BA93CC0FB1DB322787C908ED3E9p0N</vt:lpwstr>
      </vt:variant>
      <vt:variant>
        <vt:lpwstr/>
      </vt:variant>
      <vt:variant>
        <vt:i4>6422586</vt:i4>
      </vt:variant>
      <vt:variant>
        <vt:i4>141</vt:i4>
      </vt:variant>
      <vt:variant>
        <vt:i4>0</vt:i4>
      </vt:variant>
      <vt:variant>
        <vt:i4>5</vt:i4>
      </vt:variant>
      <vt:variant>
        <vt:lpwstr/>
      </vt:variant>
      <vt:variant>
        <vt:lpwstr>Par1827</vt:lpwstr>
      </vt:variant>
      <vt:variant>
        <vt:i4>6422586</vt:i4>
      </vt:variant>
      <vt:variant>
        <vt:i4>138</vt:i4>
      </vt:variant>
      <vt:variant>
        <vt:i4>0</vt:i4>
      </vt:variant>
      <vt:variant>
        <vt:i4>5</vt:i4>
      </vt:variant>
      <vt:variant>
        <vt:lpwstr/>
      </vt:variant>
      <vt:variant>
        <vt:lpwstr>Par1826</vt:lpwstr>
      </vt:variant>
      <vt:variant>
        <vt:i4>95</vt:i4>
      </vt:variant>
      <vt:variant>
        <vt:i4>135</vt:i4>
      </vt:variant>
      <vt:variant>
        <vt:i4>0</vt:i4>
      </vt:variant>
      <vt:variant>
        <vt:i4>5</vt:i4>
      </vt:variant>
      <vt:variant>
        <vt:lpwstr>consultantplus://offline/ref=5A88ABDBF42C0E8DF7482D6AE8E2C667EDCEAA52C617F4C6FBC5CF626972F85161EC6B222B2F2C51C1055B0BD5V1k4K</vt:lpwstr>
      </vt:variant>
      <vt:variant>
        <vt:lpwstr/>
      </vt:variant>
      <vt:variant>
        <vt:i4>6422586</vt:i4>
      </vt:variant>
      <vt:variant>
        <vt:i4>132</vt:i4>
      </vt:variant>
      <vt:variant>
        <vt:i4>0</vt:i4>
      </vt:variant>
      <vt:variant>
        <vt:i4>5</vt:i4>
      </vt:variant>
      <vt:variant>
        <vt:lpwstr/>
      </vt:variant>
      <vt:variant>
        <vt:lpwstr>Par1828</vt:lpwstr>
      </vt:variant>
      <vt:variant>
        <vt:i4>6488172</vt:i4>
      </vt:variant>
      <vt:variant>
        <vt:i4>129</vt:i4>
      </vt:variant>
      <vt:variant>
        <vt:i4>0</vt:i4>
      </vt:variant>
      <vt:variant>
        <vt:i4>5</vt:i4>
      </vt:variant>
      <vt:variant>
        <vt:lpwstr>consultantplus://offline/ref=B9F6CE40DDD1C854CF964EBCFCA575BD3E9D06E96C313C7E8DBFB77840CF1416F4637DBDF59157C26F9EE82905EEE36BA93CC0FB1DB322787C908ED3E9p0N</vt:lpwstr>
      </vt:variant>
      <vt:variant>
        <vt:lpwstr/>
      </vt:variant>
      <vt:variant>
        <vt:i4>6488121</vt:i4>
      </vt:variant>
      <vt:variant>
        <vt:i4>126</vt:i4>
      </vt:variant>
      <vt:variant>
        <vt:i4>0</vt:i4>
      </vt:variant>
      <vt:variant>
        <vt:i4>5</vt:i4>
      </vt:variant>
      <vt:variant>
        <vt:lpwstr>consultantplus://offline/ref=B9F6CE40DDD1C854CF964EBCFCA575BD3E9D06E96C313F7E8FBAB77840CF1416F4637DBDF59157C26B9AE32F04EEE36BA93CC0FB1DB322787C908ED3E9p0N</vt:lpwstr>
      </vt:variant>
      <vt:variant>
        <vt:lpwstr/>
      </vt:variant>
      <vt:variant>
        <vt:i4>6881332</vt:i4>
      </vt:variant>
      <vt:variant>
        <vt:i4>123</vt:i4>
      </vt:variant>
      <vt:variant>
        <vt:i4>0</vt:i4>
      </vt:variant>
      <vt:variant>
        <vt:i4>5</vt:i4>
      </vt:variant>
      <vt:variant>
        <vt:lpwstr>consultantplus://offline/ref=F6363110F9D2FBDCEEAD249E8BC61C78AEC3B4595F6AD9783BB55B3ED666CD42322AF66BF3F025C6789CDFB394598AB44895E0089BA384004B1245A5V8A3N</vt:lpwstr>
      </vt:variant>
      <vt:variant>
        <vt:lpwstr/>
      </vt:variant>
      <vt:variant>
        <vt:i4>4653149</vt:i4>
      </vt:variant>
      <vt:variant>
        <vt:i4>120</vt:i4>
      </vt:variant>
      <vt:variant>
        <vt:i4>0</vt:i4>
      </vt:variant>
      <vt:variant>
        <vt:i4>5</vt:i4>
      </vt:variant>
      <vt:variant>
        <vt:lpwstr>consultantplus://offline/ref=B16599962591730E4BE1986ACBD6ADD27944960FD2BA2D4C60DF7E4BC3C3A46DB593A2012DFC9D23B07AB507FF70E33E004E66L</vt:lpwstr>
      </vt:variant>
      <vt:variant>
        <vt:lpwstr/>
      </vt:variant>
      <vt:variant>
        <vt:i4>1114125</vt:i4>
      </vt:variant>
      <vt:variant>
        <vt:i4>117</vt:i4>
      </vt:variant>
      <vt:variant>
        <vt:i4>0</vt:i4>
      </vt:variant>
      <vt:variant>
        <vt:i4>5</vt:i4>
      </vt:variant>
      <vt:variant>
        <vt:lpwstr>consultantplus://offline/ref=B16599962591730E4BE18667DDBAF0D97E4ECE03D0BD27133C8C781C9C93A238E7D3FC587DB0D62EB46CA907F8466CL</vt:lpwstr>
      </vt:variant>
      <vt:variant>
        <vt:lpwstr/>
      </vt:variant>
      <vt:variant>
        <vt:i4>4653142</vt:i4>
      </vt:variant>
      <vt:variant>
        <vt:i4>114</vt:i4>
      </vt:variant>
      <vt:variant>
        <vt:i4>0</vt:i4>
      </vt:variant>
      <vt:variant>
        <vt:i4>5</vt:i4>
      </vt:variant>
      <vt:variant>
        <vt:lpwstr>consultantplus://offline/ref=B16599962591730E4BE1986ACBD6ADD27944960FD2B82A4667DC7E4BC3C3A46DB593A2012DFC9D23B07AB507FF70E33E004E66L</vt:lpwstr>
      </vt:variant>
      <vt:variant>
        <vt:lpwstr/>
      </vt:variant>
      <vt:variant>
        <vt:i4>1114200</vt:i4>
      </vt:variant>
      <vt:variant>
        <vt:i4>111</vt:i4>
      </vt:variant>
      <vt:variant>
        <vt:i4>0</vt:i4>
      </vt:variant>
      <vt:variant>
        <vt:i4>5</vt:i4>
      </vt:variant>
      <vt:variant>
        <vt:lpwstr>consultantplus://offline/ref=B16599962591730E4BE18667DDBAF0D97B4DC101D0BA27133C8C781C9C93A238E7D3FC587DB0D62EB46CA907F8466CL</vt:lpwstr>
      </vt:variant>
      <vt:variant>
        <vt:lpwstr/>
      </vt:variant>
      <vt:variant>
        <vt:i4>8126523</vt:i4>
      </vt:variant>
      <vt:variant>
        <vt:i4>108</vt:i4>
      </vt:variant>
      <vt:variant>
        <vt:i4>0</vt:i4>
      </vt:variant>
      <vt:variant>
        <vt:i4>5</vt:i4>
      </vt:variant>
      <vt:variant>
        <vt:lpwstr>consultantplus://offline/ref=B16599962591730E4BE1986ACBD6ADD27944960FD2BF2A4261DC7E4BC3C3A46DB593A2013FFCC52FB172AA05FE65B56F46B18D555C334A4A8A3147224060L</vt:lpwstr>
      </vt:variant>
      <vt:variant>
        <vt:lpwstr/>
      </vt:variant>
      <vt:variant>
        <vt:i4>1114115</vt:i4>
      </vt:variant>
      <vt:variant>
        <vt:i4>105</vt:i4>
      </vt:variant>
      <vt:variant>
        <vt:i4>0</vt:i4>
      </vt:variant>
      <vt:variant>
        <vt:i4>5</vt:i4>
      </vt:variant>
      <vt:variant>
        <vt:lpwstr>consultantplus://offline/ref=B16599962591730E4BE18667DDBAF0D97947C005D3B427133C8C781C9C93A238E7D3FC587DB0D62EB46CA907F8466CL</vt:lpwstr>
      </vt:variant>
      <vt:variant>
        <vt:lpwstr/>
      </vt:variant>
      <vt:variant>
        <vt:i4>7798891</vt:i4>
      </vt:variant>
      <vt:variant>
        <vt:i4>102</vt:i4>
      </vt:variant>
      <vt:variant>
        <vt:i4>0</vt:i4>
      </vt:variant>
      <vt:variant>
        <vt:i4>5</vt:i4>
      </vt:variant>
      <vt:variant>
        <vt:lpwstr>consultantplus://offline/ref=B16599962591730E4BE1986ACBD6ADD27944960FD6B5244D68D32341CB9AA86FB29CFD0438EDC52FB96CAB02E46CE13C4060L</vt:lpwstr>
      </vt:variant>
      <vt:variant>
        <vt:lpwstr/>
      </vt:variant>
      <vt:variant>
        <vt:i4>7798891</vt:i4>
      </vt:variant>
      <vt:variant>
        <vt:i4>99</vt:i4>
      </vt:variant>
      <vt:variant>
        <vt:i4>0</vt:i4>
      </vt:variant>
      <vt:variant>
        <vt:i4>5</vt:i4>
      </vt:variant>
      <vt:variant>
        <vt:lpwstr>consultantplus://offline/ref=B16599962591730E4BE1986ACBD6ADD27944960FD4BC284460D32341CB9AA86FB29CFD0438EDC52FB96CAB02E46CE13C4060L</vt:lpwstr>
      </vt:variant>
      <vt:variant>
        <vt:lpwstr/>
      </vt:variant>
      <vt:variant>
        <vt:i4>8126512</vt:i4>
      </vt:variant>
      <vt:variant>
        <vt:i4>96</vt:i4>
      </vt:variant>
      <vt:variant>
        <vt:i4>0</vt:i4>
      </vt:variant>
      <vt:variant>
        <vt:i4>5</vt:i4>
      </vt:variant>
      <vt:variant>
        <vt:lpwstr>consultantplus://offline/ref=B16599962591730E4BE1986ACBD6ADD27944960FD2BC2B4061D07E4BC3C3A46DB593A2013FFCC52FB172AB06F965B56F46B18D555C334A4A8A3147224060L</vt:lpwstr>
      </vt:variant>
      <vt:variant>
        <vt:lpwstr/>
      </vt:variant>
      <vt:variant>
        <vt:i4>1114194</vt:i4>
      </vt:variant>
      <vt:variant>
        <vt:i4>93</vt:i4>
      </vt:variant>
      <vt:variant>
        <vt:i4>0</vt:i4>
      </vt:variant>
      <vt:variant>
        <vt:i4>5</vt:i4>
      </vt:variant>
      <vt:variant>
        <vt:lpwstr>consultantplus://offline/ref=B16599962591730E4BE1986ACBD6ADD27944960FDABD2A4769D32341CB9AA86FB29CFD1638B5C92EB172AA06F13AB07A57E9815C4A2D4F519633454262L</vt:lpwstr>
      </vt:variant>
      <vt:variant>
        <vt:lpwstr/>
      </vt:variant>
      <vt:variant>
        <vt:i4>1114122</vt:i4>
      </vt:variant>
      <vt:variant>
        <vt:i4>90</vt:i4>
      </vt:variant>
      <vt:variant>
        <vt:i4>0</vt:i4>
      </vt:variant>
      <vt:variant>
        <vt:i4>5</vt:i4>
      </vt:variant>
      <vt:variant>
        <vt:lpwstr>consultantplus://offline/ref=B16599962591730E4BE1986ACBD6ADD27944960FD5BF2D4364D32341CB9AA86FB29CFD1638B5C92EB172AA04F13AB07A57E9815C4A2D4F519633454262L</vt:lpwstr>
      </vt:variant>
      <vt:variant>
        <vt:lpwstr/>
      </vt:variant>
      <vt:variant>
        <vt:i4>1114115</vt:i4>
      </vt:variant>
      <vt:variant>
        <vt:i4>87</vt:i4>
      </vt:variant>
      <vt:variant>
        <vt:i4>0</vt:i4>
      </vt:variant>
      <vt:variant>
        <vt:i4>5</vt:i4>
      </vt:variant>
      <vt:variant>
        <vt:lpwstr>consultantplus://offline/ref=B16599962591730E4BE18667DDBAF0D97947C005D3B427133C8C781C9C93A238E7D3FC587DB0D62EB46CA907F8466CL</vt:lpwstr>
      </vt:variant>
      <vt:variant>
        <vt:lpwstr/>
      </vt:variant>
      <vt:variant>
        <vt:i4>6881376</vt:i4>
      </vt:variant>
      <vt:variant>
        <vt:i4>84</vt:i4>
      </vt:variant>
      <vt:variant>
        <vt:i4>0</vt:i4>
      </vt:variant>
      <vt:variant>
        <vt:i4>5</vt:i4>
      </vt:variant>
      <vt:variant>
        <vt:lpwstr>consultantplus://offline/ref=F6363110F9D2FBDCEEAD249E8BC61C78AEC3B4595F6AD9783BB55B3ED666CD42322AF66BF3F025C6789CD0B396598AB44895E0089BA384004B1245A5V8A3N</vt:lpwstr>
      </vt:variant>
      <vt:variant>
        <vt:lpwstr/>
      </vt:variant>
      <vt:variant>
        <vt:i4>6881388</vt:i4>
      </vt:variant>
      <vt:variant>
        <vt:i4>81</vt:i4>
      </vt:variant>
      <vt:variant>
        <vt:i4>0</vt:i4>
      </vt:variant>
      <vt:variant>
        <vt:i4>5</vt:i4>
      </vt:variant>
      <vt:variant>
        <vt:lpwstr>consultantplus://offline/ref=F6363110F9D2FBDCEEAD249E8BC61C78AEC3B4595F6AD9783BB55B3ED666CD42322AF66BF3F025C67791DFB694598AB44895E0089BA384004B1245A5V8A3N</vt:lpwstr>
      </vt:variant>
      <vt:variant>
        <vt:lpwstr/>
      </vt:variant>
      <vt:variant>
        <vt:i4>786526</vt:i4>
      </vt:variant>
      <vt:variant>
        <vt:i4>78</vt:i4>
      </vt:variant>
      <vt:variant>
        <vt:i4>0</vt:i4>
      </vt:variant>
      <vt:variant>
        <vt:i4>5</vt:i4>
      </vt:variant>
      <vt:variant>
        <vt:lpwstr>consultantplus://offline/ref=A97B8E169C958C767E70AE2A8D078AC680E5E085114C6551B526CB8EE86097B3E33EA93534D969C09BEA8C3C67PAb4H</vt:lpwstr>
      </vt:variant>
      <vt:variant>
        <vt:lpwstr/>
      </vt:variant>
      <vt:variant>
        <vt:i4>5701722</vt:i4>
      </vt:variant>
      <vt:variant>
        <vt:i4>75</vt:i4>
      </vt:variant>
      <vt:variant>
        <vt:i4>0</vt:i4>
      </vt:variant>
      <vt:variant>
        <vt:i4>5</vt:i4>
      </vt:variant>
      <vt:variant>
        <vt:lpwstr>consultantplus://offline/ref=A97B8E169C958C767E70B0279B6BD7CD80ECBD801A486B05E97990D3BF699DE4B671A87B71D676C09EF48E356EF2C11968B97C2A67869A5D7619E0P7b9H</vt:lpwstr>
      </vt:variant>
      <vt:variant>
        <vt:lpwstr/>
      </vt:variant>
      <vt:variant>
        <vt:i4>3342390</vt:i4>
      </vt:variant>
      <vt:variant>
        <vt:i4>72</vt:i4>
      </vt:variant>
      <vt:variant>
        <vt:i4>0</vt:i4>
      </vt:variant>
      <vt:variant>
        <vt:i4>5</vt:i4>
      </vt:variant>
      <vt:variant>
        <vt:lpwstr>consultantplus://offline/ref=503B4246E40F3F9E5ABB7B49FFF0265AD6D2B266B97C8134772E83E7D351C1E73F53FE3F2836EBF4FA407FE2B5A26999209B4ADCABF7F8105F18FE61j6X9H</vt:lpwstr>
      </vt:variant>
      <vt:variant>
        <vt:lpwstr/>
      </vt:variant>
      <vt:variant>
        <vt:i4>3342385</vt:i4>
      </vt:variant>
      <vt:variant>
        <vt:i4>69</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66</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63</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60</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57</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3342439</vt:i4>
      </vt:variant>
      <vt:variant>
        <vt:i4>54</vt:i4>
      </vt:variant>
      <vt:variant>
        <vt:i4>0</vt:i4>
      </vt:variant>
      <vt:variant>
        <vt:i4>5</vt:i4>
      </vt:variant>
      <vt:variant>
        <vt:lpwstr>consultantplus://offline/ref=503B4246E40F3F9E5ABB7B49FFF0265AD6D2B266B97C8134772E83E7D351C1E73F53FE3F2836EBF4F54A7FEEB6A26999209B4ADCABF7F8105F18FE61j6X9H</vt:lpwstr>
      </vt:variant>
      <vt:variant>
        <vt:lpwstr/>
      </vt:variant>
      <vt:variant>
        <vt:i4>3342436</vt:i4>
      </vt:variant>
      <vt:variant>
        <vt:i4>51</vt:i4>
      </vt:variant>
      <vt:variant>
        <vt:i4>0</vt:i4>
      </vt:variant>
      <vt:variant>
        <vt:i4>5</vt:i4>
      </vt:variant>
      <vt:variant>
        <vt:lpwstr>consultantplus://offline/ref=503B4246E40F3F9E5ABB7B49FFF0265AD6D2B266B97C8134772E83E7D351C1E73F53FE3F2836EBF4F54A7FEEB5A26999209B4ADCABF7F8105F18FE61j6X9H</vt:lpwstr>
      </vt:variant>
      <vt:variant>
        <vt:lpwstr/>
      </vt:variant>
      <vt:variant>
        <vt:i4>3342385</vt:i4>
      </vt:variant>
      <vt:variant>
        <vt:i4>48</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45</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42</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39</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36</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3342434</vt:i4>
      </vt:variant>
      <vt:variant>
        <vt:i4>33</vt:i4>
      </vt:variant>
      <vt:variant>
        <vt:i4>0</vt:i4>
      </vt:variant>
      <vt:variant>
        <vt:i4>5</vt:i4>
      </vt:variant>
      <vt:variant>
        <vt:lpwstr>consultantplus://offline/ref=503B4246E40F3F9E5ABB7B49FFF0265AD6D2B266B97C8134772E83E7D351C1E73F53FE3F2836EBF4F54A7FEFB0A26999209B4ADCABF7F8105F18FE61j6X9H</vt:lpwstr>
      </vt:variant>
      <vt:variant>
        <vt:lpwstr/>
      </vt:variant>
      <vt:variant>
        <vt:i4>3342433</vt:i4>
      </vt:variant>
      <vt:variant>
        <vt:i4>30</vt:i4>
      </vt:variant>
      <vt:variant>
        <vt:i4>0</vt:i4>
      </vt:variant>
      <vt:variant>
        <vt:i4>5</vt:i4>
      </vt:variant>
      <vt:variant>
        <vt:lpwstr>consultantplus://offline/ref=503B4246E40F3F9E5ABB7B49FFF0265AD6D2B266B97C8134772E83E7D351C1E73F53FE3F2836EBF4F54A7FEFB3A26999209B4ADCABF7F8105F18FE61j6X9H</vt:lpwstr>
      </vt:variant>
      <vt:variant>
        <vt:lpwstr/>
      </vt:variant>
      <vt:variant>
        <vt:i4>3342432</vt:i4>
      </vt:variant>
      <vt:variant>
        <vt:i4>27</vt:i4>
      </vt:variant>
      <vt:variant>
        <vt:i4>0</vt:i4>
      </vt:variant>
      <vt:variant>
        <vt:i4>5</vt:i4>
      </vt:variant>
      <vt:variant>
        <vt:lpwstr>consultantplus://offline/ref=503B4246E40F3F9E5ABB7B49FFF0265AD6D2B266B97C8134772E83E7D351C1E73F53FE3F2836EBF4F54A7FEFB2A26999209B4ADCABF7F8105F18FE61j6X9H</vt:lpwstr>
      </vt:variant>
      <vt:variant>
        <vt:lpwstr/>
      </vt:variant>
      <vt:variant>
        <vt:i4>3342435</vt:i4>
      </vt:variant>
      <vt:variant>
        <vt:i4>24</vt:i4>
      </vt:variant>
      <vt:variant>
        <vt:i4>0</vt:i4>
      </vt:variant>
      <vt:variant>
        <vt:i4>5</vt:i4>
      </vt:variant>
      <vt:variant>
        <vt:lpwstr>consultantplus://offline/ref=503B4246E40F3F9E5ABB7B49FFF0265AD6D2B266B97C8134772E83E7D351C1E73F53FE3F2836EBF4F54A7FEFB1A26999209B4ADCABF7F8105F18FE61j6X9H</vt:lpwstr>
      </vt:variant>
      <vt:variant>
        <vt:lpwstr/>
      </vt:variant>
      <vt:variant>
        <vt:i4>3342385</vt:i4>
      </vt:variant>
      <vt:variant>
        <vt:i4>21</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3342385</vt:i4>
      </vt:variant>
      <vt:variant>
        <vt:i4>18</vt:i4>
      </vt:variant>
      <vt:variant>
        <vt:i4>0</vt:i4>
      </vt:variant>
      <vt:variant>
        <vt:i4>5</vt:i4>
      </vt:variant>
      <vt:variant>
        <vt:lpwstr>consultantplus://offline/ref=503B4246E40F3F9E5ABB7B49FFF0265AD6D2B266B97C8134772E83E7D351C1E73F53FE3F2836EBF4F54A7FEFBCA26999209B4ADCABF7F8105F18FE61j6X9H</vt:lpwstr>
      </vt:variant>
      <vt:variant>
        <vt:lpwstr/>
      </vt:variant>
      <vt:variant>
        <vt:i4>3342437</vt:i4>
      </vt:variant>
      <vt:variant>
        <vt:i4>15</vt:i4>
      </vt:variant>
      <vt:variant>
        <vt:i4>0</vt:i4>
      </vt:variant>
      <vt:variant>
        <vt:i4>5</vt:i4>
      </vt:variant>
      <vt:variant>
        <vt:lpwstr>consultantplus://offline/ref=503B4246E40F3F9E5ABB7B49FFF0265AD6D2B266B97C8134772E83E7D351C1E73F53FE3F2836EBF4F54A7FEEB4A26999209B4ADCABF7F8105F18FE61j6X9H</vt:lpwstr>
      </vt:variant>
      <vt:variant>
        <vt:lpwstr/>
      </vt:variant>
      <vt:variant>
        <vt:i4>3342390</vt:i4>
      </vt:variant>
      <vt:variant>
        <vt:i4>12</vt:i4>
      </vt:variant>
      <vt:variant>
        <vt:i4>0</vt:i4>
      </vt:variant>
      <vt:variant>
        <vt:i4>5</vt:i4>
      </vt:variant>
      <vt:variant>
        <vt:lpwstr>consultantplus://offline/ref=503B4246E40F3F9E5ABB7B49FFF0265AD6D2B266B97C8134772E83E7D351C1E73F53FE3F2836EBF4F54A7FEFBDA26999209B4ADCABF7F8105F18FE61j6X9H</vt:lpwstr>
      </vt:variant>
      <vt:variant>
        <vt:lpwstr/>
      </vt:variant>
      <vt:variant>
        <vt:i4>6488172</vt:i4>
      </vt:variant>
      <vt:variant>
        <vt:i4>9</vt:i4>
      </vt:variant>
      <vt:variant>
        <vt:i4>0</vt:i4>
      </vt:variant>
      <vt:variant>
        <vt:i4>5</vt:i4>
      </vt:variant>
      <vt:variant>
        <vt:lpwstr>consultantplus://offline/ref=B9F6CE40DDD1C854CF964EBCFCA575BD3E9D06E96C313C7E8DBFB77840CF1416F4637DBDF59157C26F9EE82905EEE36BA93CC0FB1DB322787C908ED3E9p0N</vt:lpwstr>
      </vt:variant>
      <vt:variant>
        <vt:lpwstr/>
      </vt:variant>
      <vt:variant>
        <vt:i4>6488121</vt:i4>
      </vt:variant>
      <vt:variant>
        <vt:i4>6</vt:i4>
      </vt:variant>
      <vt:variant>
        <vt:i4>0</vt:i4>
      </vt:variant>
      <vt:variant>
        <vt:i4>5</vt:i4>
      </vt:variant>
      <vt:variant>
        <vt:lpwstr>consultantplus://offline/ref=B9F6CE40DDD1C854CF964EBCFCA575BD3E9D06E96C313F7E8FBAB77840CF1416F4637DBDF59157C26B9AE32F04EEE36BA93CC0FB1DB322787C908ED3E9p0N</vt:lpwstr>
      </vt:variant>
      <vt:variant>
        <vt:lpwstr/>
      </vt:variant>
      <vt:variant>
        <vt:i4>6488172</vt:i4>
      </vt:variant>
      <vt:variant>
        <vt:i4>3</vt:i4>
      </vt:variant>
      <vt:variant>
        <vt:i4>0</vt:i4>
      </vt:variant>
      <vt:variant>
        <vt:i4>5</vt:i4>
      </vt:variant>
      <vt:variant>
        <vt:lpwstr>consultantplus://offline/ref=B9F6CE40DDD1C854CF964EBCFCA575BD3E9D06E96C313C7E8DBFB77840CF1416F4637DBDF59157C26F9EE82905EEE36BA93CC0FB1DB322787C908ED3E9p0N</vt:lpwstr>
      </vt:variant>
      <vt:variant>
        <vt:lpwstr/>
      </vt:variant>
      <vt:variant>
        <vt:i4>6488121</vt:i4>
      </vt:variant>
      <vt:variant>
        <vt:i4>0</vt:i4>
      </vt:variant>
      <vt:variant>
        <vt:i4>0</vt:i4>
      </vt:variant>
      <vt:variant>
        <vt:i4>5</vt:i4>
      </vt:variant>
      <vt:variant>
        <vt:lpwstr>consultantplus://offline/ref=B9F6CE40DDD1C854CF964EBCFCA575BD3E9D06E96C313F7E8FBAB77840CF1416F4637DBDF59157C26B9AE32F04EEE36BA93CC0FB1DB322787C908ED3E9p0N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Кормакова</dc:creator>
  <cp:keywords/>
  <cp:lastModifiedBy>Юлия </cp:lastModifiedBy>
  <cp:revision>1751</cp:revision>
  <cp:lastPrinted>2023-06-16T07:54:00Z</cp:lastPrinted>
  <dcterms:created xsi:type="dcterms:W3CDTF">2023-07-04T08:26:00Z</dcterms:created>
  <dcterms:modified xsi:type="dcterms:W3CDTF">2023-09-06T13:54:00Z</dcterms:modified>
</cp:coreProperties>
</file>