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91" w:rsidRDefault="004B0091" w:rsidP="004B00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D0A3A" w:rsidRPr="00626AE0" w:rsidRDefault="000D0A3A" w:rsidP="000D0A3A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626AE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0D0A3A" w:rsidRPr="00626AE0" w:rsidRDefault="000D0A3A" w:rsidP="000D0A3A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626AE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0D0A3A" w:rsidRPr="00626AE0" w:rsidRDefault="000D0A3A" w:rsidP="000D0A3A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626AE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22 сентября по 29 сентября 2023 года включительно.</w:t>
      </w:r>
    </w:p>
    <w:p w:rsidR="000D0A3A" w:rsidRPr="00626AE0" w:rsidRDefault="000D0A3A" w:rsidP="000D0A3A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626AE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методологии и формирования муниципальных имущественных отношений </w:t>
      </w:r>
      <w:proofErr w:type="spellStart"/>
      <w:r w:rsidRPr="00626AE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И.Г.Евченко</w:t>
      </w:r>
      <w:proofErr w:type="spellEnd"/>
    </w:p>
    <w:p w:rsidR="000D0A3A" w:rsidRPr="00626AE0" w:rsidRDefault="000D0A3A" w:rsidP="000D0A3A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626AE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по тел. 221-40-16 (</w:t>
      </w:r>
      <w:hyperlink r:id="rId4" w:history="1">
        <w:r w:rsidRPr="00626AE0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Inna.Evchenko@tatar.ru</w:t>
        </w:r>
      </w:hyperlink>
      <w:r w:rsidRPr="00626AE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</w:p>
    <w:p w:rsidR="004B0091" w:rsidRDefault="004B0091" w:rsidP="000D0A3A">
      <w:pPr>
        <w:spacing w:after="0" w:line="240" w:lineRule="auto"/>
        <w:ind w:right="4528"/>
        <w:jc w:val="both"/>
        <w:rPr>
          <w:rFonts w:ascii="Times New Roman" w:hAnsi="Times New Roman" w:cs="Times New Roman"/>
          <w:sz w:val="28"/>
          <w:szCs w:val="28"/>
        </w:rPr>
      </w:pPr>
    </w:p>
    <w:p w:rsidR="004B0091" w:rsidRDefault="004B0091" w:rsidP="004B0091">
      <w:pPr>
        <w:ind w:right="4528"/>
        <w:jc w:val="both"/>
        <w:rPr>
          <w:rFonts w:ascii="Times New Roman" w:hAnsi="Times New Roman" w:cs="Times New Roman"/>
          <w:sz w:val="28"/>
          <w:szCs w:val="28"/>
        </w:rPr>
      </w:pPr>
    </w:p>
    <w:p w:rsidR="004B0091" w:rsidRDefault="004B0091" w:rsidP="00347647">
      <w:pPr>
        <w:spacing w:after="0"/>
        <w:ind w:right="452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Кабинета Министров Республики Татарстан от 26.09.2000 № 691 «Об утверждении Порядка отчетности руководителей государственных унитарных предприятий, открытых акционерных обществ со 100-процентной долей Республики Татарстан и представителей государства в органах управления и контроля открытых акционерных обществ»</w:t>
      </w:r>
    </w:p>
    <w:bookmarkEnd w:id="0"/>
    <w:p w:rsidR="004B0091" w:rsidRDefault="004B0091" w:rsidP="00347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26.09.2000 № 691 «Об утверждении Порядка отчетности руководителей государственных унитарных предприятий, открытых акционерных обществ со 100-процентной долей Республики Татарстан и представителей государства в органах управления и контроля открытых акционерных обществ» (с изменениями, внесенными постановлениями Кабинета Министров Республики Татарстан от 06.04.2002 № 186, от 14.12.2005 № 603, от 08.05.2008 № 291, от 13.05.2015 № 337, от 11.11.2019 № 1031) следующие изменения: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после слова «представителей» дополнить словом «интересов»;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преамбулу после слова «представителей» дополнить словом «интересов»;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после слова «представителей» дополнить словом «интересов»;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 слово «министра» заменить словом «Министерство»;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отчетности руководителей государственных унитарных предприятий, акционерных обществ со 100-процентной долей Республики Татарстан и представителей государства в органах управления и контроля акционерных обществ, утвержденном указанным постановлением: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после слова «представителей» дополнить словом «интересов»;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после слова «представителей» дополнить словом «интересов», дополнить словами «далее соответственно – представитель государства в органах управления и контроля, акционерное общество)»;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2: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слова «исполнительный орган государственной власти Республики Татарстан» заменить словами «республиканский орган исполнительной власти», слова «(далее </w:t>
      </w:r>
      <w:r w:rsidR="00F33077" w:rsidRPr="00F330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исполнительный орган государственной власти)» исключить;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«Исполнительный орган государственной власти» заменить словами «Республиканский орган исполнительной власти»;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слова «исполнительным органом государственной власти» заменить словами «республиканским органом исполнительной власти»;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слова «, акции которых находятся в государственной собственности и (или) в отношении которых действует специальное право («золотая акция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»)</w:t>
      </w:r>
      <w:r w:rsidR="00F3307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3307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(далее – акционерное общество),» исключить;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дополнить словами «в органах управления и контроля»;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 1</w:t>
      </w:r>
      <w:r w:rsidR="009F3DCA">
        <w:rPr>
          <w:rFonts w:ascii="Times New Roman" w:hAnsi="Times New Roman" w:cs="Times New Roman"/>
          <w:sz w:val="28"/>
          <w:szCs w:val="28"/>
        </w:rPr>
        <w:t xml:space="preserve"> к указанному Порядку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после слова «представителей» дополнить словом «интересов»;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программы деятельности государственного унитарного предприятия Республики Татарстан: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грифе «Утверждена»</w:t>
      </w:r>
      <w:r w:rsidR="009F3DCA">
        <w:rPr>
          <w:rFonts w:ascii="Times New Roman" w:hAnsi="Times New Roman" w:cs="Times New Roman"/>
          <w:sz w:val="28"/>
          <w:szCs w:val="28"/>
        </w:rPr>
        <w:t xml:space="preserve"> слова «органа исполнительной власти Республики Татарстан» заменить словами «республиканского органа исполнительной власти», </w:t>
      </w:r>
      <w:r>
        <w:rPr>
          <w:rFonts w:ascii="Times New Roman" w:hAnsi="Times New Roman" w:cs="Times New Roman"/>
          <w:sz w:val="28"/>
          <w:szCs w:val="28"/>
        </w:rPr>
        <w:t>после аббревиатуры «Ф.И.О.» дополнить словами «(при наличии)»;</w:t>
      </w:r>
    </w:p>
    <w:p w:rsidR="004B0091" w:rsidRDefault="00701CAB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графу</w:t>
      </w:r>
      <w:r w:rsidR="004B0091">
        <w:rPr>
          <w:rFonts w:ascii="Times New Roman" w:hAnsi="Times New Roman" w:cs="Times New Roman"/>
          <w:sz w:val="28"/>
          <w:szCs w:val="28"/>
        </w:rPr>
        <w:t xml:space="preserve"> втор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B0091">
        <w:rPr>
          <w:rFonts w:ascii="Times New Roman" w:hAnsi="Times New Roman" w:cs="Times New Roman"/>
          <w:sz w:val="28"/>
          <w:szCs w:val="28"/>
        </w:rPr>
        <w:t xml:space="preserve"> строки 16</w:t>
      </w:r>
      <w:r w:rsidR="004B0091">
        <w:t xml:space="preserve"> </w:t>
      </w:r>
      <w:r w:rsidR="004B0091">
        <w:rPr>
          <w:rFonts w:ascii="Times New Roman" w:hAnsi="Times New Roman" w:cs="Times New Roman"/>
          <w:sz w:val="28"/>
          <w:szCs w:val="28"/>
        </w:rPr>
        <w:t>таблицы раздела 1</w:t>
      </w:r>
      <w:r w:rsidR="004B0091">
        <w:t xml:space="preserve"> </w:t>
      </w:r>
      <w:r w:rsidR="004B0091">
        <w:rPr>
          <w:rFonts w:ascii="Times New Roman" w:hAnsi="Times New Roman" w:cs="Times New Roman"/>
          <w:sz w:val="28"/>
          <w:szCs w:val="28"/>
        </w:rPr>
        <w:t>после аббревиатуры «Ф.И.О.» дополнить словами «(при наличии)»;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</w:t>
      </w:r>
      <w:r w:rsidR="00701CA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после аббревиатуры «Ф.И.О.» дополнить словами «(при наличии)»;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 1а</w:t>
      </w:r>
      <w:r w:rsidR="009F3DCA">
        <w:rPr>
          <w:rFonts w:ascii="Times New Roman" w:hAnsi="Times New Roman" w:cs="Times New Roman"/>
          <w:sz w:val="28"/>
          <w:szCs w:val="28"/>
        </w:rPr>
        <w:t xml:space="preserve"> к указанному Порядку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Порядка после слова «представителей» дополнить словом «интересов»;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отчета: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гриф «Утверждаю» после аббревиатуры «Ф.И.О.» дополнить словами «(при наличии)»;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раздела 1:</w:t>
      </w:r>
    </w:p>
    <w:p w:rsidR="004B0091" w:rsidRDefault="00701CAB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графу</w:t>
      </w:r>
      <w:r w:rsidR="004B0091">
        <w:rPr>
          <w:rFonts w:ascii="Times New Roman" w:hAnsi="Times New Roman" w:cs="Times New Roman"/>
          <w:sz w:val="28"/>
          <w:szCs w:val="28"/>
        </w:rPr>
        <w:t xml:space="preserve"> втор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B0091">
        <w:rPr>
          <w:rFonts w:ascii="Times New Roman" w:hAnsi="Times New Roman" w:cs="Times New Roman"/>
          <w:sz w:val="28"/>
          <w:szCs w:val="28"/>
        </w:rPr>
        <w:t xml:space="preserve"> строки 16 после аббревиатуры «Ф.И.О.» дополнить словами «(при наличии)»; </w:t>
      </w:r>
    </w:p>
    <w:p w:rsidR="004B0091" w:rsidRDefault="00701CAB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графу</w:t>
      </w:r>
      <w:r w:rsidR="004B0091">
        <w:rPr>
          <w:rFonts w:ascii="Times New Roman" w:hAnsi="Times New Roman" w:cs="Times New Roman"/>
          <w:sz w:val="28"/>
          <w:szCs w:val="28"/>
        </w:rPr>
        <w:t xml:space="preserve"> втор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B0091">
        <w:rPr>
          <w:rFonts w:ascii="Times New Roman" w:hAnsi="Times New Roman" w:cs="Times New Roman"/>
          <w:sz w:val="28"/>
          <w:szCs w:val="28"/>
        </w:rPr>
        <w:t xml:space="preserve"> строки 19 после аббревиатуры «Ф.И.О.» дополнить словами «(при наличии)»;</w:t>
      </w:r>
    </w:p>
    <w:p w:rsidR="004B0091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</w:t>
      </w:r>
      <w:r w:rsidR="00701CA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9F3DCA">
        <w:rPr>
          <w:rFonts w:ascii="Times New Roman" w:hAnsi="Times New Roman" w:cs="Times New Roman"/>
          <w:sz w:val="28"/>
          <w:szCs w:val="28"/>
        </w:rPr>
        <w:t xml:space="preserve"> предприятия, общества</w:t>
      </w:r>
      <w:r>
        <w:rPr>
          <w:rFonts w:ascii="Times New Roman" w:hAnsi="Times New Roman" w:cs="Times New Roman"/>
          <w:sz w:val="28"/>
          <w:szCs w:val="28"/>
        </w:rPr>
        <w:t xml:space="preserve"> после аббревиатуры «Ф.И.О.» дополнить словами «(при наличии)»;</w:t>
      </w:r>
    </w:p>
    <w:p w:rsidR="004B0091" w:rsidRPr="000D3577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</w:t>
      </w:r>
      <w:r w:rsidR="00701CA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главного бухгалтера </w:t>
      </w:r>
      <w:r w:rsidR="00701CAB">
        <w:rPr>
          <w:rFonts w:ascii="Times New Roman" w:hAnsi="Times New Roman" w:cs="Times New Roman"/>
          <w:sz w:val="28"/>
          <w:szCs w:val="28"/>
        </w:rPr>
        <w:t xml:space="preserve">предприятия, общества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0D3577">
        <w:rPr>
          <w:rFonts w:ascii="Times New Roman" w:hAnsi="Times New Roman" w:cs="Times New Roman"/>
          <w:sz w:val="28"/>
          <w:szCs w:val="28"/>
        </w:rPr>
        <w:t>аббревиатуры «Ф.И.О.» дополнить словами «(при наличии)»;</w:t>
      </w:r>
    </w:p>
    <w:p w:rsidR="004B0091" w:rsidRPr="000D3577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в приложении № 2а</w:t>
      </w:r>
      <w:r w:rsidR="00701CAB" w:rsidRPr="000D3577">
        <w:rPr>
          <w:rFonts w:ascii="Times New Roman" w:hAnsi="Times New Roman" w:cs="Times New Roman"/>
          <w:sz w:val="28"/>
          <w:szCs w:val="28"/>
        </w:rPr>
        <w:t xml:space="preserve"> к указанному Порядку</w:t>
      </w:r>
      <w:r w:rsidRPr="000D3577">
        <w:rPr>
          <w:rFonts w:ascii="Times New Roman" w:hAnsi="Times New Roman" w:cs="Times New Roman"/>
          <w:sz w:val="28"/>
          <w:szCs w:val="28"/>
        </w:rPr>
        <w:t>:</w:t>
      </w:r>
    </w:p>
    <w:p w:rsidR="004B0091" w:rsidRPr="000D3577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наименование Порядка после слова «представителей» дополнить словом «интересов»;</w:t>
      </w:r>
    </w:p>
    <w:p w:rsidR="004B0091" w:rsidRPr="000D3577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lastRenderedPageBreak/>
        <w:t>в форме отчета:</w:t>
      </w:r>
    </w:p>
    <w:p w:rsidR="004B0091" w:rsidRPr="000D3577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наименовани</w:t>
      </w:r>
      <w:r w:rsidR="00701CAB" w:rsidRPr="000D3577">
        <w:rPr>
          <w:rFonts w:ascii="Times New Roman" w:hAnsi="Times New Roman" w:cs="Times New Roman"/>
          <w:sz w:val="28"/>
          <w:szCs w:val="28"/>
        </w:rPr>
        <w:t>е</w:t>
      </w:r>
      <w:r w:rsidRPr="000D3577">
        <w:rPr>
          <w:rFonts w:ascii="Times New Roman" w:hAnsi="Times New Roman" w:cs="Times New Roman"/>
          <w:sz w:val="28"/>
          <w:szCs w:val="28"/>
        </w:rPr>
        <w:t xml:space="preserve"> после слова «представителей» дополнить словом «интересов», после слов «(Фамилия, имя, отчество)» дополнить словами «(при наличии)»;</w:t>
      </w:r>
    </w:p>
    <w:p w:rsidR="004B0091" w:rsidRPr="000D3577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в таблице раздела 1:</w:t>
      </w:r>
    </w:p>
    <w:p w:rsidR="004B0091" w:rsidRPr="000D3577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строк</w:t>
      </w:r>
      <w:r w:rsidR="00701CAB" w:rsidRPr="000D3577">
        <w:rPr>
          <w:rFonts w:ascii="Times New Roman" w:hAnsi="Times New Roman" w:cs="Times New Roman"/>
          <w:sz w:val="28"/>
          <w:szCs w:val="28"/>
        </w:rPr>
        <w:t>у</w:t>
      </w:r>
      <w:r w:rsidRPr="000D3577">
        <w:rPr>
          <w:rFonts w:ascii="Times New Roman" w:hAnsi="Times New Roman" w:cs="Times New Roman"/>
          <w:sz w:val="28"/>
          <w:szCs w:val="28"/>
        </w:rPr>
        <w:t xml:space="preserve"> перв</w:t>
      </w:r>
      <w:r w:rsidR="00701CAB" w:rsidRPr="000D3577">
        <w:rPr>
          <w:rFonts w:ascii="Times New Roman" w:hAnsi="Times New Roman" w:cs="Times New Roman"/>
          <w:sz w:val="28"/>
          <w:szCs w:val="28"/>
        </w:rPr>
        <w:t>ую</w:t>
      </w:r>
      <w:r w:rsidRPr="000D3577">
        <w:rPr>
          <w:rFonts w:ascii="Times New Roman" w:hAnsi="Times New Roman" w:cs="Times New Roman"/>
          <w:sz w:val="28"/>
          <w:szCs w:val="28"/>
        </w:rPr>
        <w:t xml:space="preserve"> после слова «представителях» дополнить словом «интересов»;</w:t>
      </w:r>
    </w:p>
    <w:p w:rsidR="004B0091" w:rsidRPr="000D3577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графу первую строки второй изложить в следующей редакции:</w:t>
      </w:r>
    </w:p>
    <w:p w:rsidR="004B0091" w:rsidRPr="000D3577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«Ф.И.О. (при наличии) представителя интересов государства»;</w:t>
      </w:r>
    </w:p>
    <w:p w:rsidR="001D48E0" w:rsidRPr="000D3577" w:rsidRDefault="001D48E0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в разделе 2:</w:t>
      </w:r>
    </w:p>
    <w:p w:rsidR="001D48E0" w:rsidRPr="000D3577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наименовани</w:t>
      </w:r>
      <w:r w:rsidR="00701CAB" w:rsidRPr="000D3577">
        <w:rPr>
          <w:rFonts w:ascii="Times New Roman" w:hAnsi="Times New Roman" w:cs="Times New Roman"/>
          <w:sz w:val="28"/>
          <w:szCs w:val="28"/>
        </w:rPr>
        <w:t>е</w:t>
      </w:r>
      <w:r w:rsidRPr="000D3577">
        <w:rPr>
          <w:rFonts w:ascii="Times New Roman" w:hAnsi="Times New Roman" w:cs="Times New Roman"/>
          <w:sz w:val="28"/>
          <w:szCs w:val="28"/>
        </w:rPr>
        <w:t xml:space="preserve"> после слова «представителя» дополнить словом «интересов», после слов «Фамилия, имя, отчество» дополнить словами «(при наличии)»;</w:t>
      </w:r>
      <w:r w:rsidR="001D48E0" w:rsidRPr="000D3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AB" w:rsidRPr="000D3577" w:rsidRDefault="00701CAB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1D48E0" w:rsidRPr="000D3577">
        <w:rPr>
          <w:rFonts w:ascii="Times New Roman" w:hAnsi="Times New Roman" w:cs="Times New Roman"/>
          <w:sz w:val="28"/>
          <w:szCs w:val="28"/>
        </w:rPr>
        <w:t>«Участие в общих собраниях акционеров (годовых и внеочередных)»:</w:t>
      </w:r>
    </w:p>
    <w:p w:rsidR="00701CAB" w:rsidRPr="000D3577" w:rsidRDefault="00701CAB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графу первую строки четвертой после слова «представитель» дополнить словом «интересов»;</w:t>
      </w:r>
    </w:p>
    <w:p w:rsidR="00701CAB" w:rsidRPr="000D3577" w:rsidRDefault="00701CAB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графу первую строки пятой после слова «представителю» дополнить словом «интересов»;</w:t>
      </w:r>
    </w:p>
    <w:p w:rsidR="00701CAB" w:rsidRPr="000D3577" w:rsidRDefault="00701CAB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графу первую строки шестой после слова «представител</w:t>
      </w:r>
      <w:r w:rsidR="001D48E0" w:rsidRPr="000D3577">
        <w:rPr>
          <w:rFonts w:ascii="Times New Roman" w:hAnsi="Times New Roman" w:cs="Times New Roman"/>
          <w:sz w:val="28"/>
          <w:szCs w:val="28"/>
        </w:rPr>
        <w:t>я</w:t>
      </w:r>
      <w:r w:rsidRPr="000D3577">
        <w:rPr>
          <w:rFonts w:ascii="Times New Roman" w:hAnsi="Times New Roman" w:cs="Times New Roman"/>
          <w:sz w:val="28"/>
          <w:szCs w:val="28"/>
        </w:rPr>
        <w:t>» дополнить словом «интересов»;</w:t>
      </w:r>
    </w:p>
    <w:p w:rsidR="001D48E0" w:rsidRPr="000D3577" w:rsidRDefault="001D48E0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в таблице «Участие в заседаниях совета директоров»:</w:t>
      </w:r>
    </w:p>
    <w:p w:rsidR="001D48E0" w:rsidRPr="000D3577" w:rsidRDefault="001D48E0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графу первую строки четвертой после слова «представитель» дополнить словом «интересов»;</w:t>
      </w:r>
    </w:p>
    <w:p w:rsidR="001D48E0" w:rsidRPr="000D3577" w:rsidRDefault="001D48E0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графу первую строки седьмой после слова «представителем» дополнить словом «интересов»;</w:t>
      </w:r>
    </w:p>
    <w:p w:rsidR="001D48E0" w:rsidRPr="000D3577" w:rsidRDefault="001D48E0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графу первую строки восьмой после слова «представителя» дополнить словом «интересов»;</w:t>
      </w:r>
    </w:p>
    <w:p w:rsidR="001D48E0" w:rsidRPr="000D3577" w:rsidRDefault="001D48E0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графу первую строки десятой после слова «представителя» дополнить словом «интересов»;</w:t>
      </w:r>
    </w:p>
    <w:p w:rsidR="001D48E0" w:rsidRPr="000D3577" w:rsidRDefault="001D48E0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в таблице раздела 3:</w:t>
      </w:r>
    </w:p>
    <w:p w:rsidR="001D48E0" w:rsidRDefault="001D48E0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 xml:space="preserve">графу первую строки </w:t>
      </w:r>
      <w:r w:rsidR="000D3577" w:rsidRPr="000D3577">
        <w:rPr>
          <w:rFonts w:ascii="Times New Roman" w:hAnsi="Times New Roman" w:cs="Times New Roman"/>
          <w:sz w:val="28"/>
          <w:szCs w:val="28"/>
        </w:rPr>
        <w:t>пятой</w:t>
      </w:r>
      <w:r w:rsidRPr="000D3577">
        <w:rPr>
          <w:rFonts w:ascii="Times New Roman" w:hAnsi="Times New Roman" w:cs="Times New Roman"/>
          <w:sz w:val="28"/>
          <w:szCs w:val="28"/>
        </w:rPr>
        <w:t xml:space="preserve"> после слова «представителя» дополнить словом «интересов»;</w:t>
      </w:r>
    </w:p>
    <w:p w:rsidR="001110F5" w:rsidRPr="000D3577" w:rsidRDefault="001110F5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F5">
        <w:rPr>
          <w:rFonts w:ascii="Times New Roman" w:hAnsi="Times New Roman" w:cs="Times New Roman"/>
          <w:sz w:val="28"/>
          <w:szCs w:val="28"/>
        </w:rPr>
        <w:t xml:space="preserve">графу первую строки </w:t>
      </w:r>
      <w:r>
        <w:rPr>
          <w:rFonts w:ascii="Times New Roman" w:hAnsi="Times New Roman" w:cs="Times New Roman"/>
          <w:sz w:val="28"/>
          <w:szCs w:val="28"/>
        </w:rPr>
        <w:t>одиннадцатой</w:t>
      </w:r>
      <w:r w:rsidRPr="001110F5">
        <w:rPr>
          <w:rFonts w:ascii="Times New Roman" w:hAnsi="Times New Roman" w:cs="Times New Roman"/>
          <w:sz w:val="28"/>
          <w:szCs w:val="28"/>
        </w:rPr>
        <w:t xml:space="preserve"> после слова «представителя» дополнить словом «интересов»;</w:t>
      </w:r>
    </w:p>
    <w:p w:rsidR="004B0091" w:rsidRPr="000D3577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в подписи представител</w:t>
      </w:r>
      <w:r w:rsidR="000D3577" w:rsidRPr="000D3577">
        <w:rPr>
          <w:rFonts w:ascii="Times New Roman" w:hAnsi="Times New Roman" w:cs="Times New Roman"/>
          <w:sz w:val="28"/>
          <w:szCs w:val="28"/>
        </w:rPr>
        <w:t>ей</w:t>
      </w:r>
      <w:r w:rsidRPr="000D3577">
        <w:rPr>
          <w:rFonts w:ascii="Times New Roman" w:hAnsi="Times New Roman" w:cs="Times New Roman"/>
          <w:sz w:val="28"/>
          <w:szCs w:val="28"/>
        </w:rPr>
        <w:t xml:space="preserve"> государства после слова «представители» дополнить словом «интересов»;</w:t>
      </w:r>
    </w:p>
    <w:p w:rsidR="000D3577" w:rsidRPr="000D3577" w:rsidRDefault="00347647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3577" w:rsidRPr="000D3577">
        <w:rPr>
          <w:rFonts w:ascii="Times New Roman" w:hAnsi="Times New Roman" w:cs="Times New Roman"/>
          <w:sz w:val="28"/>
          <w:szCs w:val="28"/>
        </w:rPr>
        <w:t>римечание &lt;1&gt; после слова «представителя» дополнить словом «интересов»;</w:t>
      </w:r>
    </w:p>
    <w:p w:rsidR="004B0091" w:rsidRPr="000D3577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в приложении № 3</w:t>
      </w:r>
      <w:r w:rsidR="000D3577" w:rsidRPr="000D3577">
        <w:rPr>
          <w:rFonts w:ascii="Times New Roman" w:hAnsi="Times New Roman" w:cs="Times New Roman"/>
          <w:sz w:val="28"/>
          <w:szCs w:val="28"/>
        </w:rPr>
        <w:t xml:space="preserve"> к указанному Порядку</w:t>
      </w:r>
      <w:r w:rsidRPr="000D3577">
        <w:rPr>
          <w:rFonts w:ascii="Times New Roman" w:hAnsi="Times New Roman" w:cs="Times New Roman"/>
          <w:sz w:val="28"/>
          <w:szCs w:val="28"/>
        </w:rPr>
        <w:t>:</w:t>
      </w:r>
    </w:p>
    <w:p w:rsidR="004B0091" w:rsidRPr="000D3577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наименование после слова «представителей» дополнить словом «интересов»;</w:t>
      </w:r>
    </w:p>
    <w:p w:rsidR="004B0091" w:rsidRPr="000D3577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в форме отчета:</w:t>
      </w:r>
    </w:p>
    <w:p w:rsidR="004B0091" w:rsidRPr="000D3577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наименовани</w:t>
      </w:r>
      <w:r w:rsidR="000D3577" w:rsidRPr="000D3577">
        <w:rPr>
          <w:rFonts w:ascii="Times New Roman" w:hAnsi="Times New Roman" w:cs="Times New Roman"/>
          <w:sz w:val="28"/>
          <w:szCs w:val="28"/>
        </w:rPr>
        <w:t>е</w:t>
      </w:r>
      <w:r w:rsidRPr="000D3577">
        <w:rPr>
          <w:rFonts w:ascii="Times New Roman" w:hAnsi="Times New Roman" w:cs="Times New Roman"/>
          <w:sz w:val="28"/>
          <w:szCs w:val="28"/>
        </w:rPr>
        <w:t xml:space="preserve"> после слова «представителей» дополнить словом «интересов», после слов «Фамилия, имя, отчество» </w:t>
      </w:r>
      <w:r w:rsidR="001110F5">
        <w:rPr>
          <w:rFonts w:ascii="Times New Roman" w:hAnsi="Times New Roman" w:cs="Times New Roman"/>
          <w:sz w:val="28"/>
          <w:szCs w:val="28"/>
        </w:rPr>
        <w:t xml:space="preserve">по </w:t>
      </w:r>
      <w:r w:rsidRPr="000D3577">
        <w:rPr>
          <w:rFonts w:ascii="Times New Roman" w:hAnsi="Times New Roman" w:cs="Times New Roman"/>
          <w:sz w:val="28"/>
          <w:szCs w:val="28"/>
        </w:rPr>
        <w:t>дополнить словами «(при наличии)»;</w:t>
      </w:r>
    </w:p>
    <w:p w:rsidR="004B0091" w:rsidRPr="000D3577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в таблице раздела 1:</w:t>
      </w:r>
    </w:p>
    <w:p w:rsidR="004B0091" w:rsidRPr="000D3577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строк</w:t>
      </w:r>
      <w:r w:rsidR="000D3577" w:rsidRPr="000D3577">
        <w:rPr>
          <w:rFonts w:ascii="Times New Roman" w:hAnsi="Times New Roman" w:cs="Times New Roman"/>
          <w:sz w:val="28"/>
          <w:szCs w:val="28"/>
        </w:rPr>
        <w:t>у первую</w:t>
      </w:r>
      <w:r w:rsidRPr="000D3577">
        <w:rPr>
          <w:rFonts w:ascii="Times New Roman" w:hAnsi="Times New Roman" w:cs="Times New Roman"/>
          <w:sz w:val="28"/>
          <w:szCs w:val="28"/>
        </w:rPr>
        <w:t xml:space="preserve"> после слова «представителях» дополнить словом «интересов»;</w:t>
      </w:r>
    </w:p>
    <w:p w:rsidR="004B0091" w:rsidRPr="000D3577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графу первую строки второй изложить в следующей редакции:</w:t>
      </w:r>
    </w:p>
    <w:p w:rsidR="004B0091" w:rsidRPr="000D3577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lastRenderedPageBreak/>
        <w:t>«Ф.И.О. (при наличии) представителя интересов государства»;</w:t>
      </w:r>
    </w:p>
    <w:p w:rsidR="000D3577" w:rsidRDefault="000D3577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графу первую строки пятой дополнить словами «интересов государства»;</w:t>
      </w:r>
    </w:p>
    <w:p w:rsidR="001110F5" w:rsidRDefault="001110F5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2:</w:t>
      </w:r>
    </w:p>
    <w:p w:rsidR="000D3577" w:rsidRDefault="000D3577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после слова «представителями» дополнить словом «интересов»;</w:t>
      </w:r>
    </w:p>
    <w:p w:rsidR="001110F5" w:rsidRDefault="001110F5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графу первую строки четвертой таблицы после слова «представителя» дополнить словом «интересов»;</w:t>
      </w:r>
    </w:p>
    <w:p w:rsidR="001110F5" w:rsidRDefault="004B0091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7">
        <w:rPr>
          <w:rFonts w:ascii="Times New Roman" w:hAnsi="Times New Roman" w:cs="Times New Roman"/>
          <w:sz w:val="28"/>
          <w:szCs w:val="28"/>
        </w:rPr>
        <w:t>подписи представител</w:t>
      </w:r>
      <w:r w:rsidR="000D3577">
        <w:rPr>
          <w:rFonts w:ascii="Times New Roman" w:hAnsi="Times New Roman" w:cs="Times New Roman"/>
          <w:sz w:val="28"/>
          <w:szCs w:val="28"/>
        </w:rPr>
        <w:t>ей</w:t>
      </w:r>
      <w:r w:rsidRPr="000D3577">
        <w:rPr>
          <w:rFonts w:ascii="Times New Roman" w:hAnsi="Times New Roman" w:cs="Times New Roman"/>
          <w:sz w:val="28"/>
          <w:szCs w:val="28"/>
        </w:rPr>
        <w:t xml:space="preserve"> государства после слова «представители» дополнить словом «интересов»</w:t>
      </w:r>
      <w:r w:rsidR="001110F5">
        <w:rPr>
          <w:rFonts w:ascii="Times New Roman" w:hAnsi="Times New Roman" w:cs="Times New Roman"/>
          <w:sz w:val="28"/>
          <w:szCs w:val="28"/>
        </w:rPr>
        <w:t>;</w:t>
      </w:r>
    </w:p>
    <w:p w:rsidR="001110F5" w:rsidRDefault="00347647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10F5" w:rsidRPr="001110F5">
        <w:rPr>
          <w:rFonts w:ascii="Times New Roman" w:hAnsi="Times New Roman" w:cs="Times New Roman"/>
          <w:sz w:val="28"/>
          <w:szCs w:val="28"/>
        </w:rPr>
        <w:t xml:space="preserve">римечание </w:t>
      </w:r>
      <w:r>
        <w:rPr>
          <w:rFonts w:ascii="Times New Roman" w:hAnsi="Times New Roman" w:cs="Times New Roman"/>
          <w:sz w:val="28"/>
          <w:szCs w:val="28"/>
        </w:rPr>
        <w:t>&lt;1&gt;</w:t>
      </w:r>
      <w:r w:rsidR="001110F5" w:rsidRPr="001110F5">
        <w:rPr>
          <w:rFonts w:ascii="Times New Roman" w:hAnsi="Times New Roman" w:cs="Times New Roman"/>
          <w:sz w:val="28"/>
          <w:szCs w:val="28"/>
        </w:rPr>
        <w:t xml:space="preserve"> </w:t>
      </w:r>
      <w:r w:rsidR="001110F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110F5" w:rsidRDefault="001110F5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10F5">
        <w:rPr>
          <w:rFonts w:ascii="Times New Roman" w:hAnsi="Times New Roman" w:cs="Times New Roman"/>
          <w:sz w:val="28"/>
          <w:szCs w:val="28"/>
        </w:rPr>
        <w:t xml:space="preserve">&lt;1&gt; Сведения заполняются на каждую проверку (ревизию) отдельно. При наличии у одного (нескольких) представителя(-лей) </w:t>
      </w:r>
      <w:r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1110F5">
        <w:rPr>
          <w:rFonts w:ascii="Times New Roman" w:hAnsi="Times New Roman" w:cs="Times New Roman"/>
          <w:sz w:val="28"/>
          <w:szCs w:val="28"/>
        </w:rPr>
        <w:t xml:space="preserve">государства особого мнения графа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10F5">
        <w:rPr>
          <w:rFonts w:ascii="Times New Roman" w:hAnsi="Times New Roman" w:cs="Times New Roman"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10F5">
        <w:rPr>
          <w:rFonts w:ascii="Times New Roman" w:hAnsi="Times New Roman" w:cs="Times New Roman"/>
          <w:sz w:val="28"/>
          <w:szCs w:val="28"/>
        </w:rPr>
        <w:t xml:space="preserve"> заполняется на каждого 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1110F5">
        <w:rPr>
          <w:rFonts w:ascii="Times New Roman" w:hAnsi="Times New Roman" w:cs="Times New Roman"/>
          <w:sz w:val="28"/>
          <w:szCs w:val="28"/>
        </w:rPr>
        <w:t>государства отдельно с указанием фамилии, имени и отчества (при наличии)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Pr="001110F5">
        <w:rPr>
          <w:rFonts w:ascii="Times New Roman" w:hAnsi="Times New Roman" w:cs="Times New Roman"/>
          <w:sz w:val="28"/>
          <w:szCs w:val="28"/>
        </w:rPr>
        <w:t xml:space="preserve"> государства.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110F5" w:rsidRDefault="001110F5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0F5" w:rsidRDefault="001110F5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647" w:rsidRDefault="00347647" w:rsidP="00347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0F5" w:rsidRDefault="001110F5" w:rsidP="00347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1110F5" w:rsidRDefault="001110F5" w:rsidP="00347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</w:t>
      </w:r>
      <w:r w:rsidR="0034764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1110F5" w:rsidRDefault="001110F5" w:rsidP="004B0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091" w:rsidRDefault="004B0091" w:rsidP="004B0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091" w:rsidRDefault="004B0091" w:rsidP="004B0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091" w:rsidRDefault="004B0091" w:rsidP="004B0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091" w:rsidRDefault="004B0091" w:rsidP="004B0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091" w:rsidRDefault="004B0091" w:rsidP="004B0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884" w:rsidRDefault="00DD5884"/>
    <w:sectPr w:rsidR="00DD5884" w:rsidSect="00817EF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EF"/>
    <w:rsid w:val="000D0A3A"/>
    <w:rsid w:val="000D3577"/>
    <w:rsid w:val="001110F5"/>
    <w:rsid w:val="00167E65"/>
    <w:rsid w:val="001D48E0"/>
    <w:rsid w:val="00347647"/>
    <w:rsid w:val="004B0091"/>
    <w:rsid w:val="00626AE0"/>
    <w:rsid w:val="00701CAB"/>
    <w:rsid w:val="00817EF0"/>
    <w:rsid w:val="009F3DCA"/>
    <w:rsid w:val="00DD5884"/>
    <w:rsid w:val="00E36FEF"/>
    <w:rsid w:val="00F3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7D76"/>
  <w15:chartTrackingRefBased/>
  <w15:docId w15:val="{8C7B9AC1-365F-4A6F-8CBD-B155325B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0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0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94F7A9EC98DD22A96707C0526599459C0348BE03AAF0824EBFB58C1676E5316609AB17FEB7D77853F82EB0039DFE9EK1pEF" TargetMode="External"/><Relationship Id="rId4" Type="http://schemas.openxmlformats.org/officeDocument/2006/relationships/hyperlink" Target="mailto:Inna.Evchenko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Мизакова Неля Мансуровна</dc:creator>
  <cp:keywords/>
  <dc:description/>
  <cp:lastModifiedBy>ЛысенкоА.Д.</cp:lastModifiedBy>
  <cp:revision>6</cp:revision>
  <dcterms:created xsi:type="dcterms:W3CDTF">2023-09-22T05:44:00Z</dcterms:created>
  <dcterms:modified xsi:type="dcterms:W3CDTF">2023-09-22T07:03:00Z</dcterms:modified>
</cp:coreProperties>
</file>