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3D4DD5" w:rsidRDefault="003D4DD5" w:rsidP="003E4A77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3D4DD5" w:rsidRDefault="003D4DD5" w:rsidP="003E4A77">
      <w:pPr>
        <w:shd w:val="clear" w:color="auto" w:fill="FFFFFF"/>
        <w:tabs>
          <w:tab w:val="left" w:pos="0"/>
        </w:tabs>
        <w:spacing w:line="317" w:lineRule="exact"/>
        <w:ind w:right="5529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404F93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bookmarkStart w:id="0" w:name="_GoBack"/>
      <w:r w:rsidRPr="00404F93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04F93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404F93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04F93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404F93">
        <w:rPr>
          <w:bCs/>
          <w:i/>
          <w:color w:val="FF0000"/>
          <w:sz w:val="28"/>
          <w:szCs w:val="28"/>
          <w:u w:val="single"/>
        </w:rPr>
        <w:t>со 17 августа по 24 августа</w:t>
      </w:r>
      <w:r w:rsidRPr="00404F93">
        <w:rPr>
          <w:bCs/>
          <w:i/>
          <w:color w:val="FF0000"/>
          <w:sz w:val="28"/>
          <w:szCs w:val="28"/>
          <w:u w:val="single"/>
        </w:rPr>
        <w:t xml:space="preserve"> 2023 года включительно.</w:t>
      </w:r>
    </w:p>
    <w:p w:rsidR="00404F93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404F93"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</w:t>
      </w:r>
    </w:p>
    <w:p w:rsidR="00404F93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404F93">
        <w:rPr>
          <w:bCs/>
          <w:i/>
          <w:color w:val="FF0000"/>
          <w:sz w:val="28"/>
          <w:szCs w:val="28"/>
          <w:u w:val="single"/>
        </w:rPr>
        <w:t>отдела</w:t>
      </w:r>
      <w:r w:rsidRPr="00404F93">
        <w:rPr>
          <w:bCs/>
          <w:i/>
          <w:color w:val="FF0000"/>
          <w:sz w:val="28"/>
          <w:szCs w:val="28"/>
          <w:u w:val="single"/>
        </w:rPr>
        <w:t xml:space="preserve"> правового обеспечения кадастровых отношений</w:t>
      </w:r>
      <w:r w:rsidRPr="00404F93">
        <w:rPr>
          <w:bCs/>
          <w:i/>
          <w:color w:val="FF0000"/>
          <w:sz w:val="28"/>
          <w:szCs w:val="28"/>
          <w:u w:val="single"/>
        </w:rPr>
        <w:t xml:space="preserve"> </w:t>
      </w:r>
      <w:r w:rsidRPr="00404F93">
        <w:rPr>
          <w:bCs/>
          <w:i/>
          <w:color w:val="FF0000"/>
          <w:sz w:val="28"/>
          <w:szCs w:val="28"/>
          <w:u w:val="single"/>
        </w:rPr>
        <w:t>Сабирзанову М.Т.</w:t>
      </w:r>
    </w:p>
    <w:p w:rsidR="006F0BED" w:rsidRPr="00404F93" w:rsidRDefault="00404F93" w:rsidP="00404F93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i/>
          <w:color w:val="FF0000"/>
          <w:sz w:val="28"/>
          <w:szCs w:val="28"/>
          <w:u w:val="single"/>
        </w:rPr>
      </w:pPr>
      <w:r w:rsidRPr="00404F93">
        <w:rPr>
          <w:bCs/>
          <w:i/>
          <w:color w:val="FF0000"/>
          <w:sz w:val="28"/>
          <w:szCs w:val="28"/>
          <w:u w:val="single"/>
        </w:rPr>
        <w:t>по тел.: (843) 221-40-57 (</w:t>
      </w:r>
      <w:hyperlink r:id="rId8" w:history="1">
        <w:r w:rsidRPr="00404F93">
          <w:rPr>
            <w:rStyle w:val="a4"/>
            <w:bCs/>
            <w:i/>
            <w:color w:val="FF0000"/>
            <w:sz w:val="28"/>
            <w:szCs w:val="28"/>
          </w:rPr>
          <w:t>Marat.Sabirzanov@tatar.ru</w:t>
        </w:r>
      </w:hyperlink>
      <w:r w:rsidRPr="00404F93">
        <w:rPr>
          <w:bCs/>
          <w:i/>
          <w:color w:val="FF0000"/>
          <w:sz w:val="28"/>
          <w:szCs w:val="28"/>
          <w:u w:val="single"/>
        </w:rPr>
        <w:t xml:space="preserve"> )</w:t>
      </w:r>
    </w:p>
    <w:bookmarkEnd w:id="0"/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3E4A77">
      <w:pPr>
        <w:shd w:val="clear" w:color="auto" w:fill="FFFFFF"/>
        <w:tabs>
          <w:tab w:val="left" w:pos="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297080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297080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>.11.20</w:t>
      </w:r>
      <w:r w:rsidR="00297080">
        <w:rPr>
          <w:b/>
          <w:bCs/>
          <w:color w:val="000000"/>
          <w:sz w:val="28"/>
          <w:szCs w:val="28"/>
        </w:rPr>
        <w:t>19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</w:t>
      </w:r>
      <w:r w:rsidR="00297080">
        <w:rPr>
          <w:b/>
          <w:bCs/>
          <w:color w:val="000000"/>
          <w:sz w:val="28"/>
          <w:szCs w:val="28"/>
        </w:rPr>
        <w:t>711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3E4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bCs/>
          <w:color w:val="000000"/>
          <w:sz w:val="28"/>
          <w:szCs w:val="28"/>
        </w:rPr>
      </w:pPr>
    </w:p>
    <w:p w:rsidR="00F6629D" w:rsidRPr="004D7B8C" w:rsidRDefault="003E4A77" w:rsidP="003E4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6629D" w:rsidRPr="004D7B8C">
        <w:rPr>
          <w:bCs/>
          <w:color w:val="000000"/>
          <w:sz w:val="28"/>
          <w:szCs w:val="28"/>
        </w:rPr>
        <w:t>В соот</w:t>
      </w:r>
      <w:r w:rsidR="00F6629D">
        <w:rPr>
          <w:bCs/>
          <w:color w:val="000000"/>
          <w:sz w:val="28"/>
          <w:szCs w:val="28"/>
        </w:rPr>
        <w:t>ветствии с пунктом 7 статьи 378</w:t>
      </w:r>
      <w:r w:rsidR="00F6629D" w:rsidRPr="005B0A9F">
        <w:rPr>
          <w:bCs/>
          <w:color w:val="000000"/>
          <w:sz w:val="28"/>
          <w:szCs w:val="28"/>
          <w:vertAlign w:val="superscript"/>
        </w:rPr>
        <w:t>2</w:t>
      </w:r>
      <w:r w:rsidR="00F6629D" w:rsidRPr="004D7B8C">
        <w:rPr>
          <w:bCs/>
          <w:color w:val="000000"/>
          <w:sz w:val="28"/>
          <w:szCs w:val="28"/>
        </w:rPr>
        <w:t xml:space="preserve"> Налогового кодекса Ро</w:t>
      </w:r>
      <w:r w:rsidR="00F6629D">
        <w:rPr>
          <w:bCs/>
          <w:color w:val="000000"/>
          <w:sz w:val="28"/>
          <w:szCs w:val="28"/>
        </w:rPr>
        <w:t xml:space="preserve">ссийской Федерации, статьей </w:t>
      </w:r>
      <w:r w:rsidR="00F6629D">
        <w:rPr>
          <w:rFonts w:eastAsia="Calibri"/>
          <w:sz w:val="28"/>
        </w:rPr>
        <w:t>1</w:t>
      </w:r>
      <w:r w:rsidR="00F6629D">
        <w:rPr>
          <w:rFonts w:eastAsia="Calibri"/>
          <w:sz w:val="28"/>
          <w:vertAlign w:val="superscript"/>
        </w:rPr>
        <w:t>1</w:t>
      </w:r>
      <w:r w:rsidR="00F6629D"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 w:rsidR="00AB73D3">
        <w:rPr>
          <w:bCs/>
          <w:color w:val="000000"/>
          <w:sz w:val="28"/>
          <w:szCs w:val="28"/>
        </w:rPr>
        <w:t xml:space="preserve">                  </w:t>
      </w:r>
      <w:r w:rsidR="00F6629D"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="00F6629D"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 w:rsidR="00F6629D">
        <w:rPr>
          <w:rFonts w:eastAsia="Calibri"/>
          <w:sz w:val="28"/>
        </w:rPr>
        <w:t>подпункте 1 пункта 1 статьи 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="00F6629D" w:rsidRPr="004D7B8C">
        <w:rPr>
          <w:bCs/>
          <w:color w:val="000000"/>
          <w:sz w:val="28"/>
          <w:szCs w:val="28"/>
        </w:rPr>
        <w:t xml:space="preserve">постановлением Кабинета Министров Республики </w:t>
      </w:r>
      <w:r w:rsidR="00F6629D" w:rsidRPr="004D7B8C">
        <w:rPr>
          <w:bCs/>
          <w:color w:val="000000"/>
          <w:sz w:val="28"/>
          <w:szCs w:val="28"/>
        </w:rPr>
        <w:lastRenderedPageBreak/>
        <w:t>Татарстан от 21.11.2014 № 896 «</w:t>
      </w:r>
      <w:r w:rsidR="00F6629D"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имущества, указанных в подпункте 1 пункта 1 статьи </w:t>
      </w:r>
      <w:r w:rsidR="00F6629D">
        <w:rPr>
          <w:rFonts w:eastAsia="Calibri"/>
          <w:sz w:val="28"/>
        </w:rPr>
        <w:t>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270400">
        <w:rPr>
          <w:bCs/>
          <w:color w:val="000000"/>
          <w:sz w:val="28"/>
          <w:szCs w:val="28"/>
        </w:rPr>
        <w:t>, р</w:t>
      </w:r>
      <w:r w:rsidR="0027040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Арбитражного</w:t>
      </w:r>
      <w:r w:rsidR="00270400">
        <w:rPr>
          <w:sz w:val="28"/>
          <w:szCs w:val="28"/>
        </w:rPr>
        <w:t xml:space="preserve"> суда Республики Татарстан </w:t>
      </w:r>
      <w:r w:rsidR="00A243CE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15.05.2023</w:t>
      </w:r>
      <w:r w:rsidR="00A243CE">
        <w:rPr>
          <w:bCs/>
          <w:color w:val="000000"/>
          <w:sz w:val="28"/>
          <w:szCs w:val="28"/>
        </w:rPr>
        <w:t xml:space="preserve"> по делу № </w:t>
      </w:r>
      <w:r>
        <w:rPr>
          <w:bCs/>
          <w:color w:val="000000"/>
          <w:sz w:val="28"/>
          <w:szCs w:val="28"/>
        </w:rPr>
        <w:t>А65-4571/2023</w:t>
      </w:r>
      <w:r w:rsidR="00A243CE">
        <w:rPr>
          <w:bCs/>
          <w:color w:val="000000"/>
          <w:sz w:val="28"/>
          <w:szCs w:val="28"/>
        </w:rPr>
        <w:t>:</w:t>
      </w:r>
    </w:p>
    <w:p w:rsidR="00297080" w:rsidRDefault="003E4A77" w:rsidP="003E4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6629D"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 w:rsidR="00F6629D">
        <w:rPr>
          <w:color w:val="000000"/>
          <w:sz w:val="28"/>
          <w:szCs w:val="28"/>
        </w:rPr>
        <w:t>к кадастровая стоимость, на 20</w:t>
      </w:r>
      <w:r w:rsidR="00297080">
        <w:rPr>
          <w:color w:val="000000"/>
          <w:sz w:val="28"/>
          <w:szCs w:val="28"/>
        </w:rPr>
        <w:t>20</w:t>
      </w:r>
      <w:r w:rsidR="00F6629D" w:rsidRPr="004D7B8C">
        <w:rPr>
          <w:color w:val="000000"/>
          <w:sz w:val="28"/>
          <w:szCs w:val="28"/>
        </w:rPr>
        <w:t xml:space="preserve"> год</w:t>
      </w:r>
      <w:r w:rsidR="00F6629D" w:rsidRPr="004D7B8C">
        <w:rPr>
          <w:sz w:val="28"/>
          <w:szCs w:val="28"/>
        </w:rPr>
        <w:t xml:space="preserve"> (далее – Перечень)</w:t>
      </w:r>
      <w:r w:rsidR="00F6629D" w:rsidRPr="004D7B8C">
        <w:rPr>
          <w:color w:val="000000"/>
          <w:sz w:val="28"/>
          <w:szCs w:val="28"/>
        </w:rPr>
        <w:t xml:space="preserve">, </w:t>
      </w:r>
      <w:r w:rsidR="00F6629D"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297080">
        <w:rPr>
          <w:color w:val="000000"/>
          <w:sz w:val="28"/>
          <w:szCs w:val="28"/>
        </w:rPr>
        <w:t>25</w:t>
      </w:r>
      <w:r w:rsidR="00F6629D">
        <w:rPr>
          <w:color w:val="000000"/>
          <w:sz w:val="28"/>
          <w:szCs w:val="28"/>
        </w:rPr>
        <w:t>.11.20</w:t>
      </w:r>
      <w:r w:rsidR="00297080">
        <w:rPr>
          <w:color w:val="000000"/>
          <w:sz w:val="28"/>
          <w:szCs w:val="28"/>
        </w:rPr>
        <w:t>19</w:t>
      </w:r>
      <w:r w:rsidR="00F6629D">
        <w:rPr>
          <w:color w:val="000000"/>
          <w:sz w:val="28"/>
          <w:szCs w:val="28"/>
        </w:rPr>
        <w:t xml:space="preserve"> № </w:t>
      </w:r>
      <w:r w:rsidR="00297080">
        <w:rPr>
          <w:color w:val="000000"/>
          <w:sz w:val="28"/>
          <w:szCs w:val="28"/>
        </w:rPr>
        <w:t>3711</w:t>
      </w:r>
      <w:r w:rsidR="00F6629D">
        <w:rPr>
          <w:color w:val="000000"/>
          <w:sz w:val="28"/>
          <w:szCs w:val="28"/>
        </w:rPr>
        <w:t>-р</w:t>
      </w:r>
      <w:r w:rsidR="00AE2571" w:rsidRPr="00AE2571">
        <w:rPr>
          <w:color w:val="000000"/>
          <w:sz w:val="28"/>
          <w:szCs w:val="28"/>
        </w:rPr>
        <w:t xml:space="preserve"> </w:t>
      </w:r>
      <w:r w:rsidR="00AB73D3">
        <w:rPr>
          <w:color w:val="000000"/>
          <w:sz w:val="28"/>
          <w:szCs w:val="28"/>
        </w:rPr>
        <w:t xml:space="preserve">                     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297080">
        <w:rPr>
          <w:color w:val="000000"/>
          <w:sz w:val="28"/>
          <w:szCs w:val="28"/>
        </w:rPr>
        <w:t>0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F6629D">
        <w:rPr>
          <w:color w:val="000000"/>
          <w:sz w:val="28"/>
          <w:szCs w:val="28"/>
        </w:rPr>
        <w:t xml:space="preserve">                    </w:t>
      </w:r>
      <w:r w:rsidR="00AB73D3">
        <w:rPr>
          <w:color w:val="000000"/>
          <w:sz w:val="28"/>
          <w:szCs w:val="28"/>
        </w:rPr>
        <w:t xml:space="preserve">           </w:t>
      </w:r>
      <w:r w:rsidR="00F6629D">
        <w:rPr>
          <w:color w:val="000000"/>
          <w:sz w:val="28"/>
          <w:szCs w:val="28"/>
        </w:rPr>
        <w:t xml:space="preserve">   </w:t>
      </w:r>
      <w:r w:rsidR="00297080" w:rsidRPr="004553CD">
        <w:rPr>
          <w:sz w:val="28"/>
          <w:szCs w:val="28"/>
        </w:rPr>
        <w:t xml:space="preserve">(с изменениями, внесенными распоряжениями Министерства земельных и имущественных отношений Республики Татарстан от 27.12.2019 № 4168-р, </w:t>
      </w:r>
      <w:r w:rsidR="00AB73D3">
        <w:rPr>
          <w:sz w:val="28"/>
          <w:szCs w:val="28"/>
        </w:rPr>
        <w:t xml:space="preserve">                        </w:t>
      </w:r>
      <w:r w:rsidR="00297080" w:rsidRPr="004553CD">
        <w:rPr>
          <w:sz w:val="28"/>
          <w:szCs w:val="28"/>
        </w:rPr>
        <w:t>от 11.11.2020 № 3440-р, от 14.12.2021 № 3839-р, от 25.04.2022 № 1272-р, от 13.10.2022 № 2969-р</w:t>
      </w:r>
      <w:r w:rsidR="00AB73D3">
        <w:rPr>
          <w:sz w:val="28"/>
          <w:szCs w:val="28"/>
        </w:rPr>
        <w:t>, от 21.02.2023 № 454-р</w:t>
      </w:r>
      <w:r>
        <w:rPr>
          <w:sz w:val="28"/>
          <w:szCs w:val="28"/>
        </w:rPr>
        <w:t>), изменение, исключив пункт 365</w:t>
      </w:r>
      <w:r w:rsidR="00297080" w:rsidRPr="004553CD">
        <w:rPr>
          <w:sz w:val="28"/>
          <w:szCs w:val="28"/>
        </w:rPr>
        <w:t>.</w:t>
      </w:r>
    </w:p>
    <w:p w:rsidR="00F6629D" w:rsidRPr="004D7B8C" w:rsidRDefault="003E4A77" w:rsidP="003E4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F6629D"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="00F6629D"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3E4A77" w:rsidP="003E4A77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F6629D"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="00F6629D"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="00F6629D" w:rsidRPr="004D7B8C">
        <w:rPr>
          <w:color w:val="000000"/>
          <w:sz w:val="28"/>
          <w:szCs w:val="28"/>
        </w:rPr>
        <w:t>теле</w:t>
      </w:r>
      <w:r w:rsidR="00F6629D">
        <w:rPr>
          <w:color w:val="000000"/>
          <w:sz w:val="28"/>
          <w:szCs w:val="28"/>
        </w:rPr>
        <w:t>коммуникационной сети «Интернет»</w:t>
      </w:r>
      <w:r w:rsidR="00F6629D" w:rsidRPr="004D7B8C">
        <w:rPr>
          <w:color w:val="000000"/>
          <w:sz w:val="28"/>
          <w:szCs w:val="28"/>
        </w:rPr>
        <w:t>.</w:t>
      </w:r>
    </w:p>
    <w:p w:rsidR="00F6629D" w:rsidRPr="004D7B8C" w:rsidRDefault="003E4A77" w:rsidP="003E4A7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4. </w:t>
      </w:r>
      <w:r w:rsidR="00F6629D"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="00F6629D" w:rsidRPr="004D7B8C">
        <w:rPr>
          <w:color w:val="000000"/>
          <w:spacing w:val="-1"/>
          <w:sz w:val="28"/>
          <w:szCs w:val="28"/>
        </w:rPr>
        <w:t xml:space="preserve"> 1 января </w:t>
      </w:r>
      <w:r w:rsidR="00F6629D">
        <w:rPr>
          <w:color w:val="000000"/>
          <w:spacing w:val="-1"/>
          <w:sz w:val="28"/>
          <w:szCs w:val="28"/>
        </w:rPr>
        <w:t>202</w:t>
      </w:r>
      <w:r w:rsidR="00297080">
        <w:rPr>
          <w:color w:val="000000"/>
          <w:spacing w:val="-1"/>
          <w:sz w:val="28"/>
          <w:szCs w:val="28"/>
        </w:rPr>
        <w:t>0</w:t>
      </w:r>
      <w:r w:rsidR="00F6629D"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3E4A77" w:rsidP="003E4A7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F6629D"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D035AD">
        <w:rPr>
          <w:color w:val="000000"/>
          <w:spacing w:val="-1"/>
          <w:sz w:val="28"/>
          <w:szCs w:val="28"/>
        </w:rPr>
        <w:t>А.А.Киямова</w:t>
      </w:r>
      <w:r w:rsidR="00F6629D"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3E4A7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3E4A7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F19BC" w:rsidRDefault="00CF19BC" w:rsidP="003E4A77">
      <w:pPr>
        <w:tabs>
          <w:tab w:val="left" w:pos="0"/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И.о. министра</w:t>
      </w:r>
      <w:r>
        <w:rPr>
          <w:b/>
          <w:sz w:val="28"/>
          <w:szCs w:val="28"/>
        </w:rPr>
        <w:tab/>
        <w:t xml:space="preserve">         А.И.Галиев</w:t>
      </w:r>
    </w:p>
    <w:p w:rsidR="00F6629D" w:rsidRDefault="00F6629D" w:rsidP="00F6629D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8E04CE" w:rsidRPr="00CF19BC" w:rsidRDefault="008E04CE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4F77D0" w:rsidRPr="00CF19BC" w:rsidRDefault="004F77D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4F77D0" w:rsidRPr="00CF19BC" w:rsidRDefault="004F77D0" w:rsidP="00404F93">
      <w:pPr>
        <w:shd w:val="clear" w:color="auto" w:fill="FFFFFF"/>
        <w:tabs>
          <w:tab w:val="left" w:pos="310"/>
        </w:tabs>
        <w:spacing w:line="317" w:lineRule="exact"/>
        <w:ind w:right="5529"/>
        <w:jc w:val="both"/>
      </w:pPr>
    </w:p>
    <w:sectPr w:rsidR="004F77D0" w:rsidRPr="00CF19BC" w:rsidSect="00AB73D3">
      <w:type w:val="continuous"/>
      <w:pgSz w:w="11906" w:h="16838"/>
      <w:pgMar w:top="1134" w:right="849" w:bottom="1134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AC" w:rsidRDefault="000556AC" w:rsidP="00341377">
      <w:r>
        <w:separator/>
      </w:r>
    </w:p>
  </w:endnote>
  <w:endnote w:type="continuationSeparator" w:id="0">
    <w:p w:rsidR="000556AC" w:rsidRDefault="000556AC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AC" w:rsidRDefault="000556AC" w:rsidP="00341377">
      <w:r>
        <w:separator/>
      </w:r>
    </w:p>
  </w:footnote>
  <w:footnote w:type="continuationSeparator" w:id="0">
    <w:p w:rsidR="000556AC" w:rsidRDefault="000556AC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5717"/>
    <w:rsid w:val="00031C1C"/>
    <w:rsid w:val="00046758"/>
    <w:rsid w:val="000556AC"/>
    <w:rsid w:val="000914B5"/>
    <w:rsid w:val="000C2B9A"/>
    <w:rsid w:val="000D5B58"/>
    <w:rsid w:val="000F0CA1"/>
    <w:rsid w:val="000F0D37"/>
    <w:rsid w:val="000F4226"/>
    <w:rsid w:val="000F6871"/>
    <w:rsid w:val="00117B17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1F3B45"/>
    <w:rsid w:val="00221C8F"/>
    <w:rsid w:val="00224FD8"/>
    <w:rsid w:val="00242A03"/>
    <w:rsid w:val="00266574"/>
    <w:rsid w:val="00270400"/>
    <w:rsid w:val="00271627"/>
    <w:rsid w:val="00297080"/>
    <w:rsid w:val="002A5062"/>
    <w:rsid w:val="002B6488"/>
    <w:rsid w:val="00341377"/>
    <w:rsid w:val="00385270"/>
    <w:rsid w:val="003A70DB"/>
    <w:rsid w:val="003D4DD5"/>
    <w:rsid w:val="003E4A77"/>
    <w:rsid w:val="0040034B"/>
    <w:rsid w:val="00400A41"/>
    <w:rsid w:val="00404F93"/>
    <w:rsid w:val="0040626A"/>
    <w:rsid w:val="00420DBF"/>
    <w:rsid w:val="00450E72"/>
    <w:rsid w:val="00452A3C"/>
    <w:rsid w:val="004556A7"/>
    <w:rsid w:val="00460DBE"/>
    <w:rsid w:val="00467C93"/>
    <w:rsid w:val="00483E15"/>
    <w:rsid w:val="004A137C"/>
    <w:rsid w:val="004B67D8"/>
    <w:rsid w:val="004D55B5"/>
    <w:rsid w:val="004F77D0"/>
    <w:rsid w:val="005050DB"/>
    <w:rsid w:val="00506E34"/>
    <w:rsid w:val="00510708"/>
    <w:rsid w:val="00513FCC"/>
    <w:rsid w:val="00556885"/>
    <w:rsid w:val="00611468"/>
    <w:rsid w:val="0061603B"/>
    <w:rsid w:val="00626BC2"/>
    <w:rsid w:val="00637CBB"/>
    <w:rsid w:val="006750B3"/>
    <w:rsid w:val="00680E36"/>
    <w:rsid w:val="00691526"/>
    <w:rsid w:val="006A22DD"/>
    <w:rsid w:val="006D17D9"/>
    <w:rsid w:val="006E45EA"/>
    <w:rsid w:val="006F0BED"/>
    <w:rsid w:val="007120BE"/>
    <w:rsid w:val="0071761A"/>
    <w:rsid w:val="00777ACF"/>
    <w:rsid w:val="00790D92"/>
    <w:rsid w:val="007A1CFB"/>
    <w:rsid w:val="007E4F0D"/>
    <w:rsid w:val="007F58BC"/>
    <w:rsid w:val="00802F2C"/>
    <w:rsid w:val="008306B3"/>
    <w:rsid w:val="008365EB"/>
    <w:rsid w:val="0085490E"/>
    <w:rsid w:val="008657D9"/>
    <w:rsid w:val="00865D5A"/>
    <w:rsid w:val="008A2223"/>
    <w:rsid w:val="008A62EE"/>
    <w:rsid w:val="008E04CE"/>
    <w:rsid w:val="00901F82"/>
    <w:rsid w:val="009069E7"/>
    <w:rsid w:val="00921A07"/>
    <w:rsid w:val="009255F0"/>
    <w:rsid w:val="00932B4A"/>
    <w:rsid w:val="009371E8"/>
    <w:rsid w:val="00950C7B"/>
    <w:rsid w:val="00955385"/>
    <w:rsid w:val="00962B4C"/>
    <w:rsid w:val="00971D3E"/>
    <w:rsid w:val="009B0DFB"/>
    <w:rsid w:val="009B3F5E"/>
    <w:rsid w:val="009E00A5"/>
    <w:rsid w:val="009E7FE2"/>
    <w:rsid w:val="009F5831"/>
    <w:rsid w:val="00A178D2"/>
    <w:rsid w:val="00A243CE"/>
    <w:rsid w:val="00A2654F"/>
    <w:rsid w:val="00A62D97"/>
    <w:rsid w:val="00A65B5F"/>
    <w:rsid w:val="00A770FA"/>
    <w:rsid w:val="00A80F39"/>
    <w:rsid w:val="00A810EC"/>
    <w:rsid w:val="00A97A9F"/>
    <w:rsid w:val="00AB3CC9"/>
    <w:rsid w:val="00AB73D3"/>
    <w:rsid w:val="00AC66BA"/>
    <w:rsid w:val="00AD31F1"/>
    <w:rsid w:val="00AE2571"/>
    <w:rsid w:val="00B44C0A"/>
    <w:rsid w:val="00B47399"/>
    <w:rsid w:val="00B52500"/>
    <w:rsid w:val="00BA31A4"/>
    <w:rsid w:val="00BC349A"/>
    <w:rsid w:val="00BC7B75"/>
    <w:rsid w:val="00BF0B4C"/>
    <w:rsid w:val="00C00E05"/>
    <w:rsid w:val="00C07820"/>
    <w:rsid w:val="00C57B00"/>
    <w:rsid w:val="00C67BF1"/>
    <w:rsid w:val="00CA2B9E"/>
    <w:rsid w:val="00CE425C"/>
    <w:rsid w:val="00CE5A8F"/>
    <w:rsid w:val="00CF19BC"/>
    <w:rsid w:val="00CF25B3"/>
    <w:rsid w:val="00D035AD"/>
    <w:rsid w:val="00D26B2D"/>
    <w:rsid w:val="00D467DD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B1532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53F57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.Sabirzanov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98A7-440D-4A64-BF81-34123DC9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4</cp:revision>
  <cp:lastPrinted>2022-09-06T08:46:00Z</cp:lastPrinted>
  <dcterms:created xsi:type="dcterms:W3CDTF">2023-08-08T11:43:00Z</dcterms:created>
  <dcterms:modified xsi:type="dcterms:W3CDTF">2023-08-17T07:52:00Z</dcterms:modified>
</cp:coreProperties>
</file>