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21" w:rsidRDefault="00AE7A21" w:rsidP="00AE7A21">
      <w:pPr>
        <w:jc w:val="center"/>
      </w:pPr>
    </w:p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AE7A21" w:rsidRPr="00AE7A21" w:rsidRDefault="00AE7A21" w:rsidP="00AE7A21">
      <w:pPr>
        <w:jc w:val="center"/>
        <w:rPr>
          <w:i/>
          <w:color w:val="FF0000"/>
          <w:sz w:val="28"/>
          <w:szCs w:val="28"/>
          <w:u w:val="single"/>
        </w:rPr>
      </w:pPr>
      <w:r w:rsidRPr="00AE7A21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E7A21" w:rsidRPr="00AE7A21" w:rsidRDefault="00AE7A21" w:rsidP="00AE7A21">
      <w:pPr>
        <w:jc w:val="center"/>
        <w:rPr>
          <w:i/>
          <w:color w:val="FF0000"/>
          <w:sz w:val="28"/>
          <w:szCs w:val="28"/>
          <w:u w:val="single"/>
        </w:rPr>
      </w:pPr>
      <w:r w:rsidRPr="00AE7A21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E7A21" w:rsidRPr="00AE7A21" w:rsidRDefault="00AE7A21" w:rsidP="00AE7A21">
      <w:pPr>
        <w:jc w:val="center"/>
        <w:rPr>
          <w:i/>
          <w:color w:val="FF0000"/>
          <w:sz w:val="28"/>
          <w:szCs w:val="28"/>
          <w:u w:val="single"/>
        </w:rPr>
      </w:pPr>
      <w:r w:rsidRPr="00AE7A21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AE7A21" w:rsidRPr="00AE7A21" w:rsidRDefault="00AE7A21" w:rsidP="00AE7A21">
      <w:pPr>
        <w:jc w:val="center"/>
        <w:rPr>
          <w:i/>
          <w:color w:val="FF0000"/>
          <w:sz w:val="28"/>
          <w:szCs w:val="28"/>
          <w:u w:val="single"/>
        </w:rPr>
      </w:pPr>
      <w:r w:rsidRPr="00AE7A21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AE7A21" w:rsidRPr="00AE7A21" w:rsidRDefault="00AE7A21" w:rsidP="00AE7A21">
      <w:pPr>
        <w:jc w:val="center"/>
        <w:rPr>
          <w:i/>
          <w:color w:val="FF0000"/>
          <w:sz w:val="28"/>
          <w:szCs w:val="28"/>
          <w:u w:val="single"/>
        </w:rPr>
      </w:pPr>
      <w:r w:rsidRPr="00AE7A21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AE7A21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AE7A21">
        <w:rPr>
          <w:i/>
          <w:color w:val="FF0000"/>
          <w:sz w:val="28"/>
          <w:szCs w:val="28"/>
          <w:u w:val="single"/>
        </w:rPr>
        <w:t>)</w:t>
      </w:r>
    </w:p>
    <w:p w:rsidR="00AE7A21" w:rsidRPr="004F6268" w:rsidRDefault="00AE7A21" w:rsidP="00AE7A21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874565" w:rsidRPr="004F6268" w:rsidRDefault="00874565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415A97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415A97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CD311E" w:rsidRDefault="004F6268" w:rsidP="00822C36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97C48">
        <w:rPr>
          <w:sz w:val="28"/>
          <w:szCs w:val="20"/>
        </w:rPr>
        <w:t>Лаишевском</w:t>
      </w:r>
      <w:r w:rsidR="00E549A5">
        <w:rPr>
          <w:sz w:val="28"/>
          <w:szCs w:val="20"/>
        </w:rPr>
        <w:t xml:space="preserve"> </w:t>
      </w:r>
      <w:r w:rsidR="00822C36">
        <w:rPr>
          <w:sz w:val="28"/>
          <w:szCs w:val="20"/>
        </w:rPr>
        <w:t>муниципальном районе</w:t>
      </w:r>
      <w:r w:rsidR="00CD311E">
        <w:rPr>
          <w:sz w:val="28"/>
          <w:szCs w:val="20"/>
        </w:rPr>
        <w:t xml:space="preserve"> </w:t>
      </w:r>
    </w:p>
    <w:p w:rsidR="004F6268" w:rsidRPr="004F6268" w:rsidRDefault="004F6268" w:rsidP="00CD311E">
      <w:pPr>
        <w:rPr>
          <w:b/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Pr="004F6268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FB0D7C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B976A8">
      <w:pPr>
        <w:spacing w:line="276" w:lineRule="auto"/>
        <w:ind w:right="23"/>
        <w:jc w:val="both"/>
        <w:rPr>
          <w:sz w:val="28"/>
          <w:szCs w:val="28"/>
        </w:rPr>
      </w:pPr>
    </w:p>
    <w:p w:rsidR="004F6268" w:rsidRPr="00B6542B" w:rsidRDefault="00761CF8" w:rsidP="00B976A8">
      <w:pPr>
        <w:spacing w:line="276" w:lineRule="auto"/>
        <w:ind w:right="21" w:firstLine="709"/>
        <w:jc w:val="both"/>
        <w:rPr>
          <w:sz w:val="28"/>
        </w:rPr>
      </w:pPr>
      <w:r w:rsidRPr="00B6542B">
        <w:rPr>
          <w:sz w:val="28"/>
        </w:rPr>
        <w:t>п</w:t>
      </w:r>
      <w:r w:rsidR="004F6268" w:rsidRPr="00B6542B">
        <w:rPr>
          <w:sz w:val="28"/>
        </w:rPr>
        <w:t>еревести земельн</w:t>
      </w:r>
      <w:r w:rsidR="00415A97">
        <w:rPr>
          <w:sz w:val="28"/>
        </w:rPr>
        <w:t>ый</w:t>
      </w:r>
      <w:r w:rsidR="004F6268" w:rsidRPr="00B6542B">
        <w:rPr>
          <w:sz w:val="28"/>
        </w:rPr>
        <w:t xml:space="preserve"> участ</w:t>
      </w:r>
      <w:r w:rsidR="00415A97">
        <w:rPr>
          <w:sz w:val="28"/>
        </w:rPr>
        <w:t>ок</w:t>
      </w:r>
      <w:r w:rsidR="004F6268" w:rsidRPr="00B6542B">
        <w:rPr>
          <w:sz w:val="28"/>
        </w:rPr>
        <w:t xml:space="preserve"> сельскохозяйственного назначения </w:t>
      </w:r>
      <w:r w:rsidR="00415A97">
        <w:rPr>
          <w:sz w:val="28"/>
        </w:rPr>
        <w:t xml:space="preserve">                            с кадастровым номером 16:</w:t>
      </w:r>
      <w:r w:rsidR="00C97C48">
        <w:rPr>
          <w:sz w:val="28"/>
        </w:rPr>
        <w:t>24</w:t>
      </w:r>
      <w:r w:rsidR="00415A97">
        <w:rPr>
          <w:sz w:val="28"/>
        </w:rPr>
        <w:t>:</w:t>
      </w:r>
      <w:r w:rsidR="00C97C48">
        <w:rPr>
          <w:sz w:val="28"/>
        </w:rPr>
        <w:t>090704</w:t>
      </w:r>
      <w:r w:rsidR="00415A97">
        <w:rPr>
          <w:sz w:val="28"/>
        </w:rPr>
        <w:t>:</w:t>
      </w:r>
      <w:r w:rsidR="00C97C48">
        <w:rPr>
          <w:sz w:val="28"/>
        </w:rPr>
        <w:t>4774</w:t>
      </w:r>
      <w:r w:rsidR="005A0EA4" w:rsidRPr="00B6542B">
        <w:rPr>
          <w:sz w:val="28"/>
        </w:rPr>
        <w:t xml:space="preserve"> площадью</w:t>
      </w:r>
      <w:r w:rsidR="00B94212" w:rsidRPr="00B6542B">
        <w:rPr>
          <w:sz w:val="28"/>
        </w:rPr>
        <w:t xml:space="preserve"> </w:t>
      </w:r>
      <w:r w:rsidR="00C97C48">
        <w:rPr>
          <w:sz w:val="28"/>
        </w:rPr>
        <w:t>24,9145</w:t>
      </w:r>
      <w:r w:rsidR="005A0EA4" w:rsidRPr="00B6542B">
        <w:rPr>
          <w:sz w:val="28"/>
        </w:rPr>
        <w:t xml:space="preserve"> </w:t>
      </w:r>
      <w:r w:rsidR="004F6268" w:rsidRPr="00B6542B">
        <w:rPr>
          <w:sz w:val="28"/>
        </w:rPr>
        <w:t>гектар</w:t>
      </w:r>
      <w:r w:rsidR="008C044B">
        <w:rPr>
          <w:sz w:val="28"/>
        </w:rPr>
        <w:t>а</w:t>
      </w:r>
      <w:r w:rsidR="004F6268" w:rsidRPr="00B6542B">
        <w:rPr>
          <w:sz w:val="28"/>
        </w:rPr>
        <w:t>, расположенны</w:t>
      </w:r>
      <w:r w:rsidR="00415A97">
        <w:rPr>
          <w:sz w:val="28"/>
        </w:rPr>
        <w:t>й</w:t>
      </w:r>
      <w:r w:rsidR="00B6542B" w:rsidRPr="00B6542B">
        <w:rPr>
          <w:sz w:val="28"/>
        </w:rPr>
        <w:t xml:space="preserve"> в </w:t>
      </w:r>
      <w:r w:rsidR="00C97C48">
        <w:rPr>
          <w:sz w:val="28"/>
          <w:szCs w:val="20"/>
        </w:rPr>
        <w:t>Лаишевском</w:t>
      </w:r>
      <w:r w:rsidR="00822C36">
        <w:rPr>
          <w:sz w:val="28"/>
          <w:szCs w:val="20"/>
        </w:rPr>
        <w:t xml:space="preserve"> муниципальном районе</w:t>
      </w:r>
      <w:r w:rsidR="00B6542B" w:rsidRPr="00B6542B">
        <w:rPr>
          <w:sz w:val="28"/>
        </w:rPr>
        <w:t xml:space="preserve"> </w:t>
      </w:r>
      <w:r w:rsidR="004F6268" w:rsidRPr="00B6542B">
        <w:rPr>
          <w:sz w:val="28"/>
        </w:rPr>
        <w:t>Республики Татарстан,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1342F0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AE7A21" w:rsidRDefault="00AE7A21" w:rsidP="004F6268">
      <w:pPr>
        <w:rPr>
          <w:sz w:val="28"/>
          <w:szCs w:val="28"/>
        </w:rPr>
      </w:pPr>
    </w:p>
    <w:p w:rsidR="00AE7A21" w:rsidRPr="004F6268" w:rsidRDefault="00AE7A21" w:rsidP="004F6268">
      <w:pPr>
        <w:rPr>
          <w:sz w:val="28"/>
          <w:szCs w:val="28"/>
        </w:rPr>
      </w:pPr>
      <w:bookmarkStart w:id="0" w:name="_GoBack"/>
      <w:bookmarkEnd w:id="0"/>
    </w:p>
    <w:p w:rsidR="004F6268" w:rsidRPr="004F6268" w:rsidRDefault="007F26D0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7F26D0">
        <w:rPr>
          <w:sz w:val="28"/>
          <w:szCs w:val="28"/>
        </w:rPr>
        <w:t>Ф.А.Аглиуллин</w:t>
      </w:r>
    </w:p>
    <w:p w:rsidR="001A55CA" w:rsidRDefault="001A55CA" w:rsidP="004F6268">
      <w:pPr>
        <w:rPr>
          <w:sz w:val="28"/>
          <w:szCs w:val="28"/>
        </w:rPr>
      </w:pPr>
    </w:p>
    <w:p w:rsidR="001A55CA" w:rsidRPr="00415A97" w:rsidRDefault="001A55CA" w:rsidP="00415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1B628F">
      <w:pPr>
        <w:spacing w:line="276" w:lineRule="auto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0852D0" w:rsidRDefault="004F6268" w:rsidP="001B628F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</w:t>
      </w:r>
      <w:r w:rsidR="00415A97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участк</w:t>
      </w:r>
      <w:r w:rsidR="00415A97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4F6268" w:rsidP="001B628F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97C48">
        <w:rPr>
          <w:sz w:val="28"/>
          <w:szCs w:val="20"/>
        </w:rPr>
        <w:t>Лаишевском</w:t>
      </w:r>
      <w:r w:rsidR="001C2AA6">
        <w:rPr>
          <w:sz w:val="28"/>
          <w:szCs w:val="20"/>
        </w:rPr>
        <w:t xml:space="preserve"> муниципальном районе</w:t>
      </w:r>
      <w:r w:rsidR="001C2AA6" w:rsidRPr="00B6542B">
        <w:rPr>
          <w:sz w:val="28"/>
        </w:rPr>
        <w:t xml:space="preserve">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1B628F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1B628F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415A97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415A97">
        <w:rPr>
          <w:sz w:val="28"/>
          <w:szCs w:val="28"/>
        </w:rPr>
        <w:t>ок</w:t>
      </w:r>
      <w:r w:rsidRPr="004F6268">
        <w:rPr>
          <w:sz w:val="28"/>
          <w:szCs w:val="28"/>
        </w:rPr>
        <w:t xml:space="preserve"> площадью </w:t>
      </w:r>
      <w:r w:rsidR="00C97C48">
        <w:rPr>
          <w:color w:val="000000"/>
          <w:sz w:val="28"/>
          <w:szCs w:val="28"/>
        </w:rPr>
        <w:t>24,9145</w:t>
      </w:r>
      <w:r w:rsidR="00DF240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</w:t>
      </w:r>
      <w:r w:rsidR="00BA0705">
        <w:rPr>
          <w:sz w:val="28"/>
          <w:szCs w:val="28"/>
        </w:rPr>
        <w:t>а</w:t>
      </w:r>
      <w:r w:rsidRPr="004F6268">
        <w:rPr>
          <w:sz w:val="28"/>
          <w:szCs w:val="28"/>
        </w:rPr>
        <w:t>, испрашиваемы</w:t>
      </w:r>
      <w:r w:rsidR="00415A97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в целях недропользования – </w:t>
      </w:r>
      <w:r w:rsidR="00AC6BB6">
        <w:rPr>
          <w:sz w:val="28"/>
          <w:szCs w:val="28"/>
        </w:rPr>
        <w:t xml:space="preserve">размещения </w:t>
      </w:r>
      <w:r w:rsidR="00941866">
        <w:rPr>
          <w:sz w:val="28"/>
          <w:szCs w:val="28"/>
        </w:rPr>
        <w:t>карьер</w:t>
      </w:r>
      <w:r w:rsidR="001C2AA6">
        <w:rPr>
          <w:sz w:val="28"/>
          <w:szCs w:val="28"/>
        </w:rPr>
        <w:t>а</w:t>
      </w:r>
      <w:r w:rsidR="000852D0">
        <w:rPr>
          <w:sz w:val="28"/>
          <w:szCs w:val="28"/>
        </w:rPr>
        <w:t xml:space="preserve"> </w:t>
      </w:r>
      <w:r w:rsidR="00415A97">
        <w:rPr>
          <w:sz w:val="28"/>
          <w:szCs w:val="28"/>
        </w:rPr>
        <w:t xml:space="preserve">для </w:t>
      </w:r>
      <w:r w:rsidR="00C97C48">
        <w:rPr>
          <w:sz w:val="28"/>
          <w:szCs w:val="28"/>
        </w:rPr>
        <w:t xml:space="preserve">разведки и </w:t>
      </w:r>
      <w:r w:rsidR="00415A97">
        <w:rPr>
          <w:sz w:val="28"/>
          <w:szCs w:val="28"/>
        </w:rPr>
        <w:t xml:space="preserve">добычи </w:t>
      </w:r>
      <w:r w:rsidR="00C97C48">
        <w:rPr>
          <w:sz w:val="28"/>
          <w:szCs w:val="28"/>
        </w:rPr>
        <w:t>строительного песка</w:t>
      </w:r>
      <w:r w:rsidR="00FB0D7C">
        <w:rPr>
          <w:sz w:val="28"/>
          <w:szCs w:val="28"/>
        </w:rPr>
        <w:t xml:space="preserve"> </w:t>
      </w:r>
      <w:r w:rsidR="00415A97">
        <w:rPr>
          <w:sz w:val="28"/>
          <w:szCs w:val="28"/>
        </w:rPr>
        <w:t xml:space="preserve">на </w:t>
      </w:r>
      <w:r w:rsidR="008C044B">
        <w:rPr>
          <w:sz w:val="28"/>
          <w:szCs w:val="28"/>
        </w:rPr>
        <w:t>месторождении</w:t>
      </w:r>
      <w:r w:rsidR="00415A97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>«Фланги Габишевского месторождения»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 xml:space="preserve">расположен на землях сельскохозяйственного назначения в границах </w:t>
      </w:r>
      <w:r w:rsidR="00C97C48">
        <w:rPr>
          <w:sz w:val="28"/>
          <w:szCs w:val="28"/>
        </w:rPr>
        <w:t xml:space="preserve">Песчано-Ковалинского сельского поселения </w:t>
      </w:r>
      <w:r w:rsidR="00C97C48">
        <w:rPr>
          <w:sz w:val="28"/>
          <w:szCs w:val="20"/>
        </w:rPr>
        <w:t>Лаишевск</w:t>
      </w:r>
      <w:r w:rsidR="00FB0D7C">
        <w:rPr>
          <w:sz w:val="28"/>
          <w:szCs w:val="20"/>
        </w:rPr>
        <w:t>о</w:t>
      </w:r>
      <w:r w:rsidR="00415A97">
        <w:rPr>
          <w:sz w:val="28"/>
          <w:szCs w:val="20"/>
        </w:rPr>
        <w:t>го</w:t>
      </w:r>
      <w:r w:rsidR="00CD311E">
        <w:rPr>
          <w:sz w:val="28"/>
          <w:szCs w:val="20"/>
        </w:rPr>
        <w:t xml:space="preserve"> муниципальн</w:t>
      </w:r>
      <w:r w:rsidR="001C2AA6">
        <w:rPr>
          <w:sz w:val="28"/>
          <w:szCs w:val="20"/>
        </w:rPr>
        <w:t>ого</w:t>
      </w:r>
      <w:r w:rsidR="00CD311E">
        <w:rPr>
          <w:sz w:val="28"/>
          <w:szCs w:val="20"/>
        </w:rPr>
        <w:t xml:space="preserve"> район</w:t>
      </w:r>
      <w:r w:rsidR="001C2AA6">
        <w:rPr>
          <w:sz w:val="28"/>
          <w:szCs w:val="20"/>
        </w:rPr>
        <w:t xml:space="preserve">а </w:t>
      </w:r>
      <w:r w:rsidRPr="004F6268">
        <w:rPr>
          <w:sz w:val="28"/>
          <w:szCs w:val="28"/>
        </w:rPr>
        <w:t>Республики Татарстан.</w:t>
      </w:r>
    </w:p>
    <w:p w:rsidR="00D15ACB" w:rsidRDefault="00D15ACB" w:rsidP="001B628F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земельный участок площадью </w:t>
      </w:r>
      <w:r w:rsidR="00C97C48">
        <w:rPr>
          <w:sz w:val="28"/>
          <w:szCs w:val="28"/>
        </w:rPr>
        <w:t>24,9145</w:t>
      </w:r>
      <w:r>
        <w:rPr>
          <w:sz w:val="28"/>
          <w:szCs w:val="28"/>
        </w:rPr>
        <w:t> гектара находится в собственности</w:t>
      </w:r>
      <w:r w:rsidR="00FB0D7C">
        <w:rPr>
          <w:sz w:val="28"/>
          <w:szCs w:val="28"/>
        </w:rPr>
        <w:t xml:space="preserve"> ООО «</w:t>
      </w:r>
      <w:r w:rsidR="00C97C48">
        <w:rPr>
          <w:sz w:val="28"/>
          <w:szCs w:val="28"/>
        </w:rPr>
        <w:t>Первое строительное управление</w:t>
      </w:r>
      <w:r w:rsidR="00FB0D7C">
        <w:rPr>
          <w:sz w:val="28"/>
          <w:szCs w:val="28"/>
        </w:rPr>
        <w:t>»</w:t>
      </w:r>
      <w:r w:rsidR="0025262B">
        <w:rPr>
          <w:sz w:val="28"/>
          <w:szCs w:val="28"/>
        </w:rPr>
        <w:t>.</w:t>
      </w:r>
    </w:p>
    <w:p w:rsidR="00B976A8" w:rsidRDefault="00B976A8" w:rsidP="001B62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 к</w:t>
      </w:r>
      <w:r w:rsidRPr="00090006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 xml:space="preserve">и на пользование недрами </w:t>
      </w:r>
      <w:r w:rsidRPr="002E731B">
        <w:rPr>
          <w:sz w:val="28"/>
          <w:szCs w:val="28"/>
        </w:rPr>
        <w:t xml:space="preserve">ТАТ </w:t>
      </w:r>
      <w:r w:rsidR="00C97C48">
        <w:rPr>
          <w:sz w:val="28"/>
          <w:szCs w:val="28"/>
        </w:rPr>
        <w:t>ЛАИ</w:t>
      </w:r>
      <w:r>
        <w:rPr>
          <w:sz w:val="28"/>
          <w:szCs w:val="28"/>
        </w:rPr>
        <w:t xml:space="preserve">                           </w:t>
      </w:r>
      <w:r w:rsidRPr="002E731B">
        <w:rPr>
          <w:sz w:val="28"/>
          <w:szCs w:val="28"/>
        </w:rPr>
        <w:t xml:space="preserve">№ </w:t>
      </w:r>
      <w:r w:rsidR="00C97C48">
        <w:rPr>
          <w:sz w:val="28"/>
          <w:szCs w:val="28"/>
        </w:rPr>
        <w:t>02525</w:t>
      </w:r>
      <w:r w:rsidRPr="002E731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5262B">
        <w:rPr>
          <w:sz w:val="28"/>
          <w:szCs w:val="28"/>
        </w:rPr>
        <w:t>Э</w:t>
      </w:r>
      <w:r>
        <w:rPr>
          <w:sz w:val="28"/>
          <w:szCs w:val="28"/>
        </w:rPr>
        <w:t xml:space="preserve"> от </w:t>
      </w:r>
      <w:r w:rsidR="00C97C48">
        <w:rPr>
          <w:sz w:val="28"/>
          <w:szCs w:val="28"/>
        </w:rPr>
        <w:t>19.08.2020</w:t>
      </w:r>
      <w:r>
        <w:rPr>
          <w:sz w:val="28"/>
          <w:szCs w:val="28"/>
        </w:rPr>
        <w:t>, выданной О</w:t>
      </w:r>
      <w:r w:rsidR="00C97C48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C97C48">
        <w:rPr>
          <w:sz w:val="28"/>
          <w:szCs w:val="28"/>
        </w:rPr>
        <w:t>Первое Транспортное Управление</w:t>
      </w:r>
      <w:r>
        <w:rPr>
          <w:sz w:val="28"/>
          <w:szCs w:val="28"/>
        </w:rPr>
        <w:t>»</w:t>
      </w:r>
      <w:r w:rsidR="00CE3125">
        <w:rPr>
          <w:sz w:val="28"/>
          <w:szCs w:val="28"/>
        </w:rPr>
        <w:t>,</w:t>
      </w:r>
      <w:r w:rsidRPr="002E731B">
        <w:rPr>
          <w:sz w:val="28"/>
          <w:szCs w:val="28"/>
        </w:rPr>
        <w:t xml:space="preserve"> сроком</w:t>
      </w:r>
      <w:r>
        <w:rPr>
          <w:sz w:val="28"/>
          <w:szCs w:val="28"/>
        </w:rPr>
        <w:t xml:space="preserve"> </w:t>
      </w:r>
      <w:r w:rsidRPr="002E731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>31.07.2048</w:t>
      </w:r>
      <w:r>
        <w:rPr>
          <w:sz w:val="28"/>
          <w:szCs w:val="28"/>
        </w:rPr>
        <w:t>.</w:t>
      </w:r>
    </w:p>
    <w:p w:rsidR="00B976A8" w:rsidRDefault="00B976A8" w:rsidP="001B628F">
      <w:pPr>
        <w:spacing w:line="276" w:lineRule="auto"/>
        <w:ind w:firstLine="709"/>
        <w:jc w:val="both"/>
        <w:rPr>
          <w:sz w:val="28"/>
          <w:szCs w:val="28"/>
        </w:rPr>
      </w:pPr>
      <w:r w:rsidRPr="0067245A">
        <w:rPr>
          <w:sz w:val="28"/>
          <w:szCs w:val="28"/>
        </w:rPr>
        <w:t xml:space="preserve">В соответствии с поручением </w:t>
      </w:r>
      <w:r w:rsidR="0025262B">
        <w:rPr>
          <w:sz w:val="28"/>
          <w:szCs w:val="28"/>
        </w:rPr>
        <w:t xml:space="preserve">№ </w:t>
      </w:r>
      <w:r w:rsidRPr="0067245A">
        <w:rPr>
          <w:sz w:val="28"/>
          <w:szCs w:val="28"/>
        </w:rPr>
        <w:t>вн-</w:t>
      </w:r>
      <w:r w:rsidR="0025262B">
        <w:rPr>
          <w:sz w:val="28"/>
          <w:szCs w:val="28"/>
        </w:rPr>
        <w:t>4388-МР</w:t>
      </w:r>
      <w:r w:rsidRPr="0067245A">
        <w:rPr>
          <w:sz w:val="28"/>
          <w:szCs w:val="28"/>
        </w:rPr>
        <w:t xml:space="preserve"> от </w:t>
      </w:r>
      <w:r w:rsidR="0025262B">
        <w:rPr>
          <w:sz w:val="28"/>
          <w:szCs w:val="28"/>
        </w:rPr>
        <w:t>24.06.2021</w:t>
      </w:r>
      <w:r w:rsidRPr="0067245A">
        <w:rPr>
          <w:sz w:val="28"/>
          <w:szCs w:val="28"/>
        </w:rPr>
        <w:t xml:space="preserve"> перевод земельных участков в земли промышленности для даль</w:t>
      </w:r>
      <w:r w:rsidR="006B48E6">
        <w:rPr>
          <w:sz w:val="28"/>
          <w:szCs w:val="28"/>
        </w:rPr>
        <w:t>нейшего размещения карьеров при</w:t>
      </w:r>
      <w:r w:rsidR="006B48E6" w:rsidRPr="006B48E6">
        <w:rPr>
          <w:sz w:val="28"/>
          <w:szCs w:val="28"/>
        </w:rPr>
        <w:t xml:space="preserve"> наличии выданных в установленном порядке действующих </w:t>
      </w:r>
      <w:r w:rsidR="006B48E6">
        <w:rPr>
          <w:sz w:val="28"/>
          <w:szCs w:val="28"/>
        </w:rPr>
        <w:t>л</w:t>
      </w:r>
      <w:r w:rsidR="006B48E6" w:rsidRPr="006B48E6">
        <w:rPr>
          <w:sz w:val="28"/>
          <w:szCs w:val="28"/>
        </w:rPr>
        <w:t xml:space="preserve">ицензий и </w:t>
      </w:r>
      <w:r w:rsidR="006B48E6">
        <w:rPr>
          <w:sz w:val="28"/>
          <w:szCs w:val="28"/>
        </w:rPr>
        <w:t>г</w:t>
      </w:r>
      <w:r w:rsidR="006B48E6" w:rsidRPr="006B48E6">
        <w:rPr>
          <w:sz w:val="28"/>
          <w:szCs w:val="28"/>
        </w:rPr>
        <w:t>орноотводных актов, включение в проекты генеральных планов муниципальных образований мероприятий, предусматривающих перевод расположенных в границах горных отводов земельных участков в земли промышленности</w:t>
      </w:r>
      <w:r w:rsidR="006B48E6">
        <w:rPr>
          <w:sz w:val="28"/>
          <w:szCs w:val="28"/>
        </w:rPr>
        <w:t xml:space="preserve">, </w:t>
      </w:r>
      <w:r w:rsidRPr="0067245A">
        <w:rPr>
          <w:sz w:val="28"/>
          <w:szCs w:val="28"/>
        </w:rPr>
        <w:t xml:space="preserve">осуществляется без дополнительного согласования с Администрацией </w:t>
      </w:r>
      <w:r w:rsidR="006B48E6">
        <w:rPr>
          <w:sz w:val="28"/>
          <w:szCs w:val="28"/>
        </w:rPr>
        <w:t>Раиса</w:t>
      </w:r>
      <w:r w:rsidRPr="0067245A">
        <w:rPr>
          <w:sz w:val="28"/>
          <w:szCs w:val="28"/>
        </w:rPr>
        <w:t xml:space="preserve"> Республики Татарстан. </w:t>
      </w:r>
    </w:p>
    <w:p w:rsidR="0059009B" w:rsidRDefault="0059009B" w:rsidP="001B62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F4276C">
        <w:rPr>
          <w:sz w:val="28"/>
          <w:szCs w:val="28"/>
        </w:rPr>
        <w:t>ьма</w:t>
      </w:r>
      <w:r w:rsidR="00775F99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руков</w:t>
      </w:r>
      <w:r w:rsidR="00D15ACB">
        <w:rPr>
          <w:sz w:val="28"/>
          <w:szCs w:val="28"/>
        </w:rPr>
        <w:t xml:space="preserve">одителя </w:t>
      </w:r>
      <w:r w:rsidR="003F25B0">
        <w:rPr>
          <w:sz w:val="28"/>
          <w:szCs w:val="28"/>
        </w:rPr>
        <w:t>И</w:t>
      </w:r>
      <w:r w:rsidR="00D15ACB">
        <w:rPr>
          <w:sz w:val="28"/>
          <w:szCs w:val="28"/>
        </w:rPr>
        <w:t xml:space="preserve">сполнительного комитета </w:t>
      </w:r>
      <w:r w:rsidR="00C97C48">
        <w:rPr>
          <w:sz w:val="28"/>
          <w:szCs w:val="20"/>
        </w:rPr>
        <w:t>Лаишевского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C97C48">
        <w:rPr>
          <w:sz w:val="28"/>
          <w:szCs w:val="28"/>
        </w:rPr>
        <w:t>А.А.Нурмухаметова</w:t>
      </w:r>
      <w:r w:rsidR="001C2AA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объектов недропользования на земельн</w:t>
      </w:r>
      <w:r w:rsidR="00FF0E74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FF0E74">
        <w:rPr>
          <w:sz w:val="28"/>
          <w:szCs w:val="28"/>
        </w:rPr>
        <w:t>е</w:t>
      </w:r>
      <w:r w:rsidR="00775F99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 xml:space="preserve">площадью 24,9145 </w:t>
      </w:r>
      <w:r>
        <w:rPr>
          <w:sz w:val="28"/>
          <w:szCs w:val="28"/>
        </w:rPr>
        <w:t>гектар</w:t>
      </w:r>
      <w:r w:rsidR="00D15ACB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C97C48">
        <w:rPr>
          <w:sz w:val="28"/>
          <w:szCs w:val="28"/>
        </w:rPr>
        <w:t xml:space="preserve">редусмотрено генеральным планом Песчано-Ковалинского сельского поселения </w:t>
      </w:r>
      <w:r w:rsidR="00C97C48">
        <w:rPr>
          <w:sz w:val="28"/>
          <w:szCs w:val="20"/>
        </w:rPr>
        <w:t>Лаишевского</w:t>
      </w:r>
      <w:r w:rsidR="00C9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Республики Татарстан, утвержденным решением Совета</w:t>
      </w:r>
      <w:r w:rsidR="006B48E6">
        <w:rPr>
          <w:sz w:val="28"/>
          <w:szCs w:val="28"/>
        </w:rPr>
        <w:t xml:space="preserve"> </w:t>
      </w:r>
      <w:r w:rsidR="00C97C48">
        <w:rPr>
          <w:sz w:val="28"/>
          <w:szCs w:val="20"/>
        </w:rPr>
        <w:t>Лаишевского</w:t>
      </w:r>
      <w:r>
        <w:rPr>
          <w:sz w:val="28"/>
          <w:szCs w:val="28"/>
        </w:rPr>
        <w:t xml:space="preserve"> муниципального </w:t>
      </w:r>
      <w:r w:rsidR="00715D62">
        <w:rPr>
          <w:sz w:val="28"/>
          <w:szCs w:val="28"/>
        </w:rPr>
        <w:t>район</w:t>
      </w:r>
      <w:r w:rsidR="006B48E6">
        <w:rPr>
          <w:sz w:val="28"/>
          <w:szCs w:val="28"/>
        </w:rPr>
        <w:t>а</w:t>
      </w:r>
      <w:r w:rsidR="0071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от </w:t>
      </w:r>
      <w:r w:rsidR="00C97C48">
        <w:rPr>
          <w:sz w:val="28"/>
          <w:szCs w:val="28"/>
        </w:rPr>
        <w:t>31.01.2023</w:t>
      </w:r>
      <w:r>
        <w:rPr>
          <w:sz w:val="28"/>
          <w:szCs w:val="28"/>
        </w:rPr>
        <w:t xml:space="preserve"> № </w:t>
      </w:r>
      <w:r w:rsidR="00C97C48">
        <w:rPr>
          <w:sz w:val="28"/>
          <w:szCs w:val="28"/>
        </w:rPr>
        <w:t>14-РС</w:t>
      </w:r>
      <w:r w:rsidR="00F4276C">
        <w:rPr>
          <w:sz w:val="28"/>
          <w:szCs w:val="28"/>
        </w:rPr>
        <w:t>.</w:t>
      </w:r>
    </w:p>
    <w:p w:rsidR="0052437B" w:rsidRPr="00B5338E" w:rsidRDefault="00785422" w:rsidP="005432D5">
      <w:pPr>
        <w:spacing w:line="276" w:lineRule="auto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 xml:space="preserve">№ 523 «Об утверждении формы </w:t>
      </w:r>
      <w:r w:rsidR="004F6268" w:rsidRPr="004F6268">
        <w:rPr>
          <w:sz w:val="28"/>
          <w:szCs w:val="28"/>
        </w:rPr>
        <w:lastRenderedPageBreak/>
        <w:t>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EE691D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24" w:rsidRDefault="00695E24" w:rsidP="00341377">
      <w:r>
        <w:separator/>
      </w:r>
    </w:p>
  </w:endnote>
  <w:endnote w:type="continuationSeparator" w:id="0">
    <w:p w:rsidR="00695E24" w:rsidRDefault="00695E2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24" w:rsidRDefault="00695E24" w:rsidP="00341377">
      <w:r>
        <w:separator/>
      </w:r>
    </w:p>
  </w:footnote>
  <w:footnote w:type="continuationSeparator" w:id="0">
    <w:p w:rsidR="00695E24" w:rsidRDefault="00695E2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13B32"/>
    <w:rsid w:val="00016DDA"/>
    <w:rsid w:val="00017280"/>
    <w:rsid w:val="00026E7A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3429"/>
    <w:rsid w:val="000B538D"/>
    <w:rsid w:val="000C2B9A"/>
    <w:rsid w:val="000D1935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DC3"/>
    <w:rsid w:val="000F7F26"/>
    <w:rsid w:val="00100FD1"/>
    <w:rsid w:val="0010583B"/>
    <w:rsid w:val="00107B32"/>
    <w:rsid w:val="001218ED"/>
    <w:rsid w:val="00121E9D"/>
    <w:rsid w:val="00123EE5"/>
    <w:rsid w:val="00133ED7"/>
    <w:rsid w:val="001342F0"/>
    <w:rsid w:val="0013463A"/>
    <w:rsid w:val="00135069"/>
    <w:rsid w:val="001462F8"/>
    <w:rsid w:val="00160668"/>
    <w:rsid w:val="00173377"/>
    <w:rsid w:val="00177057"/>
    <w:rsid w:val="001778B1"/>
    <w:rsid w:val="00177FB1"/>
    <w:rsid w:val="00182E10"/>
    <w:rsid w:val="001838CD"/>
    <w:rsid w:val="00183A99"/>
    <w:rsid w:val="00184A3D"/>
    <w:rsid w:val="00185DB6"/>
    <w:rsid w:val="00187246"/>
    <w:rsid w:val="0019755E"/>
    <w:rsid w:val="001A2D80"/>
    <w:rsid w:val="001A3013"/>
    <w:rsid w:val="001A47CC"/>
    <w:rsid w:val="001A54AF"/>
    <w:rsid w:val="001A55CA"/>
    <w:rsid w:val="001A626E"/>
    <w:rsid w:val="001A78F3"/>
    <w:rsid w:val="001B0ACA"/>
    <w:rsid w:val="001B628F"/>
    <w:rsid w:val="001B6FE4"/>
    <w:rsid w:val="001C10FC"/>
    <w:rsid w:val="001C1EC7"/>
    <w:rsid w:val="001C2AA6"/>
    <w:rsid w:val="001C5393"/>
    <w:rsid w:val="001D0288"/>
    <w:rsid w:val="001D1BA5"/>
    <w:rsid w:val="001D4026"/>
    <w:rsid w:val="001E42E5"/>
    <w:rsid w:val="002000E2"/>
    <w:rsid w:val="00200A2A"/>
    <w:rsid w:val="00201BF5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262B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6488"/>
    <w:rsid w:val="002C094A"/>
    <w:rsid w:val="002C24CA"/>
    <w:rsid w:val="002C2BA4"/>
    <w:rsid w:val="002C3A15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26E5"/>
    <w:rsid w:val="0031388A"/>
    <w:rsid w:val="00322F58"/>
    <w:rsid w:val="00332E83"/>
    <w:rsid w:val="0033364A"/>
    <w:rsid w:val="00334146"/>
    <w:rsid w:val="00340873"/>
    <w:rsid w:val="00341377"/>
    <w:rsid w:val="0034346B"/>
    <w:rsid w:val="00344DA9"/>
    <w:rsid w:val="00346C23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2484"/>
    <w:rsid w:val="003A70DB"/>
    <w:rsid w:val="003B568A"/>
    <w:rsid w:val="003B5946"/>
    <w:rsid w:val="003C1BD5"/>
    <w:rsid w:val="003C4AD9"/>
    <w:rsid w:val="003D35EE"/>
    <w:rsid w:val="003E64C9"/>
    <w:rsid w:val="003E689C"/>
    <w:rsid w:val="003F25B0"/>
    <w:rsid w:val="00400027"/>
    <w:rsid w:val="00400A41"/>
    <w:rsid w:val="00402D1C"/>
    <w:rsid w:val="00405985"/>
    <w:rsid w:val="0040626A"/>
    <w:rsid w:val="00412726"/>
    <w:rsid w:val="00415A97"/>
    <w:rsid w:val="00420A4F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5388"/>
    <w:rsid w:val="00490FBC"/>
    <w:rsid w:val="004A137C"/>
    <w:rsid w:val="004A3F1F"/>
    <w:rsid w:val="004A7F8F"/>
    <w:rsid w:val="004B0FF6"/>
    <w:rsid w:val="004B67D8"/>
    <w:rsid w:val="004C408D"/>
    <w:rsid w:val="004D55B5"/>
    <w:rsid w:val="004D6E1A"/>
    <w:rsid w:val="004E3CDA"/>
    <w:rsid w:val="004F2CCD"/>
    <w:rsid w:val="004F40F3"/>
    <w:rsid w:val="004F6268"/>
    <w:rsid w:val="005050DB"/>
    <w:rsid w:val="00511713"/>
    <w:rsid w:val="00522D12"/>
    <w:rsid w:val="0052437B"/>
    <w:rsid w:val="00530D9A"/>
    <w:rsid w:val="005318B6"/>
    <w:rsid w:val="00541526"/>
    <w:rsid w:val="00542228"/>
    <w:rsid w:val="005432D5"/>
    <w:rsid w:val="00550DB2"/>
    <w:rsid w:val="00552ED0"/>
    <w:rsid w:val="005551A5"/>
    <w:rsid w:val="00556885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5CCD"/>
    <w:rsid w:val="00611468"/>
    <w:rsid w:val="00616C92"/>
    <w:rsid w:val="00620FB0"/>
    <w:rsid w:val="0062397E"/>
    <w:rsid w:val="00623E25"/>
    <w:rsid w:val="00626BC2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730EB"/>
    <w:rsid w:val="006750B3"/>
    <w:rsid w:val="00680E36"/>
    <w:rsid w:val="0068442F"/>
    <w:rsid w:val="00695E24"/>
    <w:rsid w:val="00696C2A"/>
    <w:rsid w:val="006A22DD"/>
    <w:rsid w:val="006A415A"/>
    <w:rsid w:val="006A7E26"/>
    <w:rsid w:val="006A7F88"/>
    <w:rsid w:val="006B48E6"/>
    <w:rsid w:val="006B7DB0"/>
    <w:rsid w:val="006C2C24"/>
    <w:rsid w:val="006C4699"/>
    <w:rsid w:val="006C6AAD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5D62"/>
    <w:rsid w:val="0071761A"/>
    <w:rsid w:val="0072009F"/>
    <w:rsid w:val="0073246D"/>
    <w:rsid w:val="00733D84"/>
    <w:rsid w:val="007375DC"/>
    <w:rsid w:val="00747D2F"/>
    <w:rsid w:val="00751AD6"/>
    <w:rsid w:val="007604BE"/>
    <w:rsid w:val="00761CF8"/>
    <w:rsid w:val="00762FB2"/>
    <w:rsid w:val="00767A6B"/>
    <w:rsid w:val="00774BEE"/>
    <w:rsid w:val="00775F99"/>
    <w:rsid w:val="007769B4"/>
    <w:rsid w:val="00777ACF"/>
    <w:rsid w:val="007801F9"/>
    <w:rsid w:val="00780F81"/>
    <w:rsid w:val="00781D5B"/>
    <w:rsid w:val="00785422"/>
    <w:rsid w:val="00790D92"/>
    <w:rsid w:val="00791047"/>
    <w:rsid w:val="00791CEB"/>
    <w:rsid w:val="00791D58"/>
    <w:rsid w:val="0079621C"/>
    <w:rsid w:val="007A1CFB"/>
    <w:rsid w:val="007A73DE"/>
    <w:rsid w:val="007C7E11"/>
    <w:rsid w:val="007D2383"/>
    <w:rsid w:val="007D750F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2C36"/>
    <w:rsid w:val="008306B3"/>
    <w:rsid w:val="008437EE"/>
    <w:rsid w:val="008464F1"/>
    <w:rsid w:val="00852B76"/>
    <w:rsid w:val="0085490E"/>
    <w:rsid w:val="008611EC"/>
    <w:rsid w:val="0086317E"/>
    <w:rsid w:val="008665A1"/>
    <w:rsid w:val="008673A9"/>
    <w:rsid w:val="00874565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1863"/>
    <w:rsid w:val="008A70A8"/>
    <w:rsid w:val="008B5193"/>
    <w:rsid w:val="008B572B"/>
    <w:rsid w:val="008B70AD"/>
    <w:rsid w:val="008C044B"/>
    <w:rsid w:val="008C1467"/>
    <w:rsid w:val="008C1705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21AFE"/>
    <w:rsid w:val="009255F0"/>
    <w:rsid w:val="00932B4A"/>
    <w:rsid w:val="00934856"/>
    <w:rsid w:val="009371E8"/>
    <w:rsid w:val="00940823"/>
    <w:rsid w:val="00940AD2"/>
    <w:rsid w:val="00941866"/>
    <w:rsid w:val="0094292B"/>
    <w:rsid w:val="00943285"/>
    <w:rsid w:val="00943B52"/>
    <w:rsid w:val="00945222"/>
    <w:rsid w:val="0094575B"/>
    <w:rsid w:val="00955385"/>
    <w:rsid w:val="00960281"/>
    <w:rsid w:val="00960D36"/>
    <w:rsid w:val="00967E41"/>
    <w:rsid w:val="00970B59"/>
    <w:rsid w:val="00971222"/>
    <w:rsid w:val="00971D3E"/>
    <w:rsid w:val="00981CDD"/>
    <w:rsid w:val="0098271B"/>
    <w:rsid w:val="00983529"/>
    <w:rsid w:val="0098360E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5831"/>
    <w:rsid w:val="00A0401F"/>
    <w:rsid w:val="00A04970"/>
    <w:rsid w:val="00A1393D"/>
    <w:rsid w:val="00A178D2"/>
    <w:rsid w:val="00A17D3D"/>
    <w:rsid w:val="00A20B42"/>
    <w:rsid w:val="00A24E00"/>
    <w:rsid w:val="00A2654F"/>
    <w:rsid w:val="00A271B6"/>
    <w:rsid w:val="00A3032C"/>
    <w:rsid w:val="00A33151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B6213"/>
    <w:rsid w:val="00AC04FC"/>
    <w:rsid w:val="00AC3330"/>
    <w:rsid w:val="00AC398D"/>
    <w:rsid w:val="00AC66BA"/>
    <w:rsid w:val="00AC6BB6"/>
    <w:rsid w:val="00AC7FE4"/>
    <w:rsid w:val="00AD31F1"/>
    <w:rsid w:val="00AD39F6"/>
    <w:rsid w:val="00AE3509"/>
    <w:rsid w:val="00AE7A21"/>
    <w:rsid w:val="00AF0470"/>
    <w:rsid w:val="00AF4D21"/>
    <w:rsid w:val="00AF5BF4"/>
    <w:rsid w:val="00AF6A53"/>
    <w:rsid w:val="00B00B5F"/>
    <w:rsid w:val="00B020F7"/>
    <w:rsid w:val="00B028DF"/>
    <w:rsid w:val="00B11EF5"/>
    <w:rsid w:val="00B1250D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6542B"/>
    <w:rsid w:val="00B70381"/>
    <w:rsid w:val="00B77701"/>
    <w:rsid w:val="00B77CC3"/>
    <w:rsid w:val="00B91439"/>
    <w:rsid w:val="00B91DA5"/>
    <w:rsid w:val="00B94212"/>
    <w:rsid w:val="00B976A8"/>
    <w:rsid w:val="00BA0705"/>
    <w:rsid w:val="00BA31A4"/>
    <w:rsid w:val="00BB607C"/>
    <w:rsid w:val="00BC06FA"/>
    <w:rsid w:val="00BC349A"/>
    <w:rsid w:val="00BC7B75"/>
    <w:rsid w:val="00BD0A65"/>
    <w:rsid w:val="00BD7007"/>
    <w:rsid w:val="00BE592E"/>
    <w:rsid w:val="00BF1B1A"/>
    <w:rsid w:val="00BF392D"/>
    <w:rsid w:val="00BF3A2B"/>
    <w:rsid w:val="00C00E05"/>
    <w:rsid w:val="00C01766"/>
    <w:rsid w:val="00C02029"/>
    <w:rsid w:val="00C07644"/>
    <w:rsid w:val="00C07820"/>
    <w:rsid w:val="00C125A6"/>
    <w:rsid w:val="00C12964"/>
    <w:rsid w:val="00C12BF1"/>
    <w:rsid w:val="00C13E42"/>
    <w:rsid w:val="00C17D14"/>
    <w:rsid w:val="00C22449"/>
    <w:rsid w:val="00C23247"/>
    <w:rsid w:val="00C2458E"/>
    <w:rsid w:val="00C3446C"/>
    <w:rsid w:val="00C436B0"/>
    <w:rsid w:val="00C533B8"/>
    <w:rsid w:val="00C53F4F"/>
    <w:rsid w:val="00C57AE6"/>
    <w:rsid w:val="00C57B00"/>
    <w:rsid w:val="00C62D05"/>
    <w:rsid w:val="00C7664D"/>
    <w:rsid w:val="00C77399"/>
    <w:rsid w:val="00C802BB"/>
    <w:rsid w:val="00C81E5B"/>
    <w:rsid w:val="00C856C5"/>
    <w:rsid w:val="00C87ECE"/>
    <w:rsid w:val="00C90137"/>
    <w:rsid w:val="00C905F5"/>
    <w:rsid w:val="00C90E91"/>
    <w:rsid w:val="00C914B4"/>
    <w:rsid w:val="00C97C48"/>
    <w:rsid w:val="00CA2F50"/>
    <w:rsid w:val="00CA4F2D"/>
    <w:rsid w:val="00CC18EC"/>
    <w:rsid w:val="00CD28BA"/>
    <w:rsid w:val="00CD311E"/>
    <w:rsid w:val="00CD4206"/>
    <w:rsid w:val="00CD46F2"/>
    <w:rsid w:val="00CD4A99"/>
    <w:rsid w:val="00CE0C96"/>
    <w:rsid w:val="00CE3125"/>
    <w:rsid w:val="00CE4046"/>
    <w:rsid w:val="00CE425C"/>
    <w:rsid w:val="00CE5A8F"/>
    <w:rsid w:val="00CE6597"/>
    <w:rsid w:val="00CF25B3"/>
    <w:rsid w:val="00CF5650"/>
    <w:rsid w:val="00D061FA"/>
    <w:rsid w:val="00D15560"/>
    <w:rsid w:val="00D15ACB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671C7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1E78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96"/>
    <w:rsid w:val="00DE1CF0"/>
    <w:rsid w:val="00DE4C9B"/>
    <w:rsid w:val="00DF2401"/>
    <w:rsid w:val="00DF3311"/>
    <w:rsid w:val="00E0638F"/>
    <w:rsid w:val="00E0720C"/>
    <w:rsid w:val="00E12F8E"/>
    <w:rsid w:val="00E15842"/>
    <w:rsid w:val="00E15EC0"/>
    <w:rsid w:val="00E20AF9"/>
    <w:rsid w:val="00E2136F"/>
    <w:rsid w:val="00E251C6"/>
    <w:rsid w:val="00E26DB0"/>
    <w:rsid w:val="00E307C4"/>
    <w:rsid w:val="00E30B17"/>
    <w:rsid w:val="00E33FBA"/>
    <w:rsid w:val="00E36A39"/>
    <w:rsid w:val="00E37572"/>
    <w:rsid w:val="00E37617"/>
    <w:rsid w:val="00E40B15"/>
    <w:rsid w:val="00E549A5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7FBF"/>
    <w:rsid w:val="00EB0BAF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E691D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36EE8"/>
    <w:rsid w:val="00F4276C"/>
    <w:rsid w:val="00F45A1B"/>
    <w:rsid w:val="00F54DFB"/>
    <w:rsid w:val="00F5617C"/>
    <w:rsid w:val="00F66911"/>
    <w:rsid w:val="00F725AF"/>
    <w:rsid w:val="00F73677"/>
    <w:rsid w:val="00F744AE"/>
    <w:rsid w:val="00F80A9D"/>
    <w:rsid w:val="00F85433"/>
    <w:rsid w:val="00F87AB0"/>
    <w:rsid w:val="00FA05A7"/>
    <w:rsid w:val="00FA5EC6"/>
    <w:rsid w:val="00FA6FDD"/>
    <w:rsid w:val="00FA735E"/>
    <w:rsid w:val="00FB0683"/>
    <w:rsid w:val="00FB0D7C"/>
    <w:rsid w:val="00FC2C62"/>
    <w:rsid w:val="00FD27AB"/>
    <w:rsid w:val="00FE0046"/>
    <w:rsid w:val="00FE64C5"/>
    <w:rsid w:val="00FF0E74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01F20"/>
  <w15:docId w15:val="{8C75520E-4E4A-4156-BC57-CE97716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1A55CA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4633-919E-4D73-B389-15FBDEBA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29</cp:revision>
  <cp:lastPrinted>2023-03-13T06:17:00Z</cp:lastPrinted>
  <dcterms:created xsi:type="dcterms:W3CDTF">2022-03-04T12:25:00Z</dcterms:created>
  <dcterms:modified xsi:type="dcterms:W3CDTF">2023-07-27T11:11:00Z</dcterms:modified>
</cp:coreProperties>
</file>