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9C" w:rsidRDefault="00BF3A9C" w:rsidP="00293760">
      <w:pPr>
        <w:pStyle w:val="2"/>
        <w:spacing w:line="264" w:lineRule="auto"/>
        <w:ind w:left="6096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6350</wp:posOffset>
            </wp:positionH>
            <wp:positionV relativeFrom="paragraph">
              <wp:posOffset>-410845</wp:posOffset>
            </wp:positionV>
            <wp:extent cx="6153150" cy="18573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A9C" w:rsidRDefault="00BF3A9C" w:rsidP="00293760">
      <w:pPr>
        <w:pStyle w:val="2"/>
        <w:spacing w:line="264" w:lineRule="auto"/>
        <w:ind w:left="6096" w:firstLine="0"/>
        <w:jc w:val="left"/>
        <w:rPr>
          <w:sz w:val="24"/>
          <w:szCs w:val="24"/>
        </w:rPr>
      </w:pPr>
    </w:p>
    <w:p w:rsidR="00BF3A9C" w:rsidRDefault="00BF3A9C" w:rsidP="00293760">
      <w:pPr>
        <w:pStyle w:val="2"/>
        <w:spacing w:line="264" w:lineRule="auto"/>
        <w:ind w:left="6096" w:firstLine="0"/>
        <w:jc w:val="left"/>
        <w:rPr>
          <w:sz w:val="24"/>
          <w:szCs w:val="24"/>
        </w:rPr>
      </w:pPr>
    </w:p>
    <w:p w:rsidR="00BF3A9C" w:rsidRDefault="00BF3A9C" w:rsidP="00293760">
      <w:pPr>
        <w:pStyle w:val="2"/>
        <w:spacing w:line="264" w:lineRule="auto"/>
        <w:ind w:left="6096" w:firstLine="0"/>
        <w:jc w:val="left"/>
        <w:rPr>
          <w:sz w:val="24"/>
          <w:szCs w:val="24"/>
        </w:rPr>
      </w:pPr>
    </w:p>
    <w:p w:rsidR="00BF3A9C" w:rsidRDefault="00BF3A9C" w:rsidP="00293760">
      <w:pPr>
        <w:pStyle w:val="2"/>
        <w:spacing w:line="264" w:lineRule="auto"/>
        <w:ind w:left="6096" w:firstLine="0"/>
        <w:jc w:val="left"/>
        <w:rPr>
          <w:sz w:val="24"/>
          <w:szCs w:val="24"/>
        </w:rPr>
      </w:pPr>
    </w:p>
    <w:p w:rsidR="00BF3A9C" w:rsidRDefault="00BF3A9C" w:rsidP="00293760">
      <w:pPr>
        <w:pStyle w:val="2"/>
        <w:spacing w:line="264" w:lineRule="auto"/>
        <w:ind w:left="6096" w:firstLine="0"/>
        <w:jc w:val="left"/>
        <w:rPr>
          <w:sz w:val="24"/>
          <w:szCs w:val="24"/>
        </w:rPr>
      </w:pPr>
    </w:p>
    <w:p w:rsidR="00BF3A9C" w:rsidRDefault="00BF3A9C" w:rsidP="00293760">
      <w:pPr>
        <w:spacing w:line="264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AA0361" w:rsidRDefault="00AA0361" w:rsidP="00293760">
      <w:pPr>
        <w:spacing w:line="264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EE4DE5" w:rsidRPr="00EE4DE5" w:rsidRDefault="00EE4DE5" w:rsidP="006815DF">
      <w:pPr>
        <w:tabs>
          <w:tab w:val="center" w:pos="2353"/>
          <w:tab w:val="center" w:pos="8419"/>
        </w:tabs>
        <w:spacing w:after="221" w:line="259" w:lineRule="auto"/>
        <w:rPr>
          <w:rFonts w:ascii="Times New Roman" w:hAnsi="Times New Roman" w:cs="Times New Roman"/>
          <w:sz w:val="28"/>
          <w:szCs w:val="28"/>
        </w:rPr>
      </w:pPr>
      <w:r w:rsidRPr="00EE4DE5">
        <w:rPr>
          <w:rFonts w:ascii="Times New Roman" w:hAnsi="Times New Roman" w:cs="Times New Roman"/>
          <w:sz w:val="28"/>
          <w:szCs w:val="28"/>
        </w:rPr>
        <w:t>ПРИКАЗ</w:t>
      </w:r>
      <w:r w:rsidRPr="00EE4D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A0361" w:rsidRPr="00AA0361">
        <w:rPr>
          <w:rFonts w:ascii="Times New Roman" w:hAnsi="Times New Roman" w:cs="Times New Roman"/>
          <w:sz w:val="28"/>
          <w:szCs w:val="28"/>
        </w:rPr>
        <w:t xml:space="preserve"> </w:t>
      </w:r>
      <w:r w:rsidR="00AA0361" w:rsidRPr="006F62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15D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E4DE5">
        <w:rPr>
          <w:rFonts w:ascii="Times New Roman" w:hAnsi="Times New Roman" w:cs="Times New Roman"/>
          <w:sz w:val="28"/>
          <w:szCs w:val="28"/>
        </w:rPr>
        <w:t>БОЕРЫК</w:t>
      </w:r>
    </w:p>
    <w:p w:rsidR="006815DF" w:rsidRDefault="006815DF" w:rsidP="007716CA">
      <w:pPr>
        <w:ind w:right="5103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EE4DE5" w:rsidRPr="00120DFA" w:rsidRDefault="00EE4DE5" w:rsidP="00EA5080">
      <w:pPr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78600D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120DFA">
        <w:rPr>
          <w:rFonts w:ascii="Times New Roman" w:hAnsi="Times New Roman" w:cs="Times New Roman"/>
          <w:sz w:val="28"/>
          <w:szCs w:val="28"/>
        </w:rPr>
        <w:t xml:space="preserve"> </w:t>
      </w:r>
      <w:r w:rsidRPr="0078600D">
        <w:rPr>
          <w:rFonts w:ascii="Times New Roman" w:hAnsi="Times New Roman" w:cs="Times New Roman"/>
          <w:sz w:val="28"/>
          <w:szCs w:val="28"/>
        </w:rPr>
        <w:t>Комиссии при руководителе Республиканского агентства по печати и массовым коммуникациям «</w:t>
      </w:r>
      <w:proofErr w:type="spellStart"/>
      <w:r w:rsidRPr="0078600D"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 w:rsidRPr="0078600D">
        <w:rPr>
          <w:rFonts w:ascii="Times New Roman" w:hAnsi="Times New Roman" w:cs="Times New Roman"/>
          <w:sz w:val="28"/>
          <w:szCs w:val="28"/>
        </w:rPr>
        <w:t>» по противодействию коррупции</w:t>
      </w:r>
    </w:p>
    <w:p w:rsidR="007716CA" w:rsidRPr="00EE4DE5" w:rsidRDefault="007716CA" w:rsidP="007716CA">
      <w:pPr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7716CA" w:rsidRDefault="00EE4DE5" w:rsidP="007860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E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 июля 2004 года N2 79-ФЗ «О государственной гражданской службе Российской Федерации», от 25 декабря 2008 года № 273-ФЗ «О противодействии коррупции», Указом Президента Российской Федерации от 15.07.2015 № 364 «О мерах по совершенствованию организации деятельности в области проти</w:t>
      </w:r>
      <w:r w:rsidR="007716CA">
        <w:rPr>
          <w:rFonts w:ascii="Times New Roman" w:hAnsi="Times New Roman" w:cs="Times New Roman"/>
          <w:sz w:val="28"/>
          <w:szCs w:val="28"/>
        </w:rPr>
        <w:t>водействия коррупции»</w:t>
      </w:r>
      <w:r w:rsidR="0078600D">
        <w:rPr>
          <w:rFonts w:ascii="Times New Roman" w:hAnsi="Times New Roman" w:cs="Times New Roman"/>
          <w:sz w:val="28"/>
          <w:szCs w:val="28"/>
        </w:rPr>
        <w:t xml:space="preserve"> </w:t>
      </w:r>
      <w:r w:rsidR="007716CA" w:rsidRPr="0078600D">
        <w:rPr>
          <w:rFonts w:ascii="Times New Roman" w:hAnsi="Times New Roman" w:cs="Times New Roman"/>
          <w:sz w:val="28"/>
          <w:szCs w:val="28"/>
        </w:rPr>
        <w:t>ПРИКАЗЫВАЮ</w:t>
      </w:r>
      <w:r w:rsidRPr="0078600D">
        <w:rPr>
          <w:rFonts w:ascii="Times New Roman" w:hAnsi="Times New Roman" w:cs="Times New Roman"/>
          <w:sz w:val="28"/>
          <w:szCs w:val="28"/>
        </w:rPr>
        <w:t>:</w:t>
      </w:r>
    </w:p>
    <w:p w:rsidR="00451F4A" w:rsidRDefault="007716CA" w:rsidP="00E87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6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4DE5" w:rsidRPr="007716CA">
        <w:rPr>
          <w:rFonts w:ascii="Times New Roman" w:hAnsi="Times New Roman" w:cs="Times New Roman"/>
          <w:sz w:val="28"/>
          <w:szCs w:val="28"/>
        </w:rPr>
        <w:t>Утвердить прилагаемое Положение о Комиссии при руководителе Республиканского агентства по печати и массовым коммуникациям «Татмедиа» по противодействию коррупции.</w:t>
      </w:r>
    </w:p>
    <w:p w:rsidR="00EE4DE5" w:rsidRDefault="00EE4DE5" w:rsidP="00E87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E5">
        <w:rPr>
          <w:rFonts w:ascii="Times New Roman" w:hAnsi="Times New Roman" w:cs="Times New Roman"/>
          <w:sz w:val="28"/>
          <w:szCs w:val="28"/>
        </w:rPr>
        <w:t>2. Контроль за исполнени</w:t>
      </w:r>
      <w:r w:rsidR="00451F4A">
        <w:rPr>
          <w:rFonts w:ascii="Times New Roman" w:hAnsi="Times New Roman" w:cs="Times New Roman"/>
          <w:sz w:val="28"/>
          <w:szCs w:val="28"/>
        </w:rPr>
        <w:t xml:space="preserve">ем приказа возложить на заместителя руководителя И.Ф. </w:t>
      </w:r>
      <w:proofErr w:type="spellStart"/>
      <w:r w:rsidR="00451F4A">
        <w:rPr>
          <w:rFonts w:ascii="Times New Roman" w:hAnsi="Times New Roman" w:cs="Times New Roman"/>
          <w:sz w:val="28"/>
          <w:szCs w:val="28"/>
        </w:rPr>
        <w:t>Миргалимова</w:t>
      </w:r>
      <w:proofErr w:type="spellEnd"/>
      <w:r w:rsidR="00451F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9AF" w:rsidRDefault="00B839AF" w:rsidP="00451F4A">
      <w:pPr>
        <w:ind w:left="533" w:right="57"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EE4DE5" w:rsidRDefault="00EE4DE5" w:rsidP="00EE4DE5">
      <w:pPr>
        <w:ind w:left="1580" w:right="55" w:hanging="697"/>
        <w:rPr>
          <w:rFonts w:ascii="Times New Roman" w:hAnsi="Times New Roman" w:cs="Times New Roman"/>
          <w:sz w:val="28"/>
          <w:szCs w:val="28"/>
        </w:rPr>
      </w:pPr>
    </w:p>
    <w:p w:rsidR="00EE4DE5" w:rsidRPr="00EE4DE5" w:rsidRDefault="00EE4DE5" w:rsidP="00EE4DE5">
      <w:pPr>
        <w:tabs>
          <w:tab w:val="center" w:pos="5276"/>
          <w:tab w:val="right" w:pos="9999"/>
        </w:tabs>
        <w:rPr>
          <w:rFonts w:ascii="Times New Roman" w:hAnsi="Times New Roman" w:cs="Times New Roman"/>
          <w:sz w:val="28"/>
          <w:szCs w:val="28"/>
        </w:rPr>
      </w:pPr>
      <w:r w:rsidRPr="00EE4DE5">
        <w:rPr>
          <w:rFonts w:ascii="Times New Roman" w:hAnsi="Times New Roman" w:cs="Times New Roman"/>
          <w:sz w:val="28"/>
          <w:szCs w:val="28"/>
        </w:rPr>
        <w:t>Руководитель</w:t>
      </w:r>
      <w:r w:rsidRPr="00EE4DE5">
        <w:rPr>
          <w:rFonts w:ascii="Times New Roman" w:hAnsi="Times New Roman" w:cs="Times New Roman"/>
          <w:sz w:val="28"/>
          <w:szCs w:val="28"/>
        </w:rPr>
        <w:tab/>
      </w:r>
      <w:r w:rsidRPr="00EE4D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4DE5">
        <w:rPr>
          <w:rFonts w:ascii="Times New Roman" w:hAnsi="Times New Roman" w:cs="Times New Roman"/>
          <w:sz w:val="28"/>
          <w:szCs w:val="28"/>
        </w:rPr>
        <w:t>А.С.Салимгараев</w:t>
      </w:r>
      <w:proofErr w:type="spellEnd"/>
      <w:r w:rsidRPr="00EE4DE5">
        <w:rPr>
          <w:rFonts w:ascii="Times New Roman" w:hAnsi="Times New Roman" w:cs="Times New Roman"/>
          <w:sz w:val="28"/>
          <w:szCs w:val="28"/>
        </w:rPr>
        <w:br w:type="page"/>
      </w:r>
    </w:p>
    <w:p w:rsidR="00400FB9" w:rsidRPr="00400FB9" w:rsidRDefault="00400FB9" w:rsidP="00400FB9">
      <w:pPr>
        <w:ind w:left="6662"/>
        <w:contextualSpacing/>
        <w:rPr>
          <w:rFonts w:ascii="Times New Roman" w:hAnsi="Times New Roman" w:cs="Times New Roman"/>
          <w:sz w:val="28"/>
          <w:szCs w:val="28"/>
        </w:rPr>
      </w:pPr>
      <w:r w:rsidRPr="00400FB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приказом </w:t>
      </w:r>
    </w:p>
    <w:p w:rsidR="00400FB9" w:rsidRPr="00400FB9" w:rsidRDefault="00400FB9" w:rsidP="00400FB9">
      <w:pPr>
        <w:ind w:left="6662"/>
        <w:contextualSpacing/>
        <w:rPr>
          <w:rFonts w:ascii="Times New Roman" w:hAnsi="Times New Roman" w:cs="Times New Roman"/>
          <w:sz w:val="28"/>
          <w:szCs w:val="28"/>
        </w:rPr>
      </w:pPr>
      <w:r w:rsidRPr="00400FB9">
        <w:rPr>
          <w:rFonts w:ascii="Times New Roman" w:hAnsi="Times New Roman" w:cs="Times New Roman"/>
          <w:sz w:val="28"/>
          <w:szCs w:val="28"/>
        </w:rPr>
        <w:t>Республиканского агентства</w:t>
      </w:r>
    </w:p>
    <w:p w:rsidR="00400FB9" w:rsidRPr="00400FB9" w:rsidRDefault="00400FB9" w:rsidP="00400FB9">
      <w:pPr>
        <w:ind w:left="6662"/>
        <w:contextualSpacing/>
        <w:rPr>
          <w:rFonts w:ascii="Times New Roman" w:hAnsi="Times New Roman" w:cs="Times New Roman"/>
          <w:sz w:val="28"/>
          <w:szCs w:val="28"/>
        </w:rPr>
      </w:pPr>
      <w:r w:rsidRPr="00400FB9">
        <w:rPr>
          <w:rFonts w:ascii="Times New Roman" w:hAnsi="Times New Roman" w:cs="Times New Roman"/>
          <w:sz w:val="28"/>
          <w:szCs w:val="28"/>
        </w:rPr>
        <w:t xml:space="preserve">по печати и массовым </w:t>
      </w:r>
    </w:p>
    <w:p w:rsidR="00400FB9" w:rsidRPr="00400FB9" w:rsidRDefault="00400FB9" w:rsidP="00400FB9">
      <w:pPr>
        <w:ind w:left="6662"/>
        <w:contextualSpacing/>
        <w:rPr>
          <w:rFonts w:ascii="Times New Roman" w:hAnsi="Times New Roman" w:cs="Times New Roman"/>
          <w:sz w:val="28"/>
          <w:szCs w:val="28"/>
        </w:rPr>
      </w:pPr>
      <w:r w:rsidRPr="00400FB9">
        <w:rPr>
          <w:rFonts w:ascii="Times New Roman" w:hAnsi="Times New Roman" w:cs="Times New Roman"/>
          <w:sz w:val="28"/>
          <w:szCs w:val="28"/>
        </w:rPr>
        <w:t>коммуникациям «Татмедиа»</w:t>
      </w:r>
    </w:p>
    <w:p w:rsidR="00400FB9" w:rsidRPr="00400FB9" w:rsidRDefault="00400FB9" w:rsidP="00400FB9">
      <w:pPr>
        <w:ind w:left="6662"/>
        <w:contextualSpacing/>
        <w:rPr>
          <w:rFonts w:ascii="Times New Roman" w:hAnsi="Times New Roman" w:cs="Times New Roman"/>
          <w:sz w:val="28"/>
          <w:szCs w:val="28"/>
        </w:rPr>
      </w:pPr>
      <w:r w:rsidRPr="00400FB9">
        <w:rPr>
          <w:rFonts w:ascii="Times New Roman" w:hAnsi="Times New Roman" w:cs="Times New Roman"/>
          <w:sz w:val="28"/>
          <w:szCs w:val="28"/>
        </w:rPr>
        <w:t>от____________№________</w:t>
      </w:r>
    </w:p>
    <w:p w:rsidR="00EE4DE5" w:rsidRPr="00EE4DE5" w:rsidRDefault="00EE4DE5" w:rsidP="00EE4DE5">
      <w:pPr>
        <w:ind w:left="1580" w:right="55" w:hanging="697"/>
        <w:rPr>
          <w:rFonts w:ascii="Times New Roman" w:hAnsi="Times New Roman" w:cs="Times New Roman"/>
          <w:sz w:val="28"/>
          <w:szCs w:val="28"/>
        </w:rPr>
      </w:pPr>
    </w:p>
    <w:p w:rsidR="00EE4DE5" w:rsidRPr="00CB05FF" w:rsidRDefault="00EE4DE5" w:rsidP="00400FB9">
      <w:pPr>
        <w:shd w:val="clear" w:color="auto" w:fill="FFFFFF"/>
        <w:ind w:right="1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3760" w:rsidRPr="00CB05FF" w:rsidRDefault="00293760" w:rsidP="00E25DAC">
      <w:pPr>
        <w:shd w:val="clear" w:color="auto" w:fill="FFFFFF"/>
        <w:ind w:right="1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5DAC" w:rsidRPr="00451F4A" w:rsidRDefault="00E25DAC" w:rsidP="00E25DAC">
      <w:pPr>
        <w:shd w:val="clear" w:color="auto" w:fill="FFFFFF"/>
        <w:ind w:right="1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1F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CB05FF" w:rsidRPr="00451F4A" w:rsidRDefault="00E25DAC" w:rsidP="00E25DAC">
      <w:pPr>
        <w:shd w:val="clear" w:color="auto" w:fill="FFFFFF"/>
        <w:ind w:right="1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1F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Комиссии </w:t>
      </w:r>
      <w:r w:rsidR="00451F4A" w:rsidRPr="00451F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 </w:t>
      </w:r>
      <w:r w:rsidR="00451F4A" w:rsidRPr="00451F4A">
        <w:rPr>
          <w:rFonts w:ascii="Times New Roman" w:hAnsi="Times New Roman" w:cs="Times New Roman"/>
          <w:b/>
          <w:sz w:val="28"/>
          <w:szCs w:val="28"/>
        </w:rPr>
        <w:t>руководителе Республиканского агентства по печати и массовым коммуникациям «Татмедиа» по противодействию коррупции</w:t>
      </w:r>
      <w:r w:rsidR="00451F4A" w:rsidRPr="00451F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B05FF" w:rsidRPr="00CB05FF" w:rsidRDefault="00CB05FF" w:rsidP="00E25DAC">
      <w:pPr>
        <w:shd w:val="clear" w:color="auto" w:fill="FFFFFF"/>
        <w:ind w:right="1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5DAC" w:rsidRPr="00CB05FF" w:rsidRDefault="00E25DAC" w:rsidP="0029376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r w:rsidRPr="00CB05FF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lang w:val="en-US"/>
        </w:rPr>
        <w:t>I</w:t>
      </w:r>
      <w:r w:rsidRPr="00CB05FF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. Общие положения</w:t>
      </w:r>
    </w:p>
    <w:p w:rsidR="00E25DAC" w:rsidRPr="00CB05FF" w:rsidRDefault="00E25DAC" w:rsidP="0029376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</w:p>
    <w:p w:rsidR="00E25DAC" w:rsidRPr="00CB05FF" w:rsidRDefault="00E25DAC" w:rsidP="0064419B">
      <w:pPr>
        <w:numPr>
          <w:ilvl w:val="0"/>
          <w:numId w:val="1"/>
        </w:numPr>
        <w:shd w:val="clear" w:color="auto" w:fill="FFFFFF"/>
        <w:tabs>
          <w:tab w:val="left" w:pos="946"/>
        </w:tabs>
        <w:ind w:firstLine="567"/>
        <w:jc w:val="both"/>
        <w:rPr>
          <w:rFonts w:ascii="Times New Roman" w:hAnsi="Times New Roman" w:cs="Times New Roman"/>
          <w:bCs/>
          <w:color w:val="000000"/>
          <w:spacing w:val="-31"/>
          <w:sz w:val="28"/>
          <w:szCs w:val="28"/>
        </w:rPr>
      </w:pPr>
      <w:r w:rsidRPr="0064419B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</w:t>
      </w:r>
      <w:r w:rsidR="0064419B" w:rsidRPr="0064419B">
        <w:rPr>
          <w:rFonts w:ascii="Times New Roman" w:hAnsi="Times New Roman" w:cs="Times New Roman"/>
          <w:color w:val="000000"/>
          <w:sz w:val="28"/>
          <w:szCs w:val="28"/>
        </w:rPr>
        <w:t>при руководителе</w:t>
      </w:r>
      <w:r w:rsidR="0064419B" w:rsidRPr="0064419B">
        <w:rPr>
          <w:rFonts w:ascii="Times New Roman" w:hAnsi="Times New Roman" w:cs="Times New Roman"/>
          <w:sz w:val="28"/>
          <w:szCs w:val="28"/>
        </w:rPr>
        <w:t xml:space="preserve"> Республиканского агентства по печати и массовым коммуникациям «Татмедиа» по противодействию коррупции</w:t>
      </w:r>
      <w:r w:rsidR="0064419B" w:rsidRPr="00451F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05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(далее </w:t>
      </w:r>
      <w:r w:rsidR="005E5757" w:rsidRPr="00CB05FF">
        <w:rPr>
          <w:rFonts w:ascii="Times New Roman" w:hAnsi="Times New Roman" w:cs="Times New Roman"/>
          <w:color w:val="000000"/>
          <w:spacing w:val="-1"/>
          <w:sz w:val="28"/>
          <w:szCs w:val="28"/>
        </w:rPr>
        <w:t>–</w:t>
      </w:r>
      <w:r w:rsidRPr="00CB05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Комиссия</w:t>
      </w:r>
      <w:r w:rsidRPr="00CB05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) создана </w:t>
      </w:r>
      <w:r w:rsidRPr="00CB05FF">
        <w:rPr>
          <w:rFonts w:ascii="Times New Roman" w:hAnsi="Times New Roman" w:cs="Times New Roman"/>
          <w:color w:val="000000"/>
          <w:sz w:val="28"/>
          <w:szCs w:val="28"/>
        </w:rPr>
        <w:t>в целях совершенствования проводимой</w:t>
      </w:r>
      <w:r w:rsidR="0064419B" w:rsidRPr="0064419B">
        <w:rPr>
          <w:rFonts w:ascii="Times New Roman" w:hAnsi="Times New Roman" w:cs="Times New Roman"/>
          <w:color w:val="000000"/>
          <w:sz w:val="28"/>
          <w:szCs w:val="28"/>
        </w:rPr>
        <w:t xml:space="preserve"> в Республиканском агентстве по печати и массовым коммуникациям «Татмедиа» (далее - Агентство) работы по противодействию коррупции и является постоянно действующим рабочим органом по реализации антикоррупционной политики Агентства.</w:t>
      </w:r>
    </w:p>
    <w:p w:rsidR="00E25DAC" w:rsidRPr="00CB05FF" w:rsidRDefault="00E25DAC" w:rsidP="006A7A6A">
      <w:pPr>
        <w:numPr>
          <w:ilvl w:val="0"/>
          <w:numId w:val="1"/>
        </w:numPr>
        <w:shd w:val="clear" w:color="auto" w:fill="FFFFFF"/>
        <w:tabs>
          <w:tab w:val="left" w:pos="946"/>
        </w:tabs>
        <w:ind w:firstLine="567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CB05F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своей деятельности Комиссия </w:t>
      </w:r>
      <w:r w:rsidRPr="00CB05FF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руководствуется Конституцией Российской Федерации, Конституцией Республики Татарстан, </w:t>
      </w:r>
      <w:r w:rsidR="006A7A6A" w:rsidRPr="006A7A6A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25 декабря 2008 года № 273-ФЗ «О противодействии коррупции»</w:t>
      </w:r>
      <w:r w:rsidR="006A7A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08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Законом Республики Татарстан</w:t>
      </w:r>
      <w:r w:rsidR="00A6109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 4 мая 2006 года №34-ЗРТ</w:t>
      </w:r>
      <w:r w:rsidR="00A6109E" w:rsidRPr="00EA50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Pr="00EA50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противодействии коррупции </w:t>
      </w:r>
      <w:r w:rsidRPr="00EA5080">
        <w:rPr>
          <w:rFonts w:ascii="Times New Roman" w:hAnsi="Times New Roman" w:cs="Times New Roman"/>
          <w:color w:val="000000"/>
          <w:sz w:val="28"/>
          <w:szCs w:val="28"/>
        </w:rPr>
        <w:t>в Республике Татарстан»</w:t>
      </w:r>
      <w:r w:rsidRPr="00CB05FF">
        <w:rPr>
          <w:rFonts w:ascii="Times New Roman" w:hAnsi="Times New Roman" w:cs="Times New Roman"/>
          <w:color w:val="000000"/>
          <w:sz w:val="28"/>
          <w:szCs w:val="28"/>
        </w:rPr>
        <w:t>, иными нормативными правовыми актами Российской Федерации и Республики Татарстан, а также настоящим Положением.</w:t>
      </w:r>
    </w:p>
    <w:p w:rsidR="00E25DAC" w:rsidRPr="00CB05FF" w:rsidRDefault="00E25DAC" w:rsidP="00293760">
      <w:pPr>
        <w:rPr>
          <w:rFonts w:ascii="Times New Roman" w:hAnsi="Times New Roman" w:cs="Times New Roman"/>
          <w:sz w:val="28"/>
          <w:szCs w:val="28"/>
        </w:rPr>
      </w:pPr>
    </w:p>
    <w:p w:rsidR="00E25DAC" w:rsidRPr="00CB05FF" w:rsidRDefault="00E25DAC" w:rsidP="0029376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II</w:t>
      </w:r>
      <w:r w:rsidRPr="00CB05F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. Основные задачи Комиссии</w:t>
      </w:r>
    </w:p>
    <w:p w:rsidR="00E25DAC" w:rsidRPr="00CB05FF" w:rsidRDefault="00E25DAC" w:rsidP="002937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5DAC" w:rsidRPr="00CB05FF" w:rsidRDefault="00E25DAC" w:rsidP="002937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E25DAC" w:rsidRPr="00CB05FF" w:rsidRDefault="00E25DAC" w:rsidP="002937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 xml:space="preserve"> разработка программных мероприятий по реализации </w:t>
      </w:r>
      <w:r w:rsidR="00B64F94">
        <w:rPr>
          <w:rFonts w:ascii="Times New Roman" w:hAnsi="Times New Roman" w:cs="Times New Roman"/>
          <w:sz w:val="28"/>
          <w:szCs w:val="28"/>
        </w:rPr>
        <w:t>антикоррупционной политики Агентства</w:t>
      </w:r>
      <w:r w:rsidRPr="00CB05FF">
        <w:rPr>
          <w:rFonts w:ascii="Times New Roman" w:hAnsi="Times New Roman" w:cs="Times New Roman"/>
          <w:sz w:val="28"/>
          <w:szCs w:val="28"/>
        </w:rPr>
        <w:t xml:space="preserve"> и осуществление контроля за их реализацией;</w:t>
      </w:r>
    </w:p>
    <w:p w:rsidR="00E25DAC" w:rsidRPr="00CB05FF" w:rsidRDefault="00E25DAC" w:rsidP="002937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 xml:space="preserve">предупреждение коррупционных </w:t>
      </w:r>
      <w:r w:rsidR="004A5B48" w:rsidRPr="00CB05FF">
        <w:rPr>
          <w:rFonts w:ascii="Times New Roman" w:hAnsi="Times New Roman" w:cs="Times New Roman"/>
          <w:sz w:val="28"/>
          <w:szCs w:val="28"/>
        </w:rPr>
        <w:t>проя</w:t>
      </w:r>
      <w:r w:rsidR="00B64F94">
        <w:rPr>
          <w:rFonts w:ascii="Times New Roman" w:hAnsi="Times New Roman" w:cs="Times New Roman"/>
          <w:sz w:val="28"/>
          <w:szCs w:val="28"/>
        </w:rPr>
        <w:t>влений при исполнении Агентс</w:t>
      </w:r>
      <w:r w:rsidR="00B64F94" w:rsidRPr="00CB05FF">
        <w:rPr>
          <w:rFonts w:ascii="Times New Roman" w:hAnsi="Times New Roman" w:cs="Times New Roman"/>
          <w:sz w:val="28"/>
          <w:szCs w:val="28"/>
        </w:rPr>
        <w:t>твом</w:t>
      </w:r>
      <w:r w:rsidR="004A5B48" w:rsidRPr="00CB05FF">
        <w:rPr>
          <w:rFonts w:ascii="Times New Roman" w:hAnsi="Times New Roman" w:cs="Times New Roman"/>
          <w:sz w:val="28"/>
          <w:szCs w:val="28"/>
        </w:rPr>
        <w:t xml:space="preserve"> государственных функций и предоставления государственных услуг</w:t>
      </w:r>
      <w:r w:rsidRPr="00CB05FF">
        <w:rPr>
          <w:rFonts w:ascii="Times New Roman" w:hAnsi="Times New Roman" w:cs="Times New Roman"/>
          <w:sz w:val="28"/>
          <w:szCs w:val="28"/>
        </w:rPr>
        <w:t>;</w:t>
      </w:r>
    </w:p>
    <w:p w:rsidR="00E25DAC" w:rsidRPr="00CB05FF" w:rsidRDefault="00E25DAC" w:rsidP="002937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формирование антикоррупционного общественного сознания;</w:t>
      </w:r>
    </w:p>
    <w:p w:rsidR="00E25DAC" w:rsidRPr="00CB05FF" w:rsidRDefault="00E25DAC" w:rsidP="002937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обеспечение прозра</w:t>
      </w:r>
      <w:r w:rsidR="00B64F94">
        <w:rPr>
          <w:rFonts w:ascii="Times New Roman" w:hAnsi="Times New Roman" w:cs="Times New Roman"/>
          <w:sz w:val="28"/>
          <w:szCs w:val="28"/>
        </w:rPr>
        <w:t>чности деятельности Агентства</w:t>
      </w:r>
      <w:r w:rsidRPr="00CB05FF">
        <w:rPr>
          <w:rFonts w:ascii="Times New Roman" w:hAnsi="Times New Roman" w:cs="Times New Roman"/>
          <w:sz w:val="28"/>
          <w:szCs w:val="28"/>
        </w:rPr>
        <w:t>;</w:t>
      </w:r>
    </w:p>
    <w:p w:rsidR="00E25DAC" w:rsidRDefault="00E25DAC" w:rsidP="002937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формирование нетерпимого отно</w:t>
      </w:r>
      <w:r w:rsidR="00C56599">
        <w:rPr>
          <w:rFonts w:ascii="Times New Roman" w:hAnsi="Times New Roman" w:cs="Times New Roman"/>
          <w:sz w:val="28"/>
          <w:szCs w:val="28"/>
        </w:rPr>
        <w:t>шения к коррупционным действиям</w:t>
      </w:r>
      <w:r w:rsidR="00C56599" w:rsidRPr="00CB05FF">
        <w:rPr>
          <w:rFonts w:ascii="Times New Roman" w:hAnsi="Times New Roman" w:cs="Times New Roman"/>
          <w:sz w:val="28"/>
          <w:szCs w:val="28"/>
        </w:rPr>
        <w:t>;</w:t>
      </w:r>
    </w:p>
    <w:p w:rsidR="00C56599" w:rsidRDefault="0078600D" w:rsidP="002937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F94" w:rsidRPr="00B64F94">
        <w:rPr>
          <w:rFonts w:ascii="Times New Roman" w:hAnsi="Times New Roman" w:cs="Times New Roman"/>
          <w:sz w:val="28"/>
          <w:szCs w:val="28"/>
        </w:rPr>
        <w:t>создание стимулов к замещению должностей государственной гражданской службы</w:t>
      </w:r>
      <w:r w:rsidR="00C56599" w:rsidRPr="00CB05FF">
        <w:rPr>
          <w:rFonts w:ascii="Times New Roman" w:hAnsi="Times New Roman" w:cs="Times New Roman"/>
          <w:sz w:val="28"/>
          <w:szCs w:val="28"/>
        </w:rPr>
        <w:t>;</w:t>
      </w:r>
      <w:r w:rsidR="00B64F94" w:rsidRPr="00B64F94">
        <w:t xml:space="preserve"> </w:t>
      </w:r>
    </w:p>
    <w:p w:rsidR="00B64F94" w:rsidRPr="00CB05FF" w:rsidRDefault="00B64F94" w:rsidP="002937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94">
        <w:rPr>
          <w:rFonts w:ascii="Times New Roman" w:hAnsi="Times New Roman" w:cs="Times New Roman"/>
          <w:sz w:val="28"/>
          <w:szCs w:val="28"/>
        </w:rPr>
        <w:t>обеспечение контроля за качеством и своевременностью решения вопросов, содержащихся в обращениях граждан, имеющих отношение к фактам коррупции</w:t>
      </w:r>
      <w:r w:rsidR="00C56599" w:rsidRPr="00CB05FF">
        <w:rPr>
          <w:rFonts w:ascii="Times New Roman" w:hAnsi="Times New Roman" w:cs="Times New Roman"/>
          <w:sz w:val="28"/>
          <w:szCs w:val="28"/>
        </w:rPr>
        <w:t>;</w:t>
      </w:r>
    </w:p>
    <w:p w:rsidR="007C04EA" w:rsidRPr="00CB05FF" w:rsidRDefault="007C04EA" w:rsidP="00293760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E25DAC" w:rsidRPr="00CB05FF" w:rsidRDefault="00E25DAC" w:rsidP="0029376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III</w:t>
      </w:r>
      <w:r w:rsidRPr="00CB05F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. Полномочия Комиссии</w:t>
      </w:r>
    </w:p>
    <w:p w:rsidR="00E25DAC" w:rsidRPr="00CB05FF" w:rsidRDefault="00E25DAC" w:rsidP="002937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F7F" w:rsidRPr="00E02F7F" w:rsidRDefault="00E25DAC" w:rsidP="007860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 xml:space="preserve">4. </w:t>
      </w:r>
      <w:r w:rsidR="00E02F7F" w:rsidRPr="00E02F7F">
        <w:rPr>
          <w:rFonts w:ascii="Times New Roman" w:hAnsi="Times New Roman" w:cs="Times New Roman"/>
          <w:sz w:val="28"/>
          <w:szCs w:val="28"/>
        </w:rPr>
        <w:t xml:space="preserve">Комиссия в соответствии с возложенными на неё задачами выполняет </w:t>
      </w:r>
      <w:r w:rsidR="00E02F7F" w:rsidRPr="00E02F7F">
        <w:rPr>
          <w:rFonts w:ascii="Times New Roman" w:hAnsi="Times New Roman" w:cs="Times New Roman"/>
          <w:sz w:val="28"/>
          <w:szCs w:val="28"/>
        </w:rPr>
        <w:lastRenderedPageBreak/>
        <w:t>следующие функции:</w:t>
      </w:r>
    </w:p>
    <w:p w:rsidR="0078600D" w:rsidRDefault="00E02F7F" w:rsidP="00E02F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F7F">
        <w:rPr>
          <w:rFonts w:ascii="Times New Roman" w:hAnsi="Times New Roman" w:cs="Times New Roman"/>
          <w:sz w:val="28"/>
          <w:szCs w:val="28"/>
        </w:rPr>
        <w:t>разрабатывает планы и мероприятия по противодействию коррупции</w:t>
      </w:r>
      <w:r w:rsidRPr="0078600D">
        <w:rPr>
          <w:rFonts w:ascii="Times New Roman" w:hAnsi="Times New Roman" w:cs="Times New Roman"/>
          <w:sz w:val="28"/>
          <w:szCs w:val="28"/>
        </w:rPr>
        <w:t>;</w:t>
      </w:r>
      <w:r w:rsidR="00786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00D" w:rsidRDefault="00E02F7F" w:rsidP="00E02F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F7F">
        <w:rPr>
          <w:rFonts w:ascii="Times New Roman" w:hAnsi="Times New Roman" w:cs="Times New Roman"/>
          <w:sz w:val="28"/>
          <w:szCs w:val="28"/>
        </w:rPr>
        <w:t xml:space="preserve">рассматривает на очередных и внеочередных заседаниях Комиссии факты обнаружения коррупционных проявлений в Агентстве и отрасли, и принимает меры по их пресечению и/или предотвращению; </w:t>
      </w:r>
    </w:p>
    <w:p w:rsidR="00E02F7F" w:rsidRPr="00E02F7F" w:rsidRDefault="00E02F7F" w:rsidP="00E02F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F7F">
        <w:rPr>
          <w:rFonts w:ascii="Times New Roman" w:hAnsi="Times New Roman" w:cs="Times New Roman"/>
          <w:sz w:val="28"/>
          <w:szCs w:val="28"/>
        </w:rPr>
        <w:t>подготавливает рекомендации по повышению эффективности противодействия коррупции в Агентстве и отрасли.</w:t>
      </w:r>
    </w:p>
    <w:p w:rsidR="00E02F7F" w:rsidRPr="00E02F7F" w:rsidRDefault="00E02F7F" w:rsidP="00E02F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F7F">
        <w:rPr>
          <w:rFonts w:ascii="Times New Roman" w:hAnsi="Times New Roman" w:cs="Times New Roman"/>
          <w:sz w:val="28"/>
          <w:szCs w:val="28"/>
        </w:rPr>
        <w:t>Комиссия в целях реализации своих функций обладает следующими правами:</w:t>
      </w:r>
    </w:p>
    <w:p w:rsidR="0078600D" w:rsidRDefault="00E02F7F" w:rsidP="00E02F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F7F">
        <w:rPr>
          <w:rFonts w:ascii="Times New Roman" w:hAnsi="Times New Roman" w:cs="Times New Roman"/>
          <w:sz w:val="28"/>
          <w:szCs w:val="28"/>
        </w:rPr>
        <w:t>рассматривать на своих заседаниях исполнение программных мероприятий Агентства по противодействию коррупции</w:t>
      </w:r>
      <w:r w:rsidRPr="0078600D">
        <w:rPr>
          <w:rFonts w:ascii="Times New Roman" w:hAnsi="Times New Roman" w:cs="Times New Roman"/>
          <w:sz w:val="28"/>
          <w:szCs w:val="28"/>
        </w:rPr>
        <w:t>;</w:t>
      </w:r>
      <w:r w:rsidRPr="00E02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F7F" w:rsidRPr="00E02F7F" w:rsidRDefault="00E02F7F" w:rsidP="00E02F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F7F">
        <w:rPr>
          <w:rFonts w:ascii="Times New Roman" w:hAnsi="Times New Roman" w:cs="Times New Roman"/>
          <w:sz w:val="28"/>
          <w:szCs w:val="28"/>
        </w:rPr>
        <w:t>заслушивать на своих заседаниях руководителей структурных подразделений о проводимой работе по профилактике коррупционных правонарушений;</w:t>
      </w:r>
    </w:p>
    <w:p w:rsidR="00E02F7F" w:rsidRPr="00E02F7F" w:rsidRDefault="00E02F7F" w:rsidP="00E02F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F7F">
        <w:rPr>
          <w:rFonts w:ascii="Times New Roman" w:hAnsi="Times New Roman" w:cs="Times New Roman"/>
          <w:sz w:val="28"/>
          <w:szCs w:val="28"/>
        </w:rPr>
        <w:t>осуществлять взаимодействие с правоохранительными органами в целях обмена информацией и проведения антикоррупционных мероприятий;</w:t>
      </w:r>
    </w:p>
    <w:p w:rsidR="0078600D" w:rsidRDefault="00E02F7F" w:rsidP="00E02F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F7F">
        <w:rPr>
          <w:rFonts w:ascii="Times New Roman" w:hAnsi="Times New Roman" w:cs="Times New Roman"/>
          <w:sz w:val="28"/>
          <w:szCs w:val="28"/>
        </w:rPr>
        <w:t xml:space="preserve">рассматривать информацию о фактах нарушения сотрудниками Агентства административного регламента, служебного распорядка, трудовой дисциплины и вносить на рассмотрение Руководителя Агентства предложения о принятии мер дисциплинарного воздействия в отношении нарушителей; </w:t>
      </w:r>
    </w:p>
    <w:p w:rsidR="00E25DAC" w:rsidRPr="00CB05FF" w:rsidRDefault="00E02F7F" w:rsidP="00E02F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F7F">
        <w:rPr>
          <w:rFonts w:ascii="Times New Roman" w:hAnsi="Times New Roman" w:cs="Times New Roman"/>
          <w:sz w:val="28"/>
          <w:szCs w:val="28"/>
        </w:rPr>
        <w:t>в случае необходимости, в установленном порядке привлекать для проведения антикоррупционной экспертизы специалистов в определенной сфере правоотношений</w:t>
      </w:r>
      <w:r w:rsidR="001969EB" w:rsidRPr="00CB05FF">
        <w:rPr>
          <w:rFonts w:ascii="Times New Roman" w:hAnsi="Times New Roman" w:cs="Times New Roman"/>
          <w:sz w:val="28"/>
          <w:szCs w:val="28"/>
        </w:rPr>
        <w:t>.</w:t>
      </w:r>
    </w:p>
    <w:p w:rsidR="00E25DAC" w:rsidRPr="00CB05FF" w:rsidRDefault="00E25DAC" w:rsidP="002937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5DAC" w:rsidRPr="00CB05FF" w:rsidRDefault="00E25DAC" w:rsidP="0029376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CB05F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en-US"/>
        </w:rPr>
        <w:t>IV</w:t>
      </w:r>
      <w:r w:rsidRPr="00CB05F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 Состав Комиссии и организация ее</w:t>
      </w:r>
      <w:r w:rsidR="005E5757"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Pr="00CB05FF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работы</w:t>
      </w:r>
    </w:p>
    <w:p w:rsidR="00293760" w:rsidRPr="00CB05FF" w:rsidRDefault="00293760" w:rsidP="0029376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76DB5" w:rsidRDefault="00E25DAC" w:rsidP="00293760">
      <w:pPr>
        <w:shd w:val="clear" w:color="auto" w:fill="FFFFFF"/>
        <w:tabs>
          <w:tab w:val="left" w:pos="1190"/>
        </w:tabs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B05F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5. </w:t>
      </w:r>
      <w:r w:rsidR="00676DB5" w:rsidRPr="00676DB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Персональный состав Комиссии утверждается приказом руководителя Агентства.</w:t>
      </w:r>
      <w:r w:rsidR="00676DB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676DB5" w:rsidRPr="00676DB5" w:rsidRDefault="00E25DAC" w:rsidP="00676DB5">
      <w:pPr>
        <w:shd w:val="clear" w:color="auto" w:fill="FFFFFF"/>
        <w:tabs>
          <w:tab w:val="left" w:pos="1190"/>
        </w:tabs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B05F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6. </w:t>
      </w:r>
      <w:r w:rsidR="00676DB5" w:rsidRPr="00676DB5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Комиссия формируется из числа сотрудников Агентства и представителей общественности (не менее 1/3 состава), в состав Комиссии входит:</w:t>
      </w:r>
    </w:p>
    <w:p w:rsidR="00676DB5" w:rsidRPr="00676DB5" w:rsidRDefault="00676DB5" w:rsidP="00676DB5">
      <w:pPr>
        <w:shd w:val="clear" w:color="auto" w:fill="FFFFFF"/>
        <w:tabs>
          <w:tab w:val="left" w:pos="1190"/>
        </w:tabs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76DB5">
        <w:rPr>
          <w:rFonts w:ascii="Times New Roman" w:hAnsi="Times New Roman" w:cs="Times New Roman"/>
          <w:color w:val="000000"/>
          <w:spacing w:val="-5"/>
          <w:sz w:val="28"/>
          <w:szCs w:val="28"/>
        </w:rPr>
        <w:t>руководитель Агентства (председатель Комиссии), первый заместитель руководителя Агентства (заместитель председателя), должностное лицо отдела кадров и государственной службы Агентства, ответственное за работу по профилактике коррупционных и иных правонарушений (секретарь Комиссии), сотрудники подразделений Агентства, определяемые руководителем;</w:t>
      </w:r>
    </w:p>
    <w:p w:rsidR="00676DB5" w:rsidRPr="00676DB5" w:rsidRDefault="00676DB5" w:rsidP="00676DB5">
      <w:pPr>
        <w:shd w:val="clear" w:color="auto" w:fill="FFFFFF"/>
        <w:tabs>
          <w:tab w:val="left" w:pos="1190"/>
        </w:tabs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76DB5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службой;</w:t>
      </w:r>
    </w:p>
    <w:p w:rsidR="00676DB5" w:rsidRDefault="00676DB5" w:rsidP="00676DB5">
      <w:pPr>
        <w:shd w:val="clear" w:color="auto" w:fill="FFFFFF"/>
        <w:tabs>
          <w:tab w:val="left" w:pos="1190"/>
        </w:tabs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76DB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представитель Общественного Совета, образованного при Агентстве в соответствии с постановлением Кабинета Министров Республики Татарстан от 18.11.2010 № 906 «Об Общественном совете при министерстве, государственном комитете, ведомстве Республики Татарстан». </w:t>
      </w:r>
    </w:p>
    <w:p w:rsidR="00E25DAC" w:rsidRPr="00CB05FF" w:rsidRDefault="00E25DAC" w:rsidP="00676DB5">
      <w:pPr>
        <w:shd w:val="clear" w:color="auto" w:fill="FFFFFF"/>
        <w:tabs>
          <w:tab w:val="left" w:pos="11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color w:val="000000"/>
          <w:spacing w:val="-6"/>
          <w:sz w:val="28"/>
          <w:szCs w:val="28"/>
        </w:rPr>
        <w:t>7. Председатель Комиссии:</w:t>
      </w:r>
    </w:p>
    <w:p w:rsidR="00E25DAC" w:rsidRPr="0078600D" w:rsidRDefault="00E25DAC" w:rsidP="0078600D">
      <w:pPr>
        <w:shd w:val="clear" w:color="auto" w:fill="FFFFFF"/>
        <w:tabs>
          <w:tab w:val="left" w:pos="619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00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организует работу Комиссии в </w:t>
      </w:r>
      <w:r w:rsidRPr="0078600D">
        <w:rPr>
          <w:rFonts w:ascii="Times New Roman" w:hAnsi="Times New Roman" w:cs="Times New Roman"/>
          <w:color w:val="000000"/>
          <w:sz w:val="28"/>
          <w:szCs w:val="28"/>
        </w:rPr>
        <w:t>соответствии с её задачами;</w:t>
      </w:r>
    </w:p>
    <w:p w:rsidR="00E25DAC" w:rsidRPr="0078600D" w:rsidRDefault="00E25DAC" w:rsidP="0078600D">
      <w:pPr>
        <w:shd w:val="clear" w:color="auto" w:fill="FFFFFF"/>
        <w:tabs>
          <w:tab w:val="left" w:pos="619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0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определяет место, время проведения и повестку дня заседания </w:t>
      </w:r>
      <w:r w:rsidRPr="0078600D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C65115" w:rsidRDefault="00E25DAC" w:rsidP="0078600D">
      <w:pPr>
        <w:shd w:val="clear" w:color="auto" w:fill="FFFFFF"/>
        <w:tabs>
          <w:tab w:val="left" w:pos="619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0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дает соответствующие поручения своему заместителю, секретарю и </w:t>
      </w:r>
      <w:r w:rsidRPr="0078600D">
        <w:rPr>
          <w:rFonts w:ascii="Times New Roman" w:hAnsi="Times New Roman" w:cs="Times New Roman"/>
          <w:color w:val="000000"/>
          <w:sz w:val="28"/>
          <w:szCs w:val="28"/>
        </w:rPr>
        <w:t xml:space="preserve">членам </w:t>
      </w:r>
      <w:r w:rsidRPr="0078600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рабочей груп</w:t>
      </w:r>
      <w:r w:rsidR="00C65115" w:rsidRPr="0078600D">
        <w:rPr>
          <w:rFonts w:ascii="Times New Roman" w:hAnsi="Times New Roman" w:cs="Times New Roman"/>
          <w:color w:val="000000"/>
          <w:sz w:val="28"/>
          <w:szCs w:val="28"/>
        </w:rPr>
        <w:t>пы</w:t>
      </w:r>
      <w:r w:rsidR="0078600D" w:rsidRPr="0078600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65115" w:rsidRPr="00C65115">
        <w:rPr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 xml:space="preserve"> </w:t>
      </w:r>
    </w:p>
    <w:p w:rsidR="00E25DAC" w:rsidRPr="00C56599" w:rsidRDefault="00C65115" w:rsidP="0078600D">
      <w:pPr>
        <w:shd w:val="clear" w:color="auto" w:fill="FFFFFF"/>
        <w:tabs>
          <w:tab w:val="left" w:pos="619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599">
        <w:rPr>
          <w:rFonts w:ascii="Times New Roman" w:hAnsi="Times New Roman" w:cs="Times New Roman"/>
          <w:color w:val="000000"/>
          <w:sz w:val="28"/>
          <w:szCs w:val="28"/>
        </w:rPr>
        <w:t>представляет Комиссию в отношениях с федеральными органами государственной власти, органами государственной власти Республики Татарстан, органами местного самоуп</w:t>
      </w:r>
      <w:r w:rsidR="00F10349" w:rsidRPr="00C56599">
        <w:rPr>
          <w:rFonts w:ascii="Times New Roman" w:hAnsi="Times New Roman" w:cs="Times New Roman"/>
          <w:color w:val="000000"/>
          <w:sz w:val="28"/>
          <w:szCs w:val="28"/>
        </w:rPr>
        <w:t>равления</w:t>
      </w:r>
      <w:r w:rsidR="0078600D" w:rsidRPr="00C5659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Республики Татарстан</w:t>
      </w:r>
      <w:r w:rsidR="00F10349" w:rsidRPr="00C565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6599">
        <w:rPr>
          <w:rFonts w:ascii="Times New Roman" w:hAnsi="Times New Roman" w:cs="Times New Roman"/>
          <w:color w:val="000000"/>
          <w:sz w:val="28"/>
          <w:szCs w:val="28"/>
        </w:rPr>
        <w:t>Комиссии по координации работы по противодействию коррупции в Республике Татарстан</w:t>
      </w:r>
      <w:bookmarkStart w:id="0" w:name="_GoBack"/>
      <w:bookmarkEnd w:id="0"/>
      <w:r w:rsidRPr="00C56599">
        <w:rPr>
          <w:rFonts w:ascii="Times New Roman" w:hAnsi="Times New Roman" w:cs="Times New Roman"/>
          <w:color w:val="000000"/>
          <w:sz w:val="28"/>
          <w:szCs w:val="28"/>
        </w:rPr>
        <w:t>, общественными объединениями.</w:t>
      </w:r>
    </w:p>
    <w:p w:rsidR="00E25DAC" w:rsidRPr="00CB05FF" w:rsidRDefault="00E25DAC" w:rsidP="00293760">
      <w:pPr>
        <w:shd w:val="clear" w:color="auto" w:fill="FFFFFF"/>
        <w:tabs>
          <w:tab w:val="left" w:pos="1104"/>
        </w:tabs>
        <w:ind w:firstLine="567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CB05F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8. Заместитель председателя Комиссии </w:t>
      </w:r>
      <w:r w:rsidRPr="00CB05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случаях отсутствия председателя Комиссии </w:t>
      </w:r>
      <w:r w:rsidRPr="00CB05FF">
        <w:rPr>
          <w:rFonts w:ascii="Times New Roman" w:hAnsi="Times New Roman" w:cs="Times New Roman"/>
          <w:color w:val="000000"/>
          <w:sz w:val="28"/>
          <w:szCs w:val="28"/>
        </w:rPr>
        <w:t>и по его поруче</w:t>
      </w:r>
      <w:r w:rsidR="005E5757" w:rsidRPr="00CB05FF">
        <w:rPr>
          <w:rFonts w:ascii="Times New Roman" w:hAnsi="Times New Roman" w:cs="Times New Roman"/>
          <w:color w:val="000000"/>
          <w:sz w:val="28"/>
          <w:szCs w:val="28"/>
        </w:rPr>
        <w:t>нию проводит заседания Комиссии.</w:t>
      </w:r>
    </w:p>
    <w:p w:rsidR="00E25DAC" w:rsidRPr="00CB05FF" w:rsidRDefault="00E25DAC" w:rsidP="00293760">
      <w:pPr>
        <w:shd w:val="clear" w:color="auto" w:fill="FFFFFF"/>
        <w:tabs>
          <w:tab w:val="left" w:pos="1104"/>
        </w:tabs>
        <w:ind w:firstLine="567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CB05FF">
        <w:rPr>
          <w:rFonts w:ascii="Times New Roman" w:hAnsi="Times New Roman" w:cs="Times New Roman"/>
          <w:color w:val="000000"/>
          <w:spacing w:val="-6"/>
          <w:sz w:val="28"/>
          <w:szCs w:val="28"/>
        </w:rPr>
        <w:t>9. Секретарь Комиссии:</w:t>
      </w:r>
    </w:p>
    <w:p w:rsidR="00E25DAC" w:rsidRPr="00CB05FF" w:rsidRDefault="00E25DAC" w:rsidP="0078600D">
      <w:pPr>
        <w:shd w:val="clear" w:color="auto" w:fill="FFFFFF"/>
        <w:tabs>
          <w:tab w:val="left" w:pos="61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5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организует подготовку материалов к заседаниям Комиссии </w:t>
      </w:r>
      <w:r w:rsidRPr="00CB05F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(повестка дня, справка по </w:t>
      </w:r>
      <w:r w:rsidRPr="00CB05FF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рассматриваемым вопросам, проект доклада, проект решения);</w:t>
      </w:r>
    </w:p>
    <w:p w:rsidR="00E25DAC" w:rsidRPr="00CB05FF" w:rsidRDefault="00E25DAC" w:rsidP="0078600D">
      <w:pPr>
        <w:shd w:val="clear" w:color="auto" w:fill="FFFFFF"/>
        <w:tabs>
          <w:tab w:val="left" w:pos="61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5F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информирует членов Комиссии о месте, </w:t>
      </w:r>
      <w:r w:rsidRPr="00CB05FF">
        <w:rPr>
          <w:rFonts w:ascii="Times New Roman" w:hAnsi="Times New Roman" w:cs="Times New Roman"/>
          <w:color w:val="000000"/>
          <w:spacing w:val="-3"/>
          <w:sz w:val="28"/>
          <w:szCs w:val="28"/>
        </w:rPr>
        <w:t>времени проведения и повестке дня очередного заседания Комиссии</w:t>
      </w:r>
      <w:r w:rsidRPr="00CB05F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обеспечивает их необходимыми </w:t>
      </w:r>
      <w:r w:rsidRPr="00CB05FF">
        <w:rPr>
          <w:rFonts w:ascii="Times New Roman" w:hAnsi="Times New Roman" w:cs="Times New Roman"/>
          <w:color w:val="000000"/>
          <w:sz w:val="28"/>
          <w:szCs w:val="28"/>
        </w:rPr>
        <w:t>справочно-информационными материалами;</w:t>
      </w:r>
    </w:p>
    <w:p w:rsidR="00304631" w:rsidRDefault="00E25DAC" w:rsidP="0078600D">
      <w:pPr>
        <w:shd w:val="clear" w:color="auto" w:fill="FFFFFF"/>
        <w:tabs>
          <w:tab w:val="left" w:pos="61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5FF">
        <w:rPr>
          <w:rFonts w:ascii="Times New Roman" w:hAnsi="Times New Roman" w:cs="Times New Roman"/>
          <w:color w:val="000000"/>
          <w:spacing w:val="-5"/>
          <w:sz w:val="28"/>
          <w:szCs w:val="28"/>
        </w:rPr>
        <w:t>ведёт протокол заседания Комиссии;</w:t>
      </w:r>
    </w:p>
    <w:p w:rsidR="00304631" w:rsidRPr="00304631" w:rsidRDefault="00304631" w:rsidP="0078600D">
      <w:pPr>
        <w:shd w:val="clear" w:color="auto" w:fill="FFFFFF"/>
        <w:tabs>
          <w:tab w:val="left" w:pos="61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631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формирует решение Комиссии и вносит его на утверждение Руководителю Агентства в двухдневный срок.</w:t>
      </w:r>
    </w:p>
    <w:p w:rsidR="00E25DAC" w:rsidRPr="00CB05FF" w:rsidRDefault="00E25DAC" w:rsidP="00293760">
      <w:pPr>
        <w:shd w:val="clear" w:color="auto" w:fill="FFFFFF"/>
        <w:tabs>
          <w:tab w:val="left" w:pos="11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color w:val="000000"/>
          <w:spacing w:val="-5"/>
          <w:sz w:val="28"/>
          <w:szCs w:val="28"/>
        </w:rPr>
        <w:t>10. Председатель Комиссии, его</w:t>
      </w:r>
      <w:r w:rsidR="00293760" w:rsidRPr="00CB05F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B05FF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заместитель, секретарь и члены Комиссии осуществляют свою деятельность на общественных началах.</w:t>
      </w:r>
    </w:p>
    <w:p w:rsidR="00E25DAC" w:rsidRPr="00CB05FF" w:rsidRDefault="00E25DAC" w:rsidP="00293760">
      <w:pPr>
        <w:rPr>
          <w:rFonts w:ascii="Times New Roman" w:hAnsi="Times New Roman" w:cs="Times New Roman"/>
          <w:sz w:val="28"/>
          <w:szCs w:val="28"/>
        </w:rPr>
      </w:pPr>
    </w:p>
    <w:p w:rsidR="00E25DAC" w:rsidRPr="00CB05FF" w:rsidRDefault="00E25DAC" w:rsidP="0029376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CB05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V</w:t>
      </w:r>
      <w:r w:rsidRPr="00CB05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 Порядок и организационное обеспечение деятельности Комиссии</w:t>
      </w:r>
    </w:p>
    <w:p w:rsidR="00293760" w:rsidRPr="00CB05FF" w:rsidRDefault="00293760" w:rsidP="0029376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25DAC" w:rsidRPr="00CB05FF" w:rsidRDefault="00E25DAC" w:rsidP="00293760">
      <w:pPr>
        <w:shd w:val="clear" w:color="auto" w:fill="FFFFFF"/>
        <w:tabs>
          <w:tab w:val="left" w:pos="12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color w:val="000000"/>
          <w:spacing w:val="-8"/>
          <w:sz w:val="28"/>
          <w:szCs w:val="28"/>
        </w:rPr>
        <w:t>11. Работа Комиссии осуществляется на плановой основе.</w:t>
      </w:r>
    </w:p>
    <w:p w:rsidR="00E25DAC" w:rsidRPr="00CB05FF" w:rsidRDefault="00E25DAC" w:rsidP="00293760">
      <w:pPr>
        <w:shd w:val="clear" w:color="auto" w:fill="FFFFFF"/>
        <w:tabs>
          <w:tab w:val="left" w:pos="128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="001969EB" w:rsidRPr="00CB05FF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Pr="00CB05F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План составляется на год и утверждается </w:t>
      </w:r>
      <w:r w:rsidR="00AA036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руководителем Агентства </w:t>
      </w:r>
      <w:r w:rsidRPr="00CB05FF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 итогам</w:t>
      </w:r>
      <w:r w:rsidR="00293760" w:rsidRPr="00CB05F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B05FF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обсуждения на заседании </w:t>
      </w:r>
      <w:r w:rsidRPr="00CB05FF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Комиссии</w:t>
      </w:r>
      <w:r w:rsidRPr="00CB05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A03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5DAC" w:rsidRPr="00CB05FF" w:rsidRDefault="00E25DAC" w:rsidP="00293760">
      <w:pPr>
        <w:shd w:val="clear" w:color="auto" w:fill="FFFFFF"/>
        <w:tabs>
          <w:tab w:val="left" w:pos="1066"/>
        </w:tabs>
        <w:ind w:firstLine="567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CB05FF">
        <w:rPr>
          <w:rFonts w:ascii="Times New Roman" w:hAnsi="Times New Roman" w:cs="Times New Roman"/>
          <w:color w:val="000000"/>
          <w:spacing w:val="-7"/>
          <w:sz w:val="28"/>
          <w:szCs w:val="28"/>
        </w:rPr>
        <w:t>1</w:t>
      </w:r>
      <w:r w:rsidR="001969EB" w:rsidRPr="00CB05FF">
        <w:rPr>
          <w:rFonts w:ascii="Times New Roman" w:hAnsi="Times New Roman" w:cs="Times New Roman"/>
          <w:color w:val="000000"/>
          <w:spacing w:val="-7"/>
          <w:sz w:val="28"/>
          <w:szCs w:val="28"/>
        </w:rPr>
        <w:t>3</w:t>
      </w:r>
      <w:r w:rsidRPr="00CB05F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 Комиссия собирается на заседания по </w:t>
      </w:r>
      <w:r w:rsidRPr="00CB05FF">
        <w:rPr>
          <w:rFonts w:ascii="Times New Roman" w:hAnsi="Times New Roman" w:cs="Times New Roman"/>
          <w:color w:val="000000"/>
          <w:sz w:val="28"/>
          <w:szCs w:val="28"/>
        </w:rPr>
        <w:t>мере необходимости, но не реже одного раза в квартал.</w:t>
      </w:r>
    </w:p>
    <w:p w:rsidR="00E25DAC" w:rsidRPr="00CB05FF" w:rsidRDefault="00E25DAC" w:rsidP="00293760">
      <w:pPr>
        <w:shd w:val="clear" w:color="auto" w:fill="FFFFFF"/>
        <w:tabs>
          <w:tab w:val="left" w:pos="1066"/>
        </w:tabs>
        <w:ind w:firstLine="567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CB05FF">
        <w:rPr>
          <w:rFonts w:ascii="Times New Roman" w:hAnsi="Times New Roman" w:cs="Times New Roman"/>
          <w:color w:val="000000"/>
          <w:spacing w:val="-7"/>
          <w:sz w:val="28"/>
          <w:szCs w:val="28"/>
        </w:rPr>
        <w:t>1</w:t>
      </w:r>
      <w:r w:rsidR="001969EB" w:rsidRPr="00CB05FF">
        <w:rPr>
          <w:rFonts w:ascii="Times New Roman" w:hAnsi="Times New Roman" w:cs="Times New Roman"/>
          <w:color w:val="000000"/>
          <w:spacing w:val="-7"/>
          <w:sz w:val="28"/>
          <w:szCs w:val="28"/>
        </w:rPr>
        <w:t>4</w:t>
      </w:r>
      <w:r w:rsidRPr="00CB05F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 Секретарь доводит повестку дня и необходимые материалы до членов </w:t>
      </w:r>
      <w:r w:rsidRPr="00CB05F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Комиссии не позднее, чем за 3 дня до заседания </w:t>
      </w:r>
      <w:r w:rsidRPr="00CB05FF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E25DAC" w:rsidRPr="00CB05FF" w:rsidRDefault="00E25DAC" w:rsidP="0029376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5FF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4A5B48" w:rsidRPr="00CB05FF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CB05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Заседание Комиссии является </w:t>
      </w:r>
      <w:r w:rsidR="005E5757" w:rsidRPr="00CB05F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правомочным, если на нем присутствует более половины от общего числа членов Комиссии. </w:t>
      </w:r>
      <w:r w:rsidR="005E5757" w:rsidRPr="00CB05F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Передача полномочий члена Комиссии другому лицу не допускается.</w:t>
      </w:r>
    </w:p>
    <w:p w:rsidR="002C569C" w:rsidRPr="00CB05FF" w:rsidRDefault="002C569C" w:rsidP="0029376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16. </w:t>
      </w:r>
      <w:r w:rsidRPr="00CB05F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Решения Комиссии принимаются простым большинством голосов </w:t>
      </w:r>
      <w:r w:rsidRPr="00CB05FF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присутствующих на заседании членов Комиссии. При равенстве числа голосов голос председателя Комиссии является решающим.</w:t>
      </w:r>
    </w:p>
    <w:p w:rsidR="005E5757" w:rsidRPr="00CB05FF" w:rsidRDefault="005E5757" w:rsidP="0029376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C569C" w:rsidRPr="00CB05F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CB05FF">
        <w:rPr>
          <w:rFonts w:ascii="Times New Roman" w:hAnsi="Times New Roman" w:cs="Times New Roman"/>
          <w:sz w:val="28"/>
          <w:szCs w:val="28"/>
          <w:shd w:val="clear" w:color="auto" w:fill="FFFFFF"/>
        </w:rPr>
        <w:t>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E25DAC" w:rsidRPr="00CB05FF" w:rsidRDefault="00E25DAC" w:rsidP="0029376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Протокол заседания подписывается секретарём Комиссии</w:t>
      </w:r>
      <w:r w:rsidRPr="00CB05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Решение Комиссии </w:t>
      </w:r>
      <w:r w:rsidRPr="00CB05FF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 противодействию коррупции</w:t>
      </w:r>
      <w:r w:rsidRPr="00CB05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подготовленное секретарём и одобренное </w:t>
      </w:r>
      <w:r w:rsidRPr="00CB05F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членами Комиссии, утверждается председателем Комиссии (в случаях, указанных </w:t>
      </w:r>
      <w:r w:rsidRPr="00CB05FF">
        <w:rPr>
          <w:rFonts w:ascii="Times New Roman" w:hAnsi="Times New Roman" w:cs="Times New Roman"/>
          <w:color w:val="000000"/>
          <w:spacing w:val="-6"/>
          <w:sz w:val="28"/>
          <w:szCs w:val="28"/>
        </w:rPr>
        <w:t>в пункте 8 настоящего Положения, - заместителем председателя Комиссии</w:t>
      </w:r>
      <w:r w:rsidRPr="00CB05F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25DAC" w:rsidRPr="00CB05FF" w:rsidRDefault="00E25DAC" w:rsidP="00293760">
      <w:pPr>
        <w:shd w:val="clear" w:color="auto" w:fill="FFFFFF"/>
        <w:tabs>
          <w:tab w:val="left" w:pos="128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="002C569C" w:rsidRPr="00CB05FF">
        <w:rPr>
          <w:rFonts w:ascii="Times New Roman" w:hAnsi="Times New Roman" w:cs="Times New Roman"/>
          <w:color w:val="000000"/>
          <w:spacing w:val="-6"/>
          <w:sz w:val="28"/>
          <w:szCs w:val="28"/>
        </w:rPr>
        <w:t>8</w:t>
      </w:r>
      <w:r w:rsidRPr="00CB05F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К протоколу и решению Комиссии прилагаются в полном объеме </w:t>
      </w:r>
      <w:r w:rsidRPr="00CB05FF">
        <w:rPr>
          <w:rFonts w:ascii="Times New Roman" w:hAnsi="Times New Roman" w:cs="Times New Roman"/>
          <w:color w:val="000000"/>
          <w:spacing w:val="-8"/>
          <w:sz w:val="28"/>
          <w:szCs w:val="28"/>
        </w:rPr>
        <w:t>справочно-информационные материалы, подготовленные к заседанию Комиссии</w:t>
      </w:r>
      <w:r w:rsidRPr="00CB05F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в том числе справки по рассматриваемым </w:t>
      </w:r>
      <w:r w:rsidRPr="00CB05F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вопросам, тексты или тезисы докладов и выступлений, </w:t>
      </w:r>
      <w:r w:rsidRPr="00CB05FF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 xml:space="preserve">список присутствующих и </w:t>
      </w:r>
      <w:r w:rsidRPr="00CB05FF">
        <w:rPr>
          <w:rFonts w:ascii="Times New Roman" w:hAnsi="Times New Roman" w:cs="Times New Roman"/>
          <w:color w:val="000000"/>
          <w:sz w:val="28"/>
          <w:szCs w:val="28"/>
        </w:rPr>
        <w:t>другие материалы.</w:t>
      </w:r>
    </w:p>
    <w:p w:rsidR="00E25DAC" w:rsidRPr="00CB05FF" w:rsidRDefault="00E25DAC" w:rsidP="00293760">
      <w:pPr>
        <w:shd w:val="clear" w:color="auto" w:fill="FFFFFF"/>
        <w:tabs>
          <w:tab w:val="left" w:pos="1334"/>
        </w:tabs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C569C" w:rsidRPr="00CB05F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B05FF">
        <w:rPr>
          <w:rFonts w:ascii="Times New Roman" w:hAnsi="Times New Roman" w:cs="Times New Roman"/>
          <w:color w:val="000000"/>
          <w:sz w:val="28"/>
          <w:szCs w:val="28"/>
        </w:rPr>
        <w:t>. Секретарь Комиссии несет</w:t>
      </w:r>
      <w:r w:rsidR="00293760" w:rsidRPr="00CB0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05FF">
        <w:rPr>
          <w:rFonts w:ascii="Times New Roman" w:hAnsi="Times New Roman" w:cs="Times New Roman"/>
          <w:color w:val="000000"/>
          <w:spacing w:val="-8"/>
          <w:sz w:val="28"/>
          <w:szCs w:val="28"/>
        </w:rPr>
        <w:t>персональную ответственность за надлежащее состояние и хранение материалов</w:t>
      </w:r>
      <w:r w:rsidR="00293760" w:rsidRPr="00CB05F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CB05FF">
        <w:rPr>
          <w:rFonts w:ascii="Times New Roman" w:hAnsi="Times New Roman" w:cs="Times New Roman"/>
          <w:color w:val="000000"/>
          <w:sz w:val="28"/>
          <w:szCs w:val="28"/>
        </w:rPr>
        <w:t>заседаний Комиссии.</w:t>
      </w:r>
    </w:p>
    <w:p w:rsidR="00E25DAC" w:rsidRPr="00CB05FF" w:rsidRDefault="00E25DAC" w:rsidP="00293760">
      <w:pPr>
        <w:rPr>
          <w:rFonts w:ascii="Times New Roman" w:hAnsi="Times New Roman" w:cs="Times New Roman"/>
          <w:sz w:val="28"/>
          <w:szCs w:val="28"/>
        </w:rPr>
      </w:pPr>
    </w:p>
    <w:p w:rsidR="005F2EE0" w:rsidRPr="00CB05FF" w:rsidRDefault="00FB0808" w:rsidP="00293760">
      <w:pPr>
        <w:rPr>
          <w:rFonts w:ascii="Times New Roman" w:hAnsi="Times New Roman" w:cs="Times New Roman"/>
          <w:sz w:val="28"/>
          <w:szCs w:val="28"/>
        </w:rPr>
      </w:pPr>
    </w:p>
    <w:sectPr w:rsidR="005F2EE0" w:rsidRPr="00CB05FF" w:rsidSect="002937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8pt;height:13.2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D36ECF70"/>
    <w:lvl w:ilvl="0">
      <w:numFmt w:val="bullet"/>
      <w:lvlText w:val="*"/>
      <w:lvlJc w:val="left"/>
    </w:lvl>
  </w:abstractNum>
  <w:abstractNum w:abstractNumId="1" w15:restartNumberingAfterBreak="0">
    <w:nsid w:val="10071CFA"/>
    <w:multiLevelType w:val="hybridMultilevel"/>
    <w:tmpl w:val="A18E765A"/>
    <w:lvl w:ilvl="0" w:tplc="CB609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86A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80D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A65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6AC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38A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62E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A0F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0E4E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B447665"/>
    <w:multiLevelType w:val="singleLevel"/>
    <w:tmpl w:val="A93CE86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AC"/>
    <w:rsid w:val="000A031D"/>
    <w:rsid w:val="000F636F"/>
    <w:rsid w:val="00120DFA"/>
    <w:rsid w:val="00174234"/>
    <w:rsid w:val="001969EB"/>
    <w:rsid w:val="00293760"/>
    <w:rsid w:val="002C569C"/>
    <w:rsid w:val="00304631"/>
    <w:rsid w:val="00333E85"/>
    <w:rsid w:val="00400FB9"/>
    <w:rsid w:val="00451F4A"/>
    <w:rsid w:val="004A5B48"/>
    <w:rsid w:val="00511EF3"/>
    <w:rsid w:val="005E5757"/>
    <w:rsid w:val="0064419B"/>
    <w:rsid w:val="00676DB5"/>
    <w:rsid w:val="006815DF"/>
    <w:rsid w:val="006A7A6A"/>
    <w:rsid w:val="006F62F0"/>
    <w:rsid w:val="007716CA"/>
    <w:rsid w:val="0078600D"/>
    <w:rsid w:val="00795457"/>
    <w:rsid w:val="007C04EA"/>
    <w:rsid w:val="00802126"/>
    <w:rsid w:val="009F711A"/>
    <w:rsid w:val="00A55C19"/>
    <w:rsid w:val="00A6109E"/>
    <w:rsid w:val="00A7232B"/>
    <w:rsid w:val="00AA0361"/>
    <w:rsid w:val="00AA5B8A"/>
    <w:rsid w:val="00B53FB4"/>
    <w:rsid w:val="00B64F94"/>
    <w:rsid w:val="00B839AF"/>
    <w:rsid w:val="00BF3A9C"/>
    <w:rsid w:val="00C56599"/>
    <w:rsid w:val="00C65115"/>
    <w:rsid w:val="00C86B91"/>
    <w:rsid w:val="00C91AA3"/>
    <w:rsid w:val="00CA0284"/>
    <w:rsid w:val="00CB05FF"/>
    <w:rsid w:val="00D17F2B"/>
    <w:rsid w:val="00D93265"/>
    <w:rsid w:val="00E02F7F"/>
    <w:rsid w:val="00E25DAC"/>
    <w:rsid w:val="00E876F6"/>
    <w:rsid w:val="00EA5080"/>
    <w:rsid w:val="00EE4DE5"/>
    <w:rsid w:val="00F10349"/>
    <w:rsid w:val="00FB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8F49D85-DD9A-49F1-8443-AA52C0E0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4D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25DAC"/>
    <w:pPr>
      <w:keepNext/>
      <w:widowControl/>
      <w:autoSpaceDE/>
      <w:autoSpaceDN/>
      <w:adjustRightInd/>
      <w:ind w:firstLine="6096"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5D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E25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4D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77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Билалов В. Алексей</cp:lastModifiedBy>
  <cp:revision>21</cp:revision>
  <cp:lastPrinted>2020-09-29T07:57:00Z</cp:lastPrinted>
  <dcterms:created xsi:type="dcterms:W3CDTF">2020-09-29T10:00:00Z</dcterms:created>
  <dcterms:modified xsi:type="dcterms:W3CDTF">2023-07-27T07:31:00Z</dcterms:modified>
</cp:coreProperties>
</file>