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5A" w:rsidRDefault="00954C5A" w:rsidP="00F1056A">
      <w:pPr>
        <w:ind w:right="5245"/>
        <w:jc w:val="both"/>
        <w:rPr>
          <w:sz w:val="28"/>
          <w:szCs w:val="28"/>
        </w:rPr>
      </w:pPr>
    </w:p>
    <w:p w:rsidR="00954C5A" w:rsidRDefault="00954C5A" w:rsidP="00F1056A">
      <w:pPr>
        <w:ind w:right="5245"/>
        <w:jc w:val="both"/>
        <w:rPr>
          <w:sz w:val="28"/>
          <w:szCs w:val="28"/>
        </w:rPr>
      </w:pPr>
    </w:p>
    <w:p w:rsidR="00954C5A" w:rsidRDefault="00954C5A" w:rsidP="00F1056A">
      <w:pPr>
        <w:ind w:right="5245"/>
        <w:jc w:val="both"/>
        <w:rPr>
          <w:sz w:val="28"/>
          <w:szCs w:val="28"/>
        </w:rPr>
      </w:pPr>
    </w:p>
    <w:p w:rsidR="00954C5A" w:rsidRDefault="00954C5A" w:rsidP="00F1056A">
      <w:pPr>
        <w:ind w:right="5245"/>
        <w:jc w:val="both"/>
        <w:rPr>
          <w:sz w:val="28"/>
          <w:szCs w:val="28"/>
        </w:rPr>
      </w:pPr>
    </w:p>
    <w:p w:rsidR="00954C5A" w:rsidRDefault="00954C5A" w:rsidP="00F1056A">
      <w:pPr>
        <w:ind w:right="5245"/>
        <w:jc w:val="both"/>
        <w:rPr>
          <w:sz w:val="28"/>
          <w:szCs w:val="28"/>
        </w:rPr>
      </w:pPr>
    </w:p>
    <w:p w:rsidR="00954C5A" w:rsidRDefault="00954C5A" w:rsidP="00F1056A">
      <w:pPr>
        <w:ind w:right="5245"/>
        <w:jc w:val="both"/>
        <w:rPr>
          <w:sz w:val="28"/>
          <w:szCs w:val="28"/>
        </w:rPr>
      </w:pPr>
    </w:p>
    <w:p w:rsidR="00954C5A" w:rsidRDefault="00954C5A" w:rsidP="00F1056A">
      <w:pPr>
        <w:ind w:right="5245"/>
        <w:jc w:val="both"/>
        <w:rPr>
          <w:sz w:val="28"/>
          <w:szCs w:val="28"/>
        </w:rPr>
      </w:pPr>
    </w:p>
    <w:p w:rsidR="00954C5A" w:rsidRDefault="00954C5A" w:rsidP="00F1056A">
      <w:pPr>
        <w:ind w:right="5245"/>
        <w:jc w:val="both"/>
        <w:rPr>
          <w:sz w:val="28"/>
          <w:szCs w:val="28"/>
        </w:rPr>
      </w:pPr>
    </w:p>
    <w:p w:rsidR="00954C5A" w:rsidRDefault="00954C5A" w:rsidP="00F1056A">
      <w:pPr>
        <w:ind w:right="5245"/>
        <w:jc w:val="both"/>
        <w:rPr>
          <w:sz w:val="28"/>
          <w:szCs w:val="28"/>
        </w:rPr>
      </w:pPr>
    </w:p>
    <w:p w:rsidR="00954C5A" w:rsidRDefault="00954C5A" w:rsidP="00F1056A">
      <w:pPr>
        <w:ind w:right="5245"/>
        <w:jc w:val="both"/>
        <w:rPr>
          <w:sz w:val="28"/>
          <w:szCs w:val="28"/>
        </w:rPr>
      </w:pPr>
    </w:p>
    <w:p w:rsidR="00954C5A" w:rsidRDefault="00954C5A" w:rsidP="00F1056A">
      <w:pPr>
        <w:ind w:right="5245"/>
        <w:jc w:val="both"/>
        <w:rPr>
          <w:sz w:val="28"/>
          <w:szCs w:val="28"/>
        </w:rPr>
      </w:pPr>
    </w:p>
    <w:p w:rsidR="00F1056A" w:rsidRPr="00BE2379" w:rsidRDefault="00F1056A" w:rsidP="00F1056A">
      <w:pPr>
        <w:ind w:right="5245"/>
        <w:jc w:val="both"/>
        <w:rPr>
          <w:sz w:val="28"/>
          <w:szCs w:val="28"/>
        </w:rPr>
      </w:pPr>
      <w:r w:rsidRPr="00BE2379">
        <w:rPr>
          <w:sz w:val="28"/>
          <w:szCs w:val="28"/>
        </w:rPr>
        <w:t>О</w:t>
      </w:r>
      <w:r w:rsidR="00685E1B">
        <w:rPr>
          <w:sz w:val="28"/>
          <w:szCs w:val="28"/>
        </w:rPr>
        <w:t>б утверждении Порядков</w:t>
      </w:r>
      <w:r w:rsidRPr="00BE2379">
        <w:rPr>
          <w:sz w:val="28"/>
          <w:szCs w:val="28"/>
        </w:rPr>
        <w:t xml:space="preserve"> </w:t>
      </w:r>
      <w:r w:rsidR="00685E1B" w:rsidRPr="00685E1B">
        <w:rPr>
          <w:sz w:val="28"/>
          <w:szCs w:val="28"/>
        </w:rPr>
        <w:t>осуществления государственного контроля (надзора) за целевым расходованием денежных средств, сформированных за счет взносов на капитальный ремонт общего имущества в многоквартирных домах, расположенных на территории Республики Татарстан, и обеспеч</w:t>
      </w:r>
      <w:r w:rsidR="00685E1B">
        <w:rPr>
          <w:sz w:val="28"/>
          <w:szCs w:val="28"/>
        </w:rPr>
        <w:t>ением сохранности этих средств</w:t>
      </w:r>
    </w:p>
    <w:p w:rsidR="00F1056A" w:rsidRPr="00BE2379" w:rsidRDefault="00F1056A" w:rsidP="00F1056A">
      <w:pPr>
        <w:pStyle w:val="ConsPlusNormal"/>
        <w:ind w:firstLine="539"/>
        <w:jc w:val="both"/>
        <w:rPr>
          <w:szCs w:val="28"/>
        </w:rPr>
      </w:pPr>
    </w:p>
    <w:p w:rsidR="00F1056A" w:rsidRPr="00BE2379" w:rsidRDefault="00685E1B" w:rsidP="00F1056A">
      <w:pPr>
        <w:pStyle w:val="ConsPlusNormal"/>
        <w:ind w:firstLine="709"/>
        <w:jc w:val="both"/>
        <w:rPr>
          <w:szCs w:val="28"/>
        </w:rPr>
      </w:pPr>
      <w:r>
        <w:rPr>
          <w:szCs w:val="28"/>
        </w:rPr>
        <w:t>В</w:t>
      </w:r>
      <w:r w:rsidRPr="00685E1B">
        <w:rPr>
          <w:szCs w:val="28"/>
        </w:rPr>
        <w:t xml:space="preserve"> соответствии с Жилищн</w:t>
      </w:r>
      <w:r w:rsidR="004F66A6">
        <w:rPr>
          <w:szCs w:val="28"/>
        </w:rPr>
        <w:t>ым</w:t>
      </w:r>
      <w:r w:rsidRPr="00685E1B">
        <w:rPr>
          <w:szCs w:val="28"/>
        </w:rPr>
        <w:t xml:space="preserve"> кодекс</w:t>
      </w:r>
      <w:r w:rsidR="004F66A6">
        <w:rPr>
          <w:szCs w:val="28"/>
        </w:rPr>
        <w:t>ом</w:t>
      </w:r>
      <w:r w:rsidRPr="00685E1B">
        <w:rPr>
          <w:szCs w:val="28"/>
        </w:rPr>
        <w:t xml:space="preserve"> Российской Федерации, постановлением Правительства Российской Федерации от 28.09.2022 № 1702 «Об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w:t>
      </w:r>
      <w:r w:rsidR="004F66A6">
        <w:rPr>
          <w:szCs w:val="28"/>
        </w:rPr>
        <w:t>Законом</w:t>
      </w:r>
      <w:r w:rsidRPr="00685E1B">
        <w:rPr>
          <w:szCs w:val="28"/>
        </w:rPr>
        <w:t xml:space="preserve"> Республики Татарстан от 25 июня 2013 года </w:t>
      </w:r>
      <w:r w:rsidR="008878C0">
        <w:rPr>
          <w:szCs w:val="28"/>
        </w:rPr>
        <w:t xml:space="preserve">№ </w:t>
      </w:r>
      <w:r w:rsidRPr="00685E1B">
        <w:rPr>
          <w:szCs w:val="28"/>
        </w:rPr>
        <w:t>52-ЗРТ «Об организации проведения капитального ремонта общего имущества в многоквартирных домах в Республике Татарстан»</w:t>
      </w:r>
      <w:r>
        <w:rPr>
          <w:szCs w:val="28"/>
        </w:rPr>
        <w:t xml:space="preserve"> </w:t>
      </w:r>
      <w:r w:rsidR="00F1056A" w:rsidRPr="00BE2379">
        <w:rPr>
          <w:szCs w:val="28"/>
        </w:rPr>
        <w:t>Кабинет Министров Республики Татарстан ПОСТАНОВЛЯЕТ:</w:t>
      </w:r>
    </w:p>
    <w:p w:rsidR="00F1056A" w:rsidRPr="00BE2379" w:rsidRDefault="00F1056A" w:rsidP="00F1056A">
      <w:pPr>
        <w:pStyle w:val="ConsPlusNormal"/>
        <w:jc w:val="both"/>
        <w:rPr>
          <w:szCs w:val="28"/>
        </w:rPr>
      </w:pPr>
    </w:p>
    <w:p w:rsidR="00685E1B" w:rsidRDefault="00685E1B" w:rsidP="00F1056A">
      <w:pPr>
        <w:autoSpaceDE w:val="0"/>
        <w:autoSpaceDN w:val="0"/>
        <w:adjustRightInd w:val="0"/>
        <w:ind w:firstLine="709"/>
        <w:jc w:val="both"/>
        <w:rPr>
          <w:sz w:val="28"/>
          <w:szCs w:val="28"/>
        </w:rPr>
      </w:pPr>
      <w:r>
        <w:rPr>
          <w:sz w:val="28"/>
          <w:szCs w:val="28"/>
        </w:rPr>
        <w:t xml:space="preserve">1.Утвердить </w:t>
      </w:r>
      <w:r w:rsidRPr="00685E1B">
        <w:rPr>
          <w:sz w:val="28"/>
          <w:szCs w:val="28"/>
        </w:rPr>
        <w:t>Поряд</w:t>
      </w:r>
      <w:r>
        <w:rPr>
          <w:sz w:val="28"/>
          <w:szCs w:val="28"/>
        </w:rPr>
        <w:t>ок</w:t>
      </w:r>
      <w:r w:rsidRPr="00685E1B">
        <w:rPr>
          <w:sz w:val="28"/>
          <w:szCs w:val="28"/>
        </w:rPr>
        <w:t xml:space="preserve"> осуществления государственного контроля (надзора) за целевым расходованием денежных средств, сформированных за счет взносов на капитальный ремонт общего имущества в многоквартирных домах, расположенных на территории Республики Татарстан, и обеспечением сохранности этих средств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w:t>
      </w:r>
      <w:r>
        <w:rPr>
          <w:sz w:val="28"/>
          <w:szCs w:val="28"/>
        </w:rPr>
        <w:t>.</w:t>
      </w:r>
    </w:p>
    <w:p w:rsidR="00A8329C" w:rsidRDefault="00A8329C" w:rsidP="00A8329C">
      <w:pPr>
        <w:autoSpaceDE w:val="0"/>
        <w:autoSpaceDN w:val="0"/>
        <w:adjustRightInd w:val="0"/>
        <w:ind w:firstLine="709"/>
        <w:jc w:val="both"/>
        <w:rPr>
          <w:sz w:val="28"/>
          <w:szCs w:val="28"/>
        </w:rPr>
      </w:pPr>
      <w:r>
        <w:rPr>
          <w:sz w:val="28"/>
          <w:szCs w:val="28"/>
        </w:rPr>
        <w:t xml:space="preserve">2. Утвердить </w:t>
      </w:r>
      <w:r w:rsidRPr="00A8329C">
        <w:rPr>
          <w:sz w:val="28"/>
          <w:szCs w:val="28"/>
        </w:rPr>
        <w:t>Порядок</w:t>
      </w:r>
      <w:r>
        <w:rPr>
          <w:sz w:val="28"/>
          <w:szCs w:val="28"/>
        </w:rPr>
        <w:t xml:space="preserve"> </w:t>
      </w:r>
      <w:r w:rsidR="004F66A6" w:rsidRPr="004F66A6">
        <w:rPr>
          <w:sz w:val="28"/>
          <w:szCs w:val="28"/>
        </w:rPr>
        <w:t xml:space="preserve">осуществления государственного контроля (надзора) за целевым расходованием денежных средств, сформированных за счет взносов на капитальный ремонт общего имущества в многоквартирных домах, расположенных на территории Республики Татарстан, и находящихся на специальном счете, </w:t>
      </w:r>
      <w:r w:rsidR="004F66A6" w:rsidRPr="004F66A6">
        <w:rPr>
          <w:sz w:val="28"/>
          <w:szCs w:val="28"/>
        </w:rPr>
        <w:lastRenderedPageBreak/>
        <w:t>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и обеспечением сохранности этих средств</w:t>
      </w:r>
      <w:r>
        <w:rPr>
          <w:sz w:val="28"/>
          <w:szCs w:val="28"/>
        </w:rPr>
        <w:t>.</w:t>
      </w:r>
    </w:p>
    <w:p w:rsidR="00F163BF" w:rsidRDefault="00A8329C" w:rsidP="00567F53">
      <w:pPr>
        <w:autoSpaceDE w:val="0"/>
        <w:autoSpaceDN w:val="0"/>
        <w:adjustRightInd w:val="0"/>
        <w:ind w:firstLine="709"/>
        <w:jc w:val="both"/>
        <w:rPr>
          <w:sz w:val="28"/>
          <w:szCs w:val="28"/>
        </w:rPr>
      </w:pPr>
      <w:r>
        <w:rPr>
          <w:sz w:val="28"/>
          <w:szCs w:val="28"/>
        </w:rPr>
        <w:t xml:space="preserve">3. </w:t>
      </w:r>
      <w:r w:rsidRPr="00A8329C">
        <w:rPr>
          <w:sz w:val="28"/>
          <w:szCs w:val="28"/>
        </w:rPr>
        <w:t>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многоквартирных домах, расположенных на территории Республики Татарстан, и обеспе</w:t>
      </w:r>
      <w:r>
        <w:rPr>
          <w:sz w:val="28"/>
          <w:szCs w:val="28"/>
        </w:rPr>
        <w:t xml:space="preserve">чением сохранности этих средств, утвержденный </w:t>
      </w:r>
      <w:r w:rsidRPr="00A8329C">
        <w:rPr>
          <w:sz w:val="28"/>
          <w:szCs w:val="28"/>
        </w:rPr>
        <w:t>Постановление</w:t>
      </w:r>
      <w:r>
        <w:rPr>
          <w:sz w:val="28"/>
          <w:szCs w:val="28"/>
        </w:rPr>
        <w:t xml:space="preserve">м Кабинета Министров Республики Татарстан </w:t>
      </w:r>
      <w:r w:rsidRPr="00A8329C">
        <w:rPr>
          <w:sz w:val="28"/>
          <w:szCs w:val="28"/>
        </w:rPr>
        <w:t xml:space="preserve">от 29.06.2013 </w:t>
      </w:r>
      <w:r>
        <w:rPr>
          <w:sz w:val="28"/>
          <w:szCs w:val="28"/>
        </w:rPr>
        <w:t>№</w:t>
      </w:r>
      <w:r w:rsidRPr="00A8329C">
        <w:rPr>
          <w:sz w:val="28"/>
          <w:szCs w:val="28"/>
        </w:rPr>
        <w:t xml:space="preserve"> 449</w:t>
      </w:r>
      <w:r>
        <w:rPr>
          <w:sz w:val="28"/>
          <w:szCs w:val="28"/>
        </w:rPr>
        <w:t xml:space="preserve"> «</w:t>
      </w:r>
      <w:r w:rsidRPr="00A8329C">
        <w:rPr>
          <w:sz w:val="28"/>
          <w:szCs w:val="28"/>
        </w:rPr>
        <w:t>О реализации Закона Республики Татарстан</w:t>
      </w:r>
      <w:r>
        <w:rPr>
          <w:sz w:val="28"/>
          <w:szCs w:val="28"/>
        </w:rPr>
        <w:t xml:space="preserve"> от 25 июня 2013 года </w:t>
      </w:r>
      <w:r w:rsidR="00CC5FD7">
        <w:rPr>
          <w:sz w:val="28"/>
          <w:szCs w:val="28"/>
        </w:rPr>
        <w:t>№</w:t>
      </w:r>
      <w:r>
        <w:rPr>
          <w:sz w:val="28"/>
          <w:szCs w:val="28"/>
        </w:rPr>
        <w:t xml:space="preserve"> 52-ЗРТ «</w:t>
      </w:r>
      <w:r w:rsidRPr="00A8329C">
        <w:rPr>
          <w:sz w:val="28"/>
          <w:szCs w:val="28"/>
        </w:rPr>
        <w:t>Об организации проведения капитального ремонта общего имущества в многоквартирн</w:t>
      </w:r>
      <w:r>
        <w:rPr>
          <w:sz w:val="28"/>
          <w:szCs w:val="28"/>
        </w:rPr>
        <w:t xml:space="preserve">ых домах в Республике Татарстан» </w:t>
      </w:r>
      <w:r w:rsidR="00567F53">
        <w:rPr>
          <w:rFonts w:eastAsiaTheme="minorHAnsi"/>
          <w:sz w:val="28"/>
          <w:szCs w:val="28"/>
          <w:lang w:eastAsia="en-US"/>
        </w:rPr>
        <w:t>признать утратившим силу</w:t>
      </w:r>
      <w:r w:rsidR="00F163BF">
        <w:rPr>
          <w:sz w:val="28"/>
          <w:szCs w:val="28"/>
        </w:rPr>
        <w:t>.</w:t>
      </w:r>
    </w:p>
    <w:p w:rsidR="00F1056A" w:rsidRPr="00BE2379" w:rsidRDefault="00F1056A" w:rsidP="00F1056A">
      <w:pPr>
        <w:pStyle w:val="ConsPlusNormal"/>
        <w:ind w:firstLine="539"/>
        <w:jc w:val="both"/>
        <w:rPr>
          <w:szCs w:val="28"/>
        </w:rPr>
      </w:pPr>
    </w:p>
    <w:p w:rsidR="00F1056A" w:rsidRPr="00BE2379" w:rsidRDefault="00F1056A" w:rsidP="00F1056A">
      <w:pPr>
        <w:pStyle w:val="ConsPlusNormal"/>
        <w:ind w:firstLine="539"/>
        <w:jc w:val="both"/>
        <w:rPr>
          <w:szCs w:val="28"/>
        </w:rPr>
      </w:pPr>
    </w:p>
    <w:p w:rsidR="00F1056A" w:rsidRPr="00BE2379" w:rsidRDefault="00F1056A" w:rsidP="00F1056A">
      <w:pPr>
        <w:pStyle w:val="ConsPlusNormal"/>
        <w:jc w:val="both"/>
        <w:rPr>
          <w:szCs w:val="28"/>
        </w:rPr>
      </w:pPr>
      <w:bookmarkStart w:id="0" w:name="Par2"/>
      <w:bookmarkEnd w:id="0"/>
      <w:r w:rsidRPr="00BE2379">
        <w:rPr>
          <w:szCs w:val="28"/>
        </w:rPr>
        <w:t>Премьер-министр</w:t>
      </w:r>
    </w:p>
    <w:p w:rsidR="00F1056A" w:rsidRDefault="00F1056A" w:rsidP="00F1056A">
      <w:pPr>
        <w:pStyle w:val="ConsPlusNormal"/>
        <w:jc w:val="both"/>
        <w:rPr>
          <w:szCs w:val="28"/>
        </w:rPr>
      </w:pPr>
      <w:r w:rsidRPr="00BE2379">
        <w:rPr>
          <w:szCs w:val="28"/>
        </w:rPr>
        <w:t>Республики Татарстан                                                                                      А.В. Песошин</w:t>
      </w:r>
    </w:p>
    <w:p w:rsidR="00BC0BAE" w:rsidRDefault="00BC0BAE"/>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Default="000F3DF5"/>
    <w:p w:rsidR="000F3DF5" w:rsidRPr="00582C0D" w:rsidRDefault="000F3DF5" w:rsidP="000F3DF5">
      <w:pPr>
        <w:ind w:left="6521"/>
        <w:contextualSpacing/>
        <w:jc w:val="both"/>
        <w:rPr>
          <w:color w:val="000000"/>
          <w:sz w:val="28"/>
          <w:szCs w:val="28"/>
        </w:rPr>
      </w:pPr>
      <w:bookmarkStart w:id="1" w:name="Par33"/>
      <w:bookmarkEnd w:id="1"/>
      <w:r w:rsidRPr="00582C0D">
        <w:rPr>
          <w:color w:val="000000"/>
          <w:sz w:val="28"/>
          <w:szCs w:val="28"/>
        </w:rPr>
        <w:t xml:space="preserve">Утвержден </w:t>
      </w:r>
    </w:p>
    <w:p w:rsidR="000F3DF5" w:rsidRPr="00582C0D" w:rsidRDefault="000F3DF5" w:rsidP="000F3DF5">
      <w:pPr>
        <w:ind w:left="6521"/>
        <w:contextualSpacing/>
        <w:jc w:val="both"/>
        <w:rPr>
          <w:color w:val="000000"/>
          <w:sz w:val="28"/>
          <w:szCs w:val="28"/>
        </w:rPr>
      </w:pPr>
      <w:r w:rsidRPr="00582C0D">
        <w:rPr>
          <w:color w:val="000000"/>
          <w:sz w:val="28"/>
          <w:szCs w:val="28"/>
        </w:rPr>
        <w:t xml:space="preserve">постановлением </w:t>
      </w:r>
    </w:p>
    <w:p w:rsidR="000F3DF5" w:rsidRPr="00582C0D" w:rsidRDefault="000F3DF5" w:rsidP="000F3DF5">
      <w:pPr>
        <w:ind w:left="6521"/>
        <w:contextualSpacing/>
        <w:jc w:val="both"/>
        <w:rPr>
          <w:color w:val="000000"/>
          <w:sz w:val="28"/>
          <w:szCs w:val="28"/>
        </w:rPr>
      </w:pPr>
      <w:r w:rsidRPr="00582C0D">
        <w:rPr>
          <w:color w:val="000000"/>
          <w:sz w:val="28"/>
          <w:szCs w:val="28"/>
        </w:rPr>
        <w:t xml:space="preserve">Кабинета Министров </w:t>
      </w:r>
    </w:p>
    <w:p w:rsidR="000F3DF5" w:rsidRPr="00582C0D" w:rsidRDefault="000F3DF5" w:rsidP="000F3DF5">
      <w:pPr>
        <w:ind w:left="6521"/>
        <w:contextualSpacing/>
        <w:jc w:val="both"/>
        <w:rPr>
          <w:color w:val="000000"/>
          <w:sz w:val="28"/>
          <w:szCs w:val="28"/>
        </w:rPr>
      </w:pPr>
      <w:r w:rsidRPr="00582C0D">
        <w:rPr>
          <w:color w:val="000000"/>
          <w:sz w:val="28"/>
          <w:szCs w:val="28"/>
        </w:rPr>
        <w:t xml:space="preserve">Республики Татарстан </w:t>
      </w:r>
    </w:p>
    <w:p w:rsidR="000F3DF5" w:rsidRPr="00582C0D" w:rsidRDefault="000F3DF5" w:rsidP="000F3DF5">
      <w:pPr>
        <w:ind w:left="6521"/>
        <w:contextualSpacing/>
        <w:jc w:val="both"/>
        <w:rPr>
          <w:color w:val="000000"/>
          <w:sz w:val="28"/>
          <w:szCs w:val="28"/>
        </w:rPr>
      </w:pPr>
      <w:r w:rsidRPr="00582C0D">
        <w:rPr>
          <w:color w:val="000000"/>
          <w:sz w:val="28"/>
          <w:szCs w:val="28"/>
        </w:rPr>
        <w:t>от _________ № _____</w:t>
      </w:r>
    </w:p>
    <w:p w:rsidR="000F3DF5" w:rsidRPr="00582C0D" w:rsidRDefault="000F3DF5" w:rsidP="000F3DF5">
      <w:pPr>
        <w:ind w:left="6521"/>
        <w:contextualSpacing/>
        <w:jc w:val="both"/>
        <w:rPr>
          <w:sz w:val="28"/>
          <w:szCs w:val="28"/>
        </w:rPr>
      </w:pPr>
    </w:p>
    <w:p w:rsidR="000F3DF5" w:rsidRPr="00582C0D" w:rsidRDefault="000F3DF5" w:rsidP="000F3DF5">
      <w:pPr>
        <w:pStyle w:val="a7"/>
        <w:contextualSpacing/>
        <w:jc w:val="center"/>
        <w:rPr>
          <w:rFonts w:ascii="Times New Roman" w:hAnsi="Times New Roman"/>
          <w:sz w:val="28"/>
          <w:szCs w:val="28"/>
        </w:rPr>
      </w:pPr>
      <w:r w:rsidRPr="00582C0D">
        <w:rPr>
          <w:rFonts w:ascii="Times New Roman" w:hAnsi="Times New Roman"/>
          <w:sz w:val="28"/>
          <w:szCs w:val="28"/>
        </w:rPr>
        <w:t>Порядок</w:t>
      </w:r>
    </w:p>
    <w:p w:rsidR="000F3DF5" w:rsidRPr="00582C0D" w:rsidRDefault="000F3DF5" w:rsidP="000F3DF5">
      <w:pPr>
        <w:pStyle w:val="a7"/>
        <w:contextualSpacing/>
        <w:jc w:val="center"/>
        <w:rPr>
          <w:rFonts w:ascii="Times New Roman" w:hAnsi="Times New Roman"/>
          <w:sz w:val="28"/>
          <w:szCs w:val="28"/>
        </w:rPr>
      </w:pPr>
      <w:r w:rsidRPr="00582C0D">
        <w:rPr>
          <w:rFonts w:ascii="Times New Roman" w:hAnsi="Times New Roman"/>
          <w:sz w:val="28"/>
          <w:szCs w:val="28"/>
        </w:rPr>
        <w:t xml:space="preserve">осуществления государственного контроля (надзора) за целевым расходованием денежных средств, сформированных за счет взносов на капитальный ремонт общего имущества в многоквартирных домах, расположенных на территории Республики Татарстан, и обеспечением сохранности этих средств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w:t>
      </w:r>
    </w:p>
    <w:p w:rsidR="000F3DF5" w:rsidRPr="00582C0D" w:rsidRDefault="000F3DF5" w:rsidP="000F3DF5">
      <w:pPr>
        <w:pStyle w:val="ConsPlusTitle"/>
        <w:contextualSpacing/>
        <w:jc w:val="center"/>
        <w:outlineLvl w:val="1"/>
        <w:rPr>
          <w:rFonts w:ascii="Times New Roman" w:hAnsi="Times New Roman" w:cs="Times New Roman"/>
          <w:sz w:val="28"/>
          <w:szCs w:val="28"/>
        </w:rPr>
      </w:pPr>
    </w:p>
    <w:p w:rsidR="000F3DF5" w:rsidRPr="00582C0D" w:rsidRDefault="000F3DF5" w:rsidP="000F3DF5">
      <w:pPr>
        <w:pStyle w:val="ConsPlusTitle"/>
        <w:spacing w:line="360" w:lineRule="auto"/>
        <w:contextualSpacing/>
        <w:jc w:val="center"/>
        <w:outlineLvl w:val="1"/>
        <w:rPr>
          <w:rFonts w:ascii="Times New Roman" w:hAnsi="Times New Roman" w:cs="Times New Roman"/>
          <w:sz w:val="28"/>
          <w:szCs w:val="28"/>
        </w:rPr>
      </w:pPr>
      <w:r w:rsidRPr="00582C0D">
        <w:rPr>
          <w:rFonts w:ascii="Times New Roman" w:hAnsi="Times New Roman" w:cs="Times New Roman"/>
          <w:sz w:val="28"/>
          <w:szCs w:val="28"/>
        </w:rPr>
        <w:t>I. Общие положения</w:t>
      </w:r>
    </w:p>
    <w:p w:rsidR="000F3DF5" w:rsidRPr="00582C0D" w:rsidRDefault="000F3DF5" w:rsidP="000F3DF5">
      <w:pPr>
        <w:autoSpaceDE w:val="0"/>
        <w:autoSpaceDN w:val="0"/>
        <w:adjustRightInd w:val="0"/>
        <w:spacing w:before="280"/>
        <w:ind w:firstLine="709"/>
        <w:contextualSpacing/>
        <w:jc w:val="both"/>
        <w:rPr>
          <w:sz w:val="28"/>
          <w:szCs w:val="28"/>
        </w:rPr>
      </w:pPr>
      <w:r w:rsidRPr="00582C0D">
        <w:rPr>
          <w:sz w:val="28"/>
          <w:szCs w:val="28"/>
        </w:rPr>
        <w:t xml:space="preserve">1. Настоящий Порядок разработан в соответствии с частью 15 статьи 20, пунктом 8 части 1 статьи 167 Жилищного кодекса Российской Федерации, постановлением Правительства Российской Федерации от 28.09.2022 № 1702 «Об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(далее -  Правила № 1702), пунктом 7 части 1 статьи 3 </w:t>
      </w:r>
      <w:hyperlink r:id="rId6" w:history="1">
        <w:r w:rsidRPr="00582C0D">
          <w:rPr>
            <w:sz w:val="28"/>
            <w:szCs w:val="28"/>
          </w:rPr>
          <w:t>Закон</w:t>
        </w:r>
      </w:hyperlink>
      <w:r w:rsidRPr="00582C0D">
        <w:rPr>
          <w:sz w:val="28"/>
          <w:szCs w:val="28"/>
        </w:rPr>
        <w:t xml:space="preserve">а Республики Татарстан от 25 июня 2013 года </w:t>
      </w:r>
      <w:r>
        <w:rPr>
          <w:sz w:val="28"/>
          <w:szCs w:val="28"/>
        </w:rPr>
        <w:t xml:space="preserve">№ </w:t>
      </w:r>
      <w:r w:rsidRPr="00582C0D">
        <w:rPr>
          <w:sz w:val="28"/>
          <w:szCs w:val="28"/>
        </w:rPr>
        <w:t>52-ЗРТ «Об организации проведения капитального ремонта общего имущества в многоквартирных домах в Республике Татарстан» и устанавливает правила организации и осуществления государственного контроля (надзора) за целевым расходованием денежных средств, сформированных за счет взносов на капитальный ремонт общего имущества в многоквартирных домах, расположенных на территории Республики Татарстан (далее – капитальный ремонт), и обеспечением сохранности этих средств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0F3DF5" w:rsidRPr="00582C0D" w:rsidRDefault="000F3DF5" w:rsidP="000F3DF5">
      <w:pPr>
        <w:autoSpaceDE w:val="0"/>
        <w:autoSpaceDN w:val="0"/>
        <w:adjustRightInd w:val="0"/>
        <w:spacing w:before="280"/>
        <w:ind w:firstLine="709"/>
        <w:contextualSpacing/>
        <w:jc w:val="both"/>
        <w:rPr>
          <w:sz w:val="28"/>
          <w:szCs w:val="28"/>
        </w:rPr>
      </w:pPr>
      <w:r w:rsidRPr="00582C0D">
        <w:rPr>
          <w:sz w:val="28"/>
          <w:szCs w:val="28"/>
        </w:rPr>
        <w:t>2. Контроль (надзор) осуществляется Государственной жилищной инспекцией Республики Татарстан (далее –Инспекция) в соответствии с настоящим Порядком.</w:t>
      </w:r>
    </w:p>
    <w:p w:rsidR="000F3DF5" w:rsidRPr="00582C0D" w:rsidRDefault="000F3DF5" w:rsidP="000F3DF5">
      <w:pPr>
        <w:autoSpaceDE w:val="0"/>
        <w:autoSpaceDN w:val="0"/>
        <w:adjustRightInd w:val="0"/>
        <w:spacing w:before="280"/>
        <w:ind w:firstLine="709"/>
        <w:contextualSpacing/>
        <w:jc w:val="both"/>
        <w:rPr>
          <w:sz w:val="28"/>
          <w:szCs w:val="28"/>
        </w:rPr>
      </w:pPr>
      <w:r w:rsidRPr="00582C0D">
        <w:rPr>
          <w:sz w:val="28"/>
          <w:szCs w:val="28"/>
        </w:rPr>
        <w:t>3. Контроль (надзор) осуществляется должностными лицами Инспекции, являющимися государственными жилищными инспекторами Республики Татарстан (далее - должностные лица Инспекции, Инспектор).</w:t>
      </w:r>
    </w:p>
    <w:p w:rsidR="000F3DF5" w:rsidRPr="00582C0D" w:rsidRDefault="000F3DF5" w:rsidP="000F3DF5">
      <w:pPr>
        <w:autoSpaceDE w:val="0"/>
        <w:autoSpaceDN w:val="0"/>
        <w:adjustRightInd w:val="0"/>
        <w:spacing w:before="280"/>
        <w:ind w:firstLine="709"/>
        <w:contextualSpacing/>
        <w:jc w:val="both"/>
        <w:rPr>
          <w:sz w:val="28"/>
          <w:szCs w:val="28"/>
        </w:rPr>
      </w:pPr>
      <w:r w:rsidRPr="00582C0D">
        <w:rPr>
          <w:sz w:val="28"/>
          <w:szCs w:val="28"/>
        </w:rPr>
        <w:lastRenderedPageBreak/>
        <w:t>4. Должностными лицами, уполномоченными на осуществление контроля (надзора), являются:</w:t>
      </w:r>
    </w:p>
    <w:p w:rsidR="000F3DF5" w:rsidRPr="00582C0D" w:rsidRDefault="000F3DF5" w:rsidP="000F3DF5">
      <w:pPr>
        <w:autoSpaceDE w:val="0"/>
        <w:autoSpaceDN w:val="0"/>
        <w:adjustRightInd w:val="0"/>
        <w:spacing w:before="280"/>
        <w:ind w:firstLine="709"/>
        <w:contextualSpacing/>
        <w:jc w:val="both"/>
        <w:rPr>
          <w:sz w:val="28"/>
          <w:szCs w:val="28"/>
        </w:rPr>
      </w:pPr>
      <w:r w:rsidRPr="00582C0D">
        <w:rPr>
          <w:sz w:val="28"/>
          <w:szCs w:val="28"/>
        </w:rPr>
        <w:t>а) руководитель Инспекции, являющийся по должности главным государственным жилищным инспектором субъекта Российской Федерации, и его заместители, являющиеся по должности заместителями главного государственного жилищного инспектора субъекта Российской Федерации;</w:t>
      </w:r>
    </w:p>
    <w:p w:rsidR="000F3DF5" w:rsidRPr="00582C0D" w:rsidRDefault="000F3DF5" w:rsidP="000F3DF5">
      <w:pPr>
        <w:autoSpaceDE w:val="0"/>
        <w:autoSpaceDN w:val="0"/>
        <w:adjustRightInd w:val="0"/>
        <w:spacing w:before="280"/>
        <w:ind w:firstLine="709"/>
        <w:contextualSpacing/>
        <w:jc w:val="both"/>
        <w:rPr>
          <w:sz w:val="28"/>
          <w:szCs w:val="28"/>
        </w:rPr>
      </w:pPr>
      <w:r w:rsidRPr="00582C0D">
        <w:rPr>
          <w:sz w:val="28"/>
          <w:szCs w:val="28"/>
        </w:rPr>
        <w:t>б) руководители структурных подразделений Инспекции, в должностные обязанности которых в соответствии с должностными регламентами входит осуществление полномочий по контролю (надзору);</w:t>
      </w:r>
    </w:p>
    <w:p w:rsidR="000F3DF5" w:rsidRPr="00582C0D" w:rsidRDefault="000F3DF5" w:rsidP="000F3DF5">
      <w:pPr>
        <w:autoSpaceDE w:val="0"/>
        <w:autoSpaceDN w:val="0"/>
        <w:adjustRightInd w:val="0"/>
        <w:spacing w:before="280"/>
        <w:ind w:firstLine="709"/>
        <w:contextualSpacing/>
        <w:jc w:val="both"/>
        <w:rPr>
          <w:sz w:val="28"/>
          <w:szCs w:val="28"/>
        </w:rPr>
      </w:pPr>
      <w:r w:rsidRPr="00582C0D">
        <w:rPr>
          <w:sz w:val="28"/>
          <w:szCs w:val="28"/>
        </w:rPr>
        <w:t>в) должностные лица структурных подразделений Инспекции, должностными регламентами которых предусмотрены полномочия по осуществлению контроля (надзора).</w:t>
      </w:r>
    </w:p>
    <w:p w:rsidR="000F3DF5" w:rsidRPr="00582C0D" w:rsidRDefault="000F3DF5" w:rsidP="000F3DF5">
      <w:pPr>
        <w:autoSpaceDE w:val="0"/>
        <w:autoSpaceDN w:val="0"/>
        <w:adjustRightInd w:val="0"/>
        <w:spacing w:before="280"/>
        <w:ind w:firstLine="709"/>
        <w:contextualSpacing/>
        <w:jc w:val="both"/>
        <w:rPr>
          <w:sz w:val="28"/>
          <w:szCs w:val="28"/>
        </w:rPr>
      </w:pPr>
      <w:r>
        <w:rPr>
          <w:sz w:val="28"/>
          <w:szCs w:val="28"/>
        </w:rPr>
        <w:t>5</w:t>
      </w:r>
      <w:r w:rsidRPr="00582C0D">
        <w:rPr>
          <w:sz w:val="28"/>
          <w:szCs w:val="28"/>
        </w:rPr>
        <w:t>. Должностными лицами, уполномоченными на принятие решений о проведении контрольных (надзорных) мероприятий, являются руководитель Инспекции и его заместители.</w:t>
      </w:r>
    </w:p>
    <w:p w:rsidR="000F3DF5" w:rsidRPr="00582C0D" w:rsidRDefault="000F3DF5" w:rsidP="000F3DF5">
      <w:pPr>
        <w:autoSpaceDE w:val="0"/>
        <w:autoSpaceDN w:val="0"/>
        <w:adjustRightInd w:val="0"/>
        <w:spacing w:before="280"/>
        <w:ind w:firstLine="709"/>
        <w:contextualSpacing/>
        <w:jc w:val="both"/>
        <w:rPr>
          <w:sz w:val="28"/>
          <w:szCs w:val="28"/>
        </w:rPr>
      </w:pPr>
      <w:r>
        <w:rPr>
          <w:sz w:val="28"/>
          <w:szCs w:val="28"/>
        </w:rPr>
        <w:t>6</w:t>
      </w:r>
      <w:r w:rsidRPr="00582C0D">
        <w:rPr>
          <w:sz w:val="28"/>
          <w:szCs w:val="28"/>
        </w:rPr>
        <w:t>. Объектами контроля (надзора) являются деятельность, действия (бездействие) регионального оператора, в рамках которых должны соблюдаться требования.</w:t>
      </w:r>
    </w:p>
    <w:p w:rsidR="000F3DF5" w:rsidRPr="00582C0D" w:rsidRDefault="000F3DF5" w:rsidP="000F3DF5">
      <w:pPr>
        <w:autoSpaceDE w:val="0"/>
        <w:autoSpaceDN w:val="0"/>
        <w:adjustRightInd w:val="0"/>
        <w:spacing w:before="280"/>
        <w:ind w:firstLine="709"/>
        <w:contextualSpacing/>
        <w:jc w:val="both"/>
        <w:rPr>
          <w:sz w:val="28"/>
          <w:szCs w:val="28"/>
        </w:rPr>
      </w:pPr>
      <w:r>
        <w:rPr>
          <w:sz w:val="28"/>
          <w:szCs w:val="28"/>
        </w:rPr>
        <w:t>7</w:t>
      </w:r>
      <w:r w:rsidRPr="00582C0D">
        <w:rPr>
          <w:sz w:val="28"/>
          <w:szCs w:val="28"/>
        </w:rPr>
        <w:t>. Предметом контроля (надзора) является целевое расходование региональным оператором денежных средств, сформированных за счет взносов на капитальный ремонт, и обеспечение сохранности этих средств.</w:t>
      </w:r>
    </w:p>
    <w:p w:rsidR="000F3DF5" w:rsidRPr="00582C0D" w:rsidRDefault="000F3DF5" w:rsidP="000F3DF5">
      <w:pPr>
        <w:autoSpaceDE w:val="0"/>
        <w:autoSpaceDN w:val="0"/>
        <w:adjustRightInd w:val="0"/>
        <w:spacing w:before="280"/>
        <w:ind w:firstLine="709"/>
        <w:contextualSpacing/>
        <w:jc w:val="both"/>
        <w:rPr>
          <w:sz w:val="28"/>
          <w:szCs w:val="28"/>
        </w:rPr>
      </w:pPr>
      <w:r>
        <w:rPr>
          <w:sz w:val="28"/>
          <w:szCs w:val="28"/>
        </w:rPr>
        <w:t>8</w:t>
      </w:r>
      <w:r w:rsidRPr="00582C0D">
        <w:rPr>
          <w:sz w:val="28"/>
          <w:szCs w:val="28"/>
        </w:rPr>
        <w:t>. Должностные лица, уполномоченные на осуществление контроля (надзора) (далее – уполномоченные лица), имеют служебные удостоверения единого образца, установленного высшим исполнительным органом субъекта Российской Федерации.</w:t>
      </w:r>
    </w:p>
    <w:p w:rsidR="000F3DF5" w:rsidRPr="00582C0D" w:rsidRDefault="000F3DF5" w:rsidP="000F3DF5">
      <w:pPr>
        <w:pStyle w:val="ConsPlusNormal"/>
        <w:ind w:firstLine="540"/>
        <w:contextualSpacing/>
        <w:jc w:val="both"/>
        <w:rPr>
          <w:szCs w:val="28"/>
        </w:rPr>
      </w:pPr>
    </w:p>
    <w:p w:rsidR="000F3DF5" w:rsidRPr="00582C0D" w:rsidRDefault="000F3DF5" w:rsidP="000F3DF5">
      <w:pPr>
        <w:pStyle w:val="ConsPlusTitle"/>
        <w:contextualSpacing/>
        <w:jc w:val="center"/>
        <w:outlineLvl w:val="1"/>
        <w:rPr>
          <w:rFonts w:ascii="Times New Roman" w:hAnsi="Times New Roman" w:cs="Times New Roman"/>
          <w:sz w:val="28"/>
          <w:szCs w:val="28"/>
        </w:rPr>
      </w:pPr>
      <w:r w:rsidRPr="00582C0D">
        <w:rPr>
          <w:rFonts w:ascii="Times New Roman" w:hAnsi="Times New Roman" w:cs="Times New Roman"/>
          <w:sz w:val="28"/>
          <w:szCs w:val="28"/>
        </w:rPr>
        <w:t>II. Организация проведения профилактических мероприятий</w:t>
      </w:r>
    </w:p>
    <w:p w:rsidR="000F3DF5" w:rsidRPr="00582C0D" w:rsidRDefault="000F3DF5" w:rsidP="000F3DF5">
      <w:pPr>
        <w:pStyle w:val="ConsPlusTitle"/>
        <w:contextualSpacing/>
        <w:jc w:val="center"/>
        <w:rPr>
          <w:rFonts w:ascii="Times New Roman" w:hAnsi="Times New Roman" w:cs="Times New Roman"/>
          <w:sz w:val="28"/>
          <w:szCs w:val="28"/>
        </w:rPr>
      </w:pPr>
      <w:r w:rsidRPr="00582C0D">
        <w:rPr>
          <w:rFonts w:ascii="Times New Roman" w:hAnsi="Times New Roman" w:cs="Times New Roman"/>
          <w:sz w:val="28"/>
          <w:szCs w:val="28"/>
        </w:rPr>
        <w:t>при осуществлении контроля (надзора)</w:t>
      </w:r>
    </w:p>
    <w:p w:rsidR="000F3DF5" w:rsidRPr="00582C0D" w:rsidRDefault="000F3DF5" w:rsidP="000F3DF5">
      <w:pPr>
        <w:pStyle w:val="ConsPlusNormal"/>
        <w:ind w:firstLine="540"/>
        <w:contextualSpacing/>
        <w:jc w:val="both"/>
        <w:rPr>
          <w:szCs w:val="28"/>
        </w:rPr>
      </w:pPr>
    </w:p>
    <w:p w:rsidR="000F3DF5" w:rsidRPr="00582C0D" w:rsidRDefault="000F3DF5" w:rsidP="000F3DF5">
      <w:pPr>
        <w:pStyle w:val="ConsPlusNormal"/>
        <w:ind w:firstLine="540"/>
        <w:contextualSpacing/>
        <w:jc w:val="both"/>
        <w:rPr>
          <w:szCs w:val="28"/>
        </w:rPr>
      </w:pPr>
      <w:r>
        <w:rPr>
          <w:szCs w:val="28"/>
        </w:rPr>
        <w:t>9</w:t>
      </w:r>
      <w:r w:rsidRPr="00582C0D">
        <w:rPr>
          <w:szCs w:val="28"/>
        </w:rPr>
        <w:t>. В целях стимулирования добросовестного соблюдения региональным оператором требований, устранения условий, причин и факторов, способных привести к нарушению требований и (или) причинению вреда (ущерба) охраняемым законом ценностям, а также в целях создания условий для доведения требований до региональных операторов и повышения информированности о способах их соблюдения при осуществлении контроля (надзора) проводятся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w:t>
      </w:r>
    </w:p>
    <w:p w:rsidR="000F3DF5" w:rsidRPr="00582C0D" w:rsidRDefault="000F3DF5" w:rsidP="000F3DF5">
      <w:pPr>
        <w:pStyle w:val="ConsPlusNormal"/>
        <w:spacing w:before="240"/>
        <w:ind w:firstLine="540"/>
        <w:contextualSpacing/>
        <w:jc w:val="both"/>
        <w:rPr>
          <w:szCs w:val="28"/>
        </w:rPr>
      </w:pPr>
      <w:r>
        <w:rPr>
          <w:szCs w:val="28"/>
        </w:rPr>
        <w:t>10</w:t>
      </w:r>
      <w:r w:rsidRPr="00582C0D">
        <w:rPr>
          <w:szCs w:val="28"/>
        </w:rPr>
        <w:t>. В рамках контроля (надзора) осуществляются следующие профилактические мероприятия:</w:t>
      </w:r>
    </w:p>
    <w:p w:rsidR="000F3DF5" w:rsidRPr="00582C0D" w:rsidRDefault="000F3DF5" w:rsidP="000F3DF5">
      <w:pPr>
        <w:pStyle w:val="ConsPlusNormal"/>
        <w:spacing w:before="240"/>
        <w:ind w:firstLine="540"/>
        <w:contextualSpacing/>
        <w:jc w:val="both"/>
        <w:rPr>
          <w:szCs w:val="28"/>
        </w:rPr>
      </w:pPr>
      <w:r w:rsidRPr="00582C0D">
        <w:rPr>
          <w:szCs w:val="28"/>
        </w:rPr>
        <w:t>а) обобщение правоприменительной практики;</w:t>
      </w:r>
    </w:p>
    <w:p w:rsidR="000F3DF5" w:rsidRPr="00582C0D" w:rsidRDefault="000F3DF5" w:rsidP="000F3DF5">
      <w:pPr>
        <w:pStyle w:val="ConsPlusNormal"/>
        <w:spacing w:before="240"/>
        <w:ind w:firstLine="540"/>
        <w:contextualSpacing/>
        <w:jc w:val="both"/>
        <w:rPr>
          <w:szCs w:val="28"/>
        </w:rPr>
      </w:pPr>
      <w:r w:rsidRPr="00582C0D">
        <w:rPr>
          <w:szCs w:val="28"/>
        </w:rPr>
        <w:t>б) объявление предостережения о недопустимости нарушения требований (далее - предостережение);</w:t>
      </w:r>
    </w:p>
    <w:p w:rsidR="000F3DF5" w:rsidRPr="00582C0D" w:rsidRDefault="000F3DF5" w:rsidP="000F3DF5">
      <w:pPr>
        <w:pStyle w:val="ConsPlusNormal"/>
        <w:spacing w:before="240"/>
        <w:ind w:firstLine="540"/>
        <w:contextualSpacing/>
        <w:jc w:val="both"/>
        <w:rPr>
          <w:szCs w:val="28"/>
        </w:rPr>
      </w:pPr>
      <w:r w:rsidRPr="00582C0D">
        <w:rPr>
          <w:szCs w:val="28"/>
        </w:rPr>
        <w:t>в) профилактический визит.</w:t>
      </w:r>
    </w:p>
    <w:p w:rsidR="000F3DF5" w:rsidRPr="00582C0D" w:rsidRDefault="000F3DF5" w:rsidP="000F3DF5">
      <w:pPr>
        <w:pStyle w:val="ConsPlusNormal"/>
        <w:spacing w:before="240"/>
        <w:ind w:firstLine="540"/>
        <w:contextualSpacing/>
        <w:jc w:val="both"/>
        <w:rPr>
          <w:szCs w:val="28"/>
        </w:rPr>
      </w:pPr>
      <w:r w:rsidRPr="00582C0D">
        <w:rPr>
          <w:szCs w:val="28"/>
        </w:rPr>
        <w:t>1</w:t>
      </w:r>
      <w:r>
        <w:rPr>
          <w:szCs w:val="28"/>
        </w:rPr>
        <w:t>1</w:t>
      </w:r>
      <w:r w:rsidRPr="00582C0D">
        <w:rPr>
          <w:szCs w:val="28"/>
        </w:rPr>
        <w:t xml:space="preserve">. Обобщение правоприменительной практики осуществляется ежегодно должностными лицами Инспекции надзора путем сбора и анализа данных о </w:t>
      </w:r>
      <w:r w:rsidRPr="00582C0D">
        <w:rPr>
          <w:szCs w:val="28"/>
        </w:rPr>
        <w:lastRenderedPageBreak/>
        <w:t>проведенных контрольных (надзорных) мероприятиях и их результатах, а также анализа обращений, поступивших в Инспекцию.</w:t>
      </w:r>
    </w:p>
    <w:p w:rsidR="000F3DF5" w:rsidRPr="00582C0D" w:rsidRDefault="000F3DF5" w:rsidP="000F3DF5">
      <w:pPr>
        <w:pStyle w:val="ConsPlusNormal"/>
        <w:spacing w:before="240"/>
        <w:ind w:firstLine="540"/>
        <w:contextualSpacing/>
        <w:jc w:val="both"/>
        <w:rPr>
          <w:szCs w:val="28"/>
        </w:rPr>
      </w:pPr>
      <w:r w:rsidRPr="00582C0D">
        <w:rPr>
          <w:szCs w:val="28"/>
        </w:rPr>
        <w:t xml:space="preserve">Сведения по итогам обобщения правоприменительной практики включаются в проект доклада, содержащего результаты обобщения правоприменительной практики Инспекции (далее - доклад о правоприменительной практике), готовящегося в порядке, предусмотренном пунктом 10 Порядка № 1702, который в обязательном порядке проходит публичные обсуждения. </w:t>
      </w:r>
    </w:p>
    <w:p w:rsidR="000F3DF5" w:rsidRPr="00582C0D" w:rsidRDefault="000F3DF5" w:rsidP="000F3DF5">
      <w:pPr>
        <w:pStyle w:val="ConsPlusNormal"/>
        <w:spacing w:before="240"/>
        <w:ind w:firstLine="540"/>
        <w:contextualSpacing/>
        <w:jc w:val="both"/>
        <w:rPr>
          <w:szCs w:val="28"/>
        </w:rPr>
      </w:pPr>
      <w:r w:rsidRPr="00582C0D">
        <w:rPr>
          <w:szCs w:val="28"/>
        </w:rPr>
        <w:t>12. При наличии у Инспекции сведений о готовящемся нарушении требований или признаках нарушения требований должностное лицо Инспекции объявляет региональному оператору предостережение и предлагает ему принять меры по обеспечению соблюдения требований.</w:t>
      </w:r>
    </w:p>
    <w:p w:rsidR="000F3DF5" w:rsidRPr="00582C0D" w:rsidRDefault="000F3DF5" w:rsidP="000F3DF5">
      <w:pPr>
        <w:pStyle w:val="ConsPlusNormal"/>
        <w:spacing w:before="240"/>
        <w:ind w:firstLine="540"/>
        <w:contextualSpacing/>
        <w:jc w:val="both"/>
        <w:rPr>
          <w:szCs w:val="28"/>
        </w:rPr>
      </w:pPr>
      <w:r w:rsidRPr="00582C0D">
        <w:rPr>
          <w:szCs w:val="28"/>
        </w:rPr>
        <w:t>Региональный оператор в течение 10 рабочих дней со дня получения предостережения вправе подать в Инспекцию возражение в отношении указанного предостережения, в котором указываются:</w:t>
      </w:r>
    </w:p>
    <w:p w:rsidR="000F3DF5" w:rsidRPr="00582C0D" w:rsidRDefault="000F3DF5" w:rsidP="000F3DF5">
      <w:pPr>
        <w:pStyle w:val="ConsPlusNormal"/>
        <w:spacing w:before="240"/>
        <w:ind w:firstLine="540"/>
        <w:contextualSpacing/>
        <w:jc w:val="both"/>
        <w:rPr>
          <w:szCs w:val="28"/>
        </w:rPr>
      </w:pPr>
      <w:r w:rsidRPr="00582C0D">
        <w:rPr>
          <w:szCs w:val="28"/>
        </w:rPr>
        <w:t>наименование регионального оператора;</w:t>
      </w:r>
    </w:p>
    <w:p w:rsidR="000F3DF5" w:rsidRPr="00582C0D" w:rsidRDefault="000F3DF5" w:rsidP="000F3DF5">
      <w:pPr>
        <w:pStyle w:val="ConsPlusNormal"/>
        <w:spacing w:before="240"/>
        <w:ind w:firstLine="540"/>
        <w:contextualSpacing/>
        <w:jc w:val="both"/>
        <w:rPr>
          <w:szCs w:val="28"/>
        </w:rPr>
      </w:pPr>
      <w:r w:rsidRPr="00582C0D">
        <w:rPr>
          <w:szCs w:val="28"/>
        </w:rPr>
        <w:t>идентификационный номер налогоплательщика - регионального оператора;</w:t>
      </w:r>
    </w:p>
    <w:p w:rsidR="000F3DF5" w:rsidRPr="00582C0D" w:rsidRDefault="000F3DF5" w:rsidP="000F3DF5">
      <w:pPr>
        <w:pStyle w:val="ConsPlusNormal"/>
        <w:spacing w:before="240"/>
        <w:ind w:firstLine="540"/>
        <w:contextualSpacing/>
        <w:jc w:val="both"/>
        <w:rPr>
          <w:szCs w:val="28"/>
        </w:rPr>
      </w:pPr>
      <w:r w:rsidRPr="00582C0D">
        <w:rPr>
          <w:szCs w:val="28"/>
        </w:rPr>
        <w:t>дата и номер предостережения, направленного региональному оператору;</w:t>
      </w:r>
    </w:p>
    <w:p w:rsidR="000F3DF5" w:rsidRPr="00582C0D" w:rsidRDefault="000F3DF5" w:rsidP="000F3DF5">
      <w:pPr>
        <w:pStyle w:val="ConsPlusNormal"/>
        <w:spacing w:before="240"/>
        <w:ind w:firstLine="540"/>
        <w:contextualSpacing/>
        <w:jc w:val="both"/>
        <w:rPr>
          <w:szCs w:val="28"/>
        </w:rPr>
      </w:pPr>
      <w:r w:rsidRPr="00582C0D">
        <w:rPr>
          <w:szCs w:val="28"/>
        </w:rPr>
        <w:t>обоснование позиции регионального оператора в отношении его действий (бездействия), которые указаны в предостережении и которые приводят или могут привести к нарушению требований.</w:t>
      </w:r>
    </w:p>
    <w:p w:rsidR="000F3DF5" w:rsidRPr="00582C0D" w:rsidRDefault="000F3DF5" w:rsidP="000F3DF5">
      <w:pPr>
        <w:pStyle w:val="ConsPlusNormal"/>
        <w:spacing w:before="240"/>
        <w:ind w:firstLine="540"/>
        <w:contextualSpacing/>
        <w:jc w:val="both"/>
        <w:rPr>
          <w:szCs w:val="28"/>
        </w:rPr>
      </w:pPr>
      <w:r w:rsidRPr="00582C0D">
        <w:rPr>
          <w:szCs w:val="28"/>
        </w:rPr>
        <w:t>Возражение в отношении предостережения может быть подано региональным оператором на бумажном носителе почтовым отправлением, в виде электронного документа на адрес электронной почты, указанный в предостережении, или иными указанными в предостережении способами.</w:t>
      </w:r>
    </w:p>
    <w:p w:rsidR="000F3DF5" w:rsidRPr="00582C0D" w:rsidRDefault="000F3DF5" w:rsidP="000F3DF5">
      <w:pPr>
        <w:pStyle w:val="ConsPlusNormal"/>
        <w:spacing w:before="240"/>
        <w:ind w:firstLine="540"/>
        <w:contextualSpacing/>
        <w:jc w:val="both"/>
        <w:rPr>
          <w:szCs w:val="28"/>
        </w:rPr>
      </w:pPr>
      <w:r w:rsidRPr="00582C0D">
        <w:rPr>
          <w:szCs w:val="28"/>
        </w:rPr>
        <w:t>Инспекция по итогам рассмотрения возражения в отношении предостережения направляет ответ региональному оператору в течение 15 рабочих дней со дня получения такого возражения.</w:t>
      </w:r>
    </w:p>
    <w:p w:rsidR="000F3DF5" w:rsidRPr="00582C0D" w:rsidRDefault="000F3DF5" w:rsidP="000F3DF5">
      <w:pPr>
        <w:pStyle w:val="ConsPlusNormal"/>
        <w:spacing w:before="240"/>
        <w:ind w:firstLine="540"/>
        <w:contextualSpacing/>
        <w:jc w:val="both"/>
        <w:rPr>
          <w:szCs w:val="28"/>
        </w:rPr>
      </w:pPr>
      <w:r w:rsidRPr="00582C0D">
        <w:rPr>
          <w:szCs w:val="28"/>
        </w:rPr>
        <w:t>В случае удовлетворения возражения в отношении предостережения по итогам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rsidR="000F3DF5" w:rsidRPr="00582C0D" w:rsidRDefault="000F3DF5" w:rsidP="000F3DF5">
      <w:pPr>
        <w:pStyle w:val="ConsPlusNormal"/>
        <w:spacing w:before="240"/>
        <w:ind w:firstLine="540"/>
        <w:contextualSpacing/>
        <w:jc w:val="both"/>
        <w:rPr>
          <w:szCs w:val="28"/>
        </w:rPr>
      </w:pPr>
      <w:r w:rsidRPr="00582C0D">
        <w:rPr>
          <w:szCs w:val="28"/>
        </w:rPr>
        <w:t>13. Профилактический визит проводится Инспектором в форме профилактической беседы по месту нахождения (осуществления деятельности) регионального оператора</w:t>
      </w:r>
      <w:r>
        <w:rPr>
          <w:szCs w:val="28"/>
        </w:rPr>
        <w:t>,</w:t>
      </w:r>
      <w:r w:rsidRPr="00582C0D">
        <w:rPr>
          <w:szCs w:val="28"/>
        </w:rPr>
        <w:t xml:space="preserve"> либо путем использования видео-конференц-связи.</w:t>
      </w:r>
    </w:p>
    <w:p w:rsidR="000F3DF5" w:rsidRPr="00582C0D" w:rsidRDefault="000F3DF5" w:rsidP="000F3DF5">
      <w:pPr>
        <w:pStyle w:val="ConsPlusNormal"/>
        <w:spacing w:before="240"/>
        <w:ind w:firstLine="540"/>
        <w:contextualSpacing/>
        <w:jc w:val="both"/>
        <w:rPr>
          <w:szCs w:val="28"/>
        </w:rPr>
      </w:pPr>
      <w:r w:rsidRPr="00582C0D">
        <w:rPr>
          <w:szCs w:val="28"/>
        </w:rPr>
        <w:t>Срок проведения профилактического визита составляет один рабочий день.</w:t>
      </w:r>
    </w:p>
    <w:p w:rsidR="000F3DF5" w:rsidRPr="00582C0D" w:rsidRDefault="000F3DF5" w:rsidP="000F3DF5">
      <w:pPr>
        <w:pStyle w:val="ConsPlusNormal"/>
        <w:spacing w:before="240"/>
        <w:ind w:firstLine="540"/>
        <w:contextualSpacing/>
        <w:jc w:val="both"/>
        <w:rPr>
          <w:szCs w:val="28"/>
        </w:rPr>
      </w:pPr>
      <w:r w:rsidRPr="00582C0D">
        <w:rPr>
          <w:szCs w:val="28"/>
        </w:rPr>
        <w:t>В ходе профилактического визита региональный оператор информируется о требованиях, предъявляемых к его деятельности, а также о видах, содержании и периодичности контрольных (надзорных) мероприятий, проводимых в отношении объекта контроля (надзора).</w:t>
      </w:r>
    </w:p>
    <w:p w:rsidR="000F3DF5" w:rsidRPr="00582C0D" w:rsidRDefault="000F3DF5" w:rsidP="000F3DF5">
      <w:pPr>
        <w:pStyle w:val="ConsPlusNormal"/>
        <w:spacing w:before="240"/>
        <w:ind w:firstLine="540"/>
        <w:contextualSpacing/>
        <w:jc w:val="both"/>
        <w:rPr>
          <w:szCs w:val="28"/>
        </w:rPr>
      </w:pPr>
      <w:r w:rsidRPr="00582C0D">
        <w:rPr>
          <w:szCs w:val="28"/>
        </w:rPr>
        <w:t>При проведении профилактического визита региональному оператору не могут выдаваться предписания об устранении нарушений требований. Разъяснения, полученные региональным оператором в ходе профилактического визита, носят рекомендательный характер.</w:t>
      </w:r>
    </w:p>
    <w:p w:rsidR="000F3DF5" w:rsidRPr="00582C0D" w:rsidRDefault="000F3DF5" w:rsidP="000F3DF5">
      <w:pPr>
        <w:pStyle w:val="ConsPlusNormal"/>
        <w:spacing w:before="240"/>
        <w:ind w:firstLine="540"/>
        <w:contextualSpacing/>
        <w:jc w:val="both"/>
        <w:rPr>
          <w:szCs w:val="28"/>
        </w:rPr>
      </w:pPr>
      <w:r w:rsidRPr="00582C0D">
        <w:rPr>
          <w:szCs w:val="28"/>
        </w:rPr>
        <w:t xml:space="preserve">В случае если при проведении профилактического визита установлено, что объекты контроля (надзора) представляют явную непосредственную угрозу </w:t>
      </w:r>
      <w:r w:rsidRPr="00582C0D">
        <w:rPr>
          <w:szCs w:val="28"/>
        </w:rPr>
        <w:lastRenderedPageBreak/>
        <w:t>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0F3DF5" w:rsidRPr="00582C0D" w:rsidRDefault="000F3DF5" w:rsidP="000F3DF5">
      <w:pPr>
        <w:pStyle w:val="ConsPlusNormal"/>
        <w:spacing w:before="240"/>
        <w:ind w:firstLine="540"/>
        <w:contextualSpacing/>
        <w:jc w:val="both"/>
        <w:rPr>
          <w:szCs w:val="28"/>
        </w:rPr>
      </w:pPr>
      <w:r w:rsidRPr="00582C0D">
        <w:rPr>
          <w:szCs w:val="28"/>
        </w:rPr>
        <w:t>По результатам проведенного профилактического визита инспектором составляется отчет, который направляется должностному лицу Инспекции, принявшему решение о его проведении.</w:t>
      </w:r>
    </w:p>
    <w:p w:rsidR="000F3DF5" w:rsidRPr="00582C0D" w:rsidRDefault="000F3DF5" w:rsidP="000F3DF5">
      <w:pPr>
        <w:pStyle w:val="ConsPlusNormal"/>
        <w:ind w:firstLine="540"/>
        <w:contextualSpacing/>
        <w:jc w:val="both"/>
        <w:rPr>
          <w:szCs w:val="28"/>
        </w:rPr>
      </w:pPr>
    </w:p>
    <w:p w:rsidR="000F3DF5" w:rsidRPr="00582C0D" w:rsidRDefault="000F3DF5" w:rsidP="000F3DF5">
      <w:pPr>
        <w:pStyle w:val="ConsPlusTitle"/>
        <w:contextualSpacing/>
        <w:jc w:val="center"/>
        <w:outlineLvl w:val="1"/>
        <w:rPr>
          <w:rFonts w:ascii="Times New Roman" w:hAnsi="Times New Roman" w:cs="Times New Roman"/>
          <w:sz w:val="28"/>
          <w:szCs w:val="28"/>
        </w:rPr>
      </w:pPr>
      <w:r w:rsidRPr="00582C0D">
        <w:rPr>
          <w:rFonts w:ascii="Times New Roman" w:hAnsi="Times New Roman" w:cs="Times New Roman"/>
          <w:sz w:val="28"/>
          <w:szCs w:val="28"/>
        </w:rPr>
        <w:t>III. Организация проведения контрольных (надзорных)</w:t>
      </w:r>
    </w:p>
    <w:p w:rsidR="000F3DF5" w:rsidRPr="00582C0D" w:rsidRDefault="000F3DF5" w:rsidP="000F3DF5">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м</w:t>
      </w:r>
      <w:r w:rsidRPr="00582C0D">
        <w:rPr>
          <w:rFonts w:ascii="Times New Roman" w:hAnsi="Times New Roman" w:cs="Times New Roman"/>
          <w:sz w:val="28"/>
          <w:szCs w:val="28"/>
        </w:rPr>
        <w:t>ероприятий</w:t>
      </w:r>
      <w:r>
        <w:rPr>
          <w:rFonts w:ascii="Times New Roman" w:hAnsi="Times New Roman" w:cs="Times New Roman"/>
          <w:sz w:val="28"/>
          <w:szCs w:val="28"/>
        </w:rPr>
        <w:t xml:space="preserve"> </w:t>
      </w:r>
      <w:r w:rsidRPr="00582C0D">
        <w:rPr>
          <w:rFonts w:ascii="Times New Roman" w:hAnsi="Times New Roman" w:cs="Times New Roman"/>
          <w:sz w:val="28"/>
          <w:szCs w:val="28"/>
        </w:rPr>
        <w:t>при осуществлении контроля (надзора)</w:t>
      </w:r>
    </w:p>
    <w:p w:rsidR="000F3DF5" w:rsidRPr="00582C0D" w:rsidRDefault="000F3DF5" w:rsidP="000F3DF5">
      <w:pPr>
        <w:pStyle w:val="ConsPlusNormal"/>
        <w:ind w:firstLine="540"/>
        <w:contextualSpacing/>
        <w:jc w:val="both"/>
        <w:rPr>
          <w:szCs w:val="28"/>
        </w:rPr>
      </w:pPr>
    </w:p>
    <w:p w:rsidR="000F3DF5" w:rsidRPr="00582C0D" w:rsidRDefault="000F3DF5" w:rsidP="000F3DF5">
      <w:pPr>
        <w:pStyle w:val="ConsPlusNormal"/>
        <w:ind w:firstLine="540"/>
        <w:contextualSpacing/>
        <w:jc w:val="both"/>
        <w:rPr>
          <w:szCs w:val="28"/>
        </w:rPr>
      </w:pPr>
      <w:r w:rsidRPr="00582C0D">
        <w:rPr>
          <w:szCs w:val="28"/>
        </w:rPr>
        <w:t>14. Плановые контрольные (надзорные) мероприятия проводятся на основании плана-графика контрольных (надзорных) мероприятий, утвержденного Инспекции.</w:t>
      </w:r>
    </w:p>
    <w:p w:rsidR="000F3DF5" w:rsidRDefault="000F3DF5" w:rsidP="000F3DF5">
      <w:pPr>
        <w:pStyle w:val="ConsPlusNormal"/>
        <w:spacing w:before="240"/>
        <w:ind w:firstLine="540"/>
        <w:contextualSpacing/>
        <w:jc w:val="both"/>
        <w:rPr>
          <w:szCs w:val="28"/>
        </w:rPr>
      </w:pPr>
      <w:r w:rsidRPr="00582C0D">
        <w:rPr>
          <w:szCs w:val="28"/>
        </w:rPr>
        <w:t>15. План-график контрольных (надзорных) мероприятий разрабатывается в целях обеспечения контроля (надзора) с учетом сезонности оказываемых услуг и (или) выполняемых работ по капитальному ремонту и должен предусматривать проведение одного планового контрольного (надзорного) мероприятия один раз в 3 года. Срок проведения планового контрольного (надзорного) мероприятия не может составлять более 30 рабочих дней</w:t>
      </w:r>
      <w:r>
        <w:rPr>
          <w:szCs w:val="28"/>
        </w:rPr>
        <w:t>.</w:t>
      </w:r>
    </w:p>
    <w:p w:rsidR="000F3DF5" w:rsidRPr="00582C0D" w:rsidRDefault="000F3DF5" w:rsidP="000F3DF5">
      <w:pPr>
        <w:pStyle w:val="ConsPlusNormal"/>
        <w:spacing w:before="240"/>
        <w:ind w:firstLine="540"/>
        <w:contextualSpacing/>
        <w:jc w:val="both"/>
        <w:rPr>
          <w:szCs w:val="28"/>
        </w:rPr>
      </w:pPr>
      <w:r w:rsidRPr="00582C0D">
        <w:rPr>
          <w:szCs w:val="28"/>
        </w:rPr>
        <w:t>16. Внеплановые контрольные (надзорные) мероприятия проводятся по следующим основаниям:</w:t>
      </w:r>
    </w:p>
    <w:p w:rsidR="000F3DF5" w:rsidRDefault="000F3DF5" w:rsidP="000F3DF5">
      <w:pPr>
        <w:pStyle w:val="ConsPlusNormal"/>
        <w:spacing w:before="240"/>
        <w:ind w:firstLine="540"/>
        <w:contextualSpacing/>
        <w:jc w:val="both"/>
        <w:rPr>
          <w:szCs w:val="28"/>
        </w:rPr>
      </w:pPr>
      <w:r w:rsidRPr="00582C0D">
        <w:rPr>
          <w:szCs w:val="28"/>
        </w:rPr>
        <w:t xml:space="preserve">а) поступление обращений граждан, органов местного самоуправления, исполнительных органов субъекта Российской Федерации </w:t>
      </w:r>
      <w:r>
        <w:rPr>
          <w:szCs w:val="28"/>
        </w:rPr>
        <w:t>п</w:t>
      </w:r>
      <w:r w:rsidRPr="00582C0D">
        <w:rPr>
          <w:szCs w:val="28"/>
        </w:rPr>
        <w:t>о</w:t>
      </w:r>
      <w:r>
        <w:rPr>
          <w:szCs w:val="28"/>
        </w:rPr>
        <w:t xml:space="preserve"> вопросам </w:t>
      </w:r>
      <w:r w:rsidRPr="008639A9">
        <w:rPr>
          <w:szCs w:val="28"/>
        </w:rPr>
        <w:t>целев</w:t>
      </w:r>
      <w:r>
        <w:rPr>
          <w:szCs w:val="28"/>
        </w:rPr>
        <w:t xml:space="preserve">ого </w:t>
      </w:r>
      <w:r w:rsidRPr="008639A9">
        <w:rPr>
          <w:szCs w:val="28"/>
        </w:rPr>
        <w:t>расходовани</w:t>
      </w:r>
      <w:r>
        <w:rPr>
          <w:szCs w:val="28"/>
        </w:rPr>
        <w:t>я</w:t>
      </w:r>
      <w:r w:rsidRPr="008639A9">
        <w:rPr>
          <w:szCs w:val="28"/>
        </w:rPr>
        <w:t xml:space="preserve"> денежных средств, сформированных за счет взносов на капитальный ремонт общего имущества в многоквартирных домах</w:t>
      </w:r>
      <w:r>
        <w:rPr>
          <w:szCs w:val="28"/>
        </w:rPr>
        <w:t>;</w:t>
      </w:r>
    </w:p>
    <w:p w:rsidR="000F3DF5" w:rsidRPr="00582C0D" w:rsidRDefault="000F3DF5" w:rsidP="000F3DF5">
      <w:pPr>
        <w:pStyle w:val="ConsPlusNormal"/>
        <w:spacing w:before="240"/>
        <w:ind w:firstLine="540"/>
        <w:contextualSpacing/>
        <w:jc w:val="both"/>
        <w:rPr>
          <w:szCs w:val="28"/>
        </w:rPr>
      </w:pPr>
      <w:r w:rsidRPr="00582C0D">
        <w:rPr>
          <w:szCs w:val="28"/>
        </w:rPr>
        <w:t>б) наличие у Инспекции сведений о причинении вреда (ущерба) или об угрозе причинения вреда (ущерба) охраняемым законом ценностям;</w:t>
      </w:r>
    </w:p>
    <w:p w:rsidR="000F3DF5" w:rsidRPr="00582C0D" w:rsidRDefault="000F3DF5" w:rsidP="000F3DF5">
      <w:pPr>
        <w:pStyle w:val="ConsPlusNormal"/>
        <w:spacing w:before="240"/>
        <w:ind w:firstLine="540"/>
        <w:contextualSpacing/>
        <w:jc w:val="both"/>
        <w:rPr>
          <w:szCs w:val="28"/>
        </w:rPr>
      </w:pPr>
      <w:r w:rsidRPr="00582C0D">
        <w:rPr>
          <w:szCs w:val="28"/>
        </w:rPr>
        <w:t>в)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региональных операторов;</w:t>
      </w:r>
    </w:p>
    <w:p w:rsidR="000F3DF5" w:rsidRPr="00582C0D" w:rsidRDefault="000F3DF5" w:rsidP="000F3DF5">
      <w:pPr>
        <w:pStyle w:val="ConsPlusNormal"/>
        <w:spacing w:before="240"/>
        <w:ind w:firstLine="540"/>
        <w:contextualSpacing/>
        <w:jc w:val="both"/>
        <w:rPr>
          <w:szCs w:val="28"/>
        </w:rPr>
      </w:pPr>
      <w:r w:rsidRPr="00582C0D">
        <w:rPr>
          <w:szCs w:val="28"/>
        </w:rPr>
        <w:t>г)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DF5" w:rsidRPr="00582C0D" w:rsidRDefault="000F3DF5" w:rsidP="000F3DF5">
      <w:pPr>
        <w:pStyle w:val="ConsPlusNormal"/>
        <w:spacing w:before="240"/>
        <w:ind w:firstLine="540"/>
        <w:contextualSpacing/>
        <w:jc w:val="both"/>
        <w:rPr>
          <w:szCs w:val="28"/>
        </w:rPr>
      </w:pPr>
      <w:r w:rsidRPr="00582C0D">
        <w:rPr>
          <w:szCs w:val="28"/>
        </w:rPr>
        <w:t>д) истечение срока исполнения решения Инспекции об устранении ранее выявленного нарушения требований.</w:t>
      </w:r>
    </w:p>
    <w:p w:rsidR="000F3DF5" w:rsidRPr="00582C0D" w:rsidRDefault="000F3DF5" w:rsidP="000F3DF5">
      <w:pPr>
        <w:pStyle w:val="ConsPlusNormal"/>
        <w:spacing w:before="240"/>
        <w:ind w:firstLine="540"/>
        <w:contextualSpacing/>
        <w:jc w:val="both"/>
        <w:rPr>
          <w:szCs w:val="28"/>
        </w:rPr>
      </w:pPr>
      <w:r w:rsidRPr="00582C0D">
        <w:rPr>
          <w:szCs w:val="28"/>
        </w:rPr>
        <w:t>17. При осуществлении контроля (надзора) проводятся следующие контрольные (надзорные) мероприятия:</w:t>
      </w:r>
    </w:p>
    <w:p w:rsidR="000F3DF5" w:rsidRPr="00582C0D" w:rsidRDefault="000F3DF5" w:rsidP="000F3DF5">
      <w:pPr>
        <w:pStyle w:val="ConsPlusNormal"/>
        <w:spacing w:before="240"/>
        <w:ind w:firstLine="540"/>
        <w:contextualSpacing/>
        <w:jc w:val="both"/>
        <w:rPr>
          <w:szCs w:val="28"/>
        </w:rPr>
      </w:pPr>
      <w:r w:rsidRPr="00582C0D">
        <w:rPr>
          <w:szCs w:val="28"/>
        </w:rPr>
        <w:t>а) предусматривающие взаимодействие с региональным оператором на плановой и внеплановой основе:</w:t>
      </w:r>
    </w:p>
    <w:p w:rsidR="000F3DF5" w:rsidRPr="00582C0D" w:rsidRDefault="000F3DF5" w:rsidP="000F3DF5">
      <w:pPr>
        <w:pStyle w:val="ConsPlusNormal"/>
        <w:spacing w:before="240"/>
        <w:ind w:firstLine="540"/>
        <w:contextualSpacing/>
        <w:jc w:val="both"/>
        <w:rPr>
          <w:szCs w:val="28"/>
        </w:rPr>
      </w:pPr>
      <w:r w:rsidRPr="00582C0D">
        <w:rPr>
          <w:szCs w:val="28"/>
        </w:rPr>
        <w:t>документарная проверка;</w:t>
      </w:r>
    </w:p>
    <w:p w:rsidR="000F3DF5" w:rsidRPr="00582C0D" w:rsidRDefault="000F3DF5" w:rsidP="000F3DF5">
      <w:pPr>
        <w:pStyle w:val="ConsPlusNormal"/>
        <w:spacing w:before="240"/>
        <w:ind w:firstLine="540"/>
        <w:contextualSpacing/>
        <w:jc w:val="both"/>
        <w:rPr>
          <w:szCs w:val="28"/>
        </w:rPr>
      </w:pPr>
      <w:r w:rsidRPr="00582C0D">
        <w:rPr>
          <w:szCs w:val="28"/>
        </w:rPr>
        <w:t>выездная проверка;</w:t>
      </w:r>
    </w:p>
    <w:p w:rsidR="000F3DF5" w:rsidRPr="00582C0D" w:rsidRDefault="000F3DF5" w:rsidP="000F3DF5">
      <w:pPr>
        <w:pStyle w:val="ConsPlusNormal"/>
        <w:spacing w:before="240"/>
        <w:ind w:firstLine="540"/>
        <w:contextualSpacing/>
        <w:jc w:val="both"/>
        <w:rPr>
          <w:szCs w:val="28"/>
        </w:rPr>
      </w:pPr>
      <w:r w:rsidRPr="00582C0D">
        <w:rPr>
          <w:szCs w:val="28"/>
        </w:rPr>
        <w:t>б) осуществляемые без взаимодействия с региональным оператором:</w:t>
      </w:r>
    </w:p>
    <w:p w:rsidR="000F3DF5" w:rsidRPr="00582C0D" w:rsidRDefault="000F3DF5" w:rsidP="000F3DF5">
      <w:pPr>
        <w:pStyle w:val="ConsPlusNormal"/>
        <w:spacing w:before="240"/>
        <w:ind w:firstLine="540"/>
        <w:contextualSpacing/>
        <w:jc w:val="both"/>
        <w:rPr>
          <w:szCs w:val="28"/>
        </w:rPr>
      </w:pPr>
      <w:r w:rsidRPr="00582C0D">
        <w:rPr>
          <w:szCs w:val="28"/>
        </w:rPr>
        <w:t>наблюдение за соблюдением требований.</w:t>
      </w:r>
    </w:p>
    <w:p w:rsidR="000F3DF5" w:rsidRPr="00582C0D" w:rsidRDefault="000F3DF5" w:rsidP="000F3DF5">
      <w:pPr>
        <w:pStyle w:val="ConsPlusNormal"/>
        <w:spacing w:before="240"/>
        <w:ind w:firstLine="540"/>
        <w:contextualSpacing/>
        <w:jc w:val="both"/>
        <w:rPr>
          <w:szCs w:val="28"/>
        </w:rPr>
      </w:pPr>
      <w:r w:rsidRPr="00582C0D">
        <w:rPr>
          <w:szCs w:val="28"/>
        </w:rPr>
        <w:lastRenderedPageBreak/>
        <w:t>18. Под документарной проверкой в целях настоящего Порядка понимается контрольное (надзорное) мероприятие, которое проводится по месту нахождения Инспекции и предметом которого являются исключительно сведения, содержащиеся в</w:t>
      </w:r>
      <w:r>
        <w:rPr>
          <w:szCs w:val="28"/>
        </w:rPr>
        <w:t xml:space="preserve"> </w:t>
      </w:r>
      <w:r w:rsidRPr="00582C0D">
        <w:rPr>
          <w:szCs w:val="28"/>
        </w:rPr>
        <w:t>документах регионального оператора, устанавливающих его организационно-правовую форму, права и обязанности, а также документы, используемые при осуществлении его деятельности и связанные с исполнением им требований и решений Инспекции.</w:t>
      </w:r>
    </w:p>
    <w:p w:rsidR="000F3DF5" w:rsidRPr="00582C0D" w:rsidRDefault="000F3DF5" w:rsidP="000F3DF5">
      <w:pPr>
        <w:pStyle w:val="ConsPlusNormal"/>
        <w:spacing w:before="240"/>
        <w:ind w:firstLine="709"/>
        <w:contextualSpacing/>
        <w:jc w:val="both"/>
        <w:rPr>
          <w:szCs w:val="28"/>
        </w:rPr>
      </w:pPr>
      <w:r w:rsidRPr="00582C0D">
        <w:rPr>
          <w:szCs w:val="28"/>
        </w:rPr>
        <w:t xml:space="preserve">В ходе документарной проверки рассматриваются документы регионального оператора, а также документы, связанные с проведением капитального ремонта (проектная документация, документы, связанные с расходованием и обеспечением сохранности денежных средств и т.п.), имеющиеся в распоряжении Инспекции, результаты предыдущих контрольных (надзорных) мероприятий, материалы рассмотрения дел об административных правонарушениях и документы о результатах осуществления в отношении регионального оператора контроля (надзора). </w:t>
      </w:r>
    </w:p>
    <w:p w:rsidR="000F3DF5" w:rsidRPr="00582C0D" w:rsidRDefault="000F3DF5" w:rsidP="000F3DF5">
      <w:pPr>
        <w:pStyle w:val="ConsPlusNormal"/>
        <w:spacing w:before="240"/>
        <w:ind w:firstLine="709"/>
        <w:contextualSpacing/>
        <w:jc w:val="both"/>
        <w:rPr>
          <w:szCs w:val="28"/>
        </w:rPr>
      </w:pPr>
      <w:r w:rsidRPr="00582C0D">
        <w:rPr>
          <w:szCs w:val="28"/>
        </w:rPr>
        <w:t>В ходе документарной проверки могут совершаться следующие контрольные (надзорные) действия:</w:t>
      </w:r>
    </w:p>
    <w:p w:rsidR="000F3DF5" w:rsidRPr="00582C0D" w:rsidRDefault="000F3DF5" w:rsidP="000F3DF5">
      <w:pPr>
        <w:pStyle w:val="ConsPlusNormal"/>
        <w:spacing w:before="240"/>
        <w:ind w:firstLine="709"/>
        <w:contextualSpacing/>
        <w:jc w:val="both"/>
        <w:rPr>
          <w:szCs w:val="28"/>
        </w:rPr>
      </w:pPr>
      <w:r w:rsidRPr="00582C0D">
        <w:rPr>
          <w:szCs w:val="28"/>
        </w:rPr>
        <w:t>получение письменных объяснений;</w:t>
      </w:r>
    </w:p>
    <w:p w:rsidR="000F3DF5" w:rsidRPr="00582C0D" w:rsidRDefault="000F3DF5" w:rsidP="000F3DF5">
      <w:pPr>
        <w:pStyle w:val="ConsPlusNormal"/>
        <w:spacing w:before="240"/>
        <w:ind w:firstLine="709"/>
        <w:contextualSpacing/>
        <w:jc w:val="both"/>
        <w:rPr>
          <w:szCs w:val="28"/>
        </w:rPr>
      </w:pPr>
      <w:r w:rsidRPr="00582C0D">
        <w:rPr>
          <w:szCs w:val="28"/>
        </w:rPr>
        <w:t>истребование документов.</w:t>
      </w:r>
    </w:p>
    <w:p w:rsidR="000F3DF5" w:rsidRPr="00582C0D" w:rsidRDefault="000F3DF5" w:rsidP="000F3DF5">
      <w:pPr>
        <w:pStyle w:val="ConsPlusNormal"/>
        <w:spacing w:before="240"/>
        <w:ind w:firstLine="709"/>
        <w:contextualSpacing/>
        <w:jc w:val="both"/>
        <w:rPr>
          <w:szCs w:val="28"/>
        </w:rPr>
      </w:pPr>
      <w:r w:rsidRPr="00582C0D">
        <w:rPr>
          <w:szCs w:val="28"/>
        </w:rPr>
        <w:t>В случае если достоверность сведений, содержащихся в документах, имеющихся в распоряжении Инспекции, вызывает обоснованные сомнения</w:t>
      </w:r>
      <w:r>
        <w:rPr>
          <w:szCs w:val="28"/>
        </w:rPr>
        <w:t>,</w:t>
      </w:r>
      <w:r w:rsidRPr="00582C0D">
        <w:rPr>
          <w:szCs w:val="28"/>
        </w:rPr>
        <w:t xml:space="preserve"> либо эти сведения не позволяют оценить исполнение региональным оператором требований, инспектор направляет региональному оператору требование </w:t>
      </w:r>
      <w:r>
        <w:rPr>
          <w:szCs w:val="28"/>
        </w:rPr>
        <w:t>предоставить</w:t>
      </w:r>
      <w:r w:rsidRPr="00582C0D">
        <w:rPr>
          <w:szCs w:val="28"/>
        </w:rPr>
        <w:t xml:space="preserve"> необходимые для рассмотрения в ходе документарной проверки документы. В течение 5 рабочих дней со дня получения такого требования региональный оператор обязан направить в Инспекцию указанные в требовании документы.</w:t>
      </w:r>
    </w:p>
    <w:p w:rsidR="000F3DF5" w:rsidRPr="00582C0D" w:rsidRDefault="000F3DF5" w:rsidP="000F3DF5">
      <w:pPr>
        <w:pStyle w:val="ConsPlusNormal"/>
        <w:spacing w:before="240"/>
        <w:ind w:firstLine="709"/>
        <w:contextualSpacing/>
        <w:jc w:val="both"/>
        <w:rPr>
          <w:szCs w:val="28"/>
        </w:rPr>
      </w:pPr>
      <w:r w:rsidRPr="00582C0D">
        <w:rPr>
          <w:szCs w:val="28"/>
        </w:rPr>
        <w:t>В случае если в ходе документарной проверки выявлены ошибки и (или) противоречия в пред</w:t>
      </w:r>
      <w:r>
        <w:rPr>
          <w:szCs w:val="28"/>
        </w:rPr>
        <w:t>о</w:t>
      </w:r>
      <w:r w:rsidRPr="00582C0D">
        <w:rPr>
          <w:szCs w:val="28"/>
        </w:rPr>
        <w:t>ставленных региональным оператором документах</w:t>
      </w:r>
      <w:r>
        <w:rPr>
          <w:szCs w:val="28"/>
        </w:rPr>
        <w:t>,</w:t>
      </w:r>
      <w:r w:rsidRPr="00582C0D">
        <w:rPr>
          <w:szCs w:val="28"/>
        </w:rPr>
        <w:t xml:space="preserve"> либо выявлено несоответствие сведений, содержащихся в этих документах, сведениям, содержащимся в имеющихся в Инспекции документах и (или) полученным при осуществлении контроля (надзора), информация об ошибках, о противоречиях и несоответствии сведений направляется региональному оператору с требованием </w:t>
      </w:r>
      <w:r>
        <w:rPr>
          <w:szCs w:val="28"/>
        </w:rPr>
        <w:t>предоставить</w:t>
      </w:r>
      <w:r w:rsidRPr="00582C0D">
        <w:rPr>
          <w:szCs w:val="28"/>
        </w:rPr>
        <w:t xml:space="preserve"> в течение 5 рабочих дней необходимые пояснения. Региональный оператор, пред</w:t>
      </w:r>
      <w:r>
        <w:rPr>
          <w:szCs w:val="28"/>
        </w:rPr>
        <w:t>о</w:t>
      </w:r>
      <w:r w:rsidRPr="00582C0D">
        <w:rPr>
          <w:szCs w:val="28"/>
        </w:rPr>
        <w:t>ставляющий в Инспекцию пояснения относительно выявленных ошибок и (или) противоречий в пред</w:t>
      </w:r>
      <w:r>
        <w:rPr>
          <w:szCs w:val="28"/>
        </w:rPr>
        <w:t>о</w:t>
      </w:r>
      <w:r w:rsidRPr="00582C0D">
        <w:rPr>
          <w:szCs w:val="28"/>
        </w:rPr>
        <w:t>ставленных документах</w:t>
      </w:r>
      <w:r>
        <w:rPr>
          <w:szCs w:val="28"/>
        </w:rPr>
        <w:t>,</w:t>
      </w:r>
      <w:r w:rsidRPr="00582C0D">
        <w:rPr>
          <w:szCs w:val="28"/>
        </w:rPr>
        <w:t xml:space="preserve">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 контроля (надзора), вправе дополнительно </w:t>
      </w:r>
      <w:r>
        <w:rPr>
          <w:szCs w:val="28"/>
        </w:rPr>
        <w:t>предоставить</w:t>
      </w:r>
      <w:r w:rsidRPr="00582C0D">
        <w:rPr>
          <w:szCs w:val="28"/>
        </w:rPr>
        <w:t xml:space="preserve"> в Инспекцию документы, подтверждающие достоверность ранее пред</w:t>
      </w:r>
      <w:r>
        <w:rPr>
          <w:szCs w:val="28"/>
        </w:rPr>
        <w:t>о</w:t>
      </w:r>
      <w:r w:rsidRPr="00582C0D">
        <w:rPr>
          <w:szCs w:val="28"/>
        </w:rPr>
        <w:t>ставленных документов.</w:t>
      </w:r>
    </w:p>
    <w:p w:rsidR="000F3DF5" w:rsidRPr="00582C0D" w:rsidRDefault="000F3DF5" w:rsidP="000F3DF5">
      <w:pPr>
        <w:pStyle w:val="ConsPlusNormal"/>
        <w:spacing w:before="240"/>
        <w:ind w:firstLine="709"/>
        <w:contextualSpacing/>
        <w:jc w:val="both"/>
        <w:rPr>
          <w:szCs w:val="28"/>
        </w:rPr>
      </w:pPr>
      <w:r w:rsidRPr="00582C0D">
        <w:rPr>
          <w:szCs w:val="28"/>
        </w:rPr>
        <w:t>При проведении документарной проверки инспектор не вправе требовать у регионального оператора сведения и документы, не относящиеся к предмету документарной проверки, а также сведения и документы, которые могут быть получены органом государственного жилищного надзора от иных органов.</w:t>
      </w:r>
    </w:p>
    <w:p w:rsidR="000F3DF5" w:rsidRPr="00582C0D" w:rsidRDefault="000F3DF5" w:rsidP="000F3DF5">
      <w:pPr>
        <w:pStyle w:val="ConsPlusNormal"/>
        <w:spacing w:before="240"/>
        <w:ind w:firstLine="709"/>
        <w:contextualSpacing/>
        <w:jc w:val="both"/>
        <w:rPr>
          <w:szCs w:val="28"/>
        </w:rPr>
      </w:pPr>
      <w:r w:rsidRPr="00582C0D">
        <w:rPr>
          <w:szCs w:val="28"/>
        </w:rPr>
        <w:lastRenderedPageBreak/>
        <w:t xml:space="preserve">19. Под выездной проверкой в </w:t>
      </w:r>
      <w:r>
        <w:rPr>
          <w:szCs w:val="28"/>
        </w:rPr>
        <w:t>соответствии с настоящим Порядком</w:t>
      </w:r>
      <w:r w:rsidRPr="00582C0D">
        <w:rPr>
          <w:szCs w:val="28"/>
        </w:rPr>
        <w:t xml:space="preserve"> понимается комплексное контрольное (надзорное) мероприятие, которое проводится по месту нахождения (осуществления деятельности) регионального оператора в целях оценки соблюдения региональным оператором требований и решений Инспекции, а также оценки выполнения решений Инспекции.</w:t>
      </w:r>
    </w:p>
    <w:p w:rsidR="000F3DF5" w:rsidRPr="00582C0D" w:rsidRDefault="000F3DF5" w:rsidP="000F3DF5">
      <w:pPr>
        <w:pStyle w:val="ConsPlusNormal"/>
        <w:spacing w:before="240"/>
        <w:ind w:firstLine="540"/>
        <w:contextualSpacing/>
        <w:jc w:val="both"/>
        <w:rPr>
          <w:szCs w:val="28"/>
        </w:rPr>
      </w:pPr>
      <w:r w:rsidRPr="00582C0D">
        <w:rPr>
          <w:szCs w:val="28"/>
        </w:rPr>
        <w:t>В ходе выездной проверки могут совершаться следующие контрольные (надзорные) действия:</w:t>
      </w:r>
    </w:p>
    <w:p w:rsidR="000F3DF5" w:rsidRPr="00582C0D" w:rsidRDefault="000F3DF5" w:rsidP="000F3DF5">
      <w:pPr>
        <w:ind w:firstLine="540"/>
        <w:jc w:val="both"/>
        <w:rPr>
          <w:sz w:val="28"/>
          <w:szCs w:val="28"/>
        </w:rPr>
      </w:pPr>
      <w:r w:rsidRPr="00582C0D">
        <w:rPr>
          <w:sz w:val="28"/>
          <w:szCs w:val="28"/>
        </w:rPr>
        <w:t xml:space="preserve">осмотр; </w:t>
      </w:r>
    </w:p>
    <w:p w:rsidR="000F3DF5" w:rsidRPr="00582C0D" w:rsidRDefault="000F3DF5" w:rsidP="000F3DF5">
      <w:pPr>
        <w:ind w:firstLine="540"/>
        <w:jc w:val="both"/>
        <w:rPr>
          <w:sz w:val="28"/>
          <w:szCs w:val="28"/>
        </w:rPr>
      </w:pPr>
      <w:r w:rsidRPr="00582C0D">
        <w:rPr>
          <w:sz w:val="28"/>
          <w:szCs w:val="28"/>
        </w:rPr>
        <w:t>опрос;</w:t>
      </w:r>
    </w:p>
    <w:p w:rsidR="000F3DF5" w:rsidRPr="00582C0D" w:rsidRDefault="000F3DF5" w:rsidP="000F3DF5">
      <w:pPr>
        <w:ind w:firstLine="540"/>
        <w:jc w:val="both"/>
        <w:rPr>
          <w:sz w:val="28"/>
          <w:szCs w:val="28"/>
        </w:rPr>
      </w:pPr>
      <w:r w:rsidRPr="00582C0D">
        <w:rPr>
          <w:sz w:val="28"/>
          <w:szCs w:val="28"/>
        </w:rPr>
        <w:t>получение письменных объяснений.</w:t>
      </w:r>
    </w:p>
    <w:p w:rsidR="000F3DF5" w:rsidRPr="00582C0D" w:rsidRDefault="000F3DF5" w:rsidP="000F3DF5">
      <w:pPr>
        <w:ind w:firstLine="540"/>
        <w:jc w:val="both"/>
        <w:rPr>
          <w:sz w:val="28"/>
          <w:szCs w:val="28"/>
        </w:rPr>
      </w:pPr>
      <w:r w:rsidRPr="00582C0D">
        <w:rPr>
          <w:sz w:val="28"/>
          <w:szCs w:val="28"/>
        </w:rPr>
        <w:t xml:space="preserve">20. Под осмотром в </w:t>
      </w:r>
      <w:r>
        <w:rPr>
          <w:sz w:val="28"/>
          <w:szCs w:val="28"/>
        </w:rPr>
        <w:t>соответствии с настоящим Порядком</w:t>
      </w:r>
      <w:r w:rsidRPr="00582C0D">
        <w:rPr>
          <w:sz w:val="28"/>
          <w:szCs w:val="28"/>
        </w:rPr>
        <w:t xml:space="preserve"> понимается контрольное (надзорное) действие, заключающееся в проведении визуального обследования территорий, помещений (отсеков) и иных объектов без разборки, демонтажа или нарушения целостности обследуемых объектов и их частей иными способами. </w:t>
      </w:r>
    </w:p>
    <w:p w:rsidR="000F3DF5" w:rsidRPr="00582C0D" w:rsidRDefault="000F3DF5" w:rsidP="000F3DF5">
      <w:pPr>
        <w:ind w:firstLine="540"/>
        <w:jc w:val="both"/>
        <w:rPr>
          <w:sz w:val="28"/>
          <w:szCs w:val="28"/>
        </w:rPr>
      </w:pPr>
      <w:r w:rsidRPr="00582C0D">
        <w:rPr>
          <w:sz w:val="28"/>
          <w:szCs w:val="28"/>
        </w:rPr>
        <w:t>Осмотр осуществляется инспектором в присутствии регионального оператора или его представителя и (или) с применением видеозаписи.</w:t>
      </w:r>
      <w:bookmarkStart w:id="2" w:name="Par130"/>
      <w:bookmarkEnd w:id="2"/>
    </w:p>
    <w:p w:rsidR="000F3DF5" w:rsidRPr="00582C0D" w:rsidRDefault="000F3DF5" w:rsidP="000F3DF5">
      <w:pPr>
        <w:ind w:firstLine="540"/>
        <w:jc w:val="both"/>
        <w:rPr>
          <w:sz w:val="28"/>
          <w:szCs w:val="28"/>
        </w:rPr>
      </w:pPr>
      <w:r w:rsidRPr="00582C0D">
        <w:rPr>
          <w:sz w:val="28"/>
          <w:szCs w:val="28"/>
        </w:rPr>
        <w:t xml:space="preserve">21. Под опросом </w:t>
      </w:r>
      <w:r w:rsidRPr="00F541FF">
        <w:rPr>
          <w:sz w:val="28"/>
          <w:szCs w:val="28"/>
        </w:rPr>
        <w:t>в соответствии с настоящим Порядком</w:t>
      </w:r>
      <w:r>
        <w:rPr>
          <w:sz w:val="28"/>
          <w:szCs w:val="28"/>
        </w:rPr>
        <w:t xml:space="preserve"> </w:t>
      </w:r>
      <w:r w:rsidRPr="00582C0D">
        <w:rPr>
          <w:sz w:val="28"/>
          <w:szCs w:val="28"/>
        </w:rPr>
        <w:t>понимается контрольное (надзорное) действие, заключающееся в получении инспектором устной информации (объяснений, пояснений представителей регионального оператора, подрядных организаций, осуществляющих капитальный ремонт, лица, осуществляющего управление многоквартирным домом, собственников помещений в многоквартирном доме) в целях проведения оценки соблюдения региональным оператором требований.</w:t>
      </w:r>
    </w:p>
    <w:p w:rsidR="000F3DF5" w:rsidRPr="00582C0D" w:rsidRDefault="000F3DF5" w:rsidP="000F3DF5">
      <w:pPr>
        <w:ind w:firstLine="540"/>
        <w:jc w:val="both"/>
        <w:rPr>
          <w:sz w:val="28"/>
          <w:szCs w:val="28"/>
        </w:rPr>
      </w:pPr>
      <w:r w:rsidRPr="00582C0D">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(далее - акт) в случае, если полученные сведения имеют значение для контрольного (надзорного) мероприятия.</w:t>
      </w:r>
    </w:p>
    <w:p w:rsidR="000F3DF5" w:rsidRPr="00582C0D" w:rsidRDefault="000F3DF5" w:rsidP="000F3DF5">
      <w:pPr>
        <w:ind w:firstLine="540"/>
        <w:jc w:val="both"/>
        <w:rPr>
          <w:sz w:val="28"/>
          <w:szCs w:val="28"/>
        </w:rPr>
      </w:pPr>
      <w:r w:rsidRPr="00582C0D">
        <w:rPr>
          <w:sz w:val="28"/>
          <w:szCs w:val="28"/>
        </w:rPr>
        <w:t xml:space="preserve">22. Под получением письменных объяснений </w:t>
      </w:r>
      <w:r w:rsidRPr="00F541FF">
        <w:rPr>
          <w:sz w:val="28"/>
          <w:szCs w:val="28"/>
        </w:rPr>
        <w:t xml:space="preserve">в соответствии с настоящим Порядком </w:t>
      </w:r>
      <w:r w:rsidRPr="00582C0D">
        <w:rPr>
          <w:sz w:val="28"/>
          <w:szCs w:val="28"/>
        </w:rPr>
        <w:t>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региональным оператором требований, от регионального оператора или его представителя, свидетелей, располагающих такими сведениями (далее - объяснения).</w:t>
      </w:r>
    </w:p>
    <w:p w:rsidR="000F3DF5" w:rsidRPr="00582C0D" w:rsidRDefault="000F3DF5" w:rsidP="000F3DF5">
      <w:pPr>
        <w:ind w:firstLine="540"/>
        <w:jc w:val="both"/>
        <w:rPr>
          <w:sz w:val="28"/>
          <w:szCs w:val="28"/>
        </w:rPr>
      </w:pPr>
      <w:r w:rsidRPr="00582C0D">
        <w:rPr>
          <w:sz w:val="28"/>
          <w:szCs w:val="28"/>
        </w:rPr>
        <w:t>Объяснения оформляются путем составления письменного документа в свободной форме.</w:t>
      </w:r>
    </w:p>
    <w:p w:rsidR="000F3DF5" w:rsidRPr="00582C0D" w:rsidRDefault="000F3DF5" w:rsidP="000F3DF5">
      <w:pPr>
        <w:ind w:firstLine="540"/>
        <w:jc w:val="both"/>
        <w:rPr>
          <w:sz w:val="28"/>
          <w:szCs w:val="28"/>
        </w:rPr>
      </w:pPr>
      <w:r w:rsidRPr="00582C0D">
        <w:rPr>
          <w:sz w:val="28"/>
          <w:szCs w:val="28"/>
        </w:rPr>
        <w:t>Инспектор вправе собственноручно составить объяснения со слов должностных лиц или работников регионального оператора, его представителей, свидетелей, в том числе работников лица, осуществляющего управление многоквартирным домом, собственников помещений в многоквартирном доме. В этом случае указанные лица знакомятся с объяснениями, при необходимости дополняют текст, делают отметку о том, что должностное лицо Инспекции с их слов записало верно, и подписывают документ, указывая дату и место его составления.</w:t>
      </w:r>
      <w:bookmarkStart w:id="3" w:name="Par137"/>
      <w:bookmarkEnd w:id="3"/>
    </w:p>
    <w:p w:rsidR="000F3DF5" w:rsidRPr="00582C0D" w:rsidRDefault="000F3DF5" w:rsidP="000F3DF5">
      <w:pPr>
        <w:ind w:firstLine="540"/>
        <w:jc w:val="both"/>
        <w:rPr>
          <w:sz w:val="28"/>
          <w:szCs w:val="28"/>
        </w:rPr>
      </w:pPr>
      <w:r w:rsidRPr="00582C0D">
        <w:rPr>
          <w:sz w:val="28"/>
          <w:szCs w:val="28"/>
        </w:rPr>
        <w:t>23. Срок проведения документарной проверки не может превышать 20 рабочих дней.</w:t>
      </w:r>
    </w:p>
    <w:p w:rsidR="000F3DF5" w:rsidRPr="00582C0D" w:rsidRDefault="000F3DF5" w:rsidP="000F3DF5">
      <w:pPr>
        <w:ind w:firstLine="540"/>
        <w:jc w:val="both"/>
        <w:rPr>
          <w:sz w:val="28"/>
          <w:szCs w:val="28"/>
        </w:rPr>
      </w:pPr>
      <w:r w:rsidRPr="00582C0D">
        <w:rPr>
          <w:sz w:val="28"/>
          <w:szCs w:val="28"/>
        </w:rPr>
        <w:lastRenderedPageBreak/>
        <w:t>24. Срок проведения выездной проверки не может превышать 20 рабочих дней.</w:t>
      </w:r>
    </w:p>
    <w:p w:rsidR="000F3DF5" w:rsidRPr="00582C0D" w:rsidRDefault="000F3DF5" w:rsidP="000F3DF5">
      <w:pPr>
        <w:ind w:firstLine="540"/>
        <w:jc w:val="both"/>
        <w:rPr>
          <w:sz w:val="28"/>
          <w:szCs w:val="28"/>
        </w:rPr>
      </w:pPr>
      <w:r w:rsidRPr="00582C0D">
        <w:rPr>
          <w:sz w:val="28"/>
          <w:szCs w:val="28"/>
        </w:rPr>
        <w:t>25. При проведении выездной проверки уполномоченные лица Инспекции, для фиксации доказательств нарушения требований могут использовать фотосъемку, аудио- и видеозапись, иные способы фиксации доказательств.</w:t>
      </w:r>
    </w:p>
    <w:p w:rsidR="000F3DF5" w:rsidRDefault="000F3DF5" w:rsidP="000F3DF5">
      <w:pPr>
        <w:ind w:firstLine="540"/>
        <w:jc w:val="both"/>
        <w:rPr>
          <w:sz w:val="28"/>
          <w:szCs w:val="28"/>
        </w:rPr>
      </w:pPr>
      <w:r w:rsidRPr="00582C0D">
        <w:rPr>
          <w:sz w:val="28"/>
          <w:szCs w:val="28"/>
        </w:rPr>
        <w:t>Результаты проведения фотосъемки, аудио- и видеозаписи являются приложением к акту.</w:t>
      </w:r>
    </w:p>
    <w:p w:rsidR="000F3DF5" w:rsidRDefault="000F3DF5" w:rsidP="000F3DF5">
      <w:pPr>
        <w:ind w:firstLine="540"/>
        <w:jc w:val="both"/>
        <w:rPr>
          <w:sz w:val="28"/>
          <w:szCs w:val="28"/>
        </w:rPr>
      </w:pPr>
      <w:r w:rsidRPr="00582C0D">
        <w:rPr>
          <w:sz w:val="28"/>
          <w:szCs w:val="28"/>
        </w:rPr>
        <w:t>Использование фотосъемки, аудио- и видеозаписи для фиксации доказательств нарушения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0F3DF5" w:rsidRDefault="000F3DF5" w:rsidP="000F3DF5">
      <w:pPr>
        <w:ind w:firstLine="540"/>
        <w:jc w:val="both"/>
        <w:rPr>
          <w:sz w:val="28"/>
          <w:szCs w:val="28"/>
        </w:rPr>
      </w:pPr>
      <w:r w:rsidRPr="00582C0D">
        <w:rPr>
          <w:sz w:val="28"/>
          <w:szCs w:val="28"/>
        </w:rPr>
        <w:t>26. Под наблюдением за соблюдением требований в целях настоящего Порядка понимается сбор, анализ данных об объектах контроля (надзора), имеющихся у Инспекции, в том числе данных, которые поступают в ходе межведомственного информационного взаимодействия, предоставляются региональным оператором в рамках исполнения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F3DF5" w:rsidRDefault="000F3DF5" w:rsidP="000F3DF5">
      <w:pPr>
        <w:ind w:firstLine="540"/>
        <w:jc w:val="both"/>
        <w:rPr>
          <w:sz w:val="28"/>
          <w:szCs w:val="28"/>
        </w:rPr>
      </w:pPr>
      <w:r w:rsidRPr="00582C0D">
        <w:rPr>
          <w:sz w:val="28"/>
          <w:szCs w:val="28"/>
        </w:rPr>
        <w:t>При осуществлении наблюдения за соблюдением требований Инспекция:</w:t>
      </w:r>
    </w:p>
    <w:p w:rsidR="000F3DF5" w:rsidRDefault="000F3DF5" w:rsidP="000F3DF5">
      <w:pPr>
        <w:ind w:firstLine="540"/>
        <w:jc w:val="both"/>
        <w:rPr>
          <w:sz w:val="28"/>
          <w:szCs w:val="28"/>
        </w:rPr>
      </w:pPr>
      <w:r w:rsidRPr="00582C0D">
        <w:rPr>
          <w:sz w:val="28"/>
          <w:szCs w:val="28"/>
        </w:rPr>
        <w:t>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0F3DF5" w:rsidRPr="00582C0D" w:rsidRDefault="000F3DF5" w:rsidP="000F3DF5">
      <w:pPr>
        <w:ind w:firstLine="540"/>
        <w:jc w:val="both"/>
        <w:rPr>
          <w:sz w:val="28"/>
          <w:szCs w:val="28"/>
        </w:rPr>
      </w:pPr>
      <w:r w:rsidRPr="00582C0D">
        <w:rPr>
          <w:sz w:val="28"/>
          <w:szCs w:val="28"/>
        </w:rPr>
        <w:t>изучает размещенную в государственной информационной системе жилищно-коммунального хозяйства информацию о деятельности регионального оператора.</w:t>
      </w:r>
    </w:p>
    <w:p w:rsidR="000F3DF5" w:rsidRPr="00582C0D" w:rsidRDefault="000F3DF5" w:rsidP="000F3DF5">
      <w:pPr>
        <w:pStyle w:val="ConsPlusTitle"/>
        <w:contextualSpacing/>
        <w:jc w:val="center"/>
        <w:outlineLvl w:val="1"/>
        <w:rPr>
          <w:rFonts w:ascii="Times New Roman" w:hAnsi="Times New Roman" w:cs="Times New Roman"/>
          <w:sz w:val="28"/>
          <w:szCs w:val="28"/>
        </w:rPr>
      </w:pPr>
      <w:r w:rsidRPr="00582C0D">
        <w:rPr>
          <w:rFonts w:ascii="Times New Roman" w:hAnsi="Times New Roman" w:cs="Times New Roman"/>
          <w:sz w:val="28"/>
          <w:szCs w:val="28"/>
        </w:rPr>
        <w:t>IV. Оформление результатов контрольного</w:t>
      </w:r>
    </w:p>
    <w:p w:rsidR="000F3DF5" w:rsidRPr="00582C0D" w:rsidRDefault="000F3DF5" w:rsidP="000F3DF5">
      <w:pPr>
        <w:pStyle w:val="ConsPlusTitle"/>
        <w:contextualSpacing/>
        <w:jc w:val="center"/>
        <w:rPr>
          <w:rFonts w:ascii="Times New Roman" w:hAnsi="Times New Roman" w:cs="Times New Roman"/>
          <w:sz w:val="28"/>
          <w:szCs w:val="28"/>
        </w:rPr>
      </w:pPr>
      <w:r w:rsidRPr="00582C0D">
        <w:rPr>
          <w:rFonts w:ascii="Times New Roman" w:hAnsi="Times New Roman" w:cs="Times New Roman"/>
          <w:sz w:val="28"/>
          <w:szCs w:val="28"/>
        </w:rPr>
        <w:t>(надзорного) мероприятия</w:t>
      </w:r>
    </w:p>
    <w:p w:rsidR="000F3DF5" w:rsidRPr="00582C0D" w:rsidRDefault="000F3DF5" w:rsidP="000F3DF5">
      <w:pPr>
        <w:pStyle w:val="ConsPlusNormal"/>
        <w:ind w:firstLine="540"/>
        <w:contextualSpacing/>
        <w:jc w:val="both"/>
        <w:rPr>
          <w:szCs w:val="28"/>
        </w:rPr>
      </w:pPr>
    </w:p>
    <w:p w:rsidR="000F3DF5" w:rsidRPr="00582C0D" w:rsidRDefault="000F3DF5" w:rsidP="000F3DF5">
      <w:pPr>
        <w:pStyle w:val="ConsPlusNormal"/>
        <w:ind w:firstLine="540"/>
        <w:contextualSpacing/>
        <w:jc w:val="both"/>
        <w:rPr>
          <w:szCs w:val="28"/>
        </w:rPr>
      </w:pPr>
      <w:r w:rsidRPr="00582C0D">
        <w:rPr>
          <w:szCs w:val="28"/>
        </w:rPr>
        <w:t>27. По окончании проведения контрольного (надзорного) мероприятия Инспектором составляется акт. Форма акта утверждается Инспекцией.</w:t>
      </w:r>
    </w:p>
    <w:p w:rsidR="000F3DF5" w:rsidRPr="00582C0D" w:rsidRDefault="000F3DF5" w:rsidP="000F3DF5">
      <w:pPr>
        <w:pStyle w:val="ConsPlusNormal"/>
        <w:spacing w:before="240"/>
        <w:ind w:firstLine="540"/>
        <w:contextualSpacing/>
        <w:jc w:val="both"/>
        <w:rPr>
          <w:szCs w:val="28"/>
        </w:rPr>
      </w:pPr>
      <w:r w:rsidRPr="00582C0D">
        <w:rPr>
          <w:szCs w:val="28"/>
        </w:rPr>
        <w:t>28. В случае если по результатам проведения контрольного (надзорного) мероприятия, предусматривающего взаимодействие с региональным оператором, выявлено нарушение требований, в акте должно быть указано, какое именно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региональным оператором, в акте указывается факт его устранения. Документы, иные материалы, являющиеся доказательствами нарушения требований, должны быть приобщены к акту.</w:t>
      </w:r>
    </w:p>
    <w:p w:rsidR="000F3DF5" w:rsidRPr="00582C0D" w:rsidRDefault="000F3DF5" w:rsidP="000F3DF5">
      <w:pPr>
        <w:pStyle w:val="ConsPlusNormal"/>
        <w:spacing w:before="240"/>
        <w:ind w:firstLine="540"/>
        <w:contextualSpacing/>
        <w:jc w:val="both"/>
        <w:rPr>
          <w:szCs w:val="28"/>
        </w:rPr>
      </w:pPr>
      <w:r w:rsidRPr="00582C0D">
        <w:rPr>
          <w:szCs w:val="28"/>
        </w:rPr>
        <w:t>29. Составление акта производится в день окончания проведения контрольного (надзорного) мероприятия на месте проведения такого мероприятия при наличии технической возможности составления акта, а при отсутствии такой возможности - по месту нахождения Инспекции.</w:t>
      </w:r>
    </w:p>
    <w:p w:rsidR="000F3DF5" w:rsidRPr="00582C0D" w:rsidRDefault="000F3DF5" w:rsidP="000F3DF5">
      <w:pPr>
        <w:pStyle w:val="ConsPlusNormal"/>
        <w:spacing w:before="240"/>
        <w:ind w:firstLine="540"/>
        <w:contextualSpacing/>
        <w:jc w:val="both"/>
        <w:rPr>
          <w:szCs w:val="28"/>
        </w:rPr>
      </w:pPr>
      <w:r w:rsidRPr="00582C0D">
        <w:rPr>
          <w:szCs w:val="28"/>
        </w:rPr>
        <w:t xml:space="preserve">30. Региональный оператор или его представитель знакомится с содержанием акта на месте проведения контрольного (надзорного) мероприятия, за исключением </w:t>
      </w:r>
      <w:r w:rsidRPr="00582C0D">
        <w:rPr>
          <w:szCs w:val="28"/>
        </w:rPr>
        <w:lastRenderedPageBreak/>
        <w:t>случаев проведения документарной проверки либо контрольного (надзорного) мероприятия без взаимодействия с региональным оператором, при наличии технической возможности составления акта на месте проведения контрольного (надзорного) мероприятия</w:t>
      </w:r>
      <w:r>
        <w:rPr>
          <w:szCs w:val="28"/>
        </w:rPr>
        <w:t xml:space="preserve">, и </w:t>
      </w:r>
      <w:r w:rsidRPr="00582C0D">
        <w:rPr>
          <w:szCs w:val="28"/>
        </w:rPr>
        <w:t>подписывает акт</w:t>
      </w:r>
      <w:r>
        <w:rPr>
          <w:szCs w:val="28"/>
        </w:rPr>
        <w:t>.</w:t>
      </w:r>
      <w:r w:rsidRPr="00582C0D">
        <w:rPr>
          <w:szCs w:val="28"/>
        </w:rPr>
        <w:t xml:space="preserve"> В иных случаях Инспектор направляет акт региональному оператору в течение 3 рабочих дней со дня его составления</w:t>
      </w:r>
      <w:r>
        <w:rPr>
          <w:szCs w:val="28"/>
        </w:rPr>
        <w:t>.</w:t>
      </w:r>
    </w:p>
    <w:p w:rsidR="000F3DF5" w:rsidRPr="00582C0D" w:rsidRDefault="000F3DF5" w:rsidP="000F3DF5">
      <w:pPr>
        <w:pStyle w:val="ConsPlusNormal"/>
        <w:spacing w:before="240"/>
        <w:ind w:firstLine="540"/>
        <w:contextualSpacing/>
        <w:jc w:val="both"/>
        <w:rPr>
          <w:szCs w:val="28"/>
        </w:rPr>
      </w:pPr>
      <w:r w:rsidRPr="00582C0D">
        <w:rPr>
          <w:szCs w:val="28"/>
        </w:rPr>
        <w:t>3</w:t>
      </w:r>
      <w:r>
        <w:rPr>
          <w:szCs w:val="28"/>
        </w:rPr>
        <w:t>1</w:t>
      </w:r>
      <w:r w:rsidRPr="00582C0D">
        <w:rPr>
          <w:szCs w:val="28"/>
        </w:rPr>
        <w:t>. При отказе от подписания акта региональным оператором или его представителем или невозможности подписания акта региональным оператором или его представителем по итогам проведения контрольного (надзорного) мероприятия в акте делается соответствующая отметка. В этом случае акт направляется региональному оператору в форме электронного документа, подписанного усиленной квалифицированной электронной подписью, по адресу электронной почты, сведения о котором были пред</w:t>
      </w:r>
      <w:r>
        <w:rPr>
          <w:szCs w:val="28"/>
        </w:rPr>
        <w:t>о</w:t>
      </w:r>
      <w:r w:rsidRPr="00582C0D">
        <w:rPr>
          <w:szCs w:val="28"/>
        </w:rPr>
        <w:t>ставлены при государственной регистрации регионального оператора</w:t>
      </w:r>
      <w:r>
        <w:rPr>
          <w:szCs w:val="28"/>
        </w:rPr>
        <w:t>.</w:t>
      </w:r>
    </w:p>
    <w:p w:rsidR="000F3DF5" w:rsidRPr="00582C0D" w:rsidRDefault="000F3DF5" w:rsidP="000F3DF5">
      <w:pPr>
        <w:pStyle w:val="ConsPlusNormal"/>
        <w:spacing w:before="240"/>
        <w:ind w:firstLine="540"/>
        <w:contextualSpacing/>
        <w:jc w:val="both"/>
        <w:rPr>
          <w:szCs w:val="28"/>
        </w:rPr>
      </w:pPr>
      <w:r w:rsidRPr="00582C0D">
        <w:rPr>
          <w:szCs w:val="28"/>
        </w:rPr>
        <w:t>3</w:t>
      </w:r>
      <w:r>
        <w:rPr>
          <w:szCs w:val="28"/>
        </w:rPr>
        <w:t>2</w:t>
      </w:r>
      <w:r w:rsidRPr="00582C0D">
        <w:rPr>
          <w:szCs w:val="28"/>
        </w:rPr>
        <w:t>. В случае проведения документарной проверки акт направляется региональному оператору в форме электронного документа, подписанного усиленной квалифицированной электронной подписью, по адресу электронной почты, сведения о котором были пред</w:t>
      </w:r>
      <w:r>
        <w:rPr>
          <w:szCs w:val="28"/>
        </w:rPr>
        <w:t>о</w:t>
      </w:r>
      <w:r w:rsidRPr="00582C0D">
        <w:rPr>
          <w:szCs w:val="28"/>
        </w:rPr>
        <w:t>ставлены при государственной регистрации регионального оператора.</w:t>
      </w:r>
    </w:p>
    <w:p w:rsidR="000F3DF5" w:rsidRPr="00582C0D" w:rsidRDefault="000F3DF5" w:rsidP="000F3DF5">
      <w:pPr>
        <w:pStyle w:val="ConsPlusNormal"/>
        <w:spacing w:before="240"/>
        <w:ind w:firstLine="540"/>
        <w:contextualSpacing/>
        <w:jc w:val="both"/>
        <w:rPr>
          <w:szCs w:val="28"/>
        </w:rPr>
      </w:pPr>
      <w:r w:rsidRPr="00582C0D">
        <w:rPr>
          <w:szCs w:val="28"/>
        </w:rPr>
        <w:t>3</w:t>
      </w:r>
      <w:r>
        <w:rPr>
          <w:szCs w:val="28"/>
        </w:rPr>
        <w:t>3</w:t>
      </w:r>
      <w:r w:rsidRPr="00582C0D">
        <w:rPr>
          <w:szCs w:val="28"/>
        </w:rPr>
        <w:t>.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F3DF5" w:rsidRPr="00582C0D" w:rsidRDefault="000F3DF5" w:rsidP="000F3DF5">
      <w:pPr>
        <w:pStyle w:val="ConsPlusNormal"/>
        <w:spacing w:before="240"/>
        <w:ind w:firstLine="540"/>
        <w:contextualSpacing/>
        <w:jc w:val="both"/>
        <w:rPr>
          <w:szCs w:val="28"/>
        </w:rPr>
      </w:pPr>
      <w:r w:rsidRPr="00582C0D">
        <w:rPr>
          <w:szCs w:val="28"/>
        </w:rPr>
        <w:t>3</w:t>
      </w:r>
      <w:r>
        <w:rPr>
          <w:szCs w:val="28"/>
        </w:rPr>
        <w:t>4</w:t>
      </w:r>
      <w:r w:rsidRPr="00582C0D">
        <w:rPr>
          <w:szCs w:val="28"/>
        </w:rPr>
        <w:t>. В случае если по результатам проведения контрольного (надзорного) мероприятия выявлено нарушение региональным оператором требований, Инспектором выдается предписание об устранении в 30-дневный срок выявленных нарушений, которое является приложением к акту.</w:t>
      </w:r>
    </w:p>
    <w:p w:rsidR="000F3DF5" w:rsidRPr="00582C0D" w:rsidRDefault="000F3DF5" w:rsidP="000F3DF5">
      <w:pPr>
        <w:pStyle w:val="ConsPlusNormal"/>
        <w:ind w:firstLine="540"/>
        <w:contextualSpacing/>
        <w:jc w:val="both"/>
        <w:rPr>
          <w:szCs w:val="28"/>
        </w:rPr>
      </w:pPr>
    </w:p>
    <w:p w:rsidR="000F3DF5" w:rsidRPr="00582C0D" w:rsidRDefault="000F3DF5" w:rsidP="000F3DF5">
      <w:pPr>
        <w:pStyle w:val="ConsPlusTitle"/>
        <w:contextualSpacing/>
        <w:jc w:val="center"/>
        <w:outlineLvl w:val="1"/>
        <w:rPr>
          <w:rFonts w:ascii="Times New Roman" w:hAnsi="Times New Roman" w:cs="Times New Roman"/>
          <w:sz w:val="28"/>
          <w:szCs w:val="28"/>
        </w:rPr>
      </w:pPr>
      <w:r w:rsidRPr="00582C0D">
        <w:rPr>
          <w:rFonts w:ascii="Times New Roman" w:hAnsi="Times New Roman" w:cs="Times New Roman"/>
          <w:sz w:val="28"/>
          <w:szCs w:val="28"/>
        </w:rPr>
        <w:t>V. Порядок обжалования решений Инспекции, действий (бездействия) должностных лиц Инспекции при осуществлении контроля (надзора)</w:t>
      </w:r>
    </w:p>
    <w:p w:rsidR="000F3DF5" w:rsidRPr="00582C0D" w:rsidRDefault="000F3DF5" w:rsidP="000F3DF5">
      <w:pPr>
        <w:pStyle w:val="ConsPlusNormal"/>
        <w:contextualSpacing/>
        <w:jc w:val="center"/>
        <w:rPr>
          <w:szCs w:val="28"/>
        </w:rPr>
      </w:pPr>
    </w:p>
    <w:p w:rsidR="000F3DF5" w:rsidRPr="00582C0D" w:rsidRDefault="000F3DF5" w:rsidP="000F3DF5">
      <w:pPr>
        <w:pStyle w:val="ConsPlusNormal"/>
        <w:ind w:firstLine="540"/>
        <w:contextualSpacing/>
        <w:jc w:val="both"/>
        <w:rPr>
          <w:szCs w:val="28"/>
        </w:rPr>
      </w:pPr>
      <w:r w:rsidRPr="00582C0D">
        <w:rPr>
          <w:szCs w:val="28"/>
        </w:rPr>
        <w:t>3</w:t>
      </w:r>
      <w:r>
        <w:rPr>
          <w:szCs w:val="28"/>
        </w:rPr>
        <w:t>5</w:t>
      </w:r>
      <w:r w:rsidRPr="00582C0D">
        <w:rPr>
          <w:szCs w:val="28"/>
        </w:rPr>
        <w:t>. Региональный оператор обладает правом на досудебное обжалование решений Инспекции, действий (бездействия) должностных лиц Инспекции в рамках контрольных (надзорных) мероприятий.</w:t>
      </w:r>
    </w:p>
    <w:p w:rsidR="000F3DF5" w:rsidRPr="00582C0D" w:rsidRDefault="000F3DF5" w:rsidP="000F3DF5">
      <w:pPr>
        <w:pStyle w:val="ConsPlusNormal"/>
        <w:spacing w:before="240"/>
        <w:ind w:firstLine="540"/>
        <w:contextualSpacing/>
        <w:jc w:val="both"/>
        <w:rPr>
          <w:szCs w:val="28"/>
        </w:rPr>
      </w:pPr>
      <w:r w:rsidRPr="00582C0D">
        <w:rPr>
          <w:szCs w:val="28"/>
        </w:rPr>
        <w:t>3</w:t>
      </w:r>
      <w:r>
        <w:rPr>
          <w:szCs w:val="28"/>
        </w:rPr>
        <w:t>6</w:t>
      </w:r>
      <w:r w:rsidRPr="00582C0D">
        <w:rPr>
          <w:szCs w:val="28"/>
        </w:rPr>
        <w:t>. Жалоба на решение Инспекции, действия (бездействие) должностного лица Инспекции рассматривается руководителем Инспекции.</w:t>
      </w:r>
    </w:p>
    <w:p w:rsidR="000F3DF5" w:rsidRPr="00582C0D" w:rsidRDefault="000F3DF5" w:rsidP="000F3DF5">
      <w:pPr>
        <w:pStyle w:val="ConsPlusNormal"/>
        <w:spacing w:before="240"/>
        <w:ind w:firstLine="540"/>
        <w:contextualSpacing/>
        <w:jc w:val="both"/>
        <w:rPr>
          <w:szCs w:val="28"/>
        </w:rPr>
      </w:pPr>
      <w:bookmarkStart w:id="4" w:name="Par176"/>
      <w:bookmarkEnd w:id="4"/>
      <w:r w:rsidRPr="00582C0D">
        <w:rPr>
          <w:szCs w:val="28"/>
        </w:rPr>
        <w:t>3</w:t>
      </w:r>
      <w:r>
        <w:rPr>
          <w:szCs w:val="28"/>
        </w:rPr>
        <w:t>7</w:t>
      </w:r>
      <w:r w:rsidRPr="00582C0D">
        <w:rPr>
          <w:szCs w:val="28"/>
        </w:rPr>
        <w:t>. Жалоба на решение Инспекции, действия (бездействие) должностного лица Инспекции может быть подана в течение 30 дней со дня, когда региональный оператор узнал или должен был узнать о нарушении своих прав.</w:t>
      </w:r>
    </w:p>
    <w:p w:rsidR="000F3DF5" w:rsidRPr="00582C0D" w:rsidRDefault="000F3DF5" w:rsidP="000F3DF5">
      <w:pPr>
        <w:pStyle w:val="ConsPlusNormal"/>
        <w:spacing w:before="240"/>
        <w:ind w:firstLine="540"/>
        <w:contextualSpacing/>
        <w:jc w:val="both"/>
        <w:rPr>
          <w:szCs w:val="28"/>
        </w:rPr>
      </w:pPr>
      <w:bookmarkStart w:id="5" w:name="Par177"/>
      <w:bookmarkEnd w:id="5"/>
      <w:r w:rsidRPr="00582C0D">
        <w:rPr>
          <w:szCs w:val="28"/>
        </w:rPr>
        <w:t>3</w:t>
      </w:r>
      <w:r>
        <w:rPr>
          <w:szCs w:val="28"/>
        </w:rPr>
        <w:t>8</w:t>
      </w:r>
      <w:r w:rsidRPr="00582C0D">
        <w:rPr>
          <w:szCs w:val="28"/>
        </w:rPr>
        <w:t>. Жалоба на предписание Инспекции может быть подана в течение 10 рабочих дней со дня получения региональным оператором предписания.</w:t>
      </w:r>
    </w:p>
    <w:p w:rsidR="000F3DF5" w:rsidRPr="00582C0D" w:rsidRDefault="000F3DF5" w:rsidP="000F3DF5">
      <w:pPr>
        <w:pStyle w:val="ConsPlusNormal"/>
        <w:spacing w:before="240"/>
        <w:ind w:firstLine="540"/>
        <w:contextualSpacing/>
        <w:jc w:val="both"/>
        <w:rPr>
          <w:szCs w:val="28"/>
        </w:rPr>
      </w:pPr>
      <w:r>
        <w:rPr>
          <w:szCs w:val="28"/>
        </w:rPr>
        <w:t>39</w:t>
      </w:r>
      <w:r w:rsidRPr="00582C0D">
        <w:rPr>
          <w:szCs w:val="28"/>
        </w:rPr>
        <w:t xml:space="preserve">. В случае пропуска по уважительной причине срока подачи жалобы срок, указанный в </w:t>
      </w:r>
      <w:hyperlink w:anchor="Par176" w:tooltip="40. Жалоба на решение органа государственного жилищного надзора, действия (бездействие) должностного лица органа государственного жилищного надзора может быть подана в течение 30 дней со дня, когда региональный оператор узнал или должен был узнать о нарушении своих прав." w:history="1">
        <w:r w:rsidRPr="00582C0D">
          <w:rPr>
            <w:szCs w:val="28"/>
          </w:rPr>
          <w:t xml:space="preserve">пунктах </w:t>
        </w:r>
      </w:hyperlink>
      <w:r w:rsidRPr="00582C0D">
        <w:rPr>
          <w:szCs w:val="28"/>
        </w:rPr>
        <w:t>37 и 38 настоящего Порядка, по ходатайству регионального оператора может быть восстановлен руководителем Инспекции.</w:t>
      </w:r>
    </w:p>
    <w:p w:rsidR="000F3DF5" w:rsidRDefault="000F3DF5"/>
    <w:p w:rsidR="000F3DF5" w:rsidRDefault="000F3DF5"/>
    <w:p w:rsidR="000F3DF5" w:rsidRPr="00BD1B5D" w:rsidRDefault="000F3DF5" w:rsidP="000F3DF5">
      <w:pPr>
        <w:ind w:left="6521"/>
        <w:contextualSpacing/>
        <w:jc w:val="both"/>
        <w:rPr>
          <w:color w:val="000000"/>
          <w:sz w:val="28"/>
          <w:szCs w:val="28"/>
        </w:rPr>
      </w:pPr>
      <w:r w:rsidRPr="00BD1B5D">
        <w:rPr>
          <w:color w:val="000000"/>
          <w:sz w:val="28"/>
          <w:szCs w:val="28"/>
        </w:rPr>
        <w:lastRenderedPageBreak/>
        <w:t xml:space="preserve">Утвержден </w:t>
      </w:r>
    </w:p>
    <w:p w:rsidR="000F3DF5" w:rsidRPr="00BD1B5D" w:rsidRDefault="000F3DF5" w:rsidP="000F3DF5">
      <w:pPr>
        <w:ind w:left="6521"/>
        <w:contextualSpacing/>
        <w:jc w:val="both"/>
        <w:rPr>
          <w:color w:val="000000"/>
          <w:sz w:val="28"/>
          <w:szCs w:val="28"/>
        </w:rPr>
      </w:pPr>
      <w:r w:rsidRPr="00BD1B5D">
        <w:rPr>
          <w:color w:val="000000"/>
          <w:sz w:val="28"/>
          <w:szCs w:val="28"/>
        </w:rPr>
        <w:t xml:space="preserve">постановлением </w:t>
      </w:r>
    </w:p>
    <w:p w:rsidR="000F3DF5" w:rsidRPr="00BD1B5D" w:rsidRDefault="000F3DF5" w:rsidP="000F3DF5">
      <w:pPr>
        <w:ind w:left="6521"/>
        <w:contextualSpacing/>
        <w:jc w:val="both"/>
        <w:rPr>
          <w:color w:val="000000"/>
          <w:sz w:val="28"/>
          <w:szCs w:val="28"/>
        </w:rPr>
      </w:pPr>
      <w:r w:rsidRPr="00BD1B5D">
        <w:rPr>
          <w:color w:val="000000"/>
          <w:sz w:val="28"/>
          <w:szCs w:val="28"/>
        </w:rPr>
        <w:t xml:space="preserve">Кабинета Министров </w:t>
      </w:r>
    </w:p>
    <w:p w:rsidR="000F3DF5" w:rsidRPr="00BD1B5D" w:rsidRDefault="000F3DF5" w:rsidP="000F3DF5">
      <w:pPr>
        <w:ind w:left="6521"/>
        <w:contextualSpacing/>
        <w:jc w:val="both"/>
        <w:rPr>
          <w:color w:val="000000"/>
          <w:sz w:val="28"/>
          <w:szCs w:val="28"/>
        </w:rPr>
      </w:pPr>
      <w:r w:rsidRPr="00BD1B5D">
        <w:rPr>
          <w:color w:val="000000"/>
          <w:sz w:val="28"/>
          <w:szCs w:val="28"/>
        </w:rPr>
        <w:t xml:space="preserve">Республики Татарстан </w:t>
      </w:r>
    </w:p>
    <w:p w:rsidR="000F3DF5" w:rsidRPr="00BD1B5D" w:rsidRDefault="000F3DF5" w:rsidP="000F3DF5">
      <w:pPr>
        <w:ind w:left="6521"/>
        <w:contextualSpacing/>
        <w:jc w:val="both"/>
        <w:rPr>
          <w:color w:val="000000"/>
          <w:sz w:val="28"/>
          <w:szCs w:val="28"/>
        </w:rPr>
      </w:pPr>
      <w:r w:rsidRPr="00BD1B5D">
        <w:rPr>
          <w:color w:val="000000"/>
          <w:sz w:val="28"/>
          <w:szCs w:val="28"/>
        </w:rPr>
        <w:t>от _________ № _____</w:t>
      </w:r>
    </w:p>
    <w:p w:rsidR="000F3DF5" w:rsidRPr="00BD1B5D" w:rsidRDefault="000F3DF5" w:rsidP="000F3DF5">
      <w:pPr>
        <w:ind w:left="6521"/>
        <w:contextualSpacing/>
        <w:jc w:val="both"/>
        <w:rPr>
          <w:sz w:val="28"/>
          <w:szCs w:val="28"/>
        </w:rPr>
      </w:pPr>
    </w:p>
    <w:p w:rsidR="000F3DF5" w:rsidRPr="00BD1B5D" w:rsidRDefault="000F3DF5" w:rsidP="000F3DF5">
      <w:pPr>
        <w:contextualSpacing/>
        <w:jc w:val="center"/>
        <w:rPr>
          <w:sz w:val="28"/>
          <w:szCs w:val="28"/>
          <w:lang w:eastAsia="en-US"/>
        </w:rPr>
      </w:pPr>
      <w:r w:rsidRPr="00BD1B5D">
        <w:rPr>
          <w:sz w:val="28"/>
          <w:szCs w:val="28"/>
          <w:lang w:eastAsia="en-US"/>
        </w:rPr>
        <w:t>Порядок</w:t>
      </w:r>
    </w:p>
    <w:p w:rsidR="000F3DF5" w:rsidRPr="00BD1B5D" w:rsidRDefault="000F3DF5" w:rsidP="000F3DF5">
      <w:pPr>
        <w:ind w:firstLine="540"/>
        <w:contextualSpacing/>
        <w:jc w:val="center"/>
        <w:rPr>
          <w:sz w:val="28"/>
          <w:szCs w:val="28"/>
        </w:rPr>
      </w:pPr>
      <w:r w:rsidRPr="00BD1B5D">
        <w:rPr>
          <w:sz w:val="28"/>
          <w:szCs w:val="28"/>
        </w:rPr>
        <w:t>осуществления государственного контроля (надзора) за целевым расходованием денежных средств, сформированных за счет взносов на капитальный ремонт общего имущества в многоквартирных домах, расположенных на территории Республики Татарстан, и находящихся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и обеспечением сохранности этих средств</w:t>
      </w:r>
    </w:p>
    <w:p w:rsidR="000F3DF5" w:rsidRPr="00BD1B5D" w:rsidRDefault="000F3DF5" w:rsidP="000F3DF5">
      <w:pPr>
        <w:widowControl w:val="0"/>
        <w:autoSpaceDE w:val="0"/>
        <w:autoSpaceDN w:val="0"/>
        <w:adjustRightInd w:val="0"/>
        <w:contextualSpacing/>
        <w:jc w:val="center"/>
        <w:outlineLvl w:val="1"/>
        <w:rPr>
          <w:b/>
          <w:bCs/>
          <w:sz w:val="28"/>
          <w:szCs w:val="28"/>
        </w:rPr>
      </w:pPr>
    </w:p>
    <w:p w:rsidR="000F3DF5" w:rsidRPr="00BD1B5D" w:rsidRDefault="000F3DF5" w:rsidP="000F3DF5">
      <w:pPr>
        <w:pStyle w:val="ConsPlusTitle"/>
        <w:spacing w:line="360" w:lineRule="auto"/>
        <w:contextualSpacing/>
        <w:jc w:val="center"/>
        <w:outlineLvl w:val="1"/>
        <w:rPr>
          <w:rFonts w:ascii="Times New Roman" w:hAnsi="Times New Roman" w:cs="Times New Roman"/>
          <w:sz w:val="28"/>
          <w:szCs w:val="28"/>
        </w:rPr>
      </w:pPr>
      <w:r w:rsidRPr="00BD1B5D">
        <w:rPr>
          <w:rFonts w:ascii="Times New Roman" w:hAnsi="Times New Roman" w:cs="Times New Roman"/>
          <w:sz w:val="28"/>
          <w:szCs w:val="28"/>
        </w:rPr>
        <w:t>I. Общие положения</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t xml:space="preserve">1. Настоящий Порядок разработан в соответствии пунктом 8 части 1 статьи 167 Жилищного кодекса Российской Федерации, , пунктом 7 части 1 статьи 3 </w:t>
      </w:r>
      <w:hyperlink r:id="rId7" w:history="1">
        <w:r w:rsidRPr="00BD1B5D">
          <w:rPr>
            <w:sz w:val="28"/>
            <w:szCs w:val="28"/>
          </w:rPr>
          <w:t>Закон</w:t>
        </w:r>
      </w:hyperlink>
      <w:r w:rsidRPr="00BD1B5D">
        <w:rPr>
          <w:sz w:val="28"/>
          <w:szCs w:val="28"/>
        </w:rPr>
        <w:t xml:space="preserve">а Республики Татарстан от 25 июня 2013 года 52-ЗРТ «Об организации проведения капитального ремонта общего имущества в многоквартирных домах в Республике Татарстан» и устанавливает правила организации и осуществления государственного контроля (надзора) за целевым расходованием денежных средств, сформированных за счет взносов на капитальный ремонт общего имущества в многоквартирных домах, расположенных на территории Республики Татарстан, и находящихся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обеспечением сохранности этих средств. </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t>2. Контроль (надзор) осуществляется Государственной жилищной инспекцией Республики Татарстан (далее –Инспекция) в соответствии с настоящим Порядком.</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t>3. Контроль (надзор) осуществляется должностными лицами Инспекции, являющимися государственными жилищными инспекторами Республики Татарстан (далее - должностные лица Инспекции, Инспектор).</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t>4. Должностными лицами, уполномоченными на осуществление контроля (надзора), являются:</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t>а) руководитель Инспекции, являющийся по должности главным государственным жилищным инспектором субъекта Российской Федерации, и его заместители, являющиеся по должности заместителями главного государственного жилищного инспектора субъекта Российской Федерации;</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t>б) руководители структурных подразделений Инспекции, в должностные обязанности которых в соответствии с должностными регламентами входит осуществление полномочий по контролю (надзору);</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lastRenderedPageBreak/>
        <w:t>в) должностные лица структурных подразделений Инспекции, должностными регламентами которых предусмотрены полномочия по осуществлению контроля (надзора).</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t>5. Должностными лицами, уполномоченными на принятие решений о проведении контрольных (надзорных) мероприятий, являются руководитель Инспекции и его заместители.</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t>6. Объектами контроля (надзора) являются деятельность, действия (бездействие) лица, на имя которого открыт специальный счет (далее - владелец специального счета), в рамках которых должны соблюдаться требования.</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t>7. Предметом контроля (надзора) является целевое расходование владельцем специального счета денежных средств, сформированных за счет взносов на капитальный ремонт, и обеспечение сохранности этих средств.</w:t>
      </w:r>
    </w:p>
    <w:p w:rsidR="000F3DF5" w:rsidRPr="00BD1B5D" w:rsidRDefault="000F3DF5" w:rsidP="000F3DF5">
      <w:pPr>
        <w:autoSpaceDE w:val="0"/>
        <w:autoSpaceDN w:val="0"/>
        <w:adjustRightInd w:val="0"/>
        <w:spacing w:before="280"/>
        <w:ind w:firstLine="709"/>
        <w:contextualSpacing/>
        <w:jc w:val="both"/>
        <w:rPr>
          <w:sz w:val="28"/>
          <w:szCs w:val="28"/>
        </w:rPr>
      </w:pPr>
      <w:r w:rsidRPr="00BD1B5D">
        <w:rPr>
          <w:sz w:val="28"/>
          <w:szCs w:val="28"/>
        </w:rPr>
        <w:t>8. Должностные лица, уполномоченные на осуществление контроля (надзора) (далее – уполномоченные лица), имеют служебные удостоверения единого образца, установленного высшим исполнительным органом субъекта Российской Федерации.</w:t>
      </w:r>
    </w:p>
    <w:p w:rsidR="000F3DF5" w:rsidRPr="00BD1B5D" w:rsidRDefault="000F3DF5" w:rsidP="000F3DF5">
      <w:pPr>
        <w:pStyle w:val="ConsPlusNormal"/>
        <w:ind w:firstLine="540"/>
        <w:contextualSpacing/>
        <w:jc w:val="both"/>
        <w:rPr>
          <w:szCs w:val="28"/>
        </w:rPr>
      </w:pPr>
    </w:p>
    <w:p w:rsidR="000F3DF5" w:rsidRPr="00BD1B5D" w:rsidRDefault="000F3DF5" w:rsidP="000F3DF5">
      <w:pPr>
        <w:pStyle w:val="ConsPlusTitle"/>
        <w:contextualSpacing/>
        <w:jc w:val="center"/>
        <w:outlineLvl w:val="1"/>
        <w:rPr>
          <w:rFonts w:ascii="Times New Roman" w:hAnsi="Times New Roman" w:cs="Times New Roman"/>
          <w:sz w:val="28"/>
          <w:szCs w:val="28"/>
        </w:rPr>
      </w:pPr>
      <w:r w:rsidRPr="00BD1B5D">
        <w:rPr>
          <w:rFonts w:ascii="Times New Roman" w:hAnsi="Times New Roman" w:cs="Times New Roman"/>
          <w:sz w:val="28"/>
          <w:szCs w:val="28"/>
        </w:rPr>
        <w:t>II. Организация проведения профилактических мероприятий</w:t>
      </w:r>
    </w:p>
    <w:p w:rsidR="000F3DF5" w:rsidRPr="00BD1B5D" w:rsidRDefault="000F3DF5" w:rsidP="000F3DF5">
      <w:pPr>
        <w:pStyle w:val="ConsPlusTitle"/>
        <w:contextualSpacing/>
        <w:jc w:val="center"/>
        <w:rPr>
          <w:rFonts w:ascii="Times New Roman" w:hAnsi="Times New Roman" w:cs="Times New Roman"/>
          <w:sz w:val="28"/>
          <w:szCs w:val="28"/>
        </w:rPr>
      </w:pPr>
      <w:r w:rsidRPr="00BD1B5D">
        <w:rPr>
          <w:rFonts w:ascii="Times New Roman" w:hAnsi="Times New Roman" w:cs="Times New Roman"/>
          <w:sz w:val="28"/>
          <w:szCs w:val="28"/>
        </w:rPr>
        <w:t>при осуществлении контроля (надзора)</w:t>
      </w:r>
    </w:p>
    <w:p w:rsidR="000F3DF5" w:rsidRPr="00BD1B5D" w:rsidRDefault="000F3DF5" w:rsidP="000F3DF5">
      <w:pPr>
        <w:pStyle w:val="ConsPlusNormal"/>
        <w:ind w:firstLine="540"/>
        <w:contextualSpacing/>
        <w:jc w:val="both"/>
        <w:rPr>
          <w:szCs w:val="28"/>
        </w:rPr>
      </w:pPr>
    </w:p>
    <w:p w:rsidR="000F3DF5" w:rsidRPr="00BD1B5D" w:rsidRDefault="000F3DF5" w:rsidP="000F3DF5">
      <w:pPr>
        <w:pStyle w:val="ConsPlusNormal"/>
        <w:ind w:firstLine="540"/>
        <w:contextualSpacing/>
        <w:jc w:val="both"/>
        <w:rPr>
          <w:szCs w:val="28"/>
        </w:rPr>
      </w:pPr>
      <w:r w:rsidRPr="00BD1B5D">
        <w:rPr>
          <w:szCs w:val="28"/>
        </w:rPr>
        <w:t>9. В целях стимулирования добросовестного соблюдения владельцем специального счета требований, устранения условий, причин и факторов, способных привести к нарушению требований и (или) причинению вреда (ущерба) охраняемым законом ценностям, а также в целях создания условий для доведения требований до владельцев специальных счетов и повышения информированности о способах их соблюдения при осуществлении контроля (надзора) проводятся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w:t>
      </w:r>
    </w:p>
    <w:p w:rsidR="000F3DF5" w:rsidRPr="00BD1B5D" w:rsidRDefault="000F3DF5" w:rsidP="000F3DF5">
      <w:pPr>
        <w:pStyle w:val="ConsPlusNormal"/>
        <w:spacing w:before="240"/>
        <w:ind w:firstLine="540"/>
        <w:contextualSpacing/>
        <w:jc w:val="both"/>
        <w:rPr>
          <w:szCs w:val="28"/>
        </w:rPr>
      </w:pPr>
      <w:r w:rsidRPr="00BD1B5D">
        <w:rPr>
          <w:szCs w:val="28"/>
        </w:rPr>
        <w:t>10. В рамках контроля (надзора) осуществляются следующие профилактические мероприятия:</w:t>
      </w:r>
    </w:p>
    <w:p w:rsidR="000F3DF5" w:rsidRPr="00BD1B5D" w:rsidRDefault="000F3DF5" w:rsidP="000F3DF5">
      <w:pPr>
        <w:pStyle w:val="ConsPlusNormal"/>
        <w:spacing w:before="240"/>
        <w:ind w:firstLine="540"/>
        <w:contextualSpacing/>
        <w:jc w:val="both"/>
        <w:rPr>
          <w:szCs w:val="28"/>
        </w:rPr>
      </w:pPr>
      <w:r w:rsidRPr="00BD1B5D">
        <w:rPr>
          <w:szCs w:val="28"/>
        </w:rPr>
        <w:t>а) обобщение правоприменительной практики;</w:t>
      </w:r>
    </w:p>
    <w:p w:rsidR="000F3DF5" w:rsidRPr="00BD1B5D" w:rsidRDefault="000F3DF5" w:rsidP="000F3DF5">
      <w:pPr>
        <w:pStyle w:val="ConsPlusNormal"/>
        <w:spacing w:before="240"/>
        <w:ind w:firstLine="540"/>
        <w:contextualSpacing/>
        <w:jc w:val="both"/>
        <w:rPr>
          <w:szCs w:val="28"/>
        </w:rPr>
      </w:pPr>
      <w:r w:rsidRPr="00BD1B5D">
        <w:rPr>
          <w:szCs w:val="28"/>
        </w:rPr>
        <w:t>б) объявление предостережения о недопустимости нарушения требований (далее - предостережение);</w:t>
      </w:r>
    </w:p>
    <w:p w:rsidR="000F3DF5" w:rsidRPr="00BD1B5D" w:rsidRDefault="000F3DF5" w:rsidP="000F3DF5">
      <w:pPr>
        <w:pStyle w:val="ConsPlusNormal"/>
        <w:spacing w:before="240"/>
        <w:ind w:firstLine="540"/>
        <w:contextualSpacing/>
        <w:jc w:val="both"/>
        <w:rPr>
          <w:szCs w:val="28"/>
        </w:rPr>
      </w:pPr>
      <w:r w:rsidRPr="00BD1B5D">
        <w:rPr>
          <w:szCs w:val="28"/>
        </w:rPr>
        <w:t>в) профилактический визит.</w:t>
      </w:r>
    </w:p>
    <w:p w:rsidR="000F3DF5" w:rsidRPr="00BD1B5D" w:rsidRDefault="000F3DF5" w:rsidP="000F3DF5">
      <w:pPr>
        <w:pStyle w:val="ConsPlusNormal"/>
        <w:spacing w:before="240"/>
        <w:ind w:firstLine="540"/>
        <w:contextualSpacing/>
        <w:jc w:val="both"/>
        <w:rPr>
          <w:szCs w:val="28"/>
        </w:rPr>
      </w:pPr>
      <w:r w:rsidRPr="00BD1B5D">
        <w:rPr>
          <w:szCs w:val="28"/>
        </w:rPr>
        <w:t xml:space="preserve">11. Обобщение правоприменительной практики осуществляется ежегодно должностными лицами Инспекции в рамках обобщения правоприменительной практики Инспекции в соответствии с пунктами 20, 21 Положения о региональном государственном жилищном контроле (надзоре), утвержденного постановлением Кабинета Министров Республики Татарстан от 30.09.2021 № 936 путем сбора и анализа данных о проведенных контрольных (надзорных) мероприятиях и их результатах, а также анализа обращений, поступивших в Инспекцию. </w:t>
      </w:r>
    </w:p>
    <w:p w:rsidR="000F3DF5" w:rsidRPr="00BD1B5D" w:rsidRDefault="000F3DF5" w:rsidP="000F3DF5">
      <w:pPr>
        <w:pStyle w:val="ConsPlusNormal"/>
        <w:spacing w:before="240"/>
        <w:ind w:firstLine="540"/>
        <w:contextualSpacing/>
        <w:jc w:val="both"/>
        <w:rPr>
          <w:szCs w:val="28"/>
        </w:rPr>
      </w:pPr>
      <w:r w:rsidRPr="00BD1B5D">
        <w:rPr>
          <w:szCs w:val="28"/>
        </w:rPr>
        <w:t>12. При наличии у Инспекции сведений о готовящемся нарушении требований или признаках нарушения требований должностное лицо Инспекции объявляет владельцу специального счета предостережение и предлагает ему принять меры по обеспечению соблюдения требований.</w:t>
      </w:r>
    </w:p>
    <w:p w:rsidR="000F3DF5" w:rsidRPr="00BD1B5D" w:rsidRDefault="000F3DF5" w:rsidP="000F3DF5">
      <w:pPr>
        <w:pStyle w:val="ConsPlusNormal"/>
        <w:spacing w:before="240"/>
        <w:ind w:firstLine="540"/>
        <w:contextualSpacing/>
        <w:jc w:val="both"/>
        <w:rPr>
          <w:szCs w:val="28"/>
        </w:rPr>
      </w:pPr>
      <w:r w:rsidRPr="00BD1B5D">
        <w:rPr>
          <w:szCs w:val="28"/>
        </w:rPr>
        <w:lastRenderedPageBreak/>
        <w:t>Владелец специального счета в течение 10 рабочих дней со дня получения предостережения вправе подать в Инспекцию возражение в отношении указанного предостережения, в котором указываются:</w:t>
      </w:r>
    </w:p>
    <w:p w:rsidR="000F3DF5" w:rsidRPr="00BD1B5D" w:rsidRDefault="000F3DF5" w:rsidP="000F3DF5">
      <w:pPr>
        <w:pStyle w:val="ConsPlusNormal"/>
        <w:spacing w:before="240"/>
        <w:ind w:firstLine="540"/>
        <w:contextualSpacing/>
        <w:jc w:val="both"/>
        <w:rPr>
          <w:szCs w:val="28"/>
        </w:rPr>
      </w:pPr>
      <w:r w:rsidRPr="00BD1B5D">
        <w:rPr>
          <w:szCs w:val="28"/>
        </w:rPr>
        <w:t>наименование владельца специального счета;</w:t>
      </w:r>
    </w:p>
    <w:p w:rsidR="000F3DF5" w:rsidRPr="00BD1B5D" w:rsidRDefault="000F3DF5" w:rsidP="000F3DF5">
      <w:pPr>
        <w:pStyle w:val="ConsPlusNormal"/>
        <w:spacing w:before="240"/>
        <w:ind w:firstLine="540"/>
        <w:contextualSpacing/>
        <w:jc w:val="both"/>
        <w:rPr>
          <w:szCs w:val="28"/>
        </w:rPr>
      </w:pPr>
      <w:r w:rsidRPr="00BD1B5D">
        <w:rPr>
          <w:szCs w:val="28"/>
        </w:rPr>
        <w:t>идентификационный номер налогоплательщика - владельца специального счета;</w:t>
      </w:r>
    </w:p>
    <w:p w:rsidR="000F3DF5" w:rsidRPr="00BD1B5D" w:rsidRDefault="000F3DF5" w:rsidP="000F3DF5">
      <w:pPr>
        <w:pStyle w:val="ConsPlusNormal"/>
        <w:spacing w:before="240"/>
        <w:ind w:firstLine="540"/>
        <w:contextualSpacing/>
        <w:jc w:val="both"/>
        <w:rPr>
          <w:szCs w:val="28"/>
        </w:rPr>
      </w:pPr>
      <w:r w:rsidRPr="00BD1B5D">
        <w:rPr>
          <w:szCs w:val="28"/>
        </w:rPr>
        <w:t>дата и номер предостережения, направленного владельцу специального счета;</w:t>
      </w:r>
    </w:p>
    <w:p w:rsidR="000F3DF5" w:rsidRPr="00BD1B5D" w:rsidRDefault="000F3DF5" w:rsidP="000F3DF5">
      <w:pPr>
        <w:pStyle w:val="ConsPlusNormal"/>
        <w:spacing w:before="240"/>
        <w:ind w:firstLine="540"/>
        <w:contextualSpacing/>
        <w:jc w:val="both"/>
        <w:rPr>
          <w:szCs w:val="28"/>
        </w:rPr>
      </w:pPr>
      <w:r w:rsidRPr="00BD1B5D">
        <w:rPr>
          <w:szCs w:val="28"/>
        </w:rPr>
        <w:t>обоснование позиции владельца специального счета в отношении его действий (бездействия), которые указаны в предостережении и которые приводят или могут привести к нарушению требований.</w:t>
      </w:r>
    </w:p>
    <w:p w:rsidR="000F3DF5" w:rsidRPr="00BD1B5D" w:rsidRDefault="000F3DF5" w:rsidP="000F3DF5">
      <w:pPr>
        <w:pStyle w:val="ConsPlusNormal"/>
        <w:spacing w:before="240"/>
        <w:ind w:firstLine="540"/>
        <w:contextualSpacing/>
        <w:jc w:val="both"/>
        <w:rPr>
          <w:szCs w:val="28"/>
        </w:rPr>
      </w:pPr>
      <w:r w:rsidRPr="00BD1B5D">
        <w:rPr>
          <w:szCs w:val="28"/>
        </w:rPr>
        <w:t xml:space="preserve">Возражение в отношении предостережения может быть </w:t>
      </w:r>
      <w:r>
        <w:rPr>
          <w:szCs w:val="28"/>
        </w:rPr>
        <w:t xml:space="preserve">подано </w:t>
      </w:r>
      <w:r w:rsidRPr="00BD1B5D">
        <w:rPr>
          <w:szCs w:val="28"/>
        </w:rPr>
        <w:t>владельцем специального счета на бумажном носителе почтовым отправлением, в виде электронного документа на адрес электронной почты, указанный в предостережении, или иными указанными в предостережении способами.</w:t>
      </w:r>
    </w:p>
    <w:p w:rsidR="000F3DF5" w:rsidRPr="00BD1B5D" w:rsidRDefault="000F3DF5" w:rsidP="000F3DF5">
      <w:pPr>
        <w:pStyle w:val="ConsPlusNormal"/>
        <w:spacing w:before="240"/>
        <w:ind w:firstLine="540"/>
        <w:contextualSpacing/>
        <w:jc w:val="both"/>
        <w:rPr>
          <w:szCs w:val="28"/>
        </w:rPr>
      </w:pPr>
      <w:r w:rsidRPr="00BD1B5D">
        <w:rPr>
          <w:szCs w:val="28"/>
        </w:rPr>
        <w:t>Инспекция по итогам рассмотрения возражения в отношении предостережения направляет ответ владельцу специального счета в течение 15 рабочих дней со дня получения такого возражения.</w:t>
      </w:r>
    </w:p>
    <w:p w:rsidR="000F3DF5" w:rsidRPr="00BD1B5D" w:rsidRDefault="000F3DF5" w:rsidP="000F3DF5">
      <w:pPr>
        <w:pStyle w:val="ConsPlusNormal"/>
        <w:spacing w:before="240"/>
        <w:ind w:firstLine="540"/>
        <w:contextualSpacing/>
        <w:jc w:val="both"/>
        <w:rPr>
          <w:szCs w:val="28"/>
        </w:rPr>
      </w:pPr>
      <w:r w:rsidRPr="00BD1B5D">
        <w:rPr>
          <w:szCs w:val="28"/>
        </w:rPr>
        <w:t>В случае удовлетворения возражения в отношении предостережения по итогам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rsidR="000F3DF5" w:rsidRPr="00BD1B5D" w:rsidRDefault="000F3DF5" w:rsidP="000F3DF5">
      <w:pPr>
        <w:pStyle w:val="ConsPlusNormal"/>
        <w:spacing w:before="240"/>
        <w:ind w:firstLine="540"/>
        <w:contextualSpacing/>
        <w:jc w:val="both"/>
        <w:rPr>
          <w:szCs w:val="28"/>
        </w:rPr>
      </w:pPr>
      <w:r w:rsidRPr="00BD1B5D">
        <w:rPr>
          <w:szCs w:val="28"/>
        </w:rPr>
        <w:t>13. Профилактический визит проводится Инспектором в форме профилактической беседы по месту нахождения (осуществления деятельности) владельца специального счета</w:t>
      </w:r>
      <w:r>
        <w:rPr>
          <w:szCs w:val="28"/>
        </w:rPr>
        <w:t>,</w:t>
      </w:r>
      <w:r w:rsidRPr="00BD1B5D">
        <w:rPr>
          <w:szCs w:val="28"/>
        </w:rPr>
        <w:t xml:space="preserve"> либо путем использования видео-конференц-связи.</w:t>
      </w:r>
    </w:p>
    <w:p w:rsidR="000F3DF5" w:rsidRPr="00BD1B5D" w:rsidRDefault="000F3DF5" w:rsidP="000F3DF5">
      <w:pPr>
        <w:pStyle w:val="ConsPlusNormal"/>
        <w:spacing w:before="240"/>
        <w:ind w:firstLine="540"/>
        <w:contextualSpacing/>
        <w:jc w:val="both"/>
        <w:rPr>
          <w:szCs w:val="28"/>
        </w:rPr>
      </w:pPr>
      <w:r w:rsidRPr="00BD1B5D">
        <w:rPr>
          <w:szCs w:val="28"/>
        </w:rPr>
        <w:t>Срок проведения профилактического визита составляет один рабочий день.</w:t>
      </w:r>
    </w:p>
    <w:p w:rsidR="000F3DF5" w:rsidRPr="00BD1B5D" w:rsidRDefault="000F3DF5" w:rsidP="000F3DF5">
      <w:pPr>
        <w:pStyle w:val="ConsPlusNormal"/>
        <w:spacing w:before="240"/>
        <w:ind w:firstLine="540"/>
        <w:contextualSpacing/>
        <w:jc w:val="both"/>
        <w:rPr>
          <w:szCs w:val="28"/>
        </w:rPr>
      </w:pPr>
      <w:r w:rsidRPr="00BD1B5D">
        <w:rPr>
          <w:szCs w:val="28"/>
        </w:rPr>
        <w:t>В ходе профилактического визита владелец специального счета информируется о требованиях, предъявляемых к его деятельности, а также о видах, содержании и периодичности контрольных (надзорных) мероприятий, проводимых в отношении объекта контроля (надзора).</w:t>
      </w:r>
    </w:p>
    <w:p w:rsidR="000F3DF5" w:rsidRPr="00BD1B5D" w:rsidRDefault="000F3DF5" w:rsidP="000F3DF5">
      <w:pPr>
        <w:pStyle w:val="ConsPlusNormal"/>
        <w:spacing w:before="240"/>
        <w:ind w:firstLine="540"/>
        <w:contextualSpacing/>
        <w:jc w:val="both"/>
        <w:rPr>
          <w:szCs w:val="28"/>
        </w:rPr>
      </w:pPr>
      <w:r w:rsidRPr="00BD1B5D">
        <w:rPr>
          <w:szCs w:val="28"/>
        </w:rPr>
        <w:t>При проведении профилактического визита владельцу специального счета не могут выдаваться предписания об устранении нарушений требований. Разъяснения, полученные владельцем специального счета в ходе профилактического визита, носят рекомендательный характер.</w:t>
      </w:r>
    </w:p>
    <w:p w:rsidR="000F3DF5" w:rsidRPr="00BD1B5D" w:rsidRDefault="000F3DF5" w:rsidP="000F3DF5">
      <w:pPr>
        <w:pStyle w:val="ConsPlusNormal"/>
        <w:spacing w:before="240"/>
        <w:ind w:firstLine="540"/>
        <w:contextualSpacing/>
        <w:jc w:val="both"/>
        <w:rPr>
          <w:szCs w:val="28"/>
        </w:rPr>
      </w:pPr>
      <w:r w:rsidRPr="00BD1B5D">
        <w:rPr>
          <w:szCs w:val="28"/>
        </w:rPr>
        <w:t>В случае если при проведении профилактического визита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0F3DF5" w:rsidRPr="00BD1B5D" w:rsidRDefault="000F3DF5" w:rsidP="000F3DF5">
      <w:pPr>
        <w:pStyle w:val="ConsPlusNormal"/>
        <w:spacing w:before="240"/>
        <w:ind w:firstLine="540"/>
        <w:contextualSpacing/>
        <w:jc w:val="both"/>
        <w:rPr>
          <w:szCs w:val="28"/>
        </w:rPr>
      </w:pPr>
      <w:r w:rsidRPr="00BD1B5D">
        <w:rPr>
          <w:szCs w:val="28"/>
        </w:rPr>
        <w:t>По результатам проведенного профилактического визита инспектором составляется отчет, который направляется должностному лицу Инспекции, принявшему решение о его проведении.</w:t>
      </w:r>
    </w:p>
    <w:p w:rsidR="000F3DF5" w:rsidRPr="00BD1B5D" w:rsidRDefault="000F3DF5" w:rsidP="000F3DF5">
      <w:pPr>
        <w:pStyle w:val="ConsPlusNormal"/>
        <w:ind w:firstLine="540"/>
        <w:contextualSpacing/>
        <w:jc w:val="both"/>
        <w:rPr>
          <w:szCs w:val="28"/>
        </w:rPr>
      </w:pPr>
    </w:p>
    <w:p w:rsidR="000F3DF5" w:rsidRPr="00BD1B5D" w:rsidRDefault="000F3DF5" w:rsidP="000F3DF5">
      <w:pPr>
        <w:pStyle w:val="ConsPlusTitle"/>
        <w:contextualSpacing/>
        <w:jc w:val="center"/>
        <w:outlineLvl w:val="1"/>
        <w:rPr>
          <w:rFonts w:ascii="Times New Roman" w:hAnsi="Times New Roman" w:cs="Times New Roman"/>
          <w:sz w:val="28"/>
          <w:szCs w:val="28"/>
        </w:rPr>
      </w:pPr>
      <w:r w:rsidRPr="00BD1B5D">
        <w:rPr>
          <w:rFonts w:ascii="Times New Roman" w:hAnsi="Times New Roman" w:cs="Times New Roman"/>
          <w:sz w:val="28"/>
          <w:szCs w:val="28"/>
        </w:rPr>
        <w:t>III. Организация проведения контрольных (надзорных)</w:t>
      </w:r>
    </w:p>
    <w:p w:rsidR="000F3DF5" w:rsidRPr="00BD1B5D" w:rsidRDefault="000F3DF5" w:rsidP="000F3DF5">
      <w:pPr>
        <w:pStyle w:val="ConsPlusTitle"/>
        <w:contextualSpacing/>
        <w:jc w:val="center"/>
        <w:rPr>
          <w:rFonts w:ascii="Times New Roman" w:hAnsi="Times New Roman" w:cs="Times New Roman"/>
          <w:sz w:val="28"/>
          <w:szCs w:val="28"/>
        </w:rPr>
      </w:pPr>
      <w:r w:rsidRPr="00BD1B5D">
        <w:rPr>
          <w:rFonts w:ascii="Times New Roman" w:hAnsi="Times New Roman" w:cs="Times New Roman"/>
          <w:sz w:val="28"/>
          <w:szCs w:val="28"/>
        </w:rPr>
        <w:t>мероприятий при осуществлении контроля (надзора)</w:t>
      </w:r>
    </w:p>
    <w:p w:rsidR="000F3DF5" w:rsidRPr="00BD1B5D" w:rsidRDefault="000F3DF5" w:rsidP="000F3DF5">
      <w:pPr>
        <w:pStyle w:val="ConsPlusNormal"/>
        <w:ind w:firstLine="540"/>
        <w:contextualSpacing/>
        <w:jc w:val="both"/>
        <w:rPr>
          <w:szCs w:val="28"/>
        </w:rPr>
      </w:pPr>
    </w:p>
    <w:p w:rsidR="000F3DF5" w:rsidRPr="00BD1B5D" w:rsidRDefault="000F3DF5" w:rsidP="000F3DF5">
      <w:pPr>
        <w:pStyle w:val="ConsPlusNormal"/>
        <w:ind w:firstLine="540"/>
        <w:contextualSpacing/>
        <w:jc w:val="both"/>
        <w:rPr>
          <w:szCs w:val="28"/>
        </w:rPr>
      </w:pPr>
      <w:r w:rsidRPr="00BD1B5D">
        <w:rPr>
          <w:szCs w:val="28"/>
        </w:rPr>
        <w:t>14. Плановые контрольные (надзорные) мероприятия проводятся на основании плана-графика контрольных (надзорных) мероприятий, утвержденного Инспекции.</w:t>
      </w:r>
    </w:p>
    <w:p w:rsidR="000F3DF5" w:rsidRDefault="000F3DF5" w:rsidP="000F3DF5">
      <w:pPr>
        <w:pStyle w:val="ConsPlusNormal"/>
        <w:spacing w:before="240"/>
        <w:ind w:firstLine="540"/>
        <w:contextualSpacing/>
        <w:jc w:val="both"/>
        <w:rPr>
          <w:szCs w:val="28"/>
        </w:rPr>
      </w:pPr>
      <w:r w:rsidRPr="00BD1B5D">
        <w:rPr>
          <w:szCs w:val="28"/>
        </w:rPr>
        <w:t>15. План-график контрольных (надзорных) мероприятий разрабатывается в целях обеспечения контроля (надзора) с учетом сезонности оказываемых услуг и (или) выполняемых работ по капитальному ремонту и должен предусматривать проведение одного планового контрольного (надзорного) мероприятия один раз в 3 года. Срок проведения планового контрольного (надзорного) мероприятия не может составлять более 30 рабочих дней</w:t>
      </w:r>
      <w:r>
        <w:rPr>
          <w:szCs w:val="28"/>
        </w:rPr>
        <w:t>.</w:t>
      </w:r>
    </w:p>
    <w:p w:rsidR="000F3DF5" w:rsidRPr="00BD1B5D" w:rsidRDefault="000F3DF5" w:rsidP="000F3DF5">
      <w:pPr>
        <w:pStyle w:val="ConsPlusNormal"/>
        <w:spacing w:before="240"/>
        <w:ind w:firstLine="540"/>
        <w:contextualSpacing/>
        <w:jc w:val="both"/>
        <w:rPr>
          <w:szCs w:val="28"/>
        </w:rPr>
      </w:pPr>
      <w:r w:rsidRPr="00BD1B5D">
        <w:rPr>
          <w:szCs w:val="28"/>
        </w:rPr>
        <w:t>16. Внеплановые контрольные (надзорные) мероприятия проводятся по следующим основаниям:</w:t>
      </w:r>
    </w:p>
    <w:p w:rsidR="000F3DF5" w:rsidRPr="00BD1B5D" w:rsidRDefault="000F3DF5" w:rsidP="000F3DF5">
      <w:pPr>
        <w:pStyle w:val="ConsPlusNormal"/>
        <w:spacing w:before="240"/>
        <w:ind w:firstLine="540"/>
        <w:contextualSpacing/>
        <w:jc w:val="both"/>
        <w:rPr>
          <w:szCs w:val="28"/>
        </w:rPr>
      </w:pPr>
      <w:r w:rsidRPr="00BD1B5D">
        <w:rPr>
          <w:szCs w:val="28"/>
        </w:rPr>
        <w:t xml:space="preserve">а) поступление обращений граждан, органов местного самоуправления, исполнительных органов субъекта Российской Федерации </w:t>
      </w:r>
      <w:r>
        <w:rPr>
          <w:szCs w:val="28"/>
        </w:rPr>
        <w:t>по вопросам</w:t>
      </w:r>
      <w:r w:rsidRPr="00735CA1">
        <w:rPr>
          <w:szCs w:val="28"/>
        </w:rPr>
        <w:t xml:space="preserve"> целевого расходования денежных средств, сформированных за счет взносов на капитальный ремонт общего имущества в многоквартирных домах;</w:t>
      </w:r>
    </w:p>
    <w:p w:rsidR="000F3DF5" w:rsidRPr="00BD1B5D" w:rsidRDefault="000F3DF5" w:rsidP="000F3DF5">
      <w:pPr>
        <w:pStyle w:val="ConsPlusNormal"/>
        <w:spacing w:before="240"/>
        <w:ind w:firstLine="540"/>
        <w:contextualSpacing/>
        <w:jc w:val="both"/>
        <w:rPr>
          <w:szCs w:val="28"/>
        </w:rPr>
      </w:pPr>
      <w:r w:rsidRPr="00BD1B5D">
        <w:rPr>
          <w:szCs w:val="28"/>
        </w:rPr>
        <w:t>б) наличие у Инспекции сведений о причинении вреда (ущерба) или об угрозе причинения вреда (ущерба) охраняемым законом ценностям;</w:t>
      </w:r>
    </w:p>
    <w:p w:rsidR="000F3DF5" w:rsidRPr="00BD1B5D" w:rsidRDefault="000F3DF5" w:rsidP="000F3DF5">
      <w:pPr>
        <w:pStyle w:val="ConsPlusNormal"/>
        <w:spacing w:before="240"/>
        <w:ind w:firstLine="540"/>
        <w:contextualSpacing/>
        <w:jc w:val="both"/>
        <w:rPr>
          <w:szCs w:val="28"/>
        </w:rPr>
      </w:pPr>
      <w:r w:rsidRPr="00BD1B5D">
        <w:rPr>
          <w:szCs w:val="28"/>
        </w:rPr>
        <w:t>в)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владельцев специального счета;</w:t>
      </w:r>
    </w:p>
    <w:p w:rsidR="000F3DF5" w:rsidRPr="00BD1B5D" w:rsidRDefault="000F3DF5" w:rsidP="000F3DF5">
      <w:pPr>
        <w:pStyle w:val="ConsPlusNormal"/>
        <w:spacing w:before="240"/>
        <w:ind w:firstLine="540"/>
        <w:contextualSpacing/>
        <w:jc w:val="both"/>
        <w:rPr>
          <w:szCs w:val="28"/>
        </w:rPr>
      </w:pPr>
      <w:r w:rsidRPr="00BD1B5D">
        <w:rPr>
          <w:szCs w:val="28"/>
        </w:rPr>
        <w:t>г)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DF5" w:rsidRPr="00BD1B5D" w:rsidRDefault="000F3DF5" w:rsidP="000F3DF5">
      <w:pPr>
        <w:pStyle w:val="ConsPlusNormal"/>
        <w:spacing w:before="240"/>
        <w:ind w:firstLine="540"/>
        <w:contextualSpacing/>
        <w:jc w:val="both"/>
        <w:rPr>
          <w:szCs w:val="28"/>
        </w:rPr>
      </w:pPr>
      <w:r w:rsidRPr="00BD1B5D">
        <w:rPr>
          <w:szCs w:val="28"/>
        </w:rPr>
        <w:t>д) истечение срока исполнения решения Инспекции об устранении ранее выявленного нарушения требований.</w:t>
      </w:r>
    </w:p>
    <w:p w:rsidR="000F3DF5" w:rsidRPr="00BD1B5D" w:rsidRDefault="000F3DF5" w:rsidP="000F3DF5">
      <w:pPr>
        <w:pStyle w:val="ConsPlusNormal"/>
        <w:spacing w:before="240"/>
        <w:ind w:firstLine="540"/>
        <w:contextualSpacing/>
        <w:jc w:val="both"/>
        <w:rPr>
          <w:szCs w:val="28"/>
        </w:rPr>
      </w:pPr>
      <w:r w:rsidRPr="00BD1B5D">
        <w:rPr>
          <w:szCs w:val="28"/>
        </w:rPr>
        <w:t>17. При осуществлении контроля (надзора) проводятся следующие контрольные (надзорные) мероприятия:</w:t>
      </w:r>
    </w:p>
    <w:p w:rsidR="000F3DF5" w:rsidRPr="00BD1B5D" w:rsidRDefault="000F3DF5" w:rsidP="000F3DF5">
      <w:pPr>
        <w:pStyle w:val="ConsPlusNormal"/>
        <w:spacing w:before="240"/>
        <w:ind w:firstLine="540"/>
        <w:contextualSpacing/>
        <w:jc w:val="both"/>
        <w:rPr>
          <w:szCs w:val="28"/>
        </w:rPr>
      </w:pPr>
      <w:r w:rsidRPr="00BD1B5D">
        <w:rPr>
          <w:szCs w:val="28"/>
        </w:rPr>
        <w:t>а) предусматривающие взаимодействие с владельцем специального счета на плановой и внеплановой основе:</w:t>
      </w:r>
    </w:p>
    <w:p w:rsidR="000F3DF5" w:rsidRPr="00BD1B5D" w:rsidRDefault="000F3DF5" w:rsidP="000F3DF5">
      <w:pPr>
        <w:pStyle w:val="ConsPlusNormal"/>
        <w:spacing w:before="240"/>
        <w:ind w:firstLine="540"/>
        <w:contextualSpacing/>
        <w:jc w:val="both"/>
        <w:rPr>
          <w:szCs w:val="28"/>
        </w:rPr>
      </w:pPr>
      <w:r w:rsidRPr="00BD1B5D">
        <w:rPr>
          <w:szCs w:val="28"/>
        </w:rPr>
        <w:t>документарная проверка;</w:t>
      </w:r>
    </w:p>
    <w:p w:rsidR="000F3DF5" w:rsidRPr="00BD1B5D" w:rsidRDefault="000F3DF5" w:rsidP="000F3DF5">
      <w:pPr>
        <w:pStyle w:val="ConsPlusNormal"/>
        <w:spacing w:before="240"/>
        <w:ind w:firstLine="540"/>
        <w:contextualSpacing/>
        <w:jc w:val="both"/>
        <w:rPr>
          <w:szCs w:val="28"/>
        </w:rPr>
      </w:pPr>
      <w:r w:rsidRPr="00BD1B5D">
        <w:rPr>
          <w:szCs w:val="28"/>
        </w:rPr>
        <w:t>выездная проверка;</w:t>
      </w:r>
    </w:p>
    <w:p w:rsidR="000F3DF5" w:rsidRPr="00BD1B5D" w:rsidRDefault="000F3DF5" w:rsidP="000F3DF5">
      <w:pPr>
        <w:pStyle w:val="ConsPlusNormal"/>
        <w:spacing w:before="240"/>
        <w:ind w:firstLine="540"/>
        <w:contextualSpacing/>
        <w:jc w:val="both"/>
        <w:rPr>
          <w:szCs w:val="28"/>
        </w:rPr>
      </w:pPr>
      <w:r w:rsidRPr="00BD1B5D">
        <w:rPr>
          <w:szCs w:val="28"/>
        </w:rPr>
        <w:t>б) осуществляемые без взаимодействия с владельцем специального счета:</w:t>
      </w:r>
    </w:p>
    <w:p w:rsidR="000F3DF5" w:rsidRPr="00BD1B5D" w:rsidRDefault="000F3DF5" w:rsidP="000F3DF5">
      <w:pPr>
        <w:pStyle w:val="ConsPlusNormal"/>
        <w:spacing w:before="240"/>
        <w:ind w:firstLine="540"/>
        <w:contextualSpacing/>
        <w:jc w:val="both"/>
        <w:rPr>
          <w:szCs w:val="28"/>
        </w:rPr>
      </w:pPr>
      <w:r w:rsidRPr="00BD1B5D">
        <w:rPr>
          <w:szCs w:val="28"/>
        </w:rPr>
        <w:t>наблюдение за соблюдением требований.</w:t>
      </w:r>
    </w:p>
    <w:p w:rsidR="000F3DF5" w:rsidRPr="00BD1B5D" w:rsidRDefault="000F3DF5" w:rsidP="000F3DF5">
      <w:pPr>
        <w:pStyle w:val="ConsPlusNormal"/>
        <w:spacing w:before="240"/>
        <w:ind w:firstLine="540"/>
        <w:contextualSpacing/>
        <w:jc w:val="both"/>
        <w:rPr>
          <w:szCs w:val="28"/>
        </w:rPr>
      </w:pPr>
      <w:r w:rsidRPr="00BD1B5D">
        <w:rPr>
          <w:szCs w:val="28"/>
        </w:rPr>
        <w:t>18. Под документарной проверкой в целях настоящего Порядка понимается контрольное (надзорное) мероприятие, которое проводится по месту нахождения Инспекции и предметом которого являются исключительно сведения, содержащиеся в документах владельца специального счета, устанавливающих его организационно-правовую форму, права и обязанности, а также документы, используемые при осуществлении его деятельности и связанные с исполнением им требований и решений Инспекции.</w:t>
      </w:r>
    </w:p>
    <w:p w:rsidR="000F3DF5" w:rsidRPr="00BD1B5D" w:rsidRDefault="000F3DF5" w:rsidP="000F3DF5">
      <w:pPr>
        <w:pStyle w:val="ConsPlusNormal"/>
        <w:spacing w:before="240"/>
        <w:ind w:firstLine="709"/>
        <w:contextualSpacing/>
        <w:jc w:val="both"/>
        <w:rPr>
          <w:szCs w:val="28"/>
        </w:rPr>
      </w:pPr>
      <w:r w:rsidRPr="00BD1B5D">
        <w:rPr>
          <w:szCs w:val="28"/>
        </w:rPr>
        <w:t xml:space="preserve">В ходе документарной проверки рассматриваются документы владельца специального счета, а также документы, связанные с проведением капитального ремонта (проектная документация, документы, связанные с расходованием и обеспечением сохранности денежных средств и т.п.), имеющиеся в распоряжении </w:t>
      </w:r>
      <w:r w:rsidRPr="00BD1B5D">
        <w:rPr>
          <w:szCs w:val="28"/>
        </w:rPr>
        <w:lastRenderedPageBreak/>
        <w:t xml:space="preserve">Инспекции, результаты предыдущих контрольных (надзорных) мероприятий, материалы рассмотрения дел об административных правонарушениях и документы о результатах осуществления в отношении владельца специального счета контроля (надзора). </w:t>
      </w:r>
    </w:p>
    <w:p w:rsidR="000F3DF5" w:rsidRPr="00BD1B5D" w:rsidRDefault="000F3DF5" w:rsidP="000F3DF5">
      <w:pPr>
        <w:pStyle w:val="ConsPlusNormal"/>
        <w:spacing w:before="240"/>
        <w:ind w:firstLine="709"/>
        <w:contextualSpacing/>
        <w:jc w:val="both"/>
        <w:rPr>
          <w:szCs w:val="28"/>
        </w:rPr>
      </w:pPr>
      <w:r w:rsidRPr="00BD1B5D">
        <w:rPr>
          <w:szCs w:val="28"/>
        </w:rPr>
        <w:t>В ходе документарной проверки могут совершаться следующие контрольные (надзорные) действия:</w:t>
      </w:r>
    </w:p>
    <w:p w:rsidR="000F3DF5" w:rsidRPr="00BD1B5D" w:rsidRDefault="000F3DF5" w:rsidP="000F3DF5">
      <w:pPr>
        <w:pStyle w:val="ConsPlusNormal"/>
        <w:spacing w:before="240"/>
        <w:ind w:firstLine="709"/>
        <w:contextualSpacing/>
        <w:jc w:val="both"/>
        <w:rPr>
          <w:szCs w:val="28"/>
        </w:rPr>
      </w:pPr>
      <w:r w:rsidRPr="00BD1B5D">
        <w:rPr>
          <w:szCs w:val="28"/>
        </w:rPr>
        <w:t>получение письменных объяснений;</w:t>
      </w:r>
    </w:p>
    <w:p w:rsidR="000F3DF5" w:rsidRPr="00BD1B5D" w:rsidRDefault="000F3DF5" w:rsidP="000F3DF5">
      <w:pPr>
        <w:pStyle w:val="ConsPlusNormal"/>
        <w:spacing w:before="240"/>
        <w:ind w:firstLine="709"/>
        <w:contextualSpacing/>
        <w:jc w:val="both"/>
        <w:rPr>
          <w:szCs w:val="28"/>
        </w:rPr>
      </w:pPr>
      <w:r w:rsidRPr="00BD1B5D">
        <w:rPr>
          <w:szCs w:val="28"/>
        </w:rPr>
        <w:t>истребование документов.</w:t>
      </w:r>
    </w:p>
    <w:p w:rsidR="000F3DF5" w:rsidRPr="00BD1B5D" w:rsidRDefault="000F3DF5" w:rsidP="000F3DF5">
      <w:pPr>
        <w:pStyle w:val="ConsPlusNormal"/>
        <w:spacing w:before="240"/>
        <w:ind w:firstLine="709"/>
        <w:contextualSpacing/>
        <w:jc w:val="both"/>
        <w:rPr>
          <w:szCs w:val="28"/>
        </w:rPr>
      </w:pPr>
      <w:r w:rsidRPr="00BD1B5D">
        <w:rPr>
          <w:szCs w:val="28"/>
        </w:rPr>
        <w:t xml:space="preserve">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владельцем специального счета требований, инспектор направляет владельцу специального счета требование </w:t>
      </w:r>
      <w:r>
        <w:rPr>
          <w:szCs w:val="28"/>
        </w:rPr>
        <w:t>предоставить</w:t>
      </w:r>
      <w:r w:rsidRPr="00BD1B5D">
        <w:rPr>
          <w:szCs w:val="28"/>
        </w:rPr>
        <w:t xml:space="preserve"> необходимые для рассмотрения в ходе документарной проверки документы. В течение 5 рабочих дней со дня получения такого требования владелец специального счета обязан направить в Инспекцию указанные в требовании документы.</w:t>
      </w:r>
    </w:p>
    <w:p w:rsidR="000F3DF5" w:rsidRPr="00BD1B5D" w:rsidRDefault="000F3DF5" w:rsidP="000F3DF5">
      <w:pPr>
        <w:pStyle w:val="ConsPlusNormal"/>
        <w:spacing w:before="240"/>
        <w:ind w:firstLine="709"/>
        <w:contextualSpacing/>
        <w:jc w:val="both"/>
        <w:rPr>
          <w:szCs w:val="28"/>
        </w:rPr>
      </w:pPr>
      <w:r w:rsidRPr="00BD1B5D">
        <w:rPr>
          <w:szCs w:val="28"/>
        </w:rPr>
        <w:t>В случае если в ходе документарной проверки выявлены ошибки и (или) противоречия в пред</w:t>
      </w:r>
      <w:r>
        <w:rPr>
          <w:szCs w:val="28"/>
        </w:rPr>
        <w:t>о</w:t>
      </w:r>
      <w:r w:rsidRPr="00BD1B5D">
        <w:rPr>
          <w:szCs w:val="28"/>
        </w:rPr>
        <w:t>ставленных владельцем специального счета документах</w:t>
      </w:r>
      <w:r>
        <w:rPr>
          <w:szCs w:val="28"/>
        </w:rPr>
        <w:t>,</w:t>
      </w:r>
      <w:r w:rsidRPr="00BD1B5D">
        <w:rPr>
          <w:szCs w:val="28"/>
        </w:rPr>
        <w:t xml:space="preserve"> либо выявлено несоответствие сведений, содержащихся в этих документах, сведениям, содержащимся в имеющихся в Инспекции документах и (или) полученным при осуществлении контроля (надзора), информация об ошибках, о противоречиях и несоответствии сведений направляется владельцу специального счета с требованием </w:t>
      </w:r>
      <w:r>
        <w:rPr>
          <w:szCs w:val="28"/>
        </w:rPr>
        <w:t>предоставить</w:t>
      </w:r>
      <w:r w:rsidRPr="00BD1B5D">
        <w:rPr>
          <w:szCs w:val="28"/>
        </w:rPr>
        <w:t xml:space="preserve"> в течение 5 рабочих дней необходимые пояснения. Владелец специального счета, пред</w:t>
      </w:r>
      <w:r>
        <w:rPr>
          <w:szCs w:val="28"/>
        </w:rPr>
        <w:t>о</w:t>
      </w:r>
      <w:r w:rsidRPr="00BD1B5D">
        <w:rPr>
          <w:szCs w:val="28"/>
        </w:rPr>
        <w:t>ставляющий в Инспекцию пояснения относительно выявленных ошибок и (или) противоречий в пред</w:t>
      </w:r>
      <w:r>
        <w:rPr>
          <w:szCs w:val="28"/>
        </w:rPr>
        <w:t>о</w:t>
      </w:r>
      <w:r w:rsidRPr="00BD1B5D">
        <w:rPr>
          <w:szCs w:val="28"/>
        </w:rPr>
        <w:t>ставленных документах</w:t>
      </w:r>
      <w:r>
        <w:rPr>
          <w:szCs w:val="28"/>
        </w:rPr>
        <w:t>,</w:t>
      </w:r>
      <w:r w:rsidRPr="00BD1B5D">
        <w:rPr>
          <w:szCs w:val="28"/>
        </w:rPr>
        <w:t xml:space="preserve"> либо относительно несоответствия сведений, содержащихся в этих документах, сведениям, содержащимся в имеющихся у Инспекции документах и (или) полученным при осуществлении контроля (надзора), вправе дополнительно </w:t>
      </w:r>
      <w:r>
        <w:rPr>
          <w:szCs w:val="28"/>
        </w:rPr>
        <w:t>предоставить</w:t>
      </w:r>
      <w:r w:rsidRPr="00BD1B5D">
        <w:rPr>
          <w:szCs w:val="28"/>
        </w:rPr>
        <w:t xml:space="preserve"> в Инспекцию документы, подтверждающие достоверность ранее пред</w:t>
      </w:r>
      <w:r>
        <w:rPr>
          <w:szCs w:val="28"/>
        </w:rPr>
        <w:t>о</w:t>
      </w:r>
      <w:r w:rsidRPr="00BD1B5D">
        <w:rPr>
          <w:szCs w:val="28"/>
        </w:rPr>
        <w:t>ставленных документов.</w:t>
      </w:r>
    </w:p>
    <w:p w:rsidR="000F3DF5" w:rsidRPr="00BD1B5D" w:rsidRDefault="000F3DF5" w:rsidP="000F3DF5">
      <w:pPr>
        <w:pStyle w:val="ConsPlusNormal"/>
        <w:spacing w:before="240"/>
        <w:ind w:firstLine="709"/>
        <w:contextualSpacing/>
        <w:jc w:val="both"/>
        <w:rPr>
          <w:szCs w:val="28"/>
        </w:rPr>
      </w:pPr>
      <w:r w:rsidRPr="00BD1B5D">
        <w:rPr>
          <w:szCs w:val="28"/>
        </w:rPr>
        <w:t>При проведении документарной проверки инспектор не вправе требовать у владельца специального счета сведения и документы, не относящиеся к предмету документарной проверки, а также сведения и документы, которые могут быть получены органом государственного жилищного надзора от иных органов.</w:t>
      </w:r>
    </w:p>
    <w:p w:rsidR="000F3DF5" w:rsidRPr="00BD1B5D" w:rsidRDefault="000F3DF5" w:rsidP="000F3DF5">
      <w:pPr>
        <w:pStyle w:val="ConsPlusNormal"/>
        <w:spacing w:before="240"/>
        <w:ind w:firstLine="709"/>
        <w:contextualSpacing/>
        <w:jc w:val="both"/>
        <w:rPr>
          <w:szCs w:val="28"/>
        </w:rPr>
      </w:pPr>
      <w:r w:rsidRPr="00BD1B5D">
        <w:rPr>
          <w:szCs w:val="28"/>
        </w:rPr>
        <w:t xml:space="preserve">19. Под выездной проверкой в </w:t>
      </w:r>
      <w:r>
        <w:rPr>
          <w:szCs w:val="28"/>
        </w:rPr>
        <w:t>соответствии с настоящим Порядком</w:t>
      </w:r>
      <w:r w:rsidRPr="00BD1B5D">
        <w:rPr>
          <w:szCs w:val="28"/>
        </w:rPr>
        <w:t xml:space="preserve"> понимается комплексное контрольное (надзорное) мероприятие, которое проводится по месту нахождения (осуществления деятельности) владельца специального счета в целях оценки соблюдения владельцем специального счета требований и решений Инспекции, а также оценки выполнения решений Инспекции.</w:t>
      </w:r>
    </w:p>
    <w:p w:rsidR="000F3DF5" w:rsidRPr="00BD1B5D" w:rsidRDefault="000F3DF5" w:rsidP="000F3DF5">
      <w:pPr>
        <w:pStyle w:val="ConsPlusNormal"/>
        <w:spacing w:before="240"/>
        <w:ind w:firstLine="540"/>
        <w:contextualSpacing/>
        <w:jc w:val="both"/>
        <w:rPr>
          <w:szCs w:val="28"/>
        </w:rPr>
      </w:pPr>
      <w:r w:rsidRPr="00BD1B5D">
        <w:rPr>
          <w:szCs w:val="28"/>
        </w:rPr>
        <w:t>В ходе выездной проверки могут совершаться следующие контрольные (надзорные) действия:</w:t>
      </w:r>
    </w:p>
    <w:p w:rsidR="000F3DF5" w:rsidRPr="00BD1B5D" w:rsidRDefault="000F3DF5" w:rsidP="000F3DF5">
      <w:pPr>
        <w:ind w:firstLine="540"/>
        <w:jc w:val="both"/>
        <w:rPr>
          <w:sz w:val="28"/>
          <w:szCs w:val="28"/>
        </w:rPr>
      </w:pPr>
      <w:r w:rsidRPr="00BD1B5D">
        <w:rPr>
          <w:sz w:val="28"/>
          <w:szCs w:val="28"/>
        </w:rPr>
        <w:t xml:space="preserve">осмотр; </w:t>
      </w:r>
    </w:p>
    <w:p w:rsidR="000F3DF5" w:rsidRPr="00BD1B5D" w:rsidRDefault="000F3DF5" w:rsidP="000F3DF5">
      <w:pPr>
        <w:ind w:firstLine="540"/>
        <w:jc w:val="both"/>
        <w:rPr>
          <w:sz w:val="28"/>
          <w:szCs w:val="28"/>
        </w:rPr>
      </w:pPr>
      <w:r w:rsidRPr="00BD1B5D">
        <w:rPr>
          <w:sz w:val="28"/>
          <w:szCs w:val="28"/>
        </w:rPr>
        <w:t>опрос;</w:t>
      </w:r>
    </w:p>
    <w:p w:rsidR="000F3DF5" w:rsidRPr="00BD1B5D" w:rsidRDefault="000F3DF5" w:rsidP="000F3DF5">
      <w:pPr>
        <w:ind w:firstLine="540"/>
        <w:jc w:val="both"/>
        <w:rPr>
          <w:sz w:val="28"/>
          <w:szCs w:val="28"/>
        </w:rPr>
      </w:pPr>
      <w:r w:rsidRPr="00BD1B5D">
        <w:rPr>
          <w:sz w:val="28"/>
          <w:szCs w:val="28"/>
        </w:rPr>
        <w:t>получение письменных объяснений.</w:t>
      </w:r>
    </w:p>
    <w:p w:rsidR="000F3DF5" w:rsidRPr="00BD1B5D" w:rsidRDefault="000F3DF5" w:rsidP="000F3DF5">
      <w:pPr>
        <w:ind w:firstLine="540"/>
        <w:jc w:val="both"/>
        <w:rPr>
          <w:sz w:val="28"/>
          <w:szCs w:val="28"/>
        </w:rPr>
      </w:pPr>
      <w:r w:rsidRPr="00BD1B5D">
        <w:rPr>
          <w:sz w:val="28"/>
          <w:szCs w:val="28"/>
        </w:rPr>
        <w:lastRenderedPageBreak/>
        <w:t>20. Под осмотром в</w:t>
      </w:r>
      <w:r w:rsidRPr="004154C4">
        <w:rPr>
          <w:sz w:val="28"/>
          <w:szCs w:val="28"/>
        </w:rPr>
        <w:t xml:space="preserve"> соответствии с настоящим Порядком </w:t>
      </w:r>
      <w:r w:rsidRPr="00BD1B5D">
        <w:rPr>
          <w:sz w:val="28"/>
          <w:szCs w:val="28"/>
        </w:rPr>
        <w:t xml:space="preserve">понимается контрольное (надзорное) действие, заключающееся в проведении визуального обследования территорий, помещений (отсеков) и иных объектов без разборки, демонтажа или нарушения целостности обследуемых объектов и их частей иными способами. </w:t>
      </w:r>
    </w:p>
    <w:p w:rsidR="000F3DF5" w:rsidRPr="00BD1B5D" w:rsidRDefault="000F3DF5" w:rsidP="000F3DF5">
      <w:pPr>
        <w:ind w:firstLine="540"/>
        <w:jc w:val="both"/>
        <w:rPr>
          <w:sz w:val="28"/>
          <w:szCs w:val="28"/>
        </w:rPr>
      </w:pPr>
      <w:r w:rsidRPr="00BD1B5D">
        <w:rPr>
          <w:sz w:val="28"/>
          <w:szCs w:val="28"/>
        </w:rPr>
        <w:t>Осмотр осуществляется инспектором в присутствии владельца специального счета или его представителя и (или) с применением видеозаписи.</w:t>
      </w:r>
    </w:p>
    <w:p w:rsidR="000F3DF5" w:rsidRPr="00BD1B5D" w:rsidRDefault="000F3DF5" w:rsidP="000F3DF5">
      <w:pPr>
        <w:ind w:firstLine="540"/>
        <w:jc w:val="both"/>
        <w:rPr>
          <w:sz w:val="28"/>
          <w:szCs w:val="28"/>
        </w:rPr>
      </w:pPr>
      <w:r w:rsidRPr="00BD1B5D">
        <w:rPr>
          <w:sz w:val="28"/>
          <w:szCs w:val="28"/>
        </w:rPr>
        <w:t xml:space="preserve">21. Под опросом </w:t>
      </w:r>
      <w:r w:rsidRPr="004154C4">
        <w:rPr>
          <w:sz w:val="28"/>
          <w:szCs w:val="28"/>
        </w:rPr>
        <w:t>в со</w:t>
      </w:r>
      <w:r>
        <w:rPr>
          <w:sz w:val="28"/>
          <w:szCs w:val="28"/>
        </w:rPr>
        <w:t xml:space="preserve">ответствии с настоящим Порядком </w:t>
      </w:r>
      <w:r w:rsidRPr="00BD1B5D">
        <w:rPr>
          <w:sz w:val="28"/>
          <w:szCs w:val="28"/>
        </w:rPr>
        <w:t>понимается контрольное (надзорное) действие, заключающееся в получении инспектором устной информации (объяснений, пояснений представителей владельца специального счета, подрядных организаций, осуществляющих капитальный ремонт, лица, осуществляющего управление многоквартирным домом, собственников помещений в многоквартирном доме) в целях проведения оценки соблюдения владельцем специального счета требований.</w:t>
      </w:r>
    </w:p>
    <w:p w:rsidR="000F3DF5" w:rsidRPr="00BD1B5D" w:rsidRDefault="000F3DF5" w:rsidP="000F3DF5">
      <w:pPr>
        <w:ind w:firstLine="540"/>
        <w:jc w:val="both"/>
        <w:rPr>
          <w:sz w:val="28"/>
          <w:szCs w:val="28"/>
        </w:rPr>
      </w:pPr>
      <w:r w:rsidRPr="00BD1B5D">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(далее - акт) в случае, если полученные сведения имеют значение для контрольного (надзорного) мероприятия.</w:t>
      </w:r>
    </w:p>
    <w:p w:rsidR="000F3DF5" w:rsidRPr="00BD1B5D" w:rsidRDefault="000F3DF5" w:rsidP="000F3DF5">
      <w:pPr>
        <w:ind w:firstLine="540"/>
        <w:jc w:val="both"/>
        <w:rPr>
          <w:sz w:val="28"/>
          <w:szCs w:val="28"/>
        </w:rPr>
      </w:pPr>
      <w:r w:rsidRPr="00BD1B5D">
        <w:rPr>
          <w:sz w:val="28"/>
          <w:szCs w:val="28"/>
        </w:rPr>
        <w:t xml:space="preserve">22. Под получением письменных объяснений </w:t>
      </w:r>
      <w:r w:rsidRPr="004154C4">
        <w:rPr>
          <w:sz w:val="28"/>
          <w:szCs w:val="28"/>
        </w:rPr>
        <w:t xml:space="preserve">в соответствии с настоящим Порядком </w:t>
      </w:r>
      <w:r w:rsidRPr="00BD1B5D">
        <w:rPr>
          <w:sz w:val="28"/>
          <w:szCs w:val="28"/>
        </w:rPr>
        <w:t>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владельцем специального счета требований, от владельца специального счета или его представителя, свидетелей, располагающих такими сведениями (далее - объяснения).</w:t>
      </w:r>
    </w:p>
    <w:p w:rsidR="000F3DF5" w:rsidRPr="00BD1B5D" w:rsidRDefault="000F3DF5" w:rsidP="000F3DF5">
      <w:pPr>
        <w:ind w:firstLine="540"/>
        <w:jc w:val="both"/>
        <w:rPr>
          <w:sz w:val="28"/>
          <w:szCs w:val="28"/>
        </w:rPr>
      </w:pPr>
      <w:r w:rsidRPr="00BD1B5D">
        <w:rPr>
          <w:sz w:val="28"/>
          <w:szCs w:val="28"/>
        </w:rPr>
        <w:t>Объяснения оформляются путем составления письменного документа в свободной форме.</w:t>
      </w:r>
    </w:p>
    <w:p w:rsidR="000F3DF5" w:rsidRPr="00BD1B5D" w:rsidRDefault="000F3DF5" w:rsidP="000F3DF5">
      <w:pPr>
        <w:ind w:firstLine="540"/>
        <w:jc w:val="both"/>
        <w:rPr>
          <w:sz w:val="28"/>
          <w:szCs w:val="28"/>
        </w:rPr>
      </w:pPr>
      <w:r w:rsidRPr="00BD1B5D">
        <w:rPr>
          <w:sz w:val="28"/>
          <w:szCs w:val="28"/>
        </w:rPr>
        <w:t>Инспектор вправе собственноручно составить объяснения со слов должностных лиц или работников владельца специального счета, его представителей, свидетелей, в том числе работников лица, осуществляющего управление многоквартирным домом, собственников помещений в многоквартирном доме. В этом случае указанные лица знакомятся с объяснениями, при необходимости дополняют текст, делают отметку о том, что должностное лицо Инспекции с их слов записало верно, и подписывают документ, указывая дату и место его составления.</w:t>
      </w:r>
    </w:p>
    <w:p w:rsidR="000F3DF5" w:rsidRPr="00BD1B5D" w:rsidRDefault="000F3DF5" w:rsidP="000F3DF5">
      <w:pPr>
        <w:ind w:firstLine="540"/>
        <w:jc w:val="both"/>
        <w:rPr>
          <w:sz w:val="28"/>
          <w:szCs w:val="28"/>
        </w:rPr>
      </w:pPr>
      <w:r w:rsidRPr="00BD1B5D">
        <w:rPr>
          <w:sz w:val="28"/>
          <w:szCs w:val="28"/>
        </w:rPr>
        <w:t>23. Срок проведения документарной проверки не может превышать 20 рабочих дней.</w:t>
      </w:r>
    </w:p>
    <w:p w:rsidR="000F3DF5" w:rsidRPr="00BD1B5D" w:rsidRDefault="000F3DF5" w:rsidP="000F3DF5">
      <w:pPr>
        <w:ind w:firstLine="540"/>
        <w:jc w:val="both"/>
        <w:rPr>
          <w:sz w:val="28"/>
          <w:szCs w:val="28"/>
        </w:rPr>
      </w:pPr>
      <w:r w:rsidRPr="00BD1B5D">
        <w:rPr>
          <w:sz w:val="28"/>
          <w:szCs w:val="28"/>
        </w:rPr>
        <w:t>24. Срок проведения выездной проверки не может превышать 20 рабочих дней.</w:t>
      </w:r>
    </w:p>
    <w:p w:rsidR="000F3DF5" w:rsidRPr="00BD1B5D" w:rsidRDefault="000F3DF5" w:rsidP="000F3DF5">
      <w:pPr>
        <w:ind w:firstLine="540"/>
        <w:jc w:val="both"/>
        <w:rPr>
          <w:sz w:val="28"/>
          <w:szCs w:val="28"/>
        </w:rPr>
      </w:pPr>
      <w:r w:rsidRPr="00BD1B5D">
        <w:rPr>
          <w:sz w:val="28"/>
          <w:szCs w:val="28"/>
        </w:rPr>
        <w:t>25. При проведении выездной проверки уполномоченные лица Инспекции, для фиксации доказательств нарушения требований могут использовать фотосъемку, аудио- и видеозапись, иные способы фиксации доказательств.</w:t>
      </w:r>
    </w:p>
    <w:p w:rsidR="000F3DF5" w:rsidRPr="00BD1B5D" w:rsidRDefault="000F3DF5" w:rsidP="000F3DF5">
      <w:pPr>
        <w:ind w:firstLine="540"/>
        <w:jc w:val="both"/>
        <w:rPr>
          <w:sz w:val="28"/>
          <w:szCs w:val="28"/>
        </w:rPr>
      </w:pPr>
      <w:r w:rsidRPr="00BD1B5D">
        <w:rPr>
          <w:sz w:val="28"/>
          <w:szCs w:val="28"/>
        </w:rPr>
        <w:t>Результаты проведения фотосъемки, аудио- и видеозаписи являются приложением к акту.</w:t>
      </w:r>
    </w:p>
    <w:p w:rsidR="000F3DF5" w:rsidRPr="00BD1B5D" w:rsidRDefault="000F3DF5" w:rsidP="000F3DF5">
      <w:pPr>
        <w:ind w:firstLine="540"/>
        <w:jc w:val="both"/>
        <w:rPr>
          <w:sz w:val="28"/>
          <w:szCs w:val="28"/>
        </w:rPr>
      </w:pPr>
      <w:r w:rsidRPr="00BD1B5D">
        <w:rPr>
          <w:sz w:val="28"/>
          <w:szCs w:val="28"/>
        </w:rPr>
        <w:t xml:space="preserve">Использование фотосъемки, аудио- и видеозаписи для фиксации доказательств нарушения требований осуществляется с учетом требований законодательства </w:t>
      </w:r>
      <w:r w:rsidRPr="00BD1B5D">
        <w:rPr>
          <w:sz w:val="28"/>
          <w:szCs w:val="28"/>
        </w:rPr>
        <w:lastRenderedPageBreak/>
        <w:t>Российской Федерации о защите государственной, коммерческой, служебной или иной охраняемой законом тайны.</w:t>
      </w:r>
    </w:p>
    <w:p w:rsidR="000F3DF5" w:rsidRPr="00BD1B5D" w:rsidRDefault="000F3DF5" w:rsidP="000F3DF5">
      <w:pPr>
        <w:ind w:firstLine="540"/>
        <w:jc w:val="both"/>
        <w:rPr>
          <w:sz w:val="28"/>
          <w:szCs w:val="28"/>
        </w:rPr>
      </w:pPr>
      <w:r w:rsidRPr="00BD1B5D">
        <w:rPr>
          <w:sz w:val="28"/>
          <w:szCs w:val="28"/>
        </w:rPr>
        <w:t>26. Под наблюдением за соблюдением требований в целях настоящего Порядка понимается сбор, анализ данных об объектах контроля (надзора), имеющихся у Инспекции, в том числе данных, которые поступают в ходе межведомственного информационного взаимодействия, предоставляются владельцем специального счета в рамках исполнения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F3DF5" w:rsidRPr="00BD1B5D" w:rsidRDefault="000F3DF5" w:rsidP="000F3DF5">
      <w:pPr>
        <w:ind w:firstLine="540"/>
        <w:jc w:val="both"/>
        <w:rPr>
          <w:sz w:val="28"/>
          <w:szCs w:val="28"/>
        </w:rPr>
      </w:pPr>
      <w:r w:rsidRPr="00BD1B5D">
        <w:rPr>
          <w:sz w:val="28"/>
          <w:szCs w:val="28"/>
        </w:rPr>
        <w:t>При осуществлении наблюдения за соблюдением требований Инспекция:</w:t>
      </w:r>
    </w:p>
    <w:p w:rsidR="000F3DF5" w:rsidRPr="00BD1B5D" w:rsidRDefault="000F3DF5" w:rsidP="000F3DF5">
      <w:pPr>
        <w:ind w:firstLine="540"/>
        <w:jc w:val="both"/>
        <w:rPr>
          <w:sz w:val="28"/>
          <w:szCs w:val="28"/>
        </w:rPr>
      </w:pPr>
      <w:r w:rsidRPr="00BD1B5D">
        <w:rPr>
          <w:sz w:val="28"/>
          <w:szCs w:val="28"/>
        </w:rPr>
        <w:t>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0F3DF5" w:rsidRPr="00BD1B5D" w:rsidRDefault="000F3DF5" w:rsidP="000F3DF5">
      <w:pPr>
        <w:ind w:firstLine="540"/>
        <w:jc w:val="both"/>
        <w:rPr>
          <w:sz w:val="28"/>
          <w:szCs w:val="28"/>
        </w:rPr>
      </w:pPr>
      <w:r w:rsidRPr="00BD1B5D">
        <w:rPr>
          <w:sz w:val="28"/>
          <w:szCs w:val="28"/>
        </w:rPr>
        <w:t>изучает размещенную в государственной информационной системе жилищно-коммунального хозяйства информацию о деятельности владельца специального счета.</w:t>
      </w:r>
    </w:p>
    <w:p w:rsidR="000F3DF5" w:rsidRPr="00BD1B5D" w:rsidRDefault="000F3DF5" w:rsidP="000F3DF5">
      <w:pPr>
        <w:ind w:firstLine="540"/>
        <w:jc w:val="both"/>
        <w:rPr>
          <w:sz w:val="28"/>
          <w:szCs w:val="28"/>
        </w:rPr>
      </w:pPr>
    </w:p>
    <w:p w:rsidR="000F3DF5" w:rsidRPr="00BD1B5D" w:rsidRDefault="000F3DF5" w:rsidP="000F3DF5">
      <w:pPr>
        <w:pStyle w:val="ConsPlusTitle"/>
        <w:contextualSpacing/>
        <w:jc w:val="center"/>
        <w:outlineLvl w:val="1"/>
        <w:rPr>
          <w:rFonts w:ascii="Times New Roman" w:hAnsi="Times New Roman" w:cs="Times New Roman"/>
          <w:sz w:val="28"/>
          <w:szCs w:val="28"/>
        </w:rPr>
      </w:pPr>
      <w:r w:rsidRPr="00BD1B5D">
        <w:rPr>
          <w:rFonts w:ascii="Times New Roman" w:hAnsi="Times New Roman" w:cs="Times New Roman"/>
          <w:sz w:val="28"/>
          <w:szCs w:val="28"/>
        </w:rPr>
        <w:t>IV. Оформление результатов контрольного</w:t>
      </w:r>
    </w:p>
    <w:p w:rsidR="000F3DF5" w:rsidRPr="00BD1B5D" w:rsidRDefault="000F3DF5" w:rsidP="000F3DF5">
      <w:pPr>
        <w:pStyle w:val="ConsPlusTitle"/>
        <w:contextualSpacing/>
        <w:jc w:val="center"/>
        <w:rPr>
          <w:rFonts w:ascii="Times New Roman" w:hAnsi="Times New Roman" w:cs="Times New Roman"/>
          <w:sz w:val="28"/>
          <w:szCs w:val="28"/>
        </w:rPr>
      </w:pPr>
      <w:r w:rsidRPr="00BD1B5D">
        <w:rPr>
          <w:rFonts w:ascii="Times New Roman" w:hAnsi="Times New Roman" w:cs="Times New Roman"/>
          <w:sz w:val="28"/>
          <w:szCs w:val="28"/>
        </w:rPr>
        <w:t>(надзорного) мероприятия</w:t>
      </w:r>
    </w:p>
    <w:p w:rsidR="000F3DF5" w:rsidRPr="00BD1B5D" w:rsidRDefault="000F3DF5" w:rsidP="000F3DF5">
      <w:pPr>
        <w:pStyle w:val="ConsPlusNormal"/>
        <w:ind w:firstLine="540"/>
        <w:contextualSpacing/>
        <w:jc w:val="both"/>
        <w:rPr>
          <w:szCs w:val="28"/>
        </w:rPr>
      </w:pPr>
    </w:p>
    <w:p w:rsidR="000F3DF5" w:rsidRPr="00BD1B5D" w:rsidRDefault="000F3DF5" w:rsidP="000F3DF5">
      <w:pPr>
        <w:pStyle w:val="ConsPlusNormal"/>
        <w:ind w:firstLine="540"/>
        <w:contextualSpacing/>
        <w:jc w:val="both"/>
        <w:rPr>
          <w:szCs w:val="28"/>
        </w:rPr>
      </w:pPr>
      <w:r w:rsidRPr="00BD1B5D">
        <w:rPr>
          <w:szCs w:val="28"/>
        </w:rPr>
        <w:t>27. По окончании проведения контрольного (надзорного) мероприятия Инспектором составляется акт. Форма акта утверждается Инспекцией.</w:t>
      </w:r>
    </w:p>
    <w:p w:rsidR="000F3DF5" w:rsidRPr="00BD1B5D" w:rsidRDefault="000F3DF5" w:rsidP="000F3DF5">
      <w:pPr>
        <w:pStyle w:val="ConsPlusNormal"/>
        <w:spacing w:before="240"/>
        <w:ind w:firstLine="540"/>
        <w:contextualSpacing/>
        <w:jc w:val="both"/>
        <w:rPr>
          <w:szCs w:val="28"/>
        </w:rPr>
      </w:pPr>
      <w:r w:rsidRPr="00BD1B5D">
        <w:rPr>
          <w:szCs w:val="28"/>
        </w:rPr>
        <w:t>28. В случае если по результатам проведения контрольного (надзорного) мероприятия, предусматривающего взаимодействие с владельцем специального счета, выявлено нарушение требований, в акте должно быть указано, какое именно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владельцем специального счета, в акте указывается факт его устранения. Документы, иные материалы, являющиеся доказательствами нарушения требований, должны быть приобщены к акту.</w:t>
      </w:r>
    </w:p>
    <w:p w:rsidR="000F3DF5" w:rsidRPr="00BD1B5D" w:rsidRDefault="000F3DF5" w:rsidP="000F3DF5">
      <w:pPr>
        <w:pStyle w:val="ConsPlusNormal"/>
        <w:spacing w:before="240"/>
        <w:ind w:firstLine="540"/>
        <w:contextualSpacing/>
        <w:jc w:val="both"/>
        <w:rPr>
          <w:szCs w:val="28"/>
        </w:rPr>
      </w:pPr>
      <w:r w:rsidRPr="00BD1B5D">
        <w:rPr>
          <w:szCs w:val="28"/>
        </w:rPr>
        <w:t>29. Составление акта производится в день окончания проведения контрольного (надзорного) мероприятия на месте проведения такого мероприятия при наличии технической возможности составления акта, а при отсутствии такой возможности - по месту нахождения Инспекции.</w:t>
      </w:r>
    </w:p>
    <w:p w:rsidR="000F3DF5" w:rsidRPr="00BD1B5D" w:rsidRDefault="000F3DF5" w:rsidP="000F3DF5">
      <w:pPr>
        <w:pStyle w:val="ConsPlusNormal"/>
        <w:spacing w:before="240"/>
        <w:ind w:firstLine="540"/>
        <w:contextualSpacing/>
        <w:jc w:val="both"/>
        <w:rPr>
          <w:szCs w:val="28"/>
        </w:rPr>
      </w:pPr>
      <w:r w:rsidRPr="00BD1B5D">
        <w:rPr>
          <w:szCs w:val="28"/>
        </w:rPr>
        <w:t>30. Владелец специального счета или его представитель знакомится с содержанием акта на месте проведения контрольного (надзорного) мероприятия, за исключением случаев проведения документарной проверки либо контрольного (надзорного) мероприятия без взаимодействия с владельцем специального счета, при наличии технической возможности составления акта на месте проведения контрольного (надзорного) мероприятия</w:t>
      </w:r>
      <w:r>
        <w:rPr>
          <w:szCs w:val="28"/>
        </w:rPr>
        <w:t xml:space="preserve">, и </w:t>
      </w:r>
      <w:r w:rsidRPr="00582C0D">
        <w:rPr>
          <w:szCs w:val="28"/>
        </w:rPr>
        <w:t>подписывает акт</w:t>
      </w:r>
      <w:r w:rsidRPr="00BD1B5D">
        <w:rPr>
          <w:szCs w:val="28"/>
        </w:rPr>
        <w:t>. В иных случаях Инспектор направляет акт владельцу специального счета в течение 3 рабочих дней со дня его составления.</w:t>
      </w:r>
    </w:p>
    <w:p w:rsidR="000F3DF5" w:rsidRPr="00BD1B5D" w:rsidRDefault="000F3DF5" w:rsidP="000F3DF5">
      <w:pPr>
        <w:pStyle w:val="ConsPlusNormal"/>
        <w:spacing w:before="240"/>
        <w:ind w:firstLine="540"/>
        <w:contextualSpacing/>
        <w:jc w:val="both"/>
        <w:rPr>
          <w:szCs w:val="28"/>
        </w:rPr>
      </w:pPr>
      <w:r w:rsidRPr="00BD1B5D">
        <w:rPr>
          <w:szCs w:val="28"/>
        </w:rPr>
        <w:lastRenderedPageBreak/>
        <w:t>3</w:t>
      </w:r>
      <w:r>
        <w:rPr>
          <w:szCs w:val="28"/>
        </w:rPr>
        <w:t>1</w:t>
      </w:r>
      <w:r w:rsidRPr="00BD1B5D">
        <w:rPr>
          <w:szCs w:val="28"/>
        </w:rPr>
        <w:t>. При отказе от подписания акта владельцем специального счета или его представителем или невозможности подписания акта владельцем специального счета или его представителем по итогам проведения контрольного (надзорного) мероприятия в акте делается соответствующая отметка. В этом случае акт направляется владельцу специального счета в форме электронного документа, подписанного усиленной квалифицированной электронной подписью, по адресу электронной почты, сведения о котором были представлены при государственной регистрации владельца специального счета.</w:t>
      </w:r>
    </w:p>
    <w:p w:rsidR="000F3DF5" w:rsidRPr="00BD1B5D" w:rsidRDefault="000F3DF5" w:rsidP="000F3DF5">
      <w:pPr>
        <w:pStyle w:val="ConsPlusNormal"/>
        <w:spacing w:before="240"/>
        <w:ind w:firstLine="540"/>
        <w:contextualSpacing/>
        <w:jc w:val="both"/>
        <w:rPr>
          <w:szCs w:val="28"/>
        </w:rPr>
      </w:pPr>
      <w:r w:rsidRPr="00BD1B5D">
        <w:rPr>
          <w:szCs w:val="28"/>
        </w:rPr>
        <w:t>3</w:t>
      </w:r>
      <w:r>
        <w:rPr>
          <w:szCs w:val="28"/>
        </w:rPr>
        <w:t>2</w:t>
      </w:r>
      <w:r w:rsidRPr="00BD1B5D">
        <w:rPr>
          <w:szCs w:val="28"/>
        </w:rPr>
        <w:t>. В случае проведения документарной проверки акт направляется владельцу специального счета в форме электронного документа, подписанного усиленной квалифицированной электронной подписью, по адресу электронной почты, сведения о котором были представлены при государственной регистрации владельца специального счета.</w:t>
      </w:r>
    </w:p>
    <w:p w:rsidR="000F3DF5" w:rsidRPr="00BD1B5D" w:rsidRDefault="000F3DF5" w:rsidP="000F3DF5">
      <w:pPr>
        <w:pStyle w:val="ConsPlusNormal"/>
        <w:spacing w:before="240"/>
        <w:ind w:firstLine="540"/>
        <w:contextualSpacing/>
        <w:jc w:val="both"/>
        <w:rPr>
          <w:szCs w:val="28"/>
        </w:rPr>
      </w:pPr>
      <w:r w:rsidRPr="00BD1B5D">
        <w:rPr>
          <w:szCs w:val="28"/>
        </w:rPr>
        <w:t>3</w:t>
      </w:r>
      <w:r>
        <w:rPr>
          <w:szCs w:val="28"/>
        </w:rPr>
        <w:t>3</w:t>
      </w:r>
      <w:r w:rsidRPr="00BD1B5D">
        <w:rPr>
          <w:szCs w:val="28"/>
        </w:rPr>
        <w:t>.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F3DF5" w:rsidRPr="00BD1B5D" w:rsidRDefault="000F3DF5" w:rsidP="000F3DF5">
      <w:pPr>
        <w:pStyle w:val="ConsPlusNormal"/>
        <w:spacing w:before="240"/>
        <w:ind w:firstLine="540"/>
        <w:contextualSpacing/>
        <w:jc w:val="both"/>
        <w:rPr>
          <w:szCs w:val="28"/>
        </w:rPr>
      </w:pPr>
      <w:r w:rsidRPr="00BD1B5D">
        <w:rPr>
          <w:szCs w:val="28"/>
        </w:rPr>
        <w:t>3</w:t>
      </w:r>
      <w:r>
        <w:rPr>
          <w:szCs w:val="28"/>
        </w:rPr>
        <w:t>4</w:t>
      </w:r>
      <w:r w:rsidRPr="00BD1B5D">
        <w:rPr>
          <w:szCs w:val="28"/>
        </w:rPr>
        <w:t>. В случае если по результатам проведения контрольного (надзорного) мероприятия выявлено нарушение владельцем специального счета требований, Инспектором выдается предписание об устранении в 30-дневный срок выявленных нарушений, которое является приложением к акту.</w:t>
      </w:r>
    </w:p>
    <w:p w:rsidR="000F3DF5" w:rsidRPr="00BD1B5D" w:rsidRDefault="000F3DF5" w:rsidP="000F3DF5">
      <w:pPr>
        <w:pStyle w:val="ConsPlusNormal"/>
        <w:ind w:firstLine="540"/>
        <w:contextualSpacing/>
        <w:jc w:val="both"/>
        <w:rPr>
          <w:szCs w:val="28"/>
        </w:rPr>
      </w:pPr>
    </w:p>
    <w:p w:rsidR="000F3DF5" w:rsidRPr="00BD1B5D" w:rsidRDefault="000F3DF5" w:rsidP="000F3DF5">
      <w:pPr>
        <w:pStyle w:val="ConsPlusTitle"/>
        <w:contextualSpacing/>
        <w:jc w:val="center"/>
        <w:outlineLvl w:val="1"/>
        <w:rPr>
          <w:rFonts w:ascii="Times New Roman" w:hAnsi="Times New Roman" w:cs="Times New Roman"/>
          <w:sz w:val="28"/>
          <w:szCs w:val="28"/>
        </w:rPr>
      </w:pPr>
      <w:r w:rsidRPr="00BD1B5D">
        <w:rPr>
          <w:rFonts w:ascii="Times New Roman" w:hAnsi="Times New Roman" w:cs="Times New Roman"/>
          <w:sz w:val="28"/>
          <w:szCs w:val="28"/>
        </w:rPr>
        <w:t>V. Порядок обжалования решений Инспекции, действий (бездействия) должностных лиц Инспекции при осуществлении контроля (надзора)</w:t>
      </w:r>
    </w:p>
    <w:p w:rsidR="000F3DF5" w:rsidRPr="00BD1B5D" w:rsidRDefault="000F3DF5" w:rsidP="000F3DF5">
      <w:pPr>
        <w:pStyle w:val="ConsPlusNormal"/>
        <w:contextualSpacing/>
        <w:jc w:val="center"/>
        <w:rPr>
          <w:szCs w:val="28"/>
        </w:rPr>
      </w:pPr>
    </w:p>
    <w:p w:rsidR="000F3DF5" w:rsidRPr="00BD1B5D" w:rsidRDefault="000F3DF5" w:rsidP="000F3DF5">
      <w:pPr>
        <w:pStyle w:val="ConsPlusNormal"/>
        <w:ind w:firstLine="540"/>
        <w:contextualSpacing/>
        <w:jc w:val="both"/>
        <w:rPr>
          <w:szCs w:val="28"/>
        </w:rPr>
      </w:pPr>
      <w:r w:rsidRPr="00BD1B5D">
        <w:rPr>
          <w:szCs w:val="28"/>
        </w:rPr>
        <w:t>3</w:t>
      </w:r>
      <w:r>
        <w:rPr>
          <w:szCs w:val="28"/>
        </w:rPr>
        <w:t>5</w:t>
      </w:r>
      <w:r w:rsidRPr="00BD1B5D">
        <w:rPr>
          <w:szCs w:val="28"/>
        </w:rPr>
        <w:t>. Владелец специального счета обладает правом на досудебное обжалование решений Инспекции, действий (бездействия) должностных лиц Инспекции в рамках контрольных (надзорных) мероприятий.</w:t>
      </w:r>
    </w:p>
    <w:p w:rsidR="000F3DF5" w:rsidRPr="00BD1B5D" w:rsidRDefault="000F3DF5" w:rsidP="000F3DF5">
      <w:pPr>
        <w:pStyle w:val="ConsPlusNormal"/>
        <w:spacing w:before="240"/>
        <w:ind w:firstLine="540"/>
        <w:contextualSpacing/>
        <w:jc w:val="both"/>
        <w:rPr>
          <w:szCs w:val="28"/>
        </w:rPr>
      </w:pPr>
      <w:r w:rsidRPr="00BD1B5D">
        <w:rPr>
          <w:szCs w:val="28"/>
        </w:rPr>
        <w:t>3</w:t>
      </w:r>
      <w:r>
        <w:rPr>
          <w:szCs w:val="28"/>
        </w:rPr>
        <w:t>6</w:t>
      </w:r>
      <w:r w:rsidRPr="00BD1B5D">
        <w:rPr>
          <w:szCs w:val="28"/>
        </w:rPr>
        <w:t>. Жалоба на решение Инспекции, действия (бездействие) должностного лица Инспекции рассматривается руководителем Инспекции.</w:t>
      </w:r>
    </w:p>
    <w:p w:rsidR="000F3DF5" w:rsidRPr="00BD1B5D" w:rsidRDefault="000F3DF5" w:rsidP="000F3DF5">
      <w:pPr>
        <w:pStyle w:val="ConsPlusNormal"/>
        <w:spacing w:before="240"/>
        <w:ind w:firstLine="540"/>
        <w:contextualSpacing/>
        <w:jc w:val="both"/>
        <w:rPr>
          <w:szCs w:val="28"/>
        </w:rPr>
      </w:pPr>
      <w:r w:rsidRPr="00BD1B5D">
        <w:rPr>
          <w:szCs w:val="28"/>
        </w:rPr>
        <w:t>3</w:t>
      </w:r>
      <w:r>
        <w:rPr>
          <w:szCs w:val="28"/>
        </w:rPr>
        <w:t>7</w:t>
      </w:r>
      <w:r w:rsidRPr="00BD1B5D">
        <w:rPr>
          <w:szCs w:val="28"/>
        </w:rPr>
        <w:t>. Жалоба на решение Инспекции, действия (бездействие) должностного лица Инспекции может быть подана в течение 30 дней со дня, когда владелец специального счета узнал или должен был узнать о нарушении своих прав.</w:t>
      </w:r>
    </w:p>
    <w:p w:rsidR="000F3DF5" w:rsidRPr="00BD1B5D" w:rsidRDefault="000F3DF5" w:rsidP="000F3DF5">
      <w:pPr>
        <w:pStyle w:val="ConsPlusNormal"/>
        <w:spacing w:before="240"/>
        <w:ind w:firstLine="540"/>
        <w:contextualSpacing/>
        <w:jc w:val="both"/>
        <w:rPr>
          <w:szCs w:val="28"/>
        </w:rPr>
      </w:pPr>
      <w:r w:rsidRPr="00BD1B5D">
        <w:rPr>
          <w:szCs w:val="28"/>
        </w:rPr>
        <w:t>3</w:t>
      </w:r>
      <w:r>
        <w:rPr>
          <w:szCs w:val="28"/>
        </w:rPr>
        <w:t>8</w:t>
      </w:r>
      <w:r w:rsidRPr="00BD1B5D">
        <w:rPr>
          <w:szCs w:val="28"/>
        </w:rPr>
        <w:t>. Жалоба на предписание Инспекции может быть подана в течение 10 рабочих дней со дня получения владельцем специального счета предписания.</w:t>
      </w:r>
    </w:p>
    <w:p w:rsidR="000F3DF5" w:rsidRPr="00BD1B5D" w:rsidRDefault="000F3DF5" w:rsidP="000F3DF5">
      <w:pPr>
        <w:pStyle w:val="ConsPlusNormal"/>
        <w:spacing w:before="240"/>
        <w:ind w:firstLine="540"/>
        <w:contextualSpacing/>
        <w:jc w:val="both"/>
        <w:rPr>
          <w:szCs w:val="28"/>
        </w:rPr>
      </w:pPr>
      <w:r>
        <w:rPr>
          <w:szCs w:val="28"/>
        </w:rPr>
        <w:t>39</w:t>
      </w:r>
      <w:r w:rsidRPr="00BD1B5D">
        <w:rPr>
          <w:szCs w:val="28"/>
        </w:rPr>
        <w:t xml:space="preserve">. В случае пропуска по уважительной причине срока подачи жалобы срок, указанный в </w:t>
      </w:r>
      <w:hyperlink w:anchor="Par176" w:tooltip="40. Жалоба на решение органа государственного жилищного надзора, действия (бездействие) должностного лица органа государственного жилищного надзора может быть подана в течение 30 дней со дня, когда региональный оператор узнал или должен был узнать о нарушении своих прав." w:history="1">
        <w:r w:rsidRPr="00BD1B5D">
          <w:rPr>
            <w:szCs w:val="28"/>
          </w:rPr>
          <w:t xml:space="preserve">пунктах </w:t>
        </w:r>
      </w:hyperlink>
      <w:r w:rsidRPr="00BD1B5D">
        <w:rPr>
          <w:szCs w:val="28"/>
        </w:rPr>
        <w:t>37 и 38 настоящего Порядка, по ходатайству владельца специального счета может быть восстановлен руководителем Инспекции.</w:t>
      </w:r>
    </w:p>
    <w:p w:rsidR="000F3DF5" w:rsidRDefault="000F3DF5">
      <w:bookmarkStart w:id="6" w:name="_GoBack"/>
      <w:bookmarkEnd w:id="6"/>
    </w:p>
    <w:sectPr w:rsidR="000F3DF5" w:rsidSect="004D69AF">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77A" w:rsidRDefault="0098477A">
      <w:r>
        <w:separator/>
      </w:r>
    </w:p>
  </w:endnote>
  <w:endnote w:type="continuationSeparator" w:id="0">
    <w:p w:rsidR="0098477A" w:rsidRDefault="009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77A" w:rsidRDefault="0098477A">
      <w:r>
        <w:separator/>
      </w:r>
    </w:p>
  </w:footnote>
  <w:footnote w:type="continuationSeparator" w:id="0">
    <w:p w:rsidR="0098477A" w:rsidRDefault="00984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815304"/>
      <w:docPartObj>
        <w:docPartGallery w:val="Page Numbers (Top of Page)"/>
        <w:docPartUnique/>
      </w:docPartObj>
    </w:sdtPr>
    <w:sdtEndPr>
      <w:rPr>
        <w:sz w:val="28"/>
      </w:rPr>
    </w:sdtEndPr>
    <w:sdtContent>
      <w:p w:rsidR="000F6055" w:rsidRPr="000F6055" w:rsidRDefault="005766CC">
        <w:pPr>
          <w:pStyle w:val="a3"/>
          <w:jc w:val="center"/>
          <w:rPr>
            <w:sz w:val="28"/>
          </w:rPr>
        </w:pPr>
        <w:r w:rsidRPr="000F6055">
          <w:rPr>
            <w:sz w:val="28"/>
          </w:rPr>
          <w:fldChar w:fldCharType="begin"/>
        </w:r>
        <w:r w:rsidRPr="000F6055">
          <w:rPr>
            <w:sz w:val="28"/>
          </w:rPr>
          <w:instrText>PAGE   \* MERGEFORMAT</w:instrText>
        </w:r>
        <w:r w:rsidRPr="000F6055">
          <w:rPr>
            <w:sz w:val="28"/>
          </w:rPr>
          <w:fldChar w:fldCharType="separate"/>
        </w:r>
        <w:r w:rsidR="00CC46F3">
          <w:rPr>
            <w:noProof/>
            <w:sz w:val="28"/>
          </w:rPr>
          <w:t>14</w:t>
        </w:r>
        <w:r w:rsidRPr="000F6055">
          <w:rPr>
            <w:sz w:val="28"/>
          </w:rPr>
          <w:fldChar w:fldCharType="end"/>
        </w:r>
      </w:p>
    </w:sdtContent>
  </w:sdt>
  <w:p w:rsidR="000F6055" w:rsidRDefault="00CC46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6A"/>
    <w:rsid w:val="000F3DF5"/>
    <w:rsid w:val="00222B22"/>
    <w:rsid w:val="002C6E69"/>
    <w:rsid w:val="004F66A6"/>
    <w:rsid w:val="00567F53"/>
    <w:rsid w:val="005766CC"/>
    <w:rsid w:val="005776A3"/>
    <w:rsid w:val="006220B4"/>
    <w:rsid w:val="00685E1B"/>
    <w:rsid w:val="00776067"/>
    <w:rsid w:val="007A742E"/>
    <w:rsid w:val="007C7A53"/>
    <w:rsid w:val="008878C0"/>
    <w:rsid w:val="008E67CE"/>
    <w:rsid w:val="00954C5A"/>
    <w:rsid w:val="0098477A"/>
    <w:rsid w:val="00A8329C"/>
    <w:rsid w:val="00B13CBD"/>
    <w:rsid w:val="00BC0BAE"/>
    <w:rsid w:val="00BC75B7"/>
    <w:rsid w:val="00BF4F73"/>
    <w:rsid w:val="00C1074D"/>
    <w:rsid w:val="00C174F3"/>
    <w:rsid w:val="00CC46F3"/>
    <w:rsid w:val="00CC5FD7"/>
    <w:rsid w:val="00EF2675"/>
    <w:rsid w:val="00F1056A"/>
    <w:rsid w:val="00F1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DD60"/>
  <w15:chartTrackingRefBased/>
  <w15:docId w15:val="{5BA1CAD2-B3F6-4F71-8209-F9576038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5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1056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F1056A"/>
    <w:pPr>
      <w:tabs>
        <w:tab w:val="center" w:pos="4677"/>
        <w:tab w:val="right" w:pos="9355"/>
      </w:tabs>
    </w:pPr>
  </w:style>
  <w:style w:type="character" w:customStyle="1" w:styleId="a4">
    <w:name w:val="Верхний колонтитул Знак"/>
    <w:basedOn w:val="a0"/>
    <w:link w:val="a3"/>
    <w:uiPriority w:val="99"/>
    <w:rsid w:val="00F1056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1056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5766CC"/>
    <w:rPr>
      <w:rFonts w:ascii="Segoe UI" w:hAnsi="Segoe UI" w:cs="Segoe UI"/>
      <w:sz w:val="18"/>
      <w:szCs w:val="18"/>
    </w:rPr>
  </w:style>
  <w:style w:type="character" w:customStyle="1" w:styleId="a6">
    <w:name w:val="Текст выноски Знак"/>
    <w:basedOn w:val="a0"/>
    <w:link w:val="a5"/>
    <w:uiPriority w:val="99"/>
    <w:semiHidden/>
    <w:rsid w:val="005766CC"/>
    <w:rPr>
      <w:rFonts w:ascii="Segoe UI" w:eastAsia="Times New Roman" w:hAnsi="Segoe UI" w:cs="Segoe UI"/>
      <w:sz w:val="18"/>
      <w:szCs w:val="18"/>
      <w:lang w:eastAsia="ru-RU"/>
    </w:rPr>
  </w:style>
  <w:style w:type="paragraph" w:customStyle="1" w:styleId="ConsPlusTitle">
    <w:name w:val="ConsPlusTitle"/>
    <w:uiPriority w:val="99"/>
    <w:rsid w:val="000F3DF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7">
    <w:name w:val="No Spacing"/>
    <w:uiPriority w:val="1"/>
    <w:qFormat/>
    <w:rsid w:val="000F3DF5"/>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FE36811BCB1FADC22608D7A6C74D40F395C961779B72B9BE752F103F4C8208F8993F844EA4AD3176497233E81568852D0D83E563A91F6A2267FF73432Ft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36811BCB1FADC22608D7A6C74D40F395C961779B72B9BE752F103F4C8208F8993F844EA4AD3176497233E81568852D0D83E563A91F6A2267FF73432Ft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6895</Words>
  <Characters>39305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Гузель Мингазова</cp:lastModifiedBy>
  <cp:revision>2</cp:revision>
  <cp:lastPrinted>2023-06-29T08:43:00Z</cp:lastPrinted>
  <dcterms:created xsi:type="dcterms:W3CDTF">2023-07-14T10:01:00Z</dcterms:created>
  <dcterms:modified xsi:type="dcterms:W3CDTF">2023-07-14T10:01:00Z</dcterms:modified>
</cp:coreProperties>
</file>