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D0EEA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7FEB908D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50F2313D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247A897D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74D1FFE8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140C64F0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35032CE7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535BFC04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50BBB61D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3FE82BA9" w14:textId="77777777" w:rsidR="00475E7E" w:rsidRDefault="00475E7E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237E018D" w14:textId="36087E0C" w:rsidR="002F79FD" w:rsidRPr="00336447" w:rsidRDefault="002F79FD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  <w:r w:rsidRPr="00336447">
        <w:rPr>
          <w:sz w:val="28"/>
          <w:szCs w:val="28"/>
        </w:rPr>
        <w:t xml:space="preserve">О внесении изменений в постановление Кабинета Министров Республики Татарстан от </w:t>
      </w:r>
      <w:r w:rsidR="00475E7E">
        <w:rPr>
          <w:sz w:val="28"/>
          <w:szCs w:val="28"/>
        </w:rPr>
        <w:t>18</w:t>
      </w:r>
      <w:r w:rsidRPr="00336447">
        <w:rPr>
          <w:sz w:val="28"/>
          <w:szCs w:val="28"/>
        </w:rPr>
        <w:t>.0</w:t>
      </w:r>
      <w:r w:rsidR="00475E7E">
        <w:rPr>
          <w:sz w:val="28"/>
          <w:szCs w:val="28"/>
        </w:rPr>
        <w:t>9</w:t>
      </w:r>
      <w:r w:rsidRPr="00336447">
        <w:rPr>
          <w:sz w:val="28"/>
          <w:szCs w:val="28"/>
        </w:rPr>
        <w:t>.201</w:t>
      </w:r>
      <w:r w:rsidR="00475E7E">
        <w:rPr>
          <w:sz w:val="28"/>
          <w:szCs w:val="28"/>
        </w:rPr>
        <w:t>8</w:t>
      </w:r>
      <w:r w:rsidRPr="00336447">
        <w:rPr>
          <w:sz w:val="28"/>
          <w:szCs w:val="28"/>
        </w:rPr>
        <w:t xml:space="preserve"> № </w:t>
      </w:r>
      <w:r w:rsidR="00475E7E">
        <w:rPr>
          <w:sz w:val="28"/>
          <w:szCs w:val="28"/>
        </w:rPr>
        <w:t>789</w:t>
      </w:r>
      <w:r w:rsidRPr="00336447">
        <w:rPr>
          <w:sz w:val="28"/>
          <w:szCs w:val="28"/>
        </w:rPr>
        <w:t xml:space="preserve"> «Об утверждении Государственной программы Республики</w:t>
      </w:r>
      <w:r w:rsidR="006A0549">
        <w:rPr>
          <w:sz w:val="28"/>
          <w:szCs w:val="28"/>
        </w:rPr>
        <w:t xml:space="preserve"> Татарстан</w:t>
      </w:r>
      <w:r w:rsidRPr="00336447">
        <w:rPr>
          <w:sz w:val="28"/>
          <w:szCs w:val="28"/>
        </w:rPr>
        <w:t xml:space="preserve"> </w:t>
      </w:r>
      <w:r w:rsidR="0002242F">
        <w:rPr>
          <w:sz w:val="28"/>
          <w:szCs w:val="28"/>
        </w:rPr>
        <w:t xml:space="preserve">«Строительство </w:t>
      </w:r>
      <w:r w:rsidR="00FB1B72">
        <w:rPr>
          <w:sz w:val="28"/>
          <w:szCs w:val="28"/>
        </w:rPr>
        <w:t>автомобильных газонаполнительных компрессорных станций на территории Республики Татарстан на 2019 – 2024 годы»</w:t>
      </w:r>
    </w:p>
    <w:p w14:paraId="340E4A93" w14:textId="77777777" w:rsidR="002F79FD" w:rsidRDefault="002F79FD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  <w:r w:rsidRPr="00336447">
        <w:rPr>
          <w:sz w:val="28"/>
          <w:szCs w:val="28"/>
        </w:rPr>
        <w:t xml:space="preserve"> </w:t>
      </w:r>
    </w:p>
    <w:p w14:paraId="53B4175D" w14:textId="77777777" w:rsidR="006E453C" w:rsidRPr="00336447" w:rsidRDefault="006E453C" w:rsidP="002F79FD">
      <w:pPr>
        <w:autoSpaceDE w:val="0"/>
        <w:autoSpaceDN w:val="0"/>
        <w:adjustRightInd w:val="0"/>
        <w:ind w:right="5670"/>
        <w:jc w:val="both"/>
        <w:outlineLvl w:val="0"/>
        <w:rPr>
          <w:sz w:val="28"/>
          <w:szCs w:val="28"/>
        </w:rPr>
      </w:pPr>
    </w:p>
    <w:p w14:paraId="34CADA14" w14:textId="77777777" w:rsidR="002007FE" w:rsidRPr="00336447" w:rsidRDefault="002007FE" w:rsidP="003330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6447">
        <w:rPr>
          <w:sz w:val="28"/>
          <w:szCs w:val="28"/>
        </w:rPr>
        <w:t>Кабинет Министров Республики Татарстан постановляет:</w:t>
      </w:r>
    </w:p>
    <w:p w14:paraId="651D04F5" w14:textId="77777777" w:rsidR="002007FE" w:rsidRPr="00336447" w:rsidRDefault="002007FE" w:rsidP="003330C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5542716" w14:textId="61359E30" w:rsidR="002007FE" w:rsidRPr="00336447" w:rsidRDefault="002007FE" w:rsidP="003330C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6447">
        <w:rPr>
          <w:sz w:val="28"/>
          <w:szCs w:val="28"/>
        </w:rPr>
        <w:t xml:space="preserve">Внести в постановление Кабинета Министров Республики Татарстан от </w:t>
      </w:r>
      <w:r>
        <w:rPr>
          <w:sz w:val="28"/>
          <w:szCs w:val="28"/>
        </w:rPr>
        <w:t>18</w:t>
      </w:r>
      <w:r w:rsidRPr="00336447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33644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36447">
        <w:rPr>
          <w:sz w:val="28"/>
          <w:szCs w:val="28"/>
        </w:rPr>
        <w:t xml:space="preserve"> № </w:t>
      </w:r>
      <w:r>
        <w:rPr>
          <w:sz w:val="28"/>
          <w:szCs w:val="28"/>
        </w:rPr>
        <w:t>789</w:t>
      </w:r>
      <w:r w:rsidRPr="00336447">
        <w:rPr>
          <w:sz w:val="28"/>
          <w:szCs w:val="28"/>
        </w:rPr>
        <w:t xml:space="preserve"> «Об утверждении Государственной программы Республики </w:t>
      </w:r>
      <w:r w:rsidR="00C464CA">
        <w:rPr>
          <w:sz w:val="28"/>
          <w:szCs w:val="28"/>
        </w:rPr>
        <w:t xml:space="preserve">«Строительство </w:t>
      </w:r>
      <w:bookmarkStart w:id="0" w:name="_GoBack"/>
      <w:bookmarkEnd w:id="0"/>
      <w:r>
        <w:rPr>
          <w:sz w:val="28"/>
          <w:szCs w:val="28"/>
        </w:rPr>
        <w:t>автомобильных газонаполнительных компрессорных станций на территории Республики Татарстан на 2019 – 2024 годы»</w:t>
      </w:r>
      <w:r w:rsidRPr="00336447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</w:t>
      </w:r>
      <w:r w:rsidRPr="00336447" w:rsidDel="00D36D1B">
        <w:rPr>
          <w:sz w:val="28"/>
          <w:szCs w:val="28"/>
        </w:rPr>
        <w:t xml:space="preserve"> </w:t>
      </w:r>
      <w:r w:rsidRPr="00336447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3644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36447">
        <w:rPr>
          <w:sz w:val="28"/>
          <w:szCs w:val="28"/>
        </w:rPr>
        <w:t>0.20</w:t>
      </w:r>
      <w:r>
        <w:rPr>
          <w:sz w:val="28"/>
          <w:szCs w:val="28"/>
        </w:rPr>
        <w:t>20</w:t>
      </w:r>
      <w:r w:rsidRPr="0033644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36447">
        <w:rPr>
          <w:sz w:val="28"/>
          <w:szCs w:val="28"/>
        </w:rPr>
        <w:t xml:space="preserve">№ </w:t>
      </w:r>
      <w:r>
        <w:rPr>
          <w:sz w:val="28"/>
          <w:szCs w:val="28"/>
        </w:rPr>
        <w:t>914</w:t>
      </w:r>
      <w:r w:rsidRPr="00336447">
        <w:rPr>
          <w:sz w:val="28"/>
          <w:szCs w:val="28"/>
        </w:rPr>
        <w:t xml:space="preserve">, от </w:t>
      </w:r>
      <w:r>
        <w:rPr>
          <w:sz w:val="28"/>
          <w:szCs w:val="28"/>
        </w:rPr>
        <w:t>2</w:t>
      </w:r>
      <w:r w:rsidRPr="00336447">
        <w:rPr>
          <w:sz w:val="28"/>
          <w:szCs w:val="28"/>
        </w:rPr>
        <w:t>2.0</w:t>
      </w:r>
      <w:r>
        <w:rPr>
          <w:sz w:val="28"/>
          <w:szCs w:val="28"/>
        </w:rPr>
        <w:t>4</w:t>
      </w:r>
      <w:r w:rsidRPr="0033644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336447">
        <w:rPr>
          <w:sz w:val="28"/>
          <w:szCs w:val="28"/>
        </w:rPr>
        <w:t xml:space="preserve"> № </w:t>
      </w:r>
      <w:r>
        <w:rPr>
          <w:sz w:val="28"/>
          <w:szCs w:val="28"/>
        </w:rPr>
        <w:t>385</w:t>
      </w:r>
      <w:r w:rsidRPr="00336447">
        <w:rPr>
          <w:sz w:val="28"/>
          <w:szCs w:val="28"/>
        </w:rPr>
        <w:t>) следующие изменения:</w:t>
      </w:r>
    </w:p>
    <w:p w14:paraId="286C490A" w14:textId="77777777" w:rsidR="002007FE" w:rsidRPr="004F7F3B" w:rsidRDefault="002007FE" w:rsidP="003330C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71DD384" w14:textId="226853AB" w:rsidR="004F7F3B" w:rsidRPr="004F7F3B" w:rsidRDefault="004F7F3B" w:rsidP="0033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3B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>
        <w:r w:rsidRPr="004F7F3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4F7F3B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7F3B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7F3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7F3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7F3B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7F3B">
        <w:rPr>
          <w:rFonts w:ascii="Times New Roman" w:hAnsi="Times New Roman" w:cs="Times New Roman"/>
          <w:sz w:val="28"/>
          <w:szCs w:val="28"/>
        </w:rPr>
        <w:t xml:space="preserve"> </w:t>
      </w:r>
      <w:r w:rsidRPr="008E436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7F3B">
        <w:rPr>
          <w:rFonts w:ascii="Times New Roman" w:hAnsi="Times New Roman" w:cs="Times New Roman"/>
          <w:sz w:val="28"/>
          <w:szCs w:val="28"/>
        </w:rPr>
        <w:t>;</w:t>
      </w:r>
    </w:p>
    <w:p w14:paraId="041A3C68" w14:textId="77777777" w:rsidR="00373059" w:rsidRDefault="00373059" w:rsidP="0033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48651D" w14:textId="0BB6EFCD" w:rsidR="004F7F3B" w:rsidRPr="004F7F3B" w:rsidRDefault="004F7F3B" w:rsidP="0033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3B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>
        <w:r w:rsidRPr="004F7F3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F7F3B">
        <w:rPr>
          <w:rFonts w:ascii="Times New Roman" w:hAnsi="Times New Roman" w:cs="Times New Roman"/>
          <w:sz w:val="28"/>
          <w:szCs w:val="28"/>
        </w:rPr>
        <w:t xml:space="preserve">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7F3B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7F3B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7F3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7F3B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7F3B">
        <w:rPr>
          <w:rFonts w:ascii="Times New Roman" w:hAnsi="Times New Roman" w:cs="Times New Roman"/>
          <w:sz w:val="28"/>
          <w:szCs w:val="28"/>
        </w:rPr>
        <w:t xml:space="preserve"> </w:t>
      </w:r>
      <w:r w:rsidRPr="008E436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7F3B">
        <w:rPr>
          <w:rFonts w:ascii="Times New Roman" w:hAnsi="Times New Roman" w:cs="Times New Roman"/>
          <w:sz w:val="28"/>
          <w:szCs w:val="28"/>
        </w:rPr>
        <w:t>;</w:t>
      </w:r>
    </w:p>
    <w:p w14:paraId="7FDC5061" w14:textId="77777777" w:rsidR="00373059" w:rsidRDefault="00373059" w:rsidP="0033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BF489" w14:textId="7D8C0658" w:rsidR="004F7F3B" w:rsidRPr="004F7F3B" w:rsidRDefault="004F7F3B" w:rsidP="0033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3B"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  <w:hyperlink r:id="rId7">
        <w:r w:rsidRPr="004F7F3B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4F7F3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D7117B">
        <w:rPr>
          <w:rFonts w:ascii="Times New Roman" w:hAnsi="Times New Roman" w:cs="Times New Roman"/>
          <w:sz w:val="28"/>
          <w:szCs w:val="28"/>
        </w:rPr>
        <w:t>«</w:t>
      </w:r>
      <w:r w:rsidRPr="004F7F3B">
        <w:rPr>
          <w:rFonts w:ascii="Times New Roman" w:hAnsi="Times New Roman" w:cs="Times New Roman"/>
          <w:sz w:val="28"/>
          <w:szCs w:val="28"/>
        </w:rPr>
        <w:t>Строительство автомобильных газонаполнительных компрессорных станций на территории Республики Татарстан на 2019 - 2023 годы</w:t>
      </w:r>
      <w:r w:rsidR="00D7117B">
        <w:rPr>
          <w:rFonts w:ascii="Times New Roman" w:hAnsi="Times New Roman" w:cs="Times New Roman"/>
          <w:sz w:val="28"/>
          <w:szCs w:val="28"/>
        </w:rPr>
        <w:t>»</w:t>
      </w:r>
      <w:r w:rsidRPr="004F7F3B">
        <w:rPr>
          <w:rFonts w:ascii="Times New Roman" w:hAnsi="Times New Roman" w:cs="Times New Roman"/>
          <w:sz w:val="28"/>
          <w:szCs w:val="28"/>
        </w:rPr>
        <w:t xml:space="preserve"> (далее - Программа), утвержденной указанным постановлением:</w:t>
      </w:r>
    </w:p>
    <w:p w14:paraId="09D4F867" w14:textId="77777777" w:rsidR="00C05698" w:rsidRDefault="00C05698" w:rsidP="0033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0EDEE" w14:textId="3FDC8487" w:rsidR="004F7F3B" w:rsidRPr="004F7F3B" w:rsidRDefault="004F7F3B" w:rsidP="0033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F3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8">
        <w:r w:rsidRPr="004F7F3B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4F7F3B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D7117B">
        <w:rPr>
          <w:rFonts w:ascii="Times New Roman" w:hAnsi="Times New Roman" w:cs="Times New Roman"/>
          <w:sz w:val="28"/>
          <w:szCs w:val="28"/>
        </w:rPr>
        <w:t>«</w:t>
      </w:r>
      <w:r w:rsidRPr="004F7F3B">
        <w:rPr>
          <w:rFonts w:ascii="Times New Roman" w:hAnsi="Times New Roman" w:cs="Times New Roman"/>
          <w:sz w:val="28"/>
          <w:szCs w:val="28"/>
        </w:rPr>
        <w:t xml:space="preserve">2019 </w:t>
      </w:r>
      <w:r w:rsidR="00D7117B">
        <w:rPr>
          <w:rFonts w:ascii="Times New Roman" w:hAnsi="Times New Roman" w:cs="Times New Roman"/>
          <w:sz w:val="28"/>
          <w:szCs w:val="28"/>
        </w:rPr>
        <w:t>–</w:t>
      </w:r>
      <w:r w:rsidRPr="004F7F3B">
        <w:rPr>
          <w:rFonts w:ascii="Times New Roman" w:hAnsi="Times New Roman" w:cs="Times New Roman"/>
          <w:sz w:val="28"/>
          <w:szCs w:val="28"/>
        </w:rPr>
        <w:t xml:space="preserve"> 2023</w:t>
      </w:r>
      <w:r w:rsidR="00D7117B">
        <w:rPr>
          <w:rFonts w:ascii="Times New Roman" w:hAnsi="Times New Roman" w:cs="Times New Roman"/>
          <w:sz w:val="28"/>
          <w:szCs w:val="28"/>
        </w:rPr>
        <w:t>»</w:t>
      </w:r>
      <w:r w:rsidRPr="004F7F3B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D7117B">
        <w:rPr>
          <w:rFonts w:ascii="Times New Roman" w:hAnsi="Times New Roman" w:cs="Times New Roman"/>
          <w:sz w:val="28"/>
          <w:szCs w:val="28"/>
        </w:rPr>
        <w:t>«</w:t>
      </w:r>
      <w:r w:rsidRPr="004F7F3B">
        <w:rPr>
          <w:rFonts w:ascii="Times New Roman" w:hAnsi="Times New Roman" w:cs="Times New Roman"/>
          <w:sz w:val="28"/>
          <w:szCs w:val="28"/>
        </w:rPr>
        <w:t xml:space="preserve">2019 </w:t>
      </w:r>
      <w:r w:rsidR="00D7117B">
        <w:rPr>
          <w:rFonts w:ascii="Times New Roman" w:hAnsi="Times New Roman" w:cs="Times New Roman"/>
          <w:sz w:val="28"/>
          <w:szCs w:val="28"/>
        </w:rPr>
        <w:t>–</w:t>
      </w:r>
      <w:r w:rsidRPr="004F7F3B">
        <w:rPr>
          <w:rFonts w:ascii="Times New Roman" w:hAnsi="Times New Roman" w:cs="Times New Roman"/>
          <w:sz w:val="28"/>
          <w:szCs w:val="28"/>
        </w:rPr>
        <w:t xml:space="preserve"> </w:t>
      </w:r>
      <w:r w:rsidRPr="008E4363">
        <w:rPr>
          <w:rFonts w:ascii="Times New Roman" w:hAnsi="Times New Roman" w:cs="Times New Roman"/>
          <w:sz w:val="28"/>
          <w:szCs w:val="28"/>
        </w:rPr>
        <w:t>202</w:t>
      </w:r>
      <w:r w:rsidR="00D7117B" w:rsidRPr="008E4363">
        <w:rPr>
          <w:rFonts w:ascii="Times New Roman" w:hAnsi="Times New Roman" w:cs="Times New Roman"/>
          <w:sz w:val="28"/>
          <w:szCs w:val="28"/>
        </w:rPr>
        <w:t>5</w:t>
      </w:r>
      <w:r w:rsidR="00D7117B">
        <w:rPr>
          <w:rFonts w:ascii="Times New Roman" w:hAnsi="Times New Roman" w:cs="Times New Roman"/>
          <w:sz w:val="28"/>
          <w:szCs w:val="28"/>
        </w:rPr>
        <w:t>»</w:t>
      </w:r>
      <w:r w:rsidRPr="004F7F3B">
        <w:rPr>
          <w:rFonts w:ascii="Times New Roman" w:hAnsi="Times New Roman" w:cs="Times New Roman"/>
          <w:sz w:val="28"/>
          <w:szCs w:val="28"/>
        </w:rPr>
        <w:t>;</w:t>
      </w:r>
    </w:p>
    <w:p w14:paraId="1BC26060" w14:textId="77777777" w:rsidR="00C05698" w:rsidRDefault="00C05698" w:rsidP="00333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851A5" w14:textId="77777777" w:rsidR="000473DD" w:rsidRPr="00336447" w:rsidRDefault="000473DD" w:rsidP="003330C3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36447">
        <w:rPr>
          <w:sz w:val="28"/>
          <w:szCs w:val="28"/>
        </w:rPr>
        <w:t>в паспорте Программы:</w:t>
      </w:r>
      <w:r w:rsidRPr="00336447">
        <w:rPr>
          <w:rFonts w:eastAsia="Calibri"/>
          <w:sz w:val="28"/>
          <w:szCs w:val="28"/>
        </w:rPr>
        <w:t xml:space="preserve"> </w:t>
      </w:r>
    </w:p>
    <w:p w14:paraId="4580F8D7" w14:textId="77777777" w:rsidR="000473DD" w:rsidRPr="00336447" w:rsidRDefault="000473DD" w:rsidP="003330C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14:paraId="7FD71808" w14:textId="77777777" w:rsidR="000473DD" w:rsidRPr="00336447" w:rsidRDefault="000473DD" w:rsidP="006B15B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36447">
        <w:rPr>
          <w:rFonts w:eastAsia="Calibri"/>
          <w:sz w:val="28"/>
          <w:szCs w:val="28"/>
        </w:rPr>
        <w:t>строку «Наименование Программы» изложить в следующей редакции:</w:t>
      </w:r>
    </w:p>
    <w:p w14:paraId="79C1F97E" w14:textId="77777777" w:rsidR="000473DD" w:rsidRPr="00336447" w:rsidRDefault="000473DD" w:rsidP="003330C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6491"/>
      </w:tblGrid>
      <w:tr w:rsidR="000473DD" w:rsidRPr="00336447" w14:paraId="363E23D7" w14:textId="77777777" w:rsidTr="00A24760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A17" w14:textId="77777777" w:rsidR="000473DD" w:rsidRPr="00336447" w:rsidRDefault="000473DD" w:rsidP="000D3D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6447">
              <w:rPr>
                <w:rFonts w:ascii="Times New Roman" w:hAnsi="Times New Roman" w:cs="Times New Roman"/>
                <w:sz w:val="28"/>
                <w:szCs w:val="28"/>
              </w:rPr>
              <w:t>«Наименование Программы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01CD0" w14:textId="5F7DD6FF" w:rsidR="000473DD" w:rsidRPr="00D5286D" w:rsidRDefault="00D5286D" w:rsidP="00D528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6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Республики 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286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автомобильных газонаполнительных компрессорных станций на территории Республики Татарстан на 2019 - </w:t>
            </w:r>
            <w:r w:rsidRPr="008E43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D528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286D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  <w:r w:rsidR="000473DD" w:rsidRPr="00D5286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08F1C580" w14:textId="77777777" w:rsidR="000473DD" w:rsidRPr="00336447" w:rsidRDefault="000473DD" w:rsidP="006674A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14:paraId="3E328389" w14:textId="77777777" w:rsidR="000473DD" w:rsidRPr="00336447" w:rsidRDefault="000473DD" w:rsidP="006674A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336447">
        <w:rPr>
          <w:rFonts w:eastAsia="Calibri"/>
          <w:sz w:val="28"/>
          <w:szCs w:val="28"/>
        </w:rPr>
        <w:t xml:space="preserve">строку «Сроки и этапы реализации Программы» изложить в следующей редакции: </w:t>
      </w:r>
    </w:p>
    <w:p w14:paraId="32ECF5EA" w14:textId="77777777" w:rsidR="000473DD" w:rsidRPr="00336447" w:rsidRDefault="000473DD" w:rsidP="000D3DEF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6520"/>
      </w:tblGrid>
      <w:tr w:rsidR="000473DD" w:rsidRPr="00336447" w14:paraId="63E4650B" w14:textId="77777777" w:rsidTr="00A247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CF00" w14:textId="77777777" w:rsidR="000473DD" w:rsidRPr="00336447" w:rsidRDefault="000473DD" w:rsidP="000D3DEF">
            <w:pPr>
              <w:tabs>
                <w:tab w:val="left" w:pos="993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336447">
              <w:rPr>
                <w:rFonts w:eastAsia="Calibri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7E5" w14:textId="344A0F35" w:rsidR="006674AD" w:rsidRPr="006674AD" w:rsidRDefault="006674AD" w:rsidP="006674AD">
            <w:pPr>
              <w:tabs>
                <w:tab w:val="left" w:pos="993"/>
              </w:tabs>
              <w:ind w:firstLine="21"/>
              <w:rPr>
                <w:rFonts w:eastAsia="Calibri"/>
                <w:sz w:val="28"/>
                <w:szCs w:val="28"/>
              </w:rPr>
            </w:pPr>
            <w:r w:rsidRPr="006674AD">
              <w:rPr>
                <w:rFonts w:eastAsia="Calibri"/>
                <w:sz w:val="28"/>
                <w:szCs w:val="28"/>
              </w:rPr>
              <w:t xml:space="preserve">2019 - </w:t>
            </w:r>
            <w:r w:rsidRPr="008E4363">
              <w:rPr>
                <w:rFonts w:eastAsia="Calibri"/>
                <w:sz w:val="28"/>
                <w:szCs w:val="28"/>
              </w:rPr>
              <w:t>2025</w:t>
            </w:r>
            <w:r w:rsidRPr="006674AD">
              <w:rPr>
                <w:rFonts w:eastAsia="Calibri"/>
                <w:sz w:val="28"/>
                <w:szCs w:val="28"/>
              </w:rPr>
              <w:t xml:space="preserve"> годы.</w:t>
            </w:r>
          </w:p>
          <w:p w14:paraId="1E6E8D9B" w14:textId="77777777" w:rsidR="006674AD" w:rsidRPr="006674AD" w:rsidRDefault="006674AD" w:rsidP="006674AD">
            <w:pPr>
              <w:tabs>
                <w:tab w:val="left" w:pos="993"/>
              </w:tabs>
              <w:ind w:firstLine="21"/>
              <w:rPr>
                <w:rFonts w:eastAsia="Calibri"/>
                <w:sz w:val="28"/>
                <w:szCs w:val="28"/>
              </w:rPr>
            </w:pPr>
            <w:r w:rsidRPr="006674AD">
              <w:rPr>
                <w:rFonts w:eastAsia="Calibri"/>
                <w:sz w:val="28"/>
                <w:szCs w:val="28"/>
              </w:rPr>
              <w:t>I этап - 2019 год;</w:t>
            </w:r>
          </w:p>
          <w:p w14:paraId="123B3CBE" w14:textId="77777777" w:rsidR="006674AD" w:rsidRPr="006674AD" w:rsidRDefault="006674AD" w:rsidP="006674AD">
            <w:pPr>
              <w:tabs>
                <w:tab w:val="left" w:pos="993"/>
              </w:tabs>
              <w:ind w:firstLine="21"/>
              <w:rPr>
                <w:rFonts w:eastAsia="Calibri"/>
                <w:sz w:val="28"/>
                <w:szCs w:val="28"/>
              </w:rPr>
            </w:pPr>
            <w:r w:rsidRPr="006674AD">
              <w:rPr>
                <w:rFonts w:eastAsia="Calibri"/>
                <w:sz w:val="28"/>
                <w:szCs w:val="28"/>
              </w:rPr>
              <w:t>II этап - 2020 год;</w:t>
            </w:r>
          </w:p>
          <w:p w14:paraId="0595F8CE" w14:textId="77777777" w:rsidR="006674AD" w:rsidRPr="006674AD" w:rsidRDefault="006674AD" w:rsidP="006674AD">
            <w:pPr>
              <w:tabs>
                <w:tab w:val="left" w:pos="993"/>
              </w:tabs>
              <w:ind w:firstLine="21"/>
              <w:rPr>
                <w:rFonts w:eastAsia="Calibri"/>
                <w:sz w:val="28"/>
                <w:szCs w:val="28"/>
              </w:rPr>
            </w:pPr>
            <w:r w:rsidRPr="006674AD">
              <w:rPr>
                <w:rFonts w:eastAsia="Calibri"/>
                <w:sz w:val="28"/>
                <w:szCs w:val="28"/>
              </w:rPr>
              <w:t>III этап - 2021 год;</w:t>
            </w:r>
          </w:p>
          <w:p w14:paraId="657697A7" w14:textId="77777777" w:rsidR="006674AD" w:rsidRPr="006674AD" w:rsidRDefault="006674AD" w:rsidP="006674AD">
            <w:pPr>
              <w:tabs>
                <w:tab w:val="left" w:pos="993"/>
              </w:tabs>
              <w:ind w:firstLine="21"/>
              <w:rPr>
                <w:rFonts w:eastAsia="Calibri"/>
                <w:sz w:val="28"/>
                <w:szCs w:val="28"/>
              </w:rPr>
            </w:pPr>
            <w:r w:rsidRPr="006674AD">
              <w:rPr>
                <w:rFonts w:eastAsia="Calibri"/>
                <w:sz w:val="28"/>
                <w:szCs w:val="28"/>
              </w:rPr>
              <w:t>IV этап - 2022 год;</w:t>
            </w:r>
          </w:p>
          <w:p w14:paraId="591709EB" w14:textId="7E48F011" w:rsidR="000473DD" w:rsidRPr="00336447" w:rsidRDefault="006674AD" w:rsidP="006674AD">
            <w:pPr>
              <w:tabs>
                <w:tab w:val="left" w:pos="993"/>
              </w:tabs>
              <w:ind w:firstLine="21"/>
              <w:rPr>
                <w:rFonts w:eastAsia="Calibri"/>
                <w:sz w:val="28"/>
                <w:szCs w:val="28"/>
              </w:rPr>
            </w:pPr>
            <w:r w:rsidRPr="006674AD">
              <w:rPr>
                <w:rFonts w:eastAsia="Calibri"/>
                <w:sz w:val="28"/>
                <w:szCs w:val="28"/>
              </w:rPr>
              <w:t xml:space="preserve">V этап - 2023 - </w:t>
            </w:r>
            <w:r w:rsidRPr="008E4363">
              <w:rPr>
                <w:rFonts w:eastAsia="Calibri"/>
                <w:sz w:val="28"/>
                <w:szCs w:val="28"/>
              </w:rPr>
              <w:t>2025</w:t>
            </w:r>
            <w:r w:rsidRPr="006674AD">
              <w:rPr>
                <w:rFonts w:eastAsia="Calibri"/>
                <w:sz w:val="28"/>
                <w:szCs w:val="28"/>
              </w:rPr>
              <w:t xml:space="preserve"> годы</w:t>
            </w:r>
            <w:r>
              <w:rPr>
                <w:rFonts w:eastAsia="Calibri"/>
                <w:sz w:val="28"/>
                <w:szCs w:val="28"/>
              </w:rPr>
              <w:t>»;</w:t>
            </w:r>
            <w:r w:rsidRPr="006674AD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14:paraId="4E41B112" w14:textId="77777777" w:rsidR="00D23417" w:rsidRDefault="00D23417" w:rsidP="000D3DEF">
      <w:pPr>
        <w:jc w:val="both"/>
        <w:rPr>
          <w:sz w:val="28"/>
          <w:szCs w:val="28"/>
        </w:rPr>
      </w:pPr>
    </w:p>
    <w:p w14:paraId="355445CE" w14:textId="43AF6753" w:rsidR="004956D4" w:rsidRPr="004956D4" w:rsidRDefault="004956D4" w:rsidP="004956D4">
      <w:pPr>
        <w:ind w:firstLine="709"/>
        <w:jc w:val="both"/>
        <w:rPr>
          <w:sz w:val="28"/>
          <w:szCs w:val="28"/>
        </w:rPr>
      </w:pPr>
      <w:r w:rsidRPr="004956D4">
        <w:rPr>
          <w:rFonts w:eastAsia="Calibri"/>
          <w:sz w:val="28"/>
          <w:szCs w:val="28"/>
        </w:rPr>
        <w:t>Строку «</w:t>
      </w:r>
      <w:r w:rsidRPr="004956D4">
        <w:rPr>
          <w:sz w:val="28"/>
          <w:szCs w:val="28"/>
        </w:rPr>
        <w:t>Объемы финансирования с разбивкой по годам и источникам» изложить в следующей редакции</w:t>
      </w:r>
      <w:r w:rsidR="008F597C">
        <w:rPr>
          <w:sz w:val="28"/>
          <w:szCs w:val="28"/>
        </w:rPr>
        <w:t>:</w:t>
      </w:r>
    </w:p>
    <w:p w14:paraId="31183458" w14:textId="77777777" w:rsidR="004956D4" w:rsidRDefault="004956D4" w:rsidP="004956D4">
      <w:pPr>
        <w:ind w:firstLine="709"/>
        <w:jc w:val="both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1"/>
        <w:gridCol w:w="1418"/>
        <w:gridCol w:w="1559"/>
        <w:gridCol w:w="1843"/>
        <w:gridCol w:w="1984"/>
      </w:tblGrid>
      <w:tr w:rsidR="004956D4" w14:paraId="0A187E52" w14:textId="77777777" w:rsidTr="004956D4">
        <w:tc>
          <w:tcPr>
            <w:tcW w:w="2268" w:type="dxa"/>
            <w:vMerge w:val="restart"/>
          </w:tcPr>
          <w:p w14:paraId="122C74E9" w14:textId="1B8D04EB" w:rsidR="004956D4" w:rsidRPr="004956D4" w:rsidRDefault="004956D4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с разбивкой по годам и источникам</w:t>
            </w:r>
          </w:p>
        </w:tc>
        <w:tc>
          <w:tcPr>
            <w:tcW w:w="8075" w:type="dxa"/>
            <w:gridSpan w:val="5"/>
          </w:tcPr>
          <w:p w14:paraId="4E8DB874" w14:textId="4F50374F" w:rsidR="004956D4" w:rsidRPr="004956D4" w:rsidRDefault="004956D4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143A3" w:rsidRPr="00BA1577">
              <w:rPr>
                <w:rFonts w:ascii="Times New Roman" w:hAnsi="Times New Roman" w:cs="Times New Roman"/>
                <w:bCs/>
                <w:sz w:val="28"/>
                <w:szCs w:val="28"/>
              </w:rPr>
              <w:t>5 280,0</w:t>
            </w: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 xml:space="preserve"> млн рублей, в том числе за счет средств федерального бюджета - </w:t>
            </w:r>
            <w:r w:rsidR="007143A3" w:rsidRPr="00BA1577">
              <w:rPr>
                <w:rFonts w:ascii="Times New Roman" w:hAnsi="Times New Roman" w:cs="Times New Roman"/>
                <w:bCs/>
                <w:sz w:val="28"/>
                <w:szCs w:val="28"/>
              </w:rPr>
              <w:t>776,6</w:t>
            </w:r>
            <w:r w:rsidR="00E96858" w:rsidRPr="00BA157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143A3" w:rsidRPr="00F35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 xml:space="preserve">млн рублей, бюджета Республики Татарстан - </w:t>
            </w:r>
            <w:r w:rsidR="001B67A2" w:rsidRPr="00BA1577">
              <w:rPr>
                <w:rFonts w:ascii="Times New Roman" w:hAnsi="Times New Roman" w:cs="Times New Roman"/>
                <w:bCs/>
                <w:sz w:val="28"/>
                <w:szCs w:val="28"/>
              </w:rPr>
              <w:t>591,3</w:t>
            </w:r>
            <w:r w:rsidR="00E96858" w:rsidRPr="00BA157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B67A2" w:rsidRPr="00F35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 xml:space="preserve">млн рублей, внебюджетных источников </w:t>
            </w:r>
            <w:r w:rsidRPr="00BA15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666A" w:rsidRPr="00BA1577">
              <w:rPr>
                <w:rFonts w:ascii="Times New Roman" w:hAnsi="Times New Roman" w:cs="Times New Roman"/>
                <w:bCs/>
                <w:sz w:val="28"/>
                <w:szCs w:val="28"/>
              </w:rPr>
              <w:t>3 912,0</w:t>
            </w:r>
            <w:r w:rsidR="00F35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млн рублей.</w:t>
            </w:r>
          </w:p>
          <w:p w14:paraId="2DEA219E" w14:textId="77777777" w:rsidR="004956D4" w:rsidRPr="004956D4" w:rsidRDefault="004956D4" w:rsidP="00A2476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(млн рублей)</w:t>
            </w:r>
          </w:p>
        </w:tc>
      </w:tr>
      <w:tr w:rsidR="004956D4" w14:paraId="786B7C7B" w14:textId="77777777" w:rsidTr="004956D4">
        <w:tc>
          <w:tcPr>
            <w:tcW w:w="2268" w:type="dxa"/>
            <w:vMerge/>
          </w:tcPr>
          <w:p w14:paraId="68B2D40C" w14:textId="77777777" w:rsidR="004956D4" w:rsidRDefault="004956D4" w:rsidP="00A24760">
            <w:pPr>
              <w:pStyle w:val="ConsPlusNormal"/>
            </w:pPr>
          </w:p>
        </w:tc>
        <w:tc>
          <w:tcPr>
            <w:tcW w:w="1271" w:type="dxa"/>
          </w:tcPr>
          <w:p w14:paraId="2F7DBC68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8" w:type="dxa"/>
          </w:tcPr>
          <w:p w14:paraId="05B1B8C7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</w:p>
        </w:tc>
        <w:tc>
          <w:tcPr>
            <w:tcW w:w="1559" w:type="dxa"/>
          </w:tcPr>
          <w:p w14:paraId="0E0A595A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Средства бюджета Республики Татарстан</w:t>
            </w:r>
          </w:p>
        </w:tc>
        <w:tc>
          <w:tcPr>
            <w:tcW w:w="1843" w:type="dxa"/>
          </w:tcPr>
          <w:p w14:paraId="3E1287DE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984" w:type="dxa"/>
          </w:tcPr>
          <w:p w14:paraId="67F33600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</w:t>
            </w:r>
          </w:p>
        </w:tc>
      </w:tr>
      <w:tr w:rsidR="004956D4" w14:paraId="6D083C46" w14:textId="77777777" w:rsidTr="004956D4">
        <w:tc>
          <w:tcPr>
            <w:tcW w:w="2268" w:type="dxa"/>
            <w:vMerge/>
          </w:tcPr>
          <w:p w14:paraId="4E937CC2" w14:textId="77777777" w:rsidR="004956D4" w:rsidRDefault="004956D4" w:rsidP="00A24760">
            <w:pPr>
              <w:pStyle w:val="ConsPlusNormal"/>
            </w:pPr>
          </w:p>
        </w:tc>
        <w:tc>
          <w:tcPr>
            <w:tcW w:w="1271" w:type="dxa"/>
          </w:tcPr>
          <w:p w14:paraId="0B2604E8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14:paraId="4C96F75F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559" w:type="dxa"/>
          </w:tcPr>
          <w:p w14:paraId="569CCF1A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58C1FF3F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84" w:type="dxa"/>
          </w:tcPr>
          <w:p w14:paraId="2569F5D2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4956D4" w14:paraId="182042FF" w14:textId="77777777" w:rsidTr="004956D4">
        <w:tc>
          <w:tcPr>
            <w:tcW w:w="2268" w:type="dxa"/>
            <w:vMerge/>
          </w:tcPr>
          <w:p w14:paraId="6FFD321A" w14:textId="77777777" w:rsidR="004956D4" w:rsidRDefault="004956D4" w:rsidP="00A24760">
            <w:pPr>
              <w:pStyle w:val="ConsPlusNormal"/>
            </w:pPr>
          </w:p>
        </w:tc>
        <w:tc>
          <w:tcPr>
            <w:tcW w:w="1271" w:type="dxa"/>
          </w:tcPr>
          <w:p w14:paraId="5F780634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14:paraId="1A92F559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559" w:type="dxa"/>
          </w:tcPr>
          <w:p w14:paraId="12DB25DC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1843" w:type="dxa"/>
          </w:tcPr>
          <w:p w14:paraId="7C482A2E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  <w:tc>
          <w:tcPr>
            <w:tcW w:w="1984" w:type="dxa"/>
          </w:tcPr>
          <w:p w14:paraId="77872EED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4956D4" w14:paraId="4044B3D4" w14:textId="77777777" w:rsidTr="004956D4">
        <w:tc>
          <w:tcPr>
            <w:tcW w:w="2268" w:type="dxa"/>
            <w:vMerge/>
          </w:tcPr>
          <w:p w14:paraId="28B6DEB8" w14:textId="77777777" w:rsidR="004956D4" w:rsidRDefault="004956D4" w:rsidP="00A24760">
            <w:pPr>
              <w:pStyle w:val="ConsPlusNormal"/>
            </w:pPr>
          </w:p>
        </w:tc>
        <w:tc>
          <w:tcPr>
            <w:tcW w:w="1271" w:type="dxa"/>
          </w:tcPr>
          <w:p w14:paraId="0A8B0786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14:paraId="12AC4885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1 200,0</w:t>
            </w:r>
          </w:p>
        </w:tc>
        <w:tc>
          <w:tcPr>
            <w:tcW w:w="1559" w:type="dxa"/>
          </w:tcPr>
          <w:p w14:paraId="7666C990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213,84</w:t>
            </w:r>
          </w:p>
        </w:tc>
        <w:tc>
          <w:tcPr>
            <w:tcW w:w="1843" w:type="dxa"/>
          </w:tcPr>
          <w:p w14:paraId="604FA2CE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146,16</w:t>
            </w:r>
          </w:p>
        </w:tc>
        <w:tc>
          <w:tcPr>
            <w:tcW w:w="1984" w:type="dxa"/>
          </w:tcPr>
          <w:p w14:paraId="6A259EA9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</w:tr>
      <w:tr w:rsidR="004956D4" w14:paraId="6B2F6EA8" w14:textId="77777777" w:rsidTr="004956D4">
        <w:tc>
          <w:tcPr>
            <w:tcW w:w="2268" w:type="dxa"/>
            <w:vMerge/>
          </w:tcPr>
          <w:p w14:paraId="26B39E37" w14:textId="77777777" w:rsidR="004956D4" w:rsidRDefault="004956D4" w:rsidP="00A24760">
            <w:pPr>
              <w:pStyle w:val="ConsPlusNormal"/>
            </w:pPr>
          </w:p>
        </w:tc>
        <w:tc>
          <w:tcPr>
            <w:tcW w:w="1271" w:type="dxa"/>
          </w:tcPr>
          <w:p w14:paraId="53C9616C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14:paraId="6FAB43F9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559" w:type="dxa"/>
          </w:tcPr>
          <w:p w14:paraId="185B9C33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843" w:type="dxa"/>
          </w:tcPr>
          <w:p w14:paraId="0D840402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151,2</w:t>
            </w:r>
          </w:p>
        </w:tc>
        <w:tc>
          <w:tcPr>
            <w:tcW w:w="1984" w:type="dxa"/>
          </w:tcPr>
          <w:p w14:paraId="1C9A6C0A" w14:textId="77777777" w:rsidR="004956D4" w:rsidRPr="004956D4" w:rsidRDefault="004956D4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588,0</w:t>
            </w:r>
          </w:p>
        </w:tc>
      </w:tr>
      <w:tr w:rsidR="00C0540A" w14:paraId="0FBFE12B" w14:textId="77777777" w:rsidTr="004956D4">
        <w:tc>
          <w:tcPr>
            <w:tcW w:w="2268" w:type="dxa"/>
            <w:vMerge/>
          </w:tcPr>
          <w:p w14:paraId="15B5179F" w14:textId="77777777" w:rsidR="00C0540A" w:rsidRDefault="00C0540A" w:rsidP="00C0540A">
            <w:pPr>
              <w:pStyle w:val="ConsPlusNormal"/>
            </w:pPr>
          </w:p>
        </w:tc>
        <w:tc>
          <w:tcPr>
            <w:tcW w:w="1271" w:type="dxa"/>
          </w:tcPr>
          <w:p w14:paraId="5F57FA83" w14:textId="4A2FCC3C" w:rsidR="00C0540A" w:rsidRPr="008E4363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6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14:paraId="4D3265EE" w14:textId="6D2185E2" w:rsidR="00C0540A" w:rsidRPr="007F45BA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sz w:val="28"/>
                <w:szCs w:val="28"/>
              </w:rPr>
              <w:t>660,0</w:t>
            </w:r>
          </w:p>
        </w:tc>
        <w:tc>
          <w:tcPr>
            <w:tcW w:w="1559" w:type="dxa"/>
          </w:tcPr>
          <w:p w14:paraId="217D3C58" w14:textId="198455DD" w:rsidR="00C0540A" w:rsidRPr="007F45BA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28,8 </w:t>
            </w:r>
          </w:p>
        </w:tc>
        <w:tc>
          <w:tcPr>
            <w:tcW w:w="1843" w:type="dxa"/>
          </w:tcPr>
          <w:p w14:paraId="5C80D07D" w14:textId="6D6BA0CC" w:rsidR="00C0540A" w:rsidRPr="007F45BA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43,2 </w:t>
            </w:r>
          </w:p>
        </w:tc>
        <w:tc>
          <w:tcPr>
            <w:tcW w:w="1984" w:type="dxa"/>
          </w:tcPr>
          <w:p w14:paraId="54CB210D" w14:textId="2B964E4C" w:rsidR="00C0540A" w:rsidRPr="00F35677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677">
              <w:rPr>
                <w:rFonts w:ascii="Times New Roman" w:hAnsi="Times New Roman" w:cs="Times New Roman"/>
                <w:sz w:val="28"/>
                <w:szCs w:val="28"/>
              </w:rPr>
              <w:t>588,0</w:t>
            </w:r>
          </w:p>
        </w:tc>
      </w:tr>
      <w:tr w:rsidR="00C0540A" w14:paraId="64B5C0ED" w14:textId="77777777" w:rsidTr="004956D4">
        <w:tc>
          <w:tcPr>
            <w:tcW w:w="2268" w:type="dxa"/>
            <w:vMerge/>
          </w:tcPr>
          <w:p w14:paraId="4F2DE23F" w14:textId="77777777" w:rsidR="00C0540A" w:rsidRDefault="00C0540A" w:rsidP="00C0540A">
            <w:pPr>
              <w:pStyle w:val="ConsPlusNormal"/>
            </w:pPr>
          </w:p>
        </w:tc>
        <w:tc>
          <w:tcPr>
            <w:tcW w:w="1271" w:type="dxa"/>
          </w:tcPr>
          <w:p w14:paraId="2E4D6A7F" w14:textId="77777777" w:rsidR="00C0540A" w:rsidRPr="008E4363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6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6AFB5B48" w14:textId="77777777" w:rsidR="00C0540A" w:rsidRPr="008E4363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63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1559" w:type="dxa"/>
          </w:tcPr>
          <w:p w14:paraId="47E9CE7E" w14:textId="77777777" w:rsidR="00C0540A" w:rsidRPr="008E4363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63">
              <w:rPr>
                <w:rFonts w:ascii="Times New Roman" w:hAnsi="Times New Roman" w:cs="Times New Roman"/>
                <w:sz w:val="28"/>
                <w:szCs w:val="28"/>
              </w:rPr>
              <w:t>100,8 &lt;*&gt;</w:t>
            </w:r>
          </w:p>
        </w:tc>
        <w:tc>
          <w:tcPr>
            <w:tcW w:w="1843" w:type="dxa"/>
          </w:tcPr>
          <w:p w14:paraId="6FA3A2FE" w14:textId="77777777" w:rsidR="00C0540A" w:rsidRPr="008E4363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63">
              <w:rPr>
                <w:rFonts w:ascii="Times New Roman" w:hAnsi="Times New Roman" w:cs="Times New Roman"/>
                <w:sz w:val="28"/>
                <w:szCs w:val="28"/>
              </w:rPr>
              <w:t xml:space="preserve">151,2 </w:t>
            </w:r>
            <w:hyperlink w:anchor="P89">
              <w:r w:rsidRPr="008E436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4" w:type="dxa"/>
          </w:tcPr>
          <w:p w14:paraId="73B0E7B3" w14:textId="77777777" w:rsidR="00C0540A" w:rsidRPr="00F35677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677">
              <w:rPr>
                <w:rFonts w:ascii="Times New Roman" w:hAnsi="Times New Roman" w:cs="Times New Roman"/>
                <w:sz w:val="28"/>
                <w:szCs w:val="28"/>
              </w:rPr>
              <w:t>588,0</w:t>
            </w:r>
          </w:p>
        </w:tc>
      </w:tr>
      <w:tr w:rsidR="00C0540A" w14:paraId="3FDB1746" w14:textId="77777777" w:rsidTr="004956D4">
        <w:tc>
          <w:tcPr>
            <w:tcW w:w="2268" w:type="dxa"/>
            <w:vMerge/>
          </w:tcPr>
          <w:p w14:paraId="3D310F26" w14:textId="77777777" w:rsidR="00C0540A" w:rsidRDefault="00C0540A" w:rsidP="00C0540A">
            <w:pPr>
              <w:pStyle w:val="ConsPlusNormal"/>
            </w:pPr>
          </w:p>
        </w:tc>
        <w:tc>
          <w:tcPr>
            <w:tcW w:w="1271" w:type="dxa"/>
          </w:tcPr>
          <w:p w14:paraId="1E1EF7D4" w14:textId="38744442" w:rsidR="00C0540A" w:rsidRPr="008E4363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6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14:paraId="25163D62" w14:textId="5697D678" w:rsidR="00C0540A" w:rsidRPr="007F45BA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660,0</w:t>
            </w:r>
          </w:p>
        </w:tc>
        <w:tc>
          <w:tcPr>
            <w:tcW w:w="1559" w:type="dxa"/>
          </w:tcPr>
          <w:p w14:paraId="613DA95F" w14:textId="36029122" w:rsidR="00C0540A" w:rsidRPr="007F45BA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29,52</w:t>
            </w:r>
            <w:r w:rsidRPr="007F45BA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843" w:type="dxa"/>
          </w:tcPr>
          <w:p w14:paraId="15979A60" w14:textId="1B86953A" w:rsidR="00C0540A" w:rsidRPr="007F45BA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42,48</w:t>
            </w:r>
            <w:r w:rsidRPr="007F4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F45BA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  <w:tc>
          <w:tcPr>
            <w:tcW w:w="1984" w:type="dxa"/>
          </w:tcPr>
          <w:p w14:paraId="740A07D3" w14:textId="709B217C" w:rsidR="00C0540A" w:rsidRPr="007F45BA" w:rsidRDefault="00C0540A" w:rsidP="00C05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sz w:val="28"/>
                <w:szCs w:val="28"/>
              </w:rPr>
              <w:t>588,0</w:t>
            </w:r>
          </w:p>
        </w:tc>
      </w:tr>
      <w:tr w:rsidR="00E96858" w14:paraId="4C560EA2" w14:textId="77777777" w:rsidTr="004956D4">
        <w:tc>
          <w:tcPr>
            <w:tcW w:w="2268" w:type="dxa"/>
            <w:vMerge/>
          </w:tcPr>
          <w:p w14:paraId="2BB72A87" w14:textId="77777777" w:rsidR="00E96858" w:rsidRDefault="00E96858" w:rsidP="00E96858">
            <w:pPr>
              <w:pStyle w:val="ConsPlusNormal"/>
            </w:pPr>
          </w:p>
        </w:tc>
        <w:tc>
          <w:tcPr>
            <w:tcW w:w="1271" w:type="dxa"/>
          </w:tcPr>
          <w:p w14:paraId="2CE73C22" w14:textId="7C86EB2B" w:rsidR="00E96858" w:rsidRPr="008E4363" w:rsidRDefault="00E96858" w:rsidP="00E9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3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14:paraId="3DFABBF1" w14:textId="0720067B" w:rsidR="00E96858" w:rsidRPr="007F45BA" w:rsidRDefault="00E96858" w:rsidP="00E968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5 280,0</w:t>
            </w:r>
          </w:p>
        </w:tc>
        <w:tc>
          <w:tcPr>
            <w:tcW w:w="1559" w:type="dxa"/>
          </w:tcPr>
          <w:p w14:paraId="5708F35A" w14:textId="4926BBE8" w:rsidR="00E96858" w:rsidRPr="007F45BA" w:rsidRDefault="00E96858" w:rsidP="00E9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591,36</w:t>
            </w:r>
          </w:p>
        </w:tc>
        <w:tc>
          <w:tcPr>
            <w:tcW w:w="1843" w:type="dxa"/>
          </w:tcPr>
          <w:p w14:paraId="0D6CA5A1" w14:textId="17A602D1" w:rsidR="00E96858" w:rsidRPr="007F45BA" w:rsidRDefault="00E96858" w:rsidP="00E968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77</w:t>
            </w:r>
            <w:r w:rsidRPr="007F45B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7F45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,64</w:t>
            </w:r>
          </w:p>
        </w:tc>
        <w:tc>
          <w:tcPr>
            <w:tcW w:w="1984" w:type="dxa"/>
          </w:tcPr>
          <w:p w14:paraId="1C1AD47A" w14:textId="2586779B" w:rsidR="00E96858" w:rsidRPr="007F45BA" w:rsidRDefault="00E96858" w:rsidP="00E9685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45BA">
              <w:rPr>
                <w:rFonts w:ascii="Times New Roman" w:hAnsi="Times New Roman" w:cs="Times New Roman"/>
                <w:bCs/>
                <w:sz w:val="28"/>
                <w:szCs w:val="28"/>
              </w:rPr>
              <w:t>3 912,0</w:t>
            </w:r>
          </w:p>
        </w:tc>
      </w:tr>
      <w:tr w:rsidR="00E96858" w14:paraId="5893546A" w14:textId="77777777" w:rsidTr="004956D4">
        <w:tc>
          <w:tcPr>
            <w:tcW w:w="2268" w:type="dxa"/>
            <w:vMerge/>
          </w:tcPr>
          <w:p w14:paraId="1C7C2D2D" w14:textId="77777777" w:rsidR="00E96858" w:rsidRDefault="00E96858" w:rsidP="00E96858">
            <w:pPr>
              <w:pStyle w:val="ConsPlusNormal"/>
            </w:pPr>
          </w:p>
        </w:tc>
        <w:tc>
          <w:tcPr>
            <w:tcW w:w="8075" w:type="dxa"/>
            <w:gridSpan w:val="5"/>
          </w:tcPr>
          <w:p w14:paraId="62DDE665" w14:textId="77777777" w:rsidR="00E96858" w:rsidRPr="004956D4" w:rsidRDefault="00E96858" w:rsidP="00E968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14:paraId="75DCA2BB" w14:textId="77777777" w:rsidR="00E96858" w:rsidRPr="004956D4" w:rsidRDefault="00E96858" w:rsidP="00E968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89"/>
            <w:bookmarkEnd w:id="1"/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&lt;*&gt; Суммы средств, выделяемых из бюджета Республики Татарстан, по направлениям Программы будут ежегодно уточняться в соответствии с законом Республики Татарстан о бюджете Республики Татарстан на очередной финансовый год.</w:t>
            </w:r>
          </w:p>
          <w:p w14:paraId="2C5BCB4F" w14:textId="4C473B11" w:rsidR="00E96858" w:rsidRPr="004956D4" w:rsidRDefault="00E96858" w:rsidP="00E968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6D4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реализации Программы за счет средств федерального бюджета будет определен в соответствии с ежегодно заключаемыми соглашениями между федеральными органами власти и Кабинетом Министров Республики Татарстан на условиях софинансирования расходных обязательств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14:paraId="57C74199" w14:textId="77777777" w:rsidR="004956D4" w:rsidRDefault="004956D4" w:rsidP="000D3DEF">
      <w:pPr>
        <w:jc w:val="both"/>
        <w:rPr>
          <w:sz w:val="28"/>
          <w:szCs w:val="28"/>
        </w:rPr>
      </w:pPr>
    </w:p>
    <w:p w14:paraId="6F7EFAB3" w14:textId="6C151E3F" w:rsidR="00BB7F03" w:rsidRDefault="00F01A02" w:rsidP="00AC6C10">
      <w:pPr>
        <w:ind w:firstLine="709"/>
        <w:jc w:val="both"/>
        <w:rPr>
          <w:sz w:val="28"/>
          <w:szCs w:val="28"/>
        </w:rPr>
      </w:pPr>
      <w:r w:rsidRPr="00F01A02">
        <w:rPr>
          <w:rFonts w:eastAsia="Calibri"/>
          <w:sz w:val="28"/>
          <w:szCs w:val="28"/>
        </w:rPr>
        <w:t>Строку «</w:t>
      </w:r>
      <w:r w:rsidRPr="00F01A02">
        <w:rPr>
          <w:sz w:val="28"/>
          <w:szCs w:val="28"/>
        </w:rPr>
        <w:t>Ожидаемые конечные результаты реализации цели и задач Программы</w:t>
      </w:r>
      <w:r w:rsidRPr="00F01A02">
        <w:rPr>
          <w:rFonts w:eastAsia="Calibri"/>
          <w:sz w:val="28"/>
          <w:szCs w:val="28"/>
        </w:rPr>
        <w:t xml:space="preserve">» </w:t>
      </w:r>
      <w:r w:rsidRPr="00F01A02">
        <w:rPr>
          <w:sz w:val="28"/>
          <w:szCs w:val="28"/>
        </w:rPr>
        <w:t>изложить в следующей редакции</w:t>
      </w:r>
      <w:r w:rsidR="008F597C">
        <w:rPr>
          <w:sz w:val="28"/>
          <w:szCs w:val="28"/>
        </w:rPr>
        <w:t>:</w:t>
      </w:r>
    </w:p>
    <w:p w14:paraId="31969502" w14:textId="77777777" w:rsidR="00BB7F03" w:rsidRDefault="00BB7F03" w:rsidP="000D3DEF">
      <w:pPr>
        <w:jc w:val="both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3"/>
      </w:tblGrid>
      <w:tr w:rsidR="00BB7F03" w14:paraId="462A1A44" w14:textId="77777777" w:rsidTr="00AC6C10">
        <w:tc>
          <w:tcPr>
            <w:tcW w:w="2268" w:type="dxa"/>
          </w:tcPr>
          <w:p w14:paraId="054BC4A8" w14:textId="542B8DA5" w:rsidR="00BB7F03" w:rsidRPr="00AC6C10" w:rsidRDefault="009C2ABC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7F03" w:rsidRPr="00AC6C1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цели и задач Программы</w:t>
            </w:r>
          </w:p>
        </w:tc>
        <w:tc>
          <w:tcPr>
            <w:tcW w:w="7933" w:type="dxa"/>
          </w:tcPr>
          <w:p w14:paraId="46C41D20" w14:textId="079F0805" w:rsidR="00BB7F03" w:rsidRPr="00AC6C10" w:rsidRDefault="00BB7F03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C10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к </w:t>
            </w:r>
            <w:r w:rsidRPr="0061637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2ABC" w:rsidRPr="0061637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16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C10">
              <w:rPr>
                <w:rFonts w:ascii="Times New Roman" w:hAnsi="Times New Roman" w:cs="Times New Roman"/>
                <w:sz w:val="28"/>
                <w:szCs w:val="28"/>
              </w:rPr>
              <w:t>году:</w:t>
            </w:r>
          </w:p>
          <w:p w14:paraId="6C9E2206" w14:textId="4DCBDBA5" w:rsidR="00BB7F03" w:rsidRPr="00AC6C10" w:rsidRDefault="00BB7F03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C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новых АГНКС, в том числе с учетом наличия зарядных колонок (станций) для транспортных средств с электродвигателями, на </w:t>
            </w:r>
            <w:r w:rsidRPr="00F51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2ABC" w:rsidRPr="00F51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6C10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14:paraId="098C3260" w14:textId="77777777" w:rsidR="00BB7F03" w:rsidRPr="00AC6C10" w:rsidRDefault="00BB7F03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C1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новых </w:t>
            </w:r>
            <w:proofErr w:type="spellStart"/>
            <w:r w:rsidRPr="00AC6C10">
              <w:rPr>
                <w:rFonts w:ascii="Times New Roman" w:hAnsi="Times New Roman" w:cs="Times New Roman"/>
                <w:sz w:val="28"/>
                <w:szCs w:val="28"/>
              </w:rPr>
              <w:t>КриоАЗС</w:t>
            </w:r>
            <w:proofErr w:type="spellEnd"/>
            <w:r w:rsidRPr="00AC6C10">
              <w:rPr>
                <w:rFonts w:ascii="Times New Roman" w:hAnsi="Times New Roman" w:cs="Times New Roman"/>
                <w:sz w:val="28"/>
                <w:szCs w:val="28"/>
              </w:rPr>
              <w:t xml:space="preserve"> на 12 единиц;</w:t>
            </w:r>
          </w:p>
          <w:p w14:paraId="62753975" w14:textId="333579FF" w:rsidR="00BB7F03" w:rsidRPr="00AC6C10" w:rsidRDefault="00BB7F03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C10">
              <w:rPr>
                <w:rFonts w:ascii="Times New Roman" w:hAnsi="Times New Roman" w:cs="Times New Roman"/>
                <w:sz w:val="28"/>
                <w:szCs w:val="28"/>
              </w:rPr>
              <w:t>количество реконструируемых существующих АЗС с установкой блоков по заправке КПГ и СПГ, в том числе с учетом наличия зарядных колонок (станций) для транспортных средств с электродвигателями, на 10 единиц</w:t>
            </w:r>
            <w:r w:rsidR="009C2A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6C1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1E8DB59A" w14:textId="77777777" w:rsidR="00F660EE" w:rsidRPr="004323F4" w:rsidRDefault="00F660EE" w:rsidP="000D3DEF">
      <w:pPr>
        <w:jc w:val="both"/>
        <w:rPr>
          <w:sz w:val="28"/>
          <w:szCs w:val="28"/>
        </w:rPr>
      </w:pPr>
    </w:p>
    <w:p w14:paraId="7D4CABAA" w14:textId="01629C7C" w:rsidR="004323F4" w:rsidRPr="004323F4" w:rsidRDefault="00C464CA" w:rsidP="00432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4323F4" w:rsidRPr="004323F4">
          <w:rPr>
            <w:rFonts w:ascii="Times New Roman" w:hAnsi="Times New Roman" w:cs="Times New Roman"/>
            <w:sz w:val="28"/>
            <w:szCs w:val="28"/>
          </w:rPr>
          <w:t>раздел 2</w:t>
        </w:r>
      </w:hyperlink>
      <w:r w:rsidR="004323F4" w:rsidRPr="004323F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341AA585" w14:textId="77777777" w:rsidR="004323F4" w:rsidRDefault="004323F4" w:rsidP="0019615D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14:paraId="394164EE" w14:textId="16E8B920" w:rsidR="00614D21" w:rsidRPr="00336447" w:rsidRDefault="00614D21" w:rsidP="00614D21">
      <w:pPr>
        <w:pStyle w:val="Style3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336447">
        <w:rPr>
          <w:color w:val="000000"/>
          <w:sz w:val="28"/>
          <w:szCs w:val="28"/>
        </w:rPr>
        <w:t xml:space="preserve">в абзаце </w:t>
      </w:r>
      <w:r>
        <w:rPr>
          <w:color w:val="000000"/>
          <w:sz w:val="28"/>
          <w:szCs w:val="28"/>
        </w:rPr>
        <w:t>двадцатом</w:t>
      </w:r>
      <w:r w:rsidRPr="00336447">
        <w:rPr>
          <w:color w:val="000000"/>
          <w:sz w:val="28"/>
          <w:szCs w:val="28"/>
        </w:rPr>
        <w:t xml:space="preserve"> цифры «20</w:t>
      </w:r>
      <w:r>
        <w:rPr>
          <w:color w:val="000000"/>
          <w:sz w:val="28"/>
          <w:szCs w:val="28"/>
        </w:rPr>
        <w:t>23</w:t>
      </w:r>
      <w:r w:rsidRPr="00336447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>4</w:t>
      </w:r>
      <w:r w:rsidRPr="00336447">
        <w:rPr>
          <w:color w:val="000000"/>
          <w:sz w:val="28"/>
          <w:szCs w:val="28"/>
        </w:rPr>
        <w:t>» заменить цифрами «20</w:t>
      </w:r>
      <w:r>
        <w:rPr>
          <w:color w:val="000000"/>
          <w:sz w:val="28"/>
          <w:szCs w:val="28"/>
        </w:rPr>
        <w:t>23</w:t>
      </w:r>
      <w:r w:rsidRPr="00336447">
        <w:rPr>
          <w:color w:val="000000"/>
          <w:sz w:val="28"/>
          <w:szCs w:val="28"/>
        </w:rPr>
        <w:t>–</w:t>
      </w:r>
      <w:r w:rsidRPr="009146DA">
        <w:rPr>
          <w:color w:val="000000"/>
          <w:sz w:val="28"/>
          <w:szCs w:val="28"/>
        </w:rPr>
        <w:t>202</w:t>
      </w:r>
      <w:r w:rsidRPr="009146DA">
        <w:rPr>
          <w:bCs/>
          <w:color w:val="000000"/>
          <w:sz w:val="28"/>
          <w:szCs w:val="28"/>
        </w:rPr>
        <w:t>5</w:t>
      </w:r>
      <w:r w:rsidRPr="00336447">
        <w:rPr>
          <w:color w:val="000000"/>
          <w:sz w:val="28"/>
          <w:szCs w:val="28"/>
        </w:rPr>
        <w:t>»;</w:t>
      </w:r>
    </w:p>
    <w:p w14:paraId="5CE1AAF9" w14:textId="77777777" w:rsidR="004323F4" w:rsidRPr="004323F4" w:rsidRDefault="004323F4" w:rsidP="0019615D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14:paraId="6FCE1B74" w14:textId="77777777" w:rsidR="0054586D" w:rsidRPr="0054586D" w:rsidRDefault="00C464CA" w:rsidP="00545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4586D" w:rsidRPr="0054586D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54586D" w:rsidRPr="0054586D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14:paraId="51002B0C" w14:textId="77777777" w:rsidR="0054586D" w:rsidRPr="0054586D" w:rsidRDefault="0054586D" w:rsidP="00545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05995" w14:textId="337FEC84" w:rsidR="0054586D" w:rsidRPr="0054586D" w:rsidRDefault="0054586D" w:rsidP="005458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4586D">
        <w:rPr>
          <w:rFonts w:ascii="Times New Roman" w:hAnsi="Times New Roman" w:cs="Times New Roman"/>
          <w:sz w:val="28"/>
          <w:szCs w:val="28"/>
        </w:rPr>
        <w:t>3. Объемы и источники финансирования Программы</w:t>
      </w:r>
    </w:p>
    <w:p w14:paraId="6CF96405" w14:textId="77777777" w:rsidR="0054586D" w:rsidRPr="0054586D" w:rsidRDefault="0054586D" w:rsidP="00545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7F0B2E" w14:textId="5D5E0934" w:rsidR="0054586D" w:rsidRPr="0054586D" w:rsidRDefault="0054586D" w:rsidP="005458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86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по строительству и вводу в эксплуатацию </w:t>
      </w:r>
      <w:r w:rsidRPr="00373703">
        <w:rPr>
          <w:rFonts w:ascii="Times New Roman" w:hAnsi="Times New Roman" w:cs="Times New Roman"/>
          <w:sz w:val="28"/>
          <w:szCs w:val="28"/>
        </w:rPr>
        <w:t>47</w:t>
      </w:r>
      <w:r w:rsidRPr="0054586D">
        <w:rPr>
          <w:rFonts w:ascii="Times New Roman" w:hAnsi="Times New Roman" w:cs="Times New Roman"/>
          <w:sz w:val="28"/>
          <w:szCs w:val="28"/>
        </w:rPr>
        <w:t xml:space="preserve"> АГНКС составляет </w:t>
      </w:r>
      <w:r w:rsidRPr="009146DA">
        <w:rPr>
          <w:rFonts w:ascii="Times New Roman" w:hAnsi="Times New Roman" w:cs="Times New Roman"/>
          <w:bCs/>
          <w:sz w:val="28"/>
          <w:szCs w:val="28"/>
        </w:rPr>
        <w:t>5 280,0</w:t>
      </w:r>
      <w:r w:rsidR="00914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86D">
        <w:rPr>
          <w:rFonts w:ascii="Times New Roman" w:hAnsi="Times New Roman" w:cs="Times New Roman"/>
          <w:sz w:val="28"/>
          <w:szCs w:val="28"/>
        </w:rPr>
        <w:t>млн рублей, в том числе:</w:t>
      </w:r>
    </w:p>
    <w:p w14:paraId="42DCA4D3" w14:textId="7B93FF88" w:rsidR="0054586D" w:rsidRPr="0054586D" w:rsidRDefault="0054586D" w:rsidP="00545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86D">
        <w:rPr>
          <w:rFonts w:ascii="Times New Roman" w:hAnsi="Times New Roman" w:cs="Times New Roman"/>
          <w:sz w:val="28"/>
          <w:szCs w:val="28"/>
        </w:rPr>
        <w:lastRenderedPageBreak/>
        <w:t xml:space="preserve">средства, выделяемые из бюджета Республики Татарстан - </w:t>
      </w:r>
      <w:r w:rsidR="000A1E4F" w:rsidRPr="008D1B1E">
        <w:rPr>
          <w:rFonts w:ascii="Times New Roman" w:hAnsi="Times New Roman" w:cs="Times New Roman"/>
          <w:bCs/>
          <w:sz w:val="28"/>
          <w:szCs w:val="28"/>
        </w:rPr>
        <w:t>591,3</w:t>
      </w:r>
      <w:r w:rsidR="00D078D3" w:rsidRPr="008D1B1E">
        <w:rPr>
          <w:rFonts w:ascii="Times New Roman" w:hAnsi="Times New Roman" w:cs="Times New Roman"/>
          <w:bCs/>
          <w:sz w:val="28"/>
          <w:szCs w:val="28"/>
        </w:rPr>
        <w:t>6</w:t>
      </w:r>
      <w:r w:rsidR="000A1E4F" w:rsidRPr="009146DA">
        <w:rPr>
          <w:rFonts w:ascii="Times New Roman" w:hAnsi="Times New Roman" w:cs="Times New Roman"/>
          <w:sz w:val="28"/>
          <w:szCs w:val="28"/>
        </w:rPr>
        <w:t xml:space="preserve"> </w:t>
      </w:r>
      <w:r w:rsidRPr="0054586D">
        <w:rPr>
          <w:rFonts w:ascii="Times New Roman" w:hAnsi="Times New Roman" w:cs="Times New Roman"/>
          <w:sz w:val="28"/>
          <w:szCs w:val="28"/>
        </w:rPr>
        <w:t>млн рублей;</w:t>
      </w:r>
    </w:p>
    <w:p w14:paraId="25AC0693" w14:textId="57E86A0B" w:rsidR="0054586D" w:rsidRPr="0054586D" w:rsidRDefault="0054586D" w:rsidP="00545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86D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- </w:t>
      </w:r>
      <w:r w:rsidR="000A1E4F" w:rsidRPr="009146DA">
        <w:rPr>
          <w:rFonts w:ascii="Times New Roman" w:hAnsi="Times New Roman" w:cs="Times New Roman"/>
          <w:bCs/>
          <w:sz w:val="28"/>
          <w:szCs w:val="28"/>
        </w:rPr>
        <w:t>776,6</w:t>
      </w:r>
      <w:r w:rsidR="00D078D3" w:rsidRPr="009146DA">
        <w:rPr>
          <w:rFonts w:ascii="Times New Roman" w:hAnsi="Times New Roman" w:cs="Times New Roman"/>
          <w:bCs/>
          <w:sz w:val="28"/>
          <w:szCs w:val="28"/>
        </w:rPr>
        <w:t>4</w:t>
      </w:r>
      <w:r w:rsidR="000A1E4F" w:rsidRPr="0061637C">
        <w:rPr>
          <w:rFonts w:ascii="Times New Roman" w:hAnsi="Times New Roman" w:cs="Times New Roman"/>
          <w:sz w:val="28"/>
          <w:szCs w:val="28"/>
        </w:rPr>
        <w:t xml:space="preserve"> </w:t>
      </w:r>
      <w:r w:rsidRPr="0054586D">
        <w:rPr>
          <w:rFonts w:ascii="Times New Roman" w:hAnsi="Times New Roman" w:cs="Times New Roman"/>
          <w:sz w:val="28"/>
          <w:szCs w:val="28"/>
        </w:rPr>
        <w:t>млн рублей;</w:t>
      </w:r>
    </w:p>
    <w:p w14:paraId="5384F9A9" w14:textId="6964D4E3" w:rsidR="0054586D" w:rsidRPr="0054586D" w:rsidRDefault="0054586D" w:rsidP="005458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86D">
        <w:rPr>
          <w:rFonts w:ascii="Times New Roman" w:hAnsi="Times New Roman" w:cs="Times New Roman"/>
          <w:sz w:val="28"/>
          <w:szCs w:val="28"/>
        </w:rPr>
        <w:t xml:space="preserve">средства из внебюджетных источников - </w:t>
      </w:r>
      <w:r w:rsidR="000A1E4F" w:rsidRPr="009146DA">
        <w:rPr>
          <w:rFonts w:ascii="Times New Roman" w:hAnsi="Times New Roman" w:cs="Times New Roman"/>
          <w:bCs/>
          <w:sz w:val="28"/>
          <w:szCs w:val="28"/>
        </w:rPr>
        <w:t>3 912,0</w:t>
      </w:r>
      <w:r w:rsidR="006163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586D">
        <w:rPr>
          <w:rFonts w:ascii="Times New Roman" w:hAnsi="Times New Roman" w:cs="Times New Roman"/>
          <w:sz w:val="28"/>
          <w:szCs w:val="28"/>
        </w:rPr>
        <w:t>млн рублей.</w:t>
      </w:r>
    </w:p>
    <w:p w14:paraId="2F6AB471" w14:textId="77777777" w:rsidR="0054586D" w:rsidRPr="0054586D" w:rsidRDefault="0054586D" w:rsidP="005458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992A0B" w14:textId="77777777" w:rsidR="0054586D" w:rsidRPr="0054586D" w:rsidRDefault="0054586D" w:rsidP="005458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586D">
        <w:rPr>
          <w:rFonts w:ascii="Times New Roman" w:hAnsi="Times New Roman" w:cs="Times New Roman"/>
          <w:sz w:val="28"/>
          <w:szCs w:val="28"/>
        </w:rPr>
        <w:t>(млн рублей)</w:t>
      </w:r>
    </w:p>
    <w:p w14:paraId="2DEEBD6A" w14:textId="77777777" w:rsidR="0054586D" w:rsidRPr="0054586D" w:rsidRDefault="0054586D" w:rsidP="0054586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701"/>
        <w:gridCol w:w="2187"/>
        <w:gridCol w:w="1757"/>
        <w:gridCol w:w="2884"/>
      </w:tblGrid>
      <w:tr w:rsidR="0054586D" w:rsidRPr="0054586D" w14:paraId="04078D09" w14:textId="77777777" w:rsidTr="00AE2545">
        <w:tc>
          <w:tcPr>
            <w:tcW w:w="1247" w:type="dxa"/>
          </w:tcPr>
          <w:p w14:paraId="3AE5680B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14:paraId="0DD5545A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</w:p>
        </w:tc>
        <w:tc>
          <w:tcPr>
            <w:tcW w:w="2187" w:type="dxa"/>
          </w:tcPr>
          <w:p w14:paraId="4C11B8D1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Средства бюджета Республики Татарстан</w:t>
            </w:r>
          </w:p>
        </w:tc>
        <w:tc>
          <w:tcPr>
            <w:tcW w:w="1757" w:type="dxa"/>
          </w:tcPr>
          <w:p w14:paraId="5EEC05A3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884" w:type="dxa"/>
          </w:tcPr>
          <w:p w14:paraId="1FA124A5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Средства из внебюджетных источников</w:t>
            </w:r>
          </w:p>
        </w:tc>
      </w:tr>
      <w:tr w:rsidR="0054586D" w:rsidRPr="0054586D" w14:paraId="1E263D66" w14:textId="77777777" w:rsidTr="00AE2545">
        <w:tc>
          <w:tcPr>
            <w:tcW w:w="1247" w:type="dxa"/>
          </w:tcPr>
          <w:p w14:paraId="30BA4380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1" w:type="dxa"/>
          </w:tcPr>
          <w:p w14:paraId="74BC45EF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2187" w:type="dxa"/>
          </w:tcPr>
          <w:p w14:paraId="75D3EA1E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57" w:type="dxa"/>
          </w:tcPr>
          <w:p w14:paraId="5DC96A52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884" w:type="dxa"/>
          </w:tcPr>
          <w:p w14:paraId="1300BB83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54586D" w:rsidRPr="0054586D" w14:paraId="537BB03C" w14:textId="77777777" w:rsidTr="00AE2545">
        <w:tc>
          <w:tcPr>
            <w:tcW w:w="1247" w:type="dxa"/>
          </w:tcPr>
          <w:p w14:paraId="3C0E3D5C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14:paraId="0954BAF5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2187" w:type="dxa"/>
          </w:tcPr>
          <w:p w14:paraId="1294F5E4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1757" w:type="dxa"/>
          </w:tcPr>
          <w:p w14:paraId="77A9D7BC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162,4</w:t>
            </w:r>
          </w:p>
        </w:tc>
        <w:tc>
          <w:tcPr>
            <w:tcW w:w="2884" w:type="dxa"/>
          </w:tcPr>
          <w:p w14:paraId="49C63212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54586D" w:rsidRPr="0054586D" w14:paraId="76D8FAEC" w14:textId="77777777" w:rsidTr="00AE2545">
        <w:tc>
          <w:tcPr>
            <w:tcW w:w="1247" w:type="dxa"/>
          </w:tcPr>
          <w:p w14:paraId="4B24C384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</w:tcPr>
          <w:p w14:paraId="5C6D7100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1 200,0</w:t>
            </w:r>
          </w:p>
        </w:tc>
        <w:tc>
          <w:tcPr>
            <w:tcW w:w="2187" w:type="dxa"/>
          </w:tcPr>
          <w:p w14:paraId="6D94E2DE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213,84</w:t>
            </w:r>
          </w:p>
        </w:tc>
        <w:tc>
          <w:tcPr>
            <w:tcW w:w="1757" w:type="dxa"/>
          </w:tcPr>
          <w:p w14:paraId="03D03EA3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146,16</w:t>
            </w:r>
          </w:p>
        </w:tc>
        <w:tc>
          <w:tcPr>
            <w:tcW w:w="2884" w:type="dxa"/>
          </w:tcPr>
          <w:p w14:paraId="66FF9A8D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</w:tr>
      <w:tr w:rsidR="0054586D" w:rsidRPr="0054586D" w14:paraId="6CDB32F4" w14:textId="77777777" w:rsidTr="00AE2545">
        <w:tc>
          <w:tcPr>
            <w:tcW w:w="1247" w:type="dxa"/>
          </w:tcPr>
          <w:p w14:paraId="7D1F188E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</w:tcPr>
          <w:p w14:paraId="2CFE0449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2187" w:type="dxa"/>
          </w:tcPr>
          <w:p w14:paraId="27F7325F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757" w:type="dxa"/>
          </w:tcPr>
          <w:p w14:paraId="515435C9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151,2</w:t>
            </w:r>
          </w:p>
        </w:tc>
        <w:tc>
          <w:tcPr>
            <w:tcW w:w="2884" w:type="dxa"/>
          </w:tcPr>
          <w:p w14:paraId="26A0409B" w14:textId="77777777" w:rsidR="0054586D" w:rsidRPr="0054586D" w:rsidRDefault="0054586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86D">
              <w:rPr>
                <w:rFonts w:ascii="Times New Roman" w:hAnsi="Times New Roman" w:cs="Times New Roman"/>
                <w:sz w:val="28"/>
                <w:szCs w:val="28"/>
              </w:rPr>
              <w:t>588,0</w:t>
            </w:r>
          </w:p>
        </w:tc>
      </w:tr>
      <w:tr w:rsidR="00FF5C6B" w:rsidRPr="0054586D" w14:paraId="67A046AE" w14:textId="77777777" w:rsidTr="00AE2545">
        <w:tc>
          <w:tcPr>
            <w:tcW w:w="1247" w:type="dxa"/>
          </w:tcPr>
          <w:p w14:paraId="303EA0C5" w14:textId="6E46D2CF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</w:tcPr>
          <w:p w14:paraId="6DAA6F38" w14:textId="0E188434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sz w:val="28"/>
                <w:szCs w:val="28"/>
              </w:rPr>
              <w:t>660,0</w:t>
            </w:r>
          </w:p>
        </w:tc>
        <w:tc>
          <w:tcPr>
            <w:tcW w:w="2187" w:type="dxa"/>
          </w:tcPr>
          <w:p w14:paraId="3E79A663" w14:textId="25C5D15D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28,8 </w:t>
            </w:r>
          </w:p>
        </w:tc>
        <w:tc>
          <w:tcPr>
            <w:tcW w:w="1757" w:type="dxa"/>
          </w:tcPr>
          <w:p w14:paraId="5BF1054C" w14:textId="0AB98A56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43,2 </w:t>
            </w:r>
          </w:p>
        </w:tc>
        <w:tc>
          <w:tcPr>
            <w:tcW w:w="2884" w:type="dxa"/>
          </w:tcPr>
          <w:p w14:paraId="48650C93" w14:textId="19EE778C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588,0</w:t>
            </w:r>
          </w:p>
        </w:tc>
      </w:tr>
      <w:tr w:rsidR="00FF5C6B" w:rsidRPr="0054586D" w14:paraId="49A7F6C3" w14:textId="77777777" w:rsidTr="00AE2545">
        <w:tc>
          <w:tcPr>
            <w:tcW w:w="1247" w:type="dxa"/>
          </w:tcPr>
          <w:p w14:paraId="0AC474E7" w14:textId="2BC71CD1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14:paraId="2DC586C7" w14:textId="4A9057C6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840,0</w:t>
            </w:r>
          </w:p>
        </w:tc>
        <w:tc>
          <w:tcPr>
            <w:tcW w:w="2187" w:type="dxa"/>
          </w:tcPr>
          <w:p w14:paraId="0DD0575D" w14:textId="2FFFFE67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 xml:space="preserve">100,8 </w:t>
            </w:r>
          </w:p>
        </w:tc>
        <w:tc>
          <w:tcPr>
            <w:tcW w:w="1757" w:type="dxa"/>
          </w:tcPr>
          <w:p w14:paraId="0CB440D0" w14:textId="6D4B9955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151,2</w:t>
            </w:r>
          </w:p>
        </w:tc>
        <w:tc>
          <w:tcPr>
            <w:tcW w:w="2884" w:type="dxa"/>
          </w:tcPr>
          <w:p w14:paraId="7A271D9D" w14:textId="4647B78F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588,0</w:t>
            </w:r>
          </w:p>
        </w:tc>
      </w:tr>
      <w:tr w:rsidR="00FF5C6B" w:rsidRPr="0054586D" w14:paraId="24EC067C" w14:textId="77777777" w:rsidTr="00AE2545">
        <w:tc>
          <w:tcPr>
            <w:tcW w:w="1247" w:type="dxa"/>
          </w:tcPr>
          <w:p w14:paraId="64D859D1" w14:textId="4859C14A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</w:tcPr>
          <w:p w14:paraId="5AFA8F86" w14:textId="365913A4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660,0</w:t>
            </w:r>
          </w:p>
        </w:tc>
        <w:tc>
          <w:tcPr>
            <w:tcW w:w="2187" w:type="dxa"/>
          </w:tcPr>
          <w:p w14:paraId="5960F766" w14:textId="125B162A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29,5</w:t>
            </w:r>
            <w:r w:rsidR="001C790F"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14:paraId="77FFD739" w14:textId="269AA5FF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42,</w:t>
            </w:r>
            <w:r w:rsidR="005347BB"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48</w:t>
            </w:r>
            <w:r w:rsidRPr="00AA70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84" w:type="dxa"/>
          </w:tcPr>
          <w:p w14:paraId="2CF09760" w14:textId="78AAC83B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588,0</w:t>
            </w:r>
          </w:p>
        </w:tc>
      </w:tr>
      <w:tr w:rsidR="00FF5C6B" w:rsidRPr="0054586D" w14:paraId="46F63CAB" w14:textId="77777777" w:rsidTr="00AE2545">
        <w:tc>
          <w:tcPr>
            <w:tcW w:w="1247" w:type="dxa"/>
          </w:tcPr>
          <w:p w14:paraId="4BB271E1" w14:textId="382E2B09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14:paraId="17C792D1" w14:textId="4E5D954A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5 280,0</w:t>
            </w:r>
          </w:p>
        </w:tc>
        <w:tc>
          <w:tcPr>
            <w:tcW w:w="2187" w:type="dxa"/>
          </w:tcPr>
          <w:p w14:paraId="5E5819BD" w14:textId="7E75FC5A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591,3</w:t>
            </w:r>
            <w:r w:rsidR="00400990"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14:paraId="74E0623D" w14:textId="007ECBC2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776,6</w:t>
            </w:r>
            <w:r w:rsidR="00C205BA" w:rsidRPr="00AA70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84" w:type="dxa"/>
          </w:tcPr>
          <w:p w14:paraId="5F25C4A8" w14:textId="4FD0585C" w:rsidR="00FF5C6B" w:rsidRPr="00AA7091" w:rsidRDefault="00FF5C6B" w:rsidP="00FF5C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91">
              <w:rPr>
                <w:rFonts w:ascii="Times New Roman" w:hAnsi="Times New Roman" w:cs="Times New Roman"/>
                <w:bCs/>
                <w:sz w:val="28"/>
                <w:szCs w:val="28"/>
              </w:rPr>
              <w:t>3 912,0</w:t>
            </w:r>
          </w:p>
        </w:tc>
      </w:tr>
    </w:tbl>
    <w:p w14:paraId="4954FF7F" w14:textId="77777777" w:rsidR="004323F4" w:rsidRDefault="004323F4" w:rsidP="000D3DEF">
      <w:pPr>
        <w:jc w:val="both"/>
        <w:rPr>
          <w:sz w:val="28"/>
          <w:szCs w:val="28"/>
        </w:rPr>
      </w:pPr>
    </w:p>
    <w:p w14:paraId="7CBA3391" w14:textId="77777777" w:rsidR="00201FDD" w:rsidRPr="00F63176" w:rsidRDefault="00201FDD" w:rsidP="00201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17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>
        <w:r w:rsidRPr="00F63176">
          <w:rPr>
            <w:rFonts w:ascii="Times New Roman" w:hAnsi="Times New Roman" w:cs="Times New Roman"/>
            <w:sz w:val="28"/>
            <w:szCs w:val="28"/>
          </w:rPr>
          <w:t>разделе 6 Программы таблицу 4</w:t>
        </w:r>
      </w:hyperlink>
      <w:r w:rsidRPr="00F631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E5946C0" w14:textId="73018260" w:rsidR="00201FDD" w:rsidRPr="00F63176" w:rsidRDefault="00201FDD" w:rsidP="00201FDD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F63176">
        <w:rPr>
          <w:rFonts w:ascii="Times New Roman" w:hAnsi="Times New Roman" w:cs="Times New Roman"/>
          <w:sz w:val="28"/>
          <w:szCs w:val="28"/>
        </w:rPr>
        <w:t>«Таблица 4</w:t>
      </w:r>
    </w:p>
    <w:p w14:paraId="11FBFE02" w14:textId="77777777" w:rsidR="00201FDD" w:rsidRPr="00F63176" w:rsidRDefault="00201FDD" w:rsidP="00201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4C466E" w14:textId="77777777" w:rsidR="00201FDD" w:rsidRPr="00F63176" w:rsidRDefault="00201FDD" w:rsidP="00201F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3176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14:paraId="0836AA2E" w14:textId="77777777" w:rsidR="00201FDD" w:rsidRPr="00F63176" w:rsidRDefault="00201FDD" w:rsidP="00201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794"/>
        <w:gridCol w:w="794"/>
        <w:gridCol w:w="794"/>
        <w:gridCol w:w="794"/>
        <w:gridCol w:w="794"/>
        <w:gridCol w:w="794"/>
        <w:gridCol w:w="794"/>
      </w:tblGrid>
      <w:tr w:rsidR="00F63176" w:rsidRPr="00F63176" w14:paraId="341C903B" w14:textId="0E220285" w:rsidTr="00201FDD">
        <w:tc>
          <w:tcPr>
            <w:tcW w:w="4253" w:type="dxa"/>
          </w:tcPr>
          <w:p w14:paraId="342B4D60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4" w:type="dxa"/>
            <w:vAlign w:val="center"/>
          </w:tcPr>
          <w:p w14:paraId="7C442B39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794" w:type="dxa"/>
            <w:vAlign w:val="center"/>
          </w:tcPr>
          <w:p w14:paraId="5E3B1142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94" w:type="dxa"/>
            <w:vAlign w:val="center"/>
          </w:tcPr>
          <w:p w14:paraId="1B11EC04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94" w:type="dxa"/>
            <w:vAlign w:val="center"/>
          </w:tcPr>
          <w:p w14:paraId="19982388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94" w:type="dxa"/>
            <w:vAlign w:val="center"/>
          </w:tcPr>
          <w:p w14:paraId="7C97D638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94" w:type="dxa"/>
            <w:vAlign w:val="center"/>
          </w:tcPr>
          <w:p w14:paraId="68021CED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94" w:type="dxa"/>
          </w:tcPr>
          <w:p w14:paraId="49C76156" w14:textId="5D50428F" w:rsidR="00201FDD" w:rsidRPr="00373703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703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63176" w:rsidRPr="00F63176" w14:paraId="4B4B6B61" w14:textId="00EE02DA" w:rsidTr="00201FDD">
        <w:tc>
          <w:tcPr>
            <w:tcW w:w="4253" w:type="dxa"/>
          </w:tcPr>
          <w:p w14:paraId="46D602FF" w14:textId="77777777" w:rsidR="00201FDD" w:rsidRPr="00F63176" w:rsidRDefault="00201FDD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Количество новых АГНКС, в том числе с учетом наличия зарядных колонок (станций) для транспортных средств с электродвигателями (нарастающим итогом)</w:t>
            </w:r>
          </w:p>
        </w:tc>
        <w:tc>
          <w:tcPr>
            <w:tcW w:w="794" w:type="dxa"/>
          </w:tcPr>
          <w:p w14:paraId="1B3DC921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2C59BE52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14:paraId="09E726A2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4" w:type="dxa"/>
          </w:tcPr>
          <w:p w14:paraId="03C1DC56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4" w:type="dxa"/>
          </w:tcPr>
          <w:p w14:paraId="3F2E8DA8" w14:textId="77777777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4" w:type="dxa"/>
          </w:tcPr>
          <w:p w14:paraId="77FD4BA2" w14:textId="43C2CFCF" w:rsidR="00201FDD" w:rsidRPr="00F63176" w:rsidRDefault="00201FDD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1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4" w:type="dxa"/>
          </w:tcPr>
          <w:p w14:paraId="45F01A2B" w14:textId="151DC678" w:rsidR="00201FDD" w:rsidRPr="00373703" w:rsidRDefault="00201FDD" w:rsidP="003737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70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3737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737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276346E0" w14:textId="77777777" w:rsidR="00201FDD" w:rsidRPr="00F63176" w:rsidRDefault="00201FDD" w:rsidP="00201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A2C2AA" w14:textId="4359B6C4" w:rsidR="00201FDD" w:rsidRPr="00F63176" w:rsidRDefault="00C464CA" w:rsidP="00201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201FDD" w:rsidRPr="00F6317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201FDD" w:rsidRPr="00F63176">
        <w:rPr>
          <w:rFonts w:ascii="Times New Roman" w:hAnsi="Times New Roman" w:cs="Times New Roman"/>
          <w:sz w:val="28"/>
          <w:szCs w:val="28"/>
        </w:rPr>
        <w:t xml:space="preserve"> к Программе считать приложением </w:t>
      </w:r>
      <w:r w:rsidR="00F63176">
        <w:rPr>
          <w:rFonts w:ascii="Times New Roman" w:hAnsi="Times New Roman" w:cs="Times New Roman"/>
          <w:sz w:val="28"/>
          <w:szCs w:val="28"/>
        </w:rPr>
        <w:t>№</w:t>
      </w:r>
      <w:r w:rsidR="00201FDD" w:rsidRPr="00F63176">
        <w:rPr>
          <w:rFonts w:ascii="Times New Roman" w:hAnsi="Times New Roman" w:cs="Times New Roman"/>
          <w:sz w:val="28"/>
          <w:szCs w:val="28"/>
        </w:rPr>
        <w:t xml:space="preserve"> 1 и изложить в новой </w:t>
      </w:r>
      <w:hyperlink w:anchor="P347">
        <w:r w:rsidR="00201FDD" w:rsidRPr="00F63176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201FDD" w:rsidRPr="00F63176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14:paraId="4D12AB94" w14:textId="6725072F" w:rsidR="00201FDD" w:rsidRPr="00F63176" w:rsidRDefault="00C464CA" w:rsidP="00201F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201FDD" w:rsidRPr="00F63176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201FDD" w:rsidRPr="00F63176">
        <w:rPr>
          <w:rFonts w:ascii="Times New Roman" w:hAnsi="Times New Roman" w:cs="Times New Roman"/>
          <w:sz w:val="28"/>
          <w:szCs w:val="28"/>
        </w:rPr>
        <w:t xml:space="preserve"> Программу </w:t>
      </w:r>
      <w:hyperlink w:anchor="P515">
        <w:r w:rsidR="00201FDD" w:rsidRPr="00F63176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B44515">
          <w:rPr>
            <w:rFonts w:ascii="Times New Roman" w:hAnsi="Times New Roman" w:cs="Times New Roman"/>
            <w:sz w:val="28"/>
            <w:szCs w:val="28"/>
          </w:rPr>
          <w:t>№</w:t>
        </w:r>
        <w:r w:rsidR="00201FDD" w:rsidRPr="00F63176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201FDD" w:rsidRPr="00F6317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604D32F7" w14:textId="77777777" w:rsidR="00201FDD" w:rsidRPr="00F63176" w:rsidRDefault="00201FDD" w:rsidP="00201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924A5" w14:textId="77777777" w:rsidR="00201FDD" w:rsidRPr="00F63176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3176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4FEF8B88" w14:textId="77777777" w:rsidR="00201FDD" w:rsidRPr="00F63176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317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33C8C616" w14:textId="77777777" w:rsidR="00201FDD" w:rsidRPr="00F63176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3176">
        <w:rPr>
          <w:rFonts w:ascii="Times New Roman" w:hAnsi="Times New Roman" w:cs="Times New Roman"/>
          <w:sz w:val="28"/>
          <w:szCs w:val="28"/>
        </w:rPr>
        <w:t>А.В.ПЕСОШИН</w:t>
      </w:r>
    </w:p>
    <w:p w14:paraId="38640020" w14:textId="661C3FA0" w:rsidR="0086719F" w:rsidRDefault="0086719F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1BD6D496" w14:textId="75304A51" w:rsidR="00201FDD" w:rsidRPr="00B25E6C" w:rsidRDefault="00201FDD" w:rsidP="00201F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25E6C">
        <w:rPr>
          <w:rFonts w:ascii="Times New Roman" w:hAnsi="Times New Roman" w:cs="Times New Roman"/>
          <w:sz w:val="28"/>
          <w:szCs w:val="28"/>
        </w:rPr>
        <w:t>№</w:t>
      </w:r>
      <w:r w:rsidRPr="00B25E6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BA63FE8" w14:textId="77777777" w:rsidR="00201FDD" w:rsidRPr="00B25E6C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53EE70B6" w14:textId="5A5ECD26" w:rsidR="00201FDD" w:rsidRPr="00B25E6C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B25E6C">
        <w:rPr>
          <w:rFonts w:ascii="Times New Roman" w:hAnsi="Times New Roman" w:cs="Times New Roman"/>
          <w:sz w:val="28"/>
          <w:szCs w:val="28"/>
        </w:rPr>
        <w:t>«</w:t>
      </w:r>
      <w:r w:rsidRPr="00B25E6C">
        <w:rPr>
          <w:rFonts w:ascii="Times New Roman" w:hAnsi="Times New Roman" w:cs="Times New Roman"/>
          <w:sz w:val="28"/>
          <w:szCs w:val="28"/>
        </w:rPr>
        <w:t>Строительство</w:t>
      </w:r>
    </w:p>
    <w:p w14:paraId="7D66D041" w14:textId="77777777" w:rsidR="00201FDD" w:rsidRPr="00B25E6C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>автомобильных газонаполнительных</w:t>
      </w:r>
    </w:p>
    <w:p w14:paraId="6C503B28" w14:textId="77777777" w:rsidR="00201FDD" w:rsidRPr="00B25E6C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>компрессорных станций на территории</w:t>
      </w:r>
    </w:p>
    <w:p w14:paraId="5CFA5CF3" w14:textId="77777777" w:rsidR="00201FDD" w:rsidRPr="00B25E6C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0BCCB404" w14:textId="686E44D9" w:rsidR="00201FDD" w:rsidRPr="00B25E6C" w:rsidRDefault="00201FDD" w:rsidP="00201F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 xml:space="preserve">на 2019 - </w:t>
      </w:r>
      <w:r w:rsidRPr="008D1B1E">
        <w:rPr>
          <w:rFonts w:ascii="Times New Roman" w:hAnsi="Times New Roman" w:cs="Times New Roman"/>
          <w:sz w:val="28"/>
          <w:szCs w:val="28"/>
        </w:rPr>
        <w:t>202</w:t>
      </w:r>
      <w:r w:rsidR="00B25E6C" w:rsidRPr="008D1B1E">
        <w:rPr>
          <w:rFonts w:ascii="Times New Roman" w:hAnsi="Times New Roman" w:cs="Times New Roman"/>
          <w:sz w:val="28"/>
          <w:szCs w:val="28"/>
        </w:rPr>
        <w:t>5</w:t>
      </w:r>
      <w:r w:rsidRPr="00B25E6C">
        <w:rPr>
          <w:rFonts w:ascii="Times New Roman" w:hAnsi="Times New Roman" w:cs="Times New Roman"/>
          <w:sz w:val="28"/>
          <w:szCs w:val="28"/>
        </w:rPr>
        <w:t xml:space="preserve"> годы</w:t>
      </w:r>
      <w:r w:rsidR="00B25E6C">
        <w:rPr>
          <w:rFonts w:ascii="Times New Roman" w:hAnsi="Times New Roman" w:cs="Times New Roman"/>
          <w:sz w:val="28"/>
          <w:szCs w:val="28"/>
        </w:rPr>
        <w:t>»</w:t>
      </w:r>
    </w:p>
    <w:p w14:paraId="225A9FEA" w14:textId="77777777" w:rsidR="00201FDD" w:rsidRPr="00B25E6C" w:rsidRDefault="00201FDD" w:rsidP="00201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B5A336" w14:textId="77777777" w:rsidR="00201FDD" w:rsidRPr="00B25E6C" w:rsidRDefault="00201FDD" w:rsidP="00201F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7"/>
      <w:bookmarkEnd w:id="2"/>
      <w:r w:rsidRPr="00B25E6C">
        <w:rPr>
          <w:rFonts w:ascii="Times New Roman" w:hAnsi="Times New Roman" w:cs="Times New Roman"/>
          <w:sz w:val="28"/>
          <w:szCs w:val="28"/>
        </w:rPr>
        <w:t>ЦЕЛЬ, ЗАДАЧИ, ИНДИКАТОРЫ ОЦЕНКИ РЕЗУЛЬТАТОВ, ОБЪЕМЫ</w:t>
      </w:r>
    </w:p>
    <w:p w14:paraId="184301DF" w14:textId="77777777" w:rsidR="00201FDD" w:rsidRPr="00B25E6C" w:rsidRDefault="00201FDD" w:rsidP="00201F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>ФИНАНСИРОВАНИЯ ГОСУДАРСТВЕННОЙ ПРОГРАММЫ РЕСПУБЛИКИ</w:t>
      </w:r>
    </w:p>
    <w:p w14:paraId="5DAB84C7" w14:textId="77777777" w:rsidR="00201FDD" w:rsidRPr="00B25E6C" w:rsidRDefault="00201FDD" w:rsidP="00201F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>ТАТАРСТАН "СТРОИТЕЛЬСТВО АВТОМОБИЛЬНЫХ ГАЗОНАПОЛНИТЕЛЬНЫХ</w:t>
      </w:r>
    </w:p>
    <w:p w14:paraId="1811AC0C" w14:textId="77777777" w:rsidR="00201FDD" w:rsidRPr="00B25E6C" w:rsidRDefault="00201FDD" w:rsidP="00201F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>КОМПРЕССОРНЫХ СТАНЦИЙ НА ТЕРРИТОРИИ РЕСПУБЛИКИ ТАТАРСТАН</w:t>
      </w:r>
    </w:p>
    <w:p w14:paraId="79021575" w14:textId="5AEF900D" w:rsidR="00201FDD" w:rsidRPr="00B25E6C" w:rsidRDefault="00201FDD" w:rsidP="00201F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5E6C">
        <w:rPr>
          <w:rFonts w:ascii="Times New Roman" w:hAnsi="Times New Roman" w:cs="Times New Roman"/>
          <w:sz w:val="28"/>
          <w:szCs w:val="28"/>
        </w:rPr>
        <w:t xml:space="preserve">НА 2019 - </w:t>
      </w:r>
      <w:r w:rsidRPr="008D1B1E">
        <w:rPr>
          <w:rFonts w:ascii="Times New Roman" w:hAnsi="Times New Roman" w:cs="Times New Roman"/>
          <w:sz w:val="28"/>
          <w:szCs w:val="28"/>
        </w:rPr>
        <w:t>202</w:t>
      </w:r>
      <w:r w:rsidR="00B25E6C" w:rsidRPr="008D1B1E">
        <w:rPr>
          <w:rFonts w:ascii="Times New Roman" w:hAnsi="Times New Roman" w:cs="Times New Roman"/>
          <w:sz w:val="28"/>
          <w:szCs w:val="28"/>
        </w:rPr>
        <w:t>5</w:t>
      </w:r>
      <w:r w:rsidRPr="00B25E6C">
        <w:rPr>
          <w:rFonts w:ascii="Times New Roman" w:hAnsi="Times New Roman" w:cs="Times New Roman"/>
          <w:sz w:val="28"/>
          <w:szCs w:val="28"/>
        </w:rPr>
        <w:t xml:space="preserve"> ГОДЫ"</w:t>
      </w:r>
    </w:p>
    <w:p w14:paraId="5FFE262F" w14:textId="77777777" w:rsidR="00201FDD" w:rsidRPr="00B25E6C" w:rsidRDefault="00201FDD" w:rsidP="00201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BBC81" w14:textId="77777777" w:rsidR="00201FDD" w:rsidRDefault="00201FDD" w:rsidP="00201FDD">
      <w:pPr>
        <w:pStyle w:val="ConsPlusNormal"/>
        <w:sectPr w:rsidR="00201FDD" w:rsidSect="00F713B7">
          <w:pgSz w:w="11905" w:h="16838"/>
          <w:pgMar w:top="1440" w:right="1080" w:bottom="1440" w:left="1080" w:header="0" w:footer="0" w:gutter="0"/>
          <w:cols w:space="720"/>
          <w:titlePg/>
          <w:docGrid w:linePitch="272"/>
        </w:sectPr>
      </w:pPr>
    </w:p>
    <w:tbl>
      <w:tblPr>
        <w:tblW w:w="149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1841"/>
        <w:gridCol w:w="1416"/>
        <w:gridCol w:w="851"/>
        <w:gridCol w:w="567"/>
        <w:gridCol w:w="567"/>
        <w:gridCol w:w="567"/>
        <w:gridCol w:w="567"/>
        <w:gridCol w:w="567"/>
        <w:gridCol w:w="567"/>
        <w:gridCol w:w="992"/>
        <w:gridCol w:w="713"/>
        <w:gridCol w:w="709"/>
        <w:gridCol w:w="850"/>
        <w:gridCol w:w="708"/>
        <w:gridCol w:w="709"/>
        <w:gridCol w:w="713"/>
        <w:gridCol w:w="15"/>
        <w:gridCol w:w="694"/>
        <w:gridCol w:w="15"/>
      </w:tblGrid>
      <w:tr w:rsidR="00C253B8" w14:paraId="31F286C2" w14:textId="461489E2" w:rsidTr="0096218F">
        <w:tc>
          <w:tcPr>
            <w:tcW w:w="1275" w:type="dxa"/>
            <w:vMerge w:val="restart"/>
          </w:tcPr>
          <w:p w14:paraId="414B7C20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основного мероприятия</w:t>
            </w:r>
          </w:p>
        </w:tc>
        <w:tc>
          <w:tcPr>
            <w:tcW w:w="1841" w:type="dxa"/>
            <w:vMerge w:val="restart"/>
          </w:tcPr>
          <w:p w14:paraId="07E5BA9C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416" w:type="dxa"/>
            <w:vMerge w:val="restart"/>
          </w:tcPr>
          <w:p w14:paraId="1334A421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Индикаторы оценки конечных результатов, единица измерения</w:t>
            </w:r>
          </w:p>
        </w:tc>
        <w:tc>
          <w:tcPr>
            <w:tcW w:w="3686" w:type="dxa"/>
            <w:gridSpan w:val="6"/>
          </w:tcPr>
          <w:p w14:paraId="658934F7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Значения индикаторов</w:t>
            </w:r>
          </w:p>
        </w:tc>
        <w:tc>
          <w:tcPr>
            <w:tcW w:w="567" w:type="dxa"/>
          </w:tcPr>
          <w:p w14:paraId="019D02A2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BC1E3A9" w14:textId="580CE43E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417" w:type="dxa"/>
            <w:gridSpan w:val="7"/>
          </w:tcPr>
          <w:p w14:paraId="3847B4D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Финансирование, млн рублей</w:t>
            </w:r>
          </w:p>
        </w:tc>
        <w:tc>
          <w:tcPr>
            <w:tcW w:w="709" w:type="dxa"/>
            <w:gridSpan w:val="2"/>
          </w:tcPr>
          <w:p w14:paraId="1CFA7646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3B8" w14:paraId="7020B569" w14:textId="4F9826BB" w:rsidTr="0096218F">
        <w:trPr>
          <w:gridAfter w:val="1"/>
          <w:wAfter w:w="15" w:type="dxa"/>
        </w:trPr>
        <w:tc>
          <w:tcPr>
            <w:tcW w:w="1275" w:type="dxa"/>
            <w:vMerge/>
          </w:tcPr>
          <w:p w14:paraId="40289FB6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7183DDC9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6AE04B99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C115DB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vAlign w:val="center"/>
          </w:tcPr>
          <w:p w14:paraId="3F705457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vAlign w:val="center"/>
          </w:tcPr>
          <w:p w14:paraId="53606904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Align w:val="center"/>
          </w:tcPr>
          <w:p w14:paraId="34A9AF5F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6CB99F15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vAlign w:val="center"/>
          </w:tcPr>
          <w:p w14:paraId="2818E516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1F81E1EB" w14:textId="3A9779F2" w:rsidR="00C253B8" w:rsidRPr="008D1B1E" w:rsidRDefault="00C253B8" w:rsidP="00E903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/>
          </w:tcPr>
          <w:p w14:paraId="5E194B97" w14:textId="7F7AA7BC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0B75CE74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vAlign w:val="center"/>
          </w:tcPr>
          <w:p w14:paraId="417DEF83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vAlign w:val="center"/>
          </w:tcPr>
          <w:p w14:paraId="175A5759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8" w:type="dxa"/>
            <w:vAlign w:val="center"/>
          </w:tcPr>
          <w:p w14:paraId="7FD5B43D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Align w:val="center"/>
          </w:tcPr>
          <w:p w14:paraId="4470903B" w14:textId="77777777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13" w:type="dxa"/>
            <w:vAlign w:val="center"/>
          </w:tcPr>
          <w:p w14:paraId="2D59FBE1" w14:textId="77777777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vAlign w:val="center"/>
          </w:tcPr>
          <w:p w14:paraId="1B12C2D4" w14:textId="1EB79390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C253B8" w14:paraId="1B7FDC4C" w14:textId="39C91243" w:rsidTr="0096218F">
        <w:trPr>
          <w:gridAfter w:val="1"/>
          <w:wAfter w:w="15" w:type="dxa"/>
        </w:trPr>
        <w:tc>
          <w:tcPr>
            <w:tcW w:w="1275" w:type="dxa"/>
            <w:vAlign w:val="center"/>
          </w:tcPr>
          <w:p w14:paraId="31DC72B5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vAlign w:val="center"/>
          </w:tcPr>
          <w:p w14:paraId="71296371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vAlign w:val="center"/>
          </w:tcPr>
          <w:p w14:paraId="5BD8D026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7B62370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17A4D2B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BEF170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E5442E9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197C1C8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5F1E707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9566B43" w14:textId="1C918D16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5C38DB6C" w14:textId="6A5F14C4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3" w:type="dxa"/>
            <w:vAlign w:val="center"/>
          </w:tcPr>
          <w:p w14:paraId="0C469D06" w14:textId="645391FB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0C029A0B" w14:textId="21EA5E04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14:paraId="5ADC4793" w14:textId="35910549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vAlign w:val="center"/>
          </w:tcPr>
          <w:p w14:paraId="4FB2B95A" w14:textId="5393FDC0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14:paraId="167DA191" w14:textId="4CA88593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3" w:type="dxa"/>
            <w:vAlign w:val="center"/>
          </w:tcPr>
          <w:p w14:paraId="6CABF26B" w14:textId="7D079F65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</w:tcPr>
          <w:p w14:paraId="71CE669C" w14:textId="0C796376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253B8" w14:paraId="2A518EE7" w14:textId="16435973" w:rsidTr="0096218F">
        <w:tc>
          <w:tcPr>
            <w:tcW w:w="14903" w:type="dxa"/>
            <w:gridSpan w:val="20"/>
          </w:tcPr>
          <w:p w14:paraId="30CB3E1C" w14:textId="1F2F12A1" w:rsidR="00C253B8" w:rsidRPr="008D79AB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79AB">
              <w:rPr>
                <w:rFonts w:ascii="Times New Roman" w:hAnsi="Times New Roman" w:cs="Times New Roman"/>
                <w:sz w:val="20"/>
                <w:szCs w:val="20"/>
              </w:rPr>
              <w:t xml:space="preserve">Цель: Стимулирование перевода и приобретения автомобильной техники, работающей на КПГ </w:t>
            </w:r>
            <w:hyperlink w:anchor="P487">
              <w:r w:rsidRPr="008D79A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  <w:r w:rsidRPr="008D79AB">
              <w:rPr>
                <w:rFonts w:ascii="Times New Roman" w:hAnsi="Times New Roman" w:cs="Times New Roman"/>
                <w:sz w:val="20"/>
                <w:szCs w:val="20"/>
              </w:rPr>
              <w:t>, путем расширения существующей в республике газозаправочной инфраструктуры с учетом наличия на заправках зарядных колонок (станций) для транспортных средств с электродвигателями</w:t>
            </w:r>
          </w:p>
        </w:tc>
      </w:tr>
      <w:tr w:rsidR="00C253B8" w14:paraId="66C2F63C" w14:textId="0E51E773" w:rsidTr="0096218F">
        <w:tc>
          <w:tcPr>
            <w:tcW w:w="14903" w:type="dxa"/>
            <w:gridSpan w:val="20"/>
          </w:tcPr>
          <w:p w14:paraId="15C235E1" w14:textId="6F5F3F5A" w:rsidR="00C253B8" w:rsidRPr="008D79AB" w:rsidRDefault="00C253B8">
            <w:pPr>
              <w:spacing w:after="160" w:line="259" w:lineRule="auto"/>
            </w:pPr>
            <w:r w:rsidRPr="008D79AB">
              <w:t xml:space="preserve">Задача: Строительство и ввод в эксплуатацию новых АГНКС с зарядными колонками (станциями) для транспортных средств с электродвигателями </w:t>
            </w:r>
            <w:hyperlink w:anchor="P487">
              <w:r w:rsidRPr="008D79AB">
                <w:rPr>
                  <w:color w:val="0000FF"/>
                </w:rPr>
                <w:t>&lt;*&gt;</w:t>
              </w:r>
            </w:hyperlink>
          </w:p>
        </w:tc>
      </w:tr>
      <w:tr w:rsidR="00C253B8" w14:paraId="0C2373AA" w14:textId="5699A83E" w:rsidTr="0096218F">
        <w:trPr>
          <w:gridAfter w:val="1"/>
          <w:wAfter w:w="15" w:type="dxa"/>
        </w:trPr>
        <w:tc>
          <w:tcPr>
            <w:tcW w:w="1275" w:type="dxa"/>
          </w:tcPr>
          <w:p w14:paraId="606D5567" w14:textId="77777777" w:rsidR="00C253B8" w:rsidRPr="007E4A96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Строительство и ввод в эксплуатацию АГНКС</w:t>
            </w:r>
          </w:p>
        </w:tc>
        <w:tc>
          <w:tcPr>
            <w:tcW w:w="1841" w:type="dxa"/>
          </w:tcPr>
          <w:p w14:paraId="5D72490D" w14:textId="77777777" w:rsidR="00C253B8" w:rsidRPr="007E4A96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 xml:space="preserve">Средневолжский филиал ООО "Газпром газомоторное топливо" (по согласованию), независимые АЗС (по согласованию), ПАО "Татнефть" (по согласованию), </w:t>
            </w:r>
            <w:proofErr w:type="spellStart"/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МПиТ</w:t>
            </w:r>
            <w:proofErr w:type="spellEnd"/>
            <w:r w:rsidRPr="007E4A96">
              <w:rPr>
                <w:rFonts w:ascii="Times New Roman" w:hAnsi="Times New Roman" w:cs="Times New Roman"/>
                <w:sz w:val="20"/>
                <w:szCs w:val="20"/>
              </w:rPr>
              <w:t xml:space="preserve"> РТ, МО РТ, организации (по согласованию)</w:t>
            </w:r>
          </w:p>
        </w:tc>
        <w:tc>
          <w:tcPr>
            <w:tcW w:w="1416" w:type="dxa"/>
          </w:tcPr>
          <w:p w14:paraId="04696280" w14:textId="77777777" w:rsidR="00C253B8" w:rsidRPr="007E4A96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Количество новых АГНКС, в том числе с учетом наличия зарядных колонок (станций) для транспортных средств с электродвигателями (нарастающим итогом)</w:t>
            </w:r>
          </w:p>
        </w:tc>
        <w:tc>
          <w:tcPr>
            <w:tcW w:w="851" w:type="dxa"/>
          </w:tcPr>
          <w:p w14:paraId="59F475C1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56623B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703213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6E1EF6A7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34E9482C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14:paraId="7482A236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19E617FC" w14:textId="42F1086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14:paraId="5295F6D7" w14:textId="0D15D702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713" w:type="dxa"/>
          </w:tcPr>
          <w:p w14:paraId="5E2B6E72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4338EB2C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850" w:type="dxa"/>
          </w:tcPr>
          <w:p w14:paraId="79A2D611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146,16</w:t>
            </w:r>
          </w:p>
        </w:tc>
        <w:tc>
          <w:tcPr>
            <w:tcW w:w="708" w:type="dxa"/>
          </w:tcPr>
          <w:p w14:paraId="76FB3745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709" w:type="dxa"/>
          </w:tcPr>
          <w:p w14:paraId="1E843DE4" w14:textId="7F3A25E1" w:rsidR="00C253B8" w:rsidRPr="008D1B1E" w:rsidRDefault="005347BB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="00C253B8" w:rsidRPr="008D1B1E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713" w:type="dxa"/>
          </w:tcPr>
          <w:p w14:paraId="524715FD" w14:textId="77777777" w:rsidR="00C253B8" w:rsidRPr="008D1B1E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bCs/>
                <w:sz w:val="20"/>
                <w:szCs w:val="20"/>
              </w:rPr>
              <w:t>151,2</w:t>
            </w:r>
          </w:p>
        </w:tc>
        <w:tc>
          <w:tcPr>
            <w:tcW w:w="709" w:type="dxa"/>
            <w:gridSpan w:val="2"/>
          </w:tcPr>
          <w:p w14:paraId="5FD840DF" w14:textId="231099F9" w:rsidR="00C253B8" w:rsidRPr="008D1B1E" w:rsidRDefault="005347BB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1B1E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  <w:r w:rsidR="00C253B8" w:rsidRPr="008D1B1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04BB0" w:rsidRPr="008D1B1E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</w:tr>
      <w:tr w:rsidR="00C253B8" w14:paraId="7198E701" w14:textId="063DA214" w:rsidTr="0096218F">
        <w:trPr>
          <w:gridAfter w:val="1"/>
          <w:wAfter w:w="15" w:type="dxa"/>
        </w:trPr>
        <w:tc>
          <w:tcPr>
            <w:tcW w:w="1275" w:type="dxa"/>
            <w:vMerge w:val="restart"/>
            <w:vAlign w:val="center"/>
          </w:tcPr>
          <w:p w14:paraId="4718F1B0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22FCB7DE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4268BB3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5CA39E0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A1B3D24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2053DBC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E1E1CDB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445C2F2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3547909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8D8367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B40DCE" w14:textId="2B32D120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БРТ</w:t>
            </w:r>
          </w:p>
        </w:tc>
        <w:tc>
          <w:tcPr>
            <w:tcW w:w="713" w:type="dxa"/>
          </w:tcPr>
          <w:p w14:paraId="6882993C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3D874F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850" w:type="dxa"/>
          </w:tcPr>
          <w:p w14:paraId="547CCCD9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213,84</w:t>
            </w:r>
          </w:p>
        </w:tc>
        <w:tc>
          <w:tcPr>
            <w:tcW w:w="708" w:type="dxa"/>
          </w:tcPr>
          <w:p w14:paraId="52CB7114" w14:textId="77777777" w:rsidR="00C253B8" w:rsidRPr="000A4A5F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A5F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709" w:type="dxa"/>
          </w:tcPr>
          <w:p w14:paraId="61BDFAB5" w14:textId="45A4554E" w:rsidR="00C253B8" w:rsidRPr="001E594A" w:rsidRDefault="0096218F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C253B8"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</w:p>
        </w:tc>
        <w:tc>
          <w:tcPr>
            <w:tcW w:w="713" w:type="dxa"/>
          </w:tcPr>
          <w:p w14:paraId="5047E7EA" w14:textId="77777777" w:rsidR="00C253B8" w:rsidRPr="001E594A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100,8</w:t>
            </w:r>
          </w:p>
        </w:tc>
        <w:tc>
          <w:tcPr>
            <w:tcW w:w="709" w:type="dxa"/>
            <w:gridSpan w:val="2"/>
          </w:tcPr>
          <w:p w14:paraId="057F7E6F" w14:textId="2744D7CF" w:rsidR="00C253B8" w:rsidRPr="001E594A" w:rsidRDefault="0096218F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29,52</w:t>
            </w:r>
          </w:p>
        </w:tc>
      </w:tr>
      <w:tr w:rsidR="00C253B8" w14:paraId="1B994BAE" w14:textId="07221F66" w:rsidTr="0096218F">
        <w:trPr>
          <w:gridAfter w:val="1"/>
          <w:wAfter w:w="15" w:type="dxa"/>
        </w:trPr>
        <w:tc>
          <w:tcPr>
            <w:tcW w:w="1275" w:type="dxa"/>
            <w:vMerge/>
          </w:tcPr>
          <w:p w14:paraId="11E2F9E4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4B99624A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14:paraId="565C8F24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7EC4540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E2974AC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76DF52E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063A193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93A89A0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5BE9778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E4349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58FFD" w14:textId="6AF6EAE5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ВБИ</w:t>
            </w:r>
          </w:p>
        </w:tc>
        <w:tc>
          <w:tcPr>
            <w:tcW w:w="713" w:type="dxa"/>
          </w:tcPr>
          <w:p w14:paraId="7531BBF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14:paraId="1005EC5F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850" w:type="dxa"/>
          </w:tcPr>
          <w:p w14:paraId="4E49BDF8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708" w:type="dxa"/>
          </w:tcPr>
          <w:p w14:paraId="7E09BB8A" w14:textId="77777777" w:rsidR="00C253B8" w:rsidRPr="000A4A5F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A5F"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  <w:tc>
          <w:tcPr>
            <w:tcW w:w="709" w:type="dxa"/>
          </w:tcPr>
          <w:p w14:paraId="566CA547" w14:textId="77777777" w:rsidR="00C253B8" w:rsidRPr="001E594A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588,0</w:t>
            </w:r>
          </w:p>
        </w:tc>
        <w:tc>
          <w:tcPr>
            <w:tcW w:w="713" w:type="dxa"/>
          </w:tcPr>
          <w:p w14:paraId="210D7048" w14:textId="77777777" w:rsidR="00C253B8" w:rsidRPr="001E594A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588,0</w:t>
            </w:r>
          </w:p>
        </w:tc>
        <w:tc>
          <w:tcPr>
            <w:tcW w:w="709" w:type="dxa"/>
            <w:gridSpan w:val="2"/>
          </w:tcPr>
          <w:p w14:paraId="431B52F0" w14:textId="6D1BE9E7" w:rsidR="00C253B8" w:rsidRPr="001E594A" w:rsidRDefault="0096218F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588,0</w:t>
            </w:r>
          </w:p>
        </w:tc>
      </w:tr>
      <w:tr w:rsidR="00C253B8" w14:paraId="3C5A6D02" w14:textId="0A499496" w:rsidTr="0096218F">
        <w:trPr>
          <w:gridAfter w:val="1"/>
          <w:wAfter w:w="15" w:type="dxa"/>
        </w:trPr>
        <w:tc>
          <w:tcPr>
            <w:tcW w:w="4532" w:type="dxa"/>
            <w:gridSpan w:val="3"/>
            <w:vAlign w:val="center"/>
          </w:tcPr>
          <w:p w14:paraId="62F91DA9" w14:textId="77777777" w:rsidR="00C253B8" w:rsidRPr="007E4A96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14:paraId="09F3D93B" w14:textId="77777777" w:rsidR="00C253B8" w:rsidRPr="007E4A96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14:paraId="6AE15112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F018EC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F8F976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871B00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23C803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EDA9AF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BCDC0E" w14:textId="5B88172B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52CB11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7453E0A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709" w:type="dxa"/>
          </w:tcPr>
          <w:p w14:paraId="1669F0EF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50" w:type="dxa"/>
          </w:tcPr>
          <w:p w14:paraId="794CB87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708" w:type="dxa"/>
          </w:tcPr>
          <w:p w14:paraId="0F4EB868" w14:textId="77777777" w:rsidR="00C253B8" w:rsidRPr="000A4A5F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A5F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709" w:type="dxa"/>
          </w:tcPr>
          <w:p w14:paraId="5A05205B" w14:textId="67DC3A93" w:rsidR="00C253B8" w:rsidRPr="001E594A" w:rsidRDefault="00CA6A9F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660</w:t>
            </w:r>
            <w:r w:rsidR="00C253B8" w:rsidRPr="001E59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713" w:type="dxa"/>
          </w:tcPr>
          <w:p w14:paraId="11B73434" w14:textId="77777777" w:rsidR="00C253B8" w:rsidRPr="001E594A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840,0</w:t>
            </w:r>
          </w:p>
        </w:tc>
        <w:tc>
          <w:tcPr>
            <w:tcW w:w="709" w:type="dxa"/>
            <w:gridSpan w:val="2"/>
          </w:tcPr>
          <w:p w14:paraId="43D5F856" w14:textId="04269621" w:rsidR="00C253B8" w:rsidRPr="001E594A" w:rsidRDefault="00CA6A9F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660,0</w:t>
            </w:r>
          </w:p>
        </w:tc>
      </w:tr>
      <w:tr w:rsidR="00C253B8" w14:paraId="66A5FFEB" w14:textId="02A4DDC7" w:rsidTr="0096218F">
        <w:trPr>
          <w:gridAfter w:val="1"/>
          <w:wAfter w:w="15" w:type="dxa"/>
        </w:trPr>
        <w:tc>
          <w:tcPr>
            <w:tcW w:w="4532" w:type="dxa"/>
            <w:gridSpan w:val="3"/>
            <w:vAlign w:val="center"/>
          </w:tcPr>
          <w:p w14:paraId="7414AF74" w14:textId="77777777" w:rsidR="00C253B8" w:rsidRPr="007E4A96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бюджет Республики Татарстан</w:t>
            </w:r>
          </w:p>
        </w:tc>
        <w:tc>
          <w:tcPr>
            <w:tcW w:w="851" w:type="dxa"/>
            <w:vAlign w:val="center"/>
          </w:tcPr>
          <w:p w14:paraId="589BEB27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99144D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ACC5B5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2994C8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3DA94D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2F26D3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94D77F" w14:textId="4E9368FA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1C0BE4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0800DAE9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DACF26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850" w:type="dxa"/>
          </w:tcPr>
          <w:p w14:paraId="1C49A89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213,84</w:t>
            </w:r>
          </w:p>
        </w:tc>
        <w:tc>
          <w:tcPr>
            <w:tcW w:w="708" w:type="dxa"/>
          </w:tcPr>
          <w:p w14:paraId="50D677A2" w14:textId="77777777" w:rsidR="00C253B8" w:rsidRPr="000A4A5F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A5F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709" w:type="dxa"/>
          </w:tcPr>
          <w:p w14:paraId="4EB87192" w14:textId="37ABEEC4" w:rsidR="00C253B8" w:rsidRPr="001E594A" w:rsidRDefault="00AF5891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="00C253B8"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,8</w:t>
            </w:r>
          </w:p>
        </w:tc>
        <w:tc>
          <w:tcPr>
            <w:tcW w:w="713" w:type="dxa"/>
          </w:tcPr>
          <w:p w14:paraId="14E9C136" w14:textId="77777777" w:rsidR="00C253B8" w:rsidRPr="001E594A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100,8</w:t>
            </w:r>
          </w:p>
        </w:tc>
        <w:tc>
          <w:tcPr>
            <w:tcW w:w="709" w:type="dxa"/>
            <w:gridSpan w:val="2"/>
          </w:tcPr>
          <w:p w14:paraId="09DCC94D" w14:textId="359A0103" w:rsidR="00C253B8" w:rsidRPr="001E594A" w:rsidRDefault="00AF5891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29,52</w:t>
            </w:r>
          </w:p>
        </w:tc>
      </w:tr>
      <w:tr w:rsidR="00C253B8" w14:paraId="5EF8089E" w14:textId="762356AE" w:rsidTr="0096218F">
        <w:trPr>
          <w:gridAfter w:val="1"/>
          <w:wAfter w:w="15" w:type="dxa"/>
        </w:trPr>
        <w:tc>
          <w:tcPr>
            <w:tcW w:w="4532" w:type="dxa"/>
            <w:gridSpan w:val="3"/>
            <w:vAlign w:val="center"/>
          </w:tcPr>
          <w:p w14:paraId="0957C945" w14:textId="77777777" w:rsidR="00C253B8" w:rsidRPr="007E4A96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14:paraId="07D108F4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51248C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F3F9A2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BC8F8D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DBC395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16DBE7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AD6D1" w14:textId="13F124A0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3FD66F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712373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14:paraId="20DE13FA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162,4</w:t>
            </w:r>
          </w:p>
        </w:tc>
        <w:tc>
          <w:tcPr>
            <w:tcW w:w="850" w:type="dxa"/>
          </w:tcPr>
          <w:p w14:paraId="02B1181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146,16</w:t>
            </w:r>
          </w:p>
        </w:tc>
        <w:tc>
          <w:tcPr>
            <w:tcW w:w="708" w:type="dxa"/>
          </w:tcPr>
          <w:p w14:paraId="5EF6F683" w14:textId="77777777" w:rsidR="00C253B8" w:rsidRPr="000A4A5F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A5F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  <w:tc>
          <w:tcPr>
            <w:tcW w:w="709" w:type="dxa"/>
          </w:tcPr>
          <w:p w14:paraId="435BE199" w14:textId="5B4F1D56" w:rsidR="00C253B8" w:rsidRPr="001E594A" w:rsidRDefault="00AF5891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="00C253B8"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,2</w:t>
            </w:r>
          </w:p>
        </w:tc>
        <w:tc>
          <w:tcPr>
            <w:tcW w:w="713" w:type="dxa"/>
          </w:tcPr>
          <w:p w14:paraId="36EA8B8A" w14:textId="77777777" w:rsidR="00C253B8" w:rsidRPr="001E594A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151,2</w:t>
            </w:r>
          </w:p>
        </w:tc>
        <w:tc>
          <w:tcPr>
            <w:tcW w:w="709" w:type="dxa"/>
            <w:gridSpan w:val="2"/>
          </w:tcPr>
          <w:p w14:paraId="44C13B86" w14:textId="59ECA298" w:rsidR="00C253B8" w:rsidRPr="001E594A" w:rsidRDefault="00AF5891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42,48</w:t>
            </w:r>
          </w:p>
        </w:tc>
      </w:tr>
      <w:tr w:rsidR="00C253B8" w14:paraId="5901D51C" w14:textId="44156B02" w:rsidTr="0096218F">
        <w:trPr>
          <w:gridAfter w:val="1"/>
          <w:wAfter w:w="15" w:type="dxa"/>
        </w:trPr>
        <w:tc>
          <w:tcPr>
            <w:tcW w:w="4532" w:type="dxa"/>
            <w:gridSpan w:val="3"/>
            <w:vAlign w:val="center"/>
          </w:tcPr>
          <w:p w14:paraId="6C6F8D48" w14:textId="77777777" w:rsidR="00C253B8" w:rsidRPr="007E4A96" w:rsidRDefault="00C253B8" w:rsidP="00A247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14:paraId="0E8BF4FA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41CB00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1590F9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676F5C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27DA2A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127069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E94A83" w14:textId="78FEF538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DC417B" w14:textId="77777777" w:rsidR="00C253B8" w:rsidRPr="007E4A96" w:rsidRDefault="00C253B8" w:rsidP="00A24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59C8E6DF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14:paraId="0B4DD507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850" w:type="dxa"/>
          </w:tcPr>
          <w:p w14:paraId="43F2231E" w14:textId="77777777" w:rsidR="00C253B8" w:rsidRPr="007E4A96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6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708" w:type="dxa"/>
          </w:tcPr>
          <w:p w14:paraId="3B3A0ADE" w14:textId="77777777" w:rsidR="00C253B8" w:rsidRPr="000A4A5F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A5F">
              <w:rPr>
                <w:rFonts w:ascii="Times New Roman" w:hAnsi="Times New Roman" w:cs="Times New Roman"/>
                <w:sz w:val="20"/>
                <w:szCs w:val="20"/>
              </w:rPr>
              <w:t>588,0</w:t>
            </w:r>
          </w:p>
        </w:tc>
        <w:tc>
          <w:tcPr>
            <w:tcW w:w="709" w:type="dxa"/>
          </w:tcPr>
          <w:p w14:paraId="3CBFBFBD" w14:textId="77777777" w:rsidR="00C253B8" w:rsidRPr="001E594A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588,0</w:t>
            </w:r>
          </w:p>
        </w:tc>
        <w:tc>
          <w:tcPr>
            <w:tcW w:w="713" w:type="dxa"/>
          </w:tcPr>
          <w:p w14:paraId="232B8E61" w14:textId="77777777" w:rsidR="00C253B8" w:rsidRPr="001E594A" w:rsidRDefault="00C253B8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588,0</w:t>
            </w:r>
          </w:p>
        </w:tc>
        <w:tc>
          <w:tcPr>
            <w:tcW w:w="709" w:type="dxa"/>
            <w:gridSpan w:val="2"/>
          </w:tcPr>
          <w:p w14:paraId="04B6F1B7" w14:textId="3C699D98" w:rsidR="00C253B8" w:rsidRPr="001E594A" w:rsidRDefault="00CA6A9F" w:rsidP="00A2476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94A">
              <w:rPr>
                <w:rFonts w:ascii="Times New Roman" w:hAnsi="Times New Roman" w:cs="Times New Roman"/>
                <w:bCs/>
                <w:sz w:val="20"/>
                <w:szCs w:val="20"/>
              </w:rPr>
              <w:t>588,0</w:t>
            </w:r>
          </w:p>
        </w:tc>
      </w:tr>
    </w:tbl>
    <w:p w14:paraId="36598404" w14:textId="77777777" w:rsidR="00201FDD" w:rsidRDefault="00201FDD" w:rsidP="00201FDD">
      <w:pPr>
        <w:pStyle w:val="ConsPlusNormal"/>
        <w:sectPr w:rsidR="00201FDD" w:rsidSect="001D60C7">
          <w:pgSz w:w="16838" w:h="11905" w:orient="landscape"/>
          <w:pgMar w:top="720" w:right="720" w:bottom="720" w:left="720" w:header="0" w:footer="0" w:gutter="0"/>
          <w:cols w:space="720"/>
          <w:titlePg/>
          <w:docGrid w:linePitch="272"/>
        </w:sectPr>
      </w:pPr>
    </w:p>
    <w:p w14:paraId="4FCA075A" w14:textId="77777777" w:rsidR="00756A01" w:rsidRPr="00756A01" w:rsidRDefault="00756A01" w:rsidP="00756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01">
        <w:rPr>
          <w:rFonts w:ascii="Times New Roman" w:hAnsi="Times New Roman" w:cs="Times New Roman"/>
          <w:sz w:val="28"/>
          <w:szCs w:val="28"/>
        </w:rPr>
        <w:lastRenderedPageBreak/>
        <w:t>&lt;*&gt; Список использованных сокращений:</w:t>
      </w:r>
    </w:p>
    <w:p w14:paraId="1488E476" w14:textId="77777777" w:rsidR="00756A01" w:rsidRPr="00756A01" w:rsidRDefault="00756A01" w:rsidP="00756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01">
        <w:rPr>
          <w:rFonts w:ascii="Times New Roman" w:hAnsi="Times New Roman" w:cs="Times New Roman"/>
          <w:sz w:val="28"/>
          <w:szCs w:val="28"/>
        </w:rPr>
        <w:t>АГНКС - автомобильная газонаполнительная компрессорная станция;</w:t>
      </w:r>
    </w:p>
    <w:p w14:paraId="62B13165" w14:textId="77777777" w:rsidR="00756A01" w:rsidRPr="00756A01" w:rsidRDefault="00756A01" w:rsidP="00756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01">
        <w:rPr>
          <w:rFonts w:ascii="Times New Roman" w:hAnsi="Times New Roman" w:cs="Times New Roman"/>
          <w:sz w:val="28"/>
          <w:szCs w:val="28"/>
        </w:rPr>
        <w:t>АЗС - автомобильная заправочная станция;</w:t>
      </w:r>
    </w:p>
    <w:p w14:paraId="42C0E82D" w14:textId="77777777" w:rsidR="00756A01" w:rsidRPr="00756A01" w:rsidRDefault="00756A01" w:rsidP="00756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01">
        <w:rPr>
          <w:rFonts w:ascii="Times New Roman" w:hAnsi="Times New Roman" w:cs="Times New Roman"/>
          <w:sz w:val="28"/>
          <w:szCs w:val="28"/>
        </w:rPr>
        <w:t>БРТ - бюджет Республики Татарстан;</w:t>
      </w:r>
    </w:p>
    <w:p w14:paraId="7D97E32E" w14:textId="77777777" w:rsidR="00756A01" w:rsidRPr="00756A01" w:rsidRDefault="00756A01" w:rsidP="00756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01">
        <w:rPr>
          <w:rFonts w:ascii="Times New Roman" w:hAnsi="Times New Roman" w:cs="Times New Roman"/>
          <w:sz w:val="28"/>
          <w:szCs w:val="28"/>
        </w:rPr>
        <w:t>ВБИ - внебюджетные источники;</w:t>
      </w:r>
    </w:p>
    <w:p w14:paraId="46F35DF0" w14:textId="77777777" w:rsidR="00756A01" w:rsidRPr="00756A01" w:rsidRDefault="00756A01" w:rsidP="00756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01">
        <w:rPr>
          <w:rFonts w:ascii="Times New Roman" w:hAnsi="Times New Roman" w:cs="Times New Roman"/>
          <w:sz w:val="28"/>
          <w:szCs w:val="28"/>
        </w:rPr>
        <w:t>КПГ - компримированный природный газ;</w:t>
      </w:r>
    </w:p>
    <w:p w14:paraId="58FC2DCD" w14:textId="77777777" w:rsidR="00756A01" w:rsidRPr="00756A01" w:rsidRDefault="00756A01" w:rsidP="00756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A01">
        <w:rPr>
          <w:rFonts w:ascii="Times New Roman" w:hAnsi="Times New Roman" w:cs="Times New Roman"/>
          <w:sz w:val="28"/>
          <w:szCs w:val="28"/>
        </w:rPr>
        <w:t>ФБ - федеральный бюджет.</w:t>
      </w:r>
    </w:p>
    <w:p w14:paraId="5D760922" w14:textId="77777777" w:rsidR="00756A01" w:rsidRPr="00756A01" w:rsidRDefault="00756A01" w:rsidP="00756A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3A1166" w14:textId="77777777" w:rsidR="00201FDD" w:rsidRPr="00756A01" w:rsidRDefault="00201FDD" w:rsidP="00756A01">
      <w:pPr>
        <w:jc w:val="both"/>
        <w:rPr>
          <w:sz w:val="28"/>
          <w:szCs w:val="28"/>
        </w:rPr>
      </w:pPr>
    </w:p>
    <w:sectPr w:rsidR="00201FDD" w:rsidRPr="00756A01" w:rsidSect="00ED500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34"/>
    <w:rsid w:val="0000656F"/>
    <w:rsid w:val="0002242F"/>
    <w:rsid w:val="00027B2F"/>
    <w:rsid w:val="000473DD"/>
    <w:rsid w:val="000A1E4F"/>
    <w:rsid w:val="000A4A5F"/>
    <w:rsid w:val="000D3DEF"/>
    <w:rsid w:val="00134A8D"/>
    <w:rsid w:val="0019615D"/>
    <w:rsid w:val="001B67A2"/>
    <w:rsid w:val="001C790F"/>
    <w:rsid w:val="001D60C7"/>
    <w:rsid w:val="001E0733"/>
    <w:rsid w:val="001E594A"/>
    <w:rsid w:val="002007FE"/>
    <w:rsid w:val="00201FDD"/>
    <w:rsid w:val="002F79FD"/>
    <w:rsid w:val="00323D34"/>
    <w:rsid w:val="003330C3"/>
    <w:rsid w:val="00336615"/>
    <w:rsid w:val="00373059"/>
    <w:rsid w:val="00373703"/>
    <w:rsid w:val="00400990"/>
    <w:rsid w:val="004323F4"/>
    <w:rsid w:val="00450D6D"/>
    <w:rsid w:val="00475E7E"/>
    <w:rsid w:val="00490EB2"/>
    <w:rsid w:val="004956D4"/>
    <w:rsid w:val="004F7F3B"/>
    <w:rsid w:val="005347BB"/>
    <w:rsid w:val="0054586D"/>
    <w:rsid w:val="00614D21"/>
    <w:rsid w:val="0061637C"/>
    <w:rsid w:val="0062344F"/>
    <w:rsid w:val="006674AD"/>
    <w:rsid w:val="006A0549"/>
    <w:rsid w:val="006B15B1"/>
    <w:rsid w:val="006E453C"/>
    <w:rsid w:val="006F4BA5"/>
    <w:rsid w:val="007143A3"/>
    <w:rsid w:val="00721648"/>
    <w:rsid w:val="00756A01"/>
    <w:rsid w:val="007903AE"/>
    <w:rsid w:val="00791419"/>
    <w:rsid w:val="007E4A96"/>
    <w:rsid w:val="007F45BA"/>
    <w:rsid w:val="00864C05"/>
    <w:rsid w:val="0086719F"/>
    <w:rsid w:val="00883531"/>
    <w:rsid w:val="008D1B1E"/>
    <w:rsid w:val="008D79AB"/>
    <w:rsid w:val="008E4363"/>
    <w:rsid w:val="008F597C"/>
    <w:rsid w:val="009146DA"/>
    <w:rsid w:val="00956506"/>
    <w:rsid w:val="0096218F"/>
    <w:rsid w:val="009C2ABC"/>
    <w:rsid w:val="00A273DA"/>
    <w:rsid w:val="00AA7091"/>
    <w:rsid w:val="00AB483A"/>
    <w:rsid w:val="00AC6C10"/>
    <w:rsid w:val="00AE2545"/>
    <w:rsid w:val="00AF01A8"/>
    <w:rsid w:val="00AF5891"/>
    <w:rsid w:val="00B25E6C"/>
    <w:rsid w:val="00B44515"/>
    <w:rsid w:val="00B51346"/>
    <w:rsid w:val="00BA1577"/>
    <w:rsid w:val="00BB7F03"/>
    <w:rsid w:val="00C04BB0"/>
    <w:rsid w:val="00C0540A"/>
    <w:rsid w:val="00C05698"/>
    <w:rsid w:val="00C205BA"/>
    <w:rsid w:val="00C253B8"/>
    <w:rsid w:val="00C464CA"/>
    <w:rsid w:val="00C86C1A"/>
    <w:rsid w:val="00CA6A9F"/>
    <w:rsid w:val="00CE666A"/>
    <w:rsid w:val="00D078D3"/>
    <w:rsid w:val="00D23417"/>
    <w:rsid w:val="00D463E9"/>
    <w:rsid w:val="00D5286D"/>
    <w:rsid w:val="00D67F6B"/>
    <w:rsid w:val="00D71092"/>
    <w:rsid w:val="00D7117B"/>
    <w:rsid w:val="00E903CD"/>
    <w:rsid w:val="00E96858"/>
    <w:rsid w:val="00ED5004"/>
    <w:rsid w:val="00EF12BB"/>
    <w:rsid w:val="00F01A02"/>
    <w:rsid w:val="00F35677"/>
    <w:rsid w:val="00F51C16"/>
    <w:rsid w:val="00F601CA"/>
    <w:rsid w:val="00F63176"/>
    <w:rsid w:val="00F660EE"/>
    <w:rsid w:val="00F713B7"/>
    <w:rsid w:val="00F82525"/>
    <w:rsid w:val="00FB1B72"/>
    <w:rsid w:val="00FD5F2F"/>
    <w:rsid w:val="00FE35BF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C08F"/>
  <w15:chartTrackingRefBased/>
  <w15:docId w15:val="{A31E222E-A152-4F73-A622-09996334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F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a3">
    <w:name w:val="Прижатый влево"/>
    <w:basedOn w:val="a"/>
    <w:next w:val="a"/>
    <w:uiPriority w:val="99"/>
    <w:rsid w:val="000473D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uiPriority w:val="99"/>
    <w:rsid w:val="0019615D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19615D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01F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56E52489C102919484B4DF94C0FADBF81F4E412396DC61EA23E9BE8ED9130F12853B025A1BF9FE60766851FA78B94148B6886530AE74563804D82N8O5O" TargetMode="External"/><Relationship Id="rId13" Type="http://schemas.openxmlformats.org/officeDocument/2006/relationships/hyperlink" Target="consultantplus://offline/ref=CE056E52489C102919484B4DF94C0FADBF81F4E412396DC61EA23E9BE8ED9130F12853B025A1BF9FE606618214A78B94148B6886530AE74563804D82N8O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56E52489C102919484B4DF94C0FADBF81F4E412396DC61EA23E9BE8ED9130F12853B025A1BF9FE60766851FA78B94148B6886530AE74563804D82N8O5O" TargetMode="External"/><Relationship Id="rId12" Type="http://schemas.openxmlformats.org/officeDocument/2006/relationships/hyperlink" Target="consultantplus://offline/ref=CE056E52489C102919484B4DF94C0FADBF81F4E412396DC61EA23E9BE8ED9130F12853B025A1BF9FE606608415A78B94148B6886530AE74563804D82N8O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056E52489C102919484B4DF94C0FADBF81F4E412396DC61EA23E9BE8ED9130F12853B025A1BF9FE60766851DA78B94148B6886530AE74563804D82N8O5O" TargetMode="External"/><Relationship Id="rId11" Type="http://schemas.openxmlformats.org/officeDocument/2006/relationships/hyperlink" Target="consultantplus://offline/ref=CE056E52489C102919484B4DF94C0FADBF81F4E412396DC61EA23E9BE8ED9130F12853B025A1BF9FE60660851DA78B94148B6886530AE74563804D82N8O5O" TargetMode="External"/><Relationship Id="rId5" Type="http://schemas.openxmlformats.org/officeDocument/2006/relationships/hyperlink" Target="consultantplus://offline/ref=CE056E52489C102919484B4DF94C0FADBF81F4E412396DC61EA23E9BE8ED9130F12853B025A1BF9FE607668214A78B94148B6886530AE74563804D82N8O5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056E52489C102919484B4DF94C0FADBF81F4E412396DC61EA23E9BE8ED9130F12853B025A1BF9FE607698419A78B94148B6886530AE74563804D82N8O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056E52489C102919484B4DF94C0FADBF81F4E412396DC61EA23E9BE8ED9130F12853B025A1BF9FE60767871AA78B94148B6886530AE74563804D82N8O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4FB0-675C-4C87-8F55-FE2D01D1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Сергеева Татьяна Владимировна</cp:lastModifiedBy>
  <cp:revision>139</cp:revision>
  <cp:lastPrinted>2023-07-07T12:17:00Z</cp:lastPrinted>
  <dcterms:created xsi:type="dcterms:W3CDTF">2023-07-06T18:44:00Z</dcterms:created>
  <dcterms:modified xsi:type="dcterms:W3CDTF">2023-07-10T11:05:00Z</dcterms:modified>
</cp:coreProperties>
</file>