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234A1" w14:textId="4C8860F8" w:rsidR="00844869" w:rsidRPr="001B3A43" w:rsidRDefault="00844869" w:rsidP="00F229F0">
      <w:pPr>
        <w:spacing w:line="240" w:lineRule="atLeast"/>
        <w:ind w:right="-2" w:firstLine="6379"/>
        <w:outlineLvl w:val="0"/>
        <w:rPr>
          <w:sz w:val="28"/>
          <w:szCs w:val="28"/>
        </w:rPr>
      </w:pPr>
      <w:r w:rsidRPr="001B3A43">
        <w:rPr>
          <w:noProof/>
        </w:rPr>
        <w:drawing>
          <wp:anchor distT="0" distB="0" distL="114300" distR="114300" simplePos="0" relativeHeight="251659264" behindDoc="0" locked="0" layoutInCell="1" allowOverlap="1" wp14:anchorId="26FCE715" wp14:editId="3387A8A2">
            <wp:simplePos x="0" y="0"/>
            <wp:positionH relativeFrom="page">
              <wp:align>left</wp:align>
            </wp:positionH>
            <wp:positionV relativeFrom="paragraph">
              <wp:posOffset>-715010</wp:posOffset>
            </wp:positionV>
            <wp:extent cx="7553325" cy="2278380"/>
            <wp:effectExtent l="0" t="0" r="9525" b="762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21271" t="24815" r="20802" b="42950"/>
                    <a:stretch>
                      <a:fillRect/>
                    </a:stretch>
                  </pic:blipFill>
                  <pic:spPr bwMode="auto">
                    <a:xfrm>
                      <a:off x="0" y="0"/>
                      <a:ext cx="7553325" cy="2278380"/>
                    </a:xfrm>
                    <a:prstGeom prst="rect">
                      <a:avLst/>
                    </a:prstGeom>
                    <a:noFill/>
                    <a:ln>
                      <a:noFill/>
                    </a:ln>
                  </pic:spPr>
                </pic:pic>
              </a:graphicData>
            </a:graphic>
          </wp:anchor>
        </w:drawing>
      </w:r>
    </w:p>
    <w:p w14:paraId="4ECB16F5" w14:textId="77777777" w:rsidR="00844869" w:rsidRPr="001B3A43" w:rsidRDefault="00844869" w:rsidP="00F229F0">
      <w:pPr>
        <w:spacing w:line="240" w:lineRule="atLeast"/>
        <w:ind w:right="-2" w:firstLine="6379"/>
        <w:outlineLvl w:val="0"/>
        <w:rPr>
          <w:sz w:val="28"/>
          <w:szCs w:val="28"/>
        </w:rPr>
      </w:pPr>
    </w:p>
    <w:p w14:paraId="0CF63504" w14:textId="77777777" w:rsidR="00844869" w:rsidRPr="001B3A43" w:rsidRDefault="00844869" w:rsidP="00F229F0">
      <w:pPr>
        <w:spacing w:line="240" w:lineRule="atLeast"/>
        <w:ind w:right="-2" w:firstLine="6379"/>
        <w:outlineLvl w:val="0"/>
        <w:rPr>
          <w:sz w:val="28"/>
          <w:szCs w:val="28"/>
        </w:rPr>
      </w:pPr>
    </w:p>
    <w:p w14:paraId="67B4BE80" w14:textId="77777777" w:rsidR="00844869" w:rsidRPr="001B3A43" w:rsidRDefault="00844869" w:rsidP="00F229F0">
      <w:pPr>
        <w:spacing w:line="240" w:lineRule="atLeast"/>
        <w:ind w:right="-2" w:firstLine="6379"/>
        <w:outlineLvl w:val="0"/>
        <w:rPr>
          <w:sz w:val="28"/>
          <w:szCs w:val="28"/>
        </w:rPr>
      </w:pPr>
    </w:p>
    <w:p w14:paraId="5732C4BB" w14:textId="77777777" w:rsidR="00844869" w:rsidRPr="001B3A43" w:rsidRDefault="00844869" w:rsidP="00F229F0">
      <w:pPr>
        <w:spacing w:line="240" w:lineRule="atLeast"/>
        <w:ind w:right="-2" w:firstLine="6379"/>
        <w:outlineLvl w:val="0"/>
        <w:rPr>
          <w:sz w:val="28"/>
          <w:szCs w:val="28"/>
        </w:rPr>
      </w:pPr>
    </w:p>
    <w:p w14:paraId="3AF1DEF8" w14:textId="77777777" w:rsidR="00844869" w:rsidRPr="001B3A43" w:rsidRDefault="00844869" w:rsidP="00F229F0">
      <w:pPr>
        <w:spacing w:line="240" w:lineRule="atLeast"/>
        <w:ind w:right="-2" w:firstLine="6379"/>
        <w:outlineLvl w:val="0"/>
        <w:rPr>
          <w:sz w:val="28"/>
          <w:szCs w:val="28"/>
        </w:rPr>
      </w:pPr>
    </w:p>
    <w:p w14:paraId="620B7978" w14:textId="77777777" w:rsidR="00844869" w:rsidRPr="001B3A43" w:rsidRDefault="00844869" w:rsidP="00F229F0">
      <w:pPr>
        <w:spacing w:line="240" w:lineRule="atLeast"/>
        <w:ind w:right="-2" w:firstLine="6379"/>
        <w:outlineLvl w:val="0"/>
        <w:rPr>
          <w:sz w:val="28"/>
          <w:szCs w:val="28"/>
        </w:rPr>
      </w:pPr>
    </w:p>
    <w:p w14:paraId="489298F4" w14:textId="77777777" w:rsidR="00844869" w:rsidRPr="001B3A43" w:rsidRDefault="00844869" w:rsidP="00F229F0">
      <w:pPr>
        <w:spacing w:line="240" w:lineRule="atLeast"/>
        <w:ind w:right="-2" w:firstLine="6379"/>
        <w:outlineLvl w:val="0"/>
        <w:rPr>
          <w:sz w:val="28"/>
          <w:szCs w:val="28"/>
        </w:rPr>
      </w:pPr>
    </w:p>
    <w:p w14:paraId="60C896AF" w14:textId="2D7D3B38" w:rsidR="00844869" w:rsidRPr="001B3A43" w:rsidRDefault="00844869" w:rsidP="00103823">
      <w:pPr>
        <w:spacing w:line="240" w:lineRule="atLeast"/>
        <w:ind w:right="-2"/>
        <w:outlineLvl w:val="0"/>
        <w:rPr>
          <w:sz w:val="28"/>
          <w:szCs w:val="28"/>
        </w:rPr>
      </w:pPr>
    </w:p>
    <w:p w14:paraId="43AE5E62" w14:textId="77777777" w:rsidR="00844869" w:rsidRPr="001B3A43" w:rsidRDefault="00844869" w:rsidP="00844869"/>
    <w:tbl>
      <w:tblPr>
        <w:tblW w:w="10453" w:type="dxa"/>
        <w:tblLayout w:type="fixed"/>
        <w:tblLook w:val="01E0" w:firstRow="1" w:lastRow="1" w:firstColumn="1" w:lastColumn="1" w:noHBand="0" w:noVBand="0"/>
      </w:tblPr>
      <w:tblGrid>
        <w:gridCol w:w="3484"/>
        <w:gridCol w:w="3484"/>
        <w:gridCol w:w="3485"/>
      </w:tblGrid>
      <w:tr w:rsidR="00844869" w:rsidRPr="001B3A43" w14:paraId="662A64B2" w14:textId="77777777" w:rsidTr="000C3AD7">
        <w:trPr>
          <w:trHeight w:val="461"/>
        </w:trPr>
        <w:tc>
          <w:tcPr>
            <w:tcW w:w="3484" w:type="dxa"/>
          </w:tcPr>
          <w:p w14:paraId="1367BCB5" w14:textId="77777777" w:rsidR="00844869" w:rsidRPr="001B3A43" w:rsidRDefault="00844869" w:rsidP="000C3AD7">
            <w:pPr>
              <w:spacing w:line="276" w:lineRule="auto"/>
              <w:ind w:left="-392"/>
              <w:jc w:val="center"/>
            </w:pPr>
            <w:r w:rsidRPr="001B3A43">
              <w:t>______________________</w:t>
            </w:r>
          </w:p>
        </w:tc>
        <w:tc>
          <w:tcPr>
            <w:tcW w:w="3484" w:type="dxa"/>
          </w:tcPr>
          <w:p w14:paraId="0DBF1CD6" w14:textId="74841930" w:rsidR="00844869" w:rsidRPr="001B3A43" w:rsidRDefault="00844869" w:rsidP="000C3AD7">
            <w:r w:rsidRPr="001B3A43">
              <w:t xml:space="preserve">                г.</w:t>
            </w:r>
            <w:r w:rsidR="006645E4" w:rsidRPr="001B3A43">
              <w:t xml:space="preserve"> </w:t>
            </w:r>
            <w:r w:rsidRPr="001B3A43">
              <w:t>Казань</w:t>
            </w:r>
          </w:p>
        </w:tc>
        <w:tc>
          <w:tcPr>
            <w:tcW w:w="3485" w:type="dxa"/>
          </w:tcPr>
          <w:p w14:paraId="77C1F03E" w14:textId="77777777" w:rsidR="00844869" w:rsidRPr="001B3A43" w:rsidRDefault="00844869" w:rsidP="000C3AD7">
            <w:pPr>
              <w:rPr>
                <w:i/>
                <w:sz w:val="28"/>
                <w:szCs w:val="28"/>
              </w:rPr>
            </w:pPr>
            <w:r w:rsidRPr="001B3A43">
              <w:t>№ ____________________</w:t>
            </w:r>
          </w:p>
        </w:tc>
      </w:tr>
    </w:tbl>
    <w:p w14:paraId="0365E958" w14:textId="77777777" w:rsidR="00844869" w:rsidRPr="001B3A43" w:rsidRDefault="00844869" w:rsidP="00844869">
      <w:pPr>
        <w:spacing w:line="264" w:lineRule="auto"/>
        <w:ind w:right="4961"/>
        <w:jc w:val="both"/>
        <w:rPr>
          <w:sz w:val="28"/>
          <w:szCs w:val="28"/>
        </w:rPr>
      </w:pPr>
    </w:p>
    <w:p w14:paraId="77B57EED" w14:textId="7D24FB85" w:rsidR="00844869" w:rsidRPr="001B3A43" w:rsidRDefault="009F60D2" w:rsidP="00844869">
      <w:pPr>
        <w:ind w:right="4961"/>
        <w:jc w:val="both"/>
        <w:rPr>
          <w:sz w:val="28"/>
          <w:szCs w:val="28"/>
        </w:rPr>
      </w:pPr>
      <w:r w:rsidRPr="001B3A43">
        <w:rPr>
          <w:sz w:val="28"/>
          <w:szCs w:val="28"/>
        </w:rPr>
        <w:t>Об утверждении А</w:t>
      </w:r>
      <w:r w:rsidR="00844869" w:rsidRPr="001B3A43">
        <w:rPr>
          <w:sz w:val="28"/>
          <w:szCs w:val="28"/>
        </w:rPr>
        <w:t xml:space="preserve">дминистративного регламента </w:t>
      </w:r>
      <w:r w:rsidR="00183B2C" w:rsidRPr="001B3A43">
        <w:rPr>
          <w:sz w:val="28"/>
          <w:szCs w:val="28"/>
        </w:rPr>
        <w:t>предоставления</w:t>
      </w:r>
      <w:r w:rsidR="00844869" w:rsidRPr="001B3A43">
        <w:rPr>
          <w:sz w:val="28"/>
          <w:szCs w:val="28"/>
        </w:rPr>
        <w:t xml:space="preserve"> государственной услуги по аттестации экскурсоводов (гидов), гидов-переводчиков</w:t>
      </w:r>
    </w:p>
    <w:p w14:paraId="08D33F84" w14:textId="77777777" w:rsidR="00844869" w:rsidRPr="001B3A43" w:rsidRDefault="00844869" w:rsidP="00844869">
      <w:pPr>
        <w:jc w:val="both"/>
        <w:rPr>
          <w:sz w:val="28"/>
          <w:szCs w:val="28"/>
        </w:rPr>
      </w:pPr>
    </w:p>
    <w:p w14:paraId="2B385058" w14:textId="1681187E" w:rsidR="00844869" w:rsidRPr="001B3A43" w:rsidRDefault="00844869" w:rsidP="00844869">
      <w:pPr>
        <w:ind w:firstLine="709"/>
        <w:jc w:val="both"/>
        <w:rPr>
          <w:sz w:val="28"/>
          <w:szCs w:val="28"/>
        </w:rPr>
      </w:pPr>
      <w:r w:rsidRPr="001B3A43">
        <w:rPr>
          <w:sz w:val="28"/>
          <w:szCs w:val="28"/>
        </w:rPr>
        <w:t>В соответствии</w:t>
      </w:r>
      <w:r w:rsidR="009F60D2" w:rsidRPr="001B3A43">
        <w:rPr>
          <w:sz w:val="28"/>
          <w:szCs w:val="28"/>
        </w:rPr>
        <w:t xml:space="preserve"> с Федеральным законом от 27 июля </w:t>
      </w:r>
      <w:r w:rsidRPr="001B3A43">
        <w:rPr>
          <w:sz w:val="28"/>
          <w:szCs w:val="28"/>
        </w:rPr>
        <w:t>2010</w:t>
      </w:r>
      <w:r w:rsidR="009F60D2" w:rsidRPr="001B3A43">
        <w:rPr>
          <w:sz w:val="28"/>
          <w:szCs w:val="28"/>
        </w:rPr>
        <w:t xml:space="preserve"> года</w:t>
      </w:r>
      <w:r w:rsidR="00183B2C" w:rsidRPr="001B3A43">
        <w:rPr>
          <w:sz w:val="28"/>
          <w:szCs w:val="28"/>
        </w:rPr>
        <w:t xml:space="preserve"> № </w:t>
      </w:r>
      <w:r w:rsidRPr="001B3A43">
        <w:rPr>
          <w:sz w:val="28"/>
          <w:szCs w:val="28"/>
        </w:rPr>
        <w:t>210</w:t>
      </w:r>
      <w:r w:rsidR="00183B2C" w:rsidRPr="001B3A43">
        <w:rPr>
          <w:sz w:val="28"/>
          <w:szCs w:val="28"/>
        </w:rPr>
        <w:t>-ФЗ</w:t>
      </w:r>
      <w:r w:rsidRPr="001B3A43">
        <w:rPr>
          <w:sz w:val="28"/>
          <w:szCs w:val="28"/>
        </w:rPr>
        <w:t xml:space="preserve">                               «Об организации предоставления государственных и муниципальных услуг», постановлением Кабинета Министров Республики Татарстан от 28.02.2022 № 175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п р и к а з ы в а ю:</w:t>
      </w:r>
    </w:p>
    <w:p w14:paraId="2A6F0BF3" w14:textId="32A732F9" w:rsidR="00844869" w:rsidRPr="001B3A43" w:rsidRDefault="00844869" w:rsidP="00844869">
      <w:pPr>
        <w:ind w:firstLine="709"/>
        <w:jc w:val="both"/>
        <w:rPr>
          <w:sz w:val="28"/>
          <w:szCs w:val="28"/>
        </w:rPr>
      </w:pPr>
      <w:r w:rsidRPr="001B3A43">
        <w:rPr>
          <w:sz w:val="28"/>
          <w:szCs w:val="28"/>
        </w:rPr>
        <w:t xml:space="preserve">1. Утвердить </w:t>
      </w:r>
      <w:r w:rsidR="009F60D2" w:rsidRPr="001B3A43">
        <w:rPr>
          <w:sz w:val="28"/>
          <w:szCs w:val="28"/>
        </w:rPr>
        <w:t xml:space="preserve">прилагаемый </w:t>
      </w:r>
      <w:r w:rsidRPr="001B3A43">
        <w:rPr>
          <w:sz w:val="28"/>
          <w:szCs w:val="28"/>
        </w:rPr>
        <w:t>Административный регламент Государственного комитета Республики Татарстан по туризму по предоставлению государственной услуги по аттестации экскурсоводов (гидов), гидов-</w:t>
      </w:r>
      <w:r w:rsidR="009F60D2" w:rsidRPr="001B3A43">
        <w:rPr>
          <w:sz w:val="28"/>
          <w:szCs w:val="28"/>
        </w:rPr>
        <w:t>переводчиков</w:t>
      </w:r>
      <w:r w:rsidRPr="001B3A43">
        <w:rPr>
          <w:sz w:val="28"/>
          <w:szCs w:val="28"/>
        </w:rPr>
        <w:t>.</w:t>
      </w:r>
    </w:p>
    <w:p w14:paraId="012A23CD" w14:textId="77777777" w:rsidR="00844869" w:rsidRPr="001B3A43" w:rsidRDefault="00844869" w:rsidP="00844869">
      <w:pPr>
        <w:ind w:firstLine="709"/>
        <w:jc w:val="both"/>
        <w:rPr>
          <w:sz w:val="28"/>
          <w:szCs w:val="28"/>
        </w:rPr>
      </w:pPr>
      <w:r w:rsidRPr="001B3A43">
        <w:rPr>
          <w:sz w:val="28"/>
          <w:szCs w:val="28"/>
        </w:rPr>
        <w:t>2. Контроль за исполнением настоящего приказа оставляю за собой.</w:t>
      </w:r>
    </w:p>
    <w:p w14:paraId="48AC1DA1" w14:textId="77777777" w:rsidR="00844869" w:rsidRPr="001B3A43" w:rsidRDefault="00844869" w:rsidP="00844869">
      <w:pPr>
        <w:ind w:firstLine="709"/>
        <w:jc w:val="both"/>
        <w:rPr>
          <w:sz w:val="28"/>
          <w:szCs w:val="28"/>
        </w:rPr>
      </w:pPr>
    </w:p>
    <w:p w14:paraId="0DF97F23" w14:textId="77777777" w:rsidR="00844869" w:rsidRPr="001B3A43" w:rsidRDefault="00844869" w:rsidP="00844869">
      <w:pPr>
        <w:ind w:firstLine="709"/>
        <w:jc w:val="both"/>
        <w:rPr>
          <w:sz w:val="28"/>
          <w:szCs w:val="28"/>
        </w:rPr>
      </w:pPr>
    </w:p>
    <w:p w14:paraId="378F11E5" w14:textId="77777777" w:rsidR="00844869" w:rsidRPr="001B3A43" w:rsidRDefault="00844869" w:rsidP="00844869">
      <w:pPr>
        <w:jc w:val="both"/>
        <w:rPr>
          <w:sz w:val="28"/>
          <w:szCs w:val="28"/>
        </w:rPr>
      </w:pPr>
      <w:r w:rsidRPr="001B3A43">
        <w:rPr>
          <w:sz w:val="28"/>
          <w:szCs w:val="28"/>
        </w:rPr>
        <w:t>Председатель                                                                                                      С.Е.Иванов</w:t>
      </w:r>
    </w:p>
    <w:p w14:paraId="06AE502B" w14:textId="77777777" w:rsidR="00844869" w:rsidRPr="001B3A43" w:rsidRDefault="00844869" w:rsidP="00844869">
      <w:pPr>
        <w:jc w:val="both"/>
        <w:rPr>
          <w:sz w:val="28"/>
          <w:szCs w:val="28"/>
        </w:rPr>
      </w:pPr>
    </w:p>
    <w:p w14:paraId="68462A28" w14:textId="77777777" w:rsidR="00844869" w:rsidRPr="001B3A43" w:rsidRDefault="00844869" w:rsidP="00844869">
      <w:pPr>
        <w:jc w:val="both"/>
        <w:rPr>
          <w:sz w:val="28"/>
          <w:szCs w:val="28"/>
        </w:rPr>
      </w:pPr>
    </w:p>
    <w:p w14:paraId="28A1C183" w14:textId="1BD61B3D" w:rsidR="00844869" w:rsidRPr="001B3A43" w:rsidRDefault="00844869" w:rsidP="00844869">
      <w:pPr>
        <w:spacing w:line="240" w:lineRule="atLeast"/>
        <w:ind w:right="-2"/>
        <w:outlineLvl w:val="0"/>
        <w:rPr>
          <w:sz w:val="28"/>
          <w:szCs w:val="28"/>
        </w:rPr>
      </w:pPr>
    </w:p>
    <w:p w14:paraId="7FDFB372" w14:textId="77777777" w:rsidR="00844869" w:rsidRPr="001B3A43" w:rsidRDefault="00844869" w:rsidP="00844869">
      <w:pPr>
        <w:spacing w:line="240" w:lineRule="atLeast"/>
        <w:ind w:right="-2"/>
        <w:outlineLvl w:val="0"/>
        <w:rPr>
          <w:sz w:val="28"/>
          <w:szCs w:val="28"/>
        </w:rPr>
      </w:pPr>
    </w:p>
    <w:p w14:paraId="7F9D2302" w14:textId="77777777" w:rsidR="00844869" w:rsidRPr="001B3A43" w:rsidRDefault="00844869" w:rsidP="00F229F0">
      <w:pPr>
        <w:spacing w:line="240" w:lineRule="atLeast"/>
        <w:ind w:right="-2" w:firstLine="6379"/>
        <w:outlineLvl w:val="0"/>
        <w:rPr>
          <w:sz w:val="28"/>
          <w:szCs w:val="28"/>
        </w:rPr>
      </w:pPr>
    </w:p>
    <w:p w14:paraId="2856BF83" w14:textId="1EFD6E09" w:rsidR="00844869" w:rsidRPr="001B3A43" w:rsidRDefault="00844869" w:rsidP="00F229F0">
      <w:pPr>
        <w:spacing w:line="240" w:lineRule="atLeast"/>
        <w:ind w:right="-2" w:firstLine="6379"/>
        <w:outlineLvl w:val="0"/>
        <w:rPr>
          <w:sz w:val="28"/>
          <w:szCs w:val="28"/>
        </w:rPr>
      </w:pPr>
    </w:p>
    <w:p w14:paraId="7B73200A" w14:textId="11284474" w:rsidR="00103823" w:rsidRPr="001B3A43" w:rsidRDefault="00103823" w:rsidP="00F229F0">
      <w:pPr>
        <w:spacing w:line="240" w:lineRule="atLeast"/>
        <w:ind w:right="-2" w:firstLine="6379"/>
        <w:outlineLvl w:val="0"/>
        <w:rPr>
          <w:sz w:val="28"/>
          <w:szCs w:val="28"/>
        </w:rPr>
      </w:pPr>
    </w:p>
    <w:p w14:paraId="50D6D0A9" w14:textId="392F684E" w:rsidR="00103823" w:rsidRPr="001B3A43" w:rsidRDefault="00103823" w:rsidP="00F229F0">
      <w:pPr>
        <w:spacing w:line="240" w:lineRule="atLeast"/>
        <w:ind w:right="-2" w:firstLine="6379"/>
        <w:outlineLvl w:val="0"/>
        <w:rPr>
          <w:sz w:val="28"/>
          <w:szCs w:val="28"/>
        </w:rPr>
      </w:pPr>
    </w:p>
    <w:p w14:paraId="6AC1412A" w14:textId="77777777" w:rsidR="007E3A0B" w:rsidRPr="001B3A43" w:rsidRDefault="007E3A0B" w:rsidP="00F229F0">
      <w:pPr>
        <w:spacing w:line="240" w:lineRule="atLeast"/>
        <w:ind w:right="-2" w:firstLine="6379"/>
        <w:outlineLvl w:val="0"/>
        <w:rPr>
          <w:sz w:val="28"/>
          <w:szCs w:val="28"/>
        </w:rPr>
      </w:pPr>
    </w:p>
    <w:p w14:paraId="113CC000" w14:textId="77777777" w:rsidR="00103823" w:rsidRPr="001B3A43" w:rsidRDefault="00103823" w:rsidP="00F229F0">
      <w:pPr>
        <w:spacing w:line="240" w:lineRule="atLeast"/>
        <w:ind w:right="-2" w:firstLine="6379"/>
        <w:outlineLvl w:val="0"/>
        <w:rPr>
          <w:sz w:val="28"/>
          <w:szCs w:val="28"/>
        </w:rPr>
      </w:pPr>
    </w:p>
    <w:p w14:paraId="225B640E" w14:textId="77777777" w:rsidR="00844869" w:rsidRPr="001B3A43" w:rsidRDefault="00844869" w:rsidP="00F229F0">
      <w:pPr>
        <w:spacing w:line="240" w:lineRule="atLeast"/>
        <w:ind w:right="-2" w:firstLine="6379"/>
        <w:outlineLvl w:val="0"/>
        <w:rPr>
          <w:sz w:val="28"/>
          <w:szCs w:val="28"/>
        </w:rPr>
      </w:pPr>
    </w:p>
    <w:p w14:paraId="5A5BB80E" w14:textId="77777777" w:rsidR="00844869" w:rsidRPr="001B3A43" w:rsidRDefault="00844869" w:rsidP="00F229F0">
      <w:pPr>
        <w:spacing w:line="240" w:lineRule="atLeast"/>
        <w:ind w:right="-2" w:firstLine="6379"/>
        <w:outlineLvl w:val="0"/>
        <w:rPr>
          <w:sz w:val="28"/>
          <w:szCs w:val="28"/>
        </w:rPr>
      </w:pPr>
    </w:p>
    <w:p w14:paraId="4038B04D" w14:textId="77777777" w:rsidR="00844869" w:rsidRPr="001B3A43" w:rsidRDefault="00844869" w:rsidP="00F229F0">
      <w:pPr>
        <w:spacing w:line="240" w:lineRule="atLeast"/>
        <w:ind w:right="-2" w:firstLine="6379"/>
        <w:outlineLvl w:val="0"/>
        <w:rPr>
          <w:sz w:val="28"/>
          <w:szCs w:val="28"/>
        </w:rPr>
      </w:pPr>
    </w:p>
    <w:p w14:paraId="66656051" w14:textId="77777777" w:rsidR="00183B2C" w:rsidRPr="001B3A43" w:rsidRDefault="00183B2C" w:rsidP="00183B2C">
      <w:pPr>
        <w:ind w:left="5954" w:right="-2"/>
        <w:outlineLvl w:val="0"/>
        <w:rPr>
          <w:sz w:val="28"/>
          <w:szCs w:val="28"/>
        </w:rPr>
      </w:pPr>
      <w:r w:rsidRPr="001B3A43">
        <w:rPr>
          <w:sz w:val="28"/>
          <w:szCs w:val="28"/>
        </w:rPr>
        <w:lastRenderedPageBreak/>
        <w:t>Утвержден приказом Государственного комитета</w:t>
      </w:r>
    </w:p>
    <w:p w14:paraId="1E60BCBC" w14:textId="77169D3C" w:rsidR="00F229F0" w:rsidRPr="001B3A43" w:rsidRDefault="00183B2C" w:rsidP="00183B2C">
      <w:pPr>
        <w:ind w:left="5954" w:right="-2"/>
        <w:outlineLvl w:val="0"/>
        <w:rPr>
          <w:sz w:val="28"/>
          <w:szCs w:val="28"/>
        </w:rPr>
      </w:pPr>
      <w:r w:rsidRPr="001B3A43">
        <w:rPr>
          <w:sz w:val="28"/>
          <w:szCs w:val="28"/>
        </w:rPr>
        <w:t xml:space="preserve">Республики Татарстан по туризму </w:t>
      </w:r>
    </w:p>
    <w:p w14:paraId="00354A33" w14:textId="77777777" w:rsidR="00F229F0" w:rsidRPr="001B3A43" w:rsidRDefault="00F229F0" w:rsidP="00183B2C">
      <w:pPr>
        <w:ind w:left="5954" w:right="-2"/>
        <w:outlineLvl w:val="0"/>
        <w:rPr>
          <w:sz w:val="28"/>
          <w:szCs w:val="28"/>
        </w:rPr>
      </w:pPr>
      <w:r w:rsidRPr="001B3A43">
        <w:rPr>
          <w:sz w:val="28"/>
          <w:szCs w:val="28"/>
        </w:rPr>
        <w:t>от ___________ № _______</w:t>
      </w:r>
    </w:p>
    <w:p w14:paraId="3C7347EA" w14:textId="77777777" w:rsidR="00BB340A" w:rsidRPr="001B3A43" w:rsidRDefault="00BB340A" w:rsidP="00183B2C">
      <w:pPr>
        <w:ind w:left="5954"/>
        <w:jc w:val="both"/>
        <w:rPr>
          <w:sz w:val="28"/>
          <w:szCs w:val="28"/>
        </w:rPr>
      </w:pPr>
    </w:p>
    <w:p w14:paraId="2D9AAA76" w14:textId="77777777" w:rsidR="00BB340A" w:rsidRPr="001B3A43" w:rsidRDefault="00BB340A" w:rsidP="00BB340A">
      <w:pPr>
        <w:spacing w:after="1" w:line="240" w:lineRule="atLeast"/>
        <w:jc w:val="both"/>
        <w:rPr>
          <w:sz w:val="28"/>
          <w:szCs w:val="28"/>
        </w:rPr>
      </w:pPr>
    </w:p>
    <w:p w14:paraId="4CA6A9DF" w14:textId="293C2886" w:rsidR="00BB340A" w:rsidRPr="001B3A43" w:rsidRDefault="00BB340A" w:rsidP="00BB340A">
      <w:pPr>
        <w:spacing w:after="1" w:line="240" w:lineRule="atLeast"/>
        <w:jc w:val="center"/>
        <w:rPr>
          <w:sz w:val="28"/>
          <w:szCs w:val="28"/>
        </w:rPr>
      </w:pPr>
      <w:bookmarkStart w:id="0" w:name="P38"/>
      <w:bookmarkEnd w:id="0"/>
      <w:r w:rsidRPr="001B3A43">
        <w:rPr>
          <w:sz w:val="28"/>
          <w:szCs w:val="28"/>
        </w:rPr>
        <w:t>Административный регламент</w:t>
      </w:r>
      <w:r w:rsidR="003610F8" w:rsidRPr="001B3A43">
        <w:rPr>
          <w:sz w:val="28"/>
          <w:szCs w:val="28"/>
        </w:rPr>
        <w:t xml:space="preserve"> по предоставлению государственной услуги по </w:t>
      </w:r>
      <w:r w:rsidR="00BF1669" w:rsidRPr="001B3A43">
        <w:rPr>
          <w:sz w:val="28"/>
          <w:szCs w:val="28"/>
        </w:rPr>
        <w:t>аттестации экскурсово</w:t>
      </w:r>
      <w:r w:rsidR="00F229F0" w:rsidRPr="001B3A43">
        <w:rPr>
          <w:sz w:val="28"/>
          <w:szCs w:val="28"/>
        </w:rPr>
        <w:t>дов (гидов) и</w:t>
      </w:r>
      <w:r w:rsidR="00BF1669" w:rsidRPr="001B3A43">
        <w:rPr>
          <w:sz w:val="28"/>
          <w:szCs w:val="28"/>
        </w:rPr>
        <w:t xml:space="preserve"> гидов-переводчиков</w:t>
      </w:r>
    </w:p>
    <w:p w14:paraId="30CFB205" w14:textId="77777777" w:rsidR="00BB340A" w:rsidRPr="001B3A43" w:rsidRDefault="00BB340A" w:rsidP="00BB340A">
      <w:pPr>
        <w:spacing w:after="1" w:line="240" w:lineRule="atLeast"/>
        <w:jc w:val="center"/>
        <w:rPr>
          <w:sz w:val="28"/>
          <w:szCs w:val="28"/>
        </w:rPr>
      </w:pPr>
    </w:p>
    <w:p w14:paraId="2AED33C6" w14:textId="77777777" w:rsidR="00BB340A" w:rsidRPr="001B3A43" w:rsidRDefault="00BB340A" w:rsidP="00BB340A">
      <w:pPr>
        <w:spacing w:after="1" w:line="240" w:lineRule="atLeast"/>
        <w:jc w:val="center"/>
        <w:outlineLvl w:val="1"/>
        <w:rPr>
          <w:sz w:val="28"/>
          <w:szCs w:val="28"/>
        </w:rPr>
      </w:pPr>
      <w:r w:rsidRPr="001B3A43">
        <w:rPr>
          <w:sz w:val="28"/>
          <w:szCs w:val="28"/>
        </w:rPr>
        <w:t>1. Общие положения</w:t>
      </w:r>
    </w:p>
    <w:p w14:paraId="68E7F11E" w14:textId="77777777" w:rsidR="00BB340A" w:rsidRPr="001B3A43" w:rsidRDefault="00BB340A" w:rsidP="00BB340A">
      <w:pPr>
        <w:rPr>
          <w:b/>
          <w:sz w:val="28"/>
          <w:szCs w:val="28"/>
        </w:rPr>
      </w:pPr>
    </w:p>
    <w:p w14:paraId="05F1CEB1" w14:textId="77777777" w:rsidR="00C31CB0" w:rsidRPr="001B3A43" w:rsidRDefault="00BB340A" w:rsidP="00B07C06">
      <w:pPr>
        <w:spacing w:line="240" w:lineRule="atLeast"/>
        <w:ind w:firstLine="709"/>
        <w:jc w:val="both"/>
        <w:rPr>
          <w:sz w:val="28"/>
          <w:szCs w:val="28"/>
        </w:rPr>
      </w:pPr>
      <w:bookmarkStart w:id="1" w:name="P48"/>
      <w:bookmarkEnd w:id="1"/>
      <w:r w:rsidRPr="001B3A43">
        <w:rPr>
          <w:sz w:val="28"/>
          <w:szCs w:val="28"/>
        </w:rPr>
        <w:t xml:space="preserve">1.1. </w:t>
      </w:r>
      <w:r w:rsidR="00B07C06" w:rsidRPr="001B3A43">
        <w:rPr>
          <w:sz w:val="28"/>
          <w:szCs w:val="28"/>
        </w:rPr>
        <w:t>Предметом регулирования настоящего Ад</w:t>
      </w:r>
      <w:r w:rsidR="00C31CB0" w:rsidRPr="001B3A43">
        <w:rPr>
          <w:sz w:val="28"/>
          <w:szCs w:val="28"/>
        </w:rPr>
        <w:t>министративного регламента являю</w:t>
      </w:r>
      <w:r w:rsidR="00B07C06" w:rsidRPr="001B3A43">
        <w:rPr>
          <w:sz w:val="28"/>
          <w:szCs w:val="28"/>
        </w:rPr>
        <w:t>тся</w:t>
      </w:r>
      <w:r w:rsidR="00C31CB0" w:rsidRPr="001B3A43">
        <w:rPr>
          <w:sz w:val="28"/>
          <w:szCs w:val="28"/>
        </w:rPr>
        <w:t>:</w:t>
      </w:r>
      <w:r w:rsidR="00B07C06" w:rsidRPr="001B3A43">
        <w:rPr>
          <w:sz w:val="28"/>
          <w:szCs w:val="28"/>
        </w:rPr>
        <w:t xml:space="preserve"> </w:t>
      </w:r>
    </w:p>
    <w:p w14:paraId="52430ECE" w14:textId="77777777" w:rsidR="00C31CB0" w:rsidRPr="001B3A43" w:rsidRDefault="00C31CB0" w:rsidP="00B07C06">
      <w:pPr>
        <w:spacing w:line="240" w:lineRule="atLeast"/>
        <w:ind w:firstLine="709"/>
        <w:jc w:val="both"/>
        <w:rPr>
          <w:sz w:val="28"/>
          <w:szCs w:val="28"/>
        </w:rPr>
      </w:pPr>
      <w:r w:rsidRPr="001B3A43">
        <w:rPr>
          <w:sz w:val="28"/>
          <w:szCs w:val="28"/>
        </w:rPr>
        <w:t>установление стандарта и порядка по аттестации экскурсоводов (гидов) и гидов-переводчиков;</w:t>
      </w:r>
    </w:p>
    <w:p w14:paraId="46885A39" w14:textId="37ABBB73" w:rsidR="00B07C06" w:rsidRPr="001B3A43" w:rsidRDefault="00B07C06" w:rsidP="00B07C06">
      <w:pPr>
        <w:spacing w:line="240" w:lineRule="atLeast"/>
        <w:ind w:firstLine="709"/>
        <w:jc w:val="both"/>
        <w:rPr>
          <w:sz w:val="28"/>
          <w:szCs w:val="28"/>
        </w:rPr>
      </w:pPr>
      <w:r w:rsidRPr="001B3A43">
        <w:rPr>
          <w:sz w:val="28"/>
          <w:szCs w:val="28"/>
        </w:rPr>
        <w:t>отношения, возникающие между заявителями и Государственным комитетом Республики Татарстан по туризму (далее – Госкомитет) в сфере предоставления государственной услуги по аттестации экскурсоводов (гидов) и гидов-переводчиков (далее – государственная услуга).</w:t>
      </w:r>
    </w:p>
    <w:p w14:paraId="5981F403" w14:textId="7FCDAE2A" w:rsidR="00B07C06" w:rsidRPr="001B3A43" w:rsidRDefault="00BB340A" w:rsidP="00B07C06">
      <w:pPr>
        <w:spacing w:line="240" w:lineRule="atLeast"/>
        <w:ind w:firstLine="709"/>
        <w:jc w:val="both"/>
        <w:rPr>
          <w:sz w:val="28"/>
          <w:szCs w:val="28"/>
        </w:rPr>
      </w:pPr>
      <w:r w:rsidRPr="001B3A43">
        <w:rPr>
          <w:sz w:val="28"/>
          <w:szCs w:val="28"/>
        </w:rPr>
        <w:t xml:space="preserve">1.2. </w:t>
      </w:r>
      <w:r w:rsidR="00B07C06" w:rsidRPr="001B3A43">
        <w:rPr>
          <w:sz w:val="28"/>
          <w:szCs w:val="28"/>
        </w:rPr>
        <w:t>Заявителями являются физические лица, соответствующие квалификационным требованиям, установленным в статье 4</w:t>
      </w:r>
      <w:r w:rsidR="00B07C06" w:rsidRPr="001B3A43">
        <w:rPr>
          <w:sz w:val="28"/>
          <w:szCs w:val="28"/>
          <w:vertAlign w:val="superscript"/>
        </w:rPr>
        <w:t>4</w:t>
      </w:r>
      <w:r w:rsidR="00E167C2" w:rsidRPr="001B3A43">
        <w:rPr>
          <w:sz w:val="28"/>
          <w:szCs w:val="28"/>
        </w:rPr>
        <w:t xml:space="preserve"> Ф</w:t>
      </w:r>
      <w:r w:rsidR="00B07C06" w:rsidRPr="001B3A43">
        <w:rPr>
          <w:sz w:val="28"/>
          <w:szCs w:val="28"/>
        </w:rPr>
        <w:t>едерального закона</w:t>
      </w:r>
      <w:r w:rsidR="00E167C2" w:rsidRPr="001B3A43">
        <w:rPr>
          <w:sz w:val="28"/>
          <w:szCs w:val="28"/>
        </w:rPr>
        <w:t xml:space="preserve"> от 24 ноября 1996 года №132-ФЗ</w:t>
      </w:r>
      <w:r w:rsidR="00B07C06" w:rsidRPr="001B3A43">
        <w:rPr>
          <w:sz w:val="28"/>
          <w:szCs w:val="28"/>
        </w:rPr>
        <w:t xml:space="preserve"> «Об основах туристской деятельности в Российской Федерации» и в пункте 4 Положения об аттестации экскурсоводов (гидов), гидов-переводчиков, утвержденным постановлением Правительс</w:t>
      </w:r>
      <w:r w:rsidR="00E167C2" w:rsidRPr="001B3A43">
        <w:rPr>
          <w:sz w:val="28"/>
          <w:szCs w:val="28"/>
        </w:rPr>
        <w:t xml:space="preserve">тва Российской Федерации от 07 мая </w:t>
      </w:r>
      <w:r w:rsidR="00B07C06" w:rsidRPr="001B3A43">
        <w:rPr>
          <w:sz w:val="28"/>
          <w:szCs w:val="28"/>
        </w:rPr>
        <w:t>2022</w:t>
      </w:r>
      <w:r w:rsidR="00E167C2" w:rsidRPr="001B3A43">
        <w:rPr>
          <w:sz w:val="28"/>
          <w:szCs w:val="28"/>
        </w:rPr>
        <w:t xml:space="preserve"> года</w:t>
      </w:r>
      <w:r w:rsidR="00B07C06" w:rsidRPr="001B3A43">
        <w:rPr>
          <w:sz w:val="28"/>
          <w:szCs w:val="28"/>
        </w:rPr>
        <w:t xml:space="preserve"> № 833 «Об утверждении Положения об аттестации экскурсоводов (гидов)</w:t>
      </w:r>
      <w:r w:rsidR="004848B3" w:rsidRPr="001B3A43">
        <w:rPr>
          <w:sz w:val="28"/>
          <w:szCs w:val="28"/>
        </w:rPr>
        <w:t>, гидов-переводчиков» (далее – з</w:t>
      </w:r>
      <w:r w:rsidR="00B07C06" w:rsidRPr="001B3A43">
        <w:rPr>
          <w:sz w:val="28"/>
          <w:szCs w:val="28"/>
        </w:rPr>
        <w:t>аявители</w:t>
      </w:r>
      <w:r w:rsidR="004848B3" w:rsidRPr="001B3A43">
        <w:rPr>
          <w:sz w:val="28"/>
          <w:szCs w:val="28"/>
        </w:rPr>
        <w:t>; соискатели</w:t>
      </w:r>
      <w:r w:rsidR="00B07C06" w:rsidRPr="001B3A43">
        <w:rPr>
          <w:sz w:val="28"/>
          <w:szCs w:val="28"/>
        </w:rPr>
        <w:t>).</w:t>
      </w:r>
    </w:p>
    <w:p w14:paraId="51C45E6F" w14:textId="6D6D13D3" w:rsidR="00863DB3" w:rsidRPr="001B3A43" w:rsidRDefault="00C07666" w:rsidP="00BB340A">
      <w:pPr>
        <w:spacing w:after="1" w:line="240" w:lineRule="atLeast"/>
        <w:ind w:firstLine="709"/>
        <w:jc w:val="both"/>
        <w:rPr>
          <w:sz w:val="28"/>
          <w:szCs w:val="28"/>
        </w:rPr>
      </w:pPr>
      <w:r w:rsidRPr="001B3A43">
        <w:rPr>
          <w:sz w:val="28"/>
          <w:szCs w:val="28"/>
        </w:rPr>
        <w:t>1.3</w:t>
      </w:r>
      <w:r w:rsidR="00863DB3" w:rsidRPr="001B3A43">
        <w:rPr>
          <w:sz w:val="28"/>
          <w:szCs w:val="28"/>
        </w:rPr>
        <w:t>.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14:paraId="689BE31C" w14:textId="77777777" w:rsidR="00BB340A" w:rsidRPr="001B3A43" w:rsidRDefault="00BB340A" w:rsidP="00BB340A">
      <w:pPr>
        <w:spacing w:after="1" w:line="240" w:lineRule="atLeast"/>
        <w:ind w:firstLine="709"/>
        <w:jc w:val="both"/>
        <w:rPr>
          <w:sz w:val="28"/>
          <w:szCs w:val="28"/>
        </w:rPr>
      </w:pPr>
    </w:p>
    <w:p w14:paraId="083B59D5" w14:textId="7607463C" w:rsidR="00165B6D" w:rsidRPr="001B3A43" w:rsidRDefault="00165B6D" w:rsidP="00214D0A">
      <w:pPr>
        <w:ind w:firstLine="709"/>
        <w:jc w:val="center"/>
        <w:rPr>
          <w:sz w:val="28"/>
          <w:szCs w:val="28"/>
        </w:rPr>
      </w:pPr>
      <w:r w:rsidRPr="001B3A43">
        <w:rPr>
          <w:sz w:val="28"/>
          <w:szCs w:val="28"/>
        </w:rPr>
        <w:t>2. Стандарт предоставления государственной услуги</w:t>
      </w:r>
    </w:p>
    <w:p w14:paraId="101E70B9" w14:textId="77777777" w:rsidR="00214D0A" w:rsidRPr="001B3A43" w:rsidRDefault="00214D0A" w:rsidP="00214D0A">
      <w:pPr>
        <w:ind w:firstLine="709"/>
        <w:jc w:val="center"/>
        <w:rPr>
          <w:b/>
          <w:sz w:val="28"/>
          <w:szCs w:val="28"/>
        </w:rPr>
      </w:pPr>
    </w:p>
    <w:p w14:paraId="67F1FFD7" w14:textId="5ABF3F75" w:rsidR="00165B6D" w:rsidRPr="001B3A43" w:rsidRDefault="00165B6D" w:rsidP="00214D0A">
      <w:pPr>
        <w:ind w:firstLine="709"/>
        <w:jc w:val="both"/>
        <w:rPr>
          <w:sz w:val="28"/>
          <w:szCs w:val="28"/>
        </w:rPr>
      </w:pPr>
      <w:r w:rsidRPr="001B3A43">
        <w:rPr>
          <w:sz w:val="28"/>
          <w:szCs w:val="28"/>
        </w:rPr>
        <w:t>2.1. Наименование государственной услуги</w:t>
      </w:r>
      <w:r w:rsidR="00214D0A" w:rsidRPr="001B3A43">
        <w:rPr>
          <w:sz w:val="28"/>
          <w:szCs w:val="28"/>
        </w:rPr>
        <w:t>.</w:t>
      </w:r>
    </w:p>
    <w:p w14:paraId="49F0D58A" w14:textId="1B14E1F5" w:rsidR="00165B6D" w:rsidRPr="001B3A43" w:rsidRDefault="00C844B3" w:rsidP="00214D0A">
      <w:pPr>
        <w:ind w:firstLine="709"/>
        <w:jc w:val="both"/>
        <w:rPr>
          <w:sz w:val="28"/>
          <w:szCs w:val="28"/>
        </w:rPr>
      </w:pPr>
      <w:r w:rsidRPr="001B3A43">
        <w:rPr>
          <w:sz w:val="28"/>
          <w:szCs w:val="28"/>
        </w:rPr>
        <w:t>Аттестация экскурсоводов (гидов), гидов-переводчиков (далее – аттестация</w:t>
      </w:r>
      <w:r w:rsidR="00165B6D" w:rsidRPr="001B3A43">
        <w:rPr>
          <w:sz w:val="28"/>
          <w:szCs w:val="28"/>
        </w:rPr>
        <w:t>)</w:t>
      </w:r>
      <w:r w:rsidR="00214D0A" w:rsidRPr="001B3A43">
        <w:rPr>
          <w:sz w:val="28"/>
          <w:szCs w:val="28"/>
        </w:rPr>
        <w:t>.</w:t>
      </w:r>
    </w:p>
    <w:p w14:paraId="373CE154" w14:textId="77777777" w:rsidR="00165B6D" w:rsidRPr="001B3A43" w:rsidRDefault="00165B6D" w:rsidP="00214D0A">
      <w:pPr>
        <w:ind w:firstLine="709"/>
        <w:jc w:val="both"/>
        <w:rPr>
          <w:sz w:val="28"/>
          <w:szCs w:val="28"/>
        </w:rPr>
      </w:pPr>
      <w:r w:rsidRPr="001B3A43">
        <w:rPr>
          <w:sz w:val="28"/>
          <w:szCs w:val="28"/>
        </w:rPr>
        <w:t>2.2. Наименование органа, предоставляющего государственную услугу</w:t>
      </w:r>
    </w:p>
    <w:p w14:paraId="359D3752" w14:textId="77777777" w:rsidR="00165B6D" w:rsidRPr="001B3A43" w:rsidRDefault="00165B6D" w:rsidP="00214D0A">
      <w:pPr>
        <w:ind w:firstLine="709"/>
        <w:jc w:val="both"/>
        <w:rPr>
          <w:sz w:val="28"/>
          <w:szCs w:val="28"/>
        </w:rPr>
      </w:pPr>
      <w:r w:rsidRPr="001B3A43">
        <w:rPr>
          <w:sz w:val="28"/>
          <w:szCs w:val="28"/>
        </w:rPr>
        <w:t>Государственный комитет Республики Татарстан по туризму.</w:t>
      </w:r>
    </w:p>
    <w:p w14:paraId="187DCD5D" w14:textId="167F26BF" w:rsidR="00195D25" w:rsidRPr="001B3A43" w:rsidRDefault="00165B6D" w:rsidP="00195D25">
      <w:pPr>
        <w:spacing w:line="240" w:lineRule="atLeast"/>
        <w:ind w:firstLine="709"/>
        <w:jc w:val="both"/>
        <w:rPr>
          <w:sz w:val="28"/>
          <w:szCs w:val="28"/>
        </w:rPr>
      </w:pPr>
      <w:r w:rsidRPr="001B3A43">
        <w:rPr>
          <w:sz w:val="28"/>
          <w:szCs w:val="28"/>
        </w:rPr>
        <w:t xml:space="preserve">Заявление о предоставлении государственной услуги возможно подать через многофункциональный центр предоставления государственных и муниципальных услуг (далее – </w:t>
      </w:r>
      <w:r w:rsidR="00791B63" w:rsidRPr="001B3A43">
        <w:rPr>
          <w:sz w:val="28"/>
          <w:szCs w:val="28"/>
        </w:rPr>
        <w:t>МФЦ), уда</w:t>
      </w:r>
      <w:r w:rsidR="00CC0042" w:rsidRPr="001B3A43">
        <w:rPr>
          <w:sz w:val="28"/>
          <w:szCs w:val="28"/>
        </w:rPr>
        <w:t xml:space="preserve">ленное </w:t>
      </w:r>
      <w:r w:rsidR="0099128E" w:rsidRPr="001B3A43">
        <w:rPr>
          <w:sz w:val="28"/>
          <w:szCs w:val="28"/>
        </w:rPr>
        <w:t xml:space="preserve">рабочее место МФЦ </w:t>
      </w:r>
      <w:r w:rsidR="00BA1CB5" w:rsidRPr="001B3A43">
        <w:rPr>
          <w:sz w:val="28"/>
          <w:szCs w:val="28"/>
        </w:rPr>
        <w:t>либо посредством федеральной государственной информационной системы «Единый портал государственных и муниципальных услуг (функций)» (дале</w:t>
      </w:r>
      <w:r w:rsidR="00902E0E" w:rsidRPr="001B3A43">
        <w:rPr>
          <w:sz w:val="28"/>
          <w:szCs w:val="28"/>
        </w:rPr>
        <w:t xml:space="preserve">е – </w:t>
      </w:r>
      <w:r w:rsidR="00BA1CB5" w:rsidRPr="001B3A43">
        <w:rPr>
          <w:sz w:val="28"/>
          <w:szCs w:val="28"/>
        </w:rPr>
        <w:t>Единый портал)</w:t>
      </w:r>
      <w:r w:rsidR="00195D25" w:rsidRPr="001B3A43">
        <w:rPr>
          <w:sz w:val="28"/>
          <w:szCs w:val="28"/>
        </w:rPr>
        <w:t xml:space="preserve"> либо через Портал </w:t>
      </w:r>
      <w:r w:rsidR="00195D25" w:rsidRPr="001B3A43">
        <w:rPr>
          <w:sz w:val="28"/>
          <w:szCs w:val="28"/>
        </w:rPr>
        <w:lastRenderedPageBreak/>
        <w:t>государственных и муниципальных услуг Республики Татарстан (</w:t>
      </w:r>
      <w:hyperlink r:id="rId9" w:history="1">
        <w:r w:rsidR="00195D25" w:rsidRPr="001B3A43">
          <w:rPr>
            <w:rStyle w:val="a4"/>
            <w:color w:val="auto"/>
            <w:sz w:val="28"/>
            <w:szCs w:val="28"/>
          </w:rPr>
          <w:t>http://uslugi.tatarstan.ru</w:t>
        </w:r>
      </w:hyperlink>
      <w:r w:rsidR="00195D25" w:rsidRPr="001B3A43">
        <w:rPr>
          <w:sz w:val="28"/>
          <w:szCs w:val="28"/>
        </w:rPr>
        <w:t>) (далее – Портал Республики Татарстан);</w:t>
      </w:r>
    </w:p>
    <w:p w14:paraId="61335BC8" w14:textId="72354202" w:rsidR="00165B6D" w:rsidRPr="001B3A43" w:rsidRDefault="00165B6D" w:rsidP="00214D0A">
      <w:pPr>
        <w:ind w:firstLine="709"/>
        <w:jc w:val="both"/>
        <w:rPr>
          <w:sz w:val="28"/>
          <w:szCs w:val="28"/>
        </w:rPr>
      </w:pPr>
      <w:r w:rsidRPr="001B3A43">
        <w:rPr>
          <w:sz w:val="28"/>
          <w:szCs w:val="28"/>
        </w:rPr>
        <w:t>Решение об отказе в приеме заявления и документов и (или) информации, необходимых для предоставления государственной услуги, специалистом МФЦ не принимается</w:t>
      </w:r>
      <w:r w:rsidR="00214D0A" w:rsidRPr="001B3A43">
        <w:rPr>
          <w:sz w:val="28"/>
          <w:szCs w:val="28"/>
        </w:rPr>
        <w:t>.</w:t>
      </w:r>
    </w:p>
    <w:p w14:paraId="237C902E" w14:textId="77777777" w:rsidR="00183B2C" w:rsidRPr="001B3A43" w:rsidRDefault="00183B2C" w:rsidP="00183B2C">
      <w:pPr>
        <w:ind w:firstLine="709"/>
        <w:jc w:val="both"/>
        <w:rPr>
          <w:sz w:val="28"/>
          <w:szCs w:val="28"/>
        </w:rPr>
      </w:pPr>
      <w:r w:rsidRPr="001B3A43">
        <w:rPr>
          <w:sz w:val="28"/>
          <w:szCs w:val="28"/>
        </w:rPr>
        <w:t>2.3. Результат предоставления государственной услуги</w:t>
      </w:r>
    </w:p>
    <w:p w14:paraId="54A77F47" w14:textId="77777777" w:rsidR="00006EB1" w:rsidRPr="001B3A43" w:rsidRDefault="00006EB1" w:rsidP="00006EB1">
      <w:pPr>
        <w:ind w:firstLine="709"/>
        <w:jc w:val="both"/>
        <w:rPr>
          <w:sz w:val="28"/>
          <w:szCs w:val="28"/>
        </w:rPr>
      </w:pPr>
      <w:r w:rsidRPr="001B3A43">
        <w:rPr>
          <w:sz w:val="28"/>
          <w:szCs w:val="28"/>
        </w:rPr>
        <w:t xml:space="preserve">2.3.1. Результатом предоставления государственной услуги являются: </w:t>
      </w:r>
    </w:p>
    <w:p w14:paraId="38CA97F1" w14:textId="0A286401" w:rsidR="00006EB1" w:rsidRPr="001B3A43" w:rsidRDefault="00006EB1" w:rsidP="00006EB1">
      <w:pPr>
        <w:ind w:firstLine="709"/>
        <w:jc w:val="both"/>
        <w:rPr>
          <w:sz w:val="28"/>
          <w:szCs w:val="28"/>
        </w:rPr>
      </w:pPr>
      <w:r w:rsidRPr="001B3A43">
        <w:rPr>
          <w:sz w:val="28"/>
          <w:szCs w:val="28"/>
        </w:rPr>
        <w:t>1) выдача заявителю аттестата экскурсовода (гида) или гида-переводчика (далее – аттестат), согласно приложениям №№ 2,3 к настоящему Административному регламенту и нагрудной идентификационной карточки экскурсовода (гида) или гида-переводчика;</w:t>
      </w:r>
    </w:p>
    <w:p w14:paraId="4F33C786" w14:textId="77777777" w:rsidR="00006EB1" w:rsidRPr="001B3A43" w:rsidRDefault="00006EB1" w:rsidP="00006EB1">
      <w:pPr>
        <w:ind w:firstLine="709"/>
        <w:jc w:val="both"/>
        <w:rPr>
          <w:sz w:val="28"/>
          <w:szCs w:val="28"/>
        </w:rPr>
      </w:pPr>
      <w:r w:rsidRPr="001B3A43">
        <w:rPr>
          <w:sz w:val="28"/>
          <w:szCs w:val="28"/>
        </w:rPr>
        <w:t>2) выдача дубликата аттестата экскурсовода (гида) или гида-переводчика в случае утраты;</w:t>
      </w:r>
    </w:p>
    <w:p w14:paraId="107A4AC1" w14:textId="77777777" w:rsidR="00006EB1" w:rsidRPr="001B3A43" w:rsidRDefault="00006EB1" w:rsidP="00006EB1">
      <w:pPr>
        <w:ind w:firstLine="709"/>
        <w:jc w:val="both"/>
        <w:rPr>
          <w:sz w:val="28"/>
          <w:szCs w:val="28"/>
        </w:rPr>
      </w:pPr>
      <w:r w:rsidRPr="001B3A43">
        <w:rPr>
          <w:sz w:val="28"/>
          <w:szCs w:val="28"/>
        </w:rPr>
        <w:t>3) переоформление аттестата экскурсовода (гида) или гида-переводчика в случае изменения фамилии, имени или отчества (при наличии) экскурсовода (гида) или гида-переводчика;</w:t>
      </w:r>
    </w:p>
    <w:p w14:paraId="3E92973E" w14:textId="77777777" w:rsidR="00006EB1" w:rsidRPr="001B3A43" w:rsidRDefault="00006EB1" w:rsidP="00006EB1">
      <w:pPr>
        <w:ind w:firstLine="709"/>
        <w:jc w:val="both"/>
        <w:rPr>
          <w:sz w:val="28"/>
          <w:szCs w:val="28"/>
        </w:rPr>
      </w:pPr>
      <w:r w:rsidRPr="001B3A43">
        <w:rPr>
          <w:sz w:val="28"/>
          <w:szCs w:val="28"/>
        </w:rPr>
        <w:t>4) мотивированный отказ в предоставлении государственной услуги.</w:t>
      </w:r>
    </w:p>
    <w:p w14:paraId="584BD0A8" w14:textId="4AE97C1A" w:rsidR="007302DF" w:rsidRPr="001B3A43" w:rsidRDefault="007302DF" w:rsidP="007302DF">
      <w:pPr>
        <w:ind w:firstLine="709"/>
        <w:jc w:val="both"/>
        <w:rPr>
          <w:sz w:val="28"/>
          <w:szCs w:val="28"/>
        </w:rPr>
      </w:pPr>
      <w:r w:rsidRPr="001B3A43">
        <w:rPr>
          <w:sz w:val="28"/>
          <w:szCs w:val="28"/>
        </w:rPr>
        <w:t>2.3.2.</w:t>
      </w:r>
      <w:r w:rsidRPr="001B3A43">
        <w:t xml:space="preserve"> </w:t>
      </w:r>
      <w:r w:rsidRPr="001B3A43">
        <w:rPr>
          <w:sz w:val="28"/>
          <w:szCs w:val="28"/>
        </w:rPr>
        <w:t>Решение о предоставлении государственной услуги оформляется Протоколом заседания аттестационной комиссии (далее – Протокол), который содержит:</w:t>
      </w:r>
    </w:p>
    <w:p w14:paraId="6F909D29" w14:textId="77777777" w:rsidR="007302DF" w:rsidRPr="001B3A43" w:rsidRDefault="007302DF" w:rsidP="007302DF">
      <w:pPr>
        <w:ind w:firstLine="709"/>
        <w:jc w:val="both"/>
        <w:rPr>
          <w:sz w:val="28"/>
          <w:szCs w:val="28"/>
        </w:rPr>
      </w:pPr>
      <w:r w:rsidRPr="001B3A43">
        <w:rPr>
          <w:sz w:val="28"/>
          <w:szCs w:val="28"/>
        </w:rPr>
        <w:t>а) номер и дату его составления, время начала и окончания проведения квалификационного экзамена (этапов квалификационного экзамена);</w:t>
      </w:r>
    </w:p>
    <w:p w14:paraId="19EA2FD3" w14:textId="77777777" w:rsidR="007302DF" w:rsidRPr="001B3A43" w:rsidRDefault="007302DF" w:rsidP="007302DF">
      <w:pPr>
        <w:ind w:firstLine="709"/>
        <w:jc w:val="both"/>
        <w:rPr>
          <w:sz w:val="28"/>
          <w:szCs w:val="28"/>
        </w:rPr>
      </w:pPr>
      <w:r w:rsidRPr="001B3A43">
        <w:rPr>
          <w:sz w:val="28"/>
          <w:szCs w:val="28"/>
        </w:rPr>
        <w:t>б) сведения о соискателе с указанием реквизитов документа, удостоверяющего личность соискателя;</w:t>
      </w:r>
    </w:p>
    <w:p w14:paraId="483963EE" w14:textId="77777777" w:rsidR="007302DF" w:rsidRPr="001B3A43" w:rsidRDefault="007302DF" w:rsidP="007302DF">
      <w:pPr>
        <w:ind w:firstLine="709"/>
        <w:jc w:val="both"/>
        <w:rPr>
          <w:sz w:val="28"/>
          <w:szCs w:val="28"/>
        </w:rPr>
      </w:pPr>
      <w:r w:rsidRPr="001B3A43">
        <w:rPr>
          <w:sz w:val="28"/>
          <w:szCs w:val="28"/>
        </w:rPr>
        <w:t>в) информацию о результатах каждого из этапов квалификационного экзамена;</w:t>
      </w:r>
    </w:p>
    <w:p w14:paraId="5508125B" w14:textId="5CBB76BA" w:rsidR="007302DF" w:rsidRPr="001B3A43" w:rsidRDefault="007302DF" w:rsidP="007302DF">
      <w:pPr>
        <w:ind w:firstLine="709"/>
        <w:jc w:val="both"/>
        <w:rPr>
          <w:sz w:val="28"/>
          <w:szCs w:val="28"/>
        </w:rPr>
      </w:pPr>
      <w:r w:rsidRPr="001B3A43">
        <w:rPr>
          <w:sz w:val="28"/>
          <w:szCs w:val="28"/>
        </w:rPr>
        <w:t>г) решение об аттестации соискателя либо об отказе в аттестации.</w:t>
      </w:r>
    </w:p>
    <w:p w14:paraId="15A9C197" w14:textId="48A77A8B" w:rsidR="00F35FCF" w:rsidRPr="001B3A43" w:rsidRDefault="007302DF" w:rsidP="00FE3E83">
      <w:pPr>
        <w:ind w:firstLine="709"/>
        <w:jc w:val="both"/>
        <w:rPr>
          <w:sz w:val="28"/>
          <w:szCs w:val="28"/>
        </w:rPr>
      </w:pPr>
      <w:r w:rsidRPr="001B3A43">
        <w:rPr>
          <w:sz w:val="28"/>
          <w:szCs w:val="28"/>
        </w:rPr>
        <w:t>2.3.3</w:t>
      </w:r>
      <w:r w:rsidR="00F35FCF" w:rsidRPr="001B3A43">
        <w:rPr>
          <w:sz w:val="28"/>
          <w:szCs w:val="28"/>
        </w:rPr>
        <w:t>. В случае принятия аттестационной комиссией решения об аттестации соискателя Госкомитет в день подписания протокола аттестационной комисси</w:t>
      </w:r>
      <w:r w:rsidR="009E0387" w:rsidRPr="001B3A43">
        <w:rPr>
          <w:sz w:val="28"/>
          <w:szCs w:val="28"/>
        </w:rPr>
        <w:t>и</w:t>
      </w:r>
      <w:r w:rsidR="00F35FCF" w:rsidRPr="001B3A43">
        <w:rPr>
          <w:sz w:val="28"/>
          <w:szCs w:val="28"/>
        </w:rPr>
        <w:t xml:space="preserve"> вносит сведения об экскурсоводе (гиде) или гиде-переводчике в </w:t>
      </w:r>
      <w:r w:rsidR="004032C4" w:rsidRPr="001B3A43">
        <w:rPr>
          <w:sz w:val="28"/>
          <w:szCs w:val="28"/>
        </w:rPr>
        <w:t>Е</w:t>
      </w:r>
      <w:r w:rsidR="00F35FCF" w:rsidRPr="001B3A43">
        <w:rPr>
          <w:sz w:val="28"/>
          <w:szCs w:val="28"/>
        </w:rPr>
        <w:t>диный федеральный реестр экскурсоводов (гидов) и гидов-переводчиков (далее – реестр) в соответствии с порядком ведения реестра, установленным Прави</w:t>
      </w:r>
      <w:r w:rsidR="00FA034A" w:rsidRPr="001B3A43">
        <w:rPr>
          <w:sz w:val="28"/>
          <w:szCs w:val="28"/>
        </w:rPr>
        <w:t>тельством Российской Федерации.</w:t>
      </w:r>
    </w:p>
    <w:p w14:paraId="499BD9BC" w14:textId="2AEB5B77" w:rsidR="007302DF" w:rsidRPr="001B3A43" w:rsidRDefault="007302DF" w:rsidP="007302DF">
      <w:pPr>
        <w:ind w:firstLine="709"/>
        <w:jc w:val="both"/>
        <w:rPr>
          <w:sz w:val="28"/>
          <w:szCs w:val="28"/>
        </w:rPr>
      </w:pPr>
      <w:r w:rsidRPr="001B3A43">
        <w:rPr>
          <w:sz w:val="28"/>
          <w:szCs w:val="28"/>
        </w:rPr>
        <w:t>2.3.</w:t>
      </w:r>
      <w:r w:rsidR="009E0387" w:rsidRPr="001B3A43">
        <w:rPr>
          <w:sz w:val="28"/>
          <w:szCs w:val="28"/>
        </w:rPr>
        <w:t>4</w:t>
      </w:r>
      <w:r w:rsidRPr="001B3A43">
        <w:rPr>
          <w:sz w:val="28"/>
          <w:szCs w:val="28"/>
        </w:rPr>
        <w:t>. Результат предоставления государственной услуги направляется заявителю:</w:t>
      </w:r>
    </w:p>
    <w:p w14:paraId="7AFCCE05" w14:textId="77777777" w:rsidR="007302DF" w:rsidRPr="001B3A43" w:rsidRDefault="007302DF" w:rsidP="007302DF">
      <w:pPr>
        <w:ind w:firstLine="709"/>
        <w:jc w:val="both"/>
        <w:rPr>
          <w:sz w:val="28"/>
          <w:szCs w:val="28"/>
        </w:rPr>
      </w:pPr>
      <w:r w:rsidRPr="001B3A43">
        <w:rPr>
          <w:sz w:val="28"/>
          <w:szCs w:val="28"/>
        </w:rPr>
        <w:t>1) лично в форме электронного документа, подписываемого усиленной квалифицированной подписью уполномоченного должностного лица Госкомитета, или на бумажном носителе (при поступлении заявления соискателя о выдаче аттестата на бумажном носителе).</w:t>
      </w:r>
    </w:p>
    <w:p w14:paraId="4F789605" w14:textId="77777777" w:rsidR="007302DF" w:rsidRPr="001B3A43" w:rsidRDefault="007302DF" w:rsidP="007302DF">
      <w:pPr>
        <w:ind w:firstLine="709"/>
        <w:jc w:val="both"/>
        <w:rPr>
          <w:sz w:val="28"/>
          <w:szCs w:val="28"/>
        </w:rPr>
      </w:pPr>
      <w:r w:rsidRPr="001B3A43">
        <w:rPr>
          <w:sz w:val="28"/>
          <w:szCs w:val="28"/>
        </w:rPr>
        <w:t>2) в электронной форме посредством Единого портала (в случае, если запрос на предоставление государственной услуги подан через Единый портал);</w:t>
      </w:r>
    </w:p>
    <w:p w14:paraId="60200F90" w14:textId="77777777" w:rsidR="007302DF" w:rsidRPr="001B3A43" w:rsidRDefault="007302DF" w:rsidP="007302DF">
      <w:pPr>
        <w:ind w:firstLine="709"/>
        <w:jc w:val="both"/>
        <w:rPr>
          <w:sz w:val="28"/>
          <w:szCs w:val="28"/>
        </w:rPr>
      </w:pPr>
      <w:r w:rsidRPr="001B3A43">
        <w:rPr>
          <w:sz w:val="28"/>
          <w:szCs w:val="28"/>
        </w:rPr>
        <w:t>3) по электронной почте от Госкомитета.</w:t>
      </w:r>
    </w:p>
    <w:p w14:paraId="4901E7AC" w14:textId="77777777" w:rsidR="007302DF" w:rsidRPr="001B3A43" w:rsidRDefault="007302DF" w:rsidP="007302DF">
      <w:pPr>
        <w:ind w:firstLine="709"/>
        <w:jc w:val="both"/>
        <w:rPr>
          <w:sz w:val="28"/>
          <w:szCs w:val="28"/>
        </w:rPr>
      </w:pPr>
      <w:r w:rsidRPr="001B3A43">
        <w:rPr>
          <w:sz w:val="28"/>
          <w:szCs w:val="28"/>
        </w:rPr>
        <w:t>4) в МФЦ в форме экземпляра электронного документа (в случае, если запрос на предоставление государственной услуги подан через МФЦ).</w:t>
      </w:r>
    </w:p>
    <w:p w14:paraId="69217B96" w14:textId="77777777" w:rsidR="007302DF" w:rsidRPr="001B3A43" w:rsidRDefault="007302DF" w:rsidP="007302DF">
      <w:pPr>
        <w:ind w:firstLine="709"/>
        <w:jc w:val="both"/>
        <w:rPr>
          <w:sz w:val="28"/>
          <w:szCs w:val="28"/>
        </w:rPr>
      </w:pPr>
      <w:r w:rsidRPr="001B3A43">
        <w:rPr>
          <w:sz w:val="28"/>
          <w:szCs w:val="28"/>
        </w:rPr>
        <w:lastRenderedPageBreak/>
        <w:t>5) на Едином портале (в случае, если запрос на предоставление государственной услуги подан через Единый портал).</w:t>
      </w:r>
    </w:p>
    <w:p w14:paraId="1D2C7C03" w14:textId="2E076C9C" w:rsidR="00D93F4E" w:rsidRPr="001B3A43" w:rsidRDefault="00F8126F" w:rsidP="00D93F4E">
      <w:pPr>
        <w:ind w:firstLine="709"/>
        <w:jc w:val="both"/>
        <w:rPr>
          <w:sz w:val="28"/>
          <w:szCs w:val="28"/>
        </w:rPr>
      </w:pPr>
      <w:r w:rsidRPr="001B3A43">
        <w:rPr>
          <w:sz w:val="28"/>
          <w:szCs w:val="28"/>
        </w:rPr>
        <w:t xml:space="preserve">2.4. </w:t>
      </w:r>
      <w:r w:rsidR="0042577C" w:rsidRPr="001B3A43">
        <w:rPr>
          <w:sz w:val="28"/>
          <w:szCs w:val="28"/>
        </w:rPr>
        <w:t>Срок предоставления государственной услуги</w:t>
      </w:r>
      <w:r w:rsidR="00D93F4E" w:rsidRPr="001B3A43">
        <w:rPr>
          <w:sz w:val="28"/>
          <w:szCs w:val="28"/>
        </w:rPr>
        <w:t>:</w:t>
      </w:r>
    </w:p>
    <w:p w14:paraId="16C8E9E2" w14:textId="662CBCF9" w:rsidR="00C96FB2" w:rsidRPr="001B3A43" w:rsidRDefault="00C96FB2" w:rsidP="00C96FB2">
      <w:pPr>
        <w:ind w:firstLine="709"/>
        <w:jc w:val="both"/>
        <w:rPr>
          <w:sz w:val="28"/>
          <w:szCs w:val="28"/>
        </w:rPr>
      </w:pPr>
      <w:r w:rsidRPr="001B3A43">
        <w:rPr>
          <w:sz w:val="28"/>
          <w:szCs w:val="28"/>
        </w:rPr>
        <w:t>2.4.1. Срок предоставления государственной услуги не должен превышать 76 рабочих дней с момента регистрации обращения заявителя на предоставление государственной услуги.</w:t>
      </w:r>
    </w:p>
    <w:p w14:paraId="34C13262" w14:textId="66D615C0" w:rsidR="00C96FB2" w:rsidRPr="001B3A43" w:rsidRDefault="00C96FB2" w:rsidP="00C96FB2">
      <w:pPr>
        <w:ind w:firstLine="709"/>
        <w:jc w:val="both"/>
        <w:rPr>
          <w:sz w:val="28"/>
          <w:szCs w:val="28"/>
        </w:rPr>
      </w:pPr>
      <w:r w:rsidRPr="001B3A43">
        <w:rPr>
          <w:sz w:val="28"/>
          <w:szCs w:val="28"/>
        </w:rPr>
        <w:t>Выдача дубликата аттестата осуществляется Госкомитетом в течение 10 рабочих дней со дня получения заявления о выдаче дубликата аттестата.</w:t>
      </w:r>
    </w:p>
    <w:p w14:paraId="72B6A4AD" w14:textId="7F0FF4C3" w:rsidR="00C96FB2" w:rsidRPr="001B3A43" w:rsidRDefault="00C96FB2" w:rsidP="00C96FB2">
      <w:pPr>
        <w:ind w:firstLine="709"/>
        <w:jc w:val="both"/>
        <w:rPr>
          <w:sz w:val="28"/>
          <w:szCs w:val="28"/>
        </w:rPr>
      </w:pPr>
      <w:r w:rsidRPr="001B3A43">
        <w:rPr>
          <w:sz w:val="28"/>
          <w:szCs w:val="28"/>
        </w:rPr>
        <w:t xml:space="preserve">Внесение изменений в аттестат осуществляется Госкомитетом в течение </w:t>
      </w:r>
      <w:r w:rsidR="00C84E2E" w:rsidRPr="001B3A43">
        <w:rPr>
          <w:sz w:val="28"/>
          <w:szCs w:val="28"/>
        </w:rPr>
        <w:t>10 рабочих дней со дня обращения</w:t>
      </w:r>
      <w:r w:rsidRPr="001B3A43">
        <w:rPr>
          <w:sz w:val="28"/>
          <w:szCs w:val="28"/>
        </w:rPr>
        <w:t xml:space="preserve"> заявителя в Госкомитет с заявлением о внесении изменений в аттестат и (или) нагрудную идентификационную карточку.</w:t>
      </w:r>
    </w:p>
    <w:p w14:paraId="63D88133" w14:textId="5B266768" w:rsidR="00C96FB2" w:rsidRPr="001B3A43" w:rsidRDefault="00C96FB2" w:rsidP="00C96FB2">
      <w:pPr>
        <w:ind w:firstLine="709"/>
        <w:jc w:val="both"/>
        <w:rPr>
          <w:sz w:val="28"/>
          <w:szCs w:val="28"/>
        </w:rPr>
      </w:pPr>
      <w:r w:rsidRPr="001B3A43">
        <w:rPr>
          <w:sz w:val="28"/>
          <w:szCs w:val="28"/>
        </w:rPr>
        <w:t>2.4.2.</w:t>
      </w:r>
      <w:r w:rsidR="00235FF0" w:rsidRPr="001B3A43">
        <w:rPr>
          <w:sz w:val="28"/>
          <w:szCs w:val="28"/>
        </w:rPr>
        <w:t>1.</w:t>
      </w:r>
      <w:r w:rsidRPr="001B3A43">
        <w:rPr>
          <w:sz w:val="28"/>
          <w:szCs w:val="28"/>
        </w:rPr>
        <w:t xml:space="preserve"> В случае необходимости получения дополнительной информации и уточнения имеющихся сведений, необходимых для предоставления государственной услуги, срок предоставления государственной услуги может быть продлен </w:t>
      </w:r>
      <w:r w:rsidR="008B716C" w:rsidRPr="001B3A43">
        <w:rPr>
          <w:sz w:val="28"/>
          <w:szCs w:val="28"/>
        </w:rPr>
        <w:t>Госкомитетом</w:t>
      </w:r>
      <w:r w:rsidRPr="001B3A43">
        <w:rPr>
          <w:sz w:val="28"/>
          <w:szCs w:val="28"/>
        </w:rPr>
        <w:t xml:space="preserve"> не более чем на 20 рабочих дней, с сообщением заявителю о продлении срока предоставления государственной услуги.</w:t>
      </w:r>
    </w:p>
    <w:p w14:paraId="541D4980" w14:textId="41B116E1" w:rsidR="007065EC" w:rsidRPr="001B3A43" w:rsidRDefault="007065EC" w:rsidP="00C96FB2">
      <w:pPr>
        <w:ind w:firstLine="709"/>
        <w:jc w:val="both"/>
        <w:rPr>
          <w:sz w:val="28"/>
          <w:szCs w:val="28"/>
        </w:rPr>
      </w:pPr>
      <w:r w:rsidRPr="001B3A43">
        <w:rPr>
          <w:sz w:val="28"/>
          <w:szCs w:val="28"/>
        </w:rPr>
        <w:t>2.4.</w:t>
      </w:r>
      <w:r w:rsidR="00235FF0" w:rsidRPr="001B3A43">
        <w:rPr>
          <w:sz w:val="28"/>
          <w:szCs w:val="28"/>
        </w:rPr>
        <w:t>2</w:t>
      </w:r>
      <w:r w:rsidRPr="001B3A43">
        <w:rPr>
          <w:sz w:val="28"/>
          <w:szCs w:val="28"/>
        </w:rPr>
        <w:t>.</w:t>
      </w:r>
      <w:r w:rsidR="00235FF0" w:rsidRPr="001B3A43">
        <w:rPr>
          <w:sz w:val="28"/>
          <w:szCs w:val="28"/>
        </w:rPr>
        <w:t>2.</w:t>
      </w:r>
      <w:r w:rsidRPr="001B3A43">
        <w:rPr>
          <w:sz w:val="28"/>
          <w:szCs w:val="28"/>
        </w:rPr>
        <w:t xml:space="preserve"> По межведомственным запросам документы (их копии или сведения, содержащиеся в них), предусмотренные пунктом 2.6.2 настоящего Административного регламента, предоставляются органами, в распоряжении которых находятся эти документы в электронной форме, в соответствии с постановлением  Правительства Российской </w:t>
      </w:r>
      <w:r w:rsidR="00235FF0" w:rsidRPr="001B3A43">
        <w:rPr>
          <w:sz w:val="28"/>
          <w:szCs w:val="28"/>
        </w:rPr>
        <w:t>Федерации от 23 июня 2021 г. № </w:t>
      </w:r>
      <w:r w:rsidRPr="001B3A43">
        <w:rPr>
          <w:sz w:val="28"/>
          <w:szCs w:val="28"/>
        </w:rPr>
        <w:t>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14:paraId="03E16137" w14:textId="61301121" w:rsidR="00C96FB2" w:rsidRPr="001B3A43" w:rsidRDefault="00C96FB2" w:rsidP="00C96FB2">
      <w:pPr>
        <w:ind w:firstLine="709"/>
        <w:jc w:val="both"/>
        <w:rPr>
          <w:sz w:val="28"/>
          <w:szCs w:val="28"/>
        </w:rPr>
      </w:pPr>
      <w:r w:rsidRPr="001B3A43">
        <w:rPr>
          <w:sz w:val="28"/>
          <w:szCs w:val="28"/>
        </w:rPr>
        <w:t xml:space="preserve">В течение 15 дней со дня подписания </w:t>
      </w:r>
      <w:r w:rsidR="00006EB1" w:rsidRPr="001B3A43">
        <w:rPr>
          <w:sz w:val="28"/>
          <w:szCs w:val="28"/>
        </w:rPr>
        <w:t>П</w:t>
      </w:r>
      <w:r w:rsidRPr="001B3A43">
        <w:rPr>
          <w:sz w:val="28"/>
          <w:szCs w:val="28"/>
        </w:rPr>
        <w:t xml:space="preserve">ротокола </w:t>
      </w:r>
      <w:r w:rsidR="008B716C" w:rsidRPr="001B3A43">
        <w:rPr>
          <w:sz w:val="28"/>
          <w:szCs w:val="28"/>
        </w:rPr>
        <w:t>Госкомитет</w:t>
      </w:r>
      <w:r w:rsidRPr="001B3A43">
        <w:rPr>
          <w:sz w:val="28"/>
          <w:szCs w:val="28"/>
        </w:rPr>
        <w:t xml:space="preserve"> выдает экскурсоводу (гиду) или гиду-переводчику либо его уполномоченному представителю нагрудную идентификационную карточку экскурсовода (гида) или гида-переводчика</w:t>
      </w:r>
      <w:r w:rsidR="00006EB1" w:rsidRPr="001B3A43">
        <w:rPr>
          <w:sz w:val="28"/>
          <w:szCs w:val="28"/>
        </w:rPr>
        <w:t>.</w:t>
      </w:r>
    </w:p>
    <w:p w14:paraId="785B2CBB" w14:textId="1EFF9547" w:rsidR="00C96FB2" w:rsidRPr="001B3A43" w:rsidRDefault="00C96FB2" w:rsidP="00C96FB2">
      <w:pPr>
        <w:ind w:firstLine="709"/>
        <w:jc w:val="both"/>
        <w:rPr>
          <w:sz w:val="28"/>
          <w:szCs w:val="28"/>
        </w:rPr>
      </w:pPr>
      <w:r w:rsidRPr="001B3A43">
        <w:rPr>
          <w:sz w:val="28"/>
          <w:szCs w:val="28"/>
        </w:rPr>
        <w:t xml:space="preserve">В случае отказа в аттестации решение аттестационной комиссии направляется </w:t>
      </w:r>
      <w:r w:rsidR="00006EB1" w:rsidRPr="001B3A43">
        <w:rPr>
          <w:sz w:val="28"/>
          <w:szCs w:val="28"/>
        </w:rPr>
        <w:t>Госкомитетом</w:t>
      </w:r>
      <w:r w:rsidRPr="001B3A43">
        <w:rPr>
          <w:sz w:val="28"/>
          <w:szCs w:val="28"/>
        </w:rPr>
        <w:t xml:space="preserve"> заявителю </w:t>
      </w:r>
      <w:r w:rsidR="00755A37" w:rsidRPr="001B3A43">
        <w:rPr>
          <w:sz w:val="28"/>
          <w:szCs w:val="28"/>
        </w:rPr>
        <w:t>в течение 3 рабочих дней со дня заседания аттестационной комиссии</w:t>
      </w:r>
      <w:r w:rsidRPr="001B3A43">
        <w:rPr>
          <w:sz w:val="28"/>
          <w:szCs w:val="28"/>
        </w:rPr>
        <w:t>.</w:t>
      </w:r>
    </w:p>
    <w:p w14:paraId="512265AB" w14:textId="5C1A7466" w:rsidR="00C96FB2" w:rsidRPr="001B3A43" w:rsidRDefault="00C96FB2" w:rsidP="00C96FB2">
      <w:pPr>
        <w:ind w:firstLine="709"/>
        <w:jc w:val="both"/>
        <w:rPr>
          <w:sz w:val="28"/>
          <w:szCs w:val="28"/>
        </w:rPr>
      </w:pPr>
      <w:r w:rsidRPr="001B3A43">
        <w:rPr>
          <w:sz w:val="28"/>
          <w:szCs w:val="28"/>
        </w:rPr>
        <w:t xml:space="preserve">2.4.3. Выдача дубликата аттестата </w:t>
      </w:r>
      <w:r w:rsidR="00006EB1" w:rsidRPr="001B3A43">
        <w:rPr>
          <w:sz w:val="28"/>
          <w:szCs w:val="28"/>
        </w:rPr>
        <w:t xml:space="preserve">и </w:t>
      </w:r>
      <w:r w:rsidRPr="001B3A43">
        <w:rPr>
          <w:sz w:val="28"/>
          <w:szCs w:val="28"/>
        </w:rPr>
        <w:t>нагрудной карточки экскурсовода (гида) или гида-переводчика в случае утраты и переоформление аттестата в случае изменения фамилии, имени или отчества (при наличии) экскурсов</w:t>
      </w:r>
      <w:r w:rsidR="00247D4A" w:rsidRPr="001B3A43">
        <w:rPr>
          <w:sz w:val="28"/>
          <w:szCs w:val="28"/>
        </w:rPr>
        <w:t>ода (гида) или гида-переводчика осуществляется Госкомитетом в течение 10 рабочих дней со дня получения заявления о выдаче дубликата аттестата</w:t>
      </w:r>
      <w:r w:rsidRPr="001B3A43">
        <w:rPr>
          <w:sz w:val="28"/>
          <w:szCs w:val="28"/>
        </w:rPr>
        <w:t>.</w:t>
      </w:r>
    </w:p>
    <w:p w14:paraId="6C473C09" w14:textId="19C78056" w:rsidR="00165B6D" w:rsidRPr="001B3A43" w:rsidRDefault="00165B6D" w:rsidP="00214D0A">
      <w:pPr>
        <w:ind w:firstLine="709"/>
        <w:jc w:val="both"/>
        <w:rPr>
          <w:sz w:val="28"/>
          <w:szCs w:val="28"/>
        </w:rPr>
      </w:pPr>
      <w:r w:rsidRPr="001B3A43">
        <w:rPr>
          <w:sz w:val="28"/>
          <w:szCs w:val="28"/>
        </w:rPr>
        <w:t>2.5. Правовые основания для предоставления государственной услуги</w:t>
      </w:r>
    </w:p>
    <w:p w14:paraId="39F1E59A" w14:textId="77777777" w:rsidR="00AF596C" w:rsidRPr="001B3A43" w:rsidRDefault="00AF596C" w:rsidP="00AF596C">
      <w:pPr>
        <w:widowControl w:val="0"/>
        <w:autoSpaceDE w:val="0"/>
        <w:autoSpaceDN w:val="0"/>
        <w:adjustRightInd w:val="0"/>
        <w:ind w:firstLine="709"/>
        <w:jc w:val="both"/>
        <w:rPr>
          <w:bCs/>
          <w:sz w:val="28"/>
          <w:szCs w:val="28"/>
        </w:rPr>
      </w:pPr>
      <w:r w:rsidRPr="001B3A43">
        <w:rPr>
          <w:bCs/>
          <w:sz w:val="28"/>
          <w:szCs w:val="28"/>
        </w:rPr>
        <w:t xml:space="preserve">На Едином портале, Портале Республики Татарстан и официальном сайте </w:t>
      </w:r>
      <w:r w:rsidRPr="001B3A43">
        <w:rPr>
          <w:bCs/>
          <w:sz w:val="28"/>
          <w:szCs w:val="28"/>
        </w:rPr>
        <w:lastRenderedPageBreak/>
        <w:t>Госкомитета размещены:</w:t>
      </w:r>
    </w:p>
    <w:p w14:paraId="1002187E" w14:textId="77777777" w:rsidR="00AF596C" w:rsidRPr="001B3A43" w:rsidRDefault="00AF596C" w:rsidP="00AF596C">
      <w:pPr>
        <w:widowControl w:val="0"/>
        <w:autoSpaceDE w:val="0"/>
        <w:autoSpaceDN w:val="0"/>
        <w:adjustRightInd w:val="0"/>
        <w:ind w:firstLine="709"/>
        <w:jc w:val="both"/>
        <w:outlineLvl w:val="0"/>
        <w:rPr>
          <w:bCs/>
          <w:sz w:val="28"/>
          <w:szCs w:val="28"/>
        </w:rPr>
      </w:pPr>
      <w:r w:rsidRPr="001B3A43">
        <w:rPr>
          <w:bCs/>
          <w:sz w:val="28"/>
          <w:szCs w:val="28"/>
        </w:rPr>
        <w:t>перечень нормативных правовых актов, регулирующих предоставление государственной услуги;</w:t>
      </w:r>
    </w:p>
    <w:p w14:paraId="3B72618E" w14:textId="77777777" w:rsidR="00AF596C" w:rsidRPr="001B3A43" w:rsidRDefault="00A75A93" w:rsidP="00AF596C">
      <w:pPr>
        <w:pStyle w:val="ConsPlusNormal"/>
        <w:ind w:firstLine="709"/>
        <w:jc w:val="both"/>
        <w:rPr>
          <w:rFonts w:ascii="Times New Roman" w:eastAsiaTheme="minorHAnsi" w:hAnsi="Times New Roman" w:cs="Times New Roman"/>
          <w:sz w:val="28"/>
          <w:szCs w:val="28"/>
          <w:lang w:eastAsia="en-US"/>
        </w:rPr>
      </w:pPr>
      <w:hyperlink w:anchor="P840" w:history="1">
        <w:r w:rsidR="00AF596C" w:rsidRPr="001B3A43">
          <w:rPr>
            <w:rFonts w:ascii="Times New Roman" w:eastAsiaTheme="minorHAnsi" w:hAnsi="Times New Roman" w:cs="Times New Roman"/>
            <w:sz w:val="28"/>
            <w:szCs w:val="28"/>
            <w:lang w:eastAsia="en-US"/>
          </w:rPr>
          <w:t>сведения</w:t>
        </w:r>
      </w:hyperlink>
      <w:r w:rsidR="00AF596C" w:rsidRPr="001B3A43">
        <w:rPr>
          <w:rFonts w:ascii="Times New Roman" w:eastAsiaTheme="minorHAnsi" w:hAnsi="Times New Roman" w:cs="Times New Roman"/>
          <w:sz w:val="28"/>
          <w:szCs w:val="28"/>
          <w:lang w:eastAsia="en-US"/>
        </w:rPr>
        <w:t xml:space="preserve"> об органах (учреждениях), ответственных за предоставление государственной услуги; </w:t>
      </w:r>
    </w:p>
    <w:p w14:paraId="2E155EE0" w14:textId="77777777" w:rsidR="00AF596C" w:rsidRPr="001B3A43" w:rsidRDefault="00AF596C" w:rsidP="00AF596C">
      <w:pPr>
        <w:widowControl w:val="0"/>
        <w:ind w:firstLine="709"/>
        <w:jc w:val="both"/>
        <w:rPr>
          <w:bCs/>
          <w:sz w:val="28"/>
          <w:szCs w:val="28"/>
        </w:rPr>
      </w:pPr>
      <w:r w:rsidRPr="001B3A43">
        <w:rPr>
          <w:bCs/>
          <w:sz w:val="28"/>
          <w:szCs w:val="28"/>
        </w:rP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14:paraId="6F2C9098" w14:textId="0309C194" w:rsidR="00165B6D" w:rsidRPr="001B3A43" w:rsidRDefault="00165B6D" w:rsidP="00214D0A">
      <w:pPr>
        <w:ind w:firstLine="709"/>
        <w:jc w:val="both"/>
        <w:rPr>
          <w:sz w:val="28"/>
          <w:szCs w:val="28"/>
        </w:rPr>
      </w:pPr>
      <w:r w:rsidRPr="001B3A43">
        <w:rPr>
          <w:sz w:val="28"/>
          <w:szCs w:val="28"/>
        </w:rPr>
        <w:t xml:space="preserve">2.6. Исчерпывающий перечень документов, необходимых для </w:t>
      </w:r>
      <w:r w:rsidR="00214D0A" w:rsidRPr="001B3A43">
        <w:rPr>
          <w:sz w:val="28"/>
          <w:szCs w:val="28"/>
        </w:rPr>
        <w:t xml:space="preserve">предоставления </w:t>
      </w:r>
      <w:r w:rsidRPr="001B3A43">
        <w:rPr>
          <w:sz w:val="28"/>
          <w:szCs w:val="28"/>
        </w:rPr>
        <w:t>государственной услуги</w:t>
      </w:r>
      <w:r w:rsidR="00DE1460" w:rsidRPr="001B3A43">
        <w:rPr>
          <w:sz w:val="28"/>
          <w:szCs w:val="28"/>
        </w:rPr>
        <w:t xml:space="preserve"> </w:t>
      </w:r>
    </w:p>
    <w:p w14:paraId="0DC6E9C5" w14:textId="73B6F006" w:rsidR="00DE1460" w:rsidRPr="001B3A43" w:rsidRDefault="00573352" w:rsidP="00DE1460">
      <w:pPr>
        <w:ind w:firstLine="709"/>
        <w:jc w:val="both"/>
        <w:rPr>
          <w:sz w:val="28"/>
          <w:szCs w:val="28"/>
        </w:rPr>
      </w:pPr>
      <w:r w:rsidRPr="001B3A43">
        <w:rPr>
          <w:sz w:val="28"/>
          <w:szCs w:val="28"/>
        </w:rPr>
        <w:t xml:space="preserve">2.6.1. </w:t>
      </w:r>
      <w:r w:rsidR="00DE1460" w:rsidRPr="001B3A43">
        <w:rPr>
          <w:sz w:val="28"/>
          <w:szCs w:val="28"/>
        </w:rPr>
        <w:t>В случае личного обращения за предоставлением государственной услуги заявитель представляет оригиналы следующих документов:</w:t>
      </w:r>
    </w:p>
    <w:p w14:paraId="77EED86E" w14:textId="5D1C194F" w:rsidR="00DE1460" w:rsidRPr="001B3A43" w:rsidRDefault="00DE1460" w:rsidP="00DE1460">
      <w:pPr>
        <w:ind w:firstLine="709"/>
        <w:jc w:val="both"/>
        <w:rPr>
          <w:sz w:val="28"/>
          <w:szCs w:val="28"/>
        </w:rPr>
      </w:pPr>
      <w:r w:rsidRPr="001B3A43">
        <w:rPr>
          <w:sz w:val="28"/>
          <w:szCs w:val="28"/>
        </w:rPr>
        <w:t>1) документ, удостоверяющий личность соискателя и подтверждающий гражданство Российской Федерации или гражданство иностранного государства (если международным договором Российской Федерации предусмотрена возможность осуществления иностранным гражданином деятельности в качестве экскурсовода (гида) или гида-переводчика);</w:t>
      </w:r>
    </w:p>
    <w:p w14:paraId="20F1EAA6" w14:textId="21638543" w:rsidR="00DE1460" w:rsidRPr="001B3A43" w:rsidRDefault="00DE1460" w:rsidP="00DE1460">
      <w:pPr>
        <w:ind w:firstLine="709"/>
        <w:jc w:val="both"/>
        <w:rPr>
          <w:sz w:val="28"/>
          <w:szCs w:val="28"/>
        </w:rPr>
      </w:pPr>
      <w:r w:rsidRPr="001B3A43">
        <w:rPr>
          <w:sz w:val="28"/>
          <w:szCs w:val="28"/>
        </w:rPr>
        <w:t>2) страховой номер индивидуального лицевого счета;</w:t>
      </w:r>
    </w:p>
    <w:p w14:paraId="7BC3B15A" w14:textId="71E12ABC" w:rsidR="00DE1460" w:rsidRPr="001B3A43" w:rsidRDefault="00DE1460" w:rsidP="00DE1460">
      <w:pPr>
        <w:ind w:firstLine="709"/>
        <w:jc w:val="both"/>
        <w:rPr>
          <w:sz w:val="28"/>
          <w:szCs w:val="28"/>
        </w:rPr>
      </w:pPr>
      <w:r w:rsidRPr="001B3A43">
        <w:rPr>
          <w:sz w:val="28"/>
          <w:szCs w:val="28"/>
        </w:rPr>
        <w:t>3) идентификационный номер налогоплательщика;</w:t>
      </w:r>
    </w:p>
    <w:p w14:paraId="1D77BBBD" w14:textId="09AD7FD3" w:rsidR="00DE1460" w:rsidRPr="001B3A43" w:rsidRDefault="00DE1460" w:rsidP="00DE1460">
      <w:pPr>
        <w:ind w:firstLine="709"/>
        <w:jc w:val="both"/>
        <w:rPr>
          <w:sz w:val="28"/>
          <w:szCs w:val="28"/>
        </w:rPr>
      </w:pPr>
      <w:r w:rsidRPr="001B3A43">
        <w:rPr>
          <w:sz w:val="28"/>
          <w:szCs w:val="28"/>
        </w:rPr>
        <w:t>4) документы о получении соискателем среднего профессионального или высшего образования;</w:t>
      </w:r>
    </w:p>
    <w:p w14:paraId="156A06D2" w14:textId="350D9E05" w:rsidR="00DE1460" w:rsidRPr="001B3A43" w:rsidRDefault="00DE1460" w:rsidP="00DE1460">
      <w:pPr>
        <w:ind w:firstLine="709"/>
        <w:jc w:val="both"/>
        <w:rPr>
          <w:sz w:val="28"/>
          <w:szCs w:val="28"/>
        </w:rPr>
      </w:pPr>
      <w:r w:rsidRPr="001B3A43">
        <w:rPr>
          <w:sz w:val="28"/>
          <w:szCs w:val="28"/>
        </w:rPr>
        <w:t>5) документы о получении соискателем дополнительного профессионального образования в области, соответствующей профилю работы экскурсовода (гида) или гида-переводчика;</w:t>
      </w:r>
    </w:p>
    <w:p w14:paraId="1F9472DE" w14:textId="2C1419DE" w:rsidR="00DE1460" w:rsidRPr="001B3A43" w:rsidRDefault="00DE1460" w:rsidP="00DE1460">
      <w:pPr>
        <w:ind w:firstLine="709"/>
        <w:jc w:val="both"/>
        <w:rPr>
          <w:sz w:val="28"/>
          <w:szCs w:val="28"/>
        </w:rPr>
      </w:pPr>
      <w:r w:rsidRPr="001B3A43">
        <w:rPr>
          <w:sz w:val="28"/>
          <w:szCs w:val="28"/>
        </w:rPr>
        <w:t>6) документы, подтверждающие наличие у соискателя необходимого стажа работы в качестве экскурсовода (гида) или гида-переводчика, – в случаях, установленных частью 4 статьи 2 Федерального закона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 подпунктом «б» пункта 4 и пунктом 26 Положения;</w:t>
      </w:r>
    </w:p>
    <w:p w14:paraId="16128FB5" w14:textId="00BDB999" w:rsidR="00DE1460" w:rsidRPr="001B3A43" w:rsidRDefault="00DE1460" w:rsidP="00DE1460">
      <w:pPr>
        <w:ind w:firstLine="709"/>
        <w:jc w:val="both"/>
        <w:rPr>
          <w:sz w:val="28"/>
          <w:szCs w:val="28"/>
        </w:rPr>
      </w:pPr>
      <w:r w:rsidRPr="001B3A43">
        <w:rPr>
          <w:sz w:val="28"/>
          <w:szCs w:val="28"/>
        </w:rPr>
        <w:t>7) цветная фотогр</w:t>
      </w:r>
      <w:r w:rsidR="00044E46" w:rsidRPr="001B3A43">
        <w:rPr>
          <w:sz w:val="28"/>
          <w:szCs w:val="28"/>
        </w:rPr>
        <w:t>афия размером 3 на 4 сантиметра;</w:t>
      </w:r>
    </w:p>
    <w:p w14:paraId="1A8C87AE" w14:textId="33D9537D" w:rsidR="00044E46" w:rsidRPr="001B3A43" w:rsidRDefault="00044E46" w:rsidP="00DE1460">
      <w:pPr>
        <w:ind w:firstLine="709"/>
        <w:jc w:val="both"/>
        <w:rPr>
          <w:sz w:val="28"/>
          <w:szCs w:val="28"/>
        </w:rPr>
      </w:pPr>
      <w:r w:rsidRPr="001B3A43">
        <w:rPr>
          <w:sz w:val="28"/>
          <w:szCs w:val="28"/>
        </w:rPr>
        <w:t>8) заявление о допуске к прохождению аттестации</w:t>
      </w:r>
      <w:r w:rsidR="00755A37" w:rsidRPr="001B3A43">
        <w:rPr>
          <w:sz w:val="28"/>
          <w:szCs w:val="28"/>
        </w:rPr>
        <w:t xml:space="preserve"> переводчика согласно приложению № 3 к настоящему административному регламенту.</w:t>
      </w:r>
      <w:r w:rsidRPr="001B3A43">
        <w:rPr>
          <w:sz w:val="28"/>
          <w:szCs w:val="28"/>
        </w:rPr>
        <w:t xml:space="preserve">  </w:t>
      </w:r>
    </w:p>
    <w:p w14:paraId="12730E14" w14:textId="723E3A6D" w:rsidR="008946B2" w:rsidRPr="001B3A43" w:rsidRDefault="00755A37" w:rsidP="008946B2">
      <w:pPr>
        <w:ind w:firstLine="709"/>
        <w:jc w:val="both"/>
        <w:rPr>
          <w:sz w:val="28"/>
          <w:szCs w:val="28"/>
        </w:rPr>
      </w:pPr>
      <w:r w:rsidRPr="001B3A43">
        <w:rPr>
          <w:sz w:val="28"/>
          <w:szCs w:val="28"/>
        </w:rPr>
        <w:t xml:space="preserve">2.6.2. </w:t>
      </w:r>
      <w:r w:rsidR="008946B2" w:rsidRPr="001B3A43">
        <w:rPr>
          <w:sz w:val="28"/>
          <w:szCs w:val="28"/>
        </w:rPr>
        <w:t>При подаче заявления посредством Единого портала</w:t>
      </w:r>
      <w:r w:rsidR="002255B0" w:rsidRPr="001B3A43">
        <w:rPr>
          <w:sz w:val="28"/>
          <w:szCs w:val="28"/>
        </w:rPr>
        <w:t>, Портала Республики Татарстан</w:t>
      </w:r>
      <w:r w:rsidR="008946B2" w:rsidRPr="001B3A43">
        <w:rPr>
          <w:sz w:val="28"/>
          <w:szCs w:val="28"/>
        </w:rPr>
        <w:t xml:space="preserve"> </w:t>
      </w:r>
      <w:r w:rsidR="00044E46" w:rsidRPr="001B3A43">
        <w:rPr>
          <w:sz w:val="28"/>
          <w:szCs w:val="28"/>
        </w:rPr>
        <w:t xml:space="preserve">или через МФЦ </w:t>
      </w:r>
      <w:r w:rsidR="008946B2" w:rsidRPr="001B3A43">
        <w:rPr>
          <w:sz w:val="28"/>
          <w:szCs w:val="28"/>
        </w:rPr>
        <w:t>заявителем представляются сканированные копии следующих документов в цветном формате:</w:t>
      </w:r>
    </w:p>
    <w:p w14:paraId="62EFDE65" w14:textId="7183BC37" w:rsidR="008946B2" w:rsidRPr="001B3A43" w:rsidRDefault="008946B2" w:rsidP="008946B2">
      <w:pPr>
        <w:ind w:firstLine="709"/>
        <w:jc w:val="both"/>
        <w:rPr>
          <w:sz w:val="28"/>
          <w:szCs w:val="28"/>
        </w:rPr>
      </w:pPr>
      <w:r w:rsidRPr="001B3A43">
        <w:rPr>
          <w:sz w:val="28"/>
          <w:szCs w:val="28"/>
        </w:rPr>
        <w:t>1) документы о получении соискателем среднего профессионального или высшего образования;</w:t>
      </w:r>
    </w:p>
    <w:p w14:paraId="2733AD52" w14:textId="3935C81C" w:rsidR="008946B2" w:rsidRPr="001B3A43" w:rsidRDefault="008946B2" w:rsidP="008946B2">
      <w:pPr>
        <w:ind w:firstLine="709"/>
        <w:jc w:val="both"/>
        <w:rPr>
          <w:sz w:val="28"/>
          <w:szCs w:val="28"/>
        </w:rPr>
      </w:pPr>
      <w:r w:rsidRPr="001B3A43">
        <w:rPr>
          <w:sz w:val="28"/>
          <w:szCs w:val="28"/>
        </w:rPr>
        <w:t>2) документы о получении соискателем дополнительного профессионального образования в области, соответствующей профилю работы экскурсовода (гида) или гида-переводчика;</w:t>
      </w:r>
    </w:p>
    <w:p w14:paraId="048CFA76" w14:textId="50DD12AB" w:rsidR="008946B2" w:rsidRPr="001B3A43" w:rsidRDefault="008946B2" w:rsidP="008946B2">
      <w:pPr>
        <w:ind w:firstLine="709"/>
        <w:jc w:val="both"/>
        <w:rPr>
          <w:sz w:val="28"/>
          <w:szCs w:val="28"/>
        </w:rPr>
      </w:pPr>
      <w:r w:rsidRPr="001B3A43">
        <w:rPr>
          <w:sz w:val="28"/>
          <w:szCs w:val="28"/>
        </w:rPr>
        <w:t xml:space="preserve">3) документы, подтверждающие наличие у соискателя необходимого стажа работы в качестве экскурсовода (гида) или гида-переводчика, – в случаях, </w:t>
      </w:r>
      <w:r w:rsidRPr="001B3A43">
        <w:rPr>
          <w:sz w:val="28"/>
          <w:szCs w:val="28"/>
        </w:rPr>
        <w:lastRenderedPageBreak/>
        <w:t>установленных частью 4 статьи 2 Федерального закона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 подпунктом «б» пункта 4 и пунктом 26</w:t>
      </w:r>
      <w:r w:rsidR="002255B0" w:rsidRPr="001B3A43">
        <w:rPr>
          <w:sz w:val="28"/>
          <w:szCs w:val="28"/>
        </w:rPr>
        <w:t xml:space="preserve"> постановления Правительства Российской Федерации от 07.05.2022 № 833 «Об утверждении Положения об аттестации экскурсоводов (гидов), гидов-переводчиков» (далее – Положение)</w:t>
      </w:r>
      <w:r w:rsidRPr="001B3A43">
        <w:rPr>
          <w:sz w:val="28"/>
          <w:szCs w:val="28"/>
        </w:rPr>
        <w:t>;</w:t>
      </w:r>
    </w:p>
    <w:p w14:paraId="7C4B718D" w14:textId="18D3AA4C" w:rsidR="00DE1460" w:rsidRPr="001B3A43" w:rsidRDefault="008946B2" w:rsidP="008946B2">
      <w:pPr>
        <w:ind w:firstLine="709"/>
        <w:jc w:val="both"/>
        <w:rPr>
          <w:sz w:val="28"/>
          <w:szCs w:val="28"/>
        </w:rPr>
      </w:pPr>
      <w:r w:rsidRPr="001B3A43">
        <w:rPr>
          <w:sz w:val="28"/>
          <w:szCs w:val="28"/>
        </w:rPr>
        <w:t>4) цветная фотография размером 3 на 4 сантиметра.</w:t>
      </w:r>
    </w:p>
    <w:p w14:paraId="6FD57CEB" w14:textId="6A6202C4" w:rsidR="007D4147" w:rsidRPr="001B3A43" w:rsidRDefault="007D4147" w:rsidP="007D4147">
      <w:pPr>
        <w:ind w:firstLine="709"/>
        <w:jc w:val="both"/>
        <w:rPr>
          <w:sz w:val="28"/>
          <w:szCs w:val="28"/>
        </w:rPr>
      </w:pPr>
      <w:r w:rsidRPr="001B3A43">
        <w:rPr>
          <w:sz w:val="28"/>
          <w:szCs w:val="28"/>
        </w:rPr>
        <w:t xml:space="preserve">Электронные документы (электронные образы документов), прилагаемые к заявлению, направляются в виде файлов в форматах </w:t>
      </w:r>
      <w:proofErr w:type="spellStart"/>
      <w:r w:rsidRPr="001B3A43">
        <w:rPr>
          <w:sz w:val="28"/>
          <w:szCs w:val="28"/>
        </w:rPr>
        <w:t>pdf</w:t>
      </w:r>
      <w:proofErr w:type="spellEnd"/>
      <w:r w:rsidRPr="001B3A43">
        <w:rPr>
          <w:sz w:val="28"/>
          <w:szCs w:val="28"/>
        </w:rPr>
        <w:t xml:space="preserve">, </w:t>
      </w:r>
      <w:proofErr w:type="spellStart"/>
      <w:r w:rsidRPr="001B3A43">
        <w:rPr>
          <w:sz w:val="28"/>
          <w:szCs w:val="28"/>
        </w:rPr>
        <w:t>jpg</w:t>
      </w:r>
      <w:proofErr w:type="spellEnd"/>
      <w:r w:rsidRPr="001B3A43">
        <w:rPr>
          <w:sz w:val="28"/>
          <w:szCs w:val="28"/>
        </w:rPr>
        <w:t xml:space="preserve">, </w:t>
      </w:r>
      <w:proofErr w:type="spellStart"/>
      <w:r w:rsidRPr="001B3A43">
        <w:rPr>
          <w:sz w:val="28"/>
          <w:szCs w:val="28"/>
        </w:rPr>
        <w:t>jpeg</w:t>
      </w:r>
      <w:proofErr w:type="spellEnd"/>
      <w:r w:rsidRPr="001B3A43">
        <w:rPr>
          <w:sz w:val="28"/>
          <w:szCs w:val="28"/>
        </w:rPr>
        <w:t xml:space="preserve">, </w:t>
      </w:r>
      <w:proofErr w:type="spellStart"/>
      <w:r w:rsidRPr="001B3A43">
        <w:rPr>
          <w:sz w:val="28"/>
          <w:szCs w:val="28"/>
        </w:rPr>
        <w:t>png</w:t>
      </w:r>
      <w:proofErr w:type="spellEnd"/>
      <w:r w:rsidRPr="001B3A43">
        <w:rPr>
          <w:sz w:val="28"/>
          <w:szCs w:val="28"/>
        </w:rPr>
        <w:t xml:space="preserve">, </w:t>
      </w:r>
      <w:proofErr w:type="spellStart"/>
      <w:r w:rsidRPr="001B3A43">
        <w:rPr>
          <w:sz w:val="28"/>
          <w:szCs w:val="28"/>
        </w:rPr>
        <w:t>tif</w:t>
      </w:r>
      <w:proofErr w:type="spellEnd"/>
      <w:r w:rsidRPr="001B3A43">
        <w:rPr>
          <w:sz w:val="28"/>
          <w:szCs w:val="28"/>
        </w:rPr>
        <w:t xml:space="preserve">, </w:t>
      </w:r>
      <w:proofErr w:type="spellStart"/>
      <w:r w:rsidRPr="001B3A43">
        <w:rPr>
          <w:sz w:val="28"/>
          <w:szCs w:val="28"/>
        </w:rPr>
        <w:t>doc</w:t>
      </w:r>
      <w:proofErr w:type="spellEnd"/>
      <w:r w:rsidRPr="001B3A43">
        <w:rPr>
          <w:sz w:val="28"/>
          <w:szCs w:val="28"/>
        </w:rPr>
        <w:t xml:space="preserve">, </w:t>
      </w:r>
      <w:proofErr w:type="spellStart"/>
      <w:r w:rsidRPr="001B3A43">
        <w:rPr>
          <w:sz w:val="28"/>
          <w:szCs w:val="28"/>
        </w:rPr>
        <w:t>docx</w:t>
      </w:r>
      <w:proofErr w:type="spellEnd"/>
      <w:r w:rsidRPr="001B3A43">
        <w:rPr>
          <w:sz w:val="28"/>
          <w:szCs w:val="28"/>
        </w:rPr>
        <w:t xml:space="preserve">, </w:t>
      </w:r>
      <w:proofErr w:type="spellStart"/>
      <w:r w:rsidRPr="001B3A43">
        <w:rPr>
          <w:sz w:val="28"/>
          <w:szCs w:val="28"/>
        </w:rPr>
        <w:t>rtf</w:t>
      </w:r>
      <w:proofErr w:type="spellEnd"/>
      <w:r w:rsidRPr="001B3A43">
        <w:rPr>
          <w:sz w:val="28"/>
          <w:szCs w:val="28"/>
        </w:rPr>
        <w:t xml:space="preserve"> размером не более 50 Мбайт.</w:t>
      </w:r>
    </w:p>
    <w:p w14:paraId="1F87EB3D" w14:textId="6C26290C" w:rsidR="007D4147" w:rsidRPr="001B3A43" w:rsidRDefault="007D4147" w:rsidP="007D4147">
      <w:pPr>
        <w:ind w:firstLine="709"/>
        <w:jc w:val="both"/>
        <w:rPr>
          <w:sz w:val="28"/>
          <w:szCs w:val="28"/>
        </w:rPr>
      </w:pPr>
      <w:r w:rsidRPr="001B3A43">
        <w:rPr>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14:paraId="59296CC8" w14:textId="4754E1A0" w:rsidR="003A10FB" w:rsidRPr="001B3A43" w:rsidRDefault="003A10FB" w:rsidP="003A10FB">
      <w:pPr>
        <w:ind w:firstLine="709"/>
        <w:jc w:val="both"/>
        <w:rPr>
          <w:sz w:val="28"/>
          <w:szCs w:val="28"/>
        </w:rPr>
      </w:pPr>
      <w:r w:rsidRPr="001B3A43">
        <w:rPr>
          <w:sz w:val="28"/>
          <w:szCs w:val="28"/>
        </w:rPr>
        <w:t>2.6.2. Предоставляются в рамках межведомственного информационного взаимодействия сведения:</w:t>
      </w:r>
    </w:p>
    <w:p w14:paraId="3506F502" w14:textId="28DB9EF6" w:rsidR="003A10FB" w:rsidRPr="001B3A43" w:rsidRDefault="003A10FB" w:rsidP="003A10FB">
      <w:pPr>
        <w:ind w:firstLine="709"/>
        <w:jc w:val="both"/>
        <w:rPr>
          <w:sz w:val="28"/>
          <w:szCs w:val="28"/>
        </w:rPr>
      </w:pPr>
      <w:r w:rsidRPr="001B3A43">
        <w:rPr>
          <w:sz w:val="28"/>
          <w:szCs w:val="28"/>
        </w:rPr>
        <w:t>об уплате государственной пошлины:</w:t>
      </w:r>
    </w:p>
    <w:p w14:paraId="36F30943" w14:textId="53EDE3BD" w:rsidR="003A10FB" w:rsidRPr="001B3A43" w:rsidRDefault="003A10FB" w:rsidP="003A10FB">
      <w:pPr>
        <w:ind w:firstLine="709"/>
        <w:jc w:val="both"/>
        <w:rPr>
          <w:sz w:val="28"/>
          <w:szCs w:val="28"/>
        </w:rPr>
      </w:pPr>
      <w:r w:rsidRPr="001B3A43">
        <w:rPr>
          <w:sz w:val="28"/>
          <w:szCs w:val="28"/>
        </w:rPr>
        <w:t>о трудовой деятельности;</w:t>
      </w:r>
    </w:p>
    <w:p w14:paraId="24B7273C" w14:textId="6B84969C" w:rsidR="003A10FB" w:rsidRPr="001B3A43" w:rsidRDefault="003A10FB" w:rsidP="003A10FB">
      <w:pPr>
        <w:ind w:firstLine="709"/>
        <w:jc w:val="both"/>
        <w:rPr>
          <w:sz w:val="28"/>
          <w:szCs w:val="28"/>
        </w:rPr>
      </w:pPr>
      <w:r w:rsidRPr="001B3A43">
        <w:rPr>
          <w:sz w:val="28"/>
          <w:szCs w:val="28"/>
        </w:rPr>
        <w:t>о факте осуществления трудовой деятельности;</w:t>
      </w:r>
    </w:p>
    <w:p w14:paraId="52A88F21" w14:textId="1E9077C3" w:rsidR="003A10FB" w:rsidRPr="001B3A43" w:rsidRDefault="003A10FB" w:rsidP="003A10FB">
      <w:pPr>
        <w:ind w:firstLine="709"/>
        <w:jc w:val="both"/>
        <w:rPr>
          <w:sz w:val="28"/>
          <w:szCs w:val="28"/>
        </w:rPr>
      </w:pPr>
      <w:r w:rsidRPr="001B3A43">
        <w:rPr>
          <w:sz w:val="28"/>
          <w:szCs w:val="28"/>
        </w:rPr>
        <w:t>о страховом стаже застрахованного лица;</w:t>
      </w:r>
    </w:p>
    <w:p w14:paraId="205CBDE9" w14:textId="32C49EC4" w:rsidR="003A10FB" w:rsidRPr="001B3A43" w:rsidRDefault="003A10FB" w:rsidP="003A10FB">
      <w:pPr>
        <w:ind w:firstLine="709"/>
        <w:jc w:val="both"/>
        <w:rPr>
          <w:sz w:val="28"/>
          <w:szCs w:val="28"/>
        </w:rPr>
      </w:pPr>
      <w:r w:rsidRPr="001B3A43">
        <w:rPr>
          <w:sz w:val="28"/>
          <w:szCs w:val="28"/>
        </w:rPr>
        <w:t xml:space="preserve">о документах об образовании из Федерального реестра Федерального реестра сведений о документах об образовании и (или) о квалификации, документах об обучении; </w:t>
      </w:r>
    </w:p>
    <w:p w14:paraId="729825FF" w14:textId="2778090E" w:rsidR="003A10FB" w:rsidRPr="001B3A43" w:rsidRDefault="003A10FB" w:rsidP="003A10FB">
      <w:pPr>
        <w:ind w:firstLine="709"/>
        <w:jc w:val="both"/>
        <w:rPr>
          <w:sz w:val="28"/>
          <w:szCs w:val="28"/>
        </w:rPr>
      </w:pPr>
      <w:r w:rsidRPr="001B3A43">
        <w:rPr>
          <w:sz w:val="28"/>
          <w:szCs w:val="28"/>
        </w:rPr>
        <w:t xml:space="preserve">о действительности паспорта гражданина Российской Федерации по серии и номеру; </w:t>
      </w:r>
    </w:p>
    <w:p w14:paraId="7D558313" w14:textId="0A7F8F44" w:rsidR="003A10FB" w:rsidRPr="001B3A43" w:rsidRDefault="003A10FB" w:rsidP="003A10FB">
      <w:pPr>
        <w:ind w:firstLine="709"/>
        <w:jc w:val="both"/>
        <w:rPr>
          <w:sz w:val="28"/>
          <w:szCs w:val="28"/>
        </w:rPr>
      </w:pPr>
      <w:r w:rsidRPr="001B3A43">
        <w:rPr>
          <w:sz w:val="28"/>
          <w:szCs w:val="28"/>
        </w:rPr>
        <w:t>о действительности паспорта гражданина Российской Федерации, предъявленного на определённое имя.</w:t>
      </w:r>
    </w:p>
    <w:p w14:paraId="3D8A717D" w14:textId="578D0EF2" w:rsidR="00C8376D" w:rsidRPr="001B3A43" w:rsidRDefault="002255B0" w:rsidP="00C8376D">
      <w:pPr>
        <w:autoSpaceDE w:val="0"/>
        <w:autoSpaceDN w:val="0"/>
        <w:adjustRightInd w:val="0"/>
        <w:ind w:firstLine="709"/>
        <w:jc w:val="both"/>
        <w:rPr>
          <w:sz w:val="28"/>
          <w:szCs w:val="28"/>
        </w:rPr>
      </w:pPr>
      <w:r w:rsidRPr="001B3A43">
        <w:rPr>
          <w:sz w:val="28"/>
          <w:szCs w:val="28"/>
        </w:rPr>
        <w:t>2.6.3.</w:t>
      </w:r>
      <w:r w:rsidR="00C8376D" w:rsidRPr="001B3A43">
        <w:rPr>
          <w:sz w:val="28"/>
          <w:szCs w:val="28"/>
        </w:rPr>
        <w:t xml:space="preserve"> В заявлении об аттестации в качестве экскурсовода (гида) или гида-переводчика, оказывающего услуги на национальных туристских маршрутах и (или) туристских маршрутах, проходящих по территориям 2 и более субъектов Российской Федерации, в дополнение</w:t>
      </w:r>
      <w:r w:rsidR="003B1421" w:rsidRPr="001B3A43">
        <w:rPr>
          <w:sz w:val="28"/>
          <w:szCs w:val="28"/>
        </w:rPr>
        <w:t xml:space="preserve"> к сведениям, указанным в пунктах</w:t>
      </w:r>
      <w:r w:rsidR="00C8376D" w:rsidRPr="001B3A43">
        <w:rPr>
          <w:sz w:val="28"/>
          <w:szCs w:val="28"/>
        </w:rPr>
        <w:t xml:space="preserve"> 2.6.1, </w:t>
      </w:r>
      <w:r w:rsidR="003B1421" w:rsidRPr="001B3A43">
        <w:rPr>
          <w:sz w:val="28"/>
          <w:szCs w:val="28"/>
        </w:rPr>
        <w:t xml:space="preserve">2.6.2 </w:t>
      </w:r>
      <w:r w:rsidR="00C8376D" w:rsidRPr="001B3A43">
        <w:rPr>
          <w:sz w:val="28"/>
          <w:szCs w:val="28"/>
        </w:rPr>
        <w:t>указываются национальный туристский маршрут и (или) туристский маршрут, проходящий по территориям 2 и более субъектов Российской Федерации, а также субъекты Российской Федерации, по территориям которых проходят такие туристские маршруты.</w:t>
      </w:r>
    </w:p>
    <w:p w14:paraId="6F477292" w14:textId="4DE2BCB8" w:rsidR="00835970" w:rsidRPr="001B3A43" w:rsidRDefault="00835970" w:rsidP="00835970">
      <w:pPr>
        <w:autoSpaceDE w:val="0"/>
        <w:autoSpaceDN w:val="0"/>
        <w:adjustRightInd w:val="0"/>
        <w:ind w:firstLine="709"/>
        <w:jc w:val="both"/>
        <w:rPr>
          <w:sz w:val="28"/>
          <w:szCs w:val="28"/>
        </w:rPr>
      </w:pPr>
      <w:r w:rsidRPr="001B3A43">
        <w:rPr>
          <w:sz w:val="28"/>
          <w:szCs w:val="28"/>
        </w:rPr>
        <w:t>2.7. Исчерпывающий перечень оснований для отказа в приеме документов, необходимых для предоставления государственной услуги:</w:t>
      </w:r>
    </w:p>
    <w:p w14:paraId="06FBA7EA" w14:textId="77777777" w:rsidR="00283AD7" w:rsidRPr="001B3A43" w:rsidRDefault="00283AD7" w:rsidP="00C07666">
      <w:pPr>
        <w:ind w:firstLine="709"/>
        <w:jc w:val="both"/>
        <w:rPr>
          <w:sz w:val="28"/>
          <w:szCs w:val="28"/>
        </w:rPr>
      </w:pPr>
      <w:r w:rsidRPr="001B3A43">
        <w:rPr>
          <w:sz w:val="28"/>
          <w:szCs w:val="28"/>
        </w:rPr>
        <w:t>Несоответствие Заявителя требованиям, указанным в пункте 1.2. настоящего Административного регламента;</w:t>
      </w:r>
    </w:p>
    <w:p w14:paraId="588475C5" w14:textId="26FFE7A8" w:rsidR="00C07666" w:rsidRPr="001B3A43" w:rsidRDefault="00C07666" w:rsidP="00C07666">
      <w:pPr>
        <w:ind w:firstLine="709"/>
        <w:jc w:val="both"/>
        <w:rPr>
          <w:sz w:val="28"/>
          <w:szCs w:val="28"/>
        </w:rPr>
      </w:pPr>
      <w:r w:rsidRPr="001B3A43">
        <w:rPr>
          <w:sz w:val="28"/>
          <w:szCs w:val="28"/>
        </w:rPr>
        <w:t xml:space="preserve">Заявителем либо его представителем </w:t>
      </w:r>
      <w:r w:rsidRPr="001B3A43">
        <w:rPr>
          <w:bCs/>
          <w:sz w:val="28"/>
          <w:szCs w:val="28"/>
        </w:rPr>
        <w:t>предоставлен неполный комплект документов, предусмотренных пункт</w:t>
      </w:r>
      <w:r w:rsidRPr="001B3A43">
        <w:rPr>
          <w:sz w:val="28"/>
          <w:szCs w:val="28"/>
        </w:rPr>
        <w:t xml:space="preserve">ом </w:t>
      </w:r>
      <w:hyperlink w:anchor="P115" w:history="1">
        <w:r w:rsidRPr="001B3A43">
          <w:rPr>
            <w:sz w:val="28"/>
            <w:szCs w:val="28"/>
          </w:rPr>
          <w:t>2.6</w:t>
        </w:r>
      </w:hyperlink>
      <w:r w:rsidRPr="001B3A43">
        <w:rPr>
          <w:sz w:val="28"/>
          <w:szCs w:val="28"/>
        </w:rPr>
        <w:t xml:space="preserve"> </w:t>
      </w:r>
      <w:r w:rsidR="00283AD7" w:rsidRPr="001B3A43">
        <w:rPr>
          <w:sz w:val="28"/>
          <w:szCs w:val="28"/>
        </w:rPr>
        <w:t>настоящего Административного регламента</w:t>
      </w:r>
      <w:r w:rsidR="003B1421" w:rsidRPr="001B3A43">
        <w:rPr>
          <w:sz w:val="28"/>
          <w:szCs w:val="28"/>
        </w:rPr>
        <w:t>;</w:t>
      </w:r>
    </w:p>
    <w:p w14:paraId="6CA6E8A5" w14:textId="77777777" w:rsidR="00C07666" w:rsidRPr="001B3A43" w:rsidRDefault="00C07666" w:rsidP="00C07666">
      <w:pPr>
        <w:widowControl w:val="0"/>
        <w:ind w:firstLine="709"/>
        <w:jc w:val="both"/>
        <w:rPr>
          <w:sz w:val="28"/>
          <w:szCs w:val="28"/>
        </w:rPr>
      </w:pPr>
      <w:r w:rsidRPr="001B3A43">
        <w:rPr>
          <w:sz w:val="28"/>
          <w:szCs w:val="28"/>
        </w:rPr>
        <w:t xml:space="preserve">Документы, представленные на бумажном носителе, содержат повреждения, наличие которых не позволяет в полном объеме использовать информацию и </w:t>
      </w:r>
      <w:r w:rsidRPr="001B3A43">
        <w:rPr>
          <w:sz w:val="28"/>
          <w:szCs w:val="28"/>
        </w:rPr>
        <w:lastRenderedPageBreak/>
        <w:t xml:space="preserve">сведения, прочитать текст и (или) распознать реквизиты документов. </w:t>
      </w:r>
    </w:p>
    <w:p w14:paraId="5A37F93A" w14:textId="370B38A2" w:rsidR="00C07666" w:rsidRPr="001B3A43" w:rsidRDefault="00C07666" w:rsidP="00C07666">
      <w:pPr>
        <w:widowControl w:val="0"/>
        <w:ind w:firstLine="709"/>
        <w:jc w:val="both"/>
        <w:rPr>
          <w:bCs/>
          <w:sz w:val="28"/>
          <w:szCs w:val="28"/>
        </w:rPr>
      </w:pPr>
      <w:r w:rsidRPr="001B3A43">
        <w:rPr>
          <w:sz w:val="28"/>
          <w:szCs w:val="28"/>
        </w:rPr>
        <w:t>2.7.1. Запрещается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Республики Татарстан, н</w:t>
      </w:r>
      <w:r w:rsidR="003B1421" w:rsidRPr="001B3A43">
        <w:rPr>
          <w:sz w:val="28"/>
          <w:szCs w:val="28"/>
        </w:rPr>
        <w:t>а официальном сайте Госкомитета.</w:t>
      </w:r>
    </w:p>
    <w:p w14:paraId="193307BE" w14:textId="77777777" w:rsidR="003B1421" w:rsidRPr="001B3A43" w:rsidRDefault="00283AD7" w:rsidP="00835970">
      <w:pPr>
        <w:autoSpaceDE w:val="0"/>
        <w:autoSpaceDN w:val="0"/>
        <w:adjustRightInd w:val="0"/>
        <w:ind w:firstLine="709"/>
        <w:jc w:val="both"/>
        <w:rPr>
          <w:sz w:val="28"/>
          <w:szCs w:val="28"/>
        </w:rPr>
      </w:pPr>
      <w:r w:rsidRPr="001B3A43">
        <w:rPr>
          <w:sz w:val="28"/>
          <w:szCs w:val="28"/>
        </w:rPr>
        <w:t>2.8.</w:t>
      </w:r>
      <w:r w:rsidR="00835970" w:rsidRPr="001B3A43">
        <w:rPr>
          <w:sz w:val="28"/>
          <w:szCs w:val="28"/>
        </w:rPr>
        <w:t xml:space="preserve"> </w:t>
      </w:r>
      <w:r w:rsidR="003B1421" w:rsidRPr="001B3A43">
        <w:rPr>
          <w:sz w:val="28"/>
          <w:szCs w:val="28"/>
        </w:rPr>
        <w:t xml:space="preserve">Исчерпывающий перечень оснований для приостановления предоставления государственной услуги или отказа в предоставлении государственной услуги </w:t>
      </w:r>
    </w:p>
    <w:p w14:paraId="103E26DB" w14:textId="127DB159" w:rsidR="00835970" w:rsidRPr="001B3A43" w:rsidRDefault="00835970" w:rsidP="00835970">
      <w:pPr>
        <w:autoSpaceDE w:val="0"/>
        <w:autoSpaceDN w:val="0"/>
        <w:adjustRightInd w:val="0"/>
        <w:ind w:firstLine="709"/>
        <w:jc w:val="both"/>
        <w:rPr>
          <w:sz w:val="28"/>
          <w:szCs w:val="28"/>
        </w:rPr>
      </w:pPr>
      <w:r w:rsidRPr="001B3A43">
        <w:rPr>
          <w:sz w:val="28"/>
          <w:szCs w:val="28"/>
        </w:rPr>
        <w:t>Основания приостановления в предоставлении государственной услуги отсутствуют</w:t>
      </w:r>
      <w:r w:rsidR="003B1421" w:rsidRPr="001B3A43">
        <w:rPr>
          <w:sz w:val="28"/>
          <w:szCs w:val="28"/>
        </w:rPr>
        <w:t>,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Республики Татарстан, на официальном сайте Госкомитета</w:t>
      </w:r>
      <w:r w:rsidRPr="001B3A43">
        <w:rPr>
          <w:sz w:val="28"/>
          <w:szCs w:val="28"/>
        </w:rPr>
        <w:t>.</w:t>
      </w:r>
    </w:p>
    <w:p w14:paraId="524ECD39" w14:textId="3EE54B8C" w:rsidR="00835970" w:rsidRPr="001B3A43" w:rsidRDefault="00A3029A" w:rsidP="00A3029A">
      <w:pPr>
        <w:autoSpaceDE w:val="0"/>
        <w:autoSpaceDN w:val="0"/>
        <w:adjustRightInd w:val="0"/>
        <w:ind w:firstLine="709"/>
        <w:jc w:val="both"/>
        <w:rPr>
          <w:sz w:val="28"/>
          <w:szCs w:val="28"/>
        </w:rPr>
      </w:pPr>
      <w:r w:rsidRPr="001B3A43">
        <w:rPr>
          <w:sz w:val="28"/>
          <w:szCs w:val="28"/>
        </w:rPr>
        <w:t>2.9.</w:t>
      </w:r>
      <w:r w:rsidR="00835970" w:rsidRPr="001B3A43">
        <w:rPr>
          <w:sz w:val="28"/>
          <w:szCs w:val="28"/>
        </w:rPr>
        <w:t xml:space="preserve"> Соискатель, которому отказано в аттестации, вправе вновь обратиться в уполномоченный орган с заявлением не ранее чем по истечении 30 дней со дня принятия </w:t>
      </w:r>
      <w:r w:rsidRPr="001B3A43">
        <w:rPr>
          <w:sz w:val="28"/>
          <w:szCs w:val="28"/>
        </w:rPr>
        <w:t xml:space="preserve">решения об отказе в аттестации. </w:t>
      </w:r>
      <w:r w:rsidR="00835970" w:rsidRPr="001B3A43">
        <w:rPr>
          <w:sz w:val="28"/>
          <w:szCs w:val="28"/>
        </w:rPr>
        <w:t>Решение об отказе в аттестации может быть обжаловано соискателем в судебном порядке.</w:t>
      </w:r>
    </w:p>
    <w:p w14:paraId="23493412" w14:textId="532A086B" w:rsidR="00165B6D" w:rsidRPr="001B3A43" w:rsidRDefault="00A3029A" w:rsidP="00214D0A">
      <w:pPr>
        <w:ind w:firstLine="709"/>
        <w:jc w:val="both"/>
        <w:rPr>
          <w:sz w:val="28"/>
          <w:szCs w:val="28"/>
        </w:rPr>
      </w:pPr>
      <w:r w:rsidRPr="001B3A43">
        <w:rPr>
          <w:sz w:val="28"/>
          <w:szCs w:val="28"/>
        </w:rPr>
        <w:t>2.10</w:t>
      </w:r>
      <w:r w:rsidR="00165B6D" w:rsidRPr="001B3A43">
        <w:rPr>
          <w:sz w:val="28"/>
          <w:szCs w:val="28"/>
        </w:rPr>
        <w:t>. Размер платы, взимаемой с заявителя при предоставлении государственной услуги, и способы ее взимания.</w:t>
      </w:r>
    </w:p>
    <w:p w14:paraId="370308A8" w14:textId="1FB6D55A" w:rsidR="003A7B65" w:rsidRPr="001B3A43" w:rsidRDefault="004F5A9C" w:rsidP="00214D0A">
      <w:pPr>
        <w:ind w:firstLine="709"/>
        <w:jc w:val="both"/>
        <w:rPr>
          <w:sz w:val="28"/>
          <w:szCs w:val="28"/>
        </w:rPr>
      </w:pPr>
      <w:r w:rsidRPr="001B3A43">
        <w:rPr>
          <w:sz w:val="28"/>
          <w:szCs w:val="28"/>
        </w:rPr>
        <w:t>За выдачу аттестата уплачивается государственная пошлина</w:t>
      </w:r>
      <w:r w:rsidR="00C10200" w:rsidRPr="001B3A43">
        <w:rPr>
          <w:sz w:val="28"/>
          <w:szCs w:val="28"/>
        </w:rPr>
        <w:t xml:space="preserve"> в размере 1300 рублей. К</w:t>
      </w:r>
      <w:r w:rsidRPr="001B3A43">
        <w:rPr>
          <w:sz w:val="28"/>
          <w:szCs w:val="28"/>
        </w:rPr>
        <w:t xml:space="preserve">опия документа, подтверждающего уплату государственной пошлины, представляется в </w:t>
      </w:r>
      <w:r w:rsidR="003A7B65" w:rsidRPr="001B3A43">
        <w:rPr>
          <w:sz w:val="28"/>
          <w:szCs w:val="28"/>
        </w:rPr>
        <w:t>Госкомитет</w:t>
      </w:r>
      <w:r w:rsidRPr="001B3A43">
        <w:rPr>
          <w:sz w:val="28"/>
          <w:szCs w:val="28"/>
        </w:rPr>
        <w:t>.</w:t>
      </w:r>
    </w:p>
    <w:p w14:paraId="68FFE889" w14:textId="21B82E04" w:rsidR="00AF596C" w:rsidRPr="001B3A43" w:rsidRDefault="00AF596C" w:rsidP="00AF596C">
      <w:pPr>
        <w:ind w:firstLine="709"/>
        <w:jc w:val="both"/>
        <w:rPr>
          <w:sz w:val="28"/>
          <w:szCs w:val="28"/>
        </w:rPr>
      </w:pPr>
      <w:r w:rsidRPr="001B3A43">
        <w:rPr>
          <w:sz w:val="28"/>
          <w:szCs w:val="28"/>
        </w:rPr>
        <w:t>За выдачу дубликата аттестации уплачивается государственная пошлина в размере 650 рублей. Копия документа, подтверждающего уплату государственной пошлины, представляется в Госкомитет.</w:t>
      </w:r>
    </w:p>
    <w:p w14:paraId="678AA926" w14:textId="27BB8E99" w:rsidR="00165B6D" w:rsidRPr="001B3A43" w:rsidRDefault="00A3029A" w:rsidP="00214D0A">
      <w:pPr>
        <w:ind w:firstLine="709"/>
        <w:jc w:val="both"/>
        <w:rPr>
          <w:sz w:val="28"/>
          <w:szCs w:val="28"/>
        </w:rPr>
      </w:pPr>
      <w:r w:rsidRPr="001B3A43">
        <w:rPr>
          <w:sz w:val="28"/>
          <w:szCs w:val="28"/>
        </w:rPr>
        <w:t>2.11</w:t>
      </w:r>
      <w:r w:rsidR="00165B6D" w:rsidRPr="001B3A43">
        <w:rPr>
          <w:sz w:val="28"/>
          <w:szCs w:val="28"/>
        </w:rPr>
        <w:t>.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r w:rsidR="00214D0A" w:rsidRPr="001B3A43">
        <w:rPr>
          <w:sz w:val="28"/>
          <w:szCs w:val="28"/>
        </w:rPr>
        <w:t>.</w:t>
      </w:r>
    </w:p>
    <w:p w14:paraId="1B50E2DC" w14:textId="124D3062" w:rsidR="00165B6D" w:rsidRPr="001B3A43" w:rsidRDefault="00165B6D" w:rsidP="00214D0A">
      <w:pPr>
        <w:ind w:firstLine="709"/>
        <w:jc w:val="both"/>
        <w:rPr>
          <w:sz w:val="28"/>
          <w:szCs w:val="28"/>
        </w:rPr>
      </w:pPr>
      <w:r w:rsidRPr="001B3A43">
        <w:rPr>
          <w:sz w:val="28"/>
          <w:szCs w:val="28"/>
        </w:rPr>
        <w:t>Максимальный срок ожидания приема (обслуживания) заявителя</w:t>
      </w:r>
      <w:r w:rsidRPr="001B3A43">
        <w:rPr>
          <w:b/>
          <w:sz w:val="28"/>
          <w:szCs w:val="28"/>
        </w:rPr>
        <w:t xml:space="preserve"> </w:t>
      </w:r>
      <w:r w:rsidRPr="001B3A43">
        <w:rPr>
          <w:sz w:val="28"/>
          <w:szCs w:val="28"/>
        </w:rPr>
        <w:t>и получения результата предоставления государственн</w:t>
      </w:r>
      <w:r w:rsidR="00095E8A" w:rsidRPr="001B3A43">
        <w:rPr>
          <w:sz w:val="28"/>
          <w:szCs w:val="28"/>
        </w:rPr>
        <w:t xml:space="preserve">ой услуги не должен превышать </w:t>
      </w:r>
      <w:r w:rsidR="00C07666" w:rsidRPr="001B3A43">
        <w:rPr>
          <w:sz w:val="28"/>
          <w:szCs w:val="28"/>
        </w:rPr>
        <w:t>3 часа</w:t>
      </w:r>
      <w:r w:rsidRPr="001B3A43">
        <w:rPr>
          <w:sz w:val="28"/>
          <w:szCs w:val="28"/>
        </w:rPr>
        <w:t>.</w:t>
      </w:r>
    </w:p>
    <w:p w14:paraId="6B369013" w14:textId="0AD8868F" w:rsidR="00165B6D" w:rsidRPr="001B3A43" w:rsidRDefault="00165B6D" w:rsidP="00214D0A">
      <w:pPr>
        <w:ind w:firstLine="709"/>
        <w:jc w:val="both"/>
        <w:rPr>
          <w:sz w:val="28"/>
          <w:szCs w:val="28"/>
        </w:rPr>
      </w:pPr>
      <w:r w:rsidRPr="001B3A43">
        <w:rPr>
          <w:sz w:val="28"/>
          <w:szCs w:val="28"/>
        </w:rPr>
        <w:t>Очередность для отдельных категорий заявителей не установлена.</w:t>
      </w:r>
    </w:p>
    <w:p w14:paraId="2FAECF47" w14:textId="585DF418" w:rsidR="00165B6D" w:rsidRPr="001B3A43" w:rsidRDefault="00A3029A" w:rsidP="00214D0A">
      <w:pPr>
        <w:ind w:firstLine="709"/>
        <w:jc w:val="both"/>
        <w:rPr>
          <w:sz w:val="28"/>
          <w:szCs w:val="28"/>
        </w:rPr>
      </w:pPr>
      <w:r w:rsidRPr="001B3A43">
        <w:rPr>
          <w:sz w:val="28"/>
          <w:szCs w:val="28"/>
        </w:rPr>
        <w:t>2.12</w:t>
      </w:r>
      <w:r w:rsidR="00165B6D" w:rsidRPr="001B3A43">
        <w:rPr>
          <w:sz w:val="28"/>
          <w:szCs w:val="28"/>
        </w:rPr>
        <w:t>. Срок регистрации запроса заявителя о предоставлении государственной услуги.</w:t>
      </w:r>
    </w:p>
    <w:p w14:paraId="6A3812B3" w14:textId="0D20F81A" w:rsidR="00095E8A" w:rsidRPr="001B3A43" w:rsidRDefault="00095E8A" w:rsidP="00095E8A">
      <w:pPr>
        <w:ind w:firstLine="709"/>
        <w:jc w:val="both"/>
        <w:rPr>
          <w:sz w:val="28"/>
          <w:szCs w:val="28"/>
        </w:rPr>
      </w:pPr>
      <w:r w:rsidRPr="001B3A43">
        <w:rPr>
          <w:sz w:val="28"/>
          <w:szCs w:val="28"/>
        </w:rPr>
        <w:t xml:space="preserve">В случае поступления документов в Госкомитет на личном приеме заявление регистрируется в течение одного рабочего дня </w:t>
      </w:r>
      <w:r w:rsidR="00BC6592" w:rsidRPr="001B3A43">
        <w:rPr>
          <w:sz w:val="28"/>
          <w:szCs w:val="28"/>
        </w:rPr>
        <w:t xml:space="preserve">ответственным </w:t>
      </w:r>
      <w:r w:rsidR="00AC5A24" w:rsidRPr="001B3A43">
        <w:rPr>
          <w:sz w:val="28"/>
          <w:szCs w:val="28"/>
        </w:rPr>
        <w:t>государственным гражданским служащим отдела развития турист</w:t>
      </w:r>
      <w:r w:rsidRPr="001B3A43">
        <w:rPr>
          <w:sz w:val="28"/>
          <w:szCs w:val="28"/>
        </w:rPr>
        <w:t xml:space="preserve">ской индустрии Госкомитета (далее – </w:t>
      </w:r>
      <w:r w:rsidR="004F5A9C" w:rsidRPr="001B3A43">
        <w:rPr>
          <w:sz w:val="28"/>
          <w:szCs w:val="28"/>
        </w:rPr>
        <w:t>Подразделение</w:t>
      </w:r>
      <w:r w:rsidRPr="001B3A43">
        <w:rPr>
          <w:sz w:val="28"/>
          <w:szCs w:val="28"/>
        </w:rPr>
        <w:t>).</w:t>
      </w:r>
    </w:p>
    <w:p w14:paraId="0432422F" w14:textId="6D885A9B" w:rsidR="00095E8A" w:rsidRPr="001B3A43" w:rsidRDefault="00095E8A" w:rsidP="00095E8A">
      <w:pPr>
        <w:ind w:firstLine="709"/>
        <w:jc w:val="both"/>
        <w:rPr>
          <w:sz w:val="28"/>
          <w:szCs w:val="28"/>
        </w:rPr>
      </w:pPr>
      <w:r w:rsidRPr="001B3A43">
        <w:rPr>
          <w:sz w:val="28"/>
          <w:szCs w:val="28"/>
        </w:rPr>
        <w:t>В случае поступления документов в Госкомитет посредством Единого портала</w:t>
      </w:r>
      <w:r w:rsidR="004F5A9C" w:rsidRPr="001B3A43">
        <w:rPr>
          <w:sz w:val="28"/>
          <w:szCs w:val="28"/>
        </w:rPr>
        <w:t>, заявление регистрируется в</w:t>
      </w:r>
      <w:r w:rsidRPr="001B3A43">
        <w:rPr>
          <w:sz w:val="28"/>
          <w:szCs w:val="28"/>
        </w:rPr>
        <w:t xml:space="preserve"> автоматическом режиме в течение одного рабочего дня </w:t>
      </w:r>
      <w:r w:rsidR="0099128E" w:rsidRPr="001B3A43">
        <w:rPr>
          <w:sz w:val="28"/>
          <w:szCs w:val="28"/>
        </w:rPr>
        <w:t>на</w:t>
      </w:r>
      <w:r w:rsidRPr="001B3A43">
        <w:rPr>
          <w:sz w:val="28"/>
          <w:szCs w:val="28"/>
        </w:rPr>
        <w:t xml:space="preserve"> Едином портале.</w:t>
      </w:r>
    </w:p>
    <w:p w14:paraId="04EDFCAC" w14:textId="20BF7B2A" w:rsidR="00095E8A" w:rsidRPr="001B3A43" w:rsidRDefault="00095E8A" w:rsidP="00095E8A">
      <w:pPr>
        <w:ind w:firstLine="709"/>
        <w:jc w:val="both"/>
        <w:rPr>
          <w:sz w:val="28"/>
          <w:szCs w:val="28"/>
        </w:rPr>
      </w:pPr>
      <w:r w:rsidRPr="001B3A43">
        <w:rPr>
          <w:sz w:val="28"/>
          <w:szCs w:val="28"/>
        </w:rPr>
        <w:t xml:space="preserve">В случае поступления документов в Госкомитет посредством МФЦ заявление регистрируется в течение </w:t>
      </w:r>
      <w:r w:rsidR="00C07666" w:rsidRPr="001B3A43">
        <w:rPr>
          <w:sz w:val="28"/>
          <w:szCs w:val="28"/>
        </w:rPr>
        <w:t>трех рабочих</w:t>
      </w:r>
      <w:r w:rsidRPr="001B3A43">
        <w:rPr>
          <w:sz w:val="28"/>
          <w:szCs w:val="28"/>
        </w:rPr>
        <w:t xml:space="preserve"> дн</w:t>
      </w:r>
      <w:r w:rsidR="00C07666" w:rsidRPr="001B3A43">
        <w:rPr>
          <w:sz w:val="28"/>
          <w:szCs w:val="28"/>
        </w:rPr>
        <w:t>ей</w:t>
      </w:r>
      <w:r w:rsidRPr="001B3A43">
        <w:rPr>
          <w:sz w:val="28"/>
          <w:szCs w:val="28"/>
        </w:rPr>
        <w:t xml:space="preserve"> специалистом </w:t>
      </w:r>
      <w:r w:rsidR="00C07666" w:rsidRPr="001B3A43">
        <w:rPr>
          <w:sz w:val="28"/>
          <w:szCs w:val="28"/>
        </w:rPr>
        <w:t>Подразделения</w:t>
      </w:r>
      <w:r w:rsidRPr="001B3A43">
        <w:rPr>
          <w:sz w:val="28"/>
          <w:szCs w:val="28"/>
        </w:rPr>
        <w:t>.</w:t>
      </w:r>
    </w:p>
    <w:p w14:paraId="5182FCD9" w14:textId="7D7F9894" w:rsidR="00165B6D" w:rsidRPr="001B3A43" w:rsidRDefault="00A3029A" w:rsidP="00095E8A">
      <w:pPr>
        <w:ind w:firstLine="709"/>
        <w:jc w:val="both"/>
        <w:rPr>
          <w:sz w:val="28"/>
          <w:szCs w:val="28"/>
        </w:rPr>
      </w:pPr>
      <w:r w:rsidRPr="001B3A43">
        <w:rPr>
          <w:sz w:val="28"/>
          <w:szCs w:val="28"/>
        </w:rPr>
        <w:lastRenderedPageBreak/>
        <w:t>2.13</w:t>
      </w:r>
      <w:r w:rsidR="00165B6D" w:rsidRPr="001B3A43">
        <w:rPr>
          <w:sz w:val="28"/>
          <w:szCs w:val="28"/>
        </w:rPr>
        <w:t>. Требования к помещениям, в которых предоставляются государственные услуги.</w:t>
      </w:r>
    </w:p>
    <w:p w14:paraId="1C342F9D" w14:textId="2DD7A4E8" w:rsidR="00165B6D" w:rsidRPr="001B3A43" w:rsidRDefault="007C5E23" w:rsidP="00214D0A">
      <w:pPr>
        <w:ind w:firstLine="709"/>
        <w:jc w:val="both"/>
        <w:rPr>
          <w:sz w:val="28"/>
          <w:szCs w:val="28"/>
        </w:rPr>
      </w:pPr>
      <w:r w:rsidRPr="001B3A43">
        <w:rPr>
          <w:sz w:val="28"/>
          <w:szCs w:val="28"/>
        </w:rPr>
        <w:t>Государственная услуга</w:t>
      </w:r>
      <w:r w:rsidR="00165B6D" w:rsidRPr="001B3A43">
        <w:rPr>
          <w:sz w:val="28"/>
          <w:szCs w:val="28"/>
        </w:rPr>
        <w:t xml:space="preserve"> </w:t>
      </w:r>
      <w:r w:rsidRPr="001B3A43">
        <w:rPr>
          <w:sz w:val="28"/>
          <w:szCs w:val="28"/>
        </w:rPr>
        <w:t>предоставляется в здании</w:t>
      </w:r>
      <w:r w:rsidR="00165B6D" w:rsidRPr="001B3A43">
        <w:rPr>
          <w:sz w:val="28"/>
          <w:szCs w:val="28"/>
        </w:rPr>
        <w:t xml:space="preserve"> Госкомитета, об</w:t>
      </w:r>
      <w:r w:rsidRPr="001B3A43">
        <w:rPr>
          <w:sz w:val="28"/>
          <w:szCs w:val="28"/>
        </w:rPr>
        <w:t>орудованное</w:t>
      </w:r>
      <w:r w:rsidR="00165B6D" w:rsidRPr="001B3A43">
        <w:rPr>
          <w:sz w:val="28"/>
          <w:szCs w:val="28"/>
        </w:rPr>
        <w:t xml:space="preserve"> противопожарной системой и системой пожаротушения, необходимой мебелью для оформления документов, информационными стендами.</w:t>
      </w:r>
    </w:p>
    <w:p w14:paraId="191356F4" w14:textId="77777777" w:rsidR="00165B6D" w:rsidRPr="001B3A43" w:rsidRDefault="00165B6D" w:rsidP="00214D0A">
      <w:pPr>
        <w:ind w:firstLine="709"/>
        <w:jc w:val="both"/>
        <w:rPr>
          <w:sz w:val="28"/>
          <w:szCs w:val="28"/>
        </w:rPr>
      </w:pPr>
      <w:r w:rsidRPr="001B3A43">
        <w:rPr>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14:paraId="15FB9BF8" w14:textId="77777777" w:rsidR="00165B6D" w:rsidRPr="001B3A43" w:rsidRDefault="00165B6D" w:rsidP="00214D0A">
      <w:pPr>
        <w:ind w:firstLine="709"/>
        <w:jc w:val="both"/>
        <w:rPr>
          <w:sz w:val="28"/>
          <w:szCs w:val="28"/>
        </w:rPr>
      </w:pPr>
      <w:r w:rsidRPr="001B3A43">
        <w:rPr>
          <w:sz w:val="28"/>
          <w:szCs w:val="28"/>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14:paraId="709B3DF3" w14:textId="77777777" w:rsidR="00165B6D" w:rsidRPr="001B3A43" w:rsidRDefault="00165B6D" w:rsidP="00214D0A">
      <w:pPr>
        <w:ind w:firstLine="709"/>
        <w:jc w:val="both"/>
        <w:rPr>
          <w:sz w:val="28"/>
          <w:szCs w:val="28"/>
        </w:rPr>
      </w:pPr>
      <w:r w:rsidRPr="001B3A43">
        <w:rPr>
          <w:sz w:val="28"/>
          <w:szCs w:val="28"/>
        </w:rPr>
        <w:t>условия для беспрепятственного доступа к зданию и помещениям, а также предоставляемым в них услугам;</w:t>
      </w:r>
    </w:p>
    <w:p w14:paraId="0EA490B6" w14:textId="77777777" w:rsidR="00165B6D" w:rsidRPr="001B3A43" w:rsidRDefault="00165B6D" w:rsidP="00214D0A">
      <w:pPr>
        <w:ind w:firstLine="709"/>
        <w:jc w:val="both"/>
        <w:rPr>
          <w:sz w:val="28"/>
          <w:szCs w:val="28"/>
        </w:rPr>
      </w:pPr>
      <w:r w:rsidRPr="001B3A43">
        <w:rPr>
          <w:sz w:val="28"/>
          <w:szCs w:val="28"/>
        </w:rPr>
        <w:t>возможность самостоятельного передвижения по территории Госкомитета, входа и выхода в здание и помещения Госкомитета, посадки в транспортное средство и высадки из него, в том числе с использованием кресла-коляски;</w:t>
      </w:r>
    </w:p>
    <w:p w14:paraId="5A504C4A" w14:textId="77777777" w:rsidR="00165B6D" w:rsidRPr="001B3A43" w:rsidRDefault="00165B6D" w:rsidP="00214D0A">
      <w:pPr>
        <w:ind w:firstLine="709"/>
        <w:jc w:val="both"/>
        <w:rPr>
          <w:sz w:val="28"/>
          <w:szCs w:val="28"/>
        </w:rPr>
      </w:pPr>
      <w:r w:rsidRPr="001B3A43">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14:paraId="558B993C" w14:textId="77777777" w:rsidR="00165B6D" w:rsidRPr="001B3A43" w:rsidRDefault="00165B6D" w:rsidP="00214D0A">
      <w:pPr>
        <w:ind w:firstLine="709"/>
        <w:jc w:val="both"/>
        <w:rPr>
          <w:sz w:val="28"/>
          <w:szCs w:val="28"/>
        </w:rPr>
      </w:pPr>
      <w:r w:rsidRPr="001B3A43">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14:paraId="67827148" w14:textId="77777777" w:rsidR="00165B6D" w:rsidRPr="001B3A43" w:rsidRDefault="00165B6D" w:rsidP="00214D0A">
      <w:pPr>
        <w:ind w:firstLine="709"/>
        <w:jc w:val="both"/>
        <w:rPr>
          <w:sz w:val="28"/>
          <w:szCs w:val="28"/>
        </w:rPr>
      </w:pPr>
      <w:r w:rsidRPr="001B3A43">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B3A43">
        <w:rPr>
          <w:sz w:val="28"/>
          <w:szCs w:val="28"/>
        </w:rPr>
        <w:t>сурдопереводчика</w:t>
      </w:r>
      <w:proofErr w:type="spellEnd"/>
      <w:r w:rsidRPr="001B3A43">
        <w:rPr>
          <w:sz w:val="28"/>
          <w:szCs w:val="28"/>
        </w:rPr>
        <w:t xml:space="preserve"> и </w:t>
      </w:r>
      <w:proofErr w:type="spellStart"/>
      <w:r w:rsidRPr="001B3A43">
        <w:rPr>
          <w:sz w:val="28"/>
          <w:szCs w:val="28"/>
        </w:rPr>
        <w:t>тифлосурдопереводчика</w:t>
      </w:r>
      <w:proofErr w:type="spellEnd"/>
      <w:r w:rsidRPr="001B3A43">
        <w:rPr>
          <w:sz w:val="28"/>
          <w:szCs w:val="28"/>
        </w:rPr>
        <w:t>;</w:t>
      </w:r>
    </w:p>
    <w:p w14:paraId="6D5B7431" w14:textId="4678D01B" w:rsidR="00165B6D" w:rsidRPr="001B3A43" w:rsidRDefault="00165B6D" w:rsidP="00214D0A">
      <w:pPr>
        <w:ind w:firstLine="709"/>
        <w:jc w:val="both"/>
        <w:rPr>
          <w:sz w:val="28"/>
          <w:szCs w:val="28"/>
        </w:rPr>
      </w:pPr>
      <w:r w:rsidRPr="001B3A43">
        <w:rPr>
          <w:sz w:val="28"/>
          <w:szCs w:val="28"/>
        </w:rPr>
        <w:t>оказание сотрудниками, предоставляющими услугу, помощи инвалидам в преодолении барьеров, мешающих получению ими услуги наравне с другими лицами.</w:t>
      </w:r>
    </w:p>
    <w:p w14:paraId="6C5D35FD" w14:textId="5EDE84B3" w:rsidR="00851A7F" w:rsidRPr="001B3A43" w:rsidRDefault="00A3029A" w:rsidP="00851A7F">
      <w:pPr>
        <w:ind w:firstLine="709"/>
        <w:jc w:val="both"/>
        <w:rPr>
          <w:sz w:val="28"/>
          <w:szCs w:val="28"/>
        </w:rPr>
      </w:pPr>
      <w:r w:rsidRPr="001B3A43">
        <w:rPr>
          <w:sz w:val="28"/>
          <w:szCs w:val="28"/>
        </w:rPr>
        <w:t>2.14</w:t>
      </w:r>
      <w:r w:rsidR="00851A7F" w:rsidRPr="001B3A43">
        <w:rPr>
          <w:sz w:val="28"/>
          <w:szCs w:val="28"/>
        </w:rPr>
        <w:t>. Показатели доступности и качества государственной услуги.</w:t>
      </w:r>
    </w:p>
    <w:p w14:paraId="4EED1C0D" w14:textId="77777777" w:rsidR="00851A7F" w:rsidRPr="001B3A43" w:rsidRDefault="00851A7F" w:rsidP="00851A7F">
      <w:pPr>
        <w:ind w:firstLine="709"/>
        <w:jc w:val="both"/>
        <w:rPr>
          <w:sz w:val="28"/>
          <w:szCs w:val="28"/>
        </w:rPr>
      </w:pPr>
      <w:r w:rsidRPr="001B3A43">
        <w:rPr>
          <w:sz w:val="28"/>
          <w:szCs w:val="28"/>
        </w:rPr>
        <w:t>Показателями доступности предоставления государственной услуги являются:</w:t>
      </w:r>
    </w:p>
    <w:p w14:paraId="795A0359" w14:textId="77777777" w:rsidR="00851A7F" w:rsidRPr="001B3A43" w:rsidRDefault="00851A7F" w:rsidP="00851A7F">
      <w:pPr>
        <w:ind w:firstLine="709"/>
        <w:jc w:val="both"/>
        <w:rPr>
          <w:sz w:val="28"/>
          <w:szCs w:val="28"/>
        </w:rPr>
      </w:pPr>
      <w:r w:rsidRPr="001B3A43">
        <w:rPr>
          <w:sz w:val="28"/>
          <w:szCs w:val="28"/>
        </w:rPr>
        <w:t>расположенность помещений, в которых ведется прием и выдача документов, в зоне доступности к общественному транспорту;</w:t>
      </w:r>
    </w:p>
    <w:p w14:paraId="0D3F6B5D" w14:textId="77777777" w:rsidR="00851A7F" w:rsidRPr="001B3A43" w:rsidRDefault="00851A7F" w:rsidP="00851A7F">
      <w:pPr>
        <w:ind w:firstLine="709"/>
        <w:jc w:val="both"/>
        <w:rPr>
          <w:sz w:val="28"/>
          <w:szCs w:val="28"/>
        </w:rPr>
      </w:pPr>
      <w:r w:rsidRPr="001B3A43">
        <w:rPr>
          <w:sz w:val="28"/>
          <w:szCs w:val="28"/>
        </w:rPr>
        <w:t>наличие необходимого количества специалистов, а также помещений, в которых осуществляется прием документов от заявителей;</w:t>
      </w:r>
    </w:p>
    <w:p w14:paraId="55069657" w14:textId="77777777" w:rsidR="00851A7F" w:rsidRPr="001B3A43" w:rsidRDefault="00851A7F" w:rsidP="00851A7F">
      <w:pPr>
        <w:ind w:firstLine="709"/>
        <w:jc w:val="both"/>
        <w:rPr>
          <w:sz w:val="28"/>
          <w:szCs w:val="28"/>
        </w:rPr>
      </w:pPr>
      <w:r w:rsidRPr="001B3A43">
        <w:rPr>
          <w:sz w:val="28"/>
          <w:szCs w:val="28"/>
        </w:rPr>
        <w:t>наличие исчерпывающей информации о способах, порядке, сроках предоставления государственной услуги на информационных стендах, информационно-телекоммуникационной сети «Интернет» (далее – сеть «Интернет»), на официальном сайте Госкомитета, Едином портале, Портале Республики Татарстан;</w:t>
      </w:r>
    </w:p>
    <w:p w14:paraId="78C27359" w14:textId="77777777" w:rsidR="00851A7F" w:rsidRPr="001B3A43" w:rsidRDefault="00851A7F" w:rsidP="00851A7F">
      <w:pPr>
        <w:ind w:firstLine="709"/>
        <w:jc w:val="both"/>
        <w:rPr>
          <w:sz w:val="28"/>
          <w:szCs w:val="28"/>
        </w:rPr>
      </w:pPr>
      <w:r w:rsidRPr="001B3A43">
        <w:rPr>
          <w:sz w:val="28"/>
          <w:szCs w:val="28"/>
        </w:rPr>
        <w:t>возможность получения информации о порядке предоставления государственной услуги, в том числе с использованием телефонной связи, электронной почты, через Единый портал и Портал Республики Татарстан, МФЦ, удаленное рабочее место МФЦ, а также на официальном сайте Госкомитета;</w:t>
      </w:r>
    </w:p>
    <w:p w14:paraId="56D0252D" w14:textId="77777777" w:rsidR="00851A7F" w:rsidRPr="001B3A43" w:rsidRDefault="00851A7F" w:rsidP="00851A7F">
      <w:pPr>
        <w:ind w:firstLine="709"/>
        <w:jc w:val="both"/>
        <w:rPr>
          <w:sz w:val="28"/>
          <w:szCs w:val="28"/>
        </w:rPr>
      </w:pPr>
      <w:r w:rsidRPr="001B3A43">
        <w:rPr>
          <w:sz w:val="28"/>
          <w:szCs w:val="28"/>
        </w:rPr>
        <w:t>возможность подачи заявления в электронном виде, через МФЦ, удаленное рабочее место МФЦ;</w:t>
      </w:r>
    </w:p>
    <w:p w14:paraId="0A2F1554" w14:textId="77777777" w:rsidR="00851A7F" w:rsidRPr="001B3A43" w:rsidRDefault="00851A7F" w:rsidP="00851A7F">
      <w:pPr>
        <w:ind w:firstLine="709"/>
        <w:jc w:val="both"/>
        <w:rPr>
          <w:sz w:val="28"/>
          <w:szCs w:val="28"/>
        </w:rPr>
      </w:pPr>
      <w:r w:rsidRPr="001B3A43">
        <w:rPr>
          <w:sz w:val="28"/>
          <w:szCs w:val="28"/>
        </w:rPr>
        <w:lastRenderedPageBreak/>
        <w:t xml:space="preserve">возможность получения заявителем результатов предоставления государственной услуги в электронном виде; </w:t>
      </w:r>
    </w:p>
    <w:p w14:paraId="4B51F328" w14:textId="77777777" w:rsidR="00851A7F" w:rsidRPr="001B3A43" w:rsidRDefault="00851A7F" w:rsidP="00851A7F">
      <w:pPr>
        <w:pStyle w:val="ConsPlusNormal"/>
        <w:ind w:firstLine="709"/>
        <w:jc w:val="both"/>
        <w:rPr>
          <w:rFonts w:ascii="Times New Roman" w:hAnsi="Times New Roman" w:cs="Times New Roman"/>
          <w:sz w:val="28"/>
          <w:szCs w:val="28"/>
        </w:rPr>
      </w:pPr>
      <w:r w:rsidRPr="001B3A43">
        <w:rPr>
          <w:rFonts w:ascii="Times New Roman" w:hAnsi="Times New Roman" w:cs="Times New Roman"/>
          <w:sz w:val="28"/>
          <w:szCs w:val="28"/>
        </w:rPr>
        <w:t>доступность для инвалидов помещений, в которых предоставляется государственная услуга;</w:t>
      </w:r>
    </w:p>
    <w:p w14:paraId="21EA35DA" w14:textId="77777777" w:rsidR="00851A7F" w:rsidRPr="001B3A43" w:rsidRDefault="00851A7F" w:rsidP="00851A7F">
      <w:pPr>
        <w:pStyle w:val="ConsPlusNormal"/>
        <w:ind w:firstLine="709"/>
        <w:jc w:val="both"/>
        <w:rPr>
          <w:rFonts w:ascii="Times New Roman" w:hAnsi="Times New Roman" w:cs="Times New Roman"/>
          <w:sz w:val="28"/>
          <w:szCs w:val="28"/>
        </w:rPr>
      </w:pPr>
      <w:r w:rsidRPr="001B3A43">
        <w:rPr>
          <w:rFonts w:ascii="Times New Roman" w:hAnsi="Times New Roman" w:cs="Times New Roman"/>
          <w:sz w:val="28"/>
          <w:szCs w:val="28"/>
        </w:rPr>
        <w:t>оказание сотрудниками, предоставляющими государственную услугу,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14:paraId="3120AA63" w14:textId="77777777" w:rsidR="00851A7F" w:rsidRPr="001B3A43" w:rsidRDefault="00851A7F" w:rsidP="00851A7F">
      <w:pPr>
        <w:ind w:firstLine="709"/>
        <w:jc w:val="both"/>
        <w:rPr>
          <w:sz w:val="28"/>
          <w:szCs w:val="28"/>
        </w:rPr>
      </w:pPr>
      <w:r w:rsidRPr="001B3A43">
        <w:rPr>
          <w:sz w:val="28"/>
          <w:szCs w:val="28"/>
        </w:rPr>
        <w:t>Показателями качества предоставления государственной услуги являются:</w:t>
      </w:r>
    </w:p>
    <w:p w14:paraId="4D3568AA" w14:textId="77777777" w:rsidR="00851A7F" w:rsidRPr="001B3A43" w:rsidRDefault="00851A7F" w:rsidP="00851A7F">
      <w:pPr>
        <w:ind w:firstLine="709"/>
        <w:jc w:val="both"/>
        <w:rPr>
          <w:sz w:val="28"/>
          <w:szCs w:val="28"/>
        </w:rPr>
      </w:pPr>
      <w:r w:rsidRPr="001B3A43">
        <w:rPr>
          <w:sz w:val="28"/>
          <w:szCs w:val="28"/>
        </w:rPr>
        <w:t>соблюдение сроков приема и рассмотрения документов;</w:t>
      </w:r>
    </w:p>
    <w:p w14:paraId="14FD0D4A" w14:textId="77777777" w:rsidR="00851A7F" w:rsidRPr="001B3A43" w:rsidRDefault="00851A7F" w:rsidP="00851A7F">
      <w:pPr>
        <w:ind w:firstLine="709"/>
        <w:jc w:val="both"/>
        <w:rPr>
          <w:sz w:val="28"/>
          <w:szCs w:val="28"/>
        </w:rPr>
      </w:pPr>
      <w:r w:rsidRPr="001B3A43">
        <w:rPr>
          <w:sz w:val="28"/>
          <w:szCs w:val="28"/>
        </w:rPr>
        <w:t>соблюдение срока получения результата государственной услуги;</w:t>
      </w:r>
    </w:p>
    <w:p w14:paraId="4AF386F4" w14:textId="77777777" w:rsidR="00851A7F" w:rsidRPr="001B3A43" w:rsidRDefault="00851A7F" w:rsidP="00851A7F">
      <w:pPr>
        <w:ind w:firstLine="709"/>
        <w:jc w:val="both"/>
        <w:rPr>
          <w:sz w:val="28"/>
          <w:szCs w:val="28"/>
        </w:rPr>
      </w:pPr>
      <w:r w:rsidRPr="001B3A43">
        <w:rPr>
          <w:sz w:val="28"/>
          <w:szCs w:val="28"/>
        </w:rPr>
        <w:t>отсутствие прецедентов (обоснованных жалоб) на нарушение Регламента, совершенных специалистами Госкомитета.</w:t>
      </w:r>
    </w:p>
    <w:p w14:paraId="7B8D2BE2" w14:textId="548EF46F" w:rsidR="00851A7F" w:rsidRPr="001B3A43" w:rsidRDefault="00851A7F" w:rsidP="00851A7F">
      <w:pPr>
        <w:ind w:firstLine="709"/>
        <w:jc w:val="both"/>
        <w:rPr>
          <w:sz w:val="28"/>
          <w:szCs w:val="28"/>
        </w:rPr>
      </w:pPr>
      <w:r w:rsidRPr="001B3A43">
        <w:rPr>
          <w:sz w:val="28"/>
          <w:szCs w:val="28"/>
        </w:rPr>
        <w:t>Продолжительность одного взаимодействия заявителя со специалистом Госкомитета при предоставлении государственной услуги не превышает 60 минут.</w:t>
      </w:r>
    </w:p>
    <w:p w14:paraId="71D976DB" w14:textId="77777777" w:rsidR="00851A7F" w:rsidRPr="001B3A43" w:rsidRDefault="00851A7F" w:rsidP="00851A7F">
      <w:pPr>
        <w:ind w:firstLine="709"/>
        <w:jc w:val="both"/>
        <w:rPr>
          <w:sz w:val="28"/>
          <w:szCs w:val="28"/>
          <w:lang w:eastAsia="x-none"/>
        </w:rPr>
      </w:pPr>
      <w:r w:rsidRPr="001B3A43">
        <w:rPr>
          <w:sz w:val="28"/>
          <w:szCs w:val="28"/>
          <w:lang w:eastAsia="x-none"/>
        </w:rPr>
        <w:t xml:space="preserve">Предоставление государственной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 </w:t>
      </w:r>
    </w:p>
    <w:p w14:paraId="3EB1B635" w14:textId="77777777" w:rsidR="00851A7F" w:rsidRPr="001B3A43" w:rsidRDefault="00851A7F" w:rsidP="00851A7F">
      <w:pPr>
        <w:ind w:firstLine="709"/>
        <w:jc w:val="both"/>
        <w:rPr>
          <w:sz w:val="28"/>
          <w:szCs w:val="28"/>
        </w:rPr>
      </w:pPr>
      <w:r w:rsidRPr="001B3A43">
        <w:rPr>
          <w:sz w:val="28"/>
          <w:szCs w:val="28"/>
        </w:rPr>
        <w:t>Информация о ходе предоставления государственной услуги, а также о результате предоставления государственной услуги может быть получена заявителем в Госкомитете, МФЦ, на Едином портале, Портале Республики Татарстан.</w:t>
      </w:r>
    </w:p>
    <w:p w14:paraId="42A7D277" w14:textId="2E38F6D8" w:rsidR="00851A7F" w:rsidRPr="001B3A43" w:rsidRDefault="00A3029A" w:rsidP="00851A7F">
      <w:pPr>
        <w:ind w:firstLine="709"/>
        <w:jc w:val="both"/>
        <w:rPr>
          <w:sz w:val="28"/>
          <w:szCs w:val="28"/>
        </w:rPr>
      </w:pPr>
      <w:r w:rsidRPr="001B3A43">
        <w:rPr>
          <w:sz w:val="28"/>
          <w:szCs w:val="28"/>
        </w:rPr>
        <w:t>2.14</w:t>
      </w:r>
      <w:r w:rsidR="00851A7F" w:rsidRPr="001B3A43">
        <w:rPr>
          <w:sz w:val="28"/>
          <w:szCs w:val="28"/>
        </w:rPr>
        <w:t>.1. Информация о ходе предоставления государственной услуги может быть получена заявителем в личном кабинете на Едином портале или на Портале Республики Татарстан, в МФЦ.</w:t>
      </w:r>
    </w:p>
    <w:p w14:paraId="3B41F673" w14:textId="77777777" w:rsidR="00851A7F" w:rsidRPr="001B3A43" w:rsidRDefault="00851A7F" w:rsidP="00851A7F">
      <w:pPr>
        <w:ind w:firstLine="709"/>
        <w:jc w:val="both"/>
        <w:rPr>
          <w:sz w:val="28"/>
          <w:szCs w:val="28"/>
        </w:rPr>
      </w:pPr>
      <w:r w:rsidRPr="001B3A43">
        <w:rPr>
          <w:sz w:val="28"/>
          <w:szCs w:val="28"/>
        </w:rPr>
        <w:t xml:space="preserve">Доступ к сведениям о предоставлении государственной услуги, порядке предоставления услуги и иным документам выполняется без предварительной авторизации заявителя в «Личном кабинете» на Едином портале или Портале Республики Татарстан. </w:t>
      </w:r>
    </w:p>
    <w:p w14:paraId="6C985DBC" w14:textId="77777777" w:rsidR="00851A7F" w:rsidRPr="001B3A43" w:rsidRDefault="00851A7F" w:rsidP="00851A7F">
      <w:pPr>
        <w:ind w:firstLine="709"/>
        <w:jc w:val="both"/>
        <w:rPr>
          <w:sz w:val="28"/>
          <w:szCs w:val="28"/>
        </w:rPr>
      </w:pPr>
      <w:r w:rsidRPr="001B3A43">
        <w:rPr>
          <w:sz w:val="28"/>
          <w:szCs w:val="28"/>
        </w:rPr>
        <w:t xml:space="preserve">После авторизации в «Личном кабинете» на Едином портале, Портале Республики Татарстан заявитель имеет возможность: </w:t>
      </w:r>
    </w:p>
    <w:p w14:paraId="2C50EBD6" w14:textId="77777777" w:rsidR="00851A7F" w:rsidRPr="001B3A43" w:rsidRDefault="00851A7F" w:rsidP="00851A7F">
      <w:pPr>
        <w:ind w:firstLine="709"/>
        <w:jc w:val="both"/>
        <w:rPr>
          <w:sz w:val="28"/>
          <w:szCs w:val="28"/>
        </w:rPr>
      </w:pPr>
      <w:r w:rsidRPr="001B3A43">
        <w:rPr>
          <w:sz w:val="28"/>
          <w:szCs w:val="28"/>
        </w:rPr>
        <w:t xml:space="preserve">подать заявление, необходимое для предоставления государственной услуги; </w:t>
      </w:r>
    </w:p>
    <w:p w14:paraId="37743201" w14:textId="77777777" w:rsidR="00851A7F" w:rsidRPr="001B3A43" w:rsidRDefault="00851A7F" w:rsidP="00851A7F">
      <w:pPr>
        <w:ind w:firstLine="709"/>
        <w:jc w:val="both"/>
        <w:rPr>
          <w:sz w:val="28"/>
          <w:szCs w:val="28"/>
        </w:rPr>
      </w:pPr>
      <w:r w:rsidRPr="001B3A43">
        <w:rPr>
          <w:sz w:val="28"/>
          <w:szCs w:val="28"/>
        </w:rPr>
        <w:t xml:space="preserve">при необходимости прикрепить электронные образы документов (графические файлы), необходимые для предоставления государственной услуги; </w:t>
      </w:r>
    </w:p>
    <w:p w14:paraId="7FAF3237" w14:textId="77777777" w:rsidR="00851A7F" w:rsidRPr="001B3A43" w:rsidRDefault="00851A7F" w:rsidP="00851A7F">
      <w:pPr>
        <w:ind w:firstLine="709"/>
        <w:jc w:val="both"/>
        <w:rPr>
          <w:sz w:val="28"/>
          <w:szCs w:val="28"/>
        </w:rPr>
      </w:pPr>
      <w:r w:rsidRPr="001B3A43">
        <w:rPr>
          <w:sz w:val="28"/>
          <w:szCs w:val="28"/>
        </w:rPr>
        <w:t xml:space="preserve">получить сведения о ходе предоставления государственной услуги; </w:t>
      </w:r>
    </w:p>
    <w:p w14:paraId="7F2670B9" w14:textId="77777777" w:rsidR="00851A7F" w:rsidRPr="001B3A43" w:rsidRDefault="00851A7F" w:rsidP="00851A7F">
      <w:pPr>
        <w:ind w:firstLine="709"/>
        <w:jc w:val="both"/>
        <w:rPr>
          <w:sz w:val="28"/>
          <w:szCs w:val="28"/>
        </w:rPr>
      </w:pPr>
      <w:r w:rsidRPr="001B3A43">
        <w:rPr>
          <w:sz w:val="28"/>
          <w:szCs w:val="28"/>
        </w:rPr>
        <w:t xml:space="preserve">получить информацию о результате предоставления государственной услуги. </w:t>
      </w:r>
    </w:p>
    <w:p w14:paraId="00BF5615" w14:textId="77777777" w:rsidR="00851A7F" w:rsidRPr="001B3A43" w:rsidRDefault="00851A7F" w:rsidP="00851A7F">
      <w:pPr>
        <w:ind w:firstLine="709"/>
        <w:jc w:val="both"/>
        <w:rPr>
          <w:sz w:val="28"/>
          <w:szCs w:val="28"/>
        </w:rPr>
      </w:pPr>
      <w:r w:rsidRPr="001B3A43">
        <w:rPr>
          <w:sz w:val="28"/>
          <w:szCs w:val="28"/>
        </w:rPr>
        <w:t xml:space="preserve">Для обеспечения возможности подачи в электронной форме заявления и документов, необходимых для предоставления государственной услуги, заявитель </w:t>
      </w:r>
    </w:p>
    <w:p w14:paraId="47561442" w14:textId="77777777" w:rsidR="00851A7F" w:rsidRPr="001B3A43" w:rsidRDefault="00851A7F" w:rsidP="00851A7F">
      <w:pPr>
        <w:ind w:firstLine="709"/>
        <w:jc w:val="both"/>
        <w:rPr>
          <w:sz w:val="28"/>
          <w:szCs w:val="28"/>
        </w:rPr>
      </w:pPr>
      <w:r w:rsidRPr="001B3A43">
        <w:rPr>
          <w:sz w:val="28"/>
          <w:szCs w:val="28"/>
        </w:rPr>
        <w:t xml:space="preserve">должен иметь ключ простой электронной подписи. Для получения ключа простой </w:t>
      </w:r>
    </w:p>
    <w:p w14:paraId="4C53FD65" w14:textId="7428849A" w:rsidR="00851A7F" w:rsidRPr="001B3A43" w:rsidRDefault="00851A7F" w:rsidP="00851A7F">
      <w:pPr>
        <w:ind w:firstLine="709"/>
        <w:jc w:val="both"/>
        <w:rPr>
          <w:sz w:val="28"/>
          <w:szCs w:val="28"/>
        </w:rPr>
      </w:pPr>
      <w:r w:rsidRPr="001B3A43">
        <w:rPr>
          <w:sz w:val="28"/>
          <w:szCs w:val="28"/>
        </w:rPr>
        <w:t>электронной подписи заявителю необходимо пройти процедуру регистрации в</w:t>
      </w:r>
      <w:r w:rsidR="005D6ABC" w:rsidRPr="001B3A43">
        <w:rPr>
          <w:sz w:val="28"/>
          <w:szCs w:val="28"/>
        </w:rPr>
        <w:t xml:space="preserve"> Единой системе идентификации и аутентификации (далее – ЕСИА)</w:t>
      </w:r>
      <w:r w:rsidRPr="001B3A43">
        <w:rPr>
          <w:sz w:val="28"/>
          <w:szCs w:val="28"/>
        </w:rPr>
        <w:t xml:space="preserve">. Онлайн-форма предварительной регистрации в ЕСИА размещена на сайте в информационно-телекоммуникационной сети «Интернет» (доменное имя сайта в сети «Интернет» </w:t>
      </w:r>
      <w:r w:rsidR="005D6ABC" w:rsidRPr="001B3A43">
        <w:rPr>
          <w:sz w:val="28"/>
          <w:szCs w:val="28"/>
        </w:rPr>
        <w:t xml:space="preserve">– </w:t>
      </w:r>
      <w:r w:rsidRPr="001B3A43">
        <w:rPr>
          <w:sz w:val="28"/>
          <w:szCs w:val="28"/>
        </w:rPr>
        <w:t xml:space="preserve">esia.gosuslugi.ru/). </w:t>
      </w:r>
    </w:p>
    <w:p w14:paraId="4D2CF3B1" w14:textId="77777777" w:rsidR="00851A7F" w:rsidRPr="001B3A43" w:rsidRDefault="00851A7F" w:rsidP="00851A7F">
      <w:pPr>
        <w:ind w:firstLine="709"/>
        <w:jc w:val="both"/>
        <w:rPr>
          <w:sz w:val="28"/>
          <w:szCs w:val="28"/>
        </w:rPr>
      </w:pPr>
      <w:r w:rsidRPr="001B3A43">
        <w:rPr>
          <w:sz w:val="28"/>
          <w:szCs w:val="28"/>
        </w:rPr>
        <w:lastRenderedPageBreak/>
        <w:t>После прохождения процедуры регистрации в ЕСИА (как физического лица) заявитель - физическое лицо должен авторизоваться на Едином портале, Республиканском портале, используя простую электронную подпись. После авторизации в «Личном кабинете» на Едином портале, Портале Республики Татарстан, заявитель получает доступ к ранее поданным заявлениям и результатам предоставления услуг в электронном виде.</w:t>
      </w:r>
    </w:p>
    <w:p w14:paraId="06A3D71A" w14:textId="0FF8134C" w:rsidR="00165B6D" w:rsidRPr="001B3A43" w:rsidRDefault="00A3029A" w:rsidP="00214D0A">
      <w:pPr>
        <w:ind w:firstLine="709"/>
        <w:rPr>
          <w:sz w:val="28"/>
          <w:szCs w:val="28"/>
        </w:rPr>
      </w:pPr>
      <w:r w:rsidRPr="001B3A43">
        <w:rPr>
          <w:sz w:val="28"/>
          <w:szCs w:val="28"/>
        </w:rPr>
        <w:t>2.15</w:t>
      </w:r>
      <w:r w:rsidR="00165B6D" w:rsidRPr="001B3A43">
        <w:rPr>
          <w:sz w:val="28"/>
          <w:szCs w:val="28"/>
        </w:rPr>
        <w:t xml:space="preserve">. </w:t>
      </w:r>
      <w:r w:rsidR="005D6ABC" w:rsidRPr="001B3A43">
        <w:rPr>
          <w:sz w:val="28"/>
          <w:szCs w:val="28"/>
        </w:rPr>
        <w:t>Иные требования к предоставлению государственной услуги в том числе:</w:t>
      </w:r>
    </w:p>
    <w:p w14:paraId="4B7BBFE2" w14:textId="77777777" w:rsidR="00851A7F" w:rsidRPr="001B3A43" w:rsidRDefault="00851A7F" w:rsidP="00851A7F">
      <w:pPr>
        <w:ind w:firstLine="709"/>
        <w:jc w:val="both"/>
        <w:rPr>
          <w:sz w:val="28"/>
          <w:szCs w:val="28"/>
        </w:rPr>
      </w:pPr>
      <w:r w:rsidRPr="001B3A43">
        <w:rPr>
          <w:sz w:val="28"/>
          <w:szCs w:val="28"/>
        </w:rPr>
        <w:t>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14:paraId="657D27FA" w14:textId="2E67BACB" w:rsidR="00851A7F" w:rsidRPr="001B3A43" w:rsidRDefault="00851A7F" w:rsidP="00851A7F">
      <w:pPr>
        <w:ind w:firstLine="709"/>
        <w:jc w:val="both"/>
        <w:rPr>
          <w:sz w:val="28"/>
          <w:szCs w:val="28"/>
        </w:rPr>
      </w:pPr>
      <w:r w:rsidRPr="001B3A43">
        <w:rPr>
          <w:sz w:val="28"/>
          <w:szCs w:val="28"/>
        </w:rPr>
        <w:t>предоставление сведений о государственной услуге на государственном языке Российской Федерации.</w:t>
      </w:r>
    </w:p>
    <w:p w14:paraId="0D738AB9" w14:textId="77777777" w:rsidR="00851A7F" w:rsidRPr="001B3A43" w:rsidRDefault="00851A7F" w:rsidP="00851A7F">
      <w:pPr>
        <w:ind w:firstLine="709"/>
        <w:jc w:val="both"/>
        <w:rPr>
          <w:sz w:val="28"/>
          <w:szCs w:val="28"/>
        </w:rPr>
      </w:pPr>
      <w:r w:rsidRPr="001B3A43">
        <w:rPr>
          <w:sz w:val="28"/>
          <w:szCs w:val="28"/>
        </w:rPr>
        <w:t xml:space="preserve">Заявление и документы (копии документов) могут быть направлены в Госкомитет в форме электронных документов, подписанных квалифицированной электронной подписью в соответствии с требованиями Федерального </w:t>
      </w:r>
      <w:hyperlink r:id="rId10" w:history="1">
        <w:r w:rsidRPr="001B3A43">
          <w:rPr>
            <w:sz w:val="28"/>
            <w:szCs w:val="28"/>
          </w:rPr>
          <w:t>закона</w:t>
        </w:r>
      </w:hyperlink>
      <w:r w:rsidRPr="001B3A43">
        <w:t xml:space="preserve"> </w:t>
      </w:r>
      <w:r w:rsidRPr="001B3A43">
        <w:rPr>
          <w:sz w:val="28"/>
          <w:szCs w:val="28"/>
        </w:rPr>
        <w:t xml:space="preserve">от 6 апреля 2011 года № 63-ФЗ «Об электронной подписи» (далее – Федеральный закон № 63-ФЗ) и Федерального  </w:t>
      </w:r>
      <w:hyperlink r:id="rId11" w:history="1">
        <w:r w:rsidRPr="001B3A43">
          <w:rPr>
            <w:sz w:val="28"/>
            <w:szCs w:val="28"/>
          </w:rPr>
          <w:t>закон</w:t>
        </w:r>
      </w:hyperlink>
      <w:r w:rsidRPr="001B3A43">
        <w:rPr>
          <w:sz w:val="28"/>
          <w:szCs w:val="28"/>
        </w:rPr>
        <w:t>а № 210-ФЗ.</w:t>
      </w:r>
    </w:p>
    <w:p w14:paraId="249D9A13" w14:textId="7C2BC703" w:rsidR="00851A7F" w:rsidRPr="001B3A43" w:rsidRDefault="00851A7F" w:rsidP="00851A7F">
      <w:pPr>
        <w:ind w:firstLine="709"/>
        <w:jc w:val="both"/>
        <w:rPr>
          <w:sz w:val="28"/>
          <w:szCs w:val="28"/>
          <w:lang w:eastAsia="x-none"/>
        </w:rPr>
      </w:pPr>
      <w:r w:rsidRPr="001B3A43">
        <w:rPr>
          <w:sz w:val="28"/>
          <w:szCs w:val="28"/>
          <w:lang w:eastAsia="x-none"/>
        </w:rPr>
        <w:t xml:space="preserve">Консультация может быть предоставлена при обращении заявителя в отдел развития туристской индустрии </w:t>
      </w:r>
      <w:r w:rsidRPr="001B3A43">
        <w:rPr>
          <w:sz w:val="28"/>
          <w:szCs w:val="28"/>
        </w:rPr>
        <w:t>Госкомитета</w:t>
      </w:r>
      <w:r w:rsidRPr="001B3A43">
        <w:rPr>
          <w:sz w:val="28"/>
          <w:szCs w:val="28"/>
          <w:lang w:eastAsia="x-none"/>
        </w:rPr>
        <w:t xml:space="preserve"> (далее – </w:t>
      </w:r>
      <w:r w:rsidR="00080517" w:rsidRPr="001B3A43">
        <w:rPr>
          <w:sz w:val="28"/>
          <w:szCs w:val="28"/>
          <w:lang w:eastAsia="x-none"/>
        </w:rPr>
        <w:t>Подразделение</w:t>
      </w:r>
      <w:r w:rsidRPr="001B3A43">
        <w:rPr>
          <w:sz w:val="28"/>
          <w:szCs w:val="28"/>
          <w:lang w:eastAsia="x-none"/>
        </w:rPr>
        <w:t>) лично, по телефону и (или) электронной почте, почте.</w:t>
      </w:r>
    </w:p>
    <w:p w14:paraId="4D2C8D97" w14:textId="77777777" w:rsidR="00851A7F" w:rsidRPr="001B3A43" w:rsidRDefault="00851A7F" w:rsidP="00851A7F">
      <w:pPr>
        <w:ind w:firstLine="709"/>
        <w:jc w:val="both"/>
        <w:rPr>
          <w:sz w:val="28"/>
          <w:szCs w:val="28"/>
          <w:lang w:eastAsia="x-none"/>
        </w:rPr>
      </w:pPr>
      <w:r w:rsidRPr="001B3A43">
        <w:rPr>
          <w:sz w:val="28"/>
          <w:szCs w:val="28"/>
          <w:lang w:eastAsia="x-none"/>
        </w:rPr>
        <w:t xml:space="preserve">Предоставление государственной услуги осуществляется в любом МФЦ по выбору заявителя независимо от места его жительства или места фактического проживания (пребывания), место нахождения по экстерриториальному принципу. </w:t>
      </w:r>
    </w:p>
    <w:p w14:paraId="4140A6A8" w14:textId="3DD88A28" w:rsidR="00851A7F" w:rsidRPr="001B3A43" w:rsidRDefault="00851A7F" w:rsidP="00851A7F">
      <w:pPr>
        <w:ind w:firstLine="709"/>
        <w:jc w:val="both"/>
        <w:rPr>
          <w:sz w:val="28"/>
          <w:szCs w:val="28"/>
          <w:lang w:eastAsia="x-none"/>
        </w:rPr>
      </w:pPr>
      <w:r w:rsidRPr="001B3A43">
        <w:rPr>
          <w:sz w:val="28"/>
          <w:szCs w:val="28"/>
          <w:lang w:eastAsia="x-none"/>
        </w:rPr>
        <w:t>Запись заявителей на прием в Госкомитет, МФЦ (далее – запись) осуществляется пос</w:t>
      </w:r>
      <w:r w:rsidR="009D2E26" w:rsidRPr="001B3A43">
        <w:rPr>
          <w:sz w:val="28"/>
          <w:szCs w:val="28"/>
          <w:lang w:eastAsia="x-none"/>
        </w:rPr>
        <w:t xml:space="preserve">редством телефона Госкомитета, </w:t>
      </w:r>
      <w:r w:rsidRPr="001B3A43">
        <w:rPr>
          <w:sz w:val="28"/>
          <w:szCs w:val="28"/>
          <w:lang w:eastAsia="x-none"/>
        </w:rPr>
        <w:t>контакт-центра МФЦ соответственно.</w:t>
      </w:r>
    </w:p>
    <w:p w14:paraId="68465BD6" w14:textId="77777777" w:rsidR="00851A7F" w:rsidRPr="001B3A43" w:rsidRDefault="00851A7F" w:rsidP="00851A7F">
      <w:pPr>
        <w:ind w:firstLine="709"/>
        <w:jc w:val="both"/>
        <w:rPr>
          <w:sz w:val="28"/>
          <w:szCs w:val="28"/>
          <w:lang w:eastAsia="x-none"/>
        </w:rPr>
      </w:pPr>
      <w:r w:rsidRPr="001B3A43">
        <w:rPr>
          <w:sz w:val="28"/>
          <w:szCs w:val="28"/>
          <w:lang w:eastAsia="x-none"/>
        </w:rPr>
        <w:t xml:space="preserve">Заявителю предоставляется возможность записи на любые свободные для приема дату и время в пределах установленного в МФЦ графика приема. </w:t>
      </w:r>
    </w:p>
    <w:p w14:paraId="6E3E14A7" w14:textId="77777777" w:rsidR="00851A7F" w:rsidRPr="001B3A43" w:rsidRDefault="00851A7F" w:rsidP="00851A7F">
      <w:pPr>
        <w:ind w:firstLine="709"/>
        <w:jc w:val="both"/>
        <w:rPr>
          <w:sz w:val="28"/>
          <w:szCs w:val="28"/>
          <w:lang w:eastAsia="x-none"/>
        </w:rPr>
      </w:pPr>
      <w:r w:rsidRPr="001B3A43">
        <w:rPr>
          <w:sz w:val="28"/>
          <w:szCs w:val="28"/>
          <w:lang w:eastAsia="x-none"/>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14:paraId="5EAB4ACB" w14:textId="77777777" w:rsidR="00851A7F" w:rsidRPr="001B3A43" w:rsidRDefault="00851A7F" w:rsidP="00851A7F">
      <w:pPr>
        <w:ind w:firstLine="709"/>
        <w:jc w:val="both"/>
        <w:rPr>
          <w:sz w:val="28"/>
          <w:szCs w:val="28"/>
          <w:lang w:eastAsia="x-none"/>
        </w:rPr>
      </w:pPr>
      <w:r w:rsidRPr="001B3A43">
        <w:rPr>
          <w:sz w:val="28"/>
          <w:szCs w:val="28"/>
          <w:lang w:eastAsia="x-none"/>
        </w:rPr>
        <w:t xml:space="preserve">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14:paraId="6C613EF6" w14:textId="77777777" w:rsidR="00851A7F" w:rsidRPr="001B3A43" w:rsidRDefault="00851A7F" w:rsidP="00851A7F">
      <w:pPr>
        <w:ind w:firstLine="709"/>
        <w:jc w:val="both"/>
        <w:rPr>
          <w:sz w:val="28"/>
          <w:szCs w:val="28"/>
          <w:lang w:eastAsia="x-none"/>
        </w:rPr>
      </w:pPr>
      <w:r w:rsidRPr="001B3A43">
        <w:rPr>
          <w:sz w:val="28"/>
          <w:szCs w:val="28"/>
          <w:lang w:eastAsia="x-none"/>
        </w:rPr>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14:paraId="69B94ED0" w14:textId="77777777" w:rsidR="00851A7F" w:rsidRPr="001B3A43" w:rsidRDefault="00851A7F" w:rsidP="00851A7F">
      <w:pPr>
        <w:ind w:firstLine="709"/>
        <w:jc w:val="both"/>
        <w:rPr>
          <w:sz w:val="28"/>
          <w:szCs w:val="28"/>
          <w:lang w:eastAsia="x-none"/>
        </w:rPr>
      </w:pPr>
      <w:r w:rsidRPr="001B3A43">
        <w:rPr>
          <w:sz w:val="28"/>
          <w:szCs w:val="28"/>
          <w:lang w:eastAsia="x-none"/>
        </w:rPr>
        <w:t xml:space="preserve">Заявитель в любое время вправе отказаться от предварительной записи. </w:t>
      </w:r>
    </w:p>
    <w:p w14:paraId="05116DB0" w14:textId="77777777" w:rsidR="00851A7F" w:rsidRPr="001B3A43" w:rsidRDefault="00851A7F" w:rsidP="00851A7F">
      <w:pPr>
        <w:ind w:firstLine="709"/>
        <w:jc w:val="both"/>
        <w:rPr>
          <w:sz w:val="28"/>
          <w:szCs w:val="28"/>
          <w:lang w:eastAsia="x-none"/>
        </w:rPr>
      </w:pPr>
      <w:r w:rsidRPr="001B3A43">
        <w:rPr>
          <w:sz w:val="28"/>
          <w:szCs w:val="28"/>
          <w:lang w:eastAsia="x-none"/>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08A9B08A" w14:textId="77777777" w:rsidR="00851A7F" w:rsidRPr="001B3A43" w:rsidRDefault="00851A7F" w:rsidP="00851A7F">
      <w:pPr>
        <w:ind w:firstLine="709"/>
        <w:jc w:val="both"/>
        <w:rPr>
          <w:sz w:val="28"/>
          <w:szCs w:val="28"/>
          <w:lang w:eastAsia="x-none"/>
        </w:rPr>
      </w:pPr>
      <w:r w:rsidRPr="001B3A43">
        <w:rPr>
          <w:sz w:val="28"/>
          <w:szCs w:val="28"/>
          <w:lang w:eastAsia="x-none"/>
        </w:rPr>
        <w:lastRenderedPageBreak/>
        <w:t>Информация о порядке предоставления государственной услуги размещается на государственных языках Республики Татарстан.</w:t>
      </w:r>
    </w:p>
    <w:p w14:paraId="70E64910" w14:textId="77777777" w:rsidR="00851A7F" w:rsidRPr="001B3A43" w:rsidRDefault="00851A7F" w:rsidP="00851A7F">
      <w:pPr>
        <w:ind w:firstLine="709"/>
        <w:jc w:val="both"/>
        <w:rPr>
          <w:sz w:val="28"/>
          <w:szCs w:val="28"/>
          <w:lang w:eastAsia="x-none"/>
        </w:rPr>
      </w:pPr>
      <w:r w:rsidRPr="001B3A43">
        <w:rPr>
          <w:sz w:val="28"/>
          <w:szCs w:val="28"/>
          <w:lang w:eastAsia="x-none"/>
        </w:rPr>
        <w:t>По письменному обращению сотрудник Госкомитета, ответственный за предоставление государственной услуги, подробно в письменной форме разъясняет заявителю порядок предоставления государственной услуги и вопросы, указанные в пункте Регламента, и в течение срока, установленного законодательством, направляет ответ заявителю. Ответы даются на языке обращения. В случае невозможности дать ответ на языке обращения используются государственные языки Республики Татарстан.</w:t>
      </w:r>
    </w:p>
    <w:p w14:paraId="58BB50A1" w14:textId="4921631F" w:rsidR="00CF7FC6" w:rsidRPr="001B3A43" w:rsidRDefault="00A3029A" w:rsidP="00CF7FC6">
      <w:pPr>
        <w:ind w:firstLine="709"/>
        <w:jc w:val="both"/>
        <w:rPr>
          <w:sz w:val="28"/>
          <w:szCs w:val="28"/>
        </w:rPr>
      </w:pPr>
      <w:r w:rsidRPr="001B3A43">
        <w:rPr>
          <w:sz w:val="28"/>
          <w:szCs w:val="28"/>
          <w:lang w:eastAsia="x-none"/>
        </w:rPr>
        <w:t>2.15</w:t>
      </w:r>
      <w:r w:rsidR="00851A7F" w:rsidRPr="001B3A43">
        <w:rPr>
          <w:sz w:val="28"/>
          <w:szCs w:val="28"/>
          <w:lang w:eastAsia="x-none"/>
        </w:rPr>
        <w:t xml:space="preserve">.1. </w:t>
      </w:r>
      <w:r w:rsidR="00CF7FC6" w:rsidRPr="001B3A43">
        <w:rPr>
          <w:sz w:val="28"/>
          <w:szCs w:val="28"/>
        </w:rPr>
        <w:t>Заявителю при условии авторизации предоставляется возможность подать в электронной форме заявление и скан-образцы документов (графические файлы), а также электронные документы, подписанные усиленной квалифицированной электронной подписью лица, выдавшего документ, необходимые для предоставления государственной услуги.</w:t>
      </w:r>
    </w:p>
    <w:p w14:paraId="4D8DEE16" w14:textId="77777777" w:rsidR="00851A7F" w:rsidRPr="001B3A43" w:rsidRDefault="00851A7F" w:rsidP="00851A7F">
      <w:pPr>
        <w:ind w:firstLine="709"/>
        <w:jc w:val="both"/>
        <w:rPr>
          <w:sz w:val="28"/>
          <w:szCs w:val="28"/>
          <w:lang w:eastAsia="x-none"/>
        </w:rPr>
      </w:pPr>
      <w:r w:rsidRPr="001B3A43">
        <w:rPr>
          <w:sz w:val="28"/>
          <w:szCs w:val="28"/>
          <w:lang w:eastAsia="x-none"/>
        </w:rPr>
        <w:t>При предоставлении государственной услуги в электронном виде заявитель вправе:</w:t>
      </w:r>
    </w:p>
    <w:p w14:paraId="58F3A4D2" w14:textId="77777777" w:rsidR="00851A7F" w:rsidRPr="001B3A43" w:rsidRDefault="00851A7F" w:rsidP="00851A7F">
      <w:pPr>
        <w:ind w:firstLine="709"/>
        <w:jc w:val="both"/>
        <w:rPr>
          <w:sz w:val="28"/>
          <w:szCs w:val="28"/>
          <w:lang w:eastAsia="x-none"/>
        </w:rPr>
      </w:pPr>
      <w:r w:rsidRPr="001B3A43">
        <w:rPr>
          <w:sz w:val="28"/>
          <w:szCs w:val="28"/>
          <w:lang w:eastAsia="x-none"/>
        </w:rPr>
        <w:t>а) получить информацию о порядке и сроках предоставления государственной услуги, размещенную на Едином портале и на Портале Республики Татарстан;</w:t>
      </w:r>
    </w:p>
    <w:p w14:paraId="1606FC89" w14:textId="1124E8AC" w:rsidR="00851A7F" w:rsidRPr="001B3A43" w:rsidRDefault="00851A7F" w:rsidP="00851A7F">
      <w:pPr>
        <w:ind w:firstLine="709"/>
        <w:jc w:val="both"/>
        <w:rPr>
          <w:sz w:val="28"/>
          <w:szCs w:val="28"/>
          <w:lang w:eastAsia="x-none"/>
        </w:rPr>
      </w:pPr>
      <w:r w:rsidRPr="001B3A43">
        <w:rPr>
          <w:sz w:val="28"/>
          <w:szCs w:val="28"/>
          <w:lang w:eastAsia="x-none"/>
        </w:rPr>
        <w:t>б) подать заявление о предоставлении государственной услуги, иные документы, необходимые для предоставления государственной услуги, в том числе документы и информацию, электронные образы которых ранее были заве</w:t>
      </w:r>
      <w:r w:rsidR="00A816ED" w:rsidRPr="001B3A43">
        <w:rPr>
          <w:sz w:val="28"/>
          <w:szCs w:val="28"/>
          <w:lang w:eastAsia="x-none"/>
        </w:rPr>
        <w:t>рены в соответствии с пунктом 7</w:t>
      </w:r>
      <w:r w:rsidR="00644482" w:rsidRPr="001B3A43">
        <w:rPr>
          <w:sz w:val="28"/>
          <w:szCs w:val="28"/>
          <w:vertAlign w:val="superscript"/>
          <w:lang w:eastAsia="x-none"/>
        </w:rPr>
        <w:t>2</w:t>
      </w:r>
      <w:r w:rsidRPr="001B3A43">
        <w:rPr>
          <w:sz w:val="28"/>
          <w:szCs w:val="28"/>
          <w:lang w:eastAsia="x-none"/>
        </w:rPr>
        <w:t xml:space="preserve"> части 1 статьи 16 Федерального закона от 27 июля 2010 года № 210-ФЗ «Об организации предоставления государственных и муниципальных услуг» (далее - Федеральный закон № 210-ФЗ), с использованием Единого портала, Портала Республики Татарстан;</w:t>
      </w:r>
    </w:p>
    <w:p w14:paraId="2512CAFE" w14:textId="77777777" w:rsidR="00851A7F" w:rsidRPr="001B3A43" w:rsidRDefault="00851A7F" w:rsidP="00851A7F">
      <w:pPr>
        <w:ind w:firstLine="709"/>
        <w:jc w:val="both"/>
        <w:rPr>
          <w:sz w:val="28"/>
          <w:szCs w:val="28"/>
          <w:lang w:eastAsia="x-none"/>
        </w:rPr>
      </w:pPr>
      <w:r w:rsidRPr="001B3A43">
        <w:rPr>
          <w:sz w:val="28"/>
          <w:szCs w:val="28"/>
          <w:lang w:eastAsia="x-none"/>
        </w:rPr>
        <w:t>в) получить сведения о ходе выполнения заявлений о предоставлении государственной услуги, поданных в электронной форме;</w:t>
      </w:r>
    </w:p>
    <w:p w14:paraId="5D024717" w14:textId="77777777" w:rsidR="00851A7F" w:rsidRPr="001B3A43" w:rsidRDefault="00851A7F" w:rsidP="00851A7F">
      <w:pPr>
        <w:ind w:firstLine="709"/>
        <w:jc w:val="both"/>
        <w:rPr>
          <w:sz w:val="28"/>
          <w:szCs w:val="28"/>
          <w:lang w:eastAsia="x-none"/>
        </w:rPr>
      </w:pPr>
      <w:r w:rsidRPr="001B3A43">
        <w:rPr>
          <w:sz w:val="28"/>
          <w:szCs w:val="28"/>
          <w:lang w:eastAsia="x-none"/>
        </w:rPr>
        <w:t>г) осуществить оценку качества предоставления государственной услуги посредством Единого портала, Портала Республики Татарстан;</w:t>
      </w:r>
    </w:p>
    <w:p w14:paraId="3B6E2EDF" w14:textId="77777777" w:rsidR="00851A7F" w:rsidRPr="001B3A43" w:rsidRDefault="00851A7F" w:rsidP="00851A7F">
      <w:pPr>
        <w:ind w:firstLine="709"/>
        <w:jc w:val="both"/>
        <w:rPr>
          <w:sz w:val="28"/>
          <w:szCs w:val="28"/>
          <w:lang w:eastAsia="x-none"/>
        </w:rPr>
      </w:pPr>
      <w:r w:rsidRPr="001B3A43">
        <w:rPr>
          <w:sz w:val="28"/>
          <w:szCs w:val="28"/>
          <w:lang w:eastAsia="x-none"/>
        </w:rPr>
        <w:t>д) получить результат предоставления государственной услуги в форме уведомления;</w:t>
      </w:r>
    </w:p>
    <w:p w14:paraId="0D0901F9" w14:textId="77777777" w:rsidR="00851A7F" w:rsidRPr="001B3A43" w:rsidRDefault="00851A7F" w:rsidP="00851A7F">
      <w:pPr>
        <w:ind w:firstLine="709"/>
        <w:jc w:val="both"/>
        <w:rPr>
          <w:sz w:val="28"/>
          <w:szCs w:val="28"/>
          <w:lang w:eastAsia="x-none"/>
        </w:rPr>
      </w:pPr>
      <w:r w:rsidRPr="001B3A43">
        <w:rPr>
          <w:sz w:val="28"/>
          <w:szCs w:val="28"/>
          <w:lang w:eastAsia="x-none"/>
        </w:rPr>
        <w:t>е) подать жалобу на решение и действие (бездействие) Госкомитета, а также его должностных лиц, государственных служащих посредством Единого портала, Портала Республики Татарстан,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p>
    <w:p w14:paraId="3B937C39" w14:textId="0136A377" w:rsidR="00577F28" w:rsidRPr="001B3A43" w:rsidRDefault="00A3029A" w:rsidP="0032143C">
      <w:pPr>
        <w:ind w:firstLine="709"/>
        <w:jc w:val="both"/>
        <w:rPr>
          <w:sz w:val="28"/>
          <w:szCs w:val="28"/>
        </w:rPr>
      </w:pPr>
      <w:r w:rsidRPr="001B3A43">
        <w:rPr>
          <w:sz w:val="28"/>
          <w:szCs w:val="28"/>
        </w:rPr>
        <w:t>2.15</w:t>
      </w:r>
      <w:r w:rsidR="00851A7F" w:rsidRPr="001B3A43">
        <w:rPr>
          <w:sz w:val="28"/>
          <w:szCs w:val="28"/>
        </w:rPr>
        <w:t>.</w:t>
      </w:r>
      <w:r w:rsidR="00CA3E0A">
        <w:rPr>
          <w:sz w:val="28"/>
          <w:szCs w:val="28"/>
        </w:rPr>
        <w:t>2</w:t>
      </w:r>
      <w:r w:rsidR="00851A7F" w:rsidRPr="001B3A43">
        <w:rPr>
          <w:sz w:val="28"/>
          <w:szCs w:val="28"/>
        </w:rPr>
        <w:t>. Запись заявителей на прием в МФЦ осуществляется посредством Единого портала, Портала Республики Татарстан, телефона контакт-центра МФЦ.</w:t>
      </w:r>
    </w:p>
    <w:p w14:paraId="0B6194BE" w14:textId="170099CF" w:rsidR="00FD543A" w:rsidRPr="001B3A43" w:rsidRDefault="00BB340A" w:rsidP="0032143C">
      <w:pPr>
        <w:tabs>
          <w:tab w:val="left" w:pos="567"/>
          <w:tab w:val="left" w:pos="765"/>
        </w:tabs>
        <w:ind w:left="142" w:firstLine="567"/>
        <w:jc w:val="both"/>
        <w:rPr>
          <w:sz w:val="28"/>
          <w:szCs w:val="28"/>
        </w:rPr>
      </w:pPr>
      <w:r w:rsidRPr="001B3A43">
        <w:rPr>
          <w:sz w:val="28"/>
          <w:szCs w:val="28"/>
        </w:rPr>
        <w:t xml:space="preserve">3. </w:t>
      </w:r>
      <w:bookmarkStart w:id="2" w:name="_Hlk43462584"/>
      <w:r w:rsidRPr="001B3A43">
        <w:rPr>
          <w:sz w:val="28"/>
          <w:szCs w:val="28"/>
        </w:rPr>
        <w:t>Состав, последовательность и сроки выполнения административных процедур</w:t>
      </w:r>
      <w:bookmarkEnd w:id="2"/>
      <w:r w:rsidR="00283DEA" w:rsidRPr="001B3A43">
        <w:rPr>
          <w:sz w:val="28"/>
          <w:szCs w:val="28"/>
        </w:rPr>
        <w:t>.</w:t>
      </w:r>
    </w:p>
    <w:p w14:paraId="52FF0CFF" w14:textId="216293E2" w:rsidR="00584B8D" w:rsidRPr="001B3A43" w:rsidRDefault="003424FB" w:rsidP="00584B8D">
      <w:pPr>
        <w:ind w:firstLine="709"/>
        <w:jc w:val="both"/>
        <w:rPr>
          <w:sz w:val="28"/>
          <w:szCs w:val="28"/>
        </w:rPr>
      </w:pPr>
      <w:r w:rsidRPr="001B3A43">
        <w:rPr>
          <w:sz w:val="28"/>
          <w:szCs w:val="28"/>
        </w:rPr>
        <w:t xml:space="preserve">3.1. </w:t>
      </w:r>
      <w:r w:rsidR="00957E27" w:rsidRPr="001B3A43">
        <w:rPr>
          <w:sz w:val="28"/>
          <w:szCs w:val="28"/>
        </w:rPr>
        <w:t xml:space="preserve">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w:t>
      </w:r>
      <w:r w:rsidR="00957E27" w:rsidRPr="001B3A43">
        <w:rPr>
          <w:sz w:val="28"/>
          <w:szCs w:val="28"/>
        </w:rPr>
        <w:lastRenderedPageBreak/>
        <w:t>предоставления государственной услуги документах и созданных реестровых записях,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услуги без рассмотрения (при необходимости).</w:t>
      </w:r>
    </w:p>
    <w:p w14:paraId="7B49C3B6" w14:textId="77777777" w:rsidR="00C2176F" w:rsidRPr="001B3A43" w:rsidRDefault="00C2176F" w:rsidP="006A3E09">
      <w:pPr>
        <w:ind w:firstLine="709"/>
        <w:jc w:val="both"/>
        <w:rPr>
          <w:sz w:val="28"/>
          <w:szCs w:val="28"/>
        </w:rPr>
      </w:pPr>
      <w:r w:rsidRPr="001B3A43">
        <w:rPr>
          <w:sz w:val="28"/>
          <w:szCs w:val="28"/>
        </w:rPr>
        <w:t>3.2. Описание административной процедуры профилирования заявителя.</w:t>
      </w:r>
    </w:p>
    <w:p w14:paraId="57E60E8F" w14:textId="25E29A55" w:rsidR="00C2176F" w:rsidRPr="001B3A43" w:rsidRDefault="00C2176F" w:rsidP="006A3E09">
      <w:pPr>
        <w:ind w:firstLine="709"/>
        <w:jc w:val="both"/>
        <w:rPr>
          <w:sz w:val="28"/>
          <w:szCs w:val="28"/>
        </w:rPr>
      </w:pPr>
      <w:r w:rsidRPr="001B3A43">
        <w:rPr>
          <w:sz w:val="28"/>
          <w:szCs w:val="28"/>
        </w:rPr>
        <w:t>Процедура профилирования заявителя не осуществляется.</w:t>
      </w:r>
      <w:r w:rsidR="00947065" w:rsidRPr="001B3A43">
        <w:rPr>
          <w:sz w:val="28"/>
          <w:szCs w:val="28"/>
        </w:rPr>
        <w:t xml:space="preserve"> </w:t>
      </w:r>
    </w:p>
    <w:p w14:paraId="29ED7A98" w14:textId="03C4CC3C" w:rsidR="000106DC" w:rsidRPr="001B3A43" w:rsidRDefault="00C2176F" w:rsidP="006A3E09">
      <w:pPr>
        <w:spacing w:line="240" w:lineRule="atLeast"/>
        <w:ind w:firstLine="709"/>
        <w:jc w:val="both"/>
        <w:rPr>
          <w:sz w:val="28"/>
          <w:szCs w:val="28"/>
        </w:rPr>
      </w:pPr>
      <w:r w:rsidRPr="001B3A43">
        <w:rPr>
          <w:sz w:val="28"/>
          <w:szCs w:val="28"/>
        </w:rPr>
        <w:t xml:space="preserve">3.3. </w:t>
      </w:r>
      <w:r w:rsidR="00947065" w:rsidRPr="001B3A43">
        <w:rPr>
          <w:sz w:val="28"/>
          <w:szCs w:val="28"/>
        </w:rPr>
        <w:t xml:space="preserve">Описание вариантов </w:t>
      </w:r>
      <w:r w:rsidRPr="001B3A43">
        <w:rPr>
          <w:sz w:val="28"/>
          <w:szCs w:val="28"/>
        </w:rPr>
        <w:t>предоставлени</w:t>
      </w:r>
      <w:r w:rsidR="00947065" w:rsidRPr="001B3A43">
        <w:rPr>
          <w:sz w:val="28"/>
          <w:szCs w:val="28"/>
        </w:rPr>
        <w:t>я</w:t>
      </w:r>
      <w:r w:rsidRPr="001B3A43">
        <w:rPr>
          <w:sz w:val="28"/>
          <w:szCs w:val="28"/>
        </w:rPr>
        <w:t xml:space="preserve"> государственной услуги.</w:t>
      </w:r>
    </w:p>
    <w:p w14:paraId="7145B111" w14:textId="77777777" w:rsidR="006A3E09" w:rsidRPr="001B3A43" w:rsidRDefault="000106DC" w:rsidP="006A3E09">
      <w:pPr>
        <w:spacing w:line="240" w:lineRule="atLeast"/>
        <w:ind w:firstLine="709"/>
        <w:jc w:val="both"/>
        <w:rPr>
          <w:sz w:val="28"/>
          <w:szCs w:val="28"/>
        </w:rPr>
      </w:pPr>
      <w:r w:rsidRPr="001B3A43">
        <w:rPr>
          <w:sz w:val="28"/>
          <w:szCs w:val="28"/>
        </w:rPr>
        <w:t>3.3.1. Административные процедуры, которые осуществляются при предоставлении государственной услуги:</w:t>
      </w:r>
    </w:p>
    <w:p w14:paraId="7D88350E" w14:textId="0A1B85CA" w:rsidR="006A3E09" w:rsidRPr="001B3A43" w:rsidRDefault="006A3E09" w:rsidP="006A3E09">
      <w:pPr>
        <w:spacing w:line="240" w:lineRule="atLeast"/>
        <w:ind w:firstLine="709"/>
        <w:jc w:val="both"/>
        <w:rPr>
          <w:sz w:val="28"/>
          <w:szCs w:val="28"/>
        </w:rPr>
      </w:pPr>
      <w:r w:rsidRPr="001B3A43">
        <w:rPr>
          <w:sz w:val="28"/>
          <w:szCs w:val="28"/>
        </w:rPr>
        <w:t>оказание консультаций заявителю;</w:t>
      </w:r>
    </w:p>
    <w:p w14:paraId="5428363B" w14:textId="77777777" w:rsidR="000106DC" w:rsidRPr="001B3A43" w:rsidRDefault="000106DC" w:rsidP="006A3E09">
      <w:pPr>
        <w:pStyle w:val="ConsPlusNormal"/>
        <w:ind w:firstLine="709"/>
        <w:jc w:val="both"/>
        <w:rPr>
          <w:rFonts w:ascii="Times New Roman" w:hAnsi="Times New Roman" w:cs="Times New Roman"/>
          <w:sz w:val="28"/>
          <w:szCs w:val="28"/>
        </w:rPr>
      </w:pPr>
      <w:r w:rsidRPr="001B3A43">
        <w:rPr>
          <w:rFonts w:ascii="Times New Roman" w:hAnsi="Times New Roman" w:cs="Times New Roman"/>
          <w:sz w:val="28"/>
          <w:szCs w:val="28"/>
        </w:rPr>
        <w:t>прием и регистрация заявления;</w:t>
      </w:r>
    </w:p>
    <w:p w14:paraId="25B55797" w14:textId="77777777" w:rsidR="000106DC" w:rsidRPr="001B3A43" w:rsidRDefault="000106DC" w:rsidP="006A3E09">
      <w:pPr>
        <w:pStyle w:val="ConsPlusNormal"/>
        <w:ind w:firstLine="709"/>
        <w:jc w:val="both"/>
        <w:rPr>
          <w:rFonts w:ascii="Times New Roman" w:hAnsi="Times New Roman" w:cs="Times New Roman"/>
          <w:sz w:val="28"/>
          <w:szCs w:val="28"/>
        </w:rPr>
      </w:pPr>
      <w:r w:rsidRPr="001B3A43">
        <w:rPr>
          <w:rFonts w:ascii="Times New Roman" w:hAnsi="Times New Roman" w:cs="Times New Roman"/>
          <w:sz w:val="28"/>
          <w:szCs w:val="28"/>
        </w:rPr>
        <w:t>поступление заявления в Госкомитет на проверку и рассмотрение заявления;</w:t>
      </w:r>
    </w:p>
    <w:p w14:paraId="38EE13BF" w14:textId="77777777" w:rsidR="000106DC" w:rsidRPr="001B3A43" w:rsidRDefault="000106DC" w:rsidP="006A3E09">
      <w:pPr>
        <w:pStyle w:val="ConsPlusNormal"/>
        <w:ind w:firstLine="709"/>
        <w:jc w:val="both"/>
        <w:rPr>
          <w:rFonts w:ascii="Times New Roman" w:hAnsi="Times New Roman" w:cs="Times New Roman"/>
          <w:sz w:val="28"/>
          <w:szCs w:val="28"/>
        </w:rPr>
      </w:pPr>
      <w:r w:rsidRPr="001B3A43">
        <w:rPr>
          <w:rFonts w:ascii="Times New Roman" w:hAnsi="Times New Roman" w:cs="Times New Roman"/>
          <w:sz w:val="28"/>
          <w:szCs w:val="28"/>
        </w:rPr>
        <w:t>проведение квалификационного экзамена;</w:t>
      </w:r>
    </w:p>
    <w:p w14:paraId="207862B3" w14:textId="77777777" w:rsidR="000106DC" w:rsidRPr="001B3A43" w:rsidRDefault="000106DC" w:rsidP="006A3E09">
      <w:pPr>
        <w:pStyle w:val="ConsPlusNormal"/>
        <w:ind w:firstLine="709"/>
        <w:jc w:val="both"/>
        <w:rPr>
          <w:rFonts w:ascii="Times New Roman" w:hAnsi="Times New Roman" w:cs="Times New Roman"/>
          <w:sz w:val="28"/>
          <w:szCs w:val="28"/>
        </w:rPr>
      </w:pPr>
      <w:r w:rsidRPr="001B3A43">
        <w:rPr>
          <w:rFonts w:ascii="Times New Roman" w:hAnsi="Times New Roman" w:cs="Times New Roman"/>
          <w:sz w:val="28"/>
          <w:szCs w:val="28"/>
        </w:rPr>
        <w:t>регистрация результата предоставления государственной услуги и передача заявителю результата предоставления государственной услуги;</w:t>
      </w:r>
    </w:p>
    <w:p w14:paraId="456F3E79" w14:textId="77777777" w:rsidR="000106DC" w:rsidRPr="001B3A43" w:rsidRDefault="000106DC" w:rsidP="006A3E09">
      <w:pPr>
        <w:pStyle w:val="ConsPlusNormal"/>
        <w:ind w:firstLine="709"/>
        <w:jc w:val="both"/>
        <w:rPr>
          <w:rFonts w:ascii="Times New Roman" w:hAnsi="Times New Roman" w:cs="Times New Roman"/>
          <w:sz w:val="28"/>
          <w:szCs w:val="28"/>
        </w:rPr>
      </w:pPr>
      <w:r w:rsidRPr="001B3A43">
        <w:rPr>
          <w:rFonts w:ascii="Times New Roman" w:hAnsi="Times New Roman" w:cs="Times New Roman"/>
          <w:sz w:val="28"/>
          <w:szCs w:val="28"/>
        </w:rPr>
        <w:t>утрата аттестата;</w:t>
      </w:r>
    </w:p>
    <w:p w14:paraId="57BC92CE" w14:textId="77777777" w:rsidR="000106DC" w:rsidRPr="001B3A43" w:rsidRDefault="000106DC" w:rsidP="006A3E09">
      <w:pPr>
        <w:pStyle w:val="ConsPlusNormal"/>
        <w:ind w:firstLine="709"/>
        <w:jc w:val="both"/>
        <w:rPr>
          <w:rFonts w:ascii="Times New Roman" w:hAnsi="Times New Roman" w:cs="Times New Roman"/>
          <w:sz w:val="28"/>
          <w:szCs w:val="28"/>
        </w:rPr>
      </w:pPr>
      <w:r w:rsidRPr="001B3A43">
        <w:rPr>
          <w:rFonts w:ascii="Times New Roman" w:hAnsi="Times New Roman" w:cs="Times New Roman"/>
          <w:sz w:val="28"/>
          <w:szCs w:val="28"/>
        </w:rPr>
        <w:t>исправление допущенных опечаток и ошибок в выданных в результате предоставления государственной услуги документах;</w:t>
      </w:r>
    </w:p>
    <w:p w14:paraId="7858C36C" w14:textId="09294549" w:rsidR="000106DC" w:rsidRPr="001B3A43" w:rsidRDefault="000106DC" w:rsidP="006A3E09">
      <w:pPr>
        <w:pStyle w:val="ConsPlusNormal"/>
        <w:ind w:firstLine="709"/>
        <w:jc w:val="both"/>
        <w:rPr>
          <w:rFonts w:ascii="Times New Roman" w:hAnsi="Times New Roman" w:cs="Times New Roman"/>
          <w:sz w:val="28"/>
          <w:szCs w:val="28"/>
        </w:rPr>
      </w:pPr>
      <w:r w:rsidRPr="001B3A43">
        <w:rPr>
          <w:rFonts w:ascii="Times New Roman" w:hAnsi="Times New Roman" w:cs="Times New Roman"/>
          <w:sz w:val="28"/>
          <w:szCs w:val="28"/>
        </w:rPr>
        <w:t>особенности выполнения административных процедур (действий) в МФЦ, предоставления государственной услуги в электронной форме установлен положениями настоящего регламента.</w:t>
      </w:r>
    </w:p>
    <w:p w14:paraId="27EA342D" w14:textId="0C49302E" w:rsidR="004D0491" w:rsidRPr="001B3A43" w:rsidRDefault="004D0491" w:rsidP="004D0491">
      <w:pPr>
        <w:ind w:firstLine="709"/>
        <w:jc w:val="both"/>
        <w:rPr>
          <w:sz w:val="28"/>
          <w:szCs w:val="28"/>
        </w:rPr>
      </w:pPr>
      <w:r w:rsidRPr="001B3A43">
        <w:rPr>
          <w:sz w:val="28"/>
          <w:szCs w:val="28"/>
        </w:rPr>
        <w:t>3.3.1.1. Заявитель вправе обратиться за консультацией о порядке и сроках предоставления государственной услуги в МФЦ лично и по телефону и электронной почте.</w:t>
      </w:r>
    </w:p>
    <w:p w14:paraId="5EE06209" w14:textId="77777777" w:rsidR="004D0491" w:rsidRPr="001B3A43" w:rsidRDefault="004D0491" w:rsidP="004D0491">
      <w:pPr>
        <w:ind w:firstLine="709"/>
        <w:jc w:val="both"/>
        <w:rPr>
          <w:sz w:val="28"/>
          <w:szCs w:val="28"/>
        </w:rPr>
      </w:pPr>
      <w:r w:rsidRPr="001B3A43">
        <w:rPr>
          <w:sz w:val="28"/>
          <w:szCs w:val="28"/>
        </w:rPr>
        <w:t>Работник МФЦ консультирует заявителя, в том числе по составу, форме представляемой документации и другим вопросам для получения государственной услуги.</w:t>
      </w:r>
    </w:p>
    <w:p w14:paraId="611DDC3E" w14:textId="77777777" w:rsidR="004D0491" w:rsidRPr="001B3A43" w:rsidRDefault="004D0491" w:rsidP="004D0491">
      <w:pPr>
        <w:ind w:firstLine="709"/>
        <w:jc w:val="both"/>
        <w:rPr>
          <w:sz w:val="28"/>
          <w:szCs w:val="28"/>
        </w:rPr>
      </w:pPr>
      <w:r w:rsidRPr="001B3A43">
        <w:rPr>
          <w:sz w:val="28"/>
          <w:szCs w:val="28"/>
        </w:rPr>
        <w:t>Заявитель может получить информацию о порядке предоставления государственной услуги путем свободного доступа с сайта МФЦ http://mfc16.tatarstan.ru.</w:t>
      </w:r>
    </w:p>
    <w:p w14:paraId="519722B8" w14:textId="77777777" w:rsidR="004D0491" w:rsidRPr="001B3A43" w:rsidRDefault="004D0491" w:rsidP="004D0491">
      <w:pPr>
        <w:ind w:firstLine="709"/>
        <w:jc w:val="both"/>
        <w:rPr>
          <w:sz w:val="28"/>
          <w:szCs w:val="28"/>
        </w:rPr>
      </w:pPr>
      <w:r w:rsidRPr="001B3A43">
        <w:rPr>
          <w:sz w:val="28"/>
          <w:szCs w:val="28"/>
        </w:rPr>
        <w:t>Процедуры, устанавливаемые настоящим пунктом, выполняются в день обращения заявителя.</w:t>
      </w:r>
    </w:p>
    <w:p w14:paraId="2E1BD1C6" w14:textId="77777777" w:rsidR="004D0491" w:rsidRPr="001B3A43" w:rsidRDefault="004D0491" w:rsidP="004D0491">
      <w:pPr>
        <w:ind w:firstLine="709"/>
        <w:jc w:val="both"/>
        <w:rPr>
          <w:sz w:val="28"/>
          <w:szCs w:val="28"/>
        </w:rPr>
      </w:pPr>
      <w:r w:rsidRPr="001B3A43">
        <w:rPr>
          <w:sz w:val="28"/>
          <w:szCs w:val="28"/>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государственной услуги.</w:t>
      </w:r>
    </w:p>
    <w:p w14:paraId="7C4B661A" w14:textId="658E9B7D" w:rsidR="004D0491" w:rsidRPr="001B3A43" w:rsidRDefault="004D0491" w:rsidP="004D0491">
      <w:pPr>
        <w:ind w:firstLine="709"/>
        <w:jc w:val="both"/>
        <w:rPr>
          <w:sz w:val="28"/>
          <w:szCs w:val="28"/>
        </w:rPr>
      </w:pPr>
      <w:r w:rsidRPr="001B3A43">
        <w:rPr>
          <w:sz w:val="28"/>
          <w:szCs w:val="28"/>
        </w:rPr>
        <w:t xml:space="preserve">3.3.1.2. Заявитель вправе обратиться </w:t>
      </w:r>
      <w:r w:rsidR="007B067B" w:rsidRPr="001B3A43">
        <w:rPr>
          <w:sz w:val="28"/>
          <w:szCs w:val="28"/>
        </w:rPr>
        <w:t xml:space="preserve">за консультацией </w:t>
      </w:r>
      <w:r w:rsidRPr="001B3A43">
        <w:rPr>
          <w:sz w:val="28"/>
          <w:szCs w:val="28"/>
        </w:rPr>
        <w:t xml:space="preserve">в Госкомитет лично, по телефону и электронной почте, а также получить </w:t>
      </w:r>
      <w:r w:rsidR="007B067B" w:rsidRPr="001B3A43">
        <w:rPr>
          <w:sz w:val="28"/>
          <w:szCs w:val="28"/>
        </w:rPr>
        <w:t>информацию</w:t>
      </w:r>
      <w:r w:rsidRPr="001B3A43">
        <w:rPr>
          <w:sz w:val="28"/>
          <w:szCs w:val="28"/>
        </w:rPr>
        <w:t xml:space="preserve"> на Едином портале, сайте Госкомитета о порядке и сроках предоставления государственной услуги, в том числе по составу, форме представляемой документации и другим вопросам для получения государственной услуги. </w:t>
      </w:r>
    </w:p>
    <w:p w14:paraId="7398F717" w14:textId="3ED43587" w:rsidR="004D0491" w:rsidRPr="001B3A43" w:rsidRDefault="00734879" w:rsidP="004D0491">
      <w:pPr>
        <w:ind w:firstLine="709"/>
        <w:jc w:val="both"/>
        <w:rPr>
          <w:sz w:val="28"/>
          <w:szCs w:val="28"/>
        </w:rPr>
      </w:pPr>
      <w:r w:rsidRPr="001B3A43">
        <w:rPr>
          <w:sz w:val="28"/>
          <w:szCs w:val="28"/>
        </w:rPr>
        <w:t>Сотрудник Подразделения</w:t>
      </w:r>
      <w:r w:rsidR="004D0491" w:rsidRPr="001B3A43">
        <w:rPr>
          <w:sz w:val="28"/>
          <w:szCs w:val="28"/>
        </w:rPr>
        <w:t xml:space="preserve"> информирует заявителя о порядке предоставления государственной услуги, о месте нахождения, справочных телефонах, времени работы Госкомитета, о графике приема заявлений на предоставление </w:t>
      </w:r>
      <w:r w:rsidR="004D0491" w:rsidRPr="001B3A43">
        <w:rPr>
          <w:sz w:val="28"/>
          <w:szCs w:val="28"/>
        </w:rPr>
        <w:lastRenderedPageBreak/>
        <w:t>государственной услуги и оказывает помощь заявителю, в том числе в части оформления документов, необходимых для предоставления государственной услуги.</w:t>
      </w:r>
    </w:p>
    <w:p w14:paraId="4E4C331A" w14:textId="77777777" w:rsidR="004D0491" w:rsidRPr="001B3A43" w:rsidRDefault="004D0491" w:rsidP="004D0491">
      <w:pPr>
        <w:ind w:firstLine="709"/>
        <w:jc w:val="both"/>
        <w:rPr>
          <w:sz w:val="28"/>
          <w:szCs w:val="28"/>
        </w:rPr>
      </w:pPr>
      <w:r w:rsidRPr="001B3A43">
        <w:rPr>
          <w:sz w:val="28"/>
          <w:szCs w:val="28"/>
        </w:rPr>
        <w:t xml:space="preserve">Процедуры, устанавливаемые настоящим пунктом, выполняются в течение срока, установленного настоящим Регламентом, со дня поступления обращения. </w:t>
      </w:r>
    </w:p>
    <w:p w14:paraId="5C514F20" w14:textId="77777777" w:rsidR="004D0491" w:rsidRPr="001B3A43" w:rsidRDefault="004D0491" w:rsidP="004D0491">
      <w:pPr>
        <w:ind w:firstLine="709"/>
        <w:jc w:val="both"/>
        <w:rPr>
          <w:sz w:val="28"/>
          <w:szCs w:val="28"/>
        </w:rPr>
      </w:pPr>
      <w:r w:rsidRPr="001B3A43">
        <w:rPr>
          <w:sz w:val="28"/>
          <w:szCs w:val="28"/>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государственной услуги.</w:t>
      </w:r>
    </w:p>
    <w:p w14:paraId="2C83DAB8" w14:textId="77777777" w:rsidR="000B65B1" w:rsidRPr="001B3A43" w:rsidRDefault="000B65B1" w:rsidP="006A3E09">
      <w:pPr>
        <w:ind w:firstLine="709"/>
        <w:jc w:val="both"/>
        <w:rPr>
          <w:sz w:val="28"/>
          <w:szCs w:val="28"/>
        </w:rPr>
      </w:pPr>
      <w:r w:rsidRPr="001B3A43">
        <w:rPr>
          <w:sz w:val="28"/>
          <w:szCs w:val="28"/>
        </w:rPr>
        <w:t>3.3.2. 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14:paraId="596A941E" w14:textId="2EC8FFA6" w:rsidR="000B65B1" w:rsidRPr="001B3A43" w:rsidRDefault="000B65B1" w:rsidP="006A3E09">
      <w:pPr>
        <w:ind w:firstLine="709"/>
        <w:jc w:val="both"/>
        <w:rPr>
          <w:sz w:val="28"/>
          <w:szCs w:val="28"/>
        </w:rPr>
      </w:pPr>
      <w:r w:rsidRPr="001B3A43">
        <w:rPr>
          <w:sz w:val="28"/>
          <w:szCs w:val="28"/>
        </w:rPr>
        <w:t>Должностным лицом (работником), ответственным за выполнение административной процедуры, является:</w:t>
      </w:r>
    </w:p>
    <w:p w14:paraId="700454C0" w14:textId="12BE019F" w:rsidR="003F05D4" w:rsidRPr="001B3A43" w:rsidRDefault="006645E4" w:rsidP="006A3E09">
      <w:pPr>
        <w:ind w:firstLine="709"/>
        <w:jc w:val="both"/>
        <w:rPr>
          <w:sz w:val="28"/>
          <w:szCs w:val="28"/>
        </w:rPr>
      </w:pPr>
      <w:r w:rsidRPr="001B3A43">
        <w:rPr>
          <w:sz w:val="28"/>
          <w:szCs w:val="28"/>
        </w:rPr>
        <w:t>при обращении</w:t>
      </w:r>
      <w:r w:rsidR="003F05D4" w:rsidRPr="001B3A43">
        <w:rPr>
          <w:sz w:val="28"/>
          <w:szCs w:val="28"/>
        </w:rPr>
        <w:t xml:space="preserve"> заявителя</w:t>
      </w:r>
      <w:r w:rsidR="000106DC" w:rsidRPr="001B3A43">
        <w:rPr>
          <w:sz w:val="28"/>
          <w:szCs w:val="28"/>
        </w:rPr>
        <w:t xml:space="preserve"> через</w:t>
      </w:r>
      <w:r w:rsidR="003F05D4" w:rsidRPr="001B3A43">
        <w:rPr>
          <w:sz w:val="28"/>
          <w:szCs w:val="28"/>
        </w:rPr>
        <w:t xml:space="preserve"> Единый портал – специалисты </w:t>
      </w:r>
      <w:r w:rsidR="002C0EAE" w:rsidRPr="001B3A43">
        <w:rPr>
          <w:sz w:val="28"/>
          <w:szCs w:val="28"/>
        </w:rPr>
        <w:t>Подразделения</w:t>
      </w:r>
      <w:r w:rsidR="0090485A" w:rsidRPr="001B3A43">
        <w:rPr>
          <w:sz w:val="28"/>
          <w:szCs w:val="28"/>
        </w:rPr>
        <w:t>, в чьи должностные обязанности входит предос</w:t>
      </w:r>
      <w:r w:rsidR="00126684" w:rsidRPr="001B3A43">
        <w:rPr>
          <w:sz w:val="28"/>
          <w:szCs w:val="28"/>
        </w:rPr>
        <w:t>тавление государственной услуги</w:t>
      </w:r>
      <w:r w:rsidR="003F05D4" w:rsidRPr="001B3A43">
        <w:rPr>
          <w:sz w:val="28"/>
          <w:szCs w:val="28"/>
        </w:rPr>
        <w:t>;</w:t>
      </w:r>
    </w:p>
    <w:p w14:paraId="68C1237B" w14:textId="77777777" w:rsidR="000B65B1" w:rsidRPr="001B3A43" w:rsidRDefault="000B65B1" w:rsidP="000B65B1">
      <w:pPr>
        <w:ind w:firstLine="709"/>
        <w:jc w:val="both"/>
        <w:rPr>
          <w:sz w:val="28"/>
          <w:szCs w:val="28"/>
        </w:rPr>
      </w:pPr>
      <w:r w:rsidRPr="001B3A43">
        <w:rPr>
          <w:sz w:val="28"/>
          <w:szCs w:val="28"/>
        </w:rPr>
        <w:t>при обращении заявителя в МФЦ – работник МФЦ;</w:t>
      </w:r>
    </w:p>
    <w:p w14:paraId="547B04B1" w14:textId="0D439CFB" w:rsidR="000B65B1" w:rsidRPr="001B3A43" w:rsidRDefault="000B65B1" w:rsidP="000B65B1">
      <w:pPr>
        <w:ind w:firstLine="709"/>
        <w:jc w:val="both"/>
        <w:rPr>
          <w:sz w:val="28"/>
          <w:szCs w:val="28"/>
        </w:rPr>
      </w:pPr>
      <w:r w:rsidRPr="001B3A43">
        <w:rPr>
          <w:sz w:val="28"/>
          <w:szCs w:val="28"/>
        </w:rPr>
        <w:t>при обращении заявителя в Госкомитет –</w:t>
      </w:r>
      <w:r w:rsidR="0090485A" w:rsidRPr="001B3A43">
        <w:rPr>
          <w:sz w:val="28"/>
          <w:szCs w:val="28"/>
        </w:rPr>
        <w:t xml:space="preserve"> специалисты </w:t>
      </w:r>
      <w:r w:rsidR="002C0EAE" w:rsidRPr="001B3A43">
        <w:rPr>
          <w:sz w:val="28"/>
          <w:szCs w:val="28"/>
        </w:rPr>
        <w:t>Подразделения</w:t>
      </w:r>
      <w:r w:rsidRPr="001B3A43">
        <w:rPr>
          <w:sz w:val="28"/>
          <w:szCs w:val="28"/>
        </w:rPr>
        <w:t>, в чьи должностные обязанности входит предоставление государственной услуги.</w:t>
      </w:r>
    </w:p>
    <w:p w14:paraId="40EB2D60" w14:textId="1F9A576D" w:rsidR="00711875" w:rsidRPr="001B3A43" w:rsidRDefault="00711875" w:rsidP="00711875">
      <w:pPr>
        <w:ind w:firstLine="709"/>
        <w:jc w:val="both"/>
        <w:rPr>
          <w:sz w:val="28"/>
          <w:szCs w:val="28"/>
        </w:rPr>
      </w:pPr>
      <w:r w:rsidRPr="001B3A43">
        <w:rPr>
          <w:sz w:val="28"/>
          <w:szCs w:val="28"/>
        </w:rPr>
        <w:t xml:space="preserve">Юридический факт, являющийся основанием для начала </w:t>
      </w:r>
      <w:r w:rsidR="00C2176F" w:rsidRPr="001B3A43">
        <w:rPr>
          <w:sz w:val="28"/>
          <w:szCs w:val="28"/>
        </w:rPr>
        <w:t xml:space="preserve">предоставления государственной услуги – </w:t>
      </w:r>
      <w:r w:rsidRPr="001B3A43">
        <w:rPr>
          <w:sz w:val="28"/>
          <w:szCs w:val="28"/>
        </w:rPr>
        <w:t xml:space="preserve">поступление заявления в </w:t>
      </w:r>
      <w:r w:rsidR="00C2176F" w:rsidRPr="001B3A43">
        <w:rPr>
          <w:sz w:val="28"/>
          <w:szCs w:val="28"/>
        </w:rPr>
        <w:t>Госкомитет.</w:t>
      </w:r>
    </w:p>
    <w:p w14:paraId="2C330F60" w14:textId="2C427813" w:rsidR="00711875" w:rsidRPr="001B3A43" w:rsidRDefault="00711875" w:rsidP="00711875">
      <w:pPr>
        <w:ind w:firstLine="709"/>
        <w:jc w:val="both"/>
        <w:rPr>
          <w:sz w:val="28"/>
          <w:szCs w:val="28"/>
        </w:rPr>
      </w:pPr>
      <w:r w:rsidRPr="001B3A43">
        <w:rPr>
          <w:sz w:val="28"/>
          <w:szCs w:val="28"/>
        </w:rPr>
        <w:t>Заявление заполняется разборчивым почерком по форме, указанной в Приложение №3, в соответствие с п. 2.6. Административного регламента подается следующими способами:</w:t>
      </w:r>
    </w:p>
    <w:p w14:paraId="24D1B70E" w14:textId="77777777" w:rsidR="00633BB5" w:rsidRPr="001B3A43" w:rsidRDefault="00633BB5" w:rsidP="00633BB5">
      <w:pPr>
        <w:ind w:firstLine="709"/>
        <w:jc w:val="both"/>
        <w:rPr>
          <w:sz w:val="28"/>
          <w:szCs w:val="28"/>
        </w:rPr>
      </w:pPr>
      <w:r w:rsidRPr="001B3A43">
        <w:rPr>
          <w:sz w:val="28"/>
          <w:szCs w:val="28"/>
        </w:rPr>
        <w:t>через Единый Портал;</w:t>
      </w:r>
    </w:p>
    <w:p w14:paraId="00F886B5" w14:textId="1D5F1FE7" w:rsidR="00633BB5" w:rsidRPr="001B3A43" w:rsidRDefault="00360EE5" w:rsidP="00633BB5">
      <w:pPr>
        <w:ind w:firstLine="709"/>
        <w:jc w:val="both"/>
        <w:rPr>
          <w:sz w:val="28"/>
          <w:szCs w:val="28"/>
        </w:rPr>
      </w:pPr>
      <w:r w:rsidRPr="001B3A43">
        <w:rPr>
          <w:sz w:val="28"/>
          <w:szCs w:val="28"/>
        </w:rPr>
        <w:t>через МФЦ;</w:t>
      </w:r>
    </w:p>
    <w:p w14:paraId="4E41DBF9" w14:textId="23B87770" w:rsidR="00C2176F" w:rsidRPr="001B3A43" w:rsidRDefault="00711875" w:rsidP="00C2176F">
      <w:pPr>
        <w:spacing w:line="240" w:lineRule="atLeast"/>
        <w:ind w:firstLine="709"/>
        <w:jc w:val="both"/>
        <w:rPr>
          <w:sz w:val="28"/>
          <w:szCs w:val="28"/>
        </w:rPr>
      </w:pPr>
      <w:r w:rsidRPr="001B3A43">
        <w:rPr>
          <w:sz w:val="28"/>
          <w:szCs w:val="28"/>
        </w:rPr>
        <w:t>на личном п</w:t>
      </w:r>
      <w:r w:rsidR="00C2176F" w:rsidRPr="001B3A43">
        <w:rPr>
          <w:sz w:val="28"/>
          <w:szCs w:val="28"/>
        </w:rPr>
        <w:t xml:space="preserve">риеме </w:t>
      </w:r>
      <w:r w:rsidRPr="001B3A43">
        <w:rPr>
          <w:sz w:val="28"/>
          <w:szCs w:val="28"/>
        </w:rPr>
        <w:t xml:space="preserve">по адресу: </w:t>
      </w:r>
      <w:r w:rsidR="00C2176F" w:rsidRPr="001B3A43">
        <w:rPr>
          <w:sz w:val="28"/>
          <w:szCs w:val="28"/>
        </w:rPr>
        <w:t>г. Казань, ул. Максима Горького</w:t>
      </w:r>
      <w:r w:rsidR="001722EA" w:rsidRPr="001B3A43">
        <w:rPr>
          <w:sz w:val="28"/>
          <w:szCs w:val="28"/>
        </w:rPr>
        <w:t>, д.</w:t>
      </w:r>
      <w:r w:rsidR="00C2176F" w:rsidRPr="001B3A43">
        <w:rPr>
          <w:sz w:val="28"/>
          <w:szCs w:val="28"/>
        </w:rPr>
        <w:t>19;</w:t>
      </w:r>
    </w:p>
    <w:p w14:paraId="3DE1AB38" w14:textId="559A60AA" w:rsidR="00711875" w:rsidRPr="001B3A43" w:rsidRDefault="00C2176F" w:rsidP="00C2176F">
      <w:pPr>
        <w:ind w:firstLine="709"/>
        <w:jc w:val="both"/>
        <w:rPr>
          <w:sz w:val="28"/>
          <w:szCs w:val="28"/>
        </w:rPr>
      </w:pPr>
      <w:r w:rsidRPr="001B3A43">
        <w:rPr>
          <w:sz w:val="28"/>
          <w:szCs w:val="28"/>
        </w:rPr>
        <w:t xml:space="preserve">почтовым отправлением </w:t>
      </w:r>
      <w:r w:rsidR="001722EA" w:rsidRPr="001B3A43">
        <w:rPr>
          <w:sz w:val="28"/>
          <w:szCs w:val="28"/>
        </w:rPr>
        <w:t xml:space="preserve">с уведомлением о вручении </w:t>
      </w:r>
      <w:r w:rsidRPr="001B3A43">
        <w:rPr>
          <w:sz w:val="28"/>
          <w:szCs w:val="28"/>
        </w:rPr>
        <w:t>на адрес Госкомитета: 420015, Республика Татарстан, г.</w:t>
      </w:r>
      <w:r w:rsidR="006645E4" w:rsidRPr="001B3A43">
        <w:rPr>
          <w:sz w:val="28"/>
          <w:szCs w:val="28"/>
        </w:rPr>
        <w:t xml:space="preserve"> </w:t>
      </w:r>
      <w:r w:rsidRPr="001B3A43">
        <w:rPr>
          <w:sz w:val="28"/>
          <w:szCs w:val="28"/>
        </w:rPr>
        <w:t>Казань, ул.</w:t>
      </w:r>
      <w:r w:rsidR="006645E4" w:rsidRPr="001B3A43">
        <w:rPr>
          <w:sz w:val="28"/>
          <w:szCs w:val="28"/>
        </w:rPr>
        <w:t xml:space="preserve"> </w:t>
      </w:r>
      <w:r w:rsidRPr="001B3A43">
        <w:rPr>
          <w:sz w:val="28"/>
          <w:szCs w:val="28"/>
        </w:rPr>
        <w:t>Максима Горького, д.19;</w:t>
      </w:r>
    </w:p>
    <w:p w14:paraId="6FDDC145" w14:textId="29358496" w:rsidR="001722EA" w:rsidRPr="001B3A43" w:rsidRDefault="001722EA" w:rsidP="00C2176F">
      <w:pPr>
        <w:ind w:firstLine="709"/>
        <w:jc w:val="both"/>
        <w:rPr>
          <w:sz w:val="28"/>
          <w:szCs w:val="28"/>
        </w:rPr>
      </w:pPr>
      <w:r w:rsidRPr="001B3A43">
        <w:rPr>
          <w:sz w:val="28"/>
          <w:szCs w:val="28"/>
        </w:rPr>
        <w:t>в виде электронного документа, подписанного простой электронной подписью, на адрес электронно</w:t>
      </w:r>
      <w:r w:rsidR="00577F28" w:rsidRPr="001B3A43">
        <w:rPr>
          <w:sz w:val="28"/>
          <w:szCs w:val="28"/>
        </w:rPr>
        <w:t>й почты Госкомитета через сеть «</w:t>
      </w:r>
      <w:r w:rsidRPr="001B3A43">
        <w:rPr>
          <w:sz w:val="28"/>
          <w:szCs w:val="28"/>
        </w:rPr>
        <w:t>Интернет</w:t>
      </w:r>
      <w:r w:rsidR="00577F28" w:rsidRPr="001B3A43">
        <w:rPr>
          <w:sz w:val="28"/>
          <w:szCs w:val="28"/>
        </w:rPr>
        <w:t>»</w:t>
      </w:r>
      <w:r w:rsidRPr="001B3A43">
        <w:rPr>
          <w:sz w:val="28"/>
          <w:szCs w:val="28"/>
        </w:rPr>
        <w:t xml:space="preserve"> (</w:t>
      </w:r>
      <w:hyperlink r:id="rId12" w:history="1">
        <w:r w:rsidR="00360EE5" w:rsidRPr="001B3A43">
          <w:rPr>
            <w:sz w:val="28"/>
            <w:szCs w:val="28"/>
          </w:rPr>
          <w:t>tourism.rt@tatar.ru</w:t>
        </w:r>
      </w:hyperlink>
      <w:r w:rsidRPr="001B3A43">
        <w:rPr>
          <w:sz w:val="28"/>
          <w:szCs w:val="28"/>
        </w:rPr>
        <w:t>)</w:t>
      </w:r>
      <w:r w:rsidR="00126684" w:rsidRPr="001B3A43">
        <w:rPr>
          <w:sz w:val="28"/>
          <w:szCs w:val="28"/>
        </w:rPr>
        <w:t>.</w:t>
      </w:r>
      <w:r w:rsidR="00360EE5" w:rsidRPr="001B3A43">
        <w:rPr>
          <w:sz w:val="28"/>
          <w:szCs w:val="28"/>
        </w:rPr>
        <w:t xml:space="preserve"> </w:t>
      </w:r>
    </w:p>
    <w:p w14:paraId="7F4921EE" w14:textId="31BF21EA" w:rsidR="007A3169" w:rsidRPr="001B3A43" w:rsidRDefault="007A3169" w:rsidP="007A3169">
      <w:pPr>
        <w:spacing w:line="240" w:lineRule="atLeast"/>
        <w:ind w:firstLine="709"/>
        <w:jc w:val="both"/>
        <w:rPr>
          <w:rFonts w:eastAsiaTheme="minorHAnsi"/>
          <w:sz w:val="28"/>
          <w:szCs w:val="28"/>
          <w:lang w:eastAsia="en-US"/>
        </w:rPr>
      </w:pPr>
      <w:r w:rsidRPr="001B3A43">
        <w:rPr>
          <w:sz w:val="28"/>
          <w:szCs w:val="28"/>
        </w:rPr>
        <w:t xml:space="preserve">3.3.2.1. Заявитель вправе обратиться для получения государственной услуги в </w:t>
      </w:r>
      <w:r w:rsidRPr="001B3A43">
        <w:rPr>
          <w:rFonts w:eastAsiaTheme="minorHAnsi"/>
          <w:sz w:val="28"/>
          <w:szCs w:val="28"/>
          <w:lang w:eastAsia="en-US"/>
        </w:rPr>
        <w:t>электронной форме посредством Единого портала, для этого заявитель выполняет следующие действия:</w:t>
      </w:r>
    </w:p>
    <w:p w14:paraId="33A7B646" w14:textId="6406DF54" w:rsidR="007A3169" w:rsidRPr="001B3A43" w:rsidRDefault="007A3169" w:rsidP="007A3169">
      <w:pPr>
        <w:spacing w:line="240" w:lineRule="atLeast"/>
        <w:ind w:firstLine="709"/>
        <w:jc w:val="both"/>
        <w:rPr>
          <w:rFonts w:eastAsiaTheme="minorHAnsi"/>
          <w:sz w:val="28"/>
          <w:szCs w:val="28"/>
          <w:lang w:eastAsia="en-US"/>
        </w:rPr>
      </w:pPr>
      <w:r w:rsidRPr="001B3A43">
        <w:rPr>
          <w:rFonts w:eastAsiaTheme="minorHAnsi"/>
          <w:sz w:val="28"/>
          <w:szCs w:val="28"/>
          <w:lang w:eastAsia="en-US"/>
        </w:rPr>
        <w:t>выполняет авторизацию на Едином портале;</w:t>
      </w:r>
    </w:p>
    <w:p w14:paraId="44087D5C" w14:textId="4C589D6C" w:rsidR="007A3169" w:rsidRPr="001B3A43" w:rsidRDefault="007A3169" w:rsidP="007A3169">
      <w:pPr>
        <w:spacing w:line="240" w:lineRule="atLeast"/>
        <w:ind w:firstLine="709"/>
        <w:jc w:val="both"/>
        <w:rPr>
          <w:rFonts w:eastAsiaTheme="minorHAnsi"/>
          <w:sz w:val="28"/>
          <w:szCs w:val="28"/>
          <w:lang w:eastAsia="en-US"/>
        </w:rPr>
      </w:pPr>
      <w:r w:rsidRPr="001B3A43">
        <w:rPr>
          <w:rFonts w:eastAsiaTheme="minorHAnsi"/>
          <w:sz w:val="28"/>
          <w:szCs w:val="28"/>
          <w:lang w:eastAsia="en-US"/>
        </w:rPr>
        <w:t>открывает форму электронного заявления на Едином портале;</w:t>
      </w:r>
    </w:p>
    <w:p w14:paraId="14BE1BC6" w14:textId="77777777" w:rsidR="007A3169" w:rsidRPr="001B3A43" w:rsidRDefault="007A3169" w:rsidP="007A3169">
      <w:pPr>
        <w:spacing w:line="240" w:lineRule="atLeast"/>
        <w:ind w:firstLine="709"/>
        <w:jc w:val="both"/>
        <w:rPr>
          <w:rFonts w:eastAsiaTheme="minorHAnsi"/>
          <w:sz w:val="28"/>
          <w:szCs w:val="28"/>
          <w:lang w:eastAsia="en-US"/>
        </w:rPr>
      </w:pPr>
      <w:r w:rsidRPr="001B3A43">
        <w:rPr>
          <w:rFonts w:eastAsiaTheme="minorHAnsi"/>
          <w:sz w:val="28"/>
          <w:szCs w:val="28"/>
          <w:lang w:eastAsia="en-US"/>
        </w:rPr>
        <w:t>подтверждает согласие на обработку персональных данных (устанавливает соответствующую отметку о согласии в форме электронного заявления);</w:t>
      </w:r>
    </w:p>
    <w:p w14:paraId="5C3C3D3D" w14:textId="77777777" w:rsidR="007A3169" w:rsidRPr="001B3A43" w:rsidRDefault="007A3169" w:rsidP="007A3169">
      <w:pPr>
        <w:spacing w:line="240" w:lineRule="atLeast"/>
        <w:ind w:firstLine="709"/>
        <w:jc w:val="both"/>
        <w:rPr>
          <w:rFonts w:eastAsiaTheme="minorHAnsi"/>
          <w:sz w:val="28"/>
          <w:szCs w:val="28"/>
          <w:lang w:eastAsia="en-US"/>
        </w:rPr>
      </w:pPr>
      <w:r w:rsidRPr="001B3A43">
        <w:rPr>
          <w:rFonts w:eastAsiaTheme="minorHAnsi"/>
          <w:sz w:val="28"/>
          <w:szCs w:val="28"/>
          <w:lang w:eastAsia="en-US"/>
        </w:rPr>
        <w:t>заполняет форму электронного заявления, включающую сведения, необходимые и обязательные для предоставления государственной услуги;</w:t>
      </w:r>
    </w:p>
    <w:p w14:paraId="0E0643DA" w14:textId="6316C573" w:rsidR="007A3169" w:rsidRPr="001B3A43" w:rsidRDefault="007A3169" w:rsidP="007A3169">
      <w:pPr>
        <w:spacing w:line="240" w:lineRule="atLeast"/>
        <w:ind w:firstLine="709"/>
        <w:jc w:val="both"/>
        <w:rPr>
          <w:rFonts w:eastAsiaTheme="minorHAnsi"/>
          <w:sz w:val="28"/>
          <w:szCs w:val="28"/>
          <w:lang w:eastAsia="en-US"/>
        </w:rPr>
      </w:pPr>
      <w:r w:rsidRPr="001B3A43">
        <w:rPr>
          <w:rFonts w:eastAsiaTheme="minorHAnsi"/>
          <w:sz w:val="28"/>
          <w:szCs w:val="28"/>
          <w:lang w:eastAsia="en-US"/>
        </w:rPr>
        <w:t xml:space="preserve">прикрепляет </w:t>
      </w:r>
      <w:r w:rsidR="00782EE3" w:rsidRPr="001B3A43">
        <w:rPr>
          <w:rFonts w:eastAsiaTheme="minorHAnsi"/>
          <w:sz w:val="28"/>
          <w:szCs w:val="28"/>
          <w:lang w:eastAsia="en-US"/>
        </w:rPr>
        <w:t>документы</w:t>
      </w:r>
      <w:r w:rsidR="00237ADF" w:rsidRPr="001B3A43">
        <w:rPr>
          <w:rFonts w:eastAsiaTheme="minorHAnsi"/>
          <w:sz w:val="28"/>
          <w:szCs w:val="28"/>
          <w:lang w:eastAsia="en-US"/>
        </w:rPr>
        <w:t>, указанные в п.2.6 настоящего Регламента</w:t>
      </w:r>
      <w:r w:rsidR="00577F28" w:rsidRPr="001B3A43">
        <w:rPr>
          <w:rFonts w:eastAsiaTheme="minorHAnsi"/>
          <w:sz w:val="28"/>
          <w:szCs w:val="28"/>
          <w:lang w:eastAsia="en-US"/>
        </w:rPr>
        <w:t>,</w:t>
      </w:r>
      <w:r w:rsidR="00782EE3" w:rsidRPr="001B3A43">
        <w:rPr>
          <w:rFonts w:eastAsiaTheme="minorHAnsi"/>
          <w:sz w:val="28"/>
          <w:szCs w:val="28"/>
          <w:lang w:eastAsia="en-US"/>
        </w:rPr>
        <w:t xml:space="preserve"> </w:t>
      </w:r>
      <w:r w:rsidRPr="001B3A43">
        <w:rPr>
          <w:rFonts w:eastAsiaTheme="minorHAnsi"/>
          <w:sz w:val="28"/>
          <w:szCs w:val="28"/>
          <w:lang w:eastAsia="en-US"/>
        </w:rPr>
        <w:t>в электронной форме или электронные образы документов к форме электронно</w:t>
      </w:r>
      <w:r w:rsidR="00782EE3" w:rsidRPr="001B3A43">
        <w:rPr>
          <w:rFonts w:eastAsiaTheme="minorHAnsi"/>
          <w:sz w:val="28"/>
          <w:szCs w:val="28"/>
          <w:lang w:eastAsia="en-US"/>
        </w:rPr>
        <w:t>го заявления</w:t>
      </w:r>
      <w:r w:rsidRPr="001B3A43">
        <w:rPr>
          <w:rFonts w:eastAsiaTheme="minorHAnsi"/>
          <w:sz w:val="28"/>
          <w:szCs w:val="28"/>
          <w:lang w:eastAsia="en-US"/>
        </w:rPr>
        <w:t>;</w:t>
      </w:r>
    </w:p>
    <w:p w14:paraId="2165AAE2" w14:textId="77777777" w:rsidR="007A3169" w:rsidRPr="001B3A43" w:rsidRDefault="007A3169" w:rsidP="007A3169">
      <w:pPr>
        <w:spacing w:line="240" w:lineRule="atLeast"/>
        <w:ind w:firstLine="709"/>
        <w:jc w:val="both"/>
        <w:rPr>
          <w:rFonts w:eastAsiaTheme="minorHAnsi"/>
          <w:sz w:val="28"/>
          <w:szCs w:val="28"/>
          <w:lang w:eastAsia="en-US"/>
        </w:rPr>
      </w:pPr>
      <w:r w:rsidRPr="001B3A43">
        <w:rPr>
          <w:rFonts w:eastAsiaTheme="minorHAnsi"/>
          <w:sz w:val="28"/>
          <w:szCs w:val="28"/>
          <w:lang w:eastAsia="en-US"/>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14:paraId="54596BC7" w14:textId="77777777" w:rsidR="007A3169" w:rsidRPr="001B3A43" w:rsidRDefault="007A3169" w:rsidP="007A3169">
      <w:pPr>
        <w:spacing w:line="240" w:lineRule="atLeast"/>
        <w:ind w:firstLine="709"/>
        <w:jc w:val="both"/>
        <w:rPr>
          <w:rFonts w:eastAsiaTheme="minorHAnsi"/>
          <w:sz w:val="28"/>
          <w:szCs w:val="28"/>
          <w:lang w:eastAsia="en-US"/>
        </w:rPr>
      </w:pPr>
      <w:r w:rsidRPr="001B3A43">
        <w:rPr>
          <w:rFonts w:eastAsiaTheme="minorHAnsi"/>
          <w:sz w:val="28"/>
          <w:szCs w:val="28"/>
          <w:lang w:eastAsia="en-US"/>
        </w:rPr>
        <w:lastRenderedPageBreak/>
        <w:t>подтверждает достоверность сообщенных сведений (устанавливает соответствующую отметку в форме электронного заявления);</w:t>
      </w:r>
    </w:p>
    <w:p w14:paraId="05889CAB" w14:textId="77777777" w:rsidR="007A3169" w:rsidRPr="001B3A43" w:rsidRDefault="007A3169" w:rsidP="007A3169">
      <w:pPr>
        <w:spacing w:line="240" w:lineRule="atLeast"/>
        <w:ind w:firstLine="709"/>
        <w:jc w:val="both"/>
        <w:rPr>
          <w:rFonts w:eastAsiaTheme="minorHAnsi"/>
          <w:sz w:val="28"/>
          <w:szCs w:val="28"/>
          <w:lang w:eastAsia="en-US"/>
        </w:rPr>
      </w:pPr>
      <w:r w:rsidRPr="001B3A43">
        <w:rPr>
          <w:rFonts w:eastAsiaTheme="minorHAnsi"/>
          <w:sz w:val="28"/>
          <w:szCs w:val="28"/>
          <w:lang w:eastAsia="en-US"/>
        </w:rPr>
        <w:t>отправляет заполненное электронное заявление (нажимает соответствующую кнопку в форме электронного заявления);</w:t>
      </w:r>
    </w:p>
    <w:p w14:paraId="64EF0AC2" w14:textId="645F7C65" w:rsidR="007A3169" w:rsidRPr="001B3A43" w:rsidRDefault="007A3169" w:rsidP="007A3169">
      <w:pPr>
        <w:spacing w:line="240" w:lineRule="atLeast"/>
        <w:ind w:firstLine="709"/>
        <w:jc w:val="both"/>
        <w:rPr>
          <w:rFonts w:eastAsiaTheme="minorHAnsi"/>
          <w:sz w:val="28"/>
          <w:szCs w:val="28"/>
          <w:lang w:eastAsia="en-US"/>
        </w:rPr>
      </w:pPr>
      <w:r w:rsidRPr="001B3A43">
        <w:rPr>
          <w:rFonts w:eastAsiaTheme="minorHAnsi"/>
          <w:sz w:val="28"/>
          <w:szCs w:val="28"/>
          <w:lang w:eastAsia="en-US"/>
        </w:rPr>
        <w:t>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требованиями Федерал</w:t>
      </w:r>
      <w:r w:rsidR="00237ADF" w:rsidRPr="001B3A43">
        <w:rPr>
          <w:rFonts w:eastAsiaTheme="minorHAnsi"/>
          <w:sz w:val="28"/>
          <w:szCs w:val="28"/>
          <w:lang w:eastAsia="en-US"/>
        </w:rPr>
        <w:t>ьного закона № 210-ФЗ.</w:t>
      </w:r>
    </w:p>
    <w:p w14:paraId="23EFC22D" w14:textId="4C09DEF1" w:rsidR="00237ADF" w:rsidRPr="001B3A43" w:rsidRDefault="007B067B" w:rsidP="00237ADF">
      <w:pPr>
        <w:spacing w:line="240" w:lineRule="atLeast"/>
        <w:ind w:firstLine="709"/>
        <w:jc w:val="both"/>
        <w:rPr>
          <w:rFonts w:eastAsiaTheme="minorHAnsi"/>
          <w:sz w:val="28"/>
          <w:szCs w:val="28"/>
          <w:lang w:eastAsia="en-US"/>
        </w:rPr>
      </w:pPr>
      <w:r w:rsidRPr="001B3A43">
        <w:rPr>
          <w:rFonts w:eastAsiaTheme="minorHAnsi"/>
          <w:sz w:val="28"/>
          <w:szCs w:val="28"/>
          <w:lang w:eastAsia="en-US"/>
        </w:rPr>
        <w:t>После отправки заявления з</w:t>
      </w:r>
      <w:r w:rsidR="00237ADF" w:rsidRPr="001B3A43">
        <w:rPr>
          <w:rFonts w:eastAsiaTheme="minorHAnsi"/>
          <w:sz w:val="28"/>
          <w:szCs w:val="28"/>
          <w:lang w:eastAsia="en-US"/>
        </w:rPr>
        <w:t xml:space="preserve">аявителю </w:t>
      </w:r>
      <w:r w:rsidR="00237ADF" w:rsidRPr="001B3A43">
        <w:rPr>
          <w:sz w:val="28"/>
          <w:szCs w:val="28"/>
        </w:rPr>
        <w:t>в личный кабинет Единого портала автоматически направляется электронное уведомление</w:t>
      </w:r>
      <w:r w:rsidR="00237ADF" w:rsidRPr="001B3A43">
        <w:rPr>
          <w:rFonts w:eastAsiaTheme="minorHAnsi"/>
          <w:sz w:val="28"/>
          <w:szCs w:val="28"/>
          <w:lang w:eastAsia="en-US"/>
        </w:rPr>
        <w:t xml:space="preserve"> </w:t>
      </w:r>
      <w:r w:rsidR="00097F1F" w:rsidRPr="001B3A43">
        <w:rPr>
          <w:rFonts w:eastAsiaTheme="minorHAnsi"/>
          <w:sz w:val="28"/>
          <w:szCs w:val="28"/>
          <w:lang w:eastAsia="en-US"/>
        </w:rPr>
        <w:t>о поступлении</w:t>
      </w:r>
      <w:r w:rsidR="00237ADF" w:rsidRPr="001B3A43">
        <w:rPr>
          <w:rFonts w:eastAsiaTheme="minorHAnsi"/>
          <w:sz w:val="28"/>
          <w:szCs w:val="28"/>
          <w:lang w:eastAsia="en-US"/>
        </w:rPr>
        <w:t xml:space="preserve"> электронного заявления в Госкомитет</w:t>
      </w:r>
      <w:r w:rsidR="00097F1F" w:rsidRPr="001B3A43">
        <w:rPr>
          <w:rFonts w:eastAsiaTheme="minorHAnsi"/>
          <w:sz w:val="28"/>
          <w:szCs w:val="28"/>
          <w:lang w:eastAsia="en-US"/>
        </w:rPr>
        <w:t xml:space="preserve"> на рассмотрение</w:t>
      </w:r>
      <w:r w:rsidR="00CD0AFC" w:rsidRPr="001B3A43">
        <w:rPr>
          <w:rFonts w:eastAsiaTheme="minorHAnsi"/>
          <w:sz w:val="28"/>
          <w:szCs w:val="28"/>
          <w:lang w:eastAsia="en-US"/>
        </w:rPr>
        <w:t>.</w:t>
      </w:r>
    </w:p>
    <w:p w14:paraId="732C7606" w14:textId="323AB419" w:rsidR="00237ADF" w:rsidRPr="001B3A43" w:rsidRDefault="00237ADF" w:rsidP="007A3169">
      <w:pPr>
        <w:spacing w:line="240" w:lineRule="atLeast"/>
        <w:ind w:firstLine="709"/>
        <w:jc w:val="both"/>
        <w:rPr>
          <w:rFonts w:eastAsiaTheme="minorHAnsi"/>
          <w:sz w:val="28"/>
          <w:szCs w:val="28"/>
          <w:lang w:eastAsia="en-US"/>
        </w:rPr>
      </w:pPr>
      <w:r w:rsidRPr="001B3A43">
        <w:rPr>
          <w:rFonts w:eastAsiaTheme="minorHAnsi"/>
          <w:sz w:val="28"/>
          <w:szCs w:val="28"/>
          <w:lang w:eastAsia="en-US"/>
        </w:rPr>
        <w:t xml:space="preserve">Сотрудники </w:t>
      </w:r>
      <w:r w:rsidR="002C0EAE" w:rsidRPr="001B3A43">
        <w:rPr>
          <w:sz w:val="28"/>
          <w:szCs w:val="28"/>
        </w:rPr>
        <w:t>Подразделения</w:t>
      </w:r>
      <w:r w:rsidRPr="001B3A43">
        <w:rPr>
          <w:rFonts w:eastAsiaTheme="minorHAnsi"/>
          <w:sz w:val="28"/>
          <w:szCs w:val="28"/>
          <w:lang w:eastAsia="en-US"/>
        </w:rPr>
        <w:t xml:space="preserve"> рассматривают заявление и прилагаемые к нему документы в течение 3 рабочих дней со дня их поступления и по результатам их рассмотрения принимают решение о допуске или об отказе в допуске соискателя к прохождению квалификационного экзамена</w:t>
      </w:r>
      <w:r w:rsidR="002D1E4C" w:rsidRPr="001B3A43">
        <w:rPr>
          <w:rFonts w:eastAsiaTheme="minorHAnsi"/>
          <w:sz w:val="28"/>
          <w:szCs w:val="28"/>
          <w:lang w:eastAsia="en-US"/>
        </w:rPr>
        <w:t>.</w:t>
      </w:r>
    </w:p>
    <w:p w14:paraId="490D6FCD" w14:textId="4E1BEF71" w:rsidR="007A3169" w:rsidRPr="001B3A43" w:rsidRDefault="007A3169" w:rsidP="007A3169">
      <w:pPr>
        <w:spacing w:line="240" w:lineRule="atLeast"/>
        <w:ind w:firstLine="709"/>
        <w:jc w:val="both"/>
        <w:rPr>
          <w:rFonts w:eastAsiaTheme="minorHAnsi"/>
          <w:sz w:val="28"/>
          <w:szCs w:val="28"/>
          <w:lang w:eastAsia="en-US"/>
        </w:rPr>
      </w:pPr>
      <w:r w:rsidRPr="001B3A43">
        <w:rPr>
          <w:rFonts w:eastAsiaTheme="minorHAnsi"/>
          <w:sz w:val="28"/>
          <w:szCs w:val="28"/>
          <w:lang w:eastAsia="en-US"/>
        </w:rPr>
        <w:t>Результатами выполнения административных процедур являются: электронное заявление, направленное в Госкомитет посредством системы электронного взаимодействия.</w:t>
      </w:r>
    </w:p>
    <w:p w14:paraId="643D7E8C" w14:textId="5686B3CA" w:rsidR="00D20C7C" w:rsidRPr="001B3A43" w:rsidRDefault="0039381B" w:rsidP="00D20C7C">
      <w:pPr>
        <w:ind w:firstLine="709"/>
        <w:jc w:val="both"/>
        <w:rPr>
          <w:sz w:val="28"/>
          <w:szCs w:val="28"/>
        </w:rPr>
      </w:pPr>
      <w:r w:rsidRPr="001B3A43">
        <w:rPr>
          <w:rFonts w:eastAsiaTheme="minorHAnsi"/>
          <w:sz w:val="28"/>
          <w:szCs w:val="28"/>
          <w:lang w:eastAsia="en-US"/>
        </w:rPr>
        <w:t>3.3.2.1</w:t>
      </w:r>
      <w:r w:rsidR="00D20C7C" w:rsidRPr="001B3A43">
        <w:rPr>
          <w:rFonts w:eastAsiaTheme="minorHAnsi"/>
          <w:sz w:val="28"/>
          <w:szCs w:val="28"/>
          <w:lang w:eastAsia="en-US"/>
        </w:rPr>
        <w:t xml:space="preserve">.1. </w:t>
      </w:r>
      <w:r w:rsidR="00875429" w:rsidRPr="001B3A43">
        <w:rPr>
          <w:rFonts w:eastAsiaTheme="minorHAnsi"/>
          <w:sz w:val="28"/>
          <w:szCs w:val="28"/>
          <w:lang w:eastAsia="en-US"/>
        </w:rPr>
        <w:t xml:space="preserve">Поступившее из Единого портала заявление </w:t>
      </w:r>
      <w:r w:rsidR="00D20C7C" w:rsidRPr="001B3A43">
        <w:rPr>
          <w:rFonts w:eastAsiaTheme="minorHAnsi"/>
          <w:sz w:val="28"/>
          <w:szCs w:val="28"/>
          <w:lang w:eastAsia="en-US"/>
        </w:rPr>
        <w:t>с</w:t>
      </w:r>
      <w:r w:rsidR="00D20C7C" w:rsidRPr="001B3A43">
        <w:rPr>
          <w:sz w:val="28"/>
          <w:szCs w:val="28"/>
        </w:rPr>
        <w:t xml:space="preserve">пециалист </w:t>
      </w:r>
      <w:r w:rsidR="00734879" w:rsidRPr="001B3A43">
        <w:rPr>
          <w:sz w:val="28"/>
          <w:szCs w:val="28"/>
        </w:rPr>
        <w:t>Подразделения</w:t>
      </w:r>
      <w:r w:rsidR="00875429" w:rsidRPr="001B3A43">
        <w:rPr>
          <w:sz w:val="28"/>
          <w:szCs w:val="28"/>
        </w:rPr>
        <w:t xml:space="preserve"> регистрирует, </w:t>
      </w:r>
      <w:r w:rsidR="00D20C7C" w:rsidRPr="001B3A43">
        <w:rPr>
          <w:sz w:val="28"/>
          <w:szCs w:val="28"/>
        </w:rPr>
        <w:t>осуществляет проверку наличия оснований для принятия решения о возврате заявления в соответствии с пунктом 2.8.1 настоящего Административного регламента</w:t>
      </w:r>
      <w:r w:rsidR="00875429" w:rsidRPr="001B3A43">
        <w:rPr>
          <w:sz w:val="28"/>
          <w:szCs w:val="28"/>
        </w:rPr>
        <w:t xml:space="preserve">, </w:t>
      </w:r>
      <w:r w:rsidR="00D20C7C" w:rsidRPr="001B3A43">
        <w:rPr>
          <w:sz w:val="28"/>
          <w:szCs w:val="28"/>
        </w:rPr>
        <w:t>уведомляет соискателя о принятии заявления с указанием даты и времени проведения квалификационного экзамена либо уведомляет об отказе в принятии заявления в виде электронного документа, подписанного усиленной квалифицированной электронной подписью</w:t>
      </w:r>
      <w:r w:rsidR="00E94822" w:rsidRPr="001B3A43">
        <w:rPr>
          <w:sz w:val="28"/>
          <w:szCs w:val="28"/>
        </w:rPr>
        <w:t>,</w:t>
      </w:r>
      <w:r w:rsidR="00D20C7C" w:rsidRPr="001B3A43">
        <w:rPr>
          <w:sz w:val="28"/>
          <w:szCs w:val="28"/>
        </w:rPr>
        <w:t xml:space="preserve"> посредством почтового адреса ли</w:t>
      </w:r>
      <w:r w:rsidR="00E94822" w:rsidRPr="001B3A43">
        <w:rPr>
          <w:sz w:val="28"/>
          <w:szCs w:val="28"/>
        </w:rPr>
        <w:t>бо электронной почтой, указанным</w:t>
      </w:r>
      <w:r w:rsidR="00D20C7C" w:rsidRPr="001B3A43">
        <w:rPr>
          <w:sz w:val="28"/>
          <w:szCs w:val="28"/>
        </w:rPr>
        <w:t xml:space="preserve"> соискателем в заявлении.</w:t>
      </w:r>
    </w:p>
    <w:p w14:paraId="262CACC2" w14:textId="77777777" w:rsidR="00D20C7C" w:rsidRPr="001B3A43" w:rsidRDefault="00D20C7C" w:rsidP="00D20C7C">
      <w:pPr>
        <w:ind w:firstLine="709"/>
        <w:jc w:val="both"/>
        <w:rPr>
          <w:sz w:val="28"/>
          <w:szCs w:val="28"/>
        </w:rPr>
      </w:pPr>
      <w:r w:rsidRPr="001B3A43">
        <w:rPr>
          <w:sz w:val="28"/>
          <w:szCs w:val="28"/>
        </w:rPr>
        <w:t>Результатом административных действий является: принятое заявление, направление заявителю уведомления либо о принятии заявления и назначении даты и времени проведения тестирования и практического задания, либо о возврате заявления в соответствии с настоящим Административным регламентом.</w:t>
      </w:r>
    </w:p>
    <w:p w14:paraId="2EDB9D82" w14:textId="26CF8033" w:rsidR="002D1E4C" w:rsidRPr="001B3A43" w:rsidRDefault="002D1E4C" w:rsidP="002D1E4C">
      <w:pPr>
        <w:ind w:firstLine="709"/>
        <w:jc w:val="both"/>
        <w:rPr>
          <w:sz w:val="28"/>
          <w:szCs w:val="28"/>
        </w:rPr>
      </w:pPr>
      <w:r w:rsidRPr="001B3A43">
        <w:rPr>
          <w:sz w:val="28"/>
          <w:szCs w:val="28"/>
        </w:rPr>
        <w:t>3.3.2.2. Государственная услуга может предоставляться посредством МФЦ на основании соглашения о взаимодействии.</w:t>
      </w:r>
    </w:p>
    <w:p w14:paraId="773F6F9B" w14:textId="1B36FED5" w:rsidR="002D1E4C" w:rsidRPr="001B3A43" w:rsidRDefault="002D1E4C" w:rsidP="002D1E4C">
      <w:pPr>
        <w:ind w:firstLine="709"/>
        <w:jc w:val="both"/>
        <w:rPr>
          <w:sz w:val="28"/>
          <w:szCs w:val="28"/>
        </w:rPr>
      </w:pPr>
      <w:r w:rsidRPr="001B3A43">
        <w:rPr>
          <w:sz w:val="28"/>
          <w:szCs w:val="28"/>
        </w:rPr>
        <w:t>В случае подачи документов посредством МФЦ специалист МФЦ, осуществляющий прием документов, представленных для получения государственной услуги:</w:t>
      </w:r>
    </w:p>
    <w:p w14:paraId="57A97AA1" w14:textId="77777777" w:rsidR="002D1E4C" w:rsidRPr="001B3A43" w:rsidRDefault="002D1E4C" w:rsidP="002D1E4C">
      <w:pPr>
        <w:ind w:firstLine="709"/>
        <w:jc w:val="both"/>
        <w:rPr>
          <w:sz w:val="28"/>
          <w:szCs w:val="28"/>
        </w:rPr>
      </w:pPr>
      <w:r w:rsidRPr="001B3A43">
        <w:rPr>
          <w:sz w:val="28"/>
          <w:szCs w:val="28"/>
        </w:rPr>
        <w:t>а) определяет предмет обращения;</w:t>
      </w:r>
    </w:p>
    <w:p w14:paraId="1BD24CEE" w14:textId="77777777" w:rsidR="002D1E4C" w:rsidRPr="001B3A43" w:rsidRDefault="002D1E4C" w:rsidP="002D1E4C">
      <w:pPr>
        <w:ind w:firstLine="709"/>
        <w:jc w:val="both"/>
        <w:rPr>
          <w:sz w:val="28"/>
          <w:szCs w:val="28"/>
        </w:rPr>
      </w:pPr>
      <w:r w:rsidRPr="001B3A43">
        <w:rPr>
          <w:sz w:val="28"/>
          <w:szCs w:val="28"/>
        </w:rPr>
        <w:t>б) проводит проверку полномочий лица, подающего документы;</w:t>
      </w:r>
    </w:p>
    <w:p w14:paraId="6DDE0326" w14:textId="77777777" w:rsidR="002D1E4C" w:rsidRPr="001B3A43" w:rsidRDefault="002D1E4C" w:rsidP="002D1E4C">
      <w:pPr>
        <w:ind w:firstLine="709"/>
        <w:jc w:val="both"/>
        <w:rPr>
          <w:sz w:val="28"/>
          <w:szCs w:val="28"/>
        </w:rPr>
      </w:pPr>
      <w:r w:rsidRPr="001B3A43">
        <w:rPr>
          <w:sz w:val="28"/>
          <w:szCs w:val="28"/>
        </w:rPr>
        <w:t>в) принимает от лица, подающего документы, заявление на предоставление государственной услуги, содержащее также согласие на обработку персональных данных;</w:t>
      </w:r>
    </w:p>
    <w:p w14:paraId="792BCDF3" w14:textId="0B82B069" w:rsidR="002D1E4C" w:rsidRPr="001B3A43" w:rsidRDefault="002D1E4C" w:rsidP="002D1E4C">
      <w:pPr>
        <w:ind w:firstLine="709"/>
        <w:jc w:val="both"/>
        <w:rPr>
          <w:sz w:val="28"/>
          <w:szCs w:val="28"/>
        </w:rPr>
      </w:pPr>
      <w:r w:rsidRPr="001B3A43">
        <w:rPr>
          <w:sz w:val="28"/>
          <w:szCs w:val="28"/>
        </w:rPr>
        <w:t>г) проводит проверку соответствия документов требованиям, указанным в пункте 2.6 настоящего Административного регламента;</w:t>
      </w:r>
    </w:p>
    <w:p w14:paraId="2088DAF1" w14:textId="77777777" w:rsidR="002D1E4C" w:rsidRPr="001B3A43" w:rsidRDefault="002D1E4C" w:rsidP="002D1E4C">
      <w:pPr>
        <w:ind w:firstLine="709"/>
        <w:jc w:val="both"/>
        <w:rPr>
          <w:sz w:val="28"/>
          <w:szCs w:val="28"/>
        </w:rPr>
      </w:pPr>
      <w:r w:rsidRPr="001B3A43">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1B3A43">
        <w:rPr>
          <w:sz w:val="28"/>
          <w:szCs w:val="28"/>
        </w:rPr>
        <w:lastRenderedPageBreak/>
        <w:t>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3D44062D" w14:textId="77777777" w:rsidR="002D1E4C" w:rsidRPr="001B3A43" w:rsidRDefault="002D1E4C" w:rsidP="002D1E4C">
      <w:pPr>
        <w:ind w:firstLine="709"/>
        <w:jc w:val="both"/>
        <w:rPr>
          <w:sz w:val="28"/>
          <w:szCs w:val="28"/>
        </w:rPr>
      </w:pPr>
      <w:r w:rsidRPr="001B3A43">
        <w:rPr>
          <w:sz w:val="28"/>
          <w:szCs w:val="28"/>
        </w:rPr>
        <w:t>е) заверяет электронное дело своей электронной цифровой подписью;</w:t>
      </w:r>
    </w:p>
    <w:p w14:paraId="7B76000E" w14:textId="77777777" w:rsidR="00AD7B8D" w:rsidRPr="001B3A43" w:rsidRDefault="002D1E4C" w:rsidP="002D1E4C">
      <w:pPr>
        <w:ind w:firstLine="709"/>
        <w:jc w:val="both"/>
        <w:rPr>
          <w:sz w:val="28"/>
          <w:szCs w:val="28"/>
        </w:rPr>
      </w:pPr>
      <w:r w:rsidRPr="001B3A43">
        <w:rPr>
          <w:sz w:val="28"/>
          <w:szCs w:val="28"/>
        </w:rPr>
        <w:t>ж) направляет копии документов и реестр документов в Госкомитет</w:t>
      </w:r>
      <w:r w:rsidR="00AD7B8D" w:rsidRPr="001B3A43">
        <w:rPr>
          <w:sz w:val="28"/>
          <w:szCs w:val="28"/>
        </w:rPr>
        <w:t>:</w:t>
      </w:r>
    </w:p>
    <w:p w14:paraId="233D77C8" w14:textId="15448404" w:rsidR="002D1E4C" w:rsidRPr="001B3A43" w:rsidRDefault="002D1E4C" w:rsidP="002D1E4C">
      <w:pPr>
        <w:ind w:firstLine="709"/>
        <w:jc w:val="both"/>
        <w:rPr>
          <w:sz w:val="28"/>
          <w:szCs w:val="28"/>
        </w:rPr>
      </w:pPr>
      <w:r w:rsidRPr="001B3A43">
        <w:rPr>
          <w:sz w:val="28"/>
          <w:szCs w:val="28"/>
        </w:rPr>
        <w:t xml:space="preserve">в электронном виде (в составе пакетов электронных дел) </w:t>
      </w:r>
      <w:r w:rsidR="00AD7B8D" w:rsidRPr="001B3A43">
        <w:rPr>
          <w:sz w:val="28"/>
          <w:szCs w:val="28"/>
        </w:rPr>
        <w:t>–</w:t>
      </w:r>
      <w:r w:rsidRPr="001B3A43">
        <w:rPr>
          <w:sz w:val="28"/>
          <w:szCs w:val="28"/>
        </w:rPr>
        <w:t xml:space="preserve"> в течение одного рабочего дня со дня обращения заяви</w:t>
      </w:r>
      <w:r w:rsidR="00AD7B8D" w:rsidRPr="001B3A43">
        <w:rPr>
          <w:sz w:val="28"/>
          <w:szCs w:val="28"/>
        </w:rPr>
        <w:t>теля в МФЦ</w:t>
      </w:r>
      <w:r w:rsidRPr="001B3A43">
        <w:rPr>
          <w:sz w:val="28"/>
          <w:szCs w:val="28"/>
        </w:rPr>
        <w:t>;</w:t>
      </w:r>
    </w:p>
    <w:p w14:paraId="0828EB55" w14:textId="47DA6B95" w:rsidR="002D1E4C" w:rsidRPr="001B3A43" w:rsidRDefault="002D1E4C" w:rsidP="002D1E4C">
      <w:pPr>
        <w:ind w:firstLine="709"/>
        <w:jc w:val="both"/>
        <w:rPr>
          <w:sz w:val="28"/>
          <w:szCs w:val="28"/>
        </w:rPr>
      </w:pPr>
      <w:r w:rsidRPr="001B3A43">
        <w:rPr>
          <w:sz w:val="28"/>
          <w:szCs w:val="28"/>
        </w:rPr>
        <w:t xml:space="preserve">на бумажных носителях (в случае необходимости обязательного представления оригиналов документов) </w:t>
      </w:r>
      <w:r w:rsidR="00AD7B8D" w:rsidRPr="001B3A43">
        <w:rPr>
          <w:sz w:val="28"/>
          <w:szCs w:val="28"/>
        </w:rPr>
        <w:t>–</w:t>
      </w:r>
      <w:r w:rsidRPr="001B3A43">
        <w:rPr>
          <w:sz w:val="28"/>
          <w:szCs w:val="28"/>
        </w:rPr>
        <w:t xml:space="preserve"> в течение трех рабочих дней со дня обращения заяви</w:t>
      </w:r>
      <w:r w:rsidR="00AD7B8D" w:rsidRPr="001B3A43">
        <w:rPr>
          <w:sz w:val="28"/>
          <w:szCs w:val="28"/>
        </w:rPr>
        <w:t>теля в МФЦ</w:t>
      </w:r>
      <w:r w:rsidRPr="001B3A43">
        <w:rPr>
          <w:sz w:val="28"/>
          <w:szCs w:val="28"/>
        </w:rPr>
        <w:t>.</w:t>
      </w:r>
    </w:p>
    <w:p w14:paraId="5D85AED6" w14:textId="77777777" w:rsidR="000331AD" w:rsidRPr="001B3A43" w:rsidRDefault="000331AD" w:rsidP="000331AD">
      <w:pPr>
        <w:ind w:firstLine="709"/>
        <w:jc w:val="both"/>
        <w:rPr>
          <w:sz w:val="28"/>
          <w:szCs w:val="28"/>
        </w:rPr>
      </w:pPr>
      <w:r w:rsidRPr="001B3A43">
        <w:rPr>
          <w:sz w:val="28"/>
          <w:szCs w:val="28"/>
        </w:rPr>
        <w:t>По окончании приема документов специалист МФЦ выдает заявителю расписку о приеме документов.</w:t>
      </w:r>
    </w:p>
    <w:p w14:paraId="2C5B4A73" w14:textId="185A0C24" w:rsidR="002D1E4C" w:rsidRPr="001B3A43" w:rsidRDefault="002D1E4C" w:rsidP="002D1E4C">
      <w:pPr>
        <w:ind w:firstLine="709"/>
        <w:jc w:val="both"/>
        <w:rPr>
          <w:sz w:val="28"/>
          <w:szCs w:val="28"/>
        </w:rPr>
      </w:pPr>
      <w:r w:rsidRPr="001B3A43">
        <w:rPr>
          <w:sz w:val="28"/>
          <w:szCs w:val="28"/>
        </w:rPr>
        <w:t xml:space="preserve">В случае если в заявлении указано, что выдача результата должна быть произведена на базе </w:t>
      </w:r>
      <w:r w:rsidR="00AD7B8D" w:rsidRPr="001B3A43">
        <w:rPr>
          <w:sz w:val="28"/>
          <w:szCs w:val="28"/>
        </w:rPr>
        <w:t>МФЦ</w:t>
      </w:r>
      <w:r w:rsidRPr="001B3A43">
        <w:rPr>
          <w:sz w:val="28"/>
          <w:szCs w:val="28"/>
        </w:rPr>
        <w:t xml:space="preserve">, </w:t>
      </w:r>
      <w:r w:rsidR="00AD7B8D" w:rsidRPr="001B3A43">
        <w:rPr>
          <w:sz w:val="28"/>
          <w:szCs w:val="28"/>
        </w:rPr>
        <w:t xml:space="preserve">сотрудники </w:t>
      </w:r>
      <w:r w:rsidR="002C0EAE" w:rsidRPr="001B3A43">
        <w:rPr>
          <w:sz w:val="28"/>
          <w:szCs w:val="28"/>
        </w:rPr>
        <w:t xml:space="preserve">Подразделения, </w:t>
      </w:r>
      <w:r w:rsidRPr="001B3A43">
        <w:rPr>
          <w:sz w:val="28"/>
          <w:szCs w:val="28"/>
        </w:rPr>
        <w:t>ответственн</w:t>
      </w:r>
      <w:r w:rsidR="00AD7B8D" w:rsidRPr="001B3A43">
        <w:rPr>
          <w:sz w:val="28"/>
          <w:szCs w:val="28"/>
        </w:rPr>
        <w:t>ые</w:t>
      </w:r>
      <w:r w:rsidRPr="001B3A43">
        <w:rPr>
          <w:sz w:val="28"/>
          <w:szCs w:val="28"/>
        </w:rPr>
        <w:t xml:space="preserve"> за подготовку ответа по результатам рассмотрения представленных заявителем документов, направляет необходимые документы в подразделение </w:t>
      </w:r>
      <w:r w:rsidR="00AD7B8D" w:rsidRPr="001B3A43">
        <w:rPr>
          <w:sz w:val="28"/>
          <w:szCs w:val="28"/>
        </w:rPr>
        <w:t xml:space="preserve">МФЦ </w:t>
      </w:r>
      <w:r w:rsidRPr="001B3A43">
        <w:rPr>
          <w:sz w:val="28"/>
          <w:szCs w:val="28"/>
        </w:rPr>
        <w:t>для их последующей передачи заявителю:</w:t>
      </w:r>
    </w:p>
    <w:p w14:paraId="4543DA9E" w14:textId="5E33E07E" w:rsidR="002D1E4C" w:rsidRPr="001B3A43" w:rsidRDefault="002D1E4C" w:rsidP="002D1E4C">
      <w:pPr>
        <w:ind w:firstLine="709"/>
        <w:jc w:val="both"/>
        <w:rPr>
          <w:sz w:val="28"/>
          <w:szCs w:val="28"/>
        </w:rPr>
      </w:pPr>
      <w:r w:rsidRPr="001B3A43">
        <w:rPr>
          <w:sz w:val="28"/>
          <w:szCs w:val="28"/>
        </w:rPr>
        <w:t xml:space="preserve">в электронном виде </w:t>
      </w:r>
      <w:r w:rsidR="00AD7B8D" w:rsidRPr="001B3A43">
        <w:rPr>
          <w:sz w:val="28"/>
          <w:szCs w:val="28"/>
        </w:rPr>
        <w:t>–</w:t>
      </w:r>
      <w:r w:rsidRPr="001B3A43">
        <w:rPr>
          <w:sz w:val="28"/>
          <w:szCs w:val="28"/>
        </w:rPr>
        <w:t xml:space="preserve"> в течение одного рабочего дня со дня принятия решения о предоставлении (отказе в предоставлении) заявителю государственной услуги;</w:t>
      </w:r>
    </w:p>
    <w:p w14:paraId="5726CC1E" w14:textId="6EDF4107" w:rsidR="002D1E4C" w:rsidRPr="001B3A43" w:rsidRDefault="002D1E4C" w:rsidP="002D1E4C">
      <w:pPr>
        <w:ind w:firstLine="709"/>
        <w:jc w:val="both"/>
        <w:rPr>
          <w:sz w:val="28"/>
          <w:szCs w:val="28"/>
        </w:rPr>
      </w:pPr>
      <w:r w:rsidRPr="001B3A43">
        <w:rPr>
          <w:sz w:val="28"/>
          <w:szCs w:val="28"/>
        </w:rPr>
        <w:t xml:space="preserve">на бумажном носителе </w:t>
      </w:r>
      <w:r w:rsidR="00AD7B8D" w:rsidRPr="001B3A43">
        <w:rPr>
          <w:sz w:val="28"/>
          <w:szCs w:val="28"/>
        </w:rPr>
        <w:t>–</w:t>
      </w:r>
      <w:r w:rsidRPr="001B3A43">
        <w:rPr>
          <w:sz w:val="28"/>
          <w:szCs w:val="28"/>
        </w:rPr>
        <w:t xml:space="preserve"> в срок не более трех дней со дня принятия решения о предоставлении (отказе в предоставлении) заявителю государственной услуги.</w:t>
      </w:r>
    </w:p>
    <w:p w14:paraId="672F42FC" w14:textId="77777777" w:rsidR="000331AD" w:rsidRPr="001B3A43" w:rsidRDefault="000331AD" w:rsidP="000331AD">
      <w:pPr>
        <w:spacing w:line="240" w:lineRule="atLeast"/>
        <w:ind w:firstLine="709"/>
        <w:jc w:val="both"/>
        <w:rPr>
          <w:rFonts w:eastAsiaTheme="minorHAnsi"/>
          <w:sz w:val="28"/>
          <w:szCs w:val="28"/>
          <w:lang w:eastAsia="en-US"/>
        </w:rPr>
      </w:pPr>
      <w:r w:rsidRPr="001B3A43">
        <w:rPr>
          <w:rFonts w:eastAsiaTheme="minorHAnsi"/>
          <w:sz w:val="28"/>
          <w:szCs w:val="28"/>
          <w:lang w:eastAsia="en-US"/>
        </w:rPr>
        <w:t>Результатами выполнения административных процедур являются: электронное заявление, направленное в Госкомитет посредством системы электронного взаимодействия.</w:t>
      </w:r>
    </w:p>
    <w:p w14:paraId="73F8DB5B" w14:textId="77777777" w:rsidR="00734879" w:rsidRPr="001B3A43" w:rsidRDefault="00734879" w:rsidP="00734879">
      <w:pPr>
        <w:spacing w:line="240" w:lineRule="atLeast"/>
        <w:ind w:firstLine="709"/>
        <w:jc w:val="both"/>
        <w:rPr>
          <w:rFonts w:eastAsiaTheme="minorHAnsi"/>
          <w:sz w:val="28"/>
          <w:szCs w:val="28"/>
          <w:lang w:eastAsia="en-US"/>
        </w:rPr>
      </w:pPr>
      <w:r w:rsidRPr="001B3A43">
        <w:rPr>
          <w:rFonts w:eastAsiaTheme="minorHAnsi"/>
          <w:sz w:val="28"/>
          <w:szCs w:val="28"/>
          <w:lang w:eastAsia="en-US"/>
        </w:rPr>
        <w:t>3.5.2.1. Заявитель для подачи заявления в электронной форме через Единый портал, Портал Республики Татарстан, выполняет следующие действия:</w:t>
      </w:r>
    </w:p>
    <w:p w14:paraId="2D04253A" w14:textId="77777777" w:rsidR="00734879" w:rsidRPr="001B3A43" w:rsidRDefault="00734879" w:rsidP="00734879">
      <w:pPr>
        <w:spacing w:line="240" w:lineRule="atLeast"/>
        <w:ind w:firstLine="709"/>
        <w:jc w:val="both"/>
        <w:rPr>
          <w:rFonts w:eastAsiaTheme="minorHAnsi"/>
          <w:sz w:val="28"/>
          <w:szCs w:val="28"/>
          <w:lang w:eastAsia="en-US"/>
        </w:rPr>
      </w:pPr>
      <w:r w:rsidRPr="001B3A43">
        <w:rPr>
          <w:rFonts w:eastAsiaTheme="minorHAnsi"/>
          <w:sz w:val="28"/>
          <w:szCs w:val="28"/>
          <w:lang w:eastAsia="en-US"/>
        </w:rPr>
        <w:t>выполняет авторизацию на Едином портале, Портал Республики Татарстан;</w:t>
      </w:r>
    </w:p>
    <w:p w14:paraId="1314DC98" w14:textId="77777777" w:rsidR="00734879" w:rsidRPr="001B3A43" w:rsidRDefault="00734879" w:rsidP="00734879">
      <w:pPr>
        <w:spacing w:line="240" w:lineRule="atLeast"/>
        <w:ind w:firstLine="709"/>
        <w:jc w:val="both"/>
        <w:rPr>
          <w:rFonts w:eastAsiaTheme="minorHAnsi"/>
          <w:sz w:val="28"/>
          <w:szCs w:val="28"/>
          <w:lang w:eastAsia="en-US"/>
        </w:rPr>
      </w:pPr>
      <w:r w:rsidRPr="001B3A43">
        <w:rPr>
          <w:rFonts w:eastAsiaTheme="minorHAnsi"/>
          <w:sz w:val="28"/>
          <w:szCs w:val="28"/>
          <w:lang w:eastAsia="en-US"/>
        </w:rPr>
        <w:t>открывает форму электронного заявления на Едином портале, Портале Республики Татарстан;</w:t>
      </w:r>
    </w:p>
    <w:p w14:paraId="225F6160" w14:textId="77777777" w:rsidR="00734879" w:rsidRPr="001B3A43" w:rsidRDefault="00734879" w:rsidP="00734879">
      <w:pPr>
        <w:spacing w:line="240" w:lineRule="atLeast"/>
        <w:ind w:firstLine="709"/>
        <w:jc w:val="both"/>
        <w:rPr>
          <w:rFonts w:eastAsiaTheme="minorHAnsi"/>
          <w:sz w:val="28"/>
          <w:szCs w:val="28"/>
          <w:lang w:eastAsia="en-US"/>
        </w:rPr>
      </w:pPr>
      <w:r w:rsidRPr="001B3A43">
        <w:rPr>
          <w:rFonts w:eastAsiaTheme="minorHAnsi"/>
          <w:sz w:val="28"/>
          <w:szCs w:val="28"/>
          <w:lang w:eastAsia="en-US"/>
        </w:rPr>
        <w:t>заполняет форму электронного заявления, включающую сведения, необходимые и обязательные для предоставления государственной услуги;</w:t>
      </w:r>
    </w:p>
    <w:p w14:paraId="40277585" w14:textId="77777777" w:rsidR="00734879" w:rsidRPr="001B3A43" w:rsidRDefault="00734879" w:rsidP="00734879">
      <w:pPr>
        <w:spacing w:line="240" w:lineRule="atLeast"/>
        <w:ind w:firstLine="709"/>
        <w:jc w:val="both"/>
        <w:rPr>
          <w:rFonts w:eastAsiaTheme="minorHAnsi"/>
          <w:sz w:val="28"/>
          <w:szCs w:val="28"/>
          <w:lang w:eastAsia="en-US"/>
        </w:rPr>
      </w:pPr>
      <w:r w:rsidRPr="001B3A43">
        <w:rPr>
          <w:rFonts w:eastAsiaTheme="minorHAnsi"/>
          <w:sz w:val="28"/>
          <w:szCs w:val="28"/>
          <w:lang w:eastAsia="en-US"/>
        </w:rPr>
        <w:t>прикрепляет документы в электронной форме или электронные образы документов к форме электронного заявления (при необходимости);</w:t>
      </w:r>
    </w:p>
    <w:p w14:paraId="44D43A65" w14:textId="77777777" w:rsidR="00734879" w:rsidRPr="001B3A43" w:rsidRDefault="00734879" w:rsidP="00734879">
      <w:pPr>
        <w:spacing w:line="240" w:lineRule="atLeast"/>
        <w:ind w:firstLine="709"/>
        <w:jc w:val="both"/>
        <w:rPr>
          <w:rFonts w:eastAsiaTheme="minorHAnsi"/>
          <w:sz w:val="28"/>
          <w:szCs w:val="28"/>
          <w:lang w:eastAsia="en-US"/>
        </w:rPr>
      </w:pPr>
      <w:r w:rsidRPr="001B3A43">
        <w:rPr>
          <w:rFonts w:eastAsiaTheme="minorHAnsi"/>
          <w:sz w:val="28"/>
          <w:szCs w:val="28"/>
          <w:lang w:eastAsia="en-US"/>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14:paraId="1CD10EAF" w14:textId="77777777" w:rsidR="00734879" w:rsidRPr="001B3A43" w:rsidRDefault="00734879" w:rsidP="00734879">
      <w:pPr>
        <w:spacing w:line="240" w:lineRule="atLeast"/>
        <w:ind w:firstLine="709"/>
        <w:jc w:val="both"/>
        <w:rPr>
          <w:rFonts w:eastAsiaTheme="minorHAnsi"/>
          <w:sz w:val="28"/>
          <w:szCs w:val="28"/>
          <w:lang w:eastAsia="en-US"/>
        </w:rPr>
      </w:pPr>
      <w:r w:rsidRPr="001B3A43">
        <w:rPr>
          <w:rFonts w:eastAsiaTheme="minorHAnsi"/>
          <w:sz w:val="28"/>
          <w:szCs w:val="28"/>
          <w:lang w:eastAsia="en-US"/>
        </w:rPr>
        <w:t>подтверждает достоверность сообщенных сведений (устанавливает соответствующую отметку в форме электронного заявления);</w:t>
      </w:r>
    </w:p>
    <w:p w14:paraId="1B2D08D2" w14:textId="77777777" w:rsidR="00734879" w:rsidRPr="001B3A43" w:rsidRDefault="00734879" w:rsidP="00734879">
      <w:pPr>
        <w:spacing w:line="240" w:lineRule="atLeast"/>
        <w:ind w:firstLine="709"/>
        <w:jc w:val="both"/>
        <w:rPr>
          <w:rFonts w:eastAsiaTheme="minorHAnsi"/>
          <w:sz w:val="28"/>
          <w:szCs w:val="28"/>
          <w:lang w:eastAsia="en-US"/>
        </w:rPr>
      </w:pPr>
      <w:r w:rsidRPr="001B3A43">
        <w:rPr>
          <w:rFonts w:eastAsiaTheme="minorHAnsi"/>
          <w:sz w:val="28"/>
          <w:szCs w:val="28"/>
          <w:lang w:eastAsia="en-US"/>
        </w:rPr>
        <w:t>отправляет заполненное электронное заявление (нажимает соответствующую кнопку в форме электронного заявления);</w:t>
      </w:r>
    </w:p>
    <w:p w14:paraId="29B83170" w14:textId="77777777" w:rsidR="00734879" w:rsidRPr="001B3A43" w:rsidRDefault="00734879" w:rsidP="00734879">
      <w:pPr>
        <w:spacing w:line="240" w:lineRule="atLeast"/>
        <w:ind w:firstLine="709"/>
        <w:jc w:val="both"/>
        <w:rPr>
          <w:rFonts w:eastAsiaTheme="minorHAnsi"/>
          <w:sz w:val="28"/>
          <w:szCs w:val="28"/>
          <w:lang w:eastAsia="en-US"/>
        </w:rPr>
      </w:pPr>
      <w:r w:rsidRPr="001B3A43">
        <w:rPr>
          <w:rFonts w:eastAsiaTheme="minorHAnsi"/>
          <w:sz w:val="28"/>
          <w:szCs w:val="28"/>
          <w:lang w:eastAsia="en-US"/>
        </w:rPr>
        <w:t>электронное заявление подписывается в соответствии с требованиями пункта 2.6.4 Регламента;</w:t>
      </w:r>
    </w:p>
    <w:p w14:paraId="1A4D64AA" w14:textId="77777777" w:rsidR="00734879" w:rsidRPr="001B3A43" w:rsidRDefault="00734879" w:rsidP="00734879">
      <w:pPr>
        <w:spacing w:line="240" w:lineRule="atLeast"/>
        <w:ind w:firstLine="709"/>
        <w:jc w:val="both"/>
        <w:rPr>
          <w:rFonts w:eastAsiaTheme="minorHAnsi"/>
          <w:sz w:val="28"/>
          <w:szCs w:val="28"/>
          <w:lang w:eastAsia="en-US"/>
        </w:rPr>
      </w:pPr>
      <w:r w:rsidRPr="001B3A43">
        <w:rPr>
          <w:rFonts w:eastAsiaTheme="minorHAnsi"/>
          <w:sz w:val="28"/>
          <w:szCs w:val="28"/>
          <w:lang w:eastAsia="en-US"/>
        </w:rPr>
        <w:t>получает уведомление об отправке электронного заявления. Процедуры, устанавливаемые настоящим пунктом, выполняются в день обращения заявителя.</w:t>
      </w:r>
    </w:p>
    <w:p w14:paraId="261B9278" w14:textId="77777777" w:rsidR="00734879" w:rsidRPr="001B3A43" w:rsidRDefault="00734879" w:rsidP="00734879">
      <w:pPr>
        <w:spacing w:line="240" w:lineRule="atLeast"/>
        <w:ind w:firstLine="709"/>
        <w:jc w:val="both"/>
        <w:rPr>
          <w:rFonts w:eastAsiaTheme="minorHAnsi"/>
          <w:sz w:val="28"/>
          <w:szCs w:val="28"/>
          <w:lang w:eastAsia="en-US"/>
        </w:rPr>
      </w:pPr>
      <w:r w:rsidRPr="001B3A43">
        <w:rPr>
          <w:rFonts w:eastAsiaTheme="minorHAnsi"/>
          <w:sz w:val="28"/>
          <w:szCs w:val="28"/>
          <w:lang w:eastAsia="en-US"/>
        </w:rPr>
        <w:lastRenderedPageBreak/>
        <w:t>Результатами выполнения административных процедур являются: электронное дело, посредством системы электронного взаимодействия.</w:t>
      </w:r>
    </w:p>
    <w:p w14:paraId="06718A3F" w14:textId="22EC8200" w:rsidR="002D1E4C" w:rsidRPr="001B3A43" w:rsidRDefault="00734879" w:rsidP="002D1E4C">
      <w:pPr>
        <w:ind w:firstLine="709"/>
        <w:jc w:val="both"/>
        <w:rPr>
          <w:sz w:val="28"/>
          <w:szCs w:val="28"/>
        </w:rPr>
      </w:pPr>
      <w:r w:rsidRPr="001B3A43">
        <w:rPr>
          <w:sz w:val="28"/>
          <w:szCs w:val="28"/>
        </w:rPr>
        <w:t>3.3.2.2.2</w:t>
      </w:r>
      <w:r w:rsidR="000331AD" w:rsidRPr="001B3A43">
        <w:rPr>
          <w:sz w:val="28"/>
          <w:szCs w:val="28"/>
        </w:rPr>
        <w:t xml:space="preserve">. </w:t>
      </w:r>
      <w:r w:rsidR="002D1E4C" w:rsidRPr="001B3A43">
        <w:rPr>
          <w:sz w:val="28"/>
          <w:szCs w:val="28"/>
        </w:rPr>
        <w:t xml:space="preserve">Специалист подразделения </w:t>
      </w:r>
      <w:r w:rsidR="000331AD" w:rsidRPr="001B3A43">
        <w:rPr>
          <w:sz w:val="28"/>
          <w:szCs w:val="28"/>
        </w:rPr>
        <w:t>МФЦ</w:t>
      </w:r>
      <w:r w:rsidR="002D1E4C" w:rsidRPr="001B3A43">
        <w:rPr>
          <w:sz w:val="28"/>
          <w:szCs w:val="28"/>
        </w:rPr>
        <w:t xml:space="preserve">, ответственный за выдачу документов, полученных от </w:t>
      </w:r>
      <w:r w:rsidR="00AD7B8D" w:rsidRPr="001B3A43">
        <w:rPr>
          <w:sz w:val="28"/>
          <w:szCs w:val="28"/>
        </w:rPr>
        <w:t>Госкомитета</w:t>
      </w:r>
      <w:r w:rsidR="002D1E4C" w:rsidRPr="001B3A43">
        <w:rPr>
          <w:sz w:val="28"/>
          <w:szCs w:val="28"/>
        </w:rPr>
        <w:t xml:space="preserve"> по результатам рассмотрения представленных заявителем документов, не позднее </w:t>
      </w:r>
      <w:r w:rsidRPr="001B3A43">
        <w:rPr>
          <w:sz w:val="28"/>
          <w:szCs w:val="28"/>
        </w:rPr>
        <w:t>трех</w:t>
      </w:r>
      <w:r w:rsidR="002D1E4C" w:rsidRPr="001B3A43">
        <w:rPr>
          <w:sz w:val="28"/>
          <w:szCs w:val="28"/>
        </w:rPr>
        <w:t xml:space="preserve"> дней со дня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подраздел</w:t>
      </w:r>
      <w:r w:rsidR="00AD7B8D" w:rsidRPr="001B3A43">
        <w:rPr>
          <w:sz w:val="28"/>
          <w:szCs w:val="28"/>
        </w:rPr>
        <w:t>ении МФЦ</w:t>
      </w:r>
      <w:r w:rsidR="002D1E4C" w:rsidRPr="001B3A43">
        <w:rPr>
          <w:sz w:val="28"/>
          <w:szCs w:val="28"/>
        </w:rPr>
        <w:t>.</w:t>
      </w:r>
    </w:p>
    <w:p w14:paraId="4CD14337" w14:textId="32F490B8" w:rsidR="002D1E4C" w:rsidRPr="001B3A43" w:rsidRDefault="002D1E4C" w:rsidP="002D1E4C">
      <w:pPr>
        <w:ind w:firstLine="709"/>
        <w:jc w:val="both"/>
        <w:rPr>
          <w:sz w:val="28"/>
          <w:szCs w:val="28"/>
        </w:rPr>
      </w:pPr>
      <w:r w:rsidRPr="001B3A43">
        <w:rPr>
          <w:sz w:val="28"/>
          <w:szCs w:val="28"/>
        </w:rPr>
        <w:t xml:space="preserve">Контроль за выполнением действия специалистами </w:t>
      </w:r>
      <w:r w:rsidR="000331AD" w:rsidRPr="001B3A43">
        <w:rPr>
          <w:sz w:val="28"/>
          <w:szCs w:val="28"/>
        </w:rPr>
        <w:t>МФЦ</w:t>
      </w:r>
      <w:r w:rsidRPr="001B3A43">
        <w:rPr>
          <w:sz w:val="28"/>
          <w:szCs w:val="28"/>
        </w:rPr>
        <w:t xml:space="preserve"> осуществляется руководителем соответствующего структурного подразделения </w:t>
      </w:r>
      <w:r w:rsidR="000331AD" w:rsidRPr="001B3A43">
        <w:rPr>
          <w:sz w:val="28"/>
          <w:szCs w:val="28"/>
        </w:rPr>
        <w:t>МФЦ</w:t>
      </w:r>
      <w:r w:rsidRPr="001B3A43">
        <w:rPr>
          <w:sz w:val="28"/>
          <w:szCs w:val="28"/>
        </w:rPr>
        <w:t>.</w:t>
      </w:r>
    </w:p>
    <w:p w14:paraId="130C74E4" w14:textId="276D63E2" w:rsidR="002D1E4C" w:rsidRPr="001B3A43" w:rsidRDefault="000331AD" w:rsidP="002D1E4C">
      <w:pPr>
        <w:ind w:firstLine="709"/>
        <w:jc w:val="both"/>
        <w:rPr>
          <w:sz w:val="28"/>
          <w:szCs w:val="28"/>
        </w:rPr>
      </w:pPr>
      <w:r w:rsidRPr="001B3A43">
        <w:rPr>
          <w:sz w:val="28"/>
          <w:szCs w:val="28"/>
        </w:rPr>
        <w:t>МФЦ</w:t>
      </w:r>
      <w:r w:rsidR="002D1E4C" w:rsidRPr="001B3A43">
        <w:rPr>
          <w:sz w:val="28"/>
          <w:szCs w:val="28"/>
        </w:rPr>
        <w:t xml:space="preserve"> несет ответственность за невыполнение или ненадлежащее выполнение обязательств по соглашению о взаимодействии в соответствии с условиями указанного соглашения в порядке, установленном действующим законодательством.</w:t>
      </w:r>
    </w:p>
    <w:p w14:paraId="39491282" w14:textId="1B130757" w:rsidR="00875429" w:rsidRPr="001B3A43" w:rsidRDefault="00734879" w:rsidP="00875429">
      <w:pPr>
        <w:ind w:firstLine="709"/>
        <w:jc w:val="both"/>
        <w:rPr>
          <w:sz w:val="28"/>
          <w:szCs w:val="28"/>
        </w:rPr>
      </w:pPr>
      <w:r w:rsidRPr="001B3A43">
        <w:rPr>
          <w:sz w:val="28"/>
          <w:szCs w:val="28"/>
        </w:rPr>
        <w:t>3.3.2.2.3</w:t>
      </w:r>
      <w:r w:rsidR="00875429" w:rsidRPr="001B3A43">
        <w:rPr>
          <w:sz w:val="28"/>
          <w:szCs w:val="28"/>
        </w:rPr>
        <w:t xml:space="preserve">. </w:t>
      </w:r>
      <w:r w:rsidR="00875429" w:rsidRPr="001B3A43">
        <w:rPr>
          <w:rFonts w:eastAsiaTheme="minorHAnsi"/>
          <w:sz w:val="28"/>
          <w:szCs w:val="28"/>
          <w:lang w:eastAsia="en-US"/>
        </w:rPr>
        <w:t>Поступившее из МФЦ заявление в Госкомитет с</w:t>
      </w:r>
      <w:r w:rsidR="00875429" w:rsidRPr="001B3A43">
        <w:rPr>
          <w:sz w:val="28"/>
          <w:szCs w:val="28"/>
        </w:rPr>
        <w:t xml:space="preserve">пециалист </w:t>
      </w:r>
      <w:r w:rsidRPr="001B3A43">
        <w:rPr>
          <w:sz w:val="28"/>
          <w:szCs w:val="28"/>
        </w:rPr>
        <w:t xml:space="preserve">Подразделения </w:t>
      </w:r>
      <w:r w:rsidR="00875429" w:rsidRPr="001B3A43">
        <w:rPr>
          <w:sz w:val="28"/>
          <w:szCs w:val="28"/>
        </w:rPr>
        <w:t>регистрирует, осуществляет проверку наличия оснований для принятия решения о возврате заявления в соответствии с пунктом 2.8.1 настоящего Административного регламента, уведомляет соискателя о принятии заявления с указанием даты и времени проведения квалификационного экзамена либо уведомляет об отказе в принятии заявления в виде электронного документа, подписанного усиленной квалифицированной электронной подписью посредством почтового адреса либо электронной почтой, указанных соискателем в заявлении.</w:t>
      </w:r>
    </w:p>
    <w:p w14:paraId="110FA028" w14:textId="77777777" w:rsidR="00C32D2A" w:rsidRPr="001B3A43" w:rsidRDefault="00C32D2A" w:rsidP="00C32D2A">
      <w:pPr>
        <w:ind w:firstLine="709"/>
        <w:jc w:val="both"/>
        <w:rPr>
          <w:sz w:val="28"/>
          <w:szCs w:val="28"/>
        </w:rPr>
      </w:pPr>
      <w:r w:rsidRPr="001B3A43">
        <w:rPr>
          <w:sz w:val="28"/>
          <w:szCs w:val="28"/>
        </w:rPr>
        <w:t>Срок выполнения действия – 3 рабочих дня.</w:t>
      </w:r>
    </w:p>
    <w:p w14:paraId="4357C690" w14:textId="349C656B" w:rsidR="00875429" w:rsidRPr="001B3A43" w:rsidRDefault="00875429" w:rsidP="00875429">
      <w:pPr>
        <w:ind w:firstLine="709"/>
        <w:jc w:val="both"/>
        <w:rPr>
          <w:sz w:val="28"/>
          <w:szCs w:val="28"/>
        </w:rPr>
      </w:pPr>
      <w:r w:rsidRPr="001B3A43">
        <w:rPr>
          <w:sz w:val="28"/>
          <w:szCs w:val="28"/>
        </w:rPr>
        <w:t>Результатом административных действий является: принятое заявление, направление заявителю у</w:t>
      </w:r>
      <w:r w:rsidR="00C32D2A" w:rsidRPr="001B3A43">
        <w:rPr>
          <w:sz w:val="28"/>
          <w:szCs w:val="28"/>
        </w:rPr>
        <w:t>ведомления</w:t>
      </w:r>
      <w:r w:rsidRPr="001B3A43">
        <w:rPr>
          <w:sz w:val="28"/>
          <w:szCs w:val="28"/>
        </w:rPr>
        <w:t xml:space="preserve"> о принятии заявления и назначении даты и времени проведения тести</w:t>
      </w:r>
      <w:r w:rsidR="00C32D2A" w:rsidRPr="001B3A43">
        <w:rPr>
          <w:sz w:val="28"/>
          <w:szCs w:val="28"/>
        </w:rPr>
        <w:t>рования и практического задания</w:t>
      </w:r>
      <w:r w:rsidRPr="001B3A43">
        <w:rPr>
          <w:sz w:val="28"/>
          <w:szCs w:val="28"/>
        </w:rPr>
        <w:t xml:space="preserve"> либо о возврате заявления в соответствии с настоящим Административным регламентом.</w:t>
      </w:r>
    </w:p>
    <w:p w14:paraId="45E069F9" w14:textId="15465C3E" w:rsidR="007008B0" w:rsidRPr="001B3A43" w:rsidRDefault="007008B0" w:rsidP="00711875">
      <w:pPr>
        <w:ind w:firstLine="709"/>
        <w:jc w:val="both"/>
        <w:rPr>
          <w:sz w:val="28"/>
          <w:szCs w:val="28"/>
        </w:rPr>
      </w:pPr>
      <w:r w:rsidRPr="001B3A43">
        <w:rPr>
          <w:sz w:val="28"/>
          <w:szCs w:val="28"/>
        </w:rPr>
        <w:t>3.3.2.3. Государственная услуга может предоставляться при личном обращении заявителя в Госкомитет.</w:t>
      </w:r>
    </w:p>
    <w:p w14:paraId="4D4E5DFB" w14:textId="72983CF0" w:rsidR="007008B0" w:rsidRPr="001B3A43" w:rsidRDefault="007008B0" w:rsidP="00711875">
      <w:pPr>
        <w:ind w:firstLine="709"/>
        <w:jc w:val="both"/>
        <w:rPr>
          <w:sz w:val="28"/>
          <w:szCs w:val="28"/>
        </w:rPr>
      </w:pPr>
      <w:r w:rsidRPr="001B3A43">
        <w:rPr>
          <w:sz w:val="28"/>
          <w:szCs w:val="28"/>
        </w:rPr>
        <w:t xml:space="preserve">Специалист </w:t>
      </w:r>
      <w:r w:rsidR="002C0EAE" w:rsidRPr="001B3A43">
        <w:rPr>
          <w:sz w:val="28"/>
          <w:szCs w:val="28"/>
        </w:rPr>
        <w:t>Подразделения</w:t>
      </w:r>
      <w:r w:rsidRPr="001B3A43">
        <w:rPr>
          <w:sz w:val="28"/>
          <w:szCs w:val="28"/>
        </w:rPr>
        <w:t xml:space="preserve"> осуществляет проверку наличия оснований для принятия решения о возврате заявления в соответствии с пунктом 2.8.1 настоящего Административного регламента.</w:t>
      </w:r>
    </w:p>
    <w:p w14:paraId="5FBBF0EC" w14:textId="5F7B7F78" w:rsidR="00CD0AFC" w:rsidRPr="001B3A43" w:rsidRDefault="00CD0AFC" w:rsidP="00711875">
      <w:pPr>
        <w:ind w:firstLine="709"/>
        <w:jc w:val="both"/>
        <w:rPr>
          <w:sz w:val="28"/>
          <w:szCs w:val="28"/>
        </w:rPr>
      </w:pPr>
      <w:r w:rsidRPr="001B3A43">
        <w:rPr>
          <w:sz w:val="28"/>
          <w:szCs w:val="28"/>
        </w:rPr>
        <w:t xml:space="preserve">Результатом административных действий является: </w:t>
      </w:r>
      <w:r w:rsidR="00D20C7C" w:rsidRPr="001B3A43">
        <w:rPr>
          <w:sz w:val="28"/>
          <w:szCs w:val="28"/>
        </w:rPr>
        <w:t>принятое заявление, направление заявителю уведомления либо о принятии заявления и назначении даты и времени проведения тестирования и практического задания, либо о возврате заявления в соответствии с настоящим Административным регламентом.</w:t>
      </w:r>
    </w:p>
    <w:p w14:paraId="0BC0CE39" w14:textId="720059AE" w:rsidR="00FB0700" w:rsidRPr="001B3A43" w:rsidRDefault="00FB0700" w:rsidP="00FB0700">
      <w:pPr>
        <w:ind w:firstLine="709"/>
        <w:jc w:val="both"/>
        <w:rPr>
          <w:sz w:val="28"/>
          <w:szCs w:val="28"/>
        </w:rPr>
      </w:pPr>
      <w:r w:rsidRPr="001B3A43">
        <w:rPr>
          <w:sz w:val="28"/>
          <w:szCs w:val="28"/>
        </w:rPr>
        <w:t xml:space="preserve">3.3.2.4. Государственная услуга может предоставляться посредством почтового отправления с уведомлением о вручении на адрес Госкомитета и в виде электронного документа, подписанного простой электронной подписью, на адрес электронной почты Госкомитета </w:t>
      </w:r>
      <w:r w:rsidR="0039381B" w:rsidRPr="001B3A43">
        <w:rPr>
          <w:sz w:val="28"/>
          <w:szCs w:val="28"/>
        </w:rPr>
        <w:t>через сеть «Интернет»</w:t>
      </w:r>
      <w:r w:rsidRPr="001B3A43">
        <w:rPr>
          <w:sz w:val="28"/>
          <w:szCs w:val="28"/>
        </w:rPr>
        <w:t xml:space="preserve"> (tourism.rt@tatar.ru)</w:t>
      </w:r>
    </w:p>
    <w:p w14:paraId="2A07951F" w14:textId="7DA18BF0" w:rsidR="007C643C" w:rsidRPr="001B3A43" w:rsidRDefault="007C643C" w:rsidP="00711875">
      <w:pPr>
        <w:ind w:firstLine="709"/>
        <w:jc w:val="both"/>
        <w:rPr>
          <w:sz w:val="28"/>
          <w:szCs w:val="28"/>
        </w:rPr>
      </w:pPr>
      <w:r w:rsidRPr="001B3A43">
        <w:rPr>
          <w:sz w:val="28"/>
          <w:szCs w:val="28"/>
        </w:rPr>
        <w:t xml:space="preserve">Специалист </w:t>
      </w:r>
      <w:r w:rsidR="002C0EAE" w:rsidRPr="001B3A43">
        <w:rPr>
          <w:sz w:val="28"/>
          <w:szCs w:val="28"/>
        </w:rPr>
        <w:t>Подразделения</w:t>
      </w:r>
      <w:r w:rsidRPr="001B3A43">
        <w:rPr>
          <w:sz w:val="28"/>
          <w:szCs w:val="28"/>
        </w:rPr>
        <w:t>:</w:t>
      </w:r>
    </w:p>
    <w:p w14:paraId="75AA99D5" w14:textId="77777777" w:rsidR="007C643C" w:rsidRPr="001B3A43" w:rsidRDefault="007C643C" w:rsidP="00711875">
      <w:pPr>
        <w:ind w:firstLine="709"/>
        <w:jc w:val="both"/>
        <w:rPr>
          <w:sz w:val="28"/>
          <w:szCs w:val="28"/>
        </w:rPr>
      </w:pPr>
      <w:r w:rsidRPr="001B3A43">
        <w:rPr>
          <w:sz w:val="28"/>
          <w:szCs w:val="28"/>
        </w:rPr>
        <w:t>регистрирует заявление;</w:t>
      </w:r>
    </w:p>
    <w:p w14:paraId="7507F610" w14:textId="77777777" w:rsidR="007C643C" w:rsidRPr="001B3A43" w:rsidRDefault="007C643C" w:rsidP="00711875">
      <w:pPr>
        <w:ind w:firstLine="709"/>
        <w:jc w:val="both"/>
        <w:rPr>
          <w:sz w:val="28"/>
          <w:szCs w:val="28"/>
        </w:rPr>
      </w:pPr>
      <w:r w:rsidRPr="001B3A43">
        <w:rPr>
          <w:sz w:val="28"/>
          <w:szCs w:val="28"/>
        </w:rPr>
        <w:t>осуществляет проверку наличия оснований для принятия решения о возврате заявления в соответствии с пунктом 2.8.1 настоящего Административного регламента;</w:t>
      </w:r>
    </w:p>
    <w:p w14:paraId="57D364A0" w14:textId="772D77BD" w:rsidR="00FB0700" w:rsidRPr="001B3A43" w:rsidRDefault="007C643C" w:rsidP="007C643C">
      <w:pPr>
        <w:ind w:firstLine="709"/>
        <w:jc w:val="both"/>
        <w:rPr>
          <w:sz w:val="28"/>
          <w:szCs w:val="28"/>
        </w:rPr>
      </w:pPr>
      <w:r w:rsidRPr="001B3A43">
        <w:rPr>
          <w:sz w:val="28"/>
          <w:szCs w:val="28"/>
        </w:rPr>
        <w:lastRenderedPageBreak/>
        <w:t>уведомляет соискателя о принятии заявления с указанием даты и времени проведения квалификационного экзамена либо уведомляет об отказе в принятии заявления в виде электронного документа, подписанного усиленной квалифицированной электронной подписью посредством почтового адреса либо электронной почтой, указанных соискателем в заявлении.</w:t>
      </w:r>
    </w:p>
    <w:p w14:paraId="07E2ED87" w14:textId="7430AF08" w:rsidR="007C643C" w:rsidRPr="001B3A43" w:rsidRDefault="007C643C" w:rsidP="007C643C">
      <w:pPr>
        <w:ind w:firstLine="709"/>
        <w:jc w:val="both"/>
        <w:rPr>
          <w:sz w:val="28"/>
          <w:szCs w:val="28"/>
        </w:rPr>
      </w:pPr>
      <w:r w:rsidRPr="001B3A43">
        <w:rPr>
          <w:sz w:val="28"/>
          <w:szCs w:val="28"/>
        </w:rPr>
        <w:t xml:space="preserve">Результатом административных действий является: </w:t>
      </w:r>
      <w:r w:rsidR="00D20C7C" w:rsidRPr="001B3A43">
        <w:rPr>
          <w:sz w:val="28"/>
          <w:szCs w:val="28"/>
        </w:rPr>
        <w:t>принятое заявление, направление заявителю уведомления либо о принятии заявления и назначении даты и времени проведения тестирования и практического задания, либо о возврате заявления в соответствии с настоящим Административным регламентом</w:t>
      </w:r>
      <w:r w:rsidR="00883ADA" w:rsidRPr="001B3A43">
        <w:rPr>
          <w:sz w:val="28"/>
          <w:szCs w:val="28"/>
        </w:rPr>
        <w:t xml:space="preserve"> и направление заявителю уведомления об отказе в предоставлении государственных услуг.</w:t>
      </w:r>
    </w:p>
    <w:p w14:paraId="09DA84DE" w14:textId="06762CE6" w:rsidR="00711875" w:rsidRPr="001B3A43" w:rsidRDefault="0039381B" w:rsidP="00711875">
      <w:pPr>
        <w:ind w:firstLine="709"/>
        <w:jc w:val="both"/>
        <w:rPr>
          <w:sz w:val="28"/>
          <w:szCs w:val="28"/>
        </w:rPr>
      </w:pPr>
      <w:r w:rsidRPr="001B3A43">
        <w:rPr>
          <w:sz w:val="28"/>
          <w:szCs w:val="28"/>
        </w:rPr>
        <w:t xml:space="preserve">3.3.3. </w:t>
      </w:r>
      <w:r w:rsidR="00711875" w:rsidRPr="001B3A43">
        <w:rPr>
          <w:sz w:val="28"/>
          <w:szCs w:val="28"/>
        </w:rPr>
        <w:t>Проведение квалификационного экзамена</w:t>
      </w:r>
      <w:r w:rsidR="00875429" w:rsidRPr="001B3A43">
        <w:rPr>
          <w:sz w:val="28"/>
          <w:szCs w:val="28"/>
        </w:rPr>
        <w:t>.</w:t>
      </w:r>
    </w:p>
    <w:p w14:paraId="5B048900" w14:textId="487ACCEA" w:rsidR="00711875" w:rsidRPr="001B3A43" w:rsidRDefault="00711875" w:rsidP="00711875">
      <w:pPr>
        <w:ind w:firstLine="709"/>
        <w:jc w:val="both"/>
        <w:rPr>
          <w:sz w:val="28"/>
          <w:szCs w:val="28"/>
        </w:rPr>
      </w:pPr>
      <w:r w:rsidRPr="001B3A43">
        <w:rPr>
          <w:sz w:val="28"/>
          <w:szCs w:val="28"/>
        </w:rPr>
        <w:t>Юридический факт, являющийся основанием для начала выполнен</w:t>
      </w:r>
      <w:r w:rsidR="00875429" w:rsidRPr="001B3A43">
        <w:rPr>
          <w:sz w:val="28"/>
          <w:szCs w:val="28"/>
        </w:rPr>
        <w:t>ия административной процедуры: з</w:t>
      </w:r>
      <w:r w:rsidRPr="001B3A43">
        <w:rPr>
          <w:sz w:val="28"/>
          <w:szCs w:val="28"/>
        </w:rPr>
        <w:t xml:space="preserve">аявитель в назначенное </w:t>
      </w:r>
      <w:r w:rsidR="00F8126F" w:rsidRPr="001B3A43">
        <w:rPr>
          <w:sz w:val="28"/>
          <w:szCs w:val="28"/>
        </w:rPr>
        <w:t>время,</w:t>
      </w:r>
      <w:r w:rsidRPr="001B3A43">
        <w:rPr>
          <w:sz w:val="28"/>
          <w:szCs w:val="28"/>
        </w:rPr>
        <w:t xml:space="preserve"> явился для прохождения квалификационного экзамена по назначенному адресу.</w:t>
      </w:r>
    </w:p>
    <w:p w14:paraId="605D51C6" w14:textId="3AC512FD" w:rsidR="00711875" w:rsidRPr="001B3A43" w:rsidRDefault="00711875" w:rsidP="00711875">
      <w:pPr>
        <w:ind w:firstLine="709"/>
        <w:jc w:val="both"/>
        <w:rPr>
          <w:sz w:val="28"/>
          <w:szCs w:val="28"/>
        </w:rPr>
      </w:pPr>
      <w:r w:rsidRPr="001B3A43">
        <w:rPr>
          <w:sz w:val="28"/>
          <w:szCs w:val="28"/>
        </w:rPr>
        <w:t xml:space="preserve">Специалист </w:t>
      </w:r>
      <w:r w:rsidR="002C0EAE" w:rsidRPr="001B3A43">
        <w:rPr>
          <w:sz w:val="28"/>
          <w:szCs w:val="28"/>
        </w:rPr>
        <w:t>Подразделения</w:t>
      </w:r>
      <w:r w:rsidRPr="001B3A43">
        <w:rPr>
          <w:sz w:val="28"/>
          <w:szCs w:val="28"/>
        </w:rPr>
        <w:t xml:space="preserve"> проверяет личность </w:t>
      </w:r>
      <w:r w:rsidR="00C10200" w:rsidRPr="001B3A43">
        <w:rPr>
          <w:sz w:val="28"/>
          <w:szCs w:val="28"/>
        </w:rPr>
        <w:t>заявителя</w:t>
      </w:r>
      <w:r w:rsidRPr="001B3A43">
        <w:rPr>
          <w:sz w:val="28"/>
          <w:szCs w:val="28"/>
        </w:rPr>
        <w:t>, пришедшего на сдачу квалификационного экзамена.</w:t>
      </w:r>
    </w:p>
    <w:p w14:paraId="7716F550" w14:textId="54ABA470" w:rsidR="00711875" w:rsidRPr="001B3A43" w:rsidRDefault="00711875" w:rsidP="00711875">
      <w:pPr>
        <w:ind w:firstLine="709"/>
        <w:jc w:val="both"/>
        <w:rPr>
          <w:sz w:val="28"/>
          <w:szCs w:val="28"/>
        </w:rPr>
      </w:pPr>
      <w:r w:rsidRPr="001B3A43">
        <w:rPr>
          <w:sz w:val="28"/>
          <w:szCs w:val="28"/>
        </w:rPr>
        <w:t>При под</w:t>
      </w:r>
      <w:r w:rsidR="00650710" w:rsidRPr="001B3A43">
        <w:rPr>
          <w:sz w:val="28"/>
          <w:szCs w:val="28"/>
        </w:rPr>
        <w:t>тверждении личности заявителя: з</w:t>
      </w:r>
      <w:r w:rsidRPr="001B3A43">
        <w:rPr>
          <w:sz w:val="28"/>
          <w:szCs w:val="28"/>
        </w:rPr>
        <w:t>аявитель направляется на квалификационный экзамен.</w:t>
      </w:r>
    </w:p>
    <w:p w14:paraId="46CDFCD7" w14:textId="52BFC167" w:rsidR="00711875" w:rsidRPr="001B3A43" w:rsidRDefault="00711875" w:rsidP="00711875">
      <w:pPr>
        <w:ind w:firstLine="709"/>
        <w:jc w:val="both"/>
        <w:rPr>
          <w:sz w:val="28"/>
          <w:szCs w:val="28"/>
        </w:rPr>
      </w:pPr>
      <w:r w:rsidRPr="001B3A43">
        <w:rPr>
          <w:sz w:val="28"/>
          <w:szCs w:val="28"/>
        </w:rPr>
        <w:t>Квалификационный экзамен проводится при личном присутствии соискателя или посредством видео</w:t>
      </w:r>
      <w:r w:rsidR="00E94822" w:rsidRPr="001B3A43">
        <w:rPr>
          <w:sz w:val="28"/>
          <w:szCs w:val="28"/>
        </w:rPr>
        <w:t>конференц</w:t>
      </w:r>
      <w:r w:rsidRPr="001B3A43">
        <w:rPr>
          <w:sz w:val="28"/>
          <w:szCs w:val="28"/>
        </w:rPr>
        <w:t>связи, при наличии заявления о нам</w:t>
      </w:r>
      <w:r w:rsidR="00E94822" w:rsidRPr="001B3A43">
        <w:rPr>
          <w:sz w:val="28"/>
          <w:szCs w:val="28"/>
        </w:rPr>
        <w:t>ерении сдавать экзамен по видеоконференц</w:t>
      </w:r>
      <w:r w:rsidRPr="001B3A43">
        <w:rPr>
          <w:sz w:val="28"/>
          <w:szCs w:val="28"/>
        </w:rPr>
        <w:t xml:space="preserve">связи </w:t>
      </w:r>
    </w:p>
    <w:p w14:paraId="6769AAD4" w14:textId="77777777" w:rsidR="00711875" w:rsidRPr="001B3A43" w:rsidRDefault="00711875" w:rsidP="00711875">
      <w:pPr>
        <w:ind w:firstLine="709"/>
        <w:jc w:val="both"/>
        <w:rPr>
          <w:sz w:val="28"/>
          <w:szCs w:val="28"/>
        </w:rPr>
      </w:pPr>
      <w:r w:rsidRPr="001B3A43">
        <w:rPr>
          <w:sz w:val="28"/>
          <w:szCs w:val="28"/>
        </w:rPr>
        <w:t xml:space="preserve">Квалификационный экзамен принимается аттестационной комиссией. </w:t>
      </w:r>
    </w:p>
    <w:p w14:paraId="5BCB8857" w14:textId="77777777" w:rsidR="00711875" w:rsidRPr="001B3A43" w:rsidRDefault="00711875" w:rsidP="00711875">
      <w:pPr>
        <w:ind w:firstLine="709"/>
        <w:jc w:val="both"/>
        <w:rPr>
          <w:sz w:val="28"/>
          <w:szCs w:val="28"/>
        </w:rPr>
      </w:pPr>
      <w:r w:rsidRPr="001B3A43">
        <w:rPr>
          <w:sz w:val="28"/>
          <w:szCs w:val="28"/>
        </w:rPr>
        <w:t>Квалификационный экзамен проводится в форме тестирования и практического задания. Допускается проведение указанных этапов квалификационного экзамена раздельно, в том числе в разные дни.</w:t>
      </w:r>
    </w:p>
    <w:p w14:paraId="2A3A5F14" w14:textId="77777777" w:rsidR="00711875" w:rsidRPr="001B3A43" w:rsidRDefault="00711875" w:rsidP="00711875">
      <w:pPr>
        <w:ind w:firstLine="709"/>
        <w:jc w:val="both"/>
        <w:rPr>
          <w:sz w:val="28"/>
          <w:szCs w:val="28"/>
        </w:rPr>
      </w:pPr>
      <w:r w:rsidRPr="001B3A43">
        <w:rPr>
          <w:sz w:val="28"/>
          <w:szCs w:val="28"/>
        </w:rPr>
        <w:t>Соискатель допускается к выполнению практического задания при удовлетворительном результате тестирования.</w:t>
      </w:r>
    </w:p>
    <w:p w14:paraId="1C5E4434" w14:textId="53567601" w:rsidR="00711875" w:rsidRPr="001B3A43" w:rsidRDefault="00711875" w:rsidP="00711875">
      <w:pPr>
        <w:ind w:firstLine="709"/>
        <w:jc w:val="both"/>
        <w:rPr>
          <w:sz w:val="28"/>
          <w:szCs w:val="28"/>
        </w:rPr>
      </w:pPr>
      <w:r w:rsidRPr="001B3A43">
        <w:rPr>
          <w:sz w:val="28"/>
          <w:szCs w:val="28"/>
        </w:rPr>
        <w:t xml:space="preserve">Соискатели, имеющие стаж работы в качестве экскурсовода (гида) или гида-переводчика не менее </w:t>
      </w:r>
      <w:r w:rsidR="00734879" w:rsidRPr="001B3A43">
        <w:rPr>
          <w:sz w:val="28"/>
          <w:szCs w:val="28"/>
        </w:rPr>
        <w:t>трех</w:t>
      </w:r>
      <w:r w:rsidRPr="001B3A43">
        <w:rPr>
          <w:sz w:val="28"/>
          <w:szCs w:val="28"/>
        </w:rPr>
        <w:t xml:space="preserve"> лет, допускаются к выполнению практического задания без прохождения тестирования.</w:t>
      </w:r>
    </w:p>
    <w:p w14:paraId="676B52BC" w14:textId="1CF9CF86" w:rsidR="00711875" w:rsidRPr="001B3A43" w:rsidRDefault="00711875" w:rsidP="00711875">
      <w:pPr>
        <w:ind w:firstLine="709"/>
        <w:jc w:val="both"/>
        <w:rPr>
          <w:sz w:val="28"/>
          <w:szCs w:val="28"/>
        </w:rPr>
      </w:pPr>
      <w:r w:rsidRPr="001B3A43">
        <w:rPr>
          <w:sz w:val="28"/>
          <w:szCs w:val="28"/>
        </w:rPr>
        <w:t>Время выпо</w:t>
      </w:r>
      <w:r w:rsidR="00734879" w:rsidRPr="001B3A43">
        <w:rPr>
          <w:sz w:val="28"/>
          <w:szCs w:val="28"/>
        </w:rPr>
        <w:t>лнения тестирования составляет два</w:t>
      </w:r>
      <w:r w:rsidRPr="001B3A43">
        <w:rPr>
          <w:sz w:val="28"/>
          <w:szCs w:val="28"/>
        </w:rPr>
        <w:t xml:space="preserve"> часа. Тестирование проводится на русском языке.</w:t>
      </w:r>
    </w:p>
    <w:p w14:paraId="1B51D9F4" w14:textId="7AF6BCB2" w:rsidR="00711875" w:rsidRPr="001B3A43" w:rsidRDefault="00711875" w:rsidP="00711875">
      <w:pPr>
        <w:ind w:firstLine="709"/>
        <w:jc w:val="both"/>
        <w:rPr>
          <w:sz w:val="28"/>
          <w:szCs w:val="28"/>
        </w:rPr>
      </w:pPr>
      <w:r w:rsidRPr="001B3A43">
        <w:rPr>
          <w:sz w:val="28"/>
          <w:szCs w:val="28"/>
        </w:rPr>
        <w:t>При успешной сдаче тестирования положительная оценка счит</w:t>
      </w:r>
      <w:r w:rsidR="00734879" w:rsidRPr="001B3A43">
        <w:rPr>
          <w:sz w:val="28"/>
          <w:szCs w:val="28"/>
        </w:rPr>
        <w:t>ается действительной в течение двух</w:t>
      </w:r>
      <w:r w:rsidRPr="001B3A43">
        <w:rPr>
          <w:sz w:val="28"/>
          <w:szCs w:val="28"/>
        </w:rPr>
        <w:t xml:space="preserve"> месяцев со дня проведения тестирования.</w:t>
      </w:r>
    </w:p>
    <w:p w14:paraId="2E232F72" w14:textId="77777777" w:rsidR="00711875" w:rsidRPr="001B3A43" w:rsidRDefault="00711875" w:rsidP="00711875">
      <w:pPr>
        <w:ind w:firstLine="709"/>
        <w:jc w:val="both"/>
        <w:rPr>
          <w:sz w:val="28"/>
          <w:szCs w:val="28"/>
        </w:rPr>
      </w:pPr>
      <w:r w:rsidRPr="001B3A43">
        <w:rPr>
          <w:sz w:val="28"/>
          <w:szCs w:val="28"/>
        </w:rPr>
        <w:t>Практическое задание на получение аттестата в качестве гида-переводчика выполняется соискателем на русском и иностранном (иностранных) языках, указанном (указанных) в заявлении.</w:t>
      </w:r>
    </w:p>
    <w:p w14:paraId="16DFFF09" w14:textId="03E4930C" w:rsidR="00711875" w:rsidRPr="001B3A43" w:rsidRDefault="00711875" w:rsidP="00711875">
      <w:pPr>
        <w:ind w:firstLine="709"/>
        <w:jc w:val="both"/>
        <w:rPr>
          <w:sz w:val="28"/>
          <w:szCs w:val="28"/>
        </w:rPr>
      </w:pPr>
      <w:r w:rsidRPr="001B3A43">
        <w:rPr>
          <w:sz w:val="28"/>
          <w:szCs w:val="28"/>
        </w:rPr>
        <w:t>В случае невыполнения практического задания допускается повторная пересдача п</w:t>
      </w:r>
      <w:r w:rsidR="00734879" w:rsidRPr="001B3A43">
        <w:rPr>
          <w:sz w:val="28"/>
          <w:szCs w:val="28"/>
        </w:rPr>
        <w:t>рактического задания в течение двух</w:t>
      </w:r>
      <w:r w:rsidRPr="001B3A43">
        <w:rPr>
          <w:sz w:val="28"/>
          <w:szCs w:val="28"/>
        </w:rPr>
        <w:t xml:space="preserve"> месяцев, но не ранее чем через 10 рабочих дней со дня проведения практического задания.</w:t>
      </w:r>
    </w:p>
    <w:p w14:paraId="2A47AED9" w14:textId="7BFD65A7" w:rsidR="00711875" w:rsidRPr="001B3A43" w:rsidRDefault="00711875" w:rsidP="00711875">
      <w:pPr>
        <w:ind w:firstLine="709"/>
        <w:jc w:val="both"/>
        <w:rPr>
          <w:sz w:val="28"/>
          <w:szCs w:val="28"/>
        </w:rPr>
      </w:pPr>
      <w:r w:rsidRPr="001B3A43">
        <w:rPr>
          <w:sz w:val="28"/>
          <w:szCs w:val="28"/>
        </w:rPr>
        <w:t>Решение аттестационной комиссии оформляется протоколом заседания атт</w:t>
      </w:r>
      <w:r w:rsidR="00734879" w:rsidRPr="001B3A43">
        <w:rPr>
          <w:sz w:val="28"/>
          <w:szCs w:val="28"/>
        </w:rPr>
        <w:t>естационной комиссии в течение трех</w:t>
      </w:r>
      <w:r w:rsidRPr="001B3A43">
        <w:rPr>
          <w:sz w:val="28"/>
          <w:szCs w:val="28"/>
        </w:rPr>
        <w:t xml:space="preserve"> рабочих дней со дня проведения </w:t>
      </w:r>
      <w:r w:rsidRPr="001B3A43">
        <w:rPr>
          <w:sz w:val="28"/>
          <w:szCs w:val="28"/>
        </w:rPr>
        <w:lastRenderedPageBreak/>
        <w:t>заключительного этапа квалификационного экзамена. Протокол заседания аттестационной комиссии содержит:</w:t>
      </w:r>
    </w:p>
    <w:p w14:paraId="1B0B859D" w14:textId="77777777" w:rsidR="00711875" w:rsidRPr="001B3A43" w:rsidRDefault="00711875" w:rsidP="00711875">
      <w:pPr>
        <w:ind w:firstLine="709"/>
        <w:jc w:val="both"/>
        <w:rPr>
          <w:sz w:val="28"/>
          <w:szCs w:val="28"/>
        </w:rPr>
      </w:pPr>
      <w:r w:rsidRPr="001B3A43">
        <w:rPr>
          <w:sz w:val="28"/>
          <w:szCs w:val="28"/>
        </w:rPr>
        <w:t>а) номер и дату его составления, время начала и окончания проведения квалификационного экзамена (этапов квалификационного экзамена);</w:t>
      </w:r>
    </w:p>
    <w:p w14:paraId="24119627" w14:textId="77777777" w:rsidR="00711875" w:rsidRPr="001B3A43" w:rsidRDefault="00711875" w:rsidP="00711875">
      <w:pPr>
        <w:ind w:firstLine="709"/>
        <w:jc w:val="both"/>
        <w:rPr>
          <w:sz w:val="28"/>
          <w:szCs w:val="28"/>
        </w:rPr>
      </w:pPr>
      <w:r w:rsidRPr="001B3A43">
        <w:rPr>
          <w:sz w:val="28"/>
          <w:szCs w:val="28"/>
        </w:rPr>
        <w:t>б) сведения о соискателе с указанием реквизитов документа, удостоверяющего личность соискателя;</w:t>
      </w:r>
    </w:p>
    <w:p w14:paraId="51BA1FE6" w14:textId="77777777" w:rsidR="00711875" w:rsidRPr="001B3A43" w:rsidRDefault="00711875" w:rsidP="00711875">
      <w:pPr>
        <w:ind w:firstLine="709"/>
        <w:jc w:val="both"/>
        <w:rPr>
          <w:sz w:val="28"/>
          <w:szCs w:val="28"/>
        </w:rPr>
      </w:pPr>
      <w:r w:rsidRPr="001B3A43">
        <w:rPr>
          <w:sz w:val="28"/>
          <w:szCs w:val="28"/>
        </w:rPr>
        <w:t>в) информацию о результатах каждого из этапов квалификационного экзамена;</w:t>
      </w:r>
    </w:p>
    <w:p w14:paraId="6C668A33" w14:textId="77777777" w:rsidR="00711875" w:rsidRPr="001B3A43" w:rsidRDefault="00711875" w:rsidP="00711875">
      <w:pPr>
        <w:ind w:firstLine="709"/>
        <w:jc w:val="both"/>
        <w:rPr>
          <w:sz w:val="28"/>
          <w:szCs w:val="28"/>
        </w:rPr>
      </w:pPr>
      <w:r w:rsidRPr="001B3A43">
        <w:rPr>
          <w:sz w:val="28"/>
          <w:szCs w:val="28"/>
        </w:rPr>
        <w:t>г) решение об аттестации соискателя либо об отказе в аттестации.</w:t>
      </w:r>
    </w:p>
    <w:p w14:paraId="34D0C9F4" w14:textId="51F7AE18" w:rsidR="00711875" w:rsidRPr="001B3A43" w:rsidRDefault="00711875" w:rsidP="00711875">
      <w:pPr>
        <w:ind w:firstLine="709"/>
        <w:jc w:val="both"/>
        <w:rPr>
          <w:sz w:val="28"/>
          <w:szCs w:val="28"/>
        </w:rPr>
      </w:pPr>
      <w:r w:rsidRPr="001B3A43">
        <w:rPr>
          <w:sz w:val="28"/>
          <w:szCs w:val="28"/>
        </w:rPr>
        <w:t>При наличии оснований для отказа в проведении квалификационного экзамена заявитель получает отказ о допуске к экзамену.</w:t>
      </w:r>
    </w:p>
    <w:p w14:paraId="48E06032" w14:textId="5AEF9985" w:rsidR="00711875" w:rsidRPr="001B3A43" w:rsidRDefault="00711875" w:rsidP="00711875">
      <w:pPr>
        <w:ind w:firstLine="709"/>
        <w:jc w:val="both"/>
        <w:rPr>
          <w:sz w:val="28"/>
          <w:szCs w:val="28"/>
        </w:rPr>
      </w:pPr>
      <w:r w:rsidRPr="001B3A43">
        <w:rPr>
          <w:sz w:val="28"/>
          <w:szCs w:val="28"/>
        </w:rPr>
        <w:t xml:space="preserve">Специалист </w:t>
      </w:r>
      <w:r w:rsidR="002C0EAE" w:rsidRPr="001B3A43">
        <w:rPr>
          <w:sz w:val="28"/>
          <w:szCs w:val="28"/>
        </w:rPr>
        <w:t>Подразделения</w:t>
      </w:r>
      <w:r w:rsidRPr="001B3A43">
        <w:rPr>
          <w:sz w:val="28"/>
          <w:szCs w:val="28"/>
        </w:rPr>
        <w:t xml:space="preserve"> направляет уведомление о несостоявшемся квалификационном экзамене с указанием причин, подписанное усиленной электронной подписью, и направляет заявителю на </w:t>
      </w:r>
      <w:r w:rsidR="00875429" w:rsidRPr="001B3A43">
        <w:rPr>
          <w:sz w:val="28"/>
          <w:szCs w:val="28"/>
        </w:rPr>
        <w:t>электронную почту, указанную в з</w:t>
      </w:r>
      <w:r w:rsidRPr="001B3A43">
        <w:rPr>
          <w:sz w:val="28"/>
          <w:szCs w:val="28"/>
        </w:rPr>
        <w:t>аявлении. Дата отправки уведомления фиксируется.</w:t>
      </w:r>
    </w:p>
    <w:p w14:paraId="62D72DBC" w14:textId="47D3351F" w:rsidR="00711875" w:rsidRPr="001B3A43" w:rsidRDefault="00711875" w:rsidP="00711875">
      <w:pPr>
        <w:ind w:firstLine="709"/>
        <w:jc w:val="both"/>
        <w:rPr>
          <w:sz w:val="28"/>
          <w:szCs w:val="28"/>
        </w:rPr>
      </w:pPr>
      <w:r w:rsidRPr="001B3A43">
        <w:rPr>
          <w:sz w:val="28"/>
          <w:szCs w:val="28"/>
        </w:rPr>
        <w:t>Срок подготовки и напра</w:t>
      </w:r>
      <w:r w:rsidR="00013861" w:rsidRPr="001B3A43">
        <w:rPr>
          <w:sz w:val="28"/>
          <w:szCs w:val="28"/>
        </w:rPr>
        <w:t>вления у</w:t>
      </w:r>
      <w:r w:rsidR="00875429" w:rsidRPr="001B3A43">
        <w:rPr>
          <w:sz w:val="28"/>
          <w:szCs w:val="28"/>
        </w:rPr>
        <w:t xml:space="preserve">ведомления о возврате – </w:t>
      </w:r>
      <w:r w:rsidR="00734879" w:rsidRPr="001B3A43">
        <w:rPr>
          <w:sz w:val="28"/>
          <w:szCs w:val="28"/>
        </w:rPr>
        <w:t>три</w:t>
      </w:r>
      <w:r w:rsidRPr="001B3A43">
        <w:rPr>
          <w:sz w:val="28"/>
          <w:szCs w:val="28"/>
        </w:rPr>
        <w:t xml:space="preserve"> рабочих дня с даты проведения экзамена.</w:t>
      </w:r>
    </w:p>
    <w:p w14:paraId="740281C0" w14:textId="79B66D39" w:rsidR="00711875" w:rsidRPr="001B3A43" w:rsidRDefault="00080F0E" w:rsidP="00711875">
      <w:pPr>
        <w:ind w:firstLine="709"/>
        <w:jc w:val="both"/>
        <w:rPr>
          <w:sz w:val="28"/>
          <w:szCs w:val="28"/>
        </w:rPr>
      </w:pPr>
      <w:r w:rsidRPr="001B3A43">
        <w:rPr>
          <w:sz w:val="28"/>
          <w:szCs w:val="28"/>
        </w:rPr>
        <w:t>При неявке з</w:t>
      </w:r>
      <w:r w:rsidR="00711875" w:rsidRPr="001B3A43">
        <w:rPr>
          <w:sz w:val="28"/>
          <w:szCs w:val="28"/>
        </w:rPr>
        <w:t xml:space="preserve">аявителя на квалификационный экзамен без уважительной причины и без своевременного уведомления </w:t>
      </w:r>
      <w:r w:rsidR="00875429" w:rsidRPr="001B3A43">
        <w:rPr>
          <w:sz w:val="28"/>
          <w:szCs w:val="28"/>
        </w:rPr>
        <w:t>Госкомитета</w:t>
      </w:r>
      <w:r w:rsidRPr="001B3A43">
        <w:rPr>
          <w:sz w:val="28"/>
          <w:szCs w:val="28"/>
        </w:rPr>
        <w:t xml:space="preserve"> </w:t>
      </w:r>
      <w:r w:rsidR="00711875" w:rsidRPr="001B3A43">
        <w:rPr>
          <w:sz w:val="28"/>
          <w:szCs w:val="28"/>
        </w:rPr>
        <w:t>заявление и поданные документы подлежат утилизации в течение 6 месяцев.</w:t>
      </w:r>
    </w:p>
    <w:p w14:paraId="591E2FD7" w14:textId="6A30F018" w:rsidR="00711875" w:rsidRPr="001B3A43" w:rsidRDefault="00711875" w:rsidP="00711875">
      <w:pPr>
        <w:ind w:firstLine="709"/>
        <w:jc w:val="both"/>
        <w:rPr>
          <w:sz w:val="28"/>
          <w:szCs w:val="28"/>
        </w:rPr>
      </w:pPr>
      <w:r w:rsidRPr="001B3A43">
        <w:rPr>
          <w:sz w:val="28"/>
          <w:szCs w:val="28"/>
        </w:rPr>
        <w:t>Результат административной процедуры и порядок передачи результата:</w:t>
      </w:r>
      <w:r w:rsidR="00080F0E" w:rsidRPr="001B3A43">
        <w:rPr>
          <w:sz w:val="28"/>
          <w:szCs w:val="28"/>
        </w:rPr>
        <w:t xml:space="preserve"> р</w:t>
      </w:r>
      <w:r w:rsidRPr="001B3A43">
        <w:rPr>
          <w:sz w:val="28"/>
          <w:szCs w:val="28"/>
        </w:rPr>
        <w:t xml:space="preserve">ешение аттестационной комиссии, подписанное усиленной электронной подписью, направляется специалистом </w:t>
      </w:r>
      <w:r w:rsidR="00360EE5" w:rsidRPr="001B3A43">
        <w:rPr>
          <w:sz w:val="28"/>
          <w:szCs w:val="28"/>
        </w:rPr>
        <w:t>Подразделения</w:t>
      </w:r>
      <w:r w:rsidRPr="001B3A43">
        <w:rPr>
          <w:sz w:val="28"/>
          <w:szCs w:val="28"/>
        </w:rPr>
        <w:t xml:space="preserve"> заявителю на адрес электронной почты, указанный в заявлении, через сеть «Интернет» или посредством Единого портала в день подписания протокола аттестационной комиссии.</w:t>
      </w:r>
    </w:p>
    <w:p w14:paraId="2A912483" w14:textId="098261C8" w:rsidR="00711875" w:rsidRPr="001B3A43" w:rsidRDefault="00013861" w:rsidP="00711875">
      <w:pPr>
        <w:ind w:firstLine="709"/>
        <w:jc w:val="both"/>
        <w:rPr>
          <w:sz w:val="28"/>
          <w:szCs w:val="28"/>
        </w:rPr>
      </w:pPr>
      <w:r w:rsidRPr="001B3A43">
        <w:rPr>
          <w:sz w:val="28"/>
          <w:szCs w:val="28"/>
        </w:rPr>
        <w:t>3.3.4.</w:t>
      </w:r>
      <w:r w:rsidR="00711875" w:rsidRPr="001B3A43">
        <w:rPr>
          <w:sz w:val="28"/>
          <w:szCs w:val="28"/>
        </w:rPr>
        <w:t xml:space="preserve"> Регистрация результата предоставления государственной</w:t>
      </w:r>
      <w:r w:rsidRPr="001B3A43">
        <w:rPr>
          <w:sz w:val="28"/>
          <w:szCs w:val="28"/>
        </w:rPr>
        <w:t xml:space="preserve"> </w:t>
      </w:r>
      <w:r w:rsidR="00711875" w:rsidRPr="001B3A43">
        <w:rPr>
          <w:sz w:val="28"/>
          <w:szCs w:val="28"/>
        </w:rPr>
        <w:t>услуги и передача заявителю результата предоставления</w:t>
      </w:r>
      <w:r w:rsidRPr="001B3A43">
        <w:rPr>
          <w:sz w:val="28"/>
          <w:szCs w:val="28"/>
        </w:rPr>
        <w:t xml:space="preserve"> </w:t>
      </w:r>
      <w:r w:rsidR="00711875" w:rsidRPr="001B3A43">
        <w:rPr>
          <w:sz w:val="28"/>
          <w:szCs w:val="28"/>
        </w:rPr>
        <w:t>государственной услуги</w:t>
      </w:r>
      <w:r w:rsidR="00E94822" w:rsidRPr="001B3A43">
        <w:rPr>
          <w:sz w:val="28"/>
          <w:szCs w:val="28"/>
        </w:rPr>
        <w:t>.</w:t>
      </w:r>
    </w:p>
    <w:p w14:paraId="4164444E" w14:textId="379D3ABE" w:rsidR="00711875" w:rsidRPr="001B3A43" w:rsidRDefault="00711875" w:rsidP="00711875">
      <w:pPr>
        <w:ind w:firstLine="709"/>
        <w:jc w:val="both"/>
        <w:rPr>
          <w:sz w:val="28"/>
          <w:szCs w:val="28"/>
        </w:rPr>
      </w:pPr>
      <w:r w:rsidRPr="001B3A43">
        <w:rPr>
          <w:sz w:val="28"/>
          <w:szCs w:val="28"/>
        </w:rPr>
        <w:t>Юридические факты, являющиеся основаниями для начала административной процедуры:</w:t>
      </w:r>
      <w:r w:rsidR="00013861" w:rsidRPr="001B3A43">
        <w:rPr>
          <w:sz w:val="28"/>
          <w:szCs w:val="28"/>
        </w:rPr>
        <w:t xml:space="preserve"> </w:t>
      </w:r>
      <w:r w:rsidRPr="001B3A43">
        <w:rPr>
          <w:sz w:val="28"/>
          <w:szCs w:val="28"/>
        </w:rPr>
        <w:t xml:space="preserve">поступление в </w:t>
      </w:r>
      <w:r w:rsidR="00013861" w:rsidRPr="001B3A43">
        <w:rPr>
          <w:sz w:val="28"/>
          <w:szCs w:val="28"/>
        </w:rPr>
        <w:t>Госкомитет</w:t>
      </w:r>
      <w:r w:rsidRPr="001B3A43">
        <w:rPr>
          <w:sz w:val="28"/>
          <w:szCs w:val="28"/>
        </w:rPr>
        <w:t xml:space="preserve"> пр</w:t>
      </w:r>
      <w:r w:rsidR="00E94822" w:rsidRPr="001B3A43">
        <w:rPr>
          <w:sz w:val="28"/>
          <w:szCs w:val="28"/>
        </w:rPr>
        <w:t>отокола аттестационной комиссии.</w:t>
      </w:r>
    </w:p>
    <w:p w14:paraId="3E9D400C" w14:textId="3AD3F3CB" w:rsidR="00711875" w:rsidRPr="001B3A43" w:rsidRDefault="00D60028" w:rsidP="00711875">
      <w:pPr>
        <w:ind w:firstLine="709"/>
        <w:jc w:val="both"/>
        <w:rPr>
          <w:sz w:val="28"/>
          <w:szCs w:val="28"/>
        </w:rPr>
      </w:pPr>
      <w:r w:rsidRPr="001B3A43">
        <w:rPr>
          <w:sz w:val="28"/>
          <w:szCs w:val="28"/>
        </w:rPr>
        <w:t>3.3</w:t>
      </w:r>
      <w:r w:rsidR="00711875" w:rsidRPr="001B3A43">
        <w:rPr>
          <w:sz w:val="28"/>
          <w:szCs w:val="28"/>
        </w:rPr>
        <w:t>.</w:t>
      </w:r>
      <w:r w:rsidRPr="001B3A43">
        <w:rPr>
          <w:sz w:val="28"/>
          <w:szCs w:val="28"/>
        </w:rPr>
        <w:t>5</w:t>
      </w:r>
      <w:r w:rsidR="00711875" w:rsidRPr="001B3A43">
        <w:rPr>
          <w:sz w:val="28"/>
          <w:szCs w:val="28"/>
        </w:rPr>
        <w:t>. Содержание административных действий, входящих в состав административной процедуры, продолжительность и</w:t>
      </w:r>
      <w:r w:rsidRPr="001B3A43">
        <w:rPr>
          <w:sz w:val="28"/>
          <w:szCs w:val="28"/>
        </w:rPr>
        <w:t xml:space="preserve"> </w:t>
      </w:r>
      <w:r w:rsidR="00711875" w:rsidRPr="001B3A43">
        <w:rPr>
          <w:sz w:val="28"/>
          <w:szCs w:val="28"/>
        </w:rPr>
        <w:t>(или) максимальный срок их выполнения.</w:t>
      </w:r>
    </w:p>
    <w:p w14:paraId="31AEF2CA" w14:textId="5A4E9B49" w:rsidR="00711875" w:rsidRPr="001B3A43" w:rsidRDefault="00D60028" w:rsidP="00711875">
      <w:pPr>
        <w:ind w:firstLine="709"/>
        <w:jc w:val="both"/>
        <w:rPr>
          <w:sz w:val="28"/>
          <w:szCs w:val="28"/>
        </w:rPr>
      </w:pPr>
      <w:r w:rsidRPr="001B3A43">
        <w:rPr>
          <w:sz w:val="28"/>
          <w:szCs w:val="28"/>
        </w:rPr>
        <w:t xml:space="preserve">3.3.5.1. </w:t>
      </w:r>
      <w:r w:rsidR="00711875" w:rsidRPr="001B3A43">
        <w:rPr>
          <w:sz w:val="28"/>
          <w:szCs w:val="28"/>
        </w:rPr>
        <w:t xml:space="preserve">Специалист </w:t>
      </w:r>
      <w:r w:rsidR="00360EE5" w:rsidRPr="001B3A43">
        <w:rPr>
          <w:sz w:val="28"/>
          <w:szCs w:val="28"/>
        </w:rPr>
        <w:t>Подразделения</w:t>
      </w:r>
      <w:r w:rsidR="00711875" w:rsidRPr="001B3A43">
        <w:rPr>
          <w:sz w:val="28"/>
          <w:szCs w:val="28"/>
        </w:rPr>
        <w:t xml:space="preserve"> в случае поступления протокола аттестационной комиссии осуществляет следующие мероприятия в зависим</w:t>
      </w:r>
      <w:r w:rsidRPr="001B3A43">
        <w:rPr>
          <w:sz w:val="28"/>
          <w:szCs w:val="28"/>
        </w:rPr>
        <w:t>ости от результата прохождения з</w:t>
      </w:r>
      <w:r w:rsidR="00711875" w:rsidRPr="001B3A43">
        <w:rPr>
          <w:sz w:val="28"/>
          <w:szCs w:val="28"/>
        </w:rPr>
        <w:t>аявителем квалификационного экзамена:</w:t>
      </w:r>
    </w:p>
    <w:p w14:paraId="1FA4EE7A" w14:textId="4205DF8A" w:rsidR="00711875" w:rsidRPr="001B3A43" w:rsidRDefault="00F82020" w:rsidP="00711875">
      <w:pPr>
        <w:ind w:firstLine="709"/>
        <w:jc w:val="both"/>
        <w:rPr>
          <w:sz w:val="28"/>
          <w:szCs w:val="28"/>
        </w:rPr>
      </w:pPr>
      <w:r w:rsidRPr="001B3A43">
        <w:rPr>
          <w:sz w:val="28"/>
          <w:szCs w:val="28"/>
        </w:rPr>
        <w:t>3.3.5.2. П</w:t>
      </w:r>
      <w:r w:rsidR="00711875" w:rsidRPr="001B3A43">
        <w:rPr>
          <w:sz w:val="28"/>
          <w:szCs w:val="28"/>
        </w:rPr>
        <w:t xml:space="preserve">о отношению к </w:t>
      </w:r>
      <w:r w:rsidRPr="001B3A43">
        <w:rPr>
          <w:sz w:val="28"/>
          <w:szCs w:val="28"/>
        </w:rPr>
        <w:t>з</w:t>
      </w:r>
      <w:r w:rsidR="00711875" w:rsidRPr="001B3A43">
        <w:rPr>
          <w:sz w:val="28"/>
          <w:szCs w:val="28"/>
        </w:rPr>
        <w:t xml:space="preserve">аявителям, положительно сдавшим квалификационный экзамен, вносит сведения об экскурсоводе (гиде) или гиде-переводчике в единый федеральный реестр экскурсоводов (гидов) и гидов-переводчиков </w:t>
      </w:r>
      <w:r w:rsidR="00D60028" w:rsidRPr="001B3A43">
        <w:rPr>
          <w:sz w:val="28"/>
          <w:szCs w:val="28"/>
        </w:rPr>
        <w:t>(далее – реестр)</w:t>
      </w:r>
      <w:r w:rsidR="00244D2C" w:rsidRPr="001B3A43">
        <w:rPr>
          <w:sz w:val="28"/>
          <w:szCs w:val="28"/>
        </w:rPr>
        <w:t xml:space="preserve"> </w:t>
      </w:r>
      <w:r w:rsidR="00711875" w:rsidRPr="001B3A43">
        <w:rPr>
          <w:sz w:val="28"/>
          <w:szCs w:val="28"/>
        </w:rPr>
        <w:t>в соответствии с порядком ведения реестра, установленным Правительством Российской Федерации. Запись об аттестации соискателя в реестре признается подтверждением прохождения аттестации.</w:t>
      </w:r>
    </w:p>
    <w:p w14:paraId="155D6F8D" w14:textId="19032308" w:rsidR="00711875" w:rsidRPr="001B3A43" w:rsidRDefault="00D60028" w:rsidP="00711875">
      <w:pPr>
        <w:ind w:firstLine="709"/>
        <w:jc w:val="both"/>
        <w:rPr>
          <w:sz w:val="28"/>
          <w:szCs w:val="28"/>
        </w:rPr>
      </w:pPr>
      <w:r w:rsidRPr="001B3A43">
        <w:rPr>
          <w:sz w:val="28"/>
          <w:szCs w:val="28"/>
        </w:rPr>
        <w:t>3.3</w:t>
      </w:r>
      <w:r w:rsidR="00711875" w:rsidRPr="001B3A43">
        <w:rPr>
          <w:sz w:val="28"/>
          <w:szCs w:val="28"/>
        </w:rPr>
        <w:t>.</w:t>
      </w:r>
      <w:r w:rsidRPr="001B3A43">
        <w:rPr>
          <w:sz w:val="28"/>
          <w:szCs w:val="28"/>
        </w:rPr>
        <w:t>5</w:t>
      </w:r>
      <w:r w:rsidR="00711875" w:rsidRPr="001B3A43">
        <w:rPr>
          <w:sz w:val="28"/>
          <w:szCs w:val="28"/>
        </w:rPr>
        <w:t>.</w:t>
      </w:r>
      <w:r w:rsidR="00F82020" w:rsidRPr="001B3A43">
        <w:rPr>
          <w:sz w:val="28"/>
          <w:szCs w:val="28"/>
        </w:rPr>
        <w:t>3</w:t>
      </w:r>
      <w:r w:rsidR="00711875" w:rsidRPr="001B3A43">
        <w:rPr>
          <w:sz w:val="28"/>
          <w:szCs w:val="28"/>
        </w:rPr>
        <w:t xml:space="preserve">. Специалист </w:t>
      </w:r>
      <w:r w:rsidR="00360EE5" w:rsidRPr="001B3A43">
        <w:rPr>
          <w:sz w:val="28"/>
          <w:szCs w:val="28"/>
        </w:rPr>
        <w:t>Подразделения</w:t>
      </w:r>
      <w:r w:rsidR="00711875" w:rsidRPr="001B3A43">
        <w:rPr>
          <w:sz w:val="28"/>
          <w:szCs w:val="28"/>
        </w:rPr>
        <w:t xml:space="preserve"> </w:t>
      </w:r>
      <w:r w:rsidRPr="001B3A43">
        <w:rPr>
          <w:sz w:val="28"/>
          <w:szCs w:val="28"/>
        </w:rPr>
        <w:t>при наличии</w:t>
      </w:r>
      <w:r w:rsidR="00711875" w:rsidRPr="001B3A43">
        <w:rPr>
          <w:sz w:val="28"/>
          <w:szCs w:val="28"/>
        </w:rPr>
        <w:t xml:space="preserve"> копии документа, подтверждающего уплату государственной пошлины за выдачу аттестата: </w:t>
      </w:r>
    </w:p>
    <w:p w14:paraId="3C8D34A9" w14:textId="00909C56" w:rsidR="00711875" w:rsidRPr="001B3A43" w:rsidRDefault="00711875" w:rsidP="00711875">
      <w:pPr>
        <w:ind w:firstLine="709"/>
        <w:jc w:val="both"/>
        <w:rPr>
          <w:sz w:val="28"/>
          <w:szCs w:val="28"/>
        </w:rPr>
      </w:pPr>
      <w:r w:rsidRPr="001B3A43">
        <w:rPr>
          <w:sz w:val="28"/>
          <w:szCs w:val="28"/>
        </w:rPr>
        <w:t xml:space="preserve">выдает заявителю в электронной форме аттестат экскурсовода (гида) по форме согласно приложению № 1 или аттестат гида-переводчика по форме согласно </w:t>
      </w:r>
      <w:r w:rsidRPr="001B3A43">
        <w:rPr>
          <w:sz w:val="28"/>
          <w:szCs w:val="28"/>
        </w:rPr>
        <w:lastRenderedPageBreak/>
        <w:t xml:space="preserve">приложению № 2, подписанный усиленной квалифицированной подписью </w:t>
      </w:r>
      <w:r w:rsidR="008F4ACD" w:rsidRPr="001B3A43">
        <w:rPr>
          <w:sz w:val="28"/>
          <w:szCs w:val="28"/>
        </w:rPr>
        <w:t>заместителя председателя Госкомитета</w:t>
      </w:r>
      <w:r w:rsidR="00CF7FC6" w:rsidRPr="001B3A43">
        <w:rPr>
          <w:sz w:val="28"/>
          <w:szCs w:val="28"/>
        </w:rPr>
        <w:t>,</w:t>
      </w:r>
      <w:r w:rsidR="00CF7FC6" w:rsidRPr="001B3A43">
        <w:rPr>
          <w:sz w:val="28"/>
          <w:szCs w:val="28"/>
          <w:lang w:eastAsia="x-none"/>
        </w:rPr>
        <w:t xml:space="preserve"> ответственного за предоставление государственной услуги,</w:t>
      </w:r>
      <w:r w:rsidR="00773B9F" w:rsidRPr="001B3A43">
        <w:rPr>
          <w:sz w:val="28"/>
          <w:szCs w:val="28"/>
        </w:rPr>
        <w:t xml:space="preserve"> (далее – Заместитель председателя)</w:t>
      </w:r>
      <w:r w:rsidRPr="001B3A43">
        <w:rPr>
          <w:sz w:val="28"/>
          <w:szCs w:val="28"/>
        </w:rPr>
        <w:t>, или на бумажном носителе (при поступлении заявления соискателя о выдаче аттестата на бумажном носителе)</w:t>
      </w:r>
      <w:r w:rsidR="00E94822" w:rsidRPr="001B3A43">
        <w:rPr>
          <w:sz w:val="28"/>
          <w:szCs w:val="28"/>
        </w:rPr>
        <w:t>;</w:t>
      </w:r>
    </w:p>
    <w:p w14:paraId="102A1954" w14:textId="600F058B" w:rsidR="00711875" w:rsidRPr="001B3A43" w:rsidRDefault="00D60028" w:rsidP="00711875">
      <w:pPr>
        <w:ind w:firstLine="709"/>
        <w:jc w:val="both"/>
        <w:rPr>
          <w:sz w:val="28"/>
          <w:szCs w:val="28"/>
        </w:rPr>
      </w:pPr>
      <w:r w:rsidRPr="001B3A43">
        <w:rPr>
          <w:sz w:val="28"/>
          <w:szCs w:val="28"/>
        </w:rPr>
        <w:t>в</w:t>
      </w:r>
      <w:r w:rsidR="00711875" w:rsidRPr="001B3A43">
        <w:rPr>
          <w:sz w:val="28"/>
          <w:szCs w:val="28"/>
        </w:rPr>
        <w:t xml:space="preserve"> течение 15 дней со дня подписания протокола заседания аттестационной комиссии </w:t>
      </w:r>
      <w:r w:rsidRPr="001B3A43">
        <w:rPr>
          <w:sz w:val="28"/>
          <w:szCs w:val="28"/>
        </w:rPr>
        <w:t>Госкомитет</w:t>
      </w:r>
      <w:r w:rsidR="00711875" w:rsidRPr="001B3A43">
        <w:rPr>
          <w:sz w:val="28"/>
          <w:szCs w:val="28"/>
        </w:rPr>
        <w:t xml:space="preserve"> выдает экскурсоводу (гиду) или гиду-переводчику либо его уполномоченному представителю нагрудную идентификационную карточку экскурсовода (гида) или гида-пере</w:t>
      </w:r>
      <w:r w:rsidRPr="001B3A43">
        <w:rPr>
          <w:sz w:val="28"/>
          <w:szCs w:val="28"/>
        </w:rPr>
        <w:t>водчика по форме, утвержденной Госк</w:t>
      </w:r>
      <w:r w:rsidR="00711875" w:rsidRPr="001B3A43">
        <w:rPr>
          <w:sz w:val="28"/>
          <w:szCs w:val="28"/>
        </w:rPr>
        <w:t>омитетом.</w:t>
      </w:r>
    </w:p>
    <w:p w14:paraId="3A1A6E81" w14:textId="716D5F90" w:rsidR="00711875" w:rsidRPr="001B3A43" w:rsidRDefault="00D60028" w:rsidP="00711875">
      <w:pPr>
        <w:ind w:firstLine="709"/>
        <w:jc w:val="both"/>
        <w:rPr>
          <w:sz w:val="28"/>
          <w:szCs w:val="28"/>
        </w:rPr>
      </w:pPr>
      <w:r w:rsidRPr="001B3A43">
        <w:rPr>
          <w:sz w:val="28"/>
          <w:szCs w:val="28"/>
        </w:rPr>
        <w:t>3.3.5.</w:t>
      </w:r>
      <w:r w:rsidR="00F82020" w:rsidRPr="001B3A43">
        <w:rPr>
          <w:sz w:val="28"/>
          <w:szCs w:val="28"/>
        </w:rPr>
        <w:t>4</w:t>
      </w:r>
      <w:r w:rsidRPr="001B3A43">
        <w:rPr>
          <w:sz w:val="28"/>
          <w:szCs w:val="28"/>
        </w:rPr>
        <w:t>.</w:t>
      </w:r>
      <w:r w:rsidR="00711875" w:rsidRPr="001B3A43">
        <w:rPr>
          <w:sz w:val="28"/>
          <w:szCs w:val="28"/>
        </w:rPr>
        <w:t xml:space="preserve"> Специалист </w:t>
      </w:r>
      <w:r w:rsidRPr="001B3A43">
        <w:rPr>
          <w:sz w:val="28"/>
          <w:szCs w:val="28"/>
        </w:rPr>
        <w:t>Госкомитета</w:t>
      </w:r>
      <w:r w:rsidR="00711875" w:rsidRPr="001B3A43">
        <w:rPr>
          <w:sz w:val="28"/>
          <w:szCs w:val="28"/>
        </w:rPr>
        <w:t xml:space="preserve"> при отсутствии копии документа, подтверждающего уплату государственной пошлины за выдачу </w:t>
      </w:r>
      <w:r w:rsidR="006645E4" w:rsidRPr="001B3A43">
        <w:rPr>
          <w:sz w:val="28"/>
          <w:szCs w:val="28"/>
        </w:rPr>
        <w:t>аттестата,</w:t>
      </w:r>
      <w:r w:rsidR="00711875" w:rsidRPr="001B3A43">
        <w:rPr>
          <w:sz w:val="28"/>
          <w:szCs w:val="28"/>
        </w:rPr>
        <w:t xml:space="preserve"> не выдает заявителю аттестат и нагрудную идентифи</w:t>
      </w:r>
      <w:r w:rsidRPr="001B3A43">
        <w:rPr>
          <w:sz w:val="28"/>
          <w:szCs w:val="28"/>
        </w:rPr>
        <w:t>кационную карточку, сведения о з</w:t>
      </w:r>
      <w:r w:rsidR="00711875" w:rsidRPr="001B3A43">
        <w:rPr>
          <w:sz w:val="28"/>
          <w:szCs w:val="28"/>
        </w:rPr>
        <w:t xml:space="preserve">аявителе не заносятся в </w:t>
      </w:r>
      <w:r w:rsidRPr="001B3A43">
        <w:rPr>
          <w:sz w:val="28"/>
          <w:szCs w:val="28"/>
        </w:rPr>
        <w:t>реестр.</w:t>
      </w:r>
    </w:p>
    <w:p w14:paraId="230E0D2D" w14:textId="7036C9A5" w:rsidR="00711875" w:rsidRPr="001B3A43" w:rsidRDefault="00711875" w:rsidP="00711875">
      <w:pPr>
        <w:ind w:firstLine="709"/>
        <w:jc w:val="both"/>
        <w:rPr>
          <w:sz w:val="28"/>
          <w:szCs w:val="28"/>
        </w:rPr>
      </w:pPr>
      <w:r w:rsidRPr="001B3A43">
        <w:rPr>
          <w:sz w:val="28"/>
          <w:szCs w:val="28"/>
        </w:rPr>
        <w:t>Внесение сведений об экскурсоводе</w:t>
      </w:r>
      <w:r w:rsidR="00D60028" w:rsidRPr="001B3A43">
        <w:rPr>
          <w:sz w:val="28"/>
          <w:szCs w:val="28"/>
        </w:rPr>
        <w:t xml:space="preserve"> (гиде) или гиде-переводчике в р</w:t>
      </w:r>
      <w:r w:rsidRPr="001B3A43">
        <w:rPr>
          <w:sz w:val="28"/>
          <w:szCs w:val="28"/>
        </w:rPr>
        <w:t>еестр и выдача аттестатов экскурсовода (гида) осуществляется в день принятия аттестационной комиссией решения об аттестации соискателя.</w:t>
      </w:r>
    </w:p>
    <w:p w14:paraId="6D1C47AB" w14:textId="075491FF" w:rsidR="00711875" w:rsidRPr="001B3A43" w:rsidRDefault="00D60028" w:rsidP="00711875">
      <w:pPr>
        <w:ind w:firstLine="709"/>
        <w:jc w:val="both"/>
        <w:rPr>
          <w:sz w:val="28"/>
          <w:szCs w:val="28"/>
        </w:rPr>
      </w:pPr>
      <w:r w:rsidRPr="001B3A43">
        <w:rPr>
          <w:sz w:val="28"/>
          <w:szCs w:val="28"/>
        </w:rPr>
        <w:t>3.3.5.</w:t>
      </w:r>
      <w:r w:rsidR="00F82020" w:rsidRPr="001B3A43">
        <w:rPr>
          <w:sz w:val="28"/>
          <w:szCs w:val="28"/>
        </w:rPr>
        <w:t>5</w:t>
      </w:r>
      <w:r w:rsidRPr="001B3A43">
        <w:rPr>
          <w:sz w:val="28"/>
          <w:szCs w:val="28"/>
        </w:rPr>
        <w:t>. По отношению к з</w:t>
      </w:r>
      <w:r w:rsidR="00711875" w:rsidRPr="001B3A43">
        <w:rPr>
          <w:sz w:val="28"/>
          <w:szCs w:val="28"/>
        </w:rPr>
        <w:t>аявителям, не сдавшим квалификационный экзамен</w:t>
      </w:r>
      <w:r w:rsidR="00E94822" w:rsidRPr="001B3A43">
        <w:rPr>
          <w:sz w:val="28"/>
          <w:szCs w:val="28"/>
        </w:rPr>
        <w:t>,</w:t>
      </w:r>
      <w:r w:rsidR="00711875" w:rsidRPr="001B3A43">
        <w:rPr>
          <w:sz w:val="28"/>
          <w:szCs w:val="28"/>
        </w:rPr>
        <w:t xml:space="preserve"> направляется ув</w:t>
      </w:r>
      <w:r w:rsidRPr="001B3A43">
        <w:rPr>
          <w:sz w:val="28"/>
          <w:szCs w:val="28"/>
        </w:rPr>
        <w:t>едомление на электронную почту з</w:t>
      </w:r>
      <w:r w:rsidR="00711875" w:rsidRPr="001B3A43">
        <w:rPr>
          <w:sz w:val="28"/>
          <w:szCs w:val="28"/>
        </w:rPr>
        <w:t>аявителя, подписанное усиленной электронной подписью.</w:t>
      </w:r>
    </w:p>
    <w:p w14:paraId="70F66088" w14:textId="5B071F0D" w:rsidR="00711875" w:rsidRPr="001B3A43" w:rsidRDefault="00711875" w:rsidP="00711875">
      <w:pPr>
        <w:ind w:firstLine="709"/>
        <w:jc w:val="both"/>
        <w:rPr>
          <w:sz w:val="28"/>
          <w:szCs w:val="28"/>
        </w:rPr>
      </w:pPr>
      <w:r w:rsidRPr="001B3A43">
        <w:rPr>
          <w:sz w:val="28"/>
          <w:szCs w:val="28"/>
        </w:rPr>
        <w:t>Срок исполнения 3 рабочих дня</w:t>
      </w:r>
      <w:r w:rsidR="008F4ACD" w:rsidRPr="001B3A43">
        <w:rPr>
          <w:sz w:val="28"/>
          <w:szCs w:val="28"/>
        </w:rPr>
        <w:t>.</w:t>
      </w:r>
    </w:p>
    <w:p w14:paraId="36E23386" w14:textId="335DDCEB" w:rsidR="00711875" w:rsidRPr="001B3A43" w:rsidRDefault="00F82020" w:rsidP="00711875">
      <w:pPr>
        <w:ind w:firstLine="709"/>
        <w:jc w:val="both"/>
        <w:rPr>
          <w:sz w:val="28"/>
          <w:szCs w:val="28"/>
        </w:rPr>
      </w:pPr>
      <w:r w:rsidRPr="001B3A43">
        <w:rPr>
          <w:sz w:val="28"/>
          <w:szCs w:val="28"/>
        </w:rPr>
        <w:t>3.3</w:t>
      </w:r>
      <w:r w:rsidR="00711875" w:rsidRPr="001B3A43">
        <w:rPr>
          <w:sz w:val="28"/>
          <w:szCs w:val="28"/>
        </w:rPr>
        <w:t>.</w:t>
      </w:r>
      <w:r w:rsidRPr="001B3A43">
        <w:rPr>
          <w:sz w:val="28"/>
          <w:szCs w:val="28"/>
        </w:rPr>
        <w:t>6</w:t>
      </w:r>
      <w:r w:rsidR="00711875" w:rsidRPr="001B3A43">
        <w:rPr>
          <w:sz w:val="28"/>
          <w:szCs w:val="28"/>
        </w:rPr>
        <w:t>. Результатом административной процедур</w:t>
      </w:r>
      <w:r w:rsidRPr="001B3A43">
        <w:rPr>
          <w:sz w:val="28"/>
          <w:szCs w:val="28"/>
        </w:rPr>
        <w:t>ы является внесение сведений о заявителе в р</w:t>
      </w:r>
      <w:r w:rsidR="00711875" w:rsidRPr="001B3A43">
        <w:rPr>
          <w:sz w:val="28"/>
          <w:szCs w:val="28"/>
        </w:rPr>
        <w:t>еестр</w:t>
      </w:r>
      <w:r w:rsidR="009B322D" w:rsidRPr="001B3A43">
        <w:rPr>
          <w:sz w:val="28"/>
          <w:szCs w:val="28"/>
        </w:rPr>
        <w:t xml:space="preserve"> сведений об экскурсоводе (гиде) или гиде-переводчике в единый федеральный реестр экскурсоводов (гидов) и гидов-переводчиков (далее – реестр) согласно постановлению Правительства РФ от 28 апреля 2022 г. № 771 «Об утверждении Правил ведения единого федерального реестра экскурсоводов (гидов) и гидов-переводчиков и перечня содержащихся в этом реестре сведений, размещаемых на официальном сайте Федерального агентства по туризму в информационно- телекоммуникационной сети»</w:t>
      </w:r>
      <w:r w:rsidR="00711875" w:rsidRPr="001B3A43">
        <w:rPr>
          <w:sz w:val="28"/>
          <w:szCs w:val="28"/>
        </w:rPr>
        <w:t xml:space="preserve">, выдача заявителю аттестата </w:t>
      </w:r>
      <w:r w:rsidR="009B322D" w:rsidRPr="001B3A43">
        <w:rPr>
          <w:sz w:val="28"/>
          <w:szCs w:val="28"/>
        </w:rPr>
        <w:t xml:space="preserve">экскурсовода (гида) по форме согласно приложению № 1 или аттестата гида-переводчика по форме согласно приложению № 2 с нагрудной идентификационной карточкой экскурсовода (гида) или гида-переводчика по форме, утвержденной приказом Госкомитета </w:t>
      </w:r>
      <w:r w:rsidR="00711875" w:rsidRPr="001B3A43">
        <w:rPr>
          <w:sz w:val="28"/>
          <w:szCs w:val="28"/>
        </w:rPr>
        <w:t>или отказа в получение аттестации.</w:t>
      </w:r>
    </w:p>
    <w:p w14:paraId="2CDA5DEC" w14:textId="5F179232" w:rsidR="008F4ACD" w:rsidRPr="001B3A43" w:rsidRDefault="00F82020" w:rsidP="008F4ACD">
      <w:pPr>
        <w:ind w:firstLine="709"/>
        <w:jc w:val="both"/>
        <w:rPr>
          <w:sz w:val="28"/>
          <w:szCs w:val="28"/>
        </w:rPr>
      </w:pPr>
      <w:r w:rsidRPr="001B3A43">
        <w:rPr>
          <w:sz w:val="28"/>
          <w:szCs w:val="28"/>
        </w:rPr>
        <w:t>3.4</w:t>
      </w:r>
      <w:r w:rsidR="00711875" w:rsidRPr="001B3A43">
        <w:rPr>
          <w:sz w:val="28"/>
          <w:szCs w:val="28"/>
        </w:rPr>
        <w:t xml:space="preserve">. </w:t>
      </w:r>
      <w:r w:rsidR="008F4ACD" w:rsidRPr="001B3A43">
        <w:rPr>
          <w:sz w:val="28"/>
          <w:szCs w:val="28"/>
        </w:rPr>
        <w:t>Перечень вариантов для выдачи дубликата аттестата и (или) нагрудной идентификационной карточки</w:t>
      </w:r>
      <w:r w:rsidR="00554CD0" w:rsidRPr="001B3A43">
        <w:rPr>
          <w:sz w:val="28"/>
          <w:szCs w:val="28"/>
        </w:rPr>
        <w:t xml:space="preserve"> при утрате</w:t>
      </w:r>
      <w:r w:rsidR="008F4ACD" w:rsidRPr="001B3A43">
        <w:rPr>
          <w:sz w:val="28"/>
          <w:szCs w:val="28"/>
        </w:rPr>
        <w:t>, выданного по результатам предоставления государственной услуги, в том числе исчерпывающий перечень оснований для отказа в выдаче такого дубликата.</w:t>
      </w:r>
    </w:p>
    <w:p w14:paraId="7229B8E3" w14:textId="3692DF6F" w:rsidR="008F4ACD" w:rsidRPr="001B3A43" w:rsidRDefault="00554CD0" w:rsidP="008F4ACD">
      <w:pPr>
        <w:ind w:firstLine="709"/>
        <w:jc w:val="both"/>
        <w:rPr>
          <w:sz w:val="28"/>
          <w:szCs w:val="28"/>
        </w:rPr>
      </w:pPr>
      <w:r w:rsidRPr="001B3A43">
        <w:rPr>
          <w:sz w:val="28"/>
          <w:szCs w:val="28"/>
        </w:rPr>
        <w:t xml:space="preserve">3.4.1. </w:t>
      </w:r>
      <w:r w:rsidR="008F4ACD" w:rsidRPr="001B3A43">
        <w:rPr>
          <w:sz w:val="28"/>
          <w:szCs w:val="28"/>
        </w:rPr>
        <w:t>В случае порчи или утраты заявителем аттестата или (и) нагрудной идентификационной карточки, являющегося результатом представления государственной услуги, заявитель вправе обратиться в Госкомитет с заявлением о выдаче дубликата аттестата или (и) нагрудной идентификационной карточки лично или посредством электронной почты, заказным письмом с уведомлением</w:t>
      </w:r>
      <w:r w:rsidRPr="001B3A43">
        <w:rPr>
          <w:sz w:val="28"/>
          <w:szCs w:val="28"/>
        </w:rPr>
        <w:t xml:space="preserve"> посредством почтового отправления</w:t>
      </w:r>
      <w:r w:rsidR="008F4ACD" w:rsidRPr="001B3A43">
        <w:rPr>
          <w:sz w:val="28"/>
          <w:szCs w:val="28"/>
        </w:rPr>
        <w:t xml:space="preserve">. </w:t>
      </w:r>
    </w:p>
    <w:p w14:paraId="45A6C630" w14:textId="219A7037" w:rsidR="008F4ACD" w:rsidRPr="001B3A43" w:rsidRDefault="008F4ACD" w:rsidP="008F4ACD">
      <w:pPr>
        <w:ind w:firstLine="709"/>
        <w:jc w:val="both"/>
        <w:rPr>
          <w:sz w:val="28"/>
          <w:szCs w:val="28"/>
        </w:rPr>
      </w:pPr>
      <w:r w:rsidRPr="001B3A43">
        <w:rPr>
          <w:sz w:val="28"/>
          <w:szCs w:val="28"/>
        </w:rPr>
        <w:t xml:space="preserve">Основанием для начала процедуры по выдаче дубликата аттестата или (и) нагрудной идентификационной карточки является поступление в Госкомитет </w:t>
      </w:r>
      <w:r w:rsidRPr="001B3A43">
        <w:rPr>
          <w:sz w:val="28"/>
          <w:szCs w:val="28"/>
        </w:rPr>
        <w:lastRenderedPageBreak/>
        <w:t>заявления в произвольной форме на имя председателя Госкомитета (далее – Председатель) о выдаче дубликата аттестата или (и) нагрудной идентификационной карточки, выданного по результатам представления государственной услуги, с указанием причины выдачи дубликата аттестата или (и) нагрудной идентификационной карточки и копии документа, подтверждающего уплату государственной пошлины за выдачу дубликата</w:t>
      </w:r>
      <w:r w:rsidR="00244D2C" w:rsidRPr="001B3A43">
        <w:rPr>
          <w:sz w:val="28"/>
          <w:szCs w:val="28"/>
        </w:rPr>
        <w:t xml:space="preserve"> аттестата или (и) нагрудной идентификационной карточки</w:t>
      </w:r>
      <w:r w:rsidRPr="001B3A43">
        <w:rPr>
          <w:sz w:val="28"/>
          <w:szCs w:val="28"/>
        </w:rPr>
        <w:t>.</w:t>
      </w:r>
    </w:p>
    <w:p w14:paraId="78EB229E" w14:textId="77777777" w:rsidR="008F4ACD" w:rsidRPr="001B3A43" w:rsidRDefault="008F4ACD" w:rsidP="008F4ACD">
      <w:pPr>
        <w:ind w:firstLine="709"/>
        <w:jc w:val="both"/>
        <w:rPr>
          <w:sz w:val="28"/>
          <w:szCs w:val="28"/>
        </w:rPr>
      </w:pPr>
      <w:r w:rsidRPr="001B3A43">
        <w:rPr>
          <w:sz w:val="28"/>
          <w:szCs w:val="28"/>
        </w:rPr>
        <w:t xml:space="preserve">Результатом процедуры является выдача дубликата аттестата или (и) нагрудной идентификационной карточки, выданного заявителю по результатам представления государственной услуги. </w:t>
      </w:r>
    </w:p>
    <w:p w14:paraId="364E87BF" w14:textId="26D08A95" w:rsidR="00554CD0" w:rsidRPr="001B3A43" w:rsidRDefault="00554CD0" w:rsidP="00554CD0">
      <w:pPr>
        <w:ind w:firstLine="709"/>
        <w:jc w:val="both"/>
        <w:rPr>
          <w:sz w:val="28"/>
          <w:szCs w:val="28"/>
        </w:rPr>
      </w:pPr>
      <w:r w:rsidRPr="001B3A43">
        <w:rPr>
          <w:sz w:val="28"/>
          <w:szCs w:val="28"/>
        </w:rPr>
        <w:t xml:space="preserve">Уведомление о готовности дубликата аттестата направляется ответственным сотрудником </w:t>
      </w:r>
      <w:r w:rsidR="00CF7FC6" w:rsidRPr="001B3A43">
        <w:rPr>
          <w:sz w:val="28"/>
          <w:szCs w:val="28"/>
        </w:rPr>
        <w:t>Подразделения</w:t>
      </w:r>
      <w:r w:rsidRPr="001B3A43">
        <w:rPr>
          <w:sz w:val="28"/>
          <w:szCs w:val="28"/>
        </w:rPr>
        <w:t xml:space="preserve"> заявителю на электронную почту заявителя, подписанное простой электронной подписью.</w:t>
      </w:r>
    </w:p>
    <w:p w14:paraId="7DBA7F94" w14:textId="40CBA61D" w:rsidR="00554CD0" w:rsidRPr="001B3A43" w:rsidRDefault="00554CD0" w:rsidP="00554CD0">
      <w:pPr>
        <w:ind w:firstLine="709"/>
        <w:jc w:val="both"/>
        <w:rPr>
          <w:sz w:val="28"/>
          <w:szCs w:val="28"/>
        </w:rPr>
      </w:pPr>
      <w:r w:rsidRPr="001B3A43">
        <w:rPr>
          <w:sz w:val="28"/>
          <w:szCs w:val="28"/>
        </w:rPr>
        <w:t xml:space="preserve">Срок исполнения </w:t>
      </w:r>
      <w:r w:rsidR="00CF7FC6" w:rsidRPr="001B3A43">
        <w:rPr>
          <w:sz w:val="28"/>
          <w:szCs w:val="28"/>
        </w:rPr>
        <w:t xml:space="preserve">10 </w:t>
      </w:r>
      <w:r w:rsidRPr="001B3A43">
        <w:rPr>
          <w:sz w:val="28"/>
          <w:szCs w:val="28"/>
        </w:rPr>
        <w:t>рабочих дней</w:t>
      </w:r>
      <w:r w:rsidR="00CF7FC6" w:rsidRPr="001B3A43">
        <w:rPr>
          <w:sz w:val="28"/>
          <w:szCs w:val="28"/>
        </w:rPr>
        <w:t>, со дня получения заявления.</w:t>
      </w:r>
    </w:p>
    <w:p w14:paraId="7B9B58C8" w14:textId="0CED4E2B" w:rsidR="00711875" w:rsidRPr="001B3A43" w:rsidRDefault="008F4ACD" w:rsidP="00711875">
      <w:pPr>
        <w:ind w:firstLine="709"/>
        <w:jc w:val="both"/>
        <w:rPr>
          <w:sz w:val="28"/>
          <w:szCs w:val="28"/>
        </w:rPr>
      </w:pPr>
      <w:r w:rsidRPr="001B3A43">
        <w:rPr>
          <w:sz w:val="28"/>
          <w:szCs w:val="28"/>
        </w:rPr>
        <w:t>3.4.</w:t>
      </w:r>
      <w:r w:rsidR="00554CD0" w:rsidRPr="001B3A43">
        <w:rPr>
          <w:sz w:val="28"/>
          <w:szCs w:val="28"/>
        </w:rPr>
        <w:t>2.</w:t>
      </w:r>
      <w:r w:rsidRPr="001B3A43">
        <w:rPr>
          <w:sz w:val="28"/>
          <w:szCs w:val="28"/>
        </w:rPr>
        <w:t xml:space="preserve"> </w:t>
      </w:r>
      <w:r w:rsidR="00554CD0" w:rsidRPr="001B3A43">
        <w:rPr>
          <w:sz w:val="28"/>
          <w:szCs w:val="28"/>
        </w:rPr>
        <w:t>Основания для отказа в выдаче дубликата документа, выданного заявителю по результатам представления государственной услуги.</w:t>
      </w:r>
    </w:p>
    <w:p w14:paraId="1F99FD2D" w14:textId="5219842F" w:rsidR="00711875" w:rsidRPr="001B3A43" w:rsidRDefault="00554CD0" w:rsidP="00711875">
      <w:pPr>
        <w:ind w:firstLine="709"/>
        <w:jc w:val="both"/>
        <w:rPr>
          <w:sz w:val="28"/>
          <w:szCs w:val="28"/>
        </w:rPr>
      </w:pPr>
      <w:r w:rsidRPr="001B3A43">
        <w:rPr>
          <w:sz w:val="28"/>
          <w:szCs w:val="28"/>
        </w:rPr>
        <w:t>При</w:t>
      </w:r>
      <w:r w:rsidR="00711875" w:rsidRPr="001B3A43">
        <w:rPr>
          <w:sz w:val="28"/>
          <w:szCs w:val="28"/>
        </w:rPr>
        <w:t xml:space="preserve"> отсутствии </w:t>
      </w:r>
      <w:r w:rsidRPr="001B3A43">
        <w:rPr>
          <w:sz w:val="28"/>
          <w:szCs w:val="28"/>
        </w:rPr>
        <w:t xml:space="preserve">в приложении к заявлению о выдаче дубликата </w:t>
      </w:r>
      <w:r w:rsidR="00711875" w:rsidRPr="001B3A43">
        <w:rPr>
          <w:sz w:val="28"/>
          <w:szCs w:val="28"/>
        </w:rPr>
        <w:t>копии документа, подтверждающего уплату государствен</w:t>
      </w:r>
      <w:r w:rsidR="00244D2C" w:rsidRPr="001B3A43">
        <w:rPr>
          <w:sz w:val="28"/>
          <w:szCs w:val="28"/>
        </w:rPr>
        <w:t>ной пошлины за выдачу аттестата</w:t>
      </w:r>
      <w:r w:rsidRPr="001B3A43">
        <w:rPr>
          <w:sz w:val="28"/>
          <w:szCs w:val="28"/>
        </w:rPr>
        <w:t xml:space="preserve"> </w:t>
      </w:r>
      <w:r w:rsidR="00F8126F" w:rsidRPr="001B3A43">
        <w:rPr>
          <w:sz w:val="28"/>
          <w:szCs w:val="28"/>
        </w:rPr>
        <w:t>Госкомитет,</w:t>
      </w:r>
      <w:r w:rsidR="00711875" w:rsidRPr="001B3A43">
        <w:rPr>
          <w:sz w:val="28"/>
          <w:szCs w:val="28"/>
        </w:rPr>
        <w:t xml:space="preserve"> не выдает заявителю дубликат аттестата</w:t>
      </w:r>
      <w:r w:rsidRPr="001B3A43">
        <w:rPr>
          <w:sz w:val="28"/>
          <w:szCs w:val="28"/>
        </w:rPr>
        <w:t xml:space="preserve"> или (и) нагрудной идентификационной карточки</w:t>
      </w:r>
      <w:r w:rsidR="00711875" w:rsidRPr="001B3A43">
        <w:rPr>
          <w:sz w:val="28"/>
          <w:szCs w:val="28"/>
        </w:rPr>
        <w:t>.</w:t>
      </w:r>
    </w:p>
    <w:p w14:paraId="1AF7712F" w14:textId="1314F221" w:rsidR="00711875" w:rsidRPr="001B3A43" w:rsidRDefault="008F4ACD" w:rsidP="00711875">
      <w:pPr>
        <w:ind w:firstLine="709"/>
        <w:jc w:val="both"/>
        <w:rPr>
          <w:sz w:val="28"/>
          <w:szCs w:val="28"/>
        </w:rPr>
      </w:pPr>
      <w:r w:rsidRPr="001B3A43">
        <w:rPr>
          <w:sz w:val="28"/>
          <w:szCs w:val="28"/>
        </w:rPr>
        <w:t>Уведомление об отказе в предоставлении дубликата заявителю предоставляется в с</w:t>
      </w:r>
      <w:r w:rsidR="00711875" w:rsidRPr="001B3A43">
        <w:rPr>
          <w:sz w:val="28"/>
          <w:szCs w:val="28"/>
        </w:rPr>
        <w:t xml:space="preserve">рок </w:t>
      </w:r>
      <w:r w:rsidR="00CF7FC6" w:rsidRPr="001B3A43">
        <w:rPr>
          <w:sz w:val="28"/>
          <w:szCs w:val="28"/>
        </w:rPr>
        <w:t>трех рабочих дней</w:t>
      </w:r>
      <w:r w:rsidRPr="001B3A43">
        <w:rPr>
          <w:sz w:val="28"/>
          <w:szCs w:val="28"/>
        </w:rPr>
        <w:t xml:space="preserve"> на электронный адрес заявителя, указанный в обращении.</w:t>
      </w:r>
    </w:p>
    <w:p w14:paraId="21BDD225" w14:textId="7A27A040" w:rsidR="00711875" w:rsidRPr="001B3A43" w:rsidRDefault="008F4ACD" w:rsidP="00711875">
      <w:pPr>
        <w:ind w:firstLine="709"/>
        <w:jc w:val="both"/>
        <w:rPr>
          <w:sz w:val="28"/>
          <w:szCs w:val="28"/>
        </w:rPr>
      </w:pPr>
      <w:r w:rsidRPr="001B3A43">
        <w:rPr>
          <w:sz w:val="28"/>
          <w:szCs w:val="28"/>
        </w:rPr>
        <w:t>3.4</w:t>
      </w:r>
      <w:r w:rsidR="00711875" w:rsidRPr="001B3A43">
        <w:rPr>
          <w:sz w:val="28"/>
          <w:szCs w:val="28"/>
        </w:rPr>
        <w:t>.</w:t>
      </w:r>
      <w:r w:rsidRPr="001B3A43">
        <w:rPr>
          <w:sz w:val="28"/>
          <w:szCs w:val="28"/>
        </w:rPr>
        <w:t>3</w:t>
      </w:r>
      <w:r w:rsidR="00711875" w:rsidRPr="001B3A43">
        <w:rPr>
          <w:sz w:val="28"/>
          <w:szCs w:val="28"/>
        </w:rPr>
        <w:t xml:space="preserve">. Результатом административной процедуры является выдача заявителю аттестата </w:t>
      </w:r>
      <w:r w:rsidR="00554CD0" w:rsidRPr="001B3A43">
        <w:rPr>
          <w:sz w:val="28"/>
          <w:szCs w:val="28"/>
        </w:rPr>
        <w:t xml:space="preserve">или (и) нагрудной идентификационной карточки </w:t>
      </w:r>
      <w:r w:rsidR="00244D2C" w:rsidRPr="001B3A43">
        <w:rPr>
          <w:sz w:val="28"/>
          <w:szCs w:val="28"/>
        </w:rPr>
        <w:t>либо уведомление об отказе</w:t>
      </w:r>
      <w:r w:rsidR="00711875" w:rsidRPr="001B3A43">
        <w:rPr>
          <w:sz w:val="28"/>
          <w:szCs w:val="28"/>
        </w:rPr>
        <w:t xml:space="preserve"> </w:t>
      </w:r>
      <w:r w:rsidRPr="001B3A43">
        <w:rPr>
          <w:sz w:val="28"/>
          <w:szCs w:val="28"/>
        </w:rPr>
        <w:t>в получении дубликата аттестата.</w:t>
      </w:r>
    </w:p>
    <w:p w14:paraId="495AEF32" w14:textId="5BB41A15" w:rsidR="00711875" w:rsidRPr="001B3A43" w:rsidRDefault="00711875" w:rsidP="00711875">
      <w:pPr>
        <w:ind w:firstLine="709"/>
        <w:jc w:val="both"/>
        <w:rPr>
          <w:sz w:val="28"/>
          <w:szCs w:val="28"/>
        </w:rPr>
      </w:pPr>
      <w:r w:rsidRPr="001B3A43">
        <w:rPr>
          <w:sz w:val="28"/>
          <w:szCs w:val="28"/>
        </w:rPr>
        <w:t>3.</w:t>
      </w:r>
      <w:r w:rsidR="00554CD0" w:rsidRPr="001B3A43">
        <w:rPr>
          <w:sz w:val="28"/>
          <w:szCs w:val="28"/>
        </w:rPr>
        <w:t>5</w:t>
      </w:r>
      <w:r w:rsidRPr="001B3A43">
        <w:rPr>
          <w:sz w:val="28"/>
          <w:szCs w:val="28"/>
        </w:rPr>
        <w:t>. Исправление допущенных опечаток и ошибок в выданных</w:t>
      </w:r>
      <w:r w:rsidR="00554CD0" w:rsidRPr="001B3A43">
        <w:rPr>
          <w:sz w:val="28"/>
          <w:szCs w:val="28"/>
        </w:rPr>
        <w:t xml:space="preserve"> </w:t>
      </w:r>
      <w:r w:rsidRPr="001B3A43">
        <w:rPr>
          <w:sz w:val="28"/>
          <w:szCs w:val="28"/>
        </w:rPr>
        <w:t>в результате предоставления государственной услуги документах</w:t>
      </w:r>
      <w:r w:rsidR="00554CD0" w:rsidRPr="001B3A43">
        <w:rPr>
          <w:sz w:val="28"/>
          <w:szCs w:val="28"/>
        </w:rPr>
        <w:t>.</w:t>
      </w:r>
    </w:p>
    <w:p w14:paraId="0589F24F" w14:textId="0F4633E9" w:rsidR="00711875" w:rsidRPr="001B3A43" w:rsidRDefault="00554CD0" w:rsidP="00711875">
      <w:pPr>
        <w:ind w:firstLine="709"/>
        <w:jc w:val="both"/>
        <w:rPr>
          <w:sz w:val="28"/>
          <w:szCs w:val="28"/>
        </w:rPr>
      </w:pPr>
      <w:r w:rsidRPr="001B3A43">
        <w:rPr>
          <w:sz w:val="28"/>
          <w:szCs w:val="28"/>
        </w:rPr>
        <w:t>3.5</w:t>
      </w:r>
      <w:r w:rsidR="00711875" w:rsidRPr="001B3A43">
        <w:rPr>
          <w:sz w:val="28"/>
          <w:szCs w:val="28"/>
        </w:rPr>
        <w:t>.1. Юридические факты, являющиеся основаниями для начала административной процедуры:</w:t>
      </w:r>
    </w:p>
    <w:p w14:paraId="1821869C" w14:textId="4D2D7D95" w:rsidR="00711875" w:rsidRPr="001B3A43" w:rsidRDefault="00711875" w:rsidP="00711875">
      <w:pPr>
        <w:ind w:firstLine="709"/>
        <w:jc w:val="both"/>
        <w:rPr>
          <w:sz w:val="28"/>
          <w:szCs w:val="28"/>
        </w:rPr>
      </w:pPr>
      <w:r w:rsidRPr="001B3A43">
        <w:rPr>
          <w:sz w:val="28"/>
          <w:szCs w:val="28"/>
        </w:rPr>
        <w:t xml:space="preserve">обращение экскурсовода (гида) или гида-переводчика в </w:t>
      </w:r>
      <w:r w:rsidR="00554CD0" w:rsidRPr="001B3A43">
        <w:rPr>
          <w:sz w:val="28"/>
          <w:szCs w:val="28"/>
        </w:rPr>
        <w:t>Госкомитет</w:t>
      </w:r>
      <w:r w:rsidRPr="001B3A43">
        <w:rPr>
          <w:sz w:val="28"/>
          <w:szCs w:val="28"/>
        </w:rPr>
        <w:t xml:space="preserve"> с заявлением, оформленным в виде электронного документа, подписанным простой электронной подписью, на адрес электронной почты </w:t>
      </w:r>
      <w:r w:rsidR="00554CD0" w:rsidRPr="001B3A43">
        <w:rPr>
          <w:sz w:val="28"/>
          <w:szCs w:val="28"/>
        </w:rPr>
        <w:t>Госкомитета</w:t>
      </w:r>
      <w:r w:rsidR="00E94822" w:rsidRPr="001B3A43">
        <w:rPr>
          <w:sz w:val="28"/>
          <w:szCs w:val="28"/>
        </w:rPr>
        <w:t xml:space="preserve"> через сеть «</w:t>
      </w:r>
      <w:r w:rsidRPr="001B3A43">
        <w:rPr>
          <w:sz w:val="28"/>
          <w:szCs w:val="28"/>
        </w:rPr>
        <w:t>Интернет</w:t>
      </w:r>
      <w:r w:rsidR="00E94822" w:rsidRPr="001B3A43">
        <w:rPr>
          <w:sz w:val="28"/>
          <w:szCs w:val="28"/>
        </w:rPr>
        <w:t>»</w:t>
      </w:r>
      <w:r w:rsidRPr="001B3A43">
        <w:rPr>
          <w:sz w:val="28"/>
          <w:szCs w:val="28"/>
        </w:rPr>
        <w:t xml:space="preserve"> или посредством Единого портала с приложением копии документов, подтверждающих изменение фамилии, имени или отчества (при наличии) экскурсовода (гида) или гида-переводчика, а также копия документа, подтверждающего уплату государственной пошлины</w:t>
      </w:r>
    </w:p>
    <w:p w14:paraId="5935D434" w14:textId="57599BD1" w:rsidR="00711875" w:rsidRPr="001B3A43" w:rsidRDefault="00C32D2A" w:rsidP="00711875">
      <w:pPr>
        <w:ind w:firstLine="709"/>
        <w:jc w:val="both"/>
        <w:rPr>
          <w:sz w:val="28"/>
          <w:szCs w:val="28"/>
        </w:rPr>
      </w:pPr>
      <w:r w:rsidRPr="001B3A43">
        <w:rPr>
          <w:sz w:val="28"/>
          <w:szCs w:val="28"/>
        </w:rPr>
        <w:t>3.5</w:t>
      </w:r>
      <w:r w:rsidR="00711875" w:rsidRPr="001B3A43">
        <w:rPr>
          <w:sz w:val="28"/>
          <w:szCs w:val="28"/>
        </w:rPr>
        <w:t>.2. Содержание административных действий, входящих в состав административной процедуры, продолжительность и</w:t>
      </w:r>
      <w:r w:rsidR="00E94822" w:rsidRPr="001B3A43">
        <w:rPr>
          <w:sz w:val="28"/>
          <w:szCs w:val="28"/>
        </w:rPr>
        <w:t xml:space="preserve"> </w:t>
      </w:r>
      <w:r w:rsidR="00711875" w:rsidRPr="001B3A43">
        <w:rPr>
          <w:sz w:val="28"/>
          <w:szCs w:val="28"/>
        </w:rPr>
        <w:t>(или) максимальный срок их выполнения.</w:t>
      </w:r>
    </w:p>
    <w:p w14:paraId="011ABE50" w14:textId="6D6A4B52" w:rsidR="00711875" w:rsidRPr="001B3A43" w:rsidRDefault="00C32D2A" w:rsidP="00711875">
      <w:pPr>
        <w:ind w:firstLine="709"/>
        <w:jc w:val="both"/>
        <w:rPr>
          <w:sz w:val="28"/>
          <w:szCs w:val="28"/>
        </w:rPr>
      </w:pPr>
      <w:r w:rsidRPr="001B3A43">
        <w:rPr>
          <w:sz w:val="28"/>
          <w:szCs w:val="28"/>
        </w:rPr>
        <w:t>3.5</w:t>
      </w:r>
      <w:r w:rsidR="00711875" w:rsidRPr="001B3A43">
        <w:rPr>
          <w:sz w:val="28"/>
          <w:szCs w:val="28"/>
        </w:rPr>
        <w:t xml:space="preserve">.2.1. </w:t>
      </w:r>
      <w:r w:rsidRPr="001B3A43">
        <w:rPr>
          <w:sz w:val="28"/>
          <w:szCs w:val="28"/>
        </w:rPr>
        <w:t xml:space="preserve">Ответственный сотрудник </w:t>
      </w:r>
      <w:r w:rsidR="00CF7FC6" w:rsidRPr="001B3A43">
        <w:rPr>
          <w:sz w:val="28"/>
          <w:szCs w:val="28"/>
        </w:rPr>
        <w:t>Подразделения</w:t>
      </w:r>
      <w:r w:rsidR="00711875" w:rsidRPr="001B3A43">
        <w:rPr>
          <w:sz w:val="28"/>
          <w:szCs w:val="28"/>
        </w:rPr>
        <w:t xml:space="preserve"> проверяет представленные сведения и документы, наличие копии документа об уплате государственной пошлины</w:t>
      </w:r>
      <w:r w:rsidRPr="001B3A43">
        <w:rPr>
          <w:sz w:val="28"/>
          <w:szCs w:val="28"/>
        </w:rPr>
        <w:t>.</w:t>
      </w:r>
      <w:r w:rsidR="00711875" w:rsidRPr="001B3A43">
        <w:rPr>
          <w:sz w:val="28"/>
          <w:szCs w:val="28"/>
        </w:rPr>
        <w:t xml:space="preserve"> </w:t>
      </w:r>
      <w:r w:rsidRPr="001B3A43">
        <w:rPr>
          <w:sz w:val="28"/>
          <w:szCs w:val="28"/>
        </w:rPr>
        <w:t>П</w:t>
      </w:r>
      <w:r w:rsidR="00711875" w:rsidRPr="001B3A43">
        <w:rPr>
          <w:sz w:val="28"/>
          <w:szCs w:val="28"/>
        </w:rPr>
        <w:t xml:space="preserve">о результатам проверки вносит изменения в реестр и выдает переоформленный аттестат либо в случае непредставления или неполного </w:t>
      </w:r>
      <w:r w:rsidR="00711875" w:rsidRPr="001B3A43">
        <w:rPr>
          <w:sz w:val="28"/>
          <w:szCs w:val="28"/>
        </w:rPr>
        <w:lastRenderedPageBreak/>
        <w:t>представления соискателем документов и сведений отказывает в переоформлении аттестата с указанием причины отказа.</w:t>
      </w:r>
    </w:p>
    <w:p w14:paraId="7A03BA5B" w14:textId="4C9E9261" w:rsidR="00711875" w:rsidRPr="001B3A43" w:rsidRDefault="00C32D2A" w:rsidP="00711875">
      <w:pPr>
        <w:ind w:firstLine="709"/>
        <w:jc w:val="both"/>
        <w:rPr>
          <w:sz w:val="28"/>
          <w:szCs w:val="28"/>
        </w:rPr>
      </w:pPr>
      <w:r w:rsidRPr="001B3A43">
        <w:rPr>
          <w:sz w:val="28"/>
          <w:szCs w:val="28"/>
        </w:rPr>
        <w:t>3.5</w:t>
      </w:r>
      <w:r w:rsidR="00711875" w:rsidRPr="001B3A43">
        <w:rPr>
          <w:sz w:val="28"/>
          <w:szCs w:val="28"/>
        </w:rPr>
        <w:t xml:space="preserve">.3. Решение об отказе в переоформлении аттестата направляется </w:t>
      </w:r>
      <w:r w:rsidRPr="001B3A43">
        <w:rPr>
          <w:sz w:val="28"/>
          <w:szCs w:val="28"/>
        </w:rPr>
        <w:t>ответственным сотрудником Госкомитета</w:t>
      </w:r>
      <w:r w:rsidR="00711875" w:rsidRPr="001B3A43">
        <w:rPr>
          <w:sz w:val="28"/>
          <w:szCs w:val="28"/>
        </w:rPr>
        <w:t xml:space="preserve"> заявителю в течение одного рабочего дня со дня принятия в форме электронного документа, подписанного усиленной квалифицированной цифровой подписью </w:t>
      </w:r>
      <w:r w:rsidRPr="001B3A43">
        <w:rPr>
          <w:sz w:val="28"/>
          <w:szCs w:val="28"/>
        </w:rPr>
        <w:t>Заместителя председателя</w:t>
      </w:r>
      <w:r w:rsidR="00711875" w:rsidRPr="001B3A43">
        <w:rPr>
          <w:sz w:val="28"/>
          <w:szCs w:val="28"/>
        </w:rPr>
        <w:t>, через сеть «Интернет» и</w:t>
      </w:r>
      <w:r w:rsidRPr="001B3A43">
        <w:rPr>
          <w:sz w:val="28"/>
          <w:szCs w:val="28"/>
        </w:rPr>
        <w:t>ли посредством Единого портала у</w:t>
      </w:r>
      <w:r w:rsidR="00711875" w:rsidRPr="001B3A43">
        <w:rPr>
          <w:sz w:val="28"/>
          <w:szCs w:val="28"/>
        </w:rPr>
        <w:t xml:space="preserve">ведомление направляется Заявителю. </w:t>
      </w:r>
    </w:p>
    <w:p w14:paraId="7C113735" w14:textId="4AE4E416" w:rsidR="00711875" w:rsidRPr="001B3A43" w:rsidRDefault="00CF7FC6" w:rsidP="00711875">
      <w:pPr>
        <w:ind w:firstLine="709"/>
        <w:jc w:val="both"/>
        <w:rPr>
          <w:sz w:val="28"/>
          <w:szCs w:val="28"/>
        </w:rPr>
      </w:pPr>
      <w:r w:rsidRPr="001B3A43">
        <w:rPr>
          <w:sz w:val="28"/>
          <w:szCs w:val="28"/>
        </w:rPr>
        <w:t>Срок исполнения три</w:t>
      </w:r>
      <w:r w:rsidR="00711875" w:rsidRPr="001B3A43">
        <w:rPr>
          <w:sz w:val="28"/>
          <w:szCs w:val="28"/>
        </w:rPr>
        <w:t xml:space="preserve"> рабочих дня</w:t>
      </w:r>
      <w:r w:rsidRPr="001B3A43">
        <w:rPr>
          <w:sz w:val="28"/>
          <w:szCs w:val="28"/>
        </w:rPr>
        <w:t>.</w:t>
      </w:r>
    </w:p>
    <w:p w14:paraId="3B7FE544" w14:textId="4D09C911" w:rsidR="00711875" w:rsidRPr="001B3A43" w:rsidRDefault="00C32D2A" w:rsidP="00711875">
      <w:pPr>
        <w:ind w:firstLine="709"/>
        <w:jc w:val="both"/>
        <w:rPr>
          <w:sz w:val="28"/>
          <w:szCs w:val="28"/>
        </w:rPr>
      </w:pPr>
      <w:r w:rsidRPr="001B3A43">
        <w:rPr>
          <w:sz w:val="28"/>
          <w:szCs w:val="28"/>
        </w:rPr>
        <w:t>3.5</w:t>
      </w:r>
      <w:r w:rsidR="00711875" w:rsidRPr="001B3A43">
        <w:rPr>
          <w:sz w:val="28"/>
          <w:szCs w:val="28"/>
        </w:rPr>
        <w:t>.4. Результатом административной процедуры является внесение изменения в Реестр и выдача переоформленного аттестат или отказ в переоформлении аттестата.</w:t>
      </w:r>
    </w:p>
    <w:p w14:paraId="79177822" w14:textId="16D849AD" w:rsidR="002A2CB0" w:rsidRPr="001B3A43" w:rsidRDefault="002A2CB0" w:rsidP="002A2CB0">
      <w:pPr>
        <w:rPr>
          <w:sz w:val="28"/>
          <w:szCs w:val="28"/>
        </w:rPr>
      </w:pPr>
    </w:p>
    <w:p w14:paraId="2FC994E4" w14:textId="36AC522F" w:rsidR="00B064BA" w:rsidRPr="001B3A43" w:rsidRDefault="00E94822" w:rsidP="005D6ABC">
      <w:pPr>
        <w:pStyle w:val="ConsPlusTitle"/>
        <w:jc w:val="center"/>
        <w:outlineLvl w:val="1"/>
        <w:rPr>
          <w:rFonts w:ascii="Times New Roman" w:hAnsi="Times New Roman" w:cs="Times New Roman"/>
          <w:b w:val="0"/>
          <w:sz w:val="28"/>
          <w:szCs w:val="28"/>
        </w:rPr>
      </w:pPr>
      <w:r w:rsidRPr="001B3A43">
        <w:rPr>
          <w:rFonts w:ascii="Times New Roman" w:hAnsi="Times New Roman" w:cs="Times New Roman"/>
          <w:b w:val="0"/>
          <w:sz w:val="28"/>
          <w:szCs w:val="28"/>
        </w:rPr>
        <w:t>4</w:t>
      </w:r>
      <w:r w:rsidR="00B064BA" w:rsidRPr="001B3A43">
        <w:rPr>
          <w:rFonts w:ascii="Times New Roman" w:hAnsi="Times New Roman" w:cs="Times New Roman"/>
          <w:b w:val="0"/>
          <w:sz w:val="28"/>
          <w:szCs w:val="28"/>
        </w:rPr>
        <w:t xml:space="preserve">. </w:t>
      </w:r>
      <w:r w:rsidR="005D6ABC" w:rsidRPr="001B3A43">
        <w:rPr>
          <w:rFonts w:ascii="Times New Roman" w:hAnsi="Times New Roman" w:cs="Times New Roman"/>
          <w:b w:val="0"/>
          <w:sz w:val="28"/>
          <w:szCs w:val="28"/>
        </w:rPr>
        <w:t>Формы контроля за исполнением административного регламента</w:t>
      </w:r>
    </w:p>
    <w:p w14:paraId="0BD99943" w14:textId="77777777" w:rsidR="005D6ABC" w:rsidRPr="001B3A43" w:rsidRDefault="005D6ABC" w:rsidP="005D6ABC">
      <w:pPr>
        <w:pStyle w:val="ConsPlusTitle"/>
        <w:jc w:val="center"/>
        <w:outlineLvl w:val="1"/>
        <w:rPr>
          <w:rFonts w:ascii="Times New Roman" w:hAnsi="Times New Roman" w:cs="Times New Roman"/>
          <w:sz w:val="28"/>
          <w:szCs w:val="28"/>
        </w:rPr>
      </w:pPr>
    </w:p>
    <w:p w14:paraId="6361C2E5" w14:textId="48E7DAD5" w:rsidR="00B064BA" w:rsidRPr="001B3A43" w:rsidRDefault="00B064BA" w:rsidP="00B064BA">
      <w:pPr>
        <w:autoSpaceDE w:val="0"/>
        <w:autoSpaceDN w:val="0"/>
        <w:adjustRightInd w:val="0"/>
        <w:ind w:firstLine="540"/>
        <w:jc w:val="both"/>
        <w:rPr>
          <w:sz w:val="28"/>
          <w:szCs w:val="28"/>
        </w:rPr>
      </w:pPr>
      <w:r w:rsidRPr="001B3A43">
        <w:rPr>
          <w:sz w:val="28"/>
          <w:szCs w:val="28"/>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Заместителем председателя.</w:t>
      </w:r>
    </w:p>
    <w:p w14:paraId="387EC3C0" w14:textId="60255E53" w:rsidR="00B064BA" w:rsidRPr="001B3A43" w:rsidRDefault="00B064BA" w:rsidP="00B064BA">
      <w:pPr>
        <w:autoSpaceDE w:val="0"/>
        <w:autoSpaceDN w:val="0"/>
        <w:adjustRightInd w:val="0"/>
        <w:ind w:firstLine="540"/>
        <w:jc w:val="both"/>
        <w:rPr>
          <w:sz w:val="28"/>
          <w:szCs w:val="28"/>
        </w:rPr>
      </w:pPr>
      <w:r w:rsidRPr="001B3A43">
        <w:rPr>
          <w:sz w:val="28"/>
          <w:szCs w:val="28"/>
        </w:rPr>
        <w:t>4.2. Заместитель председателя осуществляет контроль за:</w:t>
      </w:r>
    </w:p>
    <w:p w14:paraId="7228808D" w14:textId="77777777" w:rsidR="00B064BA" w:rsidRPr="001B3A43" w:rsidRDefault="00B064BA" w:rsidP="00B064BA">
      <w:pPr>
        <w:autoSpaceDE w:val="0"/>
        <w:autoSpaceDN w:val="0"/>
        <w:adjustRightInd w:val="0"/>
        <w:ind w:firstLine="540"/>
        <w:jc w:val="both"/>
        <w:rPr>
          <w:sz w:val="28"/>
          <w:szCs w:val="28"/>
        </w:rPr>
      </w:pPr>
      <w:r w:rsidRPr="001B3A43">
        <w:rPr>
          <w:sz w:val="28"/>
          <w:szCs w:val="28"/>
        </w:rPr>
        <w:t>надлежащим исполнением настоящего административного регламента сотрудниками подразделения;</w:t>
      </w:r>
    </w:p>
    <w:p w14:paraId="16D89F54" w14:textId="77777777" w:rsidR="00B064BA" w:rsidRPr="001B3A43" w:rsidRDefault="00B064BA" w:rsidP="00B064BA">
      <w:pPr>
        <w:autoSpaceDE w:val="0"/>
        <w:autoSpaceDN w:val="0"/>
        <w:adjustRightInd w:val="0"/>
        <w:ind w:firstLine="540"/>
        <w:jc w:val="both"/>
        <w:rPr>
          <w:sz w:val="28"/>
          <w:szCs w:val="28"/>
        </w:rPr>
      </w:pPr>
      <w:r w:rsidRPr="001B3A43">
        <w:rPr>
          <w:sz w:val="28"/>
          <w:szCs w:val="28"/>
        </w:rPr>
        <w:t>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w:t>
      </w:r>
    </w:p>
    <w:p w14:paraId="0F6527F8" w14:textId="796B9F84" w:rsidR="00B064BA" w:rsidRPr="001B3A43" w:rsidRDefault="00B064BA" w:rsidP="00B064BA">
      <w:pPr>
        <w:autoSpaceDE w:val="0"/>
        <w:autoSpaceDN w:val="0"/>
        <w:adjustRightInd w:val="0"/>
        <w:ind w:firstLine="540"/>
        <w:jc w:val="both"/>
        <w:rPr>
          <w:sz w:val="28"/>
          <w:szCs w:val="28"/>
        </w:rPr>
      </w:pPr>
      <w:r w:rsidRPr="001B3A43">
        <w:rPr>
          <w:sz w:val="28"/>
          <w:szCs w:val="28"/>
        </w:rPr>
        <w:t>4.3. Заместитель председателя и государственные гражданские служащие, непосредственно предоставляющие государственную услугу,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принятию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за соблюдение сроков и порядка выдачи документов. Персональная ответственность руководителя подразделения и государственных гражданских служащих закрепляется в должностных регламентах в соответствии с требованиями законодательства.</w:t>
      </w:r>
    </w:p>
    <w:p w14:paraId="36BB0F64" w14:textId="77777777" w:rsidR="00B064BA" w:rsidRPr="001B3A43" w:rsidRDefault="00B064BA" w:rsidP="00B064BA">
      <w:pPr>
        <w:autoSpaceDE w:val="0"/>
        <w:autoSpaceDN w:val="0"/>
        <w:adjustRightInd w:val="0"/>
        <w:ind w:firstLine="540"/>
        <w:jc w:val="both"/>
        <w:rPr>
          <w:sz w:val="28"/>
          <w:szCs w:val="28"/>
        </w:rPr>
      </w:pPr>
      <w:r w:rsidRPr="001B3A43">
        <w:rPr>
          <w:sz w:val="28"/>
          <w:szCs w:val="28"/>
        </w:rPr>
        <w:t>В частности, государственные гражданские служащие несут ответственность за:</w:t>
      </w:r>
    </w:p>
    <w:p w14:paraId="414A2EF1" w14:textId="77777777" w:rsidR="00B064BA" w:rsidRPr="001B3A43" w:rsidRDefault="00B064BA" w:rsidP="00B064BA">
      <w:pPr>
        <w:autoSpaceDE w:val="0"/>
        <w:autoSpaceDN w:val="0"/>
        <w:adjustRightInd w:val="0"/>
        <w:ind w:firstLine="540"/>
        <w:jc w:val="both"/>
        <w:rPr>
          <w:sz w:val="28"/>
          <w:szCs w:val="28"/>
        </w:rPr>
      </w:pPr>
      <w:r w:rsidRPr="001B3A43">
        <w:rPr>
          <w:sz w:val="28"/>
          <w:szCs w:val="28"/>
        </w:rPr>
        <w:t>требование у заявителей документов или платы, не предусмотренных настоящим Административным регламентом;</w:t>
      </w:r>
    </w:p>
    <w:p w14:paraId="55F7B58E" w14:textId="77777777" w:rsidR="00B064BA" w:rsidRPr="001B3A43" w:rsidRDefault="00B064BA" w:rsidP="00B064BA">
      <w:pPr>
        <w:autoSpaceDE w:val="0"/>
        <w:autoSpaceDN w:val="0"/>
        <w:adjustRightInd w:val="0"/>
        <w:ind w:firstLine="540"/>
        <w:jc w:val="both"/>
        <w:rPr>
          <w:sz w:val="28"/>
          <w:szCs w:val="28"/>
        </w:rPr>
      </w:pPr>
      <w:r w:rsidRPr="001B3A43">
        <w:rPr>
          <w:sz w:val="28"/>
          <w:szCs w:val="28"/>
        </w:rPr>
        <w:t>отказ в приеме документов по основаниям, не предусмотренным настоящим Административным регламентом;</w:t>
      </w:r>
    </w:p>
    <w:p w14:paraId="1AFCF8E8" w14:textId="7AC12CB8" w:rsidR="00B064BA" w:rsidRPr="001B3A43" w:rsidRDefault="00B064BA" w:rsidP="00B064BA">
      <w:pPr>
        <w:autoSpaceDE w:val="0"/>
        <w:autoSpaceDN w:val="0"/>
        <w:adjustRightInd w:val="0"/>
        <w:ind w:firstLine="540"/>
        <w:jc w:val="both"/>
        <w:rPr>
          <w:sz w:val="28"/>
          <w:szCs w:val="28"/>
        </w:rPr>
      </w:pPr>
      <w:r w:rsidRPr="001B3A43">
        <w:rPr>
          <w:sz w:val="28"/>
          <w:szCs w:val="28"/>
        </w:rPr>
        <w:t>нарушение сроков регистрации запросов заявителя о предоставлении государственной услуги;</w:t>
      </w:r>
    </w:p>
    <w:p w14:paraId="75E59A78" w14:textId="2F6462F5" w:rsidR="00B064BA" w:rsidRPr="001B3A43" w:rsidRDefault="00B064BA" w:rsidP="00B064BA">
      <w:pPr>
        <w:autoSpaceDE w:val="0"/>
        <w:autoSpaceDN w:val="0"/>
        <w:adjustRightInd w:val="0"/>
        <w:ind w:firstLine="540"/>
        <w:jc w:val="both"/>
        <w:rPr>
          <w:sz w:val="28"/>
          <w:szCs w:val="28"/>
        </w:rPr>
      </w:pPr>
      <w:r w:rsidRPr="001B3A43">
        <w:rPr>
          <w:sz w:val="28"/>
          <w:szCs w:val="28"/>
        </w:rPr>
        <w:t>нарушение срока предоставления государственной услуги;</w:t>
      </w:r>
    </w:p>
    <w:p w14:paraId="0463E4A9" w14:textId="77777777" w:rsidR="00B064BA" w:rsidRPr="001B3A43" w:rsidRDefault="00B064BA" w:rsidP="00B064BA">
      <w:pPr>
        <w:autoSpaceDE w:val="0"/>
        <w:autoSpaceDN w:val="0"/>
        <w:adjustRightInd w:val="0"/>
        <w:ind w:firstLine="540"/>
        <w:jc w:val="both"/>
        <w:rPr>
          <w:sz w:val="28"/>
          <w:szCs w:val="28"/>
        </w:rPr>
      </w:pPr>
      <w:r w:rsidRPr="001B3A43">
        <w:rPr>
          <w:sz w:val="28"/>
          <w:szCs w:val="28"/>
        </w:rPr>
        <w:t>направление необоснованных межведомственных запросов;</w:t>
      </w:r>
    </w:p>
    <w:p w14:paraId="0747CCA3" w14:textId="77777777" w:rsidR="00B064BA" w:rsidRPr="001B3A43" w:rsidRDefault="00B064BA" w:rsidP="00B064BA">
      <w:pPr>
        <w:autoSpaceDE w:val="0"/>
        <w:autoSpaceDN w:val="0"/>
        <w:adjustRightInd w:val="0"/>
        <w:ind w:firstLine="540"/>
        <w:jc w:val="both"/>
        <w:rPr>
          <w:sz w:val="28"/>
          <w:szCs w:val="28"/>
        </w:rPr>
      </w:pPr>
      <w:r w:rsidRPr="001B3A43">
        <w:rPr>
          <w:sz w:val="28"/>
          <w:szCs w:val="28"/>
        </w:rPr>
        <w:t>нарушение сроков подготовки межведомственных запросов и ответов на межведомственные запросы;</w:t>
      </w:r>
    </w:p>
    <w:p w14:paraId="68824741" w14:textId="77777777" w:rsidR="00B064BA" w:rsidRPr="001B3A43" w:rsidRDefault="00B064BA" w:rsidP="00B064BA">
      <w:pPr>
        <w:autoSpaceDE w:val="0"/>
        <w:autoSpaceDN w:val="0"/>
        <w:adjustRightInd w:val="0"/>
        <w:ind w:firstLine="540"/>
        <w:jc w:val="both"/>
        <w:rPr>
          <w:sz w:val="28"/>
          <w:szCs w:val="28"/>
        </w:rPr>
      </w:pPr>
      <w:r w:rsidRPr="001B3A43">
        <w:rPr>
          <w:sz w:val="28"/>
          <w:szCs w:val="28"/>
        </w:rPr>
        <w:lastRenderedPageBreak/>
        <w:t xml:space="preserve">необоснованное </w:t>
      </w:r>
      <w:proofErr w:type="spellStart"/>
      <w:r w:rsidRPr="001B3A43">
        <w:rPr>
          <w:sz w:val="28"/>
          <w:szCs w:val="28"/>
        </w:rPr>
        <w:t>непредоставление</w:t>
      </w:r>
      <w:proofErr w:type="spellEnd"/>
      <w:r w:rsidRPr="001B3A43">
        <w:rPr>
          <w:sz w:val="28"/>
          <w:szCs w:val="28"/>
        </w:rPr>
        <w:t xml:space="preserve"> информации на межведомственные запросы.</w:t>
      </w:r>
    </w:p>
    <w:p w14:paraId="763515AF" w14:textId="4A22005A" w:rsidR="00734879" w:rsidRPr="001B3A43" w:rsidRDefault="00734879" w:rsidP="00734879">
      <w:pPr>
        <w:spacing w:line="240" w:lineRule="atLeast"/>
        <w:ind w:firstLine="709"/>
        <w:jc w:val="both"/>
        <w:rPr>
          <w:sz w:val="28"/>
          <w:szCs w:val="28"/>
        </w:rPr>
      </w:pPr>
      <w:r w:rsidRPr="001B3A43">
        <w:rPr>
          <w:sz w:val="28"/>
          <w:szCs w:val="28"/>
        </w:rPr>
        <w:t>4.</w:t>
      </w:r>
      <w:r w:rsidR="005D6ABC" w:rsidRPr="001B3A43">
        <w:rPr>
          <w:sz w:val="28"/>
          <w:szCs w:val="28"/>
        </w:rPr>
        <w:t>4</w:t>
      </w:r>
      <w:r w:rsidRPr="001B3A43">
        <w:rPr>
          <w:sz w:val="28"/>
          <w:szCs w:val="28"/>
        </w:rPr>
        <w:t xml:space="preserve">. Решение о проведении внеплановой проверки полноты и качества предоставления государственной услуги принимается в следующих случаях: </w:t>
      </w:r>
    </w:p>
    <w:p w14:paraId="6D8DCBA3" w14:textId="77777777" w:rsidR="00734879" w:rsidRPr="001B3A43" w:rsidRDefault="00734879" w:rsidP="00734879">
      <w:pPr>
        <w:spacing w:line="240" w:lineRule="atLeast"/>
        <w:ind w:firstLine="709"/>
        <w:jc w:val="both"/>
        <w:rPr>
          <w:sz w:val="28"/>
          <w:szCs w:val="28"/>
        </w:rPr>
      </w:pPr>
      <w:r w:rsidRPr="001B3A43">
        <w:rPr>
          <w:sz w:val="28"/>
          <w:szCs w:val="28"/>
        </w:rPr>
        <w:t>1) в связи с проверкой устранения ранее выявленных нарушений требований Регламента и иных нормативных правовых актов, устанавливающих требования к предоставлению государственной услуги;</w:t>
      </w:r>
    </w:p>
    <w:p w14:paraId="73CA3029" w14:textId="77777777" w:rsidR="00734879" w:rsidRPr="001B3A43" w:rsidRDefault="00734879" w:rsidP="00734879">
      <w:pPr>
        <w:spacing w:line="240" w:lineRule="atLeast"/>
        <w:ind w:firstLine="709"/>
        <w:jc w:val="both"/>
        <w:rPr>
          <w:sz w:val="28"/>
          <w:szCs w:val="28"/>
        </w:rPr>
      </w:pPr>
      <w:r w:rsidRPr="001B3A43">
        <w:rPr>
          <w:sz w:val="28"/>
          <w:szCs w:val="28"/>
        </w:rPr>
        <w:t>2) обращений юридических лиц с жалобами на нарушения их прав и законных интересов действиями (бездействием) должностных лиц Госкомитета, участвующих в предоставлении государственной услуги.</w:t>
      </w:r>
    </w:p>
    <w:p w14:paraId="2EA69027" w14:textId="369C9B74" w:rsidR="00734879" w:rsidRPr="001B3A43" w:rsidRDefault="005D6ABC" w:rsidP="00734879">
      <w:pPr>
        <w:spacing w:line="240" w:lineRule="atLeast"/>
        <w:ind w:firstLine="709"/>
        <w:jc w:val="both"/>
        <w:rPr>
          <w:sz w:val="28"/>
          <w:szCs w:val="28"/>
        </w:rPr>
      </w:pPr>
      <w:r w:rsidRPr="001B3A43">
        <w:rPr>
          <w:sz w:val="28"/>
          <w:szCs w:val="28"/>
        </w:rPr>
        <w:t>4.5</w:t>
      </w:r>
      <w:r w:rsidR="00734879" w:rsidRPr="001B3A43">
        <w:rPr>
          <w:sz w:val="28"/>
          <w:szCs w:val="28"/>
        </w:rPr>
        <w:t>.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14:paraId="46F4FA5D" w14:textId="607F4A45" w:rsidR="00734879" w:rsidRPr="001B3A43" w:rsidRDefault="005D6ABC" w:rsidP="00734879">
      <w:pPr>
        <w:spacing w:line="240" w:lineRule="atLeast"/>
        <w:ind w:firstLine="709"/>
        <w:jc w:val="both"/>
        <w:rPr>
          <w:sz w:val="28"/>
          <w:szCs w:val="28"/>
        </w:rPr>
      </w:pPr>
      <w:r w:rsidRPr="001B3A43">
        <w:rPr>
          <w:sz w:val="28"/>
          <w:szCs w:val="28"/>
        </w:rPr>
        <w:t>4.6</w:t>
      </w:r>
      <w:r w:rsidR="00734879" w:rsidRPr="001B3A43">
        <w:rPr>
          <w:sz w:val="28"/>
          <w:szCs w:val="28"/>
        </w:rPr>
        <w:t>.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Госкомитета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14:paraId="5EDDAD9D" w14:textId="77777777" w:rsidR="00B064BA" w:rsidRPr="001B3A43" w:rsidRDefault="00B064BA" w:rsidP="00B064BA">
      <w:pPr>
        <w:pStyle w:val="ConsPlusNormal"/>
        <w:ind w:firstLine="540"/>
        <w:jc w:val="both"/>
        <w:rPr>
          <w:rFonts w:ascii="Times New Roman" w:hAnsi="Times New Roman" w:cs="Times New Roman"/>
          <w:sz w:val="28"/>
          <w:szCs w:val="28"/>
        </w:rPr>
      </w:pPr>
    </w:p>
    <w:p w14:paraId="795A584B" w14:textId="5DFC1A49" w:rsidR="00B064BA" w:rsidRPr="001B3A43" w:rsidRDefault="00E94822" w:rsidP="00B064BA">
      <w:pPr>
        <w:pStyle w:val="ConsPlusTitle"/>
        <w:jc w:val="center"/>
        <w:outlineLvl w:val="1"/>
        <w:rPr>
          <w:rFonts w:ascii="Times New Roman" w:hAnsi="Times New Roman" w:cs="Times New Roman"/>
          <w:b w:val="0"/>
          <w:sz w:val="28"/>
          <w:szCs w:val="28"/>
        </w:rPr>
      </w:pPr>
      <w:bookmarkStart w:id="3" w:name="P565"/>
      <w:bookmarkEnd w:id="3"/>
      <w:r w:rsidRPr="001B3A43">
        <w:rPr>
          <w:rFonts w:ascii="Times New Roman" w:hAnsi="Times New Roman" w:cs="Times New Roman"/>
          <w:b w:val="0"/>
          <w:sz w:val="28"/>
          <w:szCs w:val="28"/>
        </w:rPr>
        <w:t>5</w:t>
      </w:r>
      <w:r w:rsidR="00B064BA" w:rsidRPr="001B3A43">
        <w:rPr>
          <w:rFonts w:ascii="Times New Roman" w:hAnsi="Times New Roman" w:cs="Times New Roman"/>
          <w:b w:val="0"/>
          <w:sz w:val="28"/>
          <w:szCs w:val="28"/>
        </w:rPr>
        <w:t>. Досудебный (внесудебный) порядок обжалования решений</w:t>
      </w:r>
    </w:p>
    <w:p w14:paraId="19FA238B" w14:textId="5E16ED73" w:rsidR="00B064BA" w:rsidRPr="001B3A43" w:rsidRDefault="0069181C" w:rsidP="00B064BA">
      <w:pPr>
        <w:pStyle w:val="ConsPlusTitle"/>
        <w:jc w:val="center"/>
        <w:rPr>
          <w:rFonts w:ascii="Times New Roman" w:hAnsi="Times New Roman" w:cs="Times New Roman"/>
          <w:b w:val="0"/>
          <w:sz w:val="28"/>
          <w:szCs w:val="28"/>
        </w:rPr>
      </w:pPr>
      <w:r w:rsidRPr="001B3A43">
        <w:rPr>
          <w:rFonts w:ascii="Times New Roman" w:hAnsi="Times New Roman" w:cs="Times New Roman"/>
          <w:b w:val="0"/>
          <w:sz w:val="28"/>
          <w:szCs w:val="28"/>
        </w:rPr>
        <w:t>и действий (бездействия</w:t>
      </w:r>
      <w:r w:rsidR="00E94822" w:rsidRPr="001B3A43">
        <w:rPr>
          <w:rFonts w:ascii="Times New Roman" w:hAnsi="Times New Roman" w:cs="Times New Roman"/>
          <w:b w:val="0"/>
          <w:sz w:val="28"/>
          <w:szCs w:val="28"/>
        </w:rPr>
        <w:t xml:space="preserve">) </w:t>
      </w:r>
      <w:r w:rsidR="00F8126F" w:rsidRPr="001B3A43">
        <w:rPr>
          <w:rFonts w:ascii="Times New Roman" w:hAnsi="Times New Roman" w:cs="Times New Roman"/>
          <w:b w:val="0"/>
          <w:sz w:val="28"/>
          <w:szCs w:val="28"/>
        </w:rPr>
        <w:t>Государственного комитета Республики Татарстан по туризму</w:t>
      </w:r>
      <w:r w:rsidR="00644482" w:rsidRPr="001B3A43">
        <w:rPr>
          <w:rFonts w:ascii="Times New Roman" w:hAnsi="Times New Roman" w:cs="Times New Roman"/>
          <w:b w:val="0"/>
          <w:sz w:val="28"/>
          <w:szCs w:val="28"/>
        </w:rPr>
        <w:t xml:space="preserve">, </w:t>
      </w:r>
      <w:r w:rsidRPr="001B3A43">
        <w:rPr>
          <w:rFonts w:ascii="Times New Roman" w:hAnsi="Times New Roman" w:cs="Times New Roman"/>
          <w:b w:val="0"/>
          <w:sz w:val="28"/>
          <w:szCs w:val="28"/>
        </w:rPr>
        <w:t xml:space="preserve">предоставляющего государственную услугу, многофункционального центра предоставления государственных и муниципальных услуг </w:t>
      </w:r>
      <w:r w:rsidR="00373C4C" w:rsidRPr="001B3A43">
        <w:rPr>
          <w:rFonts w:ascii="Times New Roman" w:hAnsi="Times New Roman" w:cs="Times New Roman"/>
          <w:b w:val="0"/>
          <w:sz w:val="28"/>
          <w:szCs w:val="28"/>
        </w:rPr>
        <w:t>(далее - многофункциональный центр), организаций, у</w:t>
      </w:r>
      <w:r w:rsidR="00644482" w:rsidRPr="001B3A43">
        <w:rPr>
          <w:rFonts w:ascii="Times New Roman" w:hAnsi="Times New Roman" w:cs="Times New Roman"/>
          <w:b w:val="0"/>
          <w:sz w:val="28"/>
          <w:szCs w:val="28"/>
        </w:rPr>
        <w:t>казанных в части 1</w:t>
      </w:r>
      <w:r w:rsidR="00644482" w:rsidRPr="001B3A43">
        <w:rPr>
          <w:rFonts w:ascii="Times New Roman" w:hAnsi="Times New Roman" w:cs="Times New Roman"/>
          <w:b w:val="0"/>
          <w:sz w:val="28"/>
          <w:szCs w:val="28"/>
          <w:vertAlign w:val="superscript"/>
        </w:rPr>
        <w:t>1</w:t>
      </w:r>
      <w:r w:rsidR="00644482" w:rsidRPr="001B3A43">
        <w:rPr>
          <w:rFonts w:ascii="Times New Roman" w:hAnsi="Times New Roman" w:cs="Times New Roman"/>
          <w:b w:val="0"/>
          <w:sz w:val="28"/>
          <w:szCs w:val="28"/>
        </w:rPr>
        <w:t xml:space="preserve"> статьи 16 Федерального закона № 210-ФЗ</w:t>
      </w:r>
      <w:r w:rsidR="00373C4C" w:rsidRPr="001B3A43">
        <w:rPr>
          <w:rFonts w:ascii="Times New Roman" w:hAnsi="Times New Roman" w:cs="Times New Roman"/>
          <w:b w:val="0"/>
          <w:sz w:val="28"/>
          <w:szCs w:val="28"/>
        </w:rPr>
        <w:t>, а также их должностных лиц, государственных или муниципальных служащих, работников.</w:t>
      </w:r>
    </w:p>
    <w:p w14:paraId="02C5036A" w14:textId="77777777" w:rsidR="00373C4C" w:rsidRPr="001B3A43" w:rsidRDefault="00373C4C" w:rsidP="00B064BA">
      <w:pPr>
        <w:pStyle w:val="ConsPlusTitle"/>
        <w:jc w:val="center"/>
        <w:rPr>
          <w:rFonts w:ascii="Times New Roman" w:hAnsi="Times New Roman" w:cs="Times New Roman"/>
          <w:b w:val="0"/>
          <w:sz w:val="28"/>
          <w:szCs w:val="28"/>
        </w:rPr>
      </w:pPr>
    </w:p>
    <w:p w14:paraId="73DD2D45" w14:textId="77777777" w:rsidR="009D2E26" w:rsidRPr="001B3A43" w:rsidRDefault="00B064BA"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 xml:space="preserve">5.1. </w:t>
      </w:r>
      <w:bookmarkStart w:id="4" w:name="P571"/>
      <w:bookmarkEnd w:id="4"/>
      <w:r w:rsidR="009D2E26" w:rsidRPr="001B3A43">
        <w:rPr>
          <w:rFonts w:ascii="Times New Roman" w:hAnsi="Times New Roman" w:cs="Times New Roman"/>
          <w:sz w:val="28"/>
          <w:szCs w:val="28"/>
        </w:rPr>
        <w:t>Заявители имеют право на обжалование в досудебном порядке решений и действий (бездействия) Госкомитета, должностного лица Госкомитета либо государственного гражданского служащего Госкомитета, МФЦ, работника МФЦ, участвующих в предоставлении государственной услуги – в Госкомитет. Жалобы на решения, действия (бездействие), принятые Председателем в связи с предоставлением государственной услуги, подаются в Кабинет Министров Республики Татарстан.</w:t>
      </w:r>
    </w:p>
    <w:p w14:paraId="071EB392" w14:textId="3BC80FB6" w:rsidR="009D2E26" w:rsidRPr="001B3A43" w:rsidRDefault="009D2E26"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Жалобы на решения, действия (бездействие) работника МФЦ подаются руководителю этого МФЦ.</w:t>
      </w:r>
    </w:p>
    <w:p w14:paraId="050F840D" w14:textId="5C14FF97" w:rsidR="007065EC" w:rsidRPr="001B3A43" w:rsidRDefault="007065EC"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 xml:space="preserve">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w:t>
      </w:r>
      <w:r w:rsidRPr="001B3A43">
        <w:rPr>
          <w:rFonts w:ascii="Times New Roman" w:hAnsi="Times New Roman" w:cs="Times New Roman"/>
          <w:sz w:val="28"/>
          <w:szCs w:val="28"/>
        </w:rPr>
        <w:lastRenderedPageBreak/>
        <w:t>закона, или их работников</w:t>
      </w:r>
    </w:p>
    <w:p w14:paraId="41727564" w14:textId="77777777" w:rsidR="009D2E26" w:rsidRPr="001B3A43" w:rsidRDefault="009D2E26"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Жалобы на решения, действия (бездействия) МФЦ подаются учредителю МФЦ (далее – учредитель МФЦ).</w:t>
      </w:r>
    </w:p>
    <w:p w14:paraId="22FFD27F" w14:textId="77777777" w:rsidR="009D2E26" w:rsidRPr="001B3A43" w:rsidRDefault="00B064BA"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 xml:space="preserve">5.1.1. </w:t>
      </w:r>
      <w:bookmarkStart w:id="5" w:name="P582"/>
      <w:bookmarkEnd w:id="5"/>
      <w:r w:rsidR="009D2E26" w:rsidRPr="001B3A43">
        <w:rPr>
          <w:rFonts w:ascii="Times New Roman" w:hAnsi="Times New Roman" w:cs="Times New Roman"/>
          <w:sz w:val="28"/>
          <w:szCs w:val="28"/>
        </w:rPr>
        <w:t>Заявитель может обратиться с жалобой в том числе в следующих случаях:</w:t>
      </w:r>
    </w:p>
    <w:p w14:paraId="4B3B1772" w14:textId="77777777" w:rsidR="009D2E26" w:rsidRPr="001B3A43" w:rsidRDefault="009D2E26"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нарушение срока регистрации запроса о предоставлении государственной услуги;</w:t>
      </w:r>
    </w:p>
    <w:p w14:paraId="34FF4AEE" w14:textId="3036FE6A" w:rsidR="009D2E26" w:rsidRPr="001B3A43" w:rsidRDefault="009D2E26"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 xml:space="preserve">нарушение срока </w:t>
      </w:r>
      <w:r w:rsidR="007065EC" w:rsidRPr="001B3A43">
        <w:rPr>
          <w:rFonts w:ascii="Times New Roman" w:hAnsi="Times New Roman" w:cs="Times New Roman"/>
          <w:sz w:val="28"/>
          <w:szCs w:val="28"/>
        </w:rPr>
        <w:t xml:space="preserve">регистрации запроса о предоставлении </w:t>
      </w:r>
      <w:r w:rsidRPr="001B3A43">
        <w:rPr>
          <w:rFonts w:ascii="Times New Roman" w:hAnsi="Times New Roman" w:cs="Times New Roman"/>
          <w:sz w:val="28"/>
          <w:szCs w:val="28"/>
        </w:rPr>
        <w:t>государственной услуги;</w:t>
      </w:r>
    </w:p>
    <w:p w14:paraId="40EA501F" w14:textId="77777777" w:rsidR="009D2E26" w:rsidRPr="001B3A43" w:rsidRDefault="009D2E26"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14:paraId="78108FEC" w14:textId="77777777" w:rsidR="009D2E26" w:rsidRPr="001B3A43" w:rsidRDefault="009D2E26"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14:paraId="2E6E48B2" w14:textId="77777777" w:rsidR="009D2E26" w:rsidRPr="001B3A43" w:rsidRDefault="009D2E26"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14:paraId="57E7A729" w14:textId="77777777" w:rsidR="009D2E26" w:rsidRPr="001B3A43" w:rsidRDefault="009D2E26"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14:paraId="6D04A935" w14:textId="77777777" w:rsidR="009D2E26" w:rsidRPr="001B3A43" w:rsidRDefault="009D2E26"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отказ Госкомитета, его должностного лица,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66DC43DF" w14:textId="77777777" w:rsidR="009D2E26" w:rsidRPr="001B3A43" w:rsidRDefault="009D2E26"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услуги;</w:t>
      </w:r>
    </w:p>
    <w:p w14:paraId="2B24B853" w14:textId="77777777" w:rsidR="009D2E26" w:rsidRPr="001B3A43" w:rsidRDefault="009D2E26"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14:paraId="63486918" w14:textId="1F0A3B71" w:rsidR="009D2E26" w:rsidRPr="001B3A43" w:rsidRDefault="009D2E26"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14:paraId="69A323F4" w14:textId="50DD6C2E" w:rsidR="009D2E26" w:rsidRPr="001B3A43" w:rsidRDefault="009D2E26"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5.1.2. Жалоба подается в письменной форме на бумажном носителе или в электронной форме.</w:t>
      </w:r>
    </w:p>
    <w:p w14:paraId="32A72C32" w14:textId="77777777" w:rsidR="009D2E26" w:rsidRPr="001B3A43" w:rsidRDefault="009D2E26"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 xml:space="preserve">Жалоба может быть направлена по почте, через МФЦ, с использованием </w:t>
      </w:r>
      <w:r w:rsidRPr="001B3A43">
        <w:rPr>
          <w:rFonts w:ascii="Times New Roman" w:hAnsi="Times New Roman" w:cs="Times New Roman"/>
          <w:sz w:val="28"/>
          <w:szCs w:val="28"/>
        </w:rPr>
        <w:lastRenderedPageBreak/>
        <w:t>информационно-телекоммуникационной сети интернет, официального сайта Госкомитета (http://tourism.tatarstan.ru/), Портала Республики Татарстан (http://uslugi.tatarstan.ru), Единого портала (http://www.gosuslugi.ru), а также может быть принята при личном приеме заявителя.</w:t>
      </w:r>
    </w:p>
    <w:p w14:paraId="66972F0C" w14:textId="52574ADC" w:rsidR="009D2E26" w:rsidRPr="001B3A43" w:rsidRDefault="009D2E26"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Жалоба на решения и действия (бездействие) МФЦ, работника МФЦ, Госкомитета, должностного лица Госкомитета, государственного служащего Госкомитета, Председателя может быть направлена по почте, через МФЦ, с использованием информационно-телекоммуникационной сети «Интернет», официальный сайт Госкомитета (http://tourism.tatarstan.ru/), Портал Республики Татарстан (http://uslugi.tatarstan.ru/), Единый портал (http://www.gosuslugi.ru/), а также может быть принята при личном приеме заявителя.</w:t>
      </w:r>
    </w:p>
    <w:p w14:paraId="08D3B552" w14:textId="155307C7" w:rsidR="00B064BA" w:rsidRPr="001B3A43" w:rsidRDefault="009D2E26"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5.1.3</w:t>
      </w:r>
      <w:r w:rsidR="00B064BA" w:rsidRPr="001B3A43">
        <w:rPr>
          <w:rFonts w:ascii="Times New Roman" w:hAnsi="Times New Roman" w:cs="Times New Roman"/>
          <w:sz w:val="28"/>
          <w:szCs w:val="28"/>
        </w:rPr>
        <w:t>. В случае если жалоба подается через представителя, представляется документ, подтверждающий полномочия на осуществление действий от имени заявителя.</w:t>
      </w:r>
    </w:p>
    <w:p w14:paraId="3CDFCFF3" w14:textId="77777777" w:rsidR="00B064BA" w:rsidRPr="001B3A43" w:rsidRDefault="00B064BA" w:rsidP="00B064BA">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 (для физических лиц);</w:t>
      </w:r>
    </w:p>
    <w:p w14:paraId="429EC276" w14:textId="17F6A335" w:rsidR="00B064BA" w:rsidRPr="001B3A43" w:rsidRDefault="00F8126F" w:rsidP="009D2E26">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5.2.</w:t>
      </w:r>
      <w:r w:rsidR="009D2E26" w:rsidRPr="001B3A43">
        <w:rPr>
          <w:rFonts w:ascii="Times New Roman" w:hAnsi="Times New Roman" w:cs="Times New Roman"/>
          <w:sz w:val="28"/>
          <w:szCs w:val="28"/>
        </w:rPr>
        <w:t xml:space="preserve"> </w:t>
      </w:r>
      <w:r w:rsidR="00B064BA" w:rsidRPr="001B3A43">
        <w:rPr>
          <w:rFonts w:ascii="Times New Roman" w:hAnsi="Times New Roman" w:cs="Times New Roman"/>
          <w:sz w:val="28"/>
          <w:szCs w:val="28"/>
        </w:rPr>
        <w:t>Жалоба должна содержать:</w:t>
      </w:r>
    </w:p>
    <w:p w14:paraId="2772F427" w14:textId="77777777" w:rsidR="007B517E" w:rsidRPr="001B3A43" w:rsidRDefault="007B517E" w:rsidP="007B517E">
      <w:pPr>
        <w:spacing w:line="240" w:lineRule="atLeast"/>
        <w:ind w:firstLine="709"/>
        <w:jc w:val="both"/>
        <w:rPr>
          <w:sz w:val="28"/>
          <w:szCs w:val="28"/>
        </w:rPr>
      </w:pPr>
      <w:r w:rsidRPr="001B3A43">
        <w:rPr>
          <w:sz w:val="28"/>
          <w:szCs w:val="28"/>
        </w:rPr>
        <w:t>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его руководителя и (или) работника решения и действия (бездействие) которых обжалуются;</w:t>
      </w:r>
    </w:p>
    <w:p w14:paraId="1D48ADBF" w14:textId="77777777" w:rsidR="00B06FDD" w:rsidRPr="001B3A43" w:rsidRDefault="00B06FDD" w:rsidP="00B06FDD">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83E3190" w14:textId="77A4D3FB" w:rsidR="00B06FDD" w:rsidRPr="001B3A43" w:rsidRDefault="00B06FDD" w:rsidP="00B06FDD">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сведения об обжалуемых решениях и действиях (бездействии) органа, предоставляющего государственную услугу, должностного лица Госкомитета, предоставляющего государственную услугу, или государственного служащего Госкомитета, МФЦ;</w:t>
      </w:r>
    </w:p>
    <w:p w14:paraId="1E0CC2D0" w14:textId="50424E0B" w:rsidR="00B06FDD" w:rsidRPr="001B3A43" w:rsidRDefault="00B06FDD" w:rsidP="00B06FDD">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w:t>
      </w:r>
    </w:p>
    <w:p w14:paraId="1AB8DD1B" w14:textId="414F0541" w:rsidR="00DB041A" w:rsidRPr="001B3A43" w:rsidRDefault="00DB041A" w:rsidP="00B06FDD">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5.3. Заявителем могут быть представлены документы (при наличии), подтверждающие доводы заявителя, либо их копии.</w:t>
      </w:r>
    </w:p>
    <w:p w14:paraId="2804699F" w14:textId="77777777" w:rsidR="00DB041A" w:rsidRPr="001B3A43" w:rsidRDefault="00DB041A" w:rsidP="00DB041A">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 xml:space="preserve">5.4. Жалоба подлежит регистрации не позднее следующего за днем ее поступления рабочего дня. </w:t>
      </w:r>
    </w:p>
    <w:p w14:paraId="0A30F6E5" w14:textId="4C54B6CD" w:rsidR="00DB041A" w:rsidRPr="001B3A43" w:rsidRDefault="00DB041A" w:rsidP="00DB041A">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Срок рассмотрения жалобы – в течение 15 рабочих дней со дня ее регистрации. В случае обжалования отказа Госкомитета, должностного лица Госкомитета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A5405B" w14:textId="1A089DCA" w:rsidR="00E529A5" w:rsidRPr="001B3A43" w:rsidRDefault="00FB7662" w:rsidP="00E529A5">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lastRenderedPageBreak/>
        <w:t>5.5</w:t>
      </w:r>
      <w:r w:rsidR="00E529A5" w:rsidRPr="001B3A43">
        <w:rPr>
          <w:rFonts w:ascii="Times New Roman" w:hAnsi="Times New Roman" w:cs="Times New Roman"/>
          <w:sz w:val="28"/>
          <w:szCs w:val="28"/>
        </w:rPr>
        <w:t>. По результатам рассмотрения жалобы принимается одно из следующих решений:</w:t>
      </w:r>
    </w:p>
    <w:p w14:paraId="5CA290C3" w14:textId="77777777" w:rsidR="00E529A5" w:rsidRPr="001B3A43" w:rsidRDefault="00E529A5" w:rsidP="00E529A5">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14:paraId="63988166" w14:textId="77777777" w:rsidR="00E529A5" w:rsidRPr="001B3A43" w:rsidRDefault="00E529A5" w:rsidP="00E529A5">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в удовлетворении жалобы отказывается.</w:t>
      </w:r>
    </w:p>
    <w:p w14:paraId="044DE8CE" w14:textId="5C2D794F" w:rsidR="00FB7662" w:rsidRPr="001B3A43" w:rsidRDefault="00FB7662" w:rsidP="00FB7662">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5.6</w:t>
      </w:r>
      <w:r w:rsidR="00E529A5" w:rsidRPr="001B3A43">
        <w:rPr>
          <w:rFonts w:ascii="Times New Roman" w:hAnsi="Times New Roman" w:cs="Times New Roman"/>
          <w:sz w:val="28"/>
          <w:szCs w:val="28"/>
        </w:rPr>
        <w:t>. Не позднее дня, следующего за днем принятия решения, указанного в пункте 5.</w:t>
      </w:r>
      <w:r w:rsidRPr="001B3A43">
        <w:rPr>
          <w:rFonts w:ascii="Times New Roman" w:hAnsi="Times New Roman" w:cs="Times New Roman"/>
          <w:sz w:val="28"/>
          <w:szCs w:val="28"/>
        </w:rPr>
        <w:t>5</w:t>
      </w:r>
      <w:r w:rsidR="00E529A5" w:rsidRPr="001B3A43">
        <w:rPr>
          <w:rFonts w:ascii="Times New Roman" w:hAnsi="Times New Roman" w:cs="Times New Roman"/>
          <w:sz w:val="28"/>
          <w:szCs w:val="28"/>
        </w:rPr>
        <w:t>.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1B37AD3" w14:textId="6B775492" w:rsidR="00FB7662" w:rsidRPr="001B3A43" w:rsidRDefault="00FB7662" w:rsidP="00FB7662">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5.7. В случае признания жалобы подлежащей удовлетворению в ответе заявителю, указанном в пункте 5.6 Регламента, дается информация о действиях, осуществляемых Госкомитетом,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1D7BBB5C" w14:textId="22467555" w:rsidR="00FB7662" w:rsidRPr="001B3A43" w:rsidRDefault="00FB7662" w:rsidP="00FB7662">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5.8. В случае признания жалобы не подлежащей удовлетворению в ответе заявителю, указанном в пункте 5.6. Регламента, даются аргументированные разъяснения о причинах принятого решения, а также информация о порядке обжалования принятого решения.</w:t>
      </w:r>
    </w:p>
    <w:p w14:paraId="2ECF6F92" w14:textId="18564C7B" w:rsidR="00FB7662" w:rsidRPr="001B3A43" w:rsidRDefault="00FB7662" w:rsidP="00FB7662">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6F801E3" w14:textId="5ED83C62" w:rsidR="00FB7662" w:rsidRPr="001B3A43" w:rsidRDefault="00FB7662" w:rsidP="00FB7662">
      <w:pPr>
        <w:pStyle w:val="ConsPlusNormal"/>
        <w:ind w:firstLine="540"/>
        <w:jc w:val="both"/>
        <w:rPr>
          <w:rFonts w:ascii="Times New Roman" w:hAnsi="Times New Roman" w:cs="Times New Roman"/>
          <w:sz w:val="28"/>
          <w:szCs w:val="28"/>
        </w:rPr>
      </w:pPr>
      <w:r w:rsidRPr="001B3A43">
        <w:rPr>
          <w:rFonts w:ascii="Times New Roman" w:hAnsi="Times New Roman" w:cs="Times New Roman"/>
          <w:sz w:val="28"/>
          <w:szCs w:val="28"/>
        </w:rPr>
        <w:t>5.10. Отношения, возникающие в связи с досудебным (внесудебным) обжалованием решений и действий (бездействий) Госкомитета, а также его должностных лиц, либо государственных служащих, МФЦ, работника МФЦ, регулируются в соответствии с Федеральным законом № 210-ФЗ.</w:t>
      </w:r>
    </w:p>
    <w:p w14:paraId="55AE5B3D" w14:textId="77777777" w:rsidR="00E529A5" w:rsidRPr="001B3A43" w:rsidRDefault="00E529A5" w:rsidP="00E529A5">
      <w:pPr>
        <w:pStyle w:val="ConsPlusNormal"/>
        <w:ind w:firstLine="540"/>
        <w:jc w:val="both"/>
        <w:rPr>
          <w:rFonts w:ascii="Times New Roman" w:hAnsi="Times New Roman" w:cs="Times New Roman"/>
          <w:sz w:val="28"/>
          <w:szCs w:val="28"/>
        </w:rPr>
      </w:pPr>
    </w:p>
    <w:p w14:paraId="2FFFC815" w14:textId="77777777" w:rsidR="00632864" w:rsidRPr="001B3A43" w:rsidRDefault="00632864" w:rsidP="00B064BA">
      <w:pPr>
        <w:jc w:val="right"/>
        <w:rPr>
          <w:sz w:val="28"/>
          <w:szCs w:val="28"/>
        </w:rPr>
      </w:pPr>
    </w:p>
    <w:p w14:paraId="2B513547" w14:textId="77777777" w:rsidR="00632864" w:rsidRPr="001B3A43" w:rsidRDefault="00632864" w:rsidP="00B064BA">
      <w:pPr>
        <w:jc w:val="right"/>
        <w:rPr>
          <w:sz w:val="28"/>
          <w:szCs w:val="28"/>
        </w:rPr>
      </w:pPr>
    </w:p>
    <w:p w14:paraId="04B1D44F" w14:textId="77777777" w:rsidR="00632864" w:rsidRPr="001B3A43" w:rsidRDefault="00632864" w:rsidP="00B064BA">
      <w:pPr>
        <w:jc w:val="right"/>
        <w:rPr>
          <w:sz w:val="28"/>
          <w:szCs w:val="28"/>
        </w:rPr>
      </w:pPr>
    </w:p>
    <w:p w14:paraId="0478DFB4" w14:textId="77777777" w:rsidR="00632864" w:rsidRPr="001B3A43" w:rsidRDefault="00632864" w:rsidP="00B064BA">
      <w:pPr>
        <w:jc w:val="right"/>
        <w:rPr>
          <w:sz w:val="28"/>
          <w:szCs w:val="28"/>
        </w:rPr>
      </w:pPr>
    </w:p>
    <w:p w14:paraId="52F7744B" w14:textId="77777777" w:rsidR="00632864" w:rsidRPr="001B3A43" w:rsidRDefault="00632864" w:rsidP="00B064BA">
      <w:pPr>
        <w:jc w:val="right"/>
        <w:rPr>
          <w:sz w:val="28"/>
          <w:szCs w:val="28"/>
        </w:rPr>
      </w:pPr>
    </w:p>
    <w:p w14:paraId="33B4267E" w14:textId="77777777" w:rsidR="00632864" w:rsidRPr="001B3A43" w:rsidRDefault="00632864" w:rsidP="00B064BA">
      <w:pPr>
        <w:jc w:val="right"/>
        <w:rPr>
          <w:sz w:val="28"/>
          <w:szCs w:val="28"/>
        </w:rPr>
      </w:pPr>
    </w:p>
    <w:p w14:paraId="79701081" w14:textId="77777777" w:rsidR="00632864" w:rsidRPr="001B3A43" w:rsidRDefault="00632864" w:rsidP="00B064BA">
      <w:pPr>
        <w:jc w:val="right"/>
        <w:rPr>
          <w:sz w:val="28"/>
          <w:szCs w:val="28"/>
        </w:rPr>
      </w:pPr>
    </w:p>
    <w:p w14:paraId="5F90F3FB" w14:textId="77777777" w:rsidR="00632864" w:rsidRPr="001B3A43" w:rsidRDefault="00632864" w:rsidP="00B064BA">
      <w:pPr>
        <w:jc w:val="right"/>
        <w:rPr>
          <w:sz w:val="28"/>
          <w:szCs w:val="28"/>
        </w:rPr>
      </w:pPr>
    </w:p>
    <w:p w14:paraId="44D83DA0" w14:textId="77777777" w:rsidR="00632864" w:rsidRPr="001B3A43" w:rsidRDefault="00632864" w:rsidP="00B064BA">
      <w:pPr>
        <w:jc w:val="right"/>
        <w:rPr>
          <w:sz w:val="28"/>
          <w:szCs w:val="28"/>
        </w:rPr>
      </w:pPr>
    </w:p>
    <w:p w14:paraId="23781ED0" w14:textId="77777777" w:rsidR="00632864" w:rsidRPr="001B3A43" w:rsidRDefault="00632864" w:rsidP="00B064BA">
      <w:pPr>
        <w:jc w:val="right"/>
        <w:rPr>
          <w:sz w:val="28"/>
          <w:szCs w:val="28"/>
        </w:rPr>
      </w:pPr>
    </w:p>
    <w:p w14:paraId="01629842" w14:textId="77777777" w:rsidR="00632864" w:rsidRPr="001B3A43" w:rsidRDefault="00632864" w:rsidP="00B064BA">
      <w:pPr>
        <w:jc w:val="right"/>
        <w:rPr>
          <w:sz w:val="28"/>
          <w:szCs w:val="28"/>
        </w:rPr>
      </w:pPr>
    </w:p>
    <w:p w14:paraId="4198CE0B" w14:textId="4F3E70CA" w:rsidR="00632864" w:rsidRPr="001B3A43" w:rsidRDefault="00632864" w:rsidP="00F8126F">
      <w:pPr>
        <w:rPr>
          <w:sz w:val="28"/>
          <w:szCs w:val="28"/>
        </w:rPr>
      </w:pPr>
    </w:p>
    <w:p w14:paraId="79D4A42B" w14:textId="5632D68F" w:rsidR="00B064BA" w:rsidRPr="001B3A43" w:rsidRDefault="0032143C" w:rsidP="00B064BA">
      <w:pPr>
        <w:jc w:val="right"/>
        <w:rPr>
          <w:sz w:val="28"/>
          <w:szCs w:val="28"/>
        </w:rPr>
      </w:pPr>
      <w:r w:rsidRPr="001B3A43">
        <w:rPr>
          <w:sz w:val="28"/>
          <w:szCs w:val="28"/>
        </w:rPr>
        <w:lastRenderedPageBreak/>
        <w:t xml:space="preserve">Приложение </w:t>
      </w:r>
      <w:r w:rsidR="006977BF" w:rsidRPr="001B3A43">
        <w:rPr>
          <w:sz w:val="28"/>
          <w:szCs w:val="28"/>
        </w:rPr>
        <w:t>№</w:t>
      </w:r>
      <w:r w:rsidRPr="001B3A43">
        <w:rPr>
          <w:sz w:val="28"/>
          <w:szCs w:val="28"/>
        </w:rPr>
        <w:t xml:space="preserve"> </w:t>
      </w:r>
      <w:r w:rsidR="00AE31EE" w:rsidRPr="001B3A43">
        <w:rPr>
          <w:sz w:val="28"/>
          <w:szCs w:val="28"/>
        </w:rPr>
        <w:t>1</w:t>
      </w:r>
    </w:p>
    <w:p w14:paraId="354A6E78" w14:textId="77777777" w:rsidR="00FD5C12" w:rsidRPr="001B3A43" w:rsidRDefault="00B064BA" w:rsidP="00FD5C12">
      <w:pPr>
        <w:jc w:val="right"/>
        <w:rPr>
          <w:sz w:val="28"/>
          <w:szCs w:val="28"/>
        </w:rPr>
      </w:pPr>
      <w:r w:rsidRPr="001B3A43">
        <w:rPr>
          <w:sz w:val="28"/>
          <w:szCs w:val="28"/>
        </w:rPr>
        <w:t xml:space="preserve">к Административному регламенту </w:t>
      </w:r>
      <w:r w:rsidR="00FD5C12" w:rsidRPr="001B3A43">
        <w:rPr>
          <w:sz w:val="28"/>
          <w:szCs w:val="28"/>
        </w:rPr>
        <w:t>Государственного</w:t>
      </w:r>
    </w:p>
    <w:p w14:paraId="56D16CF7" w14:textId="246B2FE7" w:rsidR="00B064BA" w:rsidRPr="001B3A43" w:rsidRDefault="00FD5C12" w:rsidP="00FD5C12">
      <w:pPr>
        <w:jc w:val="right"/>
        <w:rPr>
          <w:sz w:val="28"/>
          <w:szCs w:val="28"/>
        </w:rPr>
      </w:pPr>
      <w:r w:rsidRPr="001B3A43">
        <w:rPr>
          <w:sz w:val="28"/>
          <w:szCs w:val="28"/>
        </w:rPr>
        <w:t xml:space="preserve">комитета Республики Татарстан по туризму </w:t>
      </w:r>
      <w:r w:rsidR="00B064BA" w:rsidRPr="001B3A43">
        <w:rPr>
          <w:sz w:val="28"/>
          <w:szCs w:val="28"/>
        </w:rPr>
        <w:t xml:space="preserve"> </w:t>
      </w:r>
    </w:p>
    <w:p w14:paraId="3F5CFA85" w14:textId="77777777" w:rsidR="00B064BA" w:rsidRPr="001B3A43" w:rsidRDefault="00B064BA" w:rsidP="00B064BA">
      <w:pPr>
        <w:jc w:val="right"/>
        <w:rPr>
          <w:sz w:val="28"/>
          <w:szCs w:val="28"/>
        </w:rPr>
      </w:pPr>
      <w:r w:rsidRPr="001B3A43">
        <w:rPr>
          <w:sz w:val="28"/>
          <w:szCs w:val="28"/>
        </w:rPr>
        <w:t>по аттестации экскурсоводов (гидов),</w:t>
      </w:r>
    </w:p>
    <w:p w14:paraId="6D039B5A" w14:textId="77777777" w:rsidR="00B064BA" w:rsidRPr="001B3A43" w:rsidRDefault="00B064BA" w:rsidP="00B064BA">
      <w:pPr>
        <w:jc w:val="right"/>
        <w:rPr>
          <w:sz w:val="28"/>
          <w:szCs w:val="28"/>
        </w:rPr>
      </w:pPr>
      <w:r w:rsidRPr="001B3A43">
        <w:rPr>
          <w:sz w:val="28"/>
          <w:szCs w:val="28"/>
        </w:rPr>
        <w:t xml:space="preserve"> гидов-переводчиков </w:t>
      </w:r>
    </w:p>
    <w:p w14:paraId="3E6BC022" w14:textId="77777777" w:rsidR="00B064BA" w:rsidRPr="001B3A43" w:rsidRDefault="00B064BA" w:rsidP="00B064BA">
      <w:pPr>
        <w:jc w:val="right"/>
        <w:rPr>
          <w:sz w:val="28"/>
          <w:szCs w:val="28"/>
        </w:rPr>
      </w:pPr>
      <w:r w:rsidRPr="001B3A43">
        <w:rPr>
          <w:sz w:val="28"/>
          <w:szCs w:val="28"/>
        </w:rPr>
        <w:t>(форма)</w:t>
      </w:r>
    </w:p>
    <w:p w14:paraId="46B6BCAE" w14:textId="77777777" w:rsidR="00B064BA" w:rsidRPr="001B3A43" w:rsidRDefault="00B064BA" w:rsidP="00B064BA">
      <w:pPr>
        <w:pStyle w:val="ConsPlusNormal"/>
        <w:jc w:val="both"/>
        <w:rPr>
          <w:rFonts w:ascii="Times New Roman" w:hAnsi="Times New Roman" w:cs="Times New Roman"/>
          <w:sz w:val="28"/>
          <w:szCs w:val="28"/>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404"/>
        <w:gridCol w:w="4096"/>
        <w:gridCol w:w="1365"/>
        <w:gridCol w:w="3165"/>
        <w:gridCol w:w="1176"/>
      </w:tblGrid>
      <w:tr w:rsidR="001B3A43" w:rsidRPr="001B3A43" w14:paraId="72E58B09" w14:textId="77777777" w:rsidTr="003F2955">
        <w:trPr>
          <w:gridAfter w:val="1"/>
          <w:wAfter w:w="1176" w:type="dxa"/>
        </w:trPr>
        <w:tc>
          <w:tcPr>
            <w:tcW w:w="9030" w:type="dxa"/>
            <w:gridSpan w:val="4"/>
            <w:tcBorders>
              <w:top w:val="nil"/>
              <w:left w:val="nil"/>
              <w:bottom w:val="nil"/>
              <w:right w:val="nil"/>
            </w:tcBorders>
            <w:vAlign w:val="bottom"/>
          </w:tcPr>
          <w:p w14:paraId="6B71415D" w14:textId="77777777" w:rsidR="00B064BA" w:rsidRPr="001B3A43" w:rsidRDefault="00B064BA" w:rsidP="00076F9F">
            <w:pPr>
              <w:pStyle w:val="ConsPlusNormal"/>
              <w:jc w:val="center"/>
              <w:rPr>
                <w:rFonts w:ascii="Times New Roman" w:hAnsi="Times New Roman" w:cs="Times New Roman"/>
                <w:sz w:val="28"/>
                <w:szCs w:val="28"/>
              </w:rPr>
            </w:pPr>
            <w:bookmarkStart w:id="6" w:name="P190"/>
            <w:bookmarkEnd w:id="6"/>
            <w:r w:rsidRPr="001B3A43">
              <w:rPr>
                <w:rFonts w:ascii="Times New Roman" w:hAnsi="Times New Roman" w:cs="Times New Roman"/>
                <w:sz w:val="28"/>
                <w:szCs w:val="28"/>
              </w:rPr>
              <w:t>АТТЕСТАТ ЭКСКУРСОВОДА (ГИДА)</w:t>
            </w:r>
          </w:p>
        </w:tc>
      </w:tr>
      <w:tr w:rsidR="001B3A43" w:rsidRPr="001B3A43" w14:paraId="02BAAD4F" w14:textId="77777777" w:rsidTr="003F2955">
        <w:tc>
          <w:tcPr>
            <w:tcW w:w="404" w:type="dxa"/>
            <w:tcBorders>
              <w:top w:val="nil"/>
              <w:left w:val="nil"/>
              <w:bottom w:val="nil"/>
              <w:right w:val="nil"/>
            </w:tcBorders>
            <w:vAlign w:val="center"/>
          </w:tcPr>
          <w:p w14:paraId="73C6274E" w14:textId="77777777" w:rsidR="00B064BA" w:rsidRPr="001B3A43" w:rsidRDefault="00B064BA" w:rsidP="00076F9F">
            <w:pPr>
              <w:pStyle w:val="ConsPlusNormal"/>
              <w:rPr>
                <w:rFonts w:ascii="Times New Roman" w:hAnsi="Times New Roman" w:cs="Times New Roman"/>
                <w:sz w:val="28"/>
                <w:szCs w:val="28"/>
              </w:rPr>
            </w:pPr>
            <w:r w:rsidRPr="001B3A43">
              <w:rPr>
                <w:rFonts w:ascii="Times New Roman" w:hAnsi="Times New Roman" w:cs="Times New Roman"/>
                <w:sz w:val="28"/>
                <w:szCs w:val="28"/>
              </w:rPr>
              <w:t>№</w:t>
            </w:r>
          </w:p>
        </w:tc>
        <w:tc>
          <w:tcPr>
            <w:tcW w:w="4096" w:type="dxa"/>
            <w:tcBorders>
              <w:top w:val="nil"/>
              <w:left w:val="nil"/>
              <w:bottom w:val="single" w:sz="4" w:space="0" w:color="auto"/>
              <w:right w:val="nil"/>
            </w:tcBorders>
          </w:tcPr>
          <w:p w14:paraId="13DEC91C" w14:textId="77777777" w:rsidR="00B064BA" w:rsidRPr="001B3A43" w:rsidRDefault="00B064BA" w:rsidP="00076F9F">
            <w:pPr>
              <w:pStyle w:val="ConsPlusNormal"/>
              <w:rPr>
                <w:rFonts w:ascii="Times New Roman" w:hAnsi="Times New Roman" w:cs="Times New Roman"/>
                <w:sz w:val="28"/>
                <w:szCs w:val="28"/>
              </w:rPr>
            </w:pPr>
          </w:p>
        </w:tc>
        <w:tc>
          <w:tcPr>
            <w:tcW w:w="1365" w:type="dxa"/>
            <w:tcBorders>
              <w:top w:val="nil"/>
              <w:left w:val="nil"/>
              <w:bottom w:val="nil"/>
              <w:right w:val="nil"/>
            </w:tcBorders>
          </w:tcPr>
          <w:p w14:paraId="64D5EEB1" w14:textId="04730E73" w:rsidR="00B064BA" w:rsidRPr="001B3A43" w:rsidRDefault="007118CA" w:rsidP="00076F9F">
            <w:pPr>
              <w:pStyle w:val="ConsPlusNormal"/>
              <w:rPr>
                <w:rFonts w:ascii="Times New Roman" w:hAnsi="Times New Roman" w:cs="Times New Roman"/>
                <w:sz w:val="28"/>
                <w:szCs w:val="28"/>
              </w:rPr>
            </w:pPr>
            <w:r w:rsidRPr="001B3A43">
              <w:rPr>
                <w:rFonts w:ascii="Times New Roman" w:hAnsi="Times New Roman" w:cs="Times New Roman"/>
                <w:sz w:val="28"/>
                <w:szCs w:val="28"/>
              </w:rPr>
              <w:t xml:space="preserve">     </w:t>
            </w:r>
          </w:p>
        </w:tc>
        <w:tc>
          <w:tcPr>
            <w:tcW w:w="4341" w:type="dxa"/>
            <w:gridSpan w:val="2"/>
            <w:tcBorders>
              <w:top w:val="nil"/>
              <w:left w:val="nil"/>
              <w:bottom w:val="nil"/>
              <w:right w:val="nil"/>
            </w:tcBorders>
            <w:vAlign w:val="center"/>
          </w:tcPr>
          <w:p w14:paraId="7E32ECFD" w14:textId="77777777" w:rsidR="00B064BA" w:rsidRPr="001B3A43" w:rsidRDefault="00B064BA" w:rsidP="00076F9F">
            <w:pPr>
              <w:pStyle w:val="ConsPlusNormal"/>
              <w:jc w:val="center"/>
              <w:rPr>
                <w:rFonts w:ascii="Times New Roman" w:hAnsi="Times New Roman" w:cs="Times New Roman"/>
                <w:sz w:val="28"/>
                <w:szCs w:val="28"/>
              </w:rPr>
            </w:pPr>
            <w:r w:rsidRPr="001B3A43">
              <w:rPr>
                <w:rFonts w:ascii="Times New Roman" w:hAnsi="Times New Roman" w:cs="Times New Roman"/>
                <w:sz w:val="28"/>
                <w:szCs w:val="28"/>
              </w:rPr>
              <w:t>«__» ______________ 20__ г.</w:t>
            </w:r>
          </w:p>
        </w:tc>
      </w:tr>
      <w:tr w:rsidR="00B064BA" w:rsidRPr="001B3A43" w14:paraId="2645F4AD" w14:textId="77777777" w:rsidTr="003F2955">
        <w:tc>
          <w:tcPr>
            <w:tcW w:w="404" w:type="dxa"/>
            <w:tcBorders>
              <w:top w:val="nil"/>
              <w:left w:val="nil"/>
              <w:bottom w:val="nil"/>
              <w:right w:val="nil"/>
            </w:tcBorders>
          </w:tcPr>
          <w:p w14:paraId="4E976BDE" w14:textId="77777777" w:rsidR="00B064BA" w:rsidRPr="001B3A43" w:rsidRDefault="00B064BA" w:rsidP="00076F9F">
            <w:pPr>
              <w:pStyle w:val="ConsPlusNormal"/>
              <w:rPr>
                <w:rFonts w:ascii="Times New Roman" w:hAnsi="Times New Roman" w:cs="Times New Roman"/>
                <w:sz w:val="28"/>
                <w:szCs w:val="28"/>
              </w:rPr>
            </w:pPr>
          </w:p>
        </w:tc>
        <w:tc>
          <w:tcPr>
            <w:tcW w:w="4096" w:type="dxa"/>
            <w:tcBorders>
              <w:top w:val="single" w:sz="4" w:space="0" w:color="auto"/>
              <w:left w:val="nil"/>
              <w:bottom w:val="nil"/>
              <w:right w:val="nil"/>
            </w:tcBorders>
          </w:tcPr>
          <w:p w14:paraId="2211F806" w14:textId="77777777" w:rsidR="00B064BA" w:rsidRPr="001B3A43" w:rsidRDefault="00B064BA" w:rsidP="00076F9F">
            <w:pPr>
              <w:pStyle w:val="ConsPlusNormal"/>
              <w:jc w:val="center"/>
              <w:rPr>
                <w:rFonts w:ascii="Times New Roman" w:hAnsi="Times New Roman" w:cs="Times New Roman"/>
                <w:sz w:val="28"/>
                <w:szCs w:val="28"/>
              </w:rPr>
            </w:pPr>
            <w:r w:rsidRPr="001B3A43">
              <w:rPr>
                <w:rFonts w:ascii="Times New Roman" w:hAnsi="Times New Roman" w:cs="Times New Roman"/>
                <w:sz w:val="28"/>
                <w:szCs w:val="28"/>
              </w:rPr>
              <w:t>(регистрационный номер аттестата)</w:t>
            </w:r>
          </w:p>
        </w:tc>
        <w:tc>
          <w:tcPr>
            <w:tcW w:w="1365" w:type="dxa"/>
            <w:tcBorders>
              <w:top w:val="nil"/>
              <w:left w:val="nil"/>
              <w:bottom w:val="nil"/>
              <w:right w:val="nil"/>
            </w:tcBorders>
          </w:tcPr>
          <w:p w14:paraId="2664B687" w14:textId="77777777" w:rsidR="00B064BA" w:rsidRPr="001B3A43" w:rsidRDefault="00B064BA" w:rsidP="00076F9F">
            <w:pPr>
              <w:pStyle w:val="ConsPlusNormal"/>
              <w:rPr>
                <w:rFonts w:ascii="Times New Roman" w:hAnsi="Times New Roman" w:cs="Times New Roman"/>
                <w:sz w:val="28"/>
                <w:szCs w:val="28"/>
              </w:rPr>
            </w:pPr>
          </w:p>
        </w:tc>
        <w:tc>
          <w:tcPr>
            <w:tcW w:w="4341" w:type="dxa"/>
            <w:gridSpan w:val="2"/>
            <w:tcBorders>
              <w:top w:val="nil"/>
              <w:left w:val="nil"/>
              <w:bottom w:val="nil"/>
              <w:right w:val="nil"/>
            </w:tcBorders>
          </w:tcPr>
          <w:p w14:paraId="00BB234D" w14:textId="77777777" w:rsidR="00B064BA" w:rsidRPr="001B3A43" w:rsidRDefault="00B064BA" w:rsidP="00076F9F">
            <w:pPr>
              <w:pStyle w:val="ConsPlusNormal"/>
              <w:jc w:val="center"/>
              <w:rPr>
                <w:rFonts w:ascii="Times New Roman" w:hAnsi="Times New Roman" w:cs="Times New Roman"/>
                <w:sz w:val="28"/>
                <w:szCs w:val="28"/>
              </w:rPr>
            </w:pPr>
            <w:r w:rsidRPr="001B3A43">
              <w:rPr>
                <w:rFonts w:ascii="Times New Roman" w:hAnsi="Times New Roman" w:cs="Times New Roman"/>
                <w:sz w:val="28"/>
                <w:szCs w:val="28"/>
              </w:rPr>
              <w:t>(дата выдачи аттестата)</w:t>
            </w:r>
          </w:p>
        </w:tc>
      </w:tr>
    </w:tbl>
    <w:p w14:paraId="64C8510F" w14:textId="77777777" w:rsidR="00B064BA" w:rsidRPr="001B3A43" w:rsidRDefault="00B064BA" w:rsidP="00B064BA">
      <w:pPr>
        <w:pStyle w:val="ConsPlusNormal"/>
        <w:jc w:val="both"/>
        <w:rPr>
          <w:rFonts w:ascii="Times New Roman" w:hAnsi="Times New Roman" w:cs="Times New Roman"/>
          <w:sz w:val="28"/>
          <w:szCs w:val="28"/>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4110"/>
        <w:gridCol w:w="394"/>
        <w:gridCol w:w="2040"/>
        <w:gridCol w:w="340"/>
        <w:gridCol w:w="2161"/>
        <w:gridCol w:w="1161"/>
      </w:tblGrid>
      <w:tr w:rsidR="001B3A43" w:rsidRPr="001B3A43" w14:paraId="26EC0691" w14:textId="77777777" w:rsidTr="003F2955">
        <w:tc>
          <w:tcPr>
            <w:tcW w:w="10206" w:type="dxa"/>
            <w:gridSpan w:val="6"/>
            <w:tcBorders>
              <w:top w:val="nil"/>
              <w:left w:val="nil"/>
              <w:bottom w:val="nil"/>
              <w:right w:val="nil"/>
            </w:tcBorders>
          </w:tcPr>
          <w:p w14:paraId="73DAAB56" w14:textId="77777777" w:rsidR="00B064BA" w:rsidRPr="001B3A43" w:rsidRDefault="00B064BA" w:rsidP="00076F9F">
            <w:pPr>
              <w:pStyle w:val="ConsPlusNormal"/>
              <w:ind w:firstLine="283"/>
              <w:jc w:val="both"/>
              <w:rPr>
                <w:rFonts w:ascii="Times New Roman" w:hAnsi="Times New Roman" w:cs="Times New Roman"/>
                <w:sz w:val="28"/>
                <w:szCs w:val="28"/>
              </w:rPr>
            </w:pPr>
            <w:r w:rsidRPr="001B3A43">
              <w:rPr>
                <w:rFonts w:ascii="Times New Roman" w:hAnsi="Times New Roman" w:cs="Times New Roman"/>
                <w:sz w:val="28"/>
                <w:szCs w:val="28"/>
              </w:rPr>
              <w:t>Настоящий аттестат экскурсовода (гида) выдан</w:t>
            </w:r>
          </w:p>
        </w:tc>
      </w:tr>
      <w:tr w:rsidR="001B3A43" w:rsidRPr="001B3A43" w14:paraId="6125221C" w14:textId="77777777" w:rsidTr="003F2955">
        <w:tc>
          <w:tcPr>
            <w:tcW w:w="10206" w:type="dxa"/>
            <w:gridSpan w:val="6"/>
            <w:tcBorders>
              <w:top w:val="nil"/>
              <w:left w:val="nil"/>
              <w:bottom w:val="single" w:sz="4" w:space="0" w:color="auto"/>
              <w:right w:val="nil"/>
            </w:tcBorders>
          </w:tcPr>
          <w:p w14:paraId="47C4BA1F" w14:textId="77777777" w:rsidR="00B064BA" w:rsidRPr="001B3A43" w:rsidRDefault="00B064BA" w:rsidP="00076F9F">
            <w:pPr>
              <w:pStyle w:val="ConsPlusNormal"/>
              <w:rPr>
                <w:rFonts w:ascii="Times New Roman" w:hAnsi="Times New Roman" w:cs="Times New Roman"/>
                <w:sz w:val="28"/>
                <w:szCs w:val="28"/>
              </w:rPr>
            </w:pPr>
          </w:p>
        </w:tc>
      </w:tr>
      <w:tr w:rsidR="001B3A43" w:rsidRPr="001B3A43" w14:paraId="06651179" w14:textId="77777777" w:rsidTr="003F2955">
        <w:tc>
          <w:tcPr>
            <w:tcW w:w="10206" w:type="dxa"/>
            <w:gridSpan w:val="6"/>
            <w:tcBorders>
              <w:top w:val="single" w:sz="4" w:space="0" w:color="auto"/>
              <w:left w:val="nil"/>
              <w:bottom w:val="nil"/>
              <w:right w:val="nil"/>
            </w:tcBorders>
            <w:vAlign w:val="center"/>
          </w:tcPr>
          <w:p w14:paraId="689A66C2" w14:textId="77777777" w:rsidR="00B064BA" w:rsidRPr="001B3A43" w:rsidRDefault="00B064BA" w:rsidP="00076F9F">
            <w:pPr>
              <w:pStyle w:val="ConsPlusNormal"/>
              <w:jc w:val="center"/>
              <w:rPr>
                <w:rFonts w:ascii="Times New Roman" w:hAnsi="Times New Roman" w:cs="Times New Roman"/>
                <w:sz w:val="20"/>
              </w:rPr>
            </w:pPr>
            <w:r w:rsidRPr="001B3A43">
              <w:rPr>
                <w:rFonts w:ascii="Times New Roman" w:hAnsi="Times New Roman" w:cs="Times New Roman"/>
                <w:sz w:val="20"/>
              </w:rPr>
              <w:t>(фамилия, имя, отчество (при наличии)</w:t>
            </w:r>
          </w:p>
        </w:tc>
      </w:tr>
      <w:tr w:rsidR="001B3A43" w:rsidRPr="001B3A43" w14:paraId="5A57B3AF" w14:textId="77777777" w:rsidTr="003F2955">
        <w:tc>
          <w:tcPr>
            <w:tcW w:w="10206" w:type="dxa"/>
            <w:gridSpan w:val="6"/>
            <w:tcBorders>
              <w:top w:val="nil"/>
              <w:left w:val="nil"/>
              <w:bottom w:val="single" w:sz="4" w:space="0" w:color="auto"/>
              <w:right w:val="nil"/>
            </w:tcBorders>
          </w:tcPr>
          <w:p w14:paraId="6E5BFF22" w14:textId="77777777" w:rsidR="00B064BA" w:rsidRPr="001B3A43" w:rsidRDefault="00B064BA" w:rsidP="00076F9F">
            <w:pPr>
              <w:pStyle w:val="ConsPlusNormal"/>
              <w:rPr>
                <w:rFonts w:ascii="Times New Roman" w:hAnsi="Times New Roman" w:cs="Times New Roman"/>
                <w:sz w:val="28"/>
                <w:szCs w:val="28"/>
              </w:rPr>
            </w:pPr>
          </w:p>
        </w:tc>
      </w:tr>
      <w:tr w:rsidR="001B3A43" w:rsidRPr="001B3A43" w14:paraId="0444F697" w14:textId="77777777" w:rsidTr="003F2955">
        <w:tc>
          <w:tcPr>
            <w:tcW w:w="10206" w:type="dxa"/>
            <w:gridSpan w:val="6"/>
            <w:tcBorders>
              <w:top w:val="single" w:sz="4" w:space="0" w:color="auto"/>
              <w:left w:val="nil"/>
              <w:bottom w:val="nil"/>
              <w:right w:val="nil"/>
            </w:tcBorders>
            <w:vAlign w:val="bottom"/>
          </w:tcPr>
          <w:p w14:paraId="719535FC" w14:textId="77777777" w:rsidR="00B064BA" w:rsidRPr="001B3A43" w:rsidRDefault="00B064BA" w:rsidP="00076F9F">
            <w:pPr>
              <w:pStyle w:val="ConsPlusNormal"/>
              <w:jc w:val="center"/>
              <w:rPr>
                <w:rFonts w:ascii="Times New Roman" w:hAnsi="Times New Roman" w:cs="Times New Roman"/>
                <w:sz w:val="20"/>
              </w:rPr>
            </w:pPr>
            <w:r w:rsidRPr="001B3A43">
              <w:rPr>
                <w:rFonts w:ascii="Times New Roman" w:hAnsi="Times New Roman" w:cs="Times New Roman"/>
                <w:sz w:val="20"/>
              </w:rPr>
              <w:t>(наименование органа исполнительной власти субъекта Российской Федерации в сфере туризма)</w:t>
            </w:r>
          </w:p>
        </w:tc>
      </w:tr>
      <w:tr w:rsidR="001B3A43" w:rsidRPr="001B3A43" w14:paraId="05D09A09" w14:textId="77777777" w:rsidTr="003F2955">
        <w:tc>
          <w:tcPr>
            <w:tcW w:w="10206" w:type="dxa"/>
            <w:gridSpan w:val="6"/>
            <w:tcBorders>
              <w:top w:val="nil"/>
              <w:left w:val="nil"/>
              <w:bottom w:val="nil"/>
              <w:right w:val="nil"/>
            </w:tcBorders>
            <w:vAlign w:val="bottom"/>
          </w:tcPr>
          <w:p w14:paraId="64B4C403" w14:textId="77777777" w:rsidR="00B064BA" w:rsidRPr="001B3A43" w:rsidRDefault="00B064BA" w:rsidP="00076F9F">
            <w:pPr>
              <w:pStyle w:val="ConsPlusNormal"/>
              <w:rPr>
                <w:rFonts w:ascii="Times New Roman" w:hAnsi="Times New Roman" w:cs="Times New Roman"/>
                <w:sz w:val="28"/>
                <w:szCs w:val="28"/>
              </w:rPr>
            </w:pPr>
            <w:r w:rsidRPr="001B3A43">
              <w:rPr>
                <w:rFonts w:ascii="Times New Roman" w:hAnsi="Times New Roman" w:cs="Times New Roman"/>
                <w:sz w:val="28"/>
                <w:szCs w:val="28"/>
              </w:rPr>
              <w:t>на основании решения аттестационной комиссии</w:t>
            </w:r>
          </w:p>
        </w:tc>
      </w:tr>
      <w:tr w:rsidR="001B3A43" w:rsidRPr="001B3A43" w14:paraId="7B700F1C" w14:textId="77777777" w:rsidTr="003F2955">
        <w:tc>
          <w:tcPr>
            <w:tcW w:w="10206" w:type="dxa"/>
            <w:gridSpan w:val="6"/>
            <w:tcBorders>
              <w:top w:val="nil"/>
              <w:left w:val="nil"/>
              <w:bottom w:val="single" w:sz="4" w:space="0" w:color="auto"/>
              <w:right w:val="nil"/>
            </w:tcBorders>
          </w:tcPr>
          <w:p w14:paraId="2EB1F0CF" w14:textId="77777777" w:rsidR="00B064BA" w:rsidRPr="001B3A43" w:rsidRDefault="00B064BA" w:rsidP="00076F9F">
            <w:pPr>
              <w:pStyle w:val="ConsPlusNormal"/>
              <w:rPr>
                <w:rFonts w:ascii="Times New Roman" w:hAnsi="Times New Roman" w:cs="Times New Roman"/>
                <w:sz w:val="28"/>
                <w:szCs w:val="28"/>
              </w:rPr>
            </w:pPr>
          </w:p>
        </w:tc>
      </w:tr>
      <w:tr w:rsidR="001B3A43" w:rsidRPr="001B3A43" w14:paraId="54A727B1" w14:textId="77777777" w:rsidTr="003F2955">
        <w:tc>
          <w:tcPr>
            <w:tcW w:w="10206" w:type="dxa"/>
            <w:gridSpan w:val="6"/>
            <w:tcBorders>
              <w:top w:val="single" w:sz="4" w:space="0" w:color="auto"/>
              <w:left w:val="nil"/>
              <w:bottom w:val="nil"/>
              <w:right w:val="nil"/>
            </w:tcBorders>
            <w:vAlign w:val="bottom"/>
          </w:tcPr>
          <w:p w14:paraId="1500A42E" w14:textId="77777777" w:rsidR="00B064BA" w:rsidRPr="001B3A43" w:rsidRDefault="00B064BA" w:rsidP="00076F9F">
            <w:pPr>
              <w:pStyle w:val="ConsPlusNormal"/>
              <w:jc w:val="center"/>
              <w:rPr>
                <w:rFonts w:ascii="Times New Roman" w:hAnsi="Times New Roman" w:cs="Times New Roman"/>
                <w:sz w:val="20"/>
              </w:rPr>
            </w:pPr>
            <w:r w:rsidRPr="001B3A43">
              <w:rPr>
                <w:rFonts w:ascii="Times New Roman" w:hAnsi="Times New Roman" w:cs="Times New Roman"/>
                <w:sz w:val="20"/>
              </w:rPr>
              <w:t>(наименование субъекта Российской Федерации)</w:t>
            </w:r>
          </w:p>
        </w:tc>
      </w:tr>
      <w:tr w:rsidR="001B3A43" w:rsidRPr="001B3A43" w14:paraId="4804DD1F" w14:textId="77777777" w:rsidTr="003F2955">
        <w:tc>
          <w:tcPr>
            <w:tcW w:w="10206" w:type="dxa"/>
            <w:gridSpan w:val="6"/>
            <w:tcBorders>
              <w:top w:val="nil"/>
              <w:left w:val="nil"/>
              <w:bottom w:val="nil"/>
              <w:right w:val="nil"/>
            </w:tcBorders>
          </w:tcPr>
          <w:p w14:paraId="2BAA86DF" w14:textId="77777777" w:rsidR="00B064BA" w:rsidRPr="001B3A43" w:rsidRDefault="00B064BA" w:rsidP="00076F9F">
            <w:pPr>
              <w:pStyle w:val="ConsPlusNormal"/>
              <w:rPr>
                <w:rFonts w:ascii="Times New Roman" w:hAnsi="Times New Roman" w:cs="Times New Roman"/>
                <w:sz w:val="28"/>
                <w:szCs w:val="28"/>
              </w:rPr>
            </w:pPr>
            <w:r w:rsidRPr="001B3A43">
              <w:rPr>
                <w:rFonts w:ascii="Times New Roman" w:hAnsi="Times New Roman" w:cs="Times New Roman"/>
                <w:sz w:val="28"/>
                <w:szCs w:val="28"/>
              </w:rPr>
              <w:t>от «__» ____________ 20__ г. N ______________</w:t>
            </w:r>
          </w:p>
        </w:tc>
      </w:tr>
      <w:tr w:rsidR="001B3A43" w:rsidRPr="001B3A43" w14:paraId="0FE437C0" w14:textId="77777777" w:rsidTr="003F2955">
        <w:tc>
          <w:tcPr>
            <w:tcW w:w="10206" w:type="dxa"/>
            <w:gridSpan w:val="6"/>
            <w:tcBorders>
              <w:top w:val="nil"/>
              <w:left w:val="nil"/>
              <w:bottom w:val="nil"/>
              <w:right w:val="nil"/>
            </w:tcBorders>
            <w:vAlign w:val="center"/>
          </w:tcPr>
          <w:p w14:paraId="7DA3CC5E" w14:textId="77777777" w:rsidR="00B064BA" w:rsidRPr="001B3A43" w:rsidRDefault="00B064BA" w:rsidP="00076F9F">
            <w:pPr>
              <w:pStyle w:val="ConsPlusNormal"/>
              <w:ind w:firstLine="283"/>
              <w:jc w:val="both"/>
              <w:rPr>
                <w:rFonts w:ascii="Times New Roman" w:hAnsi="Times New Roman" w:cs="Times New Roman"/>
                <w:sz w:val="28"/>
                <w:szCs w:val="28"/>
              </w:rPr>
            </w:pPr>
            <w:r w:rsidRPr="001B3A43">
              <w:rPr>
                <w:rFonts w:ascii="Times New Roman" w:hAnsi="Times New Roman" w:cs="Times New Roman"/>
                <w:sz w:val="28"/>
                <w:szCs w:val="28"/>
              </w:rPr>
              <w:t>Субъект(ы) Российской Федерации, в котором(</w:t>
            </w:r>
            <w:proofErr w:type="spellStart"/>
            <w:r w:rsidRPr="001B3A43">
              <w:rPr>
                <w:rFonts w:ascii="Times New Roman" w:hAnsi="Times New Roman" w:cs="Times New Roman"/>
                <w:sz w:val="28"/>
                <w:szCs w:val="28"/>
              </w:rPr>
              <w:t>ых</w:t>
            </w:r>
            <w:proofErr w:type="spellEnd"/>
            <w:r w:rsidRPr="001B3A43">
              <w:rPr>
                <w:rFonts w:ascii="Times New Roman" w:hAnsi="Times New Roman" w:cs="Times New Roman"/>
                <w:sz w:val="28"/>
                <w:szCs w:val="28"/>
              </w:rPr>
              <w:t>) экскурсовод (гид) оказывает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tc>
      </w:tr>
      <w:tr w:rsidR="001B3A43" w:rsidRPr="001B3A43" w14:paraId="20232F8A" w14:textId="77777777" w:rsidTr="003F2955">
        <w:tc>
          <w:tcPr>
            <w:tcW w:w="10206" w:type="dxa"/>
            <w:gridSpan w:val="6"/>
            <w:tcBorders>
              <w:top w:val="nil"/>
              <w:left w:val="nil"/>
              <w:bottom w:val="single" w:sz="4" w:space="0" w:color="auto"/>
              <w:right w:val="nil"/>
            </w:tcBorders>
          </w:tcPr>
          <w:p w14:paraId="413B6F22" w14:textId="77777777" w:rsidR="00B064BA" w:rsidRPr="001B3A43" w:rsidRDefault="00B064BA" w:rsidP="00076F9F">
            <w:pPr>
              <w:pStyle w:val="ConsPlusNormal"/>
              <w:ind w:firstLine="283"/>
              <w:jc w:val="both"/>
              <w:rPr>
                <w:rFonts w:ascii="Times New Roman" w:hAnsi="Times New Roman" w:cs="Times New Roman"/>
                <w:sz w:val="28"/>
                <w:szCs w:val="28"/>
              </w:rPr>
            </w:pPr>
          </w:p>
        </w:tc>
      </w:tr>
      <w:tr w:rsidR="001B3A43" w:rsidRPr="001B3A43" w14:paraId="32AC82F2" w14:textId="77777777" w:rsidTr="003F2955">
        <w:tblPrEx>
          <w:tblBorders>
            <w:insideH w:val="single" w:sz="4" w:space="0" w:color="auto"/>
          </w:tblBorders>
        </w:tblPrEx>
        <w:tc>
          <w:tcPr>
            <w:tcW w:w="10206" w:type="dxa"/>
            <w:gridSpan w:val="6"/>
            <w:tcBorders>
              <w:top w:val="single" w:sz="4" w:space="0" w:color="auto"/>
              <w:left w:val="nil"/>
              <w:bottom w:val="single" w:sz="4" w:space="0" w:color="auto"/>
              <w:right w:val="nil"/>
            </w:tcBorders>
          </w:tcPr>
          <w:p w14:paraId="00E37FDA" w14:textId="77777777" w:rsidR="00B064BA" w:rsidRPr="001B3A43" w:rsidRDefault="00B064BA" w:rsidP="00076F9F">
            <w:pPr>
              <w:pStyle w:val="ConsPlusNormal"/>
              <w:rPr>
                <w:rFonts w:ascii="Times New Roman" w:hAnsi="Times New Roman" w:cs="Times New Roman"/>
                <w:sz w:val="28"/>
                <w:szCs w:val="28"/>
              </w:rPr>
            </w:pPr>
          </w:p>
        </w:tc>
      </w:tr>
      <w:tr w:rsidR="001B3A43" w:rsidRPr="001B3A43" w14:paraId="69036C90" w14:textId="77777777" w:rsidTr="003F2955">
        <w:tblPrEx>
          <w:tblBorders>
            <w:insideH w:val="single" w:sz="4" w:space="0" w:color="auto"/>
          </w:tblBorders>
        </w:tblPrEx>
        <w:tc>
          <w:tcPr>
            <w:tcW w:w="10206" w:type="dxa"/>
            <w:gridSpan w:val="6"/>
            <w:tcBorders>
              <w:top w:val="single" w:sz="4" w:space="0" w:color="auto"/>
              <w:left w:val="nil"/>
              <w:bottom w:val="nil"/>
              <w:right w:val="nil"/>
            </w:tcBorders>
            <w:vAlign w:val="bottom"/>
          </w:tcPr>
          <w:p w14:paraId="1F2852F6" w14:textId="77777777" w:rsidR="00B064BA" w:rsidRPr="001B3A43" w:rsidRDefault="00B064BA" w:rsidP="00076F9F">
            <w:pPr>
              <w:pStyle w:val="ConsPlusNormal"/>
              <w:ind w:firstLine="283"/>
              <w:jc w:val="both"/>
              <w:rPr>
                <w:rFonts w:ascii="Times New Roman" w:hAnsi="Times New Roman" w:cs="Times New Roman"/>
                <w:sz w:val="28"/>
                <w:szCs w:val="28"/>
              </w:rPr>
            </w:pPr>
            <w:r w:rsidRPr="001B3A43">
              <w:rPr>
                <w:rFonts w:ascii="Times New Roman" w:hAnsi="Times New Roman" w:cs="Times New Roman"/>
                <w:sz w:val="28"/>
                <w:szCs w:val="28"/>
              </w:rPr>
              <w:t>Аттестат выдается на 5 лет и действует до «__» ___________________ 20__ г.</w:t>
            </w:r>
          </w:p>
        </w:tc>
      </w:tr>
      <w:tr w:rsidR="001B3A43" w:rsidRPr="001B3A43" w14:paraId="406DAAE4" w14:textId="77777777" w:rsidTr="003F2955">
        <w:tblPrEx>
          <w:tblBorders>
            <w:insideH w:val="single" w:sz="4" w:space="0" w:color="auto"/>
          </w:tblBorders>
        </w:tblPrEx>
        <w:trPr>
          <w:gridAfter w:val="1"/>
          <w:wAfter w:w="1161" w:type="dxa"/>
        </w:trPr>
        <w:tc>
          <w:tcPr>
            <w:tcW w:w="4110" w:type="dxa"/>
            <w:tcBorders>
              <w:top w:val="nil"/>
              <w:left w:val="nil"/>
              <w:bottom w:val="single" w:sz="4" w:space="0" w:color="auto"/>
              <w:right w:val="nil"/>
            </w:tcBorders>
          </w:tcPr>
          <w:p w14:paraId="22BD2BA6" w14:textId="77777777" w:rsidR="00B064BA" w:rsidRPr="001B3A43" w:rsidRDefault="00B064BA" w:rsidP="00076F9F">
            <w:pPr>
              <w:pStyle w:val="ConsPlusNormal"/>
              <w:rPr>
                <w:rFonts w:ascii="Times New Roman" w:hAnsi="Times New Roman" w:cs="Times New Roman"/>
                <w:sz w:val="28"/>
                <w:szCs w:val="28"/>
              </w:rPr>
            </w:pPr>
          </w:p>
        </w:tc>
        <w:tc>
          <w:tcPr>
            <w:tcW w:w="394" w:type="dxa"/>
            <w:tcBorders>
              <w:top w:val="nil"/>
              <w:left w:val="nil"/>
              <w:bottom w:val="nil"/>
              <w:right w:val="nil"/>
            </w:tcBorders>
          </w:tcPr>
          <w:p w14:paraId="4E4049B5" w14:textId="77777777" w:rsidR="00B064BA" w:rsidRPr="001B3A43" w:rsidRDefault="00B064BA" w:rsidP="00076F9F">
            <w:pPr>
              <w:pStyle w:val="ConsPlusNormal"/>
              <w:rPr>
                <w:rFonts w:ascii="Times New Roman" w:hAnsi="Times New Roman" w:cs="Times New Roman"/>
                <w:sz w:val="28"/>
                <w:szCs w:val="28"/>
              </w:rPr>
            </w:pPr>
          </w:p>
        </w:tc>
        <w:tc>
          <w:tcPr>
            <w:tcW w:w="2040" w:type="dxa"/>
            <w:tcBorders>
              <w:top w:val="nil"/>
              <w:left w:val="nil"/>
              <w:bottom w:val="single" w:sz="4" w:space="0" w:color="auto"/>
              <w:right w:val="nil"/>
            </w:tcBorders>
          </w:tcPr>
          <w:p w14:paraId="13588CC2" w14:textId="77777777" w:rsidR="00B064BA" w:rsidRPr="001B3A43" w:rsidRDefault="00B064BA" w:rsidP="00076F9F">
            <w:pPr>
              <w:pStyle w:val="ConsPlusNormal"/>
              <w:rPr>
                <w:rFonts w:ascii="Times New Roman" w:hAnsi="Times New Roman" w:cs="Times New Roman"/>
                <w:sz w:val="28"/>
                <w:szCs w:val="28"/>
              </w:rPr>
            </w:pPr>
          </w:p>
        </w:tc>
        <w:tc>
          <w:tcPr>
            <w:tcW w:w="340" w:type="dxa"/>
            <w:tcBorders>
              <w:top w:val="nil"/>
              <w:left w:val="nil"/>
              <w:bottom w:val="nil"/>
              <w:right w:val="nil"/>
            </w:tcBorders>
          </w:tcPr>
          <w:p w14:paraId="471CA673" w14:textId="77777777" w:rsidR="00B064BA" w:rsidRPr="001B3A43" w:rsidRDefault="00B064BA" w:rsidP="00076F9F">
            <w:pPr>
              <w:pStyle w:val="ConsPlusNormal"/>
              <w:rPr>
                <w:rFonts w:ascii="Times New Roman" w:hAnsi="Times New Roman" w:cs="Times New Roman"/>
                <w:sz w:val="28"/>
                <w:szCs w:val="28"/>
              </w:rPr>
            </w:pPr>
          </w:p>
        </w:tc>
        <w:tc>
          <w:tcPr>
            <w:tcW w:w="2161" w:type="dxa"/>
            <w:tcBorders>
              <w:top w:val="nil"/>
              <w:left w:val="nil"/>
              <w:bottom w:val="single" w:sz="4" w:space="0" w:color="auto"/>
              <w:right w:val="nil"/>
            </w:tcBorders>
          </w:tcPr>
          <w:p w14:paraId="312A578E" w14:textId="77777777" w:rsidR="00B064BA" w:rsidRPr="001B3A43" w:rsidRDefault="00B064BA" w:rsidP="00076F9F">
            <w:pPr>
              <w:pStyle w:val="ConsPlusNormal"/>
              <w:rPr>
                <w:rFonts w:ascii="Times New Roman" w:hAnsi="Times New Roman" w:cs="Times New Roman"/>
                <w:sz w:val="28"/>
                <w:szCs w:val="28"/>
              </w:rPr>
            </w:pPr>
          </w:p>
        </w:tc>
      </w:tr>
      <w:tr w:rsidR="001B3A43" w:rsidRPr="001B3A43" w14:paraId="5F4C5ABF" w14:textId="77777777" w:rsidTr="003F2955">
        <w:trPr>
          <w:gridAfter w:val="1"/>
          <w:wAfter w:w="1161" w:type="dxa"/>
        </w:trPr>
        <w:tc>
          <w:tcPr>
            <w:tcW w:w="4110" w:type="dxa"/>
            <w:tcBorders>
              <w:top w:val="single" w:sz="4" w:space="0" w:color="auto"/>
              <w:left w:val="nil"/>
              <w:bottom w:val="nil"/>
              <w:right w:val="nil"/>
            </w:tcBorders>
            <w:vAlign w:val="center"/>
          </w:tcPr>
          <w:p w14:paraId="4A41D188" w14:textId="77777777" w:rsidR="00B064BA" w:rsidRPr="001B3A43" w:rsidRDefault="00B064BA" w:rsidP="00076F9F">
            <w:pPr>
              <w:pStyle w:val="ConsPlusNormal"/>
              <w:jc w:val="center"/>
              <w:rPr>
                <w:rFonts w:ascii="Times New Roman" w:hAnsi="Times New Roman" w:cs="Times New Roman"/>
                <w:sz w:val="28"/>
                <w:szCs w:val="28"/>
              </w:rPr>
            </w:pPr>
            <w:r w:rsidRPr="001B3A43">
              <w:rPr>
                <w:rFonts w:ascii="Times New Roman" w:hAnsi="Times New Roman" w:cs="Times New Roman"/>
                <w:sz w:val="28"/>
                <w:szCs w:val="28"/>
              </w:rPr>
              <w:t>(должность уполномоченного лица)</w:t>
            </w:r>
          </w:p>
        </w:tc>
        <w:tc>
          <w:tcPr>
            <w:tcW w:w="394" w:type="dxa"/>
            <w:tcBorders>
              <w:top w:val="nil"/>
              <w:left w:val="nil"/>
              <w:bottom w:val="nil"/>
              <w:right w:val="nil"/>
            </w:tcBorders>
          </w:tcPr>
          <w:p w14:paraId="5A102D0A" w14:textId="77777777" w:rsidR="00B064BA" w:rsidRPr="001B3A43" w:rsidRDefault="00B064BA" w:rsidP="00076F9F">
            <w:pPr>
              <w:pStyle w:val="ConsPlusNormal"/>
              <w:rPr>
                <w:rFonts w:ascii="Times New Roman" w:hAnsi="Times New Roman" w:cs="Times New Roman"/>
                <w:sz w:val="28"/>
                <w:szCs w:val="28"/>
              </w:rPr>
            </w:pPr>
          </w:p>
        </w:tc>
        <w:tc>
          <w:tcPr>
            <w:tcW w:w="2040" w:type="dxa"/>
            <w:tcBorders>
              <w:top w:val="single" w:sz="4" w:space="0" w:color="auto"/>
              <w:left w:val="nil"/>
              <w:bottom w:val="nil"/>
              <w:right w:val="nil"/>
            </w:tcBorders>
            <w:vAlign w:val="center"/>
          </w:tcPr>
          <w:p w14:paraId="399CC248" w14:textId="77777777" w:rsidR="00B064BA" w:rsidRPr="001B3A43" w:rsidRDefault="00B064BA" w:rsidP="00076F9F">
            <w:pPr>
              <w:pStyle w:val="ConsPlusNormal"/>
              <w:jc w:val="center"/>
              <w:rPr>
                <w:rFonts w:ascii="Times New Roman" w:hAnsi="Times New Roman" w:cs="Times New Roman"/>
                <w:sz w:val="28"/>
                <w:szCs w:val="28"/>
              </w:rPr>
            </w:pPr>
            <w:r w:rsidRPr="001B3A43">
              <w:rPr>
                <w:rFonts w:ascii="Times New Roman" w:hAnsi="Times New Roman" w:cs="Times New Roman"/>
                <w:sz w:val="28"/>
                <w:szCs w:val="28"/>
              </w:rPr>
              <w:t>(подпись)</w:t>
            </w:r>
          </w:p>
        </w:tc>
        <w:tc>
          <w:tcPr>
            <w:tcW w:w="340" w:type="dxa"/>
            <w:tcBorders>
              <w:top w:val="nil"/>
              <w:left w:val="nil"/>
              <w:bottom w:val="nil"/>
              <w:right w:val="nil"/>
            </w:tcBorders>
          </w:tcPr>
          <w:p w14:paraId="4DD62257" w14:textId="77777777" w:rsidR="00B064BA" w:rsidRPr="001B3A43" w:rsidRDefault="00B064BA" w:rsidP="00076F9F">
            <w:pPr>
              <w:pStyle w:val="ConsPlusNormal"/>
              <w:rPr>
                <w:rFonts w:ascii="Times New Roman" w:hAnsi="Times New Roman" w:cs="Times New Roman"/>
                <w:sz w:val="28"/>
                <w:szCs w:val="28"/>
              </w:rPr>
            </w:pPr>
          </w:p>
        </w:tc>
        <w:tc>
          <w:tcPr>
            <w:tcW w:w="2161" w:type="dxa"/>
            <w:tcBorders>
              <w:top w:val="single" w:sz="4" w:space="0" w:color="auto"/>
              <w:left w:val="nil"/>
              <w:bottom w:val="nil"/>
              <w:right w:val="nil"/>
            </w:tcBorders>
            <w:vAlign w:val="center"/>
          </w:tcPr>
          <w:p w14:paraId="2AF049CF" w14:textId="77777777" w:rsidR="00B064BA" w:rsidRPr="001B3A43" w:rsidRDefault="00B064BA" w:rsidP="00076F9F">
            <w:pPr>
              <w:pStyle w:val="ConsPlusNormal"/>
              <w:jc w:val="center"/>
              <w:rPr>
                <w:rFonts w:ascii="Times New Roman" w:hAnsi="Times New Roman" w:cs="Times New Roman"/>
                <w:sz w:val="28"/>
                <w:szCs w:val="28"/>
              </w:rPr>
            </w:pPr>
            <w:r w:rsidRPr="001B3A43">
              <w:rPr>
                <w:rFonts w:ascii="Times New Roman" w:hAnsi="Times New Roman" w:cs="Times New Roman"/>
                <w:sz w:val="28"/>
                <w:szCs w:val="28"/>
              </w:rPr>
              <w:t>(</w:t>
            </w:r>
            <w:proofErr w:type="spellStart"/>
            <w:r w:rsidRPr="001B3A43">
              <w:rPr>
                <w:rFonts w:ascii="Times New Roman" w:hAnsi="Times New Roman" w:cs="Times New Roman"/>
                <w:sz w:val="28"/>
                <w:szCs w:val="28"/>
              </w:rPr>
              <w:t>ф.и.о.</w:t>
            </w:r>
            <w:proofErr w:type="spellEnd"/>
            <w:r w:rsidRPr="001B3A43">
              <w:rPr>
                <w:rFonts w:ascii="Times New Roman" w:hAnsi="Times New Roman" w:cs="Times New Roman"/>
                <w:sz w:val="28"/>
                <w:szCs w:val="28"/>
              </w:rPr>
              <w:t>)</w:t>
            </w:r>
          </w:p>
        </w:tc>
      </w:tr>
      <w:tr w:rsidR="001B3A43" w:rsidRPr="001B3A43" w14:paraId="5EB5DA11" w14:textId="77777777" w:rsidTr="003F2955">
        <w:trPr>
          <w:gridAfter w:val="1"/>
          <w:wAfter w:w="1161" w:type="dxa"/>
        </w:trPr>
        <w:tc>
          <w:tcPr>
            <w:tcW w:w="4110" w:type="dxa"/>
            <w:tcBorders>
              <w:top w:val="nil"/>
              <w:left w:val="nil"/>
              <w:bottom w:val="nil"/>
              <w:right w:val="nil"/>
            </w:tcBorders>
            <w:vAlign w:val="center"/>
          </w:tcPr>
          <w:p w14:paraId="0F423558" w14:textId="77777777" w:rsidR="00B064BA" w:rsidRPr="001B3A43" w:rsidRDefault="00B064BA" w:rsidP="00076F9F">
            <w:pPr>
              <w:pStyle w:val="ConsPlusNormal"/>
              <w:rPr>
                <w:rFonts w:ascii="Times New Roman" w:hAnsi="Times New Roman" w:cs="Times New Roman"/>
                <w:sz w:val="28"/>
                <w:szCs w:val="28"/>
              </w:rPr>
            </w:pPr>
            <w:r w:rsidRPr="001B3A43">
              <w:rPr>
                <w:rFonts w:ascii="Times New Roman" w:hAnsi="Times New Roman" w:cs="Times New Roman"/>
                <w:sz w:val="28"/>
                <w:szCs w:val="28"/>
              </w:rPr>
              <w:t>М.П.</w:t>
            </w:r>
          </w:p>
        </w:tc>
        <w:tc>
          <w:tcPr>
            <w:tcW w:w="394" w:type="dxa"/>
            <w:tcBorders>
              <w:top w:val="nil"/>
              <w:left w:val="nil"/>
              <w:bottom w:val="nil"/>
              <w:right w:val="nil"/>
            </w:tcBorders>
          </w:tcPr>
          <w:p w14:paraId="7A053048" w14:textId="77777777" w:rsidR="00B064BA" w:rsidRPr="001B3A43" w:rsidRDefault="00B064BA" w:rsidP="00076F9F">
            <w:pPr>
              <w:pStyle w:val="ConsPlusNormal"/>
              <w:rPr>
                <w:rFonts w:ascii="Times New Roman" w:hAnsi="Times New Roman" w:cs="Times New Roman"/>
                <w:sz w:val="28"/>
                <w:szCs w:val="28"/>
              </w:rPr>
            </w:pPr>
          </w:p>
        </w:tc>
        <w:tc>
          <w:tcPr>
            <w:tcW w:w="2040" w:type="dxa"/>
            <w:tcBorders>
              <w:top w:val="nil"/>
              <w:left w:val="nil"/>
              <w:bottom w:val="nil"/>
              <w:right w:val="nil"/>
            </w:tcBorders>
          </w:tcPr>
          <w:p w14:paraId="341A26A7" w14:textId="77777777" w:rsidR="00B064BA" w:rsidRPr="001B3A43" w:rsidRDefault="00B064BA" w:rsidP="00076F9F">
            <w:pPr>
              <w:pStyle w:val="ConsPlusNormal"/>
              <w:rPr>
                <w:rFonts w:ascii="Times New Roman" w:hAnsi="Times New Roman" w:cs="Times New Roman"/>
                <w:sz w:val="28"/>
                <w:szCs w:val="28"/>
              </w:rPr>
            </w:pPr>
          </w:p>
        </w:tc>
        <w:tc>
          <w:tcPr>
            <w:tcW w:w="340" w:type="dxa"/>
            <w:tcBorders>
              <w:top w:val="nil"/>
              <w:left w:val="nil"/>
              <w:bottom w:val="nil"/>
              <w:right w:val="nil"/>
            </w:tcBorders>
          </w:tcPr>
          <w:p w14:paraId="6A49AF1B" w14:textId="77777777" w:rsidR="00B064BA" w:rsidRPr="001B3A43" w:rsidRDefault="00B064BA" w:rsidP="00076F9F">
            <w:pPr>
              <w:pStyle w:val="ConsPlusNormal"/>
              <w:rPr>
                <w:rFonts w:ascii="Times New Roman" w:hAnsi="Times New Roman" w:cs="Times New Roman"/>
                <w:sz w:val="28"/>
                <w:szCs w:val="28"/>
              </w:rPr>
            </w:pPr>
          </w:p>
        </w:tc>
        <w:tc>
          <w:tcPr>
            <w:tcW w:w="2161" w:type="dxa"/>
            <w:tcBorders>
              <w:top w:val="nil"/>
              <w:left w:val="nil"/>
              <w:bottom w:val="nil"/>
              <w:right w:val="nil"/>
            </w:tcBorders>
          </w:tcPr>
          <w:p w14:paraId="27CF81DE" w14:textId="77777777" w:rsidR="00B064BA" w:rsidRPr="001B3A43" w:rsidRDefault="00B064BA" w:rsidP="00076F9F">
            <w:pPr>
              <w:pStyle w:val="ConsPlusNormal"/>
              <w:rPr>
                <w:rFonts w:ascii="Times New Roman" w:hAnsi="Times New Roman" w:cs="Times New Roman"/>
                <w:sz w:val="28"/>
                <w:szCs w:val="28"/>
              </w:rPr>
            </w:pPr>
          </w:p>
        </w:tc>
      </w:tr>
    </w:tbl>
    <w:p w14:paraId="4148129C" w14:textId="12814AB1" w:rsidR="00B064BA" w:rsidRPr="001B3A43" w:rsidRDefault="00B064BA" w:rsidP="00240D19">
      <w:pPr>
        <w:ind w:left="2832" w:firstLine="708"/>
        <w:jc w:val="right"/>
        <w:rPr>
          <w:sz w:val="28"/>
          <w:szCs w:val="28"/>
        </w:rPr>
      </w:pPr>
      <w:r w:rsidRPr="001B3A43">
        <w:rPr>
          <w:sz w:val="28"/>
          <w:szCs w:val="28"/>
        </w:rPr>
        <w:br w:type="page"/>
      </w:r>
      <w:r w:rsidR="0032143C" w:rsidRPr="001B3A43">
        <w:rPr>
          <w:sz w:val="28"/>
          <w:szCs w:val="28"/>
        </w:rPr>
        <w:lastRenderedPageBreak/>
        <w:t>Приложение</w:t>
      </w:r>
      <w:r w:rsidR="006977BF" w:rsidRPr="001B3A43">
        <w:rPr>
          <w:sz w:val="28"/>
          <w:szCs w:val="28"/>
        </w:rPr>
        <w:t xml:space="preserve"> №</w:t>
      </w:r>
      <w:r w:rsidR="00AE31EE" w:rsidRPr="001B3A43">
        <w:rPr>
          <w:sz w:val="28"/>
          <w:szCs w:val="28"/>
        </w:rPr>
        <w:t xml:space="preserve"> 2</w:t>
      </w:r>
    </w:p>
    <w:p w14:paraId="7D6150E4" w14:textId="77777777" w:rsidR="00FD5C12" w:rsidRPr="001B3A43" w:rsidRDefault="00FD5C12" w:rsidP="00240D19">
      <w:pPr>
        <w:jc w:val="right"/>
        <w:rPr>
          <w:sz w:val="28"/>
          <w:szCs w:val="28"/>
        </w:rPr>
      </w:pPr>
      <w:r w:rsidRPr="001B3A43">
        <w:rPr>
          <w:sz w:val="28"/>
          <w:szCs w:val="28"/>
        </w:rPr>
        <w:t>к Административному регламенту Государственного</w:t>
      </w:r>
    </w:p>
    <w:p w14:paraId="196943BA" w14:textId="77777777" w:rsidR="00FD5C12" w:rsidRPr="001B3A43" w:rsidRDefault="00FD5C12" w:rsidP="00240D19">
      <w:pPr>
        <w:jc w:val="right"/>
        <w:rPr>
          <w:sz w:val="28"/>
          <w:szCs w:val="28"/>
        </w:rPr>
      </w:pPr>
      <w:r w:rsidRPr="001B3A43">
        <w:rPr>
          <w:sz w:val="28"/>
          <w:szCs w:val="28"/>
        </w:rPr>
        <w:t xml:space="preserve">комитета Республики Татарстан по туризму  </w:t>
      </w:r>
    </w:p>
    <w:p w14:paraId="7657E4A6" w14:textId="77777777" w:rsidR="00FD5C12" w:rsidRPr="001B3A43" w:rsidRDefault="00FD5C12" w:rsidP="00240D19">
      <w:pPr>
        <w:jc w:val="right"/>
        <w:rPr>
          <w:sz w:val="28"/>
          <w:szCs w:val="28"/>
        </w:rPr>
      </w:pPr>
      <w:r w:rsidRPr="001B3A43">
        <w:rPr>
          <w:sz w:val="28"/>
          <w:szCs w:val="28"/>
        </w:rPr>
        <w:t>по аттестации экскурсоводов (гидов),</w:t>
      </w:r>
    </w:p>
    <w:p w14:paraId="24EBA958" w14:textId="77777777" w:rsidR="00FD5C12" w:rsidRPr="001B3A43" w:rsidRDefault="00FD5C12" w:rsidP="00240D19">
      <w:pPr>
        <w:jc w:val="right"/>
        <w:rPr>
          <w:sz w:val="28"/>
          <w:szCs w:val="28"/>
        </w:rPr>
      </w:pPr>
      <w:r w:rsidRPr="001B3A43">
        <w:rPr>
          <w:sz w:val="28"/>
          <w:szCs w:val="28"/>
        </w:rPr>
        <w:t xml:space="preserve"> гидов-переводчиков </w:t>
      </w:r>
    </w:p>
    <w:p w14:paraId="7FCC6450" w14:textId="77777777" w:rsidR="00FD5C12" w:rsidRPr="001B3A43" w:rsidRDefault="00FD5C12" w:rsidP="00240D19">
      <w:pPr>
        <w:jc w:val="right"/>
        <w:rPr>
          <w:sz w:val="28"/>
          <w:szCs w:val="28"/>
        </w:rPr>
      </w:pPr>
      <w:r w:rsidRPr="001B3A43">
        <w:rPr>
          <w:sz w:val="28"/>
          <w:szCs w:val="28"/>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4"/>
        <w:gridCol w:w="3706"/>
        <w:gridCol w:w="394"/>
        <w:gridCol w:w="1365"/>
        <w:gridCol w:w="675"/>
        <w:gridCol w:w="340"/>
        <w:gridCol w:w="3181"/>
        <w:gridCol w:w="10065"/>
      </w:tblGrid>
      <w:tr w:rsidR="001B3A43" w:rsidRPr="001B3A43" w14:paraId="74BF4BEB" w14:textId="14B5E70B" w:rsidTr="00240D19">
        <w:tc>
          <w:tcPr>
            <w:tcW w:w="10065" w:type="dxa"/>
            <w:gridSpan w:val="7"/>
            <w:tcBorders>
              <w:top w:val="nil"/>
              <w:left w:val="nil"/>
              <w:bottom w:val="nil"/>
              <w:right w:val="nil"/>
            </w:tcBorders>
            <w:vAlign w:val="bottom"/>
          </w:tcPr>
          <w:p w14:paraId="7349E411" w14:textId="77777777" w:rsidR="00240D19" w:rsidRPr="001B3A43" w:rsidRDefault="00240D19" w:rsidP="003F2955">
            <w:pPr>
              <w:pStyle w:val="ConsPlusNormal"/>
              <w:jc w:val="center"/>
              <w:rPr>
                <w:rFonts w:ascii="Times New Roman" w:hAnsi="Times New Roman" w:cs="Times New Roman"/>
                <w:sz w:val="28"/>
                <w:szCs w:val="28"/>
              </w:rPr>
            </w:pPr>
            <w:bookmarkStart w:id="7" w:name="P242"/>
            <w:bookmarkEnd w:id="7"/>
            <w:r w:rsidRPr="001B3A43">
              <w:rPr>
                <w:rFonts w:ascii="Times New Roman" w:hAnsi="Times New Roman" w:cs="Times New Roman"/>
                <w:sz w:val="28"/>
                <w:szCs w:val="28"/>
              </w:rPr>
              <w:t>АТТЕСТАТ ГИДА-ПЕРЕВОДЧИКА</w:t>
            </w:r>
          </w:p>
        </w:tc>
        <w:tc>
          <w:tcPr>
            <w:tcW w:w="10065" w:type="dxa"/>
            <w:tcBorders>
              <w:top w:val="nil"/>
              <w:left w:val="nil"/>
              <w:bottom w:val="nil"/>
              <w:right w:val="nil"/>
            </w:tcBorders>
          </w:tcPr>
          <w:p w14:paraId="216D42C0" w14:textId="77777777" w:rsidR="00240D19" w:rsidRPr="001B3A43" w:rsidRDefault="00240D19" w:rsidP="003F2955">
            <w:pPr>
              <w:pStyle w:val="ConsPlusNormal"/>
              <w:jc w:val="center"/>
              <w:rPr>
                <w:rFonts w:ascii="Times New Roman" w:hAnsi="Times New Roman" w:cs="Times New Roman"/>
                <w:sz w:val="28"/>
                <w:szCs w:val="28"/>
              </w:rPr>
            </w:pPr>
          </w:p>
        </w:tc>
      </w:tr>
      <w:tr w:rsidR="001B3A43" w:rsidRPr="001B3A43" w14:paraId="7BC3D01A" w14:textId="77A68A9A" w:rsidTr="00240D19">
        <w:tc>
          <w:tcPr>
            <w:tcW w:w="404" w:type="dxa"/>
            <w:tcBorders>
              <w:top w:val="nil"/>
              <w:left w:val="nil"/>
              <w:bottom w:val="nil"/>
              <w:right w:val="nil"/>
            </w:tcBorders>
            <w:vAlign w:val="center"/>
          </w:tcPr>
          <w:p w14:paraId="69D07E5D" w14:textId="77777777" w:rsidR="00240D19" w:rsidRPr="001B3A43" w:rsidRDefault="00240D19" w:rsidP="003F2955">
            <w:pPr>
              <w:pStyle w:val="ConsPlusNormal"/>
              <w:rPr>
                <w:rFonts w:ascii="Times New Roman" w:hAnsi="Times New Roman" w:cs="Times New Roman"/>
                <w:sz w:val="28"/>
                <w:szCs w:val="28"/>
              </w:rPr>
            </w:pPr>
            <w:r w:rsidRPr="001B3A43">
              <w:rPr>
                <w:rFonts w:ascii="Times New Roman" w:hAnsi="Times New Roman" w:cs="Times New Roman"/>
                <w:sz w:val="28"/>
                <w:szCs w:val="28"/>
              </w:rPr>
              <w:t>№</w:t>
            </w:r>
          </w:p>
        </w:tc>
        <w:tc>
          <w:tcPr>
            <w:tcW w:w="4100" w:type="dxa"/>
            <w:gridSpan w:val="2"/>
            <w:tcBorders>
              <w:top w:val="nil"/>
              <w:left w:val="nil"/>
              <w:bottom w:val="single" w:sz="4" w:space="0" w:color="auto"/>
              <w:right w:val="nil"/>
            </w:tcBorders>
          </w:tcPr>
          <w:p w14:paraId="7E8CA9B2" w14:textId="77777777" w:rsidR="00240D19" w:rsidRPr="001B3A43" w:rsidRDefault="00240D19" w:rsidP="003F2955">
            <w:pPr>
              <w:pStyle w:val="ConsPlusNormal"/>
              <w:rPr>
                <w:rFonts w:ascii="Times New Roman" w:hAnsi="Times New Roman" w:cs="Times New Roman"/>
                <w:sz w:val="28"/>
                <w:szCs w:val="28"/>
              </w:rPr>
            </w:pPr>
          </w:p>
        </w:tc>
        <w:tc>
          <w:tcPr>
            <w:tcW w:w="1365" w:type="dxa"/>
            <w:tcBorders>
              <w:top w:val="nil"/>
              <w:left w:val="nil"/>
              <w:bottom w:val="nil"/>
              <w:right w:val="nil"/>
            </w:tcBorders>
          </w:tcPr>
          <w:p w14:paraId="755711CA" w14:textId="77777777" w:rsidR="00240D19" w:rsidRPr="001B3A43" w:rsidRDefault="00240D19" w:rsidP="003F2955">
            <w:pPr>
              <w:pStyle w:val="ConsPlusNormal"/>
              <w:rPr>
                <w:rFonts w:ascii="Times New Roman" w:hAnsi="Times New Roman" w:cs="Times New Roman"/>
                <w:sz w:val="28"/>
                <w:szCs w:val="28"/>
              </w:rPr>
            </w:pPr>
          </w:p>
        </w:tc>
        <w:tc>
          <w:tcPr>
            <w:tcW w:w="4196" w:type="dxa"/>
            <w:gridSpan w:val="3"/>
            <w:tcBorders>
              <w:top w:val="nil"/>
              <w:left w:val="nil"/>
              <w:bottom w:val="nil"/>
              <w:right w:val="nil"/>
            </w:tcBorders>
            <w:vAlign w:val="center"/>
          </w:tcPr>
          <w:p w14:paraId="2852639A" w14:textId="77777777" w:rsidR="00240D19" w:rsidRPr="001B3A43" w:rsidRDefault="00240D19" w:rsidP="003F2955">
            <w:pPr>
              <w:pStyle w:val="ConsPlusNormal"/>
              <w:jc w:val="center"/>
              <w:rPr>
                <w:rFonts w:ascii="Times New Roman" w:hAnsi="Times New Roman" w:cs="Times New Roman"/>
                <w:sz w:val="28"/>
                <w:szCs w:val="28"/>
              </w:rPr>
            </w:pPr>
            <w:r w:rsidRPr="001B3A43">
              <w:rPr>
                <w:rFonts w:ascii="Times New Roman" w:hAnsi="Times New Roman" w:cs="Times New Roman"/>
                <w:sz w:val="28"/>
                <w:szCs w:val="28"/>
              </w:rPr>
              <w:t>«__» ______________ 20__ г.</w:t>
            </w:r>
          </w:p>
        </w:tc>
        <w:tc>
          <w:tcPr>
            <w:tcW w:w="10065" w:type="dxa"/>
            <w:tcBorders>
              <w:top w:val="nil"/>
              <w:left w:val="nil"/>
              <w:bottom w:val="nil"/>
              <w:right w:val="nil"/>
            </w:tcBorders>
          </w:tcPr>
          <w:p w14:paraId="4B202164" w14:textId="77777777" w:rsidR="00240D19" w:rsidRPr="001B3A43" w:rsidRDefault="00240D19" w:rsidP="003F2955">
            <w:pPr>
              <w:pStyle w:val="ConsPlusNormal"/>
              <w:jc w:val="center"/>
              <w:rPr>
                <w:rFonts w:ascii="Times New Roman" w:hAnsi="Times New Roman" w:cs="Times New Roman"/>
                <w:sz w:val="28"/>
                <w:szCs w:val="28"/>
              </w:rPr>
            </w:pPr>
          </w:p>
        </w:tc>
      </w:tr>
      <w:tr w:rsidR="001B3A43" w:rsidRPr="001B3A43" w14:paraId="4FB0DD50" w14:textId="2AADE574" w:rsidTr="00240D19">
        <w:tc>
          <w:tcPr>
            <w:tcW w:w="404" w:type="dxa"/>
            <w:tcBorders>
              <w:top w:val="nil"/>
              <w:left w:val="nil"/>
              <w:bottom w:val="nil"/>
              <w:right w:val="nil"/>
            </w:tcBorders>
          </w:tcPr>
          <w:p w14:paraId="22136863" w14:textId="77777777" w:rsidR="00240D19" w:rsidRPr="001B3A43" w:rsidRDefault="00240D19" w:rsidP="003F2955">
            <w:pPr>
              <w:pStyle w:val="ConsPlusNormal"/>
              <w:rPr>
                <w:rFonts w:ascii="Times New Roman" w:hAnsi="Times New Roman" w:cs="Times New Roman"/>
                <w:sz w:val="28"/>
                <w:szCs w:val="28"/>
              </w:rPr>
            </w:pPr>
          </w:p>
        </w:tc>
        <w:tc>
          <w:tcPr>
            <w:tcW w:w="4100" w:type="dxa"/>
            <w:gridSpan w:val="2"/>
            <w:tcBorders>
              <w:top w:val="single" w:sz="4" w:space="0" w:color="auto"/>
              <w:left w:val="nil"/>
              <w:bottom w:val="nil"/>
              <w:right w:val="nil"/>
            </w:tcBorders>
          </w:tcPr>
          <w:p w14:paraId="5D986A04" w14:textId="77777777" w:rsidR="00240D19" w:rsidRPr="001B3A43" w:rsidRDefault="00240D19" w:rsidP="003F2955">
            <w:pPr>
              <w:pStyle w:val="ConsPlusNormal"/>
              <w:jc w:val="center"/>
              <w:rPr>
                <w:rFonts w:ascii="Times New Roman" w:hAnsi="Times New Roman" w:cs="Times New Roman"/>
                <w:sz w:val="20"/>
              </w:rPr>
            </w:pPr>
            <w:r w:rsidRPr="001B3A43">
              <w:rPr>
                <w:rFonts w:ascii="Times New Roman" w:hAnsi="Times New Roman" w:cs="Times New Roman"/>
                <w:sz w:val="20"/>
              </w:rPr>
              <w:t>(регистрационный номер аттестата)</w:t>
            </w:r>
          </w:p>
        </w:tc>
        <w:tc>
          <w:tcPr>
            <w:tcW w:w="1365" w:type="dxa"/>
            <w:tcBorders>
              <w:top w:val="nil"/>
              <w:left w:val="nil"/>
              <w:bottom w:val="nil"/>
              <w:right w:val="nil"/>
            </w:tcBorders>
          </w:tcPr>
          <w:p w14:paraId="3B28034E" w14:textId="77777777" w:rsidR="00240D19" w:rsidRPr="001B3A43" w:rsidRDefault="00240D19" w:rsidP="003F2955">
            <w:pPr>
              <w:pStyle w:val="ConsPlusNormal"/>
              <w:rPr>
                <w:rFonts w:ascii="Times New Roman" w:hAnsi="Times New Roman" w:cs="Times New Roman"/>
                <w:sz w:val="20"/>
              </w:rPr>
            </w:pPr>
          </w:p>
        </w:tc>
        <w:tc>
          <w:tcPr>
            <w:tcW w:w="4196" w:type="dxa"/>
            <w:gridSpan w:val="3"/>
            <w:tcBorders>
              <w:top w:val="nil"/>
              <w:left w:val="nil"/>
              <w:bottom w:val="nil"/>
              <w:right w:val="nil"/>
            </w:tcBorders>
          </w:tcPr>
          <w:p w14:paraId="091397BD" w14:textId="77777777" w:rsidR="00240D19" w:rsidRPr="001B3A43" w:rsidRDefault="00240D19" w:rsidP="003F2955">
            <w:pPr>
              <w:pStyle w:val="ConsPlusNormal"/>
              <w:jc w:val="center"/>
              <w:rPr>
                <w:rFonts w:ascii="Times New Roman" w:hAnsi="Times New Roman" w:cs="Times New Roman"/>
                <w:sz w:val="20"/>
              </w:rPr>
            </w:pPr>
            <w:r w:rsidRPr="001B3A43">
              <w:rPr>
                <w:rFonts w:ascii="Times New Roman" w:hAnsi="Times New Roman" w:cs="Times New Roman"/>
                <w:sz w:val="20"/>
              </w:rPr>
              <w:t>(дата выдачи аттестата)</w:t>
            </w:r>
          </w:p>
        </w:tc>
        <w:tc>
          <w:tcPr>
            <w:tcW w:w="10065" w:type="dxa"/>
            <w:tcBorders>
              <w:top w:val="nil"/>
              <w:left w:val="nil"/>
              <w:bottom w:val="nil"/>
              <w:right w:val="nil"/>
            </w:tcBorders>
          </w:tcPr>
          <w:p w14:paraId="6C484ABC" w14:textId="77777777" w:rsidR="00240D19" w:rsidRPr="001B3A43" w:rsidRDefault="00240D19" w:rsidP="003F2955">
            <w:pPr>
              <w:pStyle w:val="ConsPlusNormal"/>
              <w:jc w:val="center"/>
              <w:rPr>
                <w:rFonts w:ascii="Times New Roman" w:hAnsi="Times New Roman" w:cs="Times New Roman"/>
                <w:sz w:val="20"/>
              </w:rPr>
            </w:pPr>
          </w:p>
        </w:tc>
      </w:tr>
      <w:tr w:rsidR="001B3A43" w:rsidRPr="001B3A43" w14:paraId="2E020FEF" w14:textId="2C6805F5" w:rsidTr="00240D19">
        <w:trPr>
          <w:trHeight w:val="177"/>
        </w:trPr>
        <w:tc>
          <w:tcPr>
            <w:tcW w:w="10065" w:type="dxa"/>
            <w:gridSpan w:val="7"/>
            <w:tcBorders>
              <w:top w:val="nil"/>
              <w:left w:val="nil"/>
              <w:bottom w:val="nil"/>
              <w:right w:val="nil"/>
            </w:tcBorders>
            <w:vAlign w:val="bottom"/>
          </w:tcPr>
          <w:p w14:paraId="4F2733FB" w14:textId="77777777" w:rsidR="00240D19" w:rsidRPr="001B3A43" w:rsidRDefault="00240D19" w:rsidP="003F2955">
            <w:pPr>
              <w:pStyle w:val="ConsPlusNormal"/>
              <w:ind w:firstLine="283"/>
              <w:jc w:val="both"/>
              <w:rPr>
                <w:rFonts w:ascii="Times New Roman" w:hAnsi="Times New Roman" w:cs="Times New Roman"/>
                <w:sz w:val="28"/>
                <w:szCs w:val="28"/>
              </w:rPr>
            </w:pPr>
            <w:r w:rsidRPr="001B3A43">
              <w:rPr>
                <w:rFonts w:ascii="Times New Roman" w:hAnsi="Times New Roman" w:cs="Times New Roman"/>
                <w:sz w:val="28"/>
                <w:szCs w:val="28"/>
              </w:rPr>
              <w:t>Настоящий аттестат гида-переводчика выдан</w:t>
            </w:r>
          </w:p>
        </w:tc>
        <w:tc>
          <w:tcPr>
            <w:tcW w:w="10065" w:type="dxa"/>
            <w:tcBorders>
              <w:top w:val="nil"/>
              <w:left w:val="nil"/>
              <w:bottom w:val="nil"/>
              <w:right w:val="nil"/>
            </w:tcBorders>
          </w:tcPr>
          <w:p w14:paraId="2DB964FE" w14:textId="77777777" w:rsidR="00240D19" w:rsidRPr="001B3A43" w:rsidRDefault="00240D19" w:rsidP="003F2955">
            <w:pPr>
              <w:pStyle w:val="ConsPlusNormal"/>
              <w:ind w:firstLine="283"/>
              <w:jc w:val="both"/>
              <w:rPr>
                <w:rFonts w:ascii="Times New Roman" w:hAnsi="Times New Roman" w:cs="Times New Roman"/>
                <w:sz w:val="28"/>
                <w:szCs w:val="28"/>
              </w:rPr>
            </w:pPr>
          </w:p>
        </w:tc>
      </w:tr>
      <w:tr w:rsidR="001B3A43" w:rsidRPr="001B3A43" w14:paraId="06264975" w14:textId="3C6427B6" w:rsidTr="00240D19">
        <w:tc>
          <w:tcPr>
            <w:tcW w:w="10065" w:type="dxa"/>
            <w:gridSpan w:val="7"/>
            <w:tcBorders>
              <w:top w:val="nil"/>
              <w:left w:val="nil"/>
              <w:bottom w:val="single" w:sz="4" w:space="0" w:color="auto"/>
              <w:right w:val="nil"/>
            </w:tcBorders>
          </w:tcPr>
          <w:p w14:paraId="2029FEF2" w14:textId="5AE95CE0" w:rsidR="00240D19" w:rsidRPr="001B3A43" w:rsidRDefault="00240D19" w:rsidP="003F2955">
            <w:pPr>
              <w:pStyle w:val="ConsPlusNormal"/>
              <w:rPr>
                <w:rFonts w:ascii="Times New Roman" w:hAnsi="Times New Roman" w:cs="Times New Roman"/>
                <w:sz w:val="28"/>
                <w:szCs w:val="28"/>
              </w:rPr>
            </w:pPr>
          </w:p>
        </w:tc>
        <w:tc>
          <w:tcPr>
            <w:tcW w:w="10065" w:type="dxa"/>
            <w:tcBorders>
              <w:top w:val="nil"/>
              <w:left w:val="nil"/>
              <w:bottom w:val="single" w:sz="4" w:space="0" w:color="auto"/>
              <w:right w:val="nil"/>
            </w:tcBorders>
          </w:tcPr>
          <w:p w14:paraId="695436E0" w14:textId="77777777" w:rsidR="00240D19" w:rsidRPr="001B3A43" w:rsidRDefault="00240D19" w:rsidP="003F2955">
            <w:pPr>
              <w:pStyle w:val="ConsPlusNormal"/>
              <w:rPr>
                <w:rFonts w:ascii="Times New Roman" w:hAnsi="Times New Roman" w:cs="Times New Roman"/>
                <w:sz w:val="28"/>
                <w:szCs w:val="28"/>
              </w:rPr>
            </w:pPr>
          </w:p>
        </w:tc>
      </w:tr>
      <w:tr w:rsidR="001B3A43" w:rsidRPr="001B3A43" w14:paraId="01122CCA" w14:textId="5ECA0D55" w:rsidTr="00240D19">
        <w:tc>
          <w:tcPr>
            <w:tcW w:w="10065" w:type="dxa"/>
            <w:gridSpan w:val="7"/>
            <w:tcBorders>
              <w:top w:val="single" w:sz="4" w:space="0" w:color="auto"/>
              <w:left w:val="nil"/>
              <w:bottom w:val="nil"/>
              <w:right w:val="nil"/>
            </w:tcBorders>
            <w:vAlign w:val="center"/>
          </w:tcPr>
          <w:p w14:paraId="05DCC22F" w14:textId="77777777" w:rsidR="00240D19" w:rsidRPr="001B3A43" w:rsidRDefault="00240D19" w:rsidP="003F2955">
            <w:pPr>
              <w:pStyle w:val="ConsPlusNormal"/>
              <w:jc w:val="center"/>
              <w:rPr>
                <w:rFonts w:ascii="Times New Roman" w:hAnsi="Times New Roman" w:cs="Times New Roman"/>
                <w:sz w:val="20"/>
              </w:rPr>
            </w:pPr>
            <w:r w:rsidRPr="001B3A43">
              <w:rPr>
                <w:rFonts w:ascii="Times New Roman" w:hAnsi="Times New Roman" w:cs="Times New Roman"/>
                <w:sz w:val="20"/>
              </w:rPr>
              <w:t>(фамилия, имя, отчество (при наличии)</w:t>
            </w:r>
          </w:p>
        </w:tc>
        <w:tc>
          <w:tcPr>
            <w:tcW w:w="10065" w:type="dxa"/>
            <w:tcBorders>
              <w:top w:val="single" w:sz="4" w:space="0" w:color="auto"/>
              <w:left w:val="nil"/>
              <w:bottom w:val="nil"/>
              <w:right w:val="nil"/>
            </w:tcBorders>
          </w:tcPr>
          <w:p w14:paraId="086E6D8B" w14:textId="77777777" w:rsidR="00240D19" w:rsidRPr="001B3A43" w:rsidRDefault="00240D19" w:rsidP="003F2955">
            <w:pPr>
              <w:pStyle w:val="ConsPlusNormal"/>
              <w:jc w:val="center"/>
              <w:rPr>
                <w:rFonts w:ascii="Times New Roman" w:hAnsi="Times New Roman" w:cs="Times New Roman"/>
                <w:sz w:val="20"/>
              </w:rPr>
            </w:pPr>
          </w:p>
        </w:tc>
      </w:tr>
      <w:tr w:rsidR="001B3A43" w:rsidRPr="001B3A43" w14:paraId="71E71BBF" w14:textId="0F6D240C" w:rsidTr="00240D19">
        <w:tc>
          <w:tcPr>
            <w:tcW w:w="10065" w:type="dxa"/>
            <w:gridSpan w:val="7"/>
            <w:tcBorders>
              <w:top w:val="nil"/>
              <w:left w:val="nil"/>
              <w:bottom w:val="single" w:sz="4" w:space="0" w:color="auto"/>
              <w:right w:val="nil"/>
            </w:tcBorders>
          </w:tcPr>
          <w:p w14:paraId="314CFF33" w14:textId="77777777" w:rsidR="00240D19" w:rsidRPr="001B3A43" w:rsidRDefault="00240D19" w:rsidP="003F2955">
            <w:pPr>
              <w:pStyle w:val="ConsPlusNormal"/>
              <w:rPr>
                <w:rFonts w:ascii="Times New Roman" w:hAnsi="Times New Roman" w:cs="Times New Roman"/>
                <w:sz w:val="28"/>
                <w:szCs w:val="28"/>
              </w:rPr>
            </w:pPr>
          </w:p>
        </w:tc>
        <w:tc>
          <w:tcPr>
            <w:tcW w:w="10065" w:type="dxa"/>
            <w:tcBorders>
              <w:top w:val="nil"/>
              <w:left w:val="nil"/>
              <w:bottom w:val="single" w:sz="4" w:space="0" w:color="auto"/>
              <w:right w:val="nil"/>
            </w:tcBorders>
          </w:tcPr>
          <w:p w14:paraId="690C9CD3" w14:textId="77777777" w:rsidR="00240D19" w:rsidRPr="001B3A43" w:rsidRDefault="00240D19" w:rsidP="003F2955">
            <w:pPr>
              <w:pStyle w:val="ConsPlusNormal"/>
              <w:rPr>
                <w:rFonts w:ascii="Times New Roman" w:hAnsi="Times New Roman" w:cs="Times New Roman"/>
                <w:sz w:val="28"/>
                <w:szCs w:val="28"/>
              </w:rPr>
            </w:pPr>
          </w:p>
        </w:tc>
      </w:tr>
      <w:tr w:rsidR="001B3A43" w:rsidRPr="001B3A43" w14:paraId="562A5C23" w14:textId="23E93AE6" w:rsidTr="00240D19">
        <w:tc>
          <w:tcPr>
            <w:tcW w:w="10065" w:type="dxa"/>
            <w:gridSpan w:val="7"/>
            <w:tcBorders>
              <w:top w:val="single" w:sz="4" w:space="0" w:color="auto"/>
              <w:left w:val="nil"/>
              <w:bottom w:val="nil"/>
              <w:right w:val="nil"/>
            </w:tcBorders>
            <w:vAlign w:val="bottom"/>
          </w:tcPr>
          <w:p w14:paraId="4A205A05" w14:textId="202EDDCA" w:rsidR="00240D19" w:rsidRPr="001B3A43" w:rsidRDefault="00240D19" w:rsidP="003F2955">
            <w:pPr>
              <w:pStyle w:val="ConsPlusNormal"/>
              <w:jc w:val="center"/>
              <w:rPr>
                <w:rFonts w:ascii="Times New Roman" w:hAnsi="Times New Roman" w:cs="Times New Roman"/>
                <w:sz w:val="20"/>
              </w:rPr>
            </w:pPr>
            <w:r w:rsidRPr="001B3A43">
              <w:rPr>
                <w:rFonts w:ascii="Times New Roman" w:hAnsi="Times New Roman" w:cs="Times New Roman"/>
                <w:sz w:val="20"/>
              </w:rPr>
              <w:t>(наименование органа исполнительной власти субъекта Российской Федерации в сфере туризма)</w:t>
            </w:r>
          </w:p>
        </w:tc>
        <w:tc>
          <w:tcPr>
            <w:tcW w:w="10065" w:type="dxa"/>
            <w:tcBorders>
              <w:top w:val="single" w:sz="4" w:space="0" w:color="auto"/>
              <w:left w:val="nil"/>
              <w:bottom w:val="nil"/>
              <w:right w:val="nil"/>
            </w:tcBorders>
          </w:tcPr>
          <w:p w14:paraId="458540C7" w14:textId="77777777" w:rsidR="00240D19" w:rsidRPr="001B3A43" w:rsidRDefault="00240D19" w:rsidP="003F2955">
            <w:pPr>
              <w:pStyle w:val="ConsPlusNormal"/>
              <w:jc w:val="center"/>
              <w:rPr>
                <w:rFonts w:ascii="Times New Roman" w:hAnsi="Times New Roman" w:cs="Times New Roman"/>
                <w:sz w:val="20"/>
              </w:rPr>
            </w:pPr>
          </w:p>
        </w:tc>
      </w:tr>
      <w:tr w:rsidR="001B3A43" w:rsidRPr="001B3A43" w14:paraId="35BFFBBA" w14:textId="2412E71D" w:rsidTr="00240D19">
        <w:tc>
          <w:tcPr>
            <w:tcW w:w="10065" w:type="dxa"/>
            <w:gridSpan w:val="7"/>
            <w:tcBorders>
              <w:top w:val="nil"/>
              <w:left w:val="nil"/>
              <w:bottom w:val="nil"/>
              <w:right w:val="nil"/>
            </w:tcBorders>
            <w:vAlign w:val="bottom"/>
          </w:tcPr>
          <w:p w14:paraId="321DA141" w14:textId="77777777" w:rsidR="00240D19" w:rsidRPr="001B3A43" w:rsidRDefault="00240D19" w:rsidP="003F2955">
            <w:pPr>
              <w:pStyle w:val="ConsPlusNormal"/>
              <w:rPr>
                <w:rFonts w:ascii="Times New Roman" w:hAnsi="Times New Roman" w:cs="Times New Roman"/>
                <w:sz w:val="28"/>
                <w:szCs w:val="28"/>
              </w:rPr>
            </w:pPr>
            <w:r w:rsidRPr="001B3A43">
              <w:rPr>
                <w:rFonts w:ascii="Times New Roman" w:hAnsi="Times New Roman" w:cs="Times New Roman"/>
                <w:sz w:val="28"/>
                <w:szCs w:val="28"/>
              </w:rPr>
              <w:t>на основании решения аттестационной комиссии</w:t>
            </w:r>
          </w:p>
        </w:tc>
        <w:tc>
          <w:tcPr>
            <w:tcW w:w="10065" w:type="dxa"/>
            <w:tcBorders>
              <w:top w:val="nil"/>
              <w:left w:val="nil"/>
              <w:bottom w:val="nil"/>
              <w:right w:val="nil"/>
            </w:tcBorders>
          </w:tcPr>
          <w:p w14:paraId="04390EB1" w14:textId="77777777" w:rsidR="00240D19" w:rsidRPr="001B3A43" w:rsidRDefault="00240D19" w:rsidP="003F2955">
            <w:pPr>
              <w:pStyle w:val="ConsPlusNormal"/>
              <w:rPr>
                <w:rFonts w:ascii="Times New Roman" w:hAnsi="Times New Roman" w:cs="Times New Roman"/>
                <w:sz w:val="28"/>
                <w:szCs w:val="28"/>
              </w:rPr>
            </w:pPr>
          </w:p>
        </w:tc>
      </w:tr>
      <w:tr w:rsidR="001B3A43" w:rsidRPr="001B3A43" w14:paraId="3885C009" w14:textId="1BF556E6" w:rsidTr="00240D19">
        <w:tc>
          <w:tcPr>
            <w:tcW w:w="10065" w:type="dxa"/>
            <w:gridSpan w:val="7"/>
            <w:tcBorders>
              <w:top w:val="nil"/>
              <w:left w:val="nil"/>
              <w:bottom w:val="single" w:sz="4" w:space="0" w:color="auto"/>
              <w:right w:val="nil"/>
            </w:tcBorders>
          </w:tcPr>
          <w:p w14:paraId="2128E27E" w14:textId="77777777" w:rsidR="00240D19" w:rsidRPr="001B3A43" w:rsidRDefault="00240D19" w:rsidP="003F2955">
            <w:pPr>
              <w:pStyle w:val="ConsPlusNormal"/>
              <w:rPr>
                <w:rFonts w:ascii="Times New Roman" w:hAnsi="Times New Roman" w:cs="Times New Roman"/>
                <w:sz w:val="28"/>
                <w:szCs w:val="28"/>
              </w:rPr>
            </w:pPr>
          </w:p>
        </w:tc>
        <w:tc>
          <w:tcPr>
            <w:tcW w:w="10065" w:type="dxa"/>
            <w:tcBorders>
              <w:top w:val="nil"/>
              <w:left w:val="nil"/>
              <w:bottom w:val="single" w:sz="4" w:space="0" w:color="auto"/>
              <w:right w:val="nil"/>
            </w:tcBorders>
          </w:tcPr>
          <w:p w14:paraId="2E136AAE" w14:textId="77777777" w:rsidR="00240D19" w:rsidRPr="001B3A43" w:rsidRDefault="00240D19" w:rsidP="003F2955">
            <w:pPr>
              <w:pStyle w:val="ConsPlusNormal"/>
              <w:rPr>
                <w:rFonts w:ascii="Times New Roman" w:hAnsi="Times New Roman" w:cs="Times New Roman"/>
                <w:sz w:val="28"/>
                <w:szCs w:val="28"/>
              </w:rPr>
            </w:pPr>
          </w:p>
        </w:tc>
      </w:tr>
      <w:tr w:rsidR="001B3A43" w:rsidRPr="001B3A43" w14:paraId="678A0DA1" w14:textId="39F066BC" w:rsidTr="00240D19">
        <w:tc>
          <w:tcPr>
            <w:tcW w:w="10065" w:type="dxa"/>
            <w:gridSpan w:val="7"/>
            <w:tcBorders>
              <w:top w:val="single" w:sz="4" w:space="0" w:color="auto"/>
              <w:left w:val="nil"/>
              <w:bottom w:val="nil"/>
              <w:right w:val="nil"/>
            </w:tcBorders>
            <w:vAlign w:val="bottom"/>
          </w:tcPr>
          <w:p w14:paraId="7E24DEF3" w14:textId="77777777" w:rsidR="00240D19" w:rsidRPr="001B3A43" w:rsidRDefault="00240D19" w:rsidP="003F2955">
            <w:pPr>
              <w:pStyle w:val="ConsPlusNormal"/>
              <w:jc w:val="center"/>
              <w:rPr>
                <w:rFonts w:ascii="Times New Roman" w:hAnsi="Times New Roman" w:cs="Times New Roman"/>
                <w:sz w:val="20"/>
              </w:rPr>
            </w:pPr>
            <w:r w:rsidRPr="001B3A43">
              <w:rPr>
                <w:rFonts w:ascii="Times New Roman" w:hAnsi="Times New Roman" w:cs="Times New Roman"/>
                <w:sz w:val="20"/>
              </w:rPr>
              <w:t>(наименование субъекта Российской Федерации)</w:t>
            </w:r>
          </w:p>
        </w:tc>
        <w:tc>
          <w:tcPr>
            <w:tcW w:w="10065" w:type="dxa"/>
            <w:tcBorders>
              <w:top w:val="single" w:sz="4" w:space="0" w:color="auto"/>
              <w:left w:val="nil"/>
              <w:bottom w:val="nil"/>
              <w:right w:val="nil"/>
            </w:tcBorders>
          </w:tcPr>
          <w:p w14:paraId="56A205C0" w14:textId="77777777" w:rsidR="00240D19" w:rsidRPr="001B3A43" w:rsidRDefault="00240D19" w:rsidP="003F2955">
            <w:pPr>
              <w:pStyle w:val="ConsPlusNormal"/>
              <w:jc w:val="center"/>
              <w:rPr>
                <w:rFonts w:ascii="Times New Roman" w:hAnsi="Times New Roman" w:cs="Times New Roman"/>
                <w:sz w:val="20"/>
              </w:rPr>
            </w:pPr>
          </w:p>
        </w:tc>
      </w:tr>
      <w:tr w:rsidR="001B3A43" w:rsidRPr="001B3A43" w14:paraId="63BA7479" w14:textId="20C36D38" w:rsidTr="00240D19">
        <w:tc>
          <w:tcPr>
            <w:tcW w:w="10065" w:type="dxa"/>
            <w:gridSpan w:val="7"/>
            <w:tcBorders>
              <w:top w:val="nil"/>
              <w:left w:val="nil"/>
              <w:bottom w:val="nil"/>
              <w:right w:val="nil"/>
            </w:tcBorders>
          </w:tcPr>
          <w:p w14:paraId="3639D558" w14:textId="77777777" w:rsidR="00240D19" w:rsidRPr="001B3A43" w:rsidRDefault="00240D19" w:rsidP="003F2955">
            <w:pPr>
              <w:pStyle w:val="ConsPlusNormal"/>
              <w:rPr>
                <w:rFonts w:ascii="Times New Roman" w:hAnsi="Times New Roman" w:cs="Times New Roman"/>
                <w:sz w:val="28"/>
                <w:szCs w:val="28"/>
              </w:rPr>
            </w:pPr>
            <w:r w:rsidRPr="001B3A43">
              <w:rPr>
                <w:rFonts w:ascii="Times New Roman" w:hAnsi="Times New Roman" w:cs="Times New Roman"/>
                <w:sz w:val="28"/>
                <w:szCs w:val="28"/>
              </w:rPr>
              <w:t>от "__" __________________ 20__ г. N ____________</w:t>
            </w:r>
          </w:p>
        </w:tc>
        <w:tc>
          <w:tcPr>
            <w:tcW w:w="10065" w:type="dxa"/>
            <w:tcBorders>
              <w:top w:val="nil"/>
              <w:left w:val="nil"/>
              <w:bottom w:val="nil"/>
              <w:right w:val="nil"/>
            </w:tcBorders>
          </w:tcPr>
          <w:p w14:paraId="0441C85A" w14:textId="77777777" w:rsidR="00240D19" w:rsidRPr="001B3A43" w:rsidRDefault="00240D19" w:rsidP="003F2955">
            <w:pPr>
              <w:pStyle w:val="ConsPlusNormal"/>
              <w:rPr>
                <w:rFonts w:ascii="Times New Roman" w:hAnsi="Times New Roman" w:cs="Times New Roman"/>
                <w:sz w:val="28"/>
                <w:szCs w:val="28"/>
              </w:rPr>
            </w:pPr>
          </w:p>
        </w:tc>
      </w:tr>
      <w:tr w:rsidR="001B3A43" w:rsidRPr="001B3A43" w14:paraId="10F9984D" w14:textId="6AAFD15A" w:rsidTr="00240D19">
        <w:tc>
          <w:tcPr>
            <w:tcW w:w="10065" w:type="dxa"/>
            <w:gridSpan w:val="7"/>
            <w:tcBorders>
              <w:top w:val="nil"/>
              <w:left w:val="nil"/>
              <w:bottom w:val="nil"/>
              <w:right w:val="nil"/>
            </w:tcBorders>
            <w:vAlign w:val="bottom"/>
          </w:tcPr>
          <w:p w14:paraId="03132831" w14:textId="77777777" w:rsidR="00240D19" w:rsidRPr="001B3A43" w:rsidRDefault="00240D19" w:rsidP="003F2955">
            <w:pPr>
              <w:pStyle w:val="ConsPlusNormal"/>
              <w:ind w:firstLine="283"/>
              <w:jc w:val="both"/>
              <w:rPr>
                <w:rFonts w:ascii="Times New Roman" w:hAnsi="Times New Roman" w:cs="Times New Roman"/>
                <w:sz w:val="28"/>
                <w:szCs w:val="28"/>
              </w:rPr>
            </w:pPr>
            <w:r w:rsidRPr="001B3A43">
              <w:rPr>
                <w:rFonts w:ascii="Times New Roman" w:hAnsi="Times New Roman" w:cs="Times New Roman"/>
                <w:sz w:val="28"/>
                <w:szCs w:val="28"/>
              </w:rPr>
              <w:t>Иностранный(</w:t>
            </w:r>
            <w:proofErr w:type="spellStart"/>
            <w:r w:rsidRPr="001B3A43">
              <w:rPr>
                <w:rFonts w:ascii="Times New Roman" w:hAnsi="Times New Roman" w:cs="Times New Roman"/>
                <w:sz w:val="28"/>
                <w:szCs w:val="28"/>
              </w:rPr>
              <w:t>ые</w:t>
            </w:r>
            <w:proofErr w:type="spellEnd"/>
            <w:r w:rsidRPr="001B3A43">
              <w:rPr>
                <w:rFonts w:ascii="Times New Roman" w:hAnsi="Times New Roman" w:cs="Times New Roman"/>
                <w:sz w:val="28"/>
                <w:szCs w:val="28"/>
              </w:rPr>
              <w:t>) язык(и), на котором(</w:t>
            </w:r>
            <w:proofErr w:type="spellStart"/>
            <w:r w:rsidRPr="001B3A43">
              <w:rPr>
                <w:rFonts w:ascii="Times New Roman" w:hAnsi="Times New Roman" w:cs="Times New Roman"/>
                <w:sz w:val="28"/>
                <w:szCs w:val="28"/>
              </w:rPr>
              <w:t>ых</w:t>
            </w:r>
            <w:proofErr w:type="spellEnd"/>
            <w:r w:rsidRPr="001B3A43">
              <w:rPr>
                <w:rFonts w:ascii="Times New Roman" w:hAnsi="Times New Roman" w:cs="Times New Roman"/>
                <w:sz w:val="28"/>
                <w:szCs w:val="28"/>
              </w:rPr>
              <w:t>) гид-переводчик оказывает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tc>
        <w:tc>
          <w:tcPr>
            <w:tcW w:w="10065" w:type="dxa"/>
            <w:tcBorders>
              <w:top w:val="nil"/>
              <w:left w:val="nil"/>
              <w:bottom w:val="nil"/>
              <w:right w:val="nil"/>
            </w:tcBorders>
          </w:tcPr>
          <w:p w14:paraId="75FF4D6C" w14:textId="77777777" w:rsidR="00240D19" w:rsidRPr="001B3A43" w:rsidRDefault="00240D19" w:rsidP="003F2955">
            <w:pPr>
              <w:pStyle w:val="ConsPlusNormal"/>
              <w:ind w:firstLine="283"/>
              <w:jc w:val="both"/>
              <w:rPr>
                <w:rFonts w:ascii="Times New Roman" w:hAnsi="Times New Roman" w:cs="Times New Roman"/>
                <w:sz w:val="28"/>
                <w:szCs w:val="28"/>
              </w:rPr>
            </w:pPr>
          </w:p>
        </w:tc>
      </w:tr>
      <w:tr w:rsidR="001B3A43" w:rsidRPr="001B3A43" w14:paraId="0CEB684D" w14:textId="5E4A1F5E" w:rsidTr="00240D19">
        <w:tc>
          <w:tcPr>
            <w:tcW w:w="10065" w:type="dxa"/>
            <w:gridSpan w:val="7"/>
            <w:tcBorders>
              <w:top w:val="nil"/>
              <w:left w:val="nil"/>
              <w:bottom w:val="single" w:sz="4" w:space="0" w:color="auto"/>
              <w:right w:val="nil"/>
            </w:tcBorders>
          </w:tcPr>
          <w:p w14:paraId="525473CD" w14:textId="77777777" w:rsidR="00240D19" w:rsidRPr="001B3A43" w:rsidRDefault="00240D19" w:rsidP="003F2955">
            <w:pPr>
              <w:pStyle w:val="ConsPlusNormal"/>
              <w:ind w:firstLine="283"/>
              <w:jc w:val="both"/>
              <w:rPr>
                <w:rFonts w:ascii="Times New Roman" w:hAnsi="Times New Roman" w:cs="Times New Roman"/>
                <w:sz w:val="28"/>
                <w:szCs w:val="28"/>
              </w:rPr>
            </w:pPr>
          </w:p>
        </w:tc>
        <w:tc>
          <w:tcPr>
            <w:tcW w:w="10065" w:type="dxa"/>
            <w:tcBorders>
              <w:top w:val="nil"/>
              <w:left w:val="nil"/>
              <w:bottom w:val="single" w:sz="4" w:space="0" w:color="auto"/>
              <w:right w:val="nil"/>
            </w:tcBorders>
          </w:tcPr>
          <w:p w14:paraId="5CA25228" w14:textId="77777777" w:rsidR="00240D19" w:rsidRPr="001B3A43" w:rsidRDefault="00240D19" w:rsidP="003F2955">
            <w:pPr>
              <w:pStyle w:val="ConsPlusNormal"/>
              <w:ind w:firstLine="283"/>
              <w:jc w:val="both"/>
              <w:rPr>
                <w:rFonts w:ascii="Times New Roman" w:hAnsi="Times New Roman" w:cs="Times New Roman"/>
                <w:sz w:val="28"/>
                <w:szCs w:val="28"/>
              </w:rPr>
            </w:pPr>
          </w:p>
        </w:tc>
      </w:tr>
      <w:tr w:rsidR="001B3A43" w:rsidRPr="001B3A43" w14:paraId="154076D2" w14:textId="5A36AFC8" w:rsidTr="00240D19">
        <w:tc>
          <w:tcPr>
            <w:tcW w:w="10065" w:type="dxa"/>
            <w:gridSpan w:val="7"/>
            <w:tcBorders>
              <w:top w:val="single" w:sz="4" w:space="0" w:color="auto"/>
              <w:left w:val="nil"/>
              <w:bottom w:val="nil"/>
              <w:right w:val="nil"/>
            </w:tcBorders>
            <w:vAlign w:val="bottom"/>
          </w:tcPr>
          <w:p w14:paraId="3E0D09DF" w14:textId="77777777" w:rsidR="00240D19" w:rsidRPr="001B3A43" w:rsidRDefault="00240D19" w:rsidP="003F2955">
            <w:pPr>
              <w:pStyle w:val="ConsPlusNormal"/>
              <w:ind w:firstLine="283"/>
              <w:jc w:val="both"/>
              <w:rPr>
                <w:rFonts w:ascii="Times New Roman" w:hAnsi="Times New Roman" w:cs="Times New Roman"/>
                <w:sz w:val="28"/>
                <w:szCs w:val="28"/>
              </w:rPr>
            </w:pPr>
            <w:r w:rsidRPr="001B3A43">
              <w:rPr>
                <w:rFonts w:ascii="Times New Roman" w:hAnsi="Times New Roman" w:cs="Times New Roman"/>
                <w:sz w:val="28"/>
                <w:szCs w:val="28"/>
              </w:rPr>
              <w:t>Субъект(ы) Российской Федерации, в котором(</w:t>
            </w:r>
            <w:proofErr w:type="spellStart"/>
            <w:r w:rsidRPr="001B3A43">
              <w:rPr>
                <w:rFonts w:ascii="Times New Roman" w:hAnsi="Times New Roman" w:cs="Times New Roman"/>
                <w:sz w:val="28"/>
                <w:szCs w:val="28"/>
              </w:rPr>
              <w:t>ых</w:t>
            </w:r>
            <w:proofErr w:type="spellEnd"/>
            <w:r w:rsidRPr="001B3A43">
              <w:rPr>
                <w:rFonts w:ascii="Times New Roman" w:hAnsi="Times New Roman" w:cs="Times New Roman"/>
                <w:sz w:val="28"/>
                <w:szCs w:val="28"/>
              </w:rPr>
              <w:t>) гид-переводчик оказывает услуги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w:t>
            </w:r>
          </w:p>
        </w:tc>
        <w:tc>
          <w:tcPr>
            <w:tcW w:w="10065" w:type="dxa"/>
            <w:tcBorders>
              <w:top w:val="single" w:sz="4" w:space="0" w:color="auto"/>
              <w:left w:val="nil"/>
              <w:bottom w:val="nil"/>
              <w:right w:val="nil"/>
            </w:tcBorders>
          </w:tcPr>
          <w:p w14:paraId="7F027108" w14:textId="77777777" w:rsidR="00240D19" w:rsidRPr="001B3A43" w:rsidRDefault="00240D19" w:rsidP="003F2955">
            <w:pPr>
              <w:pStyle w:val="ConsPlusNormal"/>
              <w:ind w:firstLine="283"/>
              <w:jc w:val="both"/>
              <w:rPr>
                <w:rFonts w:ascii="Times New Roman" w:hAnsi="Times New Roman" w:cs="Times New Roman"/>
                <w:sz w:val="28"/>
                <w:szCs w:val="28"/>
              </w:rPr>
            </w:pPr>
          </w:p>
        </w:tc>
      </w:tr>
      <w:tr w:rsidR="001B3A43" w:rsidRPr="001B3A43" w14:paraId="5D0FAACF" w14:textId="1BB736E5" w:rsidTr="00240D19">
        <w:tc>
          <w:tcPr>
            <w:tcW w:w="10065" w:type="dxa"/>
            <w:gridSpan w:val="7"/>
            <w:tcBorders>
              <w:top w:val="nil"/>
              <w:left w:val="nil"/>
              <w:bottom w:val="single" w:sz="4" w:space="0" w:color="auto"/>
              <w:right w:val="nil"/>
            </w:tcBorders>
          </w:tcPr>
          <w:p w14:paraId="651B22B7" w14:textId="77777777" w:rsidR="00240D19" w:rsidRPr="001B3A43" w:rsidRDefault="00240D19" w:rsidP="003F2955">
            <w:pPr>
              <w:pStyle w:val="ConsPlusNormal"/>
              <w:ind w:firstLine="283"/>
              <w:jc w:val="both"/>
              <w:rPr>
                <w:rFonts w:ascii="Times New Roman" w:hAnsi="Times New Roman" w:cs="Times New Roman"/>
                <w:sz w:val="28"/>
                <w:szCs w:val="28"/>
              </w:rPr>
            </w:pPr>
          </w:p>
        </w:tc>
        <w:tc>
          <w:tcPr>
            <w:tcW w:w="10065" w:type="dxa"/>
            <w:tcBorders>
              <w:top w:val="nil"/>
              <w:left w:val="nil"/>
              <w:bottom w:val="single" w:sz="4" w:space="0" w:color="auto"/>
              <w:right w:val="nil"/>
            </w:tcBorders>
          </w:tcPr>
          <w:p w14:paraId="5EC1B3C0" w14:textId="77777777" w:rsidR="00240D19" w:rsidRPr="001B3A43" w:rsidRDefault="00240D19" w:rsidP="003F2955">
            <w:pPr>
              <w:pStyle w:val="ConsPlusNormal"/>
              <w:ind w:firstLine="283"/>
              <w:jc w:val="both"/>
              <w:rPr>
                <w:rFonts w:ascii="Times New Roman" w:hAnsi="Times New Roman" w:cs="Times New Roman"/>
                <w:sz w:val="28"/>
                <w:szCs w:val="28"/>
              </w:rPr>
            </w:pPr>
          </w:p>
        </w:tc>
      </w:tr>
      <w:tr w:rsidR="001B3A43" w:rsidRPr="001B3A43" w14:paraId="7625DFF2" w14:textId="4819AE4E" w:rsidTr="00240D19">
        <w:tblPrEx>
          <w:tblBorders>
            <w:insideH w:val="single" w:sz="4" w:space="0" w:color="auto"/>
          </w:tblBorders>
        </w:tblPrEx>
        <w:tc>
          <w:tcPr>
            <w:tcW w:w="10065" w:type="dxa"/>
            <w:gridSpan w:val="7"/>
            <w:tcBorders>
              <w:top w:val="single" w:sz="4" w:space="0" w:color="auto"/>
              <w:left w:val="nil"/>
              <w:bottom w:val="nil"/>
              <w:right w:val="nil"/>
            </w:tcBorders>
            <w:vAlign w:val="center"/>
          </w:tcPr>
          <w:p w14:paraId="1C210000" w14:textId="77777777" w:rsidR="00240D19" w:rsidRPr="001B3A43" w:rsidRDefault="00240D19" w:rsidP="003F2955">
            <w:pPr>
              <w:pStyle w:val="ConsPlusNormal"/>
              <w:ind w:firstLine="283"/>
              <w:jc w:val="both"/>
              <w:rPr>
                <w:rFonts w:ascii="Times New Roman" w:hAnsi="Times New Roman" w:cs="Times New Roman"/>
                <w:sz w:val="28"/>
                <w:szCs w:val="28"/>
              </w:rPr>
            </w:pPr>
          </w:p>
          <w:p w14:paraId="3D18A95B" w14:textId="40FF45AE" w:rsidR="00240D19" w:rsidRPr="001B3A43" w:rsidRDefault="00240D19" w:rsidP="003F2955">
            <w:pPr>
              <w:pStyle w:val="ConsPlusNormal"/>
              <w:ind w:firstLine="283"/>
              <w:jc w:val="both"/>
              <w:rPr>
                <w:rFonts w:ascii="Times New Roman" w:hAnsi="Times New Roman" w:cs="Times New Roman"/>
                <w:sz w:val="28"/>
                <w:szCs w:val="28"/>
              </w:rPr>
            </w:pPr>
            <w:r w:rsidRPr="001B3A43">
              <w:rPr>
                <w:rFonts w:ascii="Times New Roman" w:hAnsi="Times New Roman" w:cs="Times New Roman"/>
                <w:sz w:val="28"/>
                <w:szCs w:val="28"/>
              </w:rPr>
              <w:t>Аттестат выдается на 5 лет и действует до «__» _________ 20__ г.</w:t>
            </w:r>
          </w:p>
        </w:tc>
        <w:tc>
          <w:tcPr>
            <w:tcW w:w="10065" w:type="dxa"/>
            <w:tcBorders>
              <w:top w:val="single" w:sz="4" w:space="0" w:color="auto"/>
              <w:left w:val="nil"/>
              <w:bottom w:val="nil"/>
              <w:right w:val="nil"/>
            </w:tcBorders>
          </w:tcPr>
          <w:p w14:paraId="1C40D336" w14:textId="77777777" w:rsidR="00240D19" w:rsidRPr="001B3A43" w:rsidRDefault="00240D19" w:rsidP="003F2955">
            <w:pPr>
              <w:pStyle w:val="ConsPlusNormal"/>
              <w:ind w:firstLine="283"/>
              <w:jc w:val="both"/>
              <w:rPr>
                <w:rFonts w:ascii="Times New Roman" w:hAnsi="Times New Roman" w:cs="Times New Roman"/>
                <w:sz w:val="28"/>
                <w:szCs w:val="28"/>
              </w:rPr>
            </w:pPr>
          </w:p>
        </w:tc>
      </w:tr>
      <w:tr w:rsidR="001B3A43" w:rsidRPr="001B3A43" w14:paraId="217373B1" w14:textId="7DF36F2B" w:rsidTr="00240D19">
        <w:tblPrEx>
          <w:tblBorders>
            <w:insideH w:val="single" w:sz="4" w:space="0" w:color="auto"/>
          </w:tblBorders>
        </w:tblPrEx>
        <w:tc>
          <w:tcPr>
            <w:tcW w:w="4110" w:type="dxa"/>
            <w:gridSpan w:val="2"/>
            <w:tcBorders>
              <w:top w:val="nil"/>
              <w:left w:val="nil"/>
              <w:bottom w:val="single" w:sz="4" w:space="0" w:color="auto"/>
              <w:right w:val="nil"/>
            </w:tcBorders>
          </w:tcPr>
          <w:p w14:paraId="260D4997" w14:textId="77777777" w:rsidR="00240D19" w:rsidRPr="001B3A43" w:rsidRDefault="00240D19" w:rsidP="003F2955">
            <w:pPr>
              <w:pStyle w:val="ConsPlusNormal"/>
              <w:rPr>
                <w:rFonts w:ascii="Times New Roman" w:hAnsi="Times New Roman" w:cs="Times New Roman"/>
                <w:sz w:val="28"/>
                <w:szCs w:val="28"/>
              </w:rPr>
            </w:pPr>
          </w:p>
        </w:tc>
        <w:tc>
          <w:tcPr>
            <w:tcW w:w="394" w:type="dxa"/>
            <w:tcBorders>
              <w:top w:val="nil"/>
              <w:left w:val="nil"/>
              <w:bottom w:val="nil"/>
              <w:right w:val="nil"/>
            </w:tcBorders>
          </w:tcPr>
          <w:p w14:paraId="66CCF74D" w14:textId="77777777" w:rsidR="00240D19" w:rsidRPr="001B3A43" w:rsidRDefault="00240D19" w:rsidP="003F2955">
            <w:pPr>
              <w:pStyle w:val="ConsPlusNormal"/>
              <w:rPr>
                <w:rFonts w:ascii="Times New Roman" w:hAnsi="Times New Roman" w:cs="Times New Roman"/>
                <w:sz w:val="28"/>
                <w:szCs w:val="28"/>
              </w:rPr>
            </w:pPr>
          </w:p>
        </w:tc>
        <w:tc>
          <w:tcPr>
            <w:tcW w:w="2040" w:type="dxa"/>
            <w:gridSpan w:val="2"/>
            <w:tcBorders>
              <w:top w:val="nil"/>
              <w:left w:val="nil"/>
              <w:bottom w:val="single" w:sz="4" w:space="0" w:color="auto"/>
              <w:right w:val="nil"/>
            </w:tcBorders>
          </w:tcPr>
          <w:p w14:paraId="60382FD2" w14:textId="77777777" w:rsidR="00240D19" w:rsidRPr="001B3A43" w:rsidRDefault="00240D19" w:rsidP="003F2955">
            <w:pPr>
              <w:pStyle w:val="ConsPlusNormal"/>
              <w:rPr>
                <w:rFonts w:ascii="Times New Roman" w:hAnsi="Times New Roman" w:cs="Times New Roman"/>
                <w:sz w:val="28"/>
                <w:szCs w:val="28"/>
              </w:rPr>
            </w:pPr>
          </w:p>
        </w:tc>
        <w:tc>
          <w:tcPr>
            <w:tcW w:w="340" w:type="dxa"/>
            <w:tcBorders>
              <w:top w:val="nil"/>
              <w:left w:val="nil"/>
              <w:bottom w:val="nil"/>
              <w:right w:val="nil"/>
            </w:tcBorders>
          </w:tcPr>
          <w:p w14:paraId="668F65E0" w14:textId="77777777" w:rsidR="00240D19" w:rsidRPr="001B3A43" w:rsidRDefault="00240D19" w:rsidP="003F2955">
            <w:pPr>
              <w:pStyle w:val="ConsPlusNormal"/>
              <w:rPr>
                <w:rFonts w:ascii="Times New Roman" w:hAnsi="Times New Roman" w:cs="Times New Roman"/>
                <w:sz w:val="28"/>
                <w:szCs w:val="28"/>
              </w:rPr>
            </w:pPr>
          </w:p>
        </w:tc>
        <w:tc>
          <w:tcPr>
            <w:tcW w:w="3181" w:type="dxa"/>
            <w:tcBorders>
              <w:top w:val="nil"/>
              <w:left w:val="nil"/>
              <w:bottom w:val="single" w:sz="4" w:space="0" w:color="auto"/>
              <w:right w:val="nil"/>
            </w:tcBorders>
          </w:tcPr>
          <w:p w14:paraId="2644335E" w14:textId="77777777" w:rsidR="00240D19" w:rsidRPr="001B3A43" w:rsidRDefault="00240D19" w:rsidP="003F2955">
            <w:pPr>
              <w:pStyle w:val="ConsPlusNormal"/>
              <w:rPr>
                <w:rFonts w:ascii="Times New Roman" w:hAnsi="Times New Roman" w:cs="Times New Roman"/>
                <w:sz w:val="28"/>
                <w:szCs w:val="28"/>
              </w:rPr>
            </w:pPr>
          </w:p>
        </w:tc>
        <w:tc>
          <w:tcPr>
            <w:tcW w:w="10065" w:type="dxa"/>
            <w:tcBorders>
              <w:top w:val="nil"/>
              <w:left w:val="nil"/>
              <w:bottom w:val="single" w:sz="4" w:space="0" w:color="auto"/>
              <w:right w:val="nil"/>
            </w:tcBorders>
          </w:tcPr>
          <w:p w14:paraId="7EFCB96E" w14:textId="77777777" w:rsidR="00240D19" w:rsidRPr="001B3A43" w:rsidRDefault="00240D19" w:rsidP="003F2955">
            <w:pPr>
              <w:pStyle w:val="ConsPlusNormal"/>
              <w:rPr>
                <w:rFonts w:ascii="Times New Roman" w:hAnsi="Times New Roman" w:cs="Times New Roman"/>
                <w:sz w:val="28"/>
                <w:szCs w:val="28"/>
              </w:rPr>
            </w:pPr>
          </w:p>
        </w:tc>
      </w:tr>
      <w:tr w:rsidR="001B3A43" w:rsidRPr="001B3A43" w14:paraId="06A73029" w14:textId="4062B80F" w:rsidTr="00240D19">
        <w:tc>
          <w:tcPr>
            <w:tcW w:w="4110" w:type="dxa"/>
            <w:gridSpan w:val="2"/>
            <w:tcBorders>
              <w:top w:val="single" w:sz="4" w:space="0" w:color="auto"/>
              <w:left w:val="nil"/>
              <w:bottom w:val="nil"/>
              <w:right w:val="nil"/>
            </w:tcBorders>
            <w:vAlign w:val="center"/>
          </w:tcPr>
          <w:p w14:paraId="652A1F45" w14:textId="77777777" w:rsidR="00240D19" w:rsidRPr="001B3A43" w:rsidRDefault="00240D19" w:rsidP="003F2955">
            <w:pPr>
              <w:pStyle w:val="ConsPlusNormal"/>
              <w:jc w:val="center"/>
              <w:rPr>
                <w:rFonts w:ascii="Times New Roman" w:hAnsi="Times New Roman" w:cs="Times New Roman"/>
                <w:sz w:val="20"/>
              </w:rPr>
            </w:pPr>
            <w:r w:rsidRPr="001B3A43">
              <w:rPr>
                <w:rFonts w:ascii="Times New Roman" w:hAnsi="Times New Roman" w:cs="Times New Roman"/>
                <w:sz w:val="20"/>
              </w:rPr>
              <w:t>(должность уполномоченного лица)</w:t>
            </w:r>
          </w:p>
        </w:tc>
        <w:tc>
          <w:tcPr>
            <w:tcW w:w="394" w:type="dxa"/>
            <w:tcBorders>
              <w:top w:val="nil"/>
              <w:left w:val="nil"/>
              <w:bottom w:val="nil"/>
              <w:right w:val="nil"/>
            </w:tcBorders>
          </w:tcPr>
          <w:p w14:paraId="1BFE8F55" w14:textId="77777777" w:rsidR="00240D19" w:rsidRPr="001B3A43" w:rsidRDefault="00240D19" w:rsidP="003F2955">
            <w:pPr>
              <w:pStyle w:val="ConsPlusNormal"/>
              <w:rPr>
                <w:rFonts w:ascii="Times New Roman" w:hAnsi="Times New Roman" w:cs="Times New Roman"/>
                <w:sz w:val="20"/>
              </w:rPr>
            </w:pPr>
          </w:p>
        </w:tc>
        <w:tc>
          <w:tcPr>
            <w:tcW w:w="2040" w:type="dxa"/>
            <w:gridSpan w:val="2"/>
            <w:tcBorders>
              <w:top w:val="single" w:sz="4" w:space="0" w:color="auto"/>
              <w:left w:val="nil"/>
              <w:bottom w:val="nil"/>
              <w:right w:val="nil"/>
            </w:tcBorders>
            <w:vAlign w:val="center"/>
          </w:tcPr>
          <w:p w14:paraId="0FCD6DA0" w14:textId="77777777" w:rsidR="00240D19" w:rsidRPr="001B3A43" w:rsidRDefault="00240D19" w:rsidP="003F2955">
            <w:pPr>
              <w:pStyle w:val="ConsPlusNormal"/>
              <w:jc w:val="center"/>
              <w:rPr>
                <w:rFonts w:ascii="Times New Roman" w:hAnsi="Times New Roman" w:cs="Times New Roman"/>
                <w:sz w:val="20"/>
              </w:rPr>
            </w:pPr>
            <w:r w:rsidRPr="001B3A43">
              <w:rPr>
                <w:rFonts w:ascii="Times New Roman" w:hAnsi="Times New Roman" w:cs="Times New Roman"/>
                <w:sz w:val="20"/>
              </w:rPr>
              <w:t>(подпись)</w:t>
            </w:r>
          </w:p>
        </w:tc>
        <w:tc>
          <w:tcPr>
            <w:tcW w:w="340" w:type="dxa"/>
            <w:tcBorders>
              <w:top w:val="nil"/>
              <w:left w:val="nil"/>
              <w:bottom w:val="nil"/>
              <w:right w:val="nil"/>
            </w:tcBorders>
          </w:tcPr>
          <w:p w14:paraId="56F33A03" w14:textId="77777777" w:rsidR="00240D19" w:rsidRPr="001B3A43" w:rsidRDefault="00240D19" w:rsidP="003F2955">
            <w:pPr>
              <w:pStyle w:val="ConsPlusNormal"/>
              <w:rPr>
                <w:rFonts w:ascii="Times New Roman" w:hAnsi="Times New Roman" w:cs="Times New Roman"/>
                <w:sz w:val="20"/>
              </w:rPr>
            </w:pPr>
          </w:p>
        </w:tc>
        <w:tc>
          <w:tcPr>
            <w:tcW w:w="3181" w:type="dxa"/>
            <w:tcBorders>
              <w:top w:val="single" w:sz="4" w:space="0" w:color="auto"/>
              <w:left w:val="nil"/>
              <w:bottom w:val="nil"/>
              <w:right w:val="nil"/>
            </w:tcBorders>
            <w:vAlign w:val="center"/>
          </w:tcPr>
          <w:p w14:paraId="4C056958" w14:textId="77777777" w:rsidR="00240D19" w:rsidRPr="001B3A43" w:rsidRDefault="00240D19" w:rsidP="003F2955">
            <w:pPr>
              <w:pStyle w:val="ConsPlusNormal"/>
              <w:jc w:val="center"/>
              <w:rPr>
                <w:rFonts w:ascii="Times New Roman" w:hAnsi="Times New Roman" w:cs="Times New Roman"/>
                <w:sz w:val="20"/>
              </w:rPr>
            </w:pPr>
            <w:r w:rsidRPr="001B3A43">
              <w:rPr>
                <w:rFonts w:ascii="Times New Roman" w:hAnsi="Times New Roman" w:cs="Times New Roman"/>
                <w:sz w:val="20"/>
              </w:rPr>
              <w:t>(</w:t>
            </w:r>
            <w:proofErr w:type="spellStart"/>
            <w:r w:rsidRPr="001B3A43">
              <w:rPr>
                <w:rFonts w:ascii="Times New Roman" w:hAnsi="Times New Roman" w:cs="Times New Roman"/>
                <w:sz w:val="20"/>
              </w:rPr>
              <w:t>ф.и.о.</w:t>
            </w:r>
            <w:proofErr w:type="spellEnd"/>
            <w:r w:rsidRPr="001B3A43">
              <w:rPr>
                <w:rFonts w:ascii="Times New Roman" w:hAnsi="Times New Roman" w:cs="Times New Roman"/>
                <w:sz w:val="20"/>
              </w:rPr>
              <w:t>)</w:t>
            </w:r>
          </w:p>
        </w:tc>
        <w:tc>
          <w:tcPr>
            <w:tcW w:w="10065" w:type="dxa"/>
            <w:tcBorders>
              <w:top w:val="single" w:sz="4" w:space="0" w:color="auto"/>
              <w:left w:val="nil"/>
              <w:bottom w:val="nil"/>
              <w:right w:val="nil"/>
            </w:tcBorders>
          </w:tcPr>
          <w:p w14:paraId="263BDE1C" w14:textId="77777777" w:rsidR="00240D19" w:rsidRPr="001B3A43" w:rsidRDefault="00240D19" w:rsidP="003F2955">
            <w:pPr>
              <w:pStyle w:val="ConsPlusNormal"/>
              <w:jc w:val="center"/>
              <w:rPr>
                <w:rFonts w:ascii="Times New Roman" w:hAnsi="Times New Roman" w:cs="Times New Roman"/>
                <w:sz w:val="20"/>
              </w:rPr>
            </w:pPr>
          </w:p>
        </w:tc>
      </w:tr>
      <w:tr w:rsidR="001B3A43" w:rsidRPr="001B3A43" w14:paraId="152F4D3E" w14:textId="61C496A9" w:rsidTr="00240D19">
        <w:tc>
          <w:tcPr>
            <w:tcW w:w="4110" w:type="dxa"/>
            <w:gridSpan w:val="2"/>
            <w:tcBorders>
              <w:top w:val="nil"/>
              <w:left w:val="nil"/>
              <w:bottom w:val="nil"/>
              <w:right w:val="nil"/>
            </w:tcBorders>
            <w:vAlign w:val="center"/>
          </w:tcPr>
          <w:p w14:paraId="56EF4A8B" w14:textId="77777777" w:rsidR="00240D19" w:rsidRPr="001B3A43" w:rsidRDefault="00240D19" w:rsidP="003F2955">
            <w:pPr>
              <w:pStyle w:val="ConsPlusNormal"/>
              <w:rPr>
                <w:rFonts w:ascii="Times New Roman" w:hAnsi="Times New Roman" w:cs="Times New Roman"/>
                <w:sz w:val="28"/>
                <w:szCs w:val="28"/>
              </w:rPr>
            </w:pPr>
            <w:r w:rsidRPr="001B3A43">
              <w:rPr>
                <w:rFonts w:ascii="Times New Roman" w:hAnsi="Times New Roman" w:cs="Times New Roman"/>
                <w:sz w:val="28"/>
                <w:szCs w:val="28"/>
              </w:rPr>
              <w:t>М.П.</w:t>
            </w:r>
          </w:p>
        </w:tc>
        <w:tc>
          <w:tcPr>
            <w:tcW w:w="394" w:type="dxa"/>
            <w:tcBorders>
              <w:top w:val="nil"/>
              <w:left w:val="nil"/>
              <w:bottom w:val="nil"/>
              <w:right w:val="nil"/>
            </w:tcBorders>
          </w:tcPr>
          <w:p w14:paraId="350B926F" w14:textId="77777777" w:rsidR="00240D19" w:rsidRPr="001B3A43" w:rsidRDefault="00240D19" w:rsidP="003F2955">
            <w:pPr>
              <w:pStyle w:val="ConsPlusNormal"/>
              <w:rPr>
                <w:rFonts w:ascii="Times New Roman" w:hAnsi="Times New Roman" w:cs="Times New Roman"/>
                <w:sz w:val="28"/>
                <w:szCs w:val="28"/>
              </w:rPr>
            </w:pPr>
          </w:p>
        </w:tc>
        <w:tc>
          <w:tcPr>
            <w:tcW w:w="2040" w:type="dxa"/>
            <w:gridSpan w:val="2"/>
            <w:tcBorders>
              <w:top w:val="nil"/>
              <w:left w:val="nil"/>
              <w:bottom w:val="nil"/>
              <w:right w:val="nil"/>
            </w:tcBorders>
          </w:tcPr>
          <w:p w14:paraId="17FD814C" w14:textId="77777777" w:rsidR="00240D19" w:rsidRPr="001B3A43" w:rsidRDefault="00240D19" w:rsidP="003F2955">
            <w:pPr>
              <w:pStyle w:val="ConsPlusNormal"/>
              <w:rPr>
                <w:rFonts w:ascii="Times New Roman" w:hAnsi="Times New Roman" w:cs="Times New Roman"/>
                <w:sz w:val="28"/>
                <w:szCs w:val="28"/>
              </w:rPr>
            </w:pPr>
          </w:p>
        </w:tc>
        <w:tc>
          <w:tcPr>
            <w:tcW w:w="340" w:type="dxa"/>
            <w:tcBorders>
              <w:top w:val="nil"/>
              <w:left w:val="nil"/>
              <w:bottom w:val="nil"/>
              <w:right w:val="nil"/>
            </w:tcBorders>
          </w:tcPr>
          <w:p w14:paraId="7355F355" w14:textId="77777777" w:rsidR="00240D19" w:rsidRPr="001B3A43" w:rsidRDefault="00240D19" w:rsidP="003F2955">
            <w:pPr>
              <w:pStyle w:val="ConsPlusNormal"/>
              <w:rPr>
                <w:rFonts w:ascii="Times New Roman" w:hAnsi="Times New Roman" w:cs="Times New Roman"/>
                <w:sz w:val="28"/>
                <w:szCs w:val="28"/>
              </w:rPr>
            </w:pPr>
          </w:p>
        </w:tc>
        <w:tc>
          <w:tcPr>
            <w:tcW w:w="3181" w:type="dxa"/>
            <w:tcBorders>
              <w:top w:val="nil"/>
              <w:left w:val="nil"/>
              <w:bottom w:val="nil"/>
              <w:right w:val="nil"/>
            </w:tcBorders>
          </w:tcPr>
          <w:p w14:paraId="436502F5" w14:textId="77777777" w:rsidR="00240D19" w:rsidRPr="001B3A43" w:rsidRDefault="00240D19" w:rsidP="003F2955">
            <w:pPr>
              <w:pStyle w:val="ConsPlusNormal"/>
              <w:rPr>
                <w:rFonts w:ascii="Times New Roman" w:hAnsi="Times New Roman" w:cs="Times New Roman"/>
                <w:sz w:val="28"/>
                <w:szCs w:val="28"/>
              </w:rPr>
            </w:pPr>
          </w:p>
        </w:tc>
        <w:tc>
          <w:tcPr>
            <w:tcW w:w="10065" w:type="dxa"/>
            <w:tcBorders>
              <w:top w:val="nil"/>
              <w:left w:val="nil"/>
              <w:bottom w:val="nil"/>
              <w:right w:val="nil"/>
            </w:tcBorders>
          </w:tcPr>
          <w:p w14:paraId="4DD4BDF7" w14:textId="77777777" w:rsidR="00240D19" w:rsidRPr="001B3A43" w:rsidRDefault="00240D19" w:rsidP="003F2955">
            <w:pPr>
              <w:pStyle w:val="ConsPlusNormal"/>
              <w:rPr>
                <w:rFonts w:ascii="Times New Roman" w:hAnsi="Times New Roman" w:cs="Times New Roman"/>
                <w:sz w:val="28"/>
                <w:szCs w:val="28"/>
              </w:rPr>
            </w:pPr>
          </w:p>
        </w:tc>
      </w:tr>
    </w:tbl>
    <w:p w14:paraId="6C24784E" w14:textId="3C3B174B" w:rsidR="00B064BA" w:rsidRPr="001B3A43" w:rsidRDefault="00B064BA" w:rsidP="003F2955">
      <w:pPr>
        <w:jc w:val="right"/>
        <w:rPr>
          <w:sz w:val="28"/>
          <w:szCs w:val="28"/>
        </w:rPr>
      </w:pPr>
      <w:r w:rsidRPr="001B3A43">
        <w:rPr>
          <w:sz w:val="28"/>
          <w:szCs w:val="28"/>
        </w:rPr>
        <w:br w:type="page"/>
      </w:r>
      <w:r w:rsidR="00AE31EE" w:rsidRPr="001B3A43">
        <w:rPr>
          <w:sz w:val="28"/>
          <w:szCs w:val="28"/>
        </w:rPr>
        <w:lastRenderedPageBreak/>
        <w:t>Приложение № 3</w:t>
      </w:r>
    </w:p>
    <w:p w14:paraId="34251DCD" w14:textId="77777777" w:rsidR="007118CA" w:rsidRPr="001B3A43" w:rsidRDefault="007118CA" w:rsidP="007118CA">
      <w:pPr>
        <w:jc w:val="right"/>
        <w:rPr>
          <w:sz w:val="28"/>
          <w:szCs w:val="28"/>
        </w:rPr>
      </w:pPr>
      <w:r w:rsidRPr="001B3A43">
        <w:rPr>
          <w:sz w:val="28"/>
          <w:szCs w:val="28"/>
        </w:rPr>
        <w:t>к Административному регламенту Государственного</w:t>
      </w:r>
    </w:p>
    <w:p w14:paraId="0EF51788" w14:textId="77777777" w:rsidR="007118CA" w:rsidRPr="001B3A43" w:rsidRDefault="007118CA" w:rsidP="007118CA">
      <w:pPr>
        <w:jc w:val="right"/>
        <w:rPr>
          <w:sz w:val="28"/>
          <w:szCs w:val="28"/>
        </w:rPr>
      </w:pPr>
      <w:r w:rsidRPr="001B3A43">
        <w:rPr>
          <w:sz w:val="28"/>
          <w:szCs w:val="28"/>
        </w:rPr>
        <w:t xml:space="preserve">комитета Республики Татарстан по туризму  </w:t>
      </w:r>
    </w:p>
    <w:p w14:paraId="6B947443" w14:textId="77777777" w:rsidR="007118CA" w:rsidRPr="001B3A43" w:rsidRDefault="007118CA" w:rsidP="007118CA">
      <w:pPr>
        <w:jc w:val="right"/>
        <w:rPr>
          <w:sz w:val="28"/>
          <w:szCs w:val="28"/>
        </w:rPr>
      </w:pPr>
      <w:r w:rsidRPr="001B3A43">
        <w:rPr>
          <w:sz w:val="28"/>
          <w:szCs w:val="28"/>
        </w:rPr>
        <w:t>по аттестации экскурсоводов (гидов),</w:t>
      </w:r>
    </w:p>
    <w:p w14:paraId="393D2B35" w14:textId="77777777" w:rsidR="007118CA" w:rsidRPr="001B3A43" w:rsidRDefault="007118CA" w:rsidP="007118CA">
      <w:pPr>
        <w:jc w:val="right"/>
        <w:rPr>
          <w:sz w:val="28"/>
          <w:szCs w:val="28"/>
        </w:rPr>
      </w:pPr>
      <w:r w:rsidRPr="001B3A43">
        <w:rPr>
          <w:sz w:val="28"/>
          <w:szCs w:val="28"/>
        </w:rPr>
        <w:t xml:space="preserve"> гидов-переводчиков </w:t>
      </w:r>
    </w:p>
    <w:p w14:paraId="7AAF7208" w14:textId="77777777" w:rsidR="007118CA" w:rsidRPr="001B3A43" w:rsidRDefault="007118CA" w:rsidP="007118CA">
      <w:pPr>
        <w:jc w:val="right"/>
        <w:rPr>
          <w:sz w:val="28"/>
          <w:szCs w:val="28"/>
        </w:rPr>
      </w:pPr>
      <w:r w:rsidRPr="001B3A43">
        <w:rPr>
          <w:sz w:val="28"/>
          <w:szCs w:val="28"/>
        </w:rPr>
        <w:t>(форма)</w:t>
      </w:r>
    </w:p>
    <w:p w14:paraId="22307207" w14:textId="77777777" w:rsidR="007118CA" w:rsidRPr="001B3A43" w:rsidRDefault="00B064BA" w:rsidP="007118CA">
      <w:pPr>
        <w:autoSpaceDE w:val="0"/>
        <w:autoSpaceDN w:val="0"/>
        <w:adjustRightInd w:val="0"/>
        <w:ind w:left="3969" w:firstLine="1418"/>
        <w:jc w:val="both"/>
        <w:rPr>
          <w:sz w:val="28"/>
          <w:szCs w:val="28"/>
        </w:rPr>
      </w:pPr>
      <w:r w:rsidRPr="001B3A43">
        <w:rPr>
          <w:sz w:val="28"/>
          <w:szCs w:val="28"/>
        </w:rPr>
        <w:t xml:space="preserve">В </w:t>
      </w:r>
      <w:r w:rsidR="007118CA" w:rsidRPr="001B3A43">
        <w:rPr>
          <w:sz w:val="28"/>
          <w:szCs w:val="28"/>
        </w:rPr>
        <w:t>Государственный комитет</w:t>
      </w:r>
      <w:r w:rsidRPr="001B3A43">
        <w:rPr>
          <w:sz w:val="28"/>
          <w:szCs w:val="28"/>
        </w:rPr>
        <w:t xml:space="preserve"> </w:t>
      </w:r>
    </w:p>
    <w:p w14:paraId="47CF1D82" w14:textId="20B5B3A2" w:rsidR="007118CA" w:rsidRPr="001B3A43" w:rsidRDefault="007118CA" w:rsidP="007118CA">
      <w:pPr>
        <w:autoSpaceDE w:val="0"/>
        <w:autoSpaceDN w:val="0"/>
        <w:adjustRightInd w:val="0"/>
        <w:ind w:left="5387"/>
        <w:jc w:val="both"/>
        <w:rPr>
          <w:sz w:val="28"/>
          <w:szCs w:val="28"/>
        </w:rPr>
      </w:pPr>
      <w:r w:rsidRPr="001B3A43">
        <w:rPr>
          <w:sz w:val="28"/>
          <w:szCs w:val="28"/>
        </w:rPr>
        <w:t>Республики Татарстан по туризму</w:t>
      </w:r>
    </w:p>
    <w:p w14:paraId="5EDC3DE9" w14:textId="69931E25" w:rsidR="00B064BA" w:rsidRPr="001B3A43" w:rsidRDefault="00B064BA" w:rsidP="007118CA">
      <w:pPr>
        <w:pStyle w:val="af6"/>
        <w:ind w:left="5387"/>
        <w:rPr>
          <w:sz w:val="28"/>
          <w:szCs w:val="28"/>
        </w:rPr>
      </w:pPr>
      <w:r w:rsidRPr="001B3A43">
        <w:rPr>
          <w:sz w:val="28"/>
          <w:szCs w:val="28"/>
        </w:rPr>
        <w:t>от________________________________</w:t>
      </w:r>
    </w:p>
    <w:p w14:paraId="423FFA12" w14:textId="5E918824" w:rsidR="00B064BA" w:rsidRPr="001B3A43" w:rsidRDefault="007118CA" w:rsidP="007118CA">
      <w:pPr>
        <w:ind w:left="5387"/>
        <w:rPr>
          <w:sz w:val="20"/>
          <w:szCs w:val="20"/>
        </w:rPr>
      </w:pPr>
      <w:r w:rsidRPr="001B3A43">
        <w:rPr>
          <w:sz w:val="20"/>
          <w:szCs w:val="20"/>
        </w:rPr>
        <w:t xml:space="preserve">                       </w:t>
      </w:r>
      <w:r w:rsidR="00B064BA" w:rsidRPr="001B3A43">
        <w:rPr>
          <w:sz w:val="20"/>
          <w:szCs w:val="20"/>
        </w:rPr>
        <w:t>Ф.И.О.(полностью)</w:t>
      </w:r>
    </w:p>
    <w:p w14:paraId="2B6969FE" w14:textId="28380D32" w:rsidR="00B064BA" w:rsidRPr="001B3A43" w:rsidRDefault="00B064BA" w:rsidP="007118CA">
      <w:pPr>
        <w:ind w:left="5387"/>
        <w:rPr>
          <w:sz w:val="28"/>
          <w:szCs w:val="28"/>
        </w:rPr>
      </w:pPr>
      <w:r w:rsidRPr="001B3A43">
        <w:rPr>
          <w:sz w:val="28"/>
          <w:szCs w:val="28"/>
        </w:rPr>
        <w:t>__________________________________</w:t>
      </w:r>
    </w:p>
    <w:p w14:paraId="06140CDE" w14:textId="69CD7937" w:rsidR="00B064BA" w:rsidRPr="001B3A43" w:rsidRDefault="007118CA" w:rsidP="007118CA">
      <w:pPr>
        <w:ind w:left="5387"/>
        <w:rPr>
          <w:sz w:val="20"/>
          <w:szCs w:val="20"/>
        </w:rPr>
      </w:pPr>
      <w:r w:rsidRPr="001B3A43">
        <w:rPr>
          <w:sz w:val="28"/>
          <w:szCs w:val="28"/>
        </w:rPr>
        <w:t xml:space="preserve">           </w:t>
      </w:r>
      <w:r w:rsidR="00B064BA" w:rsidRPr="001B3A43">
        <w:rPr>
          <w:sz w:val="28"/>
          <w:szCs w:val="28"/>
        </w:rPr>
        <w:t xml:space="preserve"> </w:t>
      </w:r>
      <w:r w:rsidR="00B064BA" w:rsidRPr="001B3A43">
        <w:rPr>
          <w:sz w:val="20"/>
          <w:szCs w:val="20"/>
        </w:rPr>
        <w:t>(число, месяц, год рождения)</w:t>
      </w:r>
    </w:p>
    <w:p w14:paraId="4A3E6116" w14:textId="7DB063E5" w:rsidR="00B064BA" w:rsidRPr="001B3A43" w:rsidRDefault="00B064BA" w:rsidP="007118CA">
      <w:pPr>
        <w:pStyle w:val="af6"/>
        <w:ind w:left="5387"/>
        <w:rPr>
          <w:sz w:val="28"/>
          <w:szCs w:val="28"/>
        </w:rPr>
      </w:pPr>
      <w:r w:rsidRPr="001B3A43">
        <w:rPr>
          <w:sz w:val="28"/>
          <w:szCs w:val="28"/>
        </w:rPr>
        <w:t>Адрес проживания: ____________</w:t>
      </w:r>
      <w:r w:rsidR="003F2955" w:rsidRPr="001B3A43">
        <w:rPr>
          <w:sz w:val="28"/>
          <w:szCs w:val="28"/>
        </w:rPr>
        <w:t>_____</w:t>
      </w:r>
    </w:p>
    <w:p w14:paraId="428290AD" w14:textId="77777777" w:rsidR="003F2955" w:rsidRPr="001B3A43" w:rsidRDefault="00B064BA" w:rsidP="003F2955">
      <w:pPr>
        <w:pStyle w:val="af6"/>
        <w:ind w:left="5387"/>
        <w:rPr>
          <w:sz w:val="20"/>
        </w:rPr>
      </w:pPr>
      <w:r w:rsidRPr="001B3A43">
        <w:rPr>
          <w:sz w:val="28"/>
          <w:szCs w:val="28"/>
        </w:rPr>
        <w:t>__</w:t>
      </w:r>
      <w:r w:rsidR="003F2955" w:rsidRPr="001B3A43">
        <w:rPr>
          <w:sz w:val="28"/>
          <w:szCs w:val="28"/>
        </w:rPr>
        <w:t>________________________________</w:t>
      </w:r>
      <w:r w:rsidR="003F2955" w:rsidRPr="001B3A43">
        <w:rPr>
          <w:sz w:val="20"/>
        </w:rPr>
        <w:t xml:space="preserve">                         </w:t>
      </w:r>
    </w:p>
    <w:p w14:paraId="48D90CF4" w14:textId="5BDFEDE0" w:rsidR="003F2955" w:rsidRPr="001B3A43" w:rsidRDefault="003F2955" w:rsidP="003F2955">
      <w:pPr>
        <w:pStyle w:val="af6"/>
        <w:ind w:left="5387"/>
        <w:rPr>
          <w:sz w:val="20"/>
        </w:rPr>
      </w:pPr>
      <w:r w:rsidRPr="001B3A43">
        <w:rPr>
          <w:sz w:val="20"/>
        </w:rPr>
        <w:t xml:space="preserve">                    (почтовый индекс, полный адрес)</w:t>
      </w:r>
    </w:p>
    <w:p w14:paraId="0C10134F" w14:textId="38B5815E" w:rsidR="00B064BA" w:rsidRPr="001B3A43" w:rsidRDefault="00B064BA" w:rsidP="007118CA">
      <w:pPr>
        <w:pStyle w:val="af6"/>
        <w:ind w:left="5387"/>
        <w:rPr>
          <w:sz w:val="28"/>
          <w:szCs w:val="28"/>
        </w:rPr>
      </w:pPr>
      <w:r w:rsidRPr="001B3A43">
        <w:rPr>
          <w:sz w:val="28"/>
          <w:szCs w:val="28"/>
        </w:rPr>
        <w:t>__________________________________</w:t>
      </w:r>
    </w:p>
    <w:p w14:paraId="5FC167A8" w14:textId="48DF68D3" w:rsidR="00B064BA" w:rsidRPr="001B3A43" w:rsidRDefault="00B064BA" w:rsidP="007118CA">
      <w:pPr>
        <w:pStyle w:val="af6"/>
        <w:ind w:left="5387"/>
        <w:rPr>
          <w:sz w:val="28"/>
          <w:szCs w:val="28"/>
        </w:rPr>
      </w:pPr>
      <w:r w:rsidRPr="001B3A43">
        <w:rPr>
          <w:sz w:val="28"/>
          <w:szCs w:val="28"/>
        </w:rPr>
        <w:t>Моб. Тел.______________________</w:t>
      </w:r>
      <w:r w:rsidR="003F2955" w:rsidRPr="001B3A43">
        <w:rPr>
          <w:sz w:val="28"/>
          <w:szCs w:val="28"/>
        </w:rPr>
        <w:t>___</w:t>
      </w:r>
      <w:r w:rsidR="007118CA" w:rsidRPr="001B3A43">
        <w:rPr>
          <w:sz w:val="28"/>
          <w:szCs w:val="28"/>
        </w:rPr>
        <w:t>_</w:t>
      </w:r>
      <w:r w:rsidRPr="001B3A43">
        <w:rPr>
          <w:sz w:val="28"/>
          <w:szCs w:val="28"/>
        </w:rPr>
        <w:br/>
        <w:t>Е-</w:t>
      </w:r>
      <w:r w:rsidRPr="001B3A43">
        <w:rPr>
          <w:sz w:val="28"/>
          <w:szCs w:val="28"/>
          <w:lang w:val="en-US"/>
        </w:rPr>
        <w:t>mail</w:t>
      </w:r>
      <w:r w:rsidRPr="001B3A43">
        <w:rPr>
          <w:sz w:val="28"/>
          <w:szCs w:val="28"/>
        </w:rPr>
        <w:t>.____</w:t>
      </w:r>
      <w:r w:rsidR="003F2955" w:rsidRPr="001B3A43">
        <w:rPr>
          <w:sz w:val="28"/>
          <w:szCs w:val="28"/>
        </w:rPr>
        <w:t>________________________</w:t>
      </w:r>
    </w:p>
    <w:p w14:paraId="19B28D72" w14:textId="09E0B430" w:rsidR="00B064BA" w:rsidRPr="001B3A43" w:rsidRDefault="00B064BA" w:rsidP="007118CA">
      <w:pPr>
        <w:pStyle w:val="af6"/>
        <w:ind w:left="5387"/>
        <w:rPr>
          <w:sz w:val="28"/>
          <w:szCs w:val="28"/>
        </w:rPr>
      </w:pPr>
      <w:r w:rsidRPr="001B3A43">
        <w:rPr>
          <w:sz w:val="28"/>
          <w:szCs w:val="28"/>
        </w:rPr>
        <w:t>___</w:t>
      </w:r>
      <w:r w:rsidR="003F2955" w:rsidRPr="001B3A43">
        <w:rPr>
          <w:sz w:val="28"/>
          <w:szCs w:val="28"/>
        </w:rPr>
        <w:t>_______________________________</w:t>
      </w:r>
    </w:p>
    <w:p w14:paraId="71E91A17" w14:textId="47F74D4C" w:rsidR="00B064BA" w:rsidRPr="001B3A43" w:rsidRDefault="007118CA" w:rsidP="007118CA">
      <w:pPr>
        <w:pStyle w:val="af6"/>
        <w:ind w:left="5387"/>
        <w:rPr>
          <w:sz w:val="20"/>
        </w:rPr>
      </w:pPr>
      <w:r w:rsidRPr="001B3A43">
        <w:rPr>
          <w:sz w:val="20"/>
        </w:rPr>
        <w:t xml:space="preserve">             </w:t>
      </w:r>
      <w:r w:rsidR="00B064BA" w:rsidRPr="001B3A43">
        <w:rPr>
          <w:sz w:val="20"/>
        </w:rPr>
        <w:t xml:space="preserve">(вид документа, удостоверяющего личность) </w:t>
      </w:r>
    </w:p>
    <w:p w14:paraId="169ACFBB" w14:textId="2D0E7B7A" w:rsidR="00B064BA" w:rsidRPr="001B3A43" w:rsidRDefault="00B064BA" w:rsidP="007118CA">
      <w:pPr>
        <w:pStyle w:val="af6"/>
        <w:ind w:left="5387"/>
        <w:rPr>
          <w:sz w:val="28"/>
          <w:szCs w:val="28"/>
        </w:rPr>
      </w:pPr>
      <w:r w:rsidRPr="001B3A43">
        <w:rPr>
          <w:sz w:val="28"/>
          <w:szCs w:val="28"/>
        </w:rPr>
        <w:t>серия _______________№___________,</w:t>
      </w:r>
    </w:p>
    <w:p w14:paraId="4C1FF7A6" w14:textId="6ACBC56B" w:rsidR="00B064BA" w:rsidRPr="001B3A43" w:rsidRDefault="003F2955" w:rsidP="007118CA">
      <w:pPr>
        <w:pStyle w:val="af6"/>
        <w:ind w:left="5387"/>
        <w:rPr>
          <w:sz w:val="28"/>
          <w:szCs w:val="28"/>
        </w:rPr>
      </w:pPr>
      <w:r w:rsidRPr="001B3A43">
        <w:rPr>
          <w:sz w:val="28"/>
          <w:szCs w:val="28"/>
        </w:rPr>
        <w:t xml:space="preserve">кем и когда выдан </w:t>
      </w:r>
      <w:r w:rsidR="00B064BA" w:rsidRPr="001B3A43">
        <w:rPr>
          <w:sz w:val="28"/>
          <w:szCs w:val="28"/>
        </w:rPr>
        <w:t>_________________</w:t>
      </w:r>
      <w:r w:rsidR="007118CA" w:rsidRPr="001B3A43">
        <w:rPr>
          <w:sz w:val="28"/>
          <w:szCs w:val="28"/>
        </w:rPr>
        <w:t>_</w:t>
      </w:r>
    </w:p>
    <w:p w14:paraId="7F1F8EC9" w14:textId="68F3123A" w:rsidR="007118CA" w:rsidRPr="001B3A43" w:rsidRDefault="007118CA" w:rsidP="007118CA">
      <w:pPr>
        <w:pStyle w:val="af6"/>
        <w:ind w:left="5387"/>
        <w:rPr>
          <w:sz w:val="28"/>
          <w:szCs w:val="28"/>
        </w:rPr>
      </w:pPr>
      <w:r w:rsidRPr="001B3A43">
        <w:rPr>
          <w:sz w:val="28"/>
          <w:szCs w:val="28"/>
        </w:rPr>
        <w:t>________</w:t>
      </w:r>
      <w:r w:rsidR="003F2955" w:rsidRPr="001B3A43">
        <w:rPr>
          <w:sz w:val="28"/>
          <w:szCs w:val="28"/>
        </w:rPr>
        <w:t>__________________________</w:t>
      </w:r>
    </w:p>
    <w:p w14:paraId="3907BBEA" w14:textId="201FCEA2" w:rsidR="00B064BA" w:rsidRPr="001B3A43" w:rsidRDefault="00B064BA" w:rsidP="007118CA">
      <w:pPr>
        <w:pStyle w:val="af6"/>
        <w:ind w:left="5387"/>
        <w:rPr>
          <w:sz w:val="28"/>
          <w:szCs w:val="28"/>
        </w:rPr>
      </w:pPr>
      <w:r w:rsidRPr="001B3A43">
        <w:rPr>
          <w:sz w:val="28"/>
          <w:szCs w:val="28"/>
        </w:rPr>
        <w:t>ИН</w:t>
      </w:r>
      <w:r w:rsidR="003F2955" w:rsidRPr="001B3A43">
        <w:rPr>
          <w:sz w:val="28"/>
          <w:szCs w:val="28"/>
        </w:rPr>
        <w:t>Н______________________________</w:t>
      </w:r>
    </w:p>
    <w:p w14:paraId="78C0E010" w14:textId="77777777" w:rsidR="00B064BA" w:rsidRPr="001B3A43" w:rsidRDefault="00B064BA" w:rsidP="00B064BA">
      <w:pPr>
        <w:pStyle w:val="af6"/>
        <w:ind w:left="3780" w:hanging="180"/>
        <w:jc w:val="right"/>
        <w:rPr>
          <w:sz w:val="28"/>
          <w:szCs w:val="28"/>
        </w:rPr>
      </w:pPr>
    </w:p>
    <w:p w14:paraId="1A60CC3D" w14:textId="77777777" w:rsidR="00B064BA" w:rsidRPr="001B3A43" w:rsidRDefault="00B064BA" w:rsidP="00B064BA">
      <w:pPr>
        <w:jc w:val="center"/>
        <w:rPr>
          <w:b/>
          <w:sz w:val="28"/>
          <w:szCs w:val="28"/>
        </w:rPr>
      </w:pPr>
      <w:r w:rsidRPr="001B3A43">
        <w:rPr>
          <w:b/>
          <w:sz w:val="28"/>
          <w:szCs w:val="28"/>
        </w:rPr>
        <w:t>ЗАЯВЛЕНИЕ</w:t>
      </w:r>
    </w:p>
    <w:p w14:paraId="0E87EE8B" w14:textId="77777777" w:rsidR="00B064BA" w:rsidRPr="001B3A43" w:rsidRDefault="00B064BA" w:rsidP="00B064BA">
      <w:pPr>
        <w:jc w:val="center"/>
        <w:rPr>
          <w:b/>
          <w:sz w:val="28"/>
          <w:szCs w:val="28"/>
        </w:rPr>
      </w:pPr>
      <w:r w:rsidRPr="001B3A43">
        <w:rPr>
          <w:b/>
          <w:sz w:val="28"/>
          <w:szCs w:val="28"/>
        </w:rPr>
        <w:t>ОБ УЧАСТИИ В КВАЛИФИКАЦИОННОМ ТЕСТИРОВАНИИ</w:t>
      </w:r>
    </w:p>
    <w:p w14:paraId="0FD70EAF" w14:textId="77777777" w:rsidR="00B064BA" w:rsidRPr="001B3A43" w:rsidRDefault="00B064BA" w:rsidP="00B064BA">
      <w:pPr>
        <w:rPr>
          <w:sz w:val="28"/>
          <w:szCs w:val="28"/>
        </w:rPr>
      </w:pPr>
    </w:p>
    <w:p w14:paraId="6A70E587" w14:textId="77777777" w:rsidR="00235FF0" w:rsidRPr="001B3A43" w:rsidRDefault="00235FF0" w:rsidP="00235FF0">
      <w:pPr>
        <w:jc w:val="center"/>
        <w:rPr>
          <w:sz w:val="28"/>
          <w:szCs w:val="28"/>
        </w:rPr>
      </w:pPr>
      <w:r w:rsidRPr="001B3A43">
        <w:rPr>
          <w:sz w:val="28"/>
          <w:szCs w:val="28"/>
        </w:rPr>
        <w:t xml:space="preserve">Заявление </w:t>
      </w:r>
    </w:p>
    <w:p w14:paraId="0822685A" w14:textId="77777777" w:rsidR="00235FF0" w:rsidRPr="001B3A43" w:rsidRDefault="00235FF0" w:rsidP="00235FF0">
      <w:pPr>
        <w:jc w:val="center"/>
        <w:rPr>
          <w:sz w:val="28"/>
          <w:szCs w:val="28"/>
        </w:rPr>
      </w:pPr>
    </w:p>
    <w:p w14:paraId="2B0A0549" w14:textId="77777777" w:rsidR="00235FF0" w:rsidRPr="001B3A43" w:rsidRDefault="00235FF0" w:rsidP="00235FF0">
      <w:pPr>
        <w:ind w:firstLine="284"/>
        <w:jc w:val="both"/>
        <w:rPr>
          <w:sz w:val="28"/>
          <w:szCs w:val="28"/>
        </w:rPr>
      </w:pPr>
    </w:p>
    <w:p w14:paraId="3A798B06" w14:textId="77777777" w:rsidR="00235FF0" w:rsidRPr="001B3A43" w:rsidRDefault="00235FF0" w:rsidP="00235FF0">
      <w:pPr>
        <w:ind w:firstLine="284"/>
        <w:jc w:val="both"/>
        <w:rPr>
          <w:sz w:val="28"/>
          <w:szCs w:val="28"/>
        </w:rPr>
      </w:pPr>
      <w:r w:rsidRPr="001B3A43">
        <w:rPr>
          <w:sz w:val="28"/>
          <w:szCs w:val="28"/>
        </w:rPr>
        <w:t>Я, ______________________________________________________________</w:t>
      </w:r>
    </w:p>
    <w:p w14:paraId="63D74649" w14:textId="77777777" w:rsidR="00235FF0" w:rsidRPr="001B3A43" w:rsidRDefault="00235FF0" w:rsidP="00235FF0">
      <w:pPr>
        <w:ind w:firstLine="284"/>
        <w:jc w:val="center"/>
        <w:rPr>
          <w:sz w:val="28"/>
          <w:szCs w:val="28"/>
          <w:vertAlign w:val="superscript"/>
        </w:rPr>
      </w:pPr>
      <w:r w:rsidRPr="001B3A43">
        <w:rPr>
          <w:sz w:val="28"/>
          <w:szCs w:val="28"/>
          <w:vertAlign w:val="superscript"/>
        </w:rPr>
        <w:t>(фамилия, имя, отчество (при наличии)</w:t>
      </w:r>
    </w:p>
    <w:p w14:paraId="54B047F1" w14:textId="77777777" w:rsidR="00235FF0" w:rsidRPr="001B3A43" w:rsidRDefault="00235FF0" w:rsidP="00235FF0">
      <w:pPr>
        <w:ind w:firstLine="284"/>
        <w:jc w:val="both"/>
        <w:rPr>
          <w:sz w:val="28"/>
          <w:szCs w:val="28"/>
        </w:rPr>
      </w:pPr>
      <w:r w:rsidRPr="001B3A43">
        <w:rPr>
          <w:sz w:val="28"/>
          <w:szCs w:val="28"/>
        </w:rPr>
        <w:t>________________________________________________________________</w:t>
      </w:r>
    </w:p>
    <w:p w14:paraId="09C4D833" w14:textId="77777777" w:rsidR="00235FF0" w:rsidRPr="001B3A43" w:rsidRDefault="00235FF0" w:rsidP="00235FF0">
      <w:pPr>
        <w:ind w:firstLine="284"/>
        <w:jc w:val="center"/>
        <w:rPr>
          <w:sz w:val="28"/>
          <w:szCs w:val="28"/>
        </w:rPr>
      </w:pPr>
      <w:r w:rsidRPr="001B3A43">
        <w:rPr>
          <w:sz w:val="28"/>
          <w:szCs w:val="28"/>
          <w:vertAlign w:val="superscript"/>
        </w:rPr>
        <w:t>(дата рождения, СНИЛС)</w:t>
      </w:r>
    </w:p>
    <w:p w14:paraId="5FA6C25D" w14:textId="77777777" w:rsidR="00235FF0" w:rsidRPr="001B3A43" w:rsidRDefault="00235FF0" w:rsidP="00235FF0">
      <w:pPr>
        <w:ind w:firstLine="284"/>
        <w:jc w:val="both"/>
        <w:rPr>
          <w:sz w:val="28"/>
          <w:szCs w:val="28"/>
        </w:rPr>
      </w:pPr>
      <w:r w:rsidRPr="001B3A43">
        <w:rPr>
          <w:sz w:val="28"/>
          <w:szCs w:val="28"/>
        </w:rPr>
        <w:t>________________________________________________________________</w:t>
      </w:r>
    </w:p>
    <w:p w14:paraId="1B7B5F93" w14:textId="77777777" w:rsidR="00235FF0" w:rsidRPr="001B3A43" w:rsidRDefault="00235FF0" w:rsidP="00235FF0">
      <w:pPr>
        <w:ind w:firstLine="284"/>
        <w:jc w:val="center"/>
        <w:rPr>
          <w:sz w:val="28"/>
          <w:szCs w:val="28"/>
          <w:vertAlign w:val="superscript"/>
        </w:rPr>
      </w:pPr>
      <w:r w:rsidRPr="001B3A43">
        <w:rPr>
          <w:sz w:val="28"/>
          <w:szCs w:val="28"/>
          <w:vertAlign w:val="superscript"/>
        </w:rPr>
        <w:t>(сведения о документе, удостоверяющем личность)</w:t>
      </w:r>
    </w:p>
    <w:p w14:paraId="670E528E" w14:textId="77777777" w:rsidR="00235FF0" w:rsidRPr="001B3A43" w:rsidRDefault="00235FF0" w:rsidP="00235FF0">
      <w:pPr>
        <w:ind w:firstLine="284"/>
        <w:jc w:val="both"/>
        <w:rPr>
          <w:sz w:val="28"/>
          <w:szCs w:val="28"/>
        </w:rPr>
      </w:pPr>
    </w:p>
    <w:p w14:paraId="2B820EB8" w14:textId="77777777" w:rsidR="00235FF0" w:rsidRPr="001B3A43" w:rsidRDefault="00235FF0" w:rsidP="00235FF0">
      <w:pPr>
        <w:ind w:firstLine="284"/>
        <w:jc w:val="both"/>
        <w:rPr>
          <w:sz w:val="28"/>
          <w:szCs w:val="28"/>
        </w:rPr>
      </w:pPr>
      <w:r w:rsidRPr="001B3A43">
        <w:rPr>
          <w:sz w:val="28"/>
          <w:szCs w:val="28"/>
        </w:rPr>
        <w:t>Прошу допустить меня до прохождения аттестации экскурсоводов (гидов), гидов-переводчиков, осуществляющих деятельность на территории Республики Татарстан.</w:t>
      </w:r>
    </w:p>
    <w:p w14:paraId="377B695C" w14:textId="77777777" w:rsidR="00235FF0" w:rsidRPr="001B3A43" w:rsidRDefault="00235FF0" w:rsidP="00235FF0">
      <w:pPr>
        <w:ind w:firstLine="284"/>
        <w:jc w:val="both"/>
        <w:rPr>
          <w:sz w:val="28"/>
          <w:szCs w:val="28"/>
        </w:rPr>
      </w:pPr>
      <w:r w:rsidRPr="001B3A43">
        <w:rPr>
          <w:sz w:val="28"/>
          <w:szCs w:val="28"/>
        </w:rPr>
        <w:t>К заявлению прилагаю сканы следующих документов:</w:t>
      </w:r>
    </w:p>
    <w:p w14:paraId="1485B0F6" w14:textId="77777777" w:rsidR="00235FF0" w:rsidRPr="001B3A43" w:rsidRDefault="00235FF0" w:rsidP="00235FF0">
      <w:pPr>
        <w:ind w:firstLine="284"/>
        <w:jc w:val="both"/>
        <w:rPr>
          <w:sz w:val="28"/>
          <w:szCs w:val="28"/>
        </w:rPr>
      </w:pPr>
      <w:r w:rsidRPr="001B3A43">
        <w:rPr>
          <w:sz w:val="28"/>
          <w:szCs w:val="28"/>
        </w:rPr>
        <w:t>1. паспорт;</w:t>
      </w:r>
    </w:p>
    <w:p w14:paraId="67E28C3B" w14:textId="77777777" w:rsidR="00235FF0" w:rsidRPr="001B3A43" w:rsidRDefault="00235FF0" w:rsidP="00235FF0">
      <w:pPr>
        <w:ind w:firstLine="284"/>
        <w:jc w:val="both"/>
        <w:rPr>
          <w:sz w:val="28"/>
          <w:szCs w:val="28"/>
        </w:rPr>
      </w:pPr>
      <w:r w:rsidRPr="001B3A43">
        <w:rPr>
          <w:sz w:val="28"/>
          <w:szCs w:val="28"/>
        </w:rPr>
        <w:t>2. СНИЛС,</w:t>
      </w:r>
    </w:p>
    <w:p w14:paraId="792A9C7B" w14:textId="77777777" w:rsidR="00235FF0" w:rsidRPr="001B3A43" w:rsidRDefault="00235FF0" w:rsidP="00235FF0">
      <w:pPr>
        <w:ind w:firstLine="284"/>
        <w:jc w:val="both"/>
        <w:rPr>
          <w:sz w:val="28"/>
          <w:szCs w:val="28"/>
        </w:rPr>
      </w:pPr>
      <w:r w:rsidRPr="001B3A43">
        <w:rPr>
          <w:sz w:val="28"/>
          <w:szCs w:val="28"/>
        </w:rPr>
        <w:t>3. ИНН</w:t>
      </w:r>
    </w:p>
    <w:p w14:paraId="72C20DD8" w14:textId="77777777" w:rsidR="00235FF0" w:rsidRPr="001B3A43" w:rsidRDefault="00235FF0" w:rsidP="00235FF0">
      <w:pPr>
        <w:ind w:firstLine="284"/>
        <w:jc w:val="both"/>
        <w:rPr>
          <w:sz w:val="28"/>
          <w:szCs w:val="28"/>
        </w:rPr>
      </w:pPr>
      <w:r w:rsidRPr="001B3A43">
        <w:rPr>
          <w:sz w:val="28"/>
          <w:szCs w:val="28"/>
        </w:rPr>
        <w:t>4. документы о получении соискателем среднего профессионального или высшего образования;</w:t>
      </w:r>
    </w:p>
    <w:p w14:paraId="199A1EB8" w14:textId="77777777" w:rsidR="00235FF0" w:rsidRPr="001B3A43" w:rsidRDefault="00235FF0" w:rsidP="00235FF0">
      <w:pPr>
        <w:ind w:firstLine="284"/>
        <w:jc w:val="both"/>
        <w:rPr>
          <w:sz w:val="28"/>
          <w:szCs w:val="28"/>
        </w:rPr>
      </w:pPr>
      <w:r w:rsidRPr="001B3A43">
        <w:rPr>
          <w:i/>
          <w:sz w:val="28"/>
          <w:szCs w:val="28"/>
        </w:rPr>
        <w:lastRenderedPageBreak/>
        <w:t>свидетельство о перемене имени</w:t>
      </w:r>
    </w:p>
    <w:p w14:paraId="48992713" w14:textId="77777777" w:rsidR="00235FF0" w:rsidRPr="001B3A43" w:rsidRDefault="00235FF0" w:rsidP="00235FF0">
      <w:pPr>
        <w:ind w:firstLine="284"/>
        <w:jc w:val="both"/>
        <w:rPr>
          <w:sz w:val="28"/>
          <w:szCs w:val="28"/>
        </w:rPr>
      </w:pPr>
      <w:r w:rsidRPr="001B3A43">
        <w:rPr>
          <w:sz w:val="28"/>
          <w:szCs w:val="28"/>
        </w:rPr>
        <w:t>5. документы о получении дополнительного профессионального образования в области, соответствующей профилю работы экскурсовода (гида) или гида-переводчика;</w:t>
      </w:r>
    </w:p>
    <w:p w14:paraId="367CE084" w14:textId="77777777" w:rsidR="00235FF0" w:rsidRPr="001B3A43" w:rsidRDefault="00235FF0" w:rsidP="00235FF0">
      <w:pPr>
        <w:ind w:firstLine="284"/>
        <w:jc w:val="both"/>
        <w:rPr>
          <w:sz w:val="28"/>
          <w:szCs w:val="28"/>
        </w:rPr>
      </w:pPr>
      <w:r w:rsidRPr="001B3A43">
        <w:rPr>
          <w:sz w:val="28"/>
          <w:szCs w:val="28"/>
        </w:rPr>
        <w:t>6. документы, подтверждающие наличие стажа работы в качестве экскурсовода (гида) или гида-переводчика,</w:t>
      </w:r>
    </w:p>
    <w:p w14:paraId="6FBDEEE8" w14:textId="77777777" w:rsidR="00235FF0" w:rsidRPr="001B3A43" w:rsidRDefault="00235FF0" w:rsidP="00235FF0">
      <w:pPr>
        <w:ind w:firstLine="284"/>
        <w:jc w:val="both"/>
        <w:rPr>
          <w:sz w:val="28"/>
          <w:szCs w:val="28"/>
        </w:rPr>
      </w:pPr>
      <w:r w:rsidRPr="001B3A43">
        <w:rPr>
          <w:sz w:val="28"/>
          <w:szCs w:val="28"/>
        </w:rPr>
        <w:t>7. цветную фотографию размером 3 на 4 сантиметра</w:t>
      </w:r>
    </w:p>
    <w:p w14:paraId="530D2A7D" w14:textId="72558620" w:rsidR="0086569C" w:rsidRPr="001B3A43" w:rsidRDefault="0086569C" w:rsidP="00B064BA">
      <w:pPr>
        <w:rPr>
          <w:sz w:val="28"/>
          <w:szCs w:val="28"/>
        </w:rPr>
      </w:pPr>
    </w:p>
    <w:p w14:paraId="388FF13D" w14:textId="77777777" w:rsidR="0086569C" w:rsidRPr="001B3A43" w:rsidRDefault="0086569C" w:rsidP="0086569C">
      <w:pPr>
        <w:ind w:firstLine="284"/>
        <w:jc w:val="both"/>
        <w:rPr>
          <w:sz w:val="28"/>
          <w:szCs w:val="28"/>
        </w:rPr>
      </w:pPr>
      <w:r w:rsidRPr="001B3A43">
        <w:rPr>
          <w:sz w:val="28"/>
          <w:szCs w:val="28"/>
        </w:rPr>
        <w:t>Квалификационный экзамен сдаю посредством видео-конференц-связи / лично (нужное указать) _____________________________________________</w:t>
      </w:r>
    </w:p>
    <w:p w14:paraId="183C6F40" w14:textId="77777777" w:rsidR="0086569C" w:rsidRPr="001B3A43" w:rsidRDefault="0086569C" w:rsidP="00B064BA">
      <w:pPr>
        <w:rPr>
          <w:sz w:val="28"/>
          <w:szCs w:val="28"/>
        </w:rPr>
      </w:pPr>
    </w:p>
    <w:p w14:paraId="010A87EC" w14:textId="2C8C2A38" w:rsidR="007118CA" w:rsidRPr="001B3A43" w:rsidRDefault="00B064BA" w:rsidP="00B064BA">
      <w:pPr>
        <w:rPr>
          <w:sz w:val="28"/>
          <w:szCs w:val="28"/>
        </w:rPr>
      </w:pPr>
      <w:r w:rsidRPr="001B3A43">
        <w:rPr>
          <w:sz w:val="28"/>
          <w:szCs w:val="28"/>
        </w:rPr>
        <w:t xml:space="preserve">Дата_____________   </w:t>
      </w:r>
      <w:r w:rsidR="007118CA" w:rsidRPr="001B3A43">
        <w:rPr>
          <w:sz w:val="28"/>
          <w:szCs w:val="28"/>
        </w:rPr>
        <w:t xml:space="preserve">                                                                Подпись______________</w:t>
      </w:r>
    </w:p>
    <w:p w14:paraId="0D90C367" w14:textId="77777777" w:rsidR="0031286F" w:rsidRPr="001B3A43" w:rsidRDefault="0031286F" w:rsidP="00B064BA">
      <w:pPr>
        <w:rPr>
          <w:sz w:val="28"/>
          <w:szCs w:val="28"/>
        </w:rPr>
      </w:pPr>
    </w:p>
    <w:p w14:paraId="6E472EF1" w14:textId="78835259" w:rsidR="00A4685D" w:rsidRPr="001B3A43" w:rsidRDefault="003F2955" w:rsidP="00A4685D">
      <w:pPr>
        <w:rPr>
          <w:sz w:val="28"/>
          <w:szCs w:val="28"/>
        </w:rPr>
      </w:pPr>
      <w:r w:rsidRPr="001B3A43">
        <w:rPr>
          <w:sz w:val="28"/>
          <w:szCs w:val="28"/>
        </w:rPr>
        <w:t xml:space="preserve">Принято____________                                                              </w:t>
      </w:r>
      <w:r w:rsidR="007118CA" w:rsidRPr="001B3A43">
        <w:rPr>
          <w:sz w:val="28"/>
          <w:szCs w:val="28"/>
        </w:rPr>
        <w:t>Подпись______________</w:t>
      </w:r>
    </w:p>
    <w:p w14:paraId="1917A2AE" w14:textId="77777777" w:rsidR="0086569C" w:rsidRPr="001B3A43" w:rsidRDefault="0086569C">
      <w:pPr>
        <w:spacing w:after="160" w:line="259" w:lineRule="auto"/>
        <w:rPr>
          <w:sz w:val="28"/>
          <w:szCs w:val="28"/>
        </w:rPr>
      </w:pPr>
      <w:r w:rsidRPr="001B3A43">
        <w:rPr>
          <w:sz w:val="28"/>
          <w:szCs w:val="28"/>
        </w:rPr>
        <w:br w:type="page"/>
      </w:r>
    </w:p>
    <w:p w14:paraId="4D74C284" w14:textId="7C8BD832" w:rsidR="00A4685D" w:rsidRPr="001B3A43" w:rsidRDefault="00A4685D" w:rsidP="00A4685D">
      <w:pPr>
        <w:rPr>
          <w:sz w:val="28"/>
          <w:szCs w:val="28"/>
        </w:rPr>
      </w:pPr>
      <w:r w:rsidRPr="001B3A43">
        <w:rPr>
          <w:sz w:val="28"/>
          <w:szCs w:val="28"/>
        </w:rPr>
        <w:lastRenderedPageBreak/>
        <w:t xml:space="preserve">                                                                                                                    </w:t>
      </w:r>
      <w:r w:rsidR="0032143C" w:rsidRPr="001B3A43">
        <w:rPr>
          <w:sz w:val="28"/>
          <w:szCs w:val="28"/>
        </w:rPr>
        <w:t xml:space="preserve">Приложение № </w:t>
      </w:r>
      <w:r w:rsidR="00CA3E0A">
        <w:rPr>
          <w:sz w:val="28"/>
          <w:szCs w:val="28"/>
        </w:rPr>
        <w:t>4</w:t>
      </w:r>
      <w:bookmarkStart w:id="8" w:name="_GoBack"/>
      <w:bookmarkEnd w:id="8"/>
    </w:p>
    <w:p w14:paraId="423E70B1" w14:textId="4750D788" w:rsidR="00A4685D" w:rsidRPr="001B3A43" w:rsidRDefault="00A4685D" w:rsidP="00A4685D">
      <w:pPr>
        <w:rPr>
          <w:sz w:val="28"/>
          <w:szCs w:val="28"/>
        </w:rPr>
      </w:pPr>
      <w:r w:rsidRPr="001B3A43">
        <w:rPr>
          <w:sz w:val="28"/>
          <w:szCs w:val="28"/>
        </w:rPr>
        <w:t xml:space="preserve">                                                      к Административному регламенту Государственного</w:t>
      </w:r>
    </w:p>
    <w:p w14:paraId="70760379" w14:textId="6D2AA592" w:rsidR="00A4685D" w:rsidRPr="001B3A43" w:rsidRDefault="00A4685D" w:rsidP="00A4685D">
      <w:pPr>
        <w:rPr>
          <w:sz w:val="28"/>
          <w:szCs w:val="28"/>
        </w:rPr>
      </w:pPr>
      <w:r w:rsidRPr="001B3A43">
        <w:rPr>
          <w:sz w:val="28"/>
          <w:szCs w:val="28"/>
        </w:rPr>
        <w:t xml:space="preserve">                                                                      комитета Республики Татарстан по туризму  </w:t>
      </w:r>
    </w:p>
    <w:p w14:paraId="7A703C9A" w14:textId="244C4D97" w:rsidR="00A4685D" w:rsidRPr="001B3A43" w:rsidRDefault="00A4685D" w:rsidP="00A4685D">
      <w:pPr>
        <w:rPr>
          <w:sz w:val="28"/>
          <w:szCs w:val="28"/>
        </w:rPr>
      </w:pPr>
      <w:r w:rsidRPr="001B3A43">
        <w:rPr>
          <w:sz w:val="28"/>
          <w:szCs w:val="28"/>
        </w:rPr>
        <w:t xml:space="preserve">                                                                                 по аттестации экскурсоводов (гидов),</w:t>
      </w:r>
    </w:p>
    <w:p w14:paraId="3ED1E5B1" w14:textId="63771CB5" w:rsidR="00A4685D" w:rsidRPr="001B3A43" w:rsidRDefault="00A4685D" w:rsidP="00A4685D">
      <w:pPr>
        <w:rPr>
          <w:sz w:val="28"/>
          <w:szCs w:val="28"/>
        </w:rPr>
      </w:pPr>
      <w:r w:rsidRPr="001B3A43">
        <w:rPr>
          <w:sz w:val="28"/>
          <w:szCs w:val="28"/>
        </w:rPr>
        <w:t xml:space="preserve">                                                                                                               гидов-переводчиков </w:t>
      </w:r>
    </w:p>
    <w:p w14:paraId="3BE0D088" w14:textId="590376F4" w:rsidR="00A4685D" w:rsidRPr="001B3A43" w:rsidRDefault="00A4685D" w:rsidP="00A4685D">
      <w:pPr>
        <w:rPr>
          <w:sz w:val="28"/>
          <w:szCs w:val="28"/>
        </w:rPr>
      </w:pPr>
      <w:r w:rsidRPr="001B3A43">
        <w:rPr>
          <w:sz w:val="28"/>
          <w:szCs w:val="28"/>
        </w:rPr>
        <w:t xml:space="preserve">                                                                                                                                    (форма)</w:t>
      </w:r>
    </w:p>
    <w:p w14:paraId="74F756DD" w14:textId="77777777" w:rsidR="00A4685D" w:rsidRPr="001B3A43" w:rsidRDefault="00A4685D" w:rsidP="00A4685D">
      <w:pPr>
        <w:rPr>
          <w:sz w:val="28"/>
          <w:szCs w:val="28"/>
        </w:rPr>
      </w:pPr>
    </w:p>
    <w:p w14:paraId="11DB831D" w14:textId="77777777" w:rsidR="00A4685D" w:rsidRPr="001B3A43" w:rsidRDefault="00A4685D" w:rsidP="00A4685D">
      <w:pPr>
        <w:rPr>
          <w:sz w:val="28"/>
          <w:szCs w:val="28"/>
        </w:rPr>
      </w:pPr>
    </w:p>
    <w:p w14:paraId="2D41ADA7" w14:textId="58C72C07" w:rsidR="00A4685D" w:rsidRPr="001B3A43" w:rsidRDefault="00A4685D" w:rsidP="00A4685D">
      <w:pPr>
        <w:rPr>
          <w:b/>
          <w:sz w:val="28"/>
          <w:szCs w:val="28"/>
        </w:rPr>
      </w:pPr>
      <w:r w:rsidRPr="001B3A43">
        <w:rPr>
          <w:b/>
          <w:sz w:val="28"/>
          <w:szCs w:val="28"/>
        </w:rPr>
        <w:t>Согласие н</w:t>
      </w:r>
      <w:r w:rsidR="00AE5878" w:rsidRPr="001B3A43">
        <w:rPr>
          <w:b/>
          <w:sz w:val="28"/>
          <w:szCs w:val="28"/>
        </w:rPr>
        <w:t>а обработку персональных данных</w:t>
      </w:r>
    </w:p>
    <w:p w14:paraId="4BAFA966" w14:textId="77777777" w:rsidR="00A4685D" w:rsidRPr="001B3A43" w:rsidRDefault="00A4685D" w:rsidP="00A4685D">
      <w:pPr>
        <w:rPr>
          <w:b/>
          <w:sz w:val="28"/>
          <w:szCs w:val="28"/>
        </w:rPr>
      </w:pPr>
    </w:p>
    <w:p w14:paraId="1B2ECE51" w14:textId="77777777" w:rsidR="00AE5878" w:rsidRPr="001B3A43" w:rsidRDefault="00AE5878" w:rsidP="00AE5878">
      <w:pPr>
        <w:rPr>
          <w:sz w:val="28"/>
          <w:szCs w:val="28"/>
        </w:rPr>
      </w:pPr>
      <w:r w:rsidRPr="001B3A43">
        <w:rPr>
          <w:sz w:val="28"/>
          <w:szCs w:val="28"/>
        </w:rPr>
        <w:t xml:space="preserve">   Я, _____________________________________________________________,</w:t>
      </w:r>
    </w:p>
    <w:p w14:paraId="6DADB092" w14:textId="77777777" w:rsidR="00AE5878" w:rsidRPr="001B3A43" w:rsidRDefault="00AE5878" w:rsidP="00AE5878">
      <w:pPr>
        <w:rPr>
          <w:sz w:val="28"/>
          <w:szCs w:val="28"/>
        </w:rPr>
      </w:pPr>
      <w:r w:rsidRPr="001B3A43">
        <w:rPr>
          <w:sz w:val="28"/>
          <w:szCs w:val="28"/>
        </w:rPr>
        <w:t xml:space="preserve">    (фамилия, имя, отчество (последнее – при наличии)</w:t>
      </w:r>
    </w:p>
    <w:p w14:paraId="3B5BC541" w14:textId="77777777" w:rsidR="00AE5878" w:rsidRPr="001B3A43" w:rsidRDefault="00AE5878" w:rsidP="00AE5878">
      <w:pPr>
        <w:rPr>
          <w:sz w:val="28"/>
          <w:szCs w:val="28"/>
        </w:rPr>
      </w:pPr>
      <w:r w:rsidRPr="001B3A43">
        <w:rPr>
          <w:sz w:val="28"/>
          <w:szCs w:val="28"/>
        </w:rPr>
        <w:t>_______________________________________________________________________</w:t>
      </w:r>
    </w:p>
    <w:p w14:paraId="4AAB1DF6" w14:textId="77777777" w:rsidR="00AE5878" w:rsidRPr="001B3A43" w:rsidRDefault="00AE5878" w:rsidP="00AE5878">
      <w:pPr>
        <w:rPr>
          <w:sz w:val="28"/>
          <w:szCs w:val="28"/>
        </w:rPr>
      </w:pPr>
      <w:r w:rsidRPr="001B3A43">
        <w:rPr>
          <w:sz w:val="28"/>
          <w:szCs w:val="28"/>
        </w:rPr>
        <w:t xml:space="preserve">    (серия, номер, дата выдачи документа, удостоверяющего личность, наименование  </w:t>
      </w:r>
    </w:p>
    <w:p w14:paraId="21A94DEC" w14:textId="77777777" w:rsidR="00AE5878" w:rsidRPr="001B3A43" w:rsidRDefault="00AE5878" w:rsidP="00AE5878">
      <w:pPr>
        <w:rPr>
          <w:sz w:val="28"/>
          <w:szCs w:val="28"/>
        </w:rPr>
      </w:pPr>
      <w:r w:rsidRPr="001B3A43">
        <w:rPr>
          <w:sz w:val="28"/>
          <w:szCs w:val="28"/>
        </w:rPr>
        <w:t xml:space="preserve">                                  государственного органа, выдавшего документ) </w:t>
      </w:r>
    </w:p>
    <w:p w14:paraId="771F0B42" w14:textId="77777777" w:rsidR="00AE5878" w:rsidRPr="001B3A43" w:rsidRDefault="00AE5878" w:rsidP="00AE5878">
      <w:pPr>
        <w:rPr>
          <w:sz w:val="28"/>
          <w:szCs w:val="28"/>
        </w:rPr>
      </w:pPr>
      <w:r w:rsidRPr="001B3A43">
        <w:rPr>
          <w:sz w:val="28"/>
          <w:szCs w:val="28"/>
        </w:rPr>
        <w:t>адрес регистрации: _______________________________________________________,</w:t>
      </w:r>
    </w:p>
    <w:p w14:paraId="7CFFC97A" w14:textId="77777777" w:rsidR="00AE5878" w:rsidRPr="001B3A43" w:rsidRDefault="00AE5878" w:rsidP="00AE5878">
      <w:pPr>
        <w:rPr>
          <w:sz w:val="28"/>
          <w:szCs w:val="28"/>
        </w:rPr>
      </w:pPr>
      <w:r w:rsidRPr="001B3A43">
        <w:rPr>
          <w:sz w:val="28"/>
          <w:szCs w:val="28"/>
        </w:rPr>
        <w:t xml:space="preserve">в соответствии с Федеральным законом от 27 июля 2006 года № 152-ФЗ                        </w:t>
      </w:r>
      <w:proofErr w:type="gramStart"/>
      <w:r w:rsidRPr="001B3A43">
        <w:rPr>
          <w:sz w:val="28"/>
          <w:szCs w:val="28"/>
        </w:rPr>
        <w:t xml:space="preserve">   «</w:t>
      </w:r>
      <w:proofErr w:type="gramEnd"/>
      <w:r w:rsidRPr="001B3A43">
        <w:rPr>
          <w:sz w:val="28"/>
          <w:szCs w:val="28"/>
        </w:rPr>
        <w:t>О персональных данных» даю свое согласие на обработку моих персональных данных, относящихся   исключительно   к   перечисленным ниже категориям персональных данных:</w:t>
      </w:r>
    </w:p>
    <w:p w14:paraId="7BE139BD" w14:textId="77777777" w:rsidR="00AE5878" w:rsidRPr="001B3A43" w:rsidRDefault="00AE5878" w:rsidP="00AE5878">
      <w:pPr>
        <w:rPr>
          <w:sz w:val="28"/>
          <w:szCs w:val="28"/>
        </w:rPr>
      </w:pPr>
      <w:r w:rsidRPr="001B3A43">
        <w:rPr>
          <w:sz w:val="28"/>
          <w:szCs w:val="28"/>
        </w:rPr>
        <w:t>фамилия, имя, отчество (последнее – при наличии);</w:t>
      </w:r>
    </w:p>
    <w:p w14:paraId="0A710192" w14:textId="77777777" w:rsidR="00AE5878" w:rsidRPr="001B3A43" w:rsidRDefault="00AE5878" w:rsidP="00AE5878">
      <w:pPr>
        <w:rPr>
          <w:sz w:val="28"/>
          <w:szCs w:val="28"/>
        </w:rPr>
      </w:pPr>
      <w:r w:rsidRPr="001B3A43">
        <w:rPr>
          <w:sz w:val="28"/>
          <w:szCs w:val="28"/>
        </w:rPr>
        <w:t>число, месяц, год рождения;</w:t>
      </w:r>
    </w:p>
    <w:p w14:paraId="2C5605E6" w14:textId="77777777" w:rsidR="00AE5878" w:rsidRPr="001B3A43" w:rsidRDefault="00AE5878" w:rsidP="00AE5878">
      <w:pPr>
        <w:rPr>
          <w:sz w:val="28"/>
          <w:szCs w:val="28"/>
        </w:rPr>
      </w:pPr>
      <w:r w:rsidRPr="001B3A43">
        <w:rPr>
          <w:sz w:val="28"/>
          <w:szCs w:val="28"/>
        </w:rPr>
        <w:t>тип документа, удостоверяющего личность;</w:t>
      </w:r>
    </w:p>
    <w:p w14:paraId="7B2D0372" w14:textId="77777777" w:rsidR="00AE5878" w:rsidRPr="001B3A43" w:rsidRDefault="00AE5878" w:rsidP="00AE5878">
      <w:pPr>
        <w:rPr>
          <w:sz w:val="28"/>
          <w:szCs w:val="28"/>
        </w:rPr>
      </w:pPr>
      <w:r w:rsidRPr="001B3A43">
        <w:rPr>
          <w:sz w:val="28"/>
          <w:szCs w:val="28"/>
        </w:rPr>
        <w:t>данные документа, удостоверяющего личность;</w:t>
      </w:r>
    </w:p>
    <w:p w14:paraId="08EA23C7" w14:textId="77777777" w:rsidR="00AE5878" w:rsidRPr="001B3A43" w:rsidRDefault="00AE5878" w:rsidP="00AE5878">
      <w:pPr>
        <w:rPr>
          <w:sz w:val="28"/>
          <w:szCs w:val="28"/>
        </w:rPr>
      </w:pPr>
      <w:r w:rsidRPr="001B3A43">
        <w:rPr>
          <w:sz w:val="28"/>
          <w:szCs w:val="28"/>
        </w:rPr>
        <w:t>место жительства;</w:t>
      </w:r>
    </w:p>
    <w:p w14:paraId="196B4A69" w14:textId="77777777" w:rsidR="00AE5878" w:rsidRPr="001B3A43" w:rsidRDefault="00AE5878" w:rsidP="00AE5878">
      <w:pPr>
        <w:rPr>
          <w:sz w:val="28"/>
          <w:szCs w:val="28"/>
        </w:rPr>
      </w:pPr>
      <w:r w:rsidRPr="001B3A43">
        <w:rPr>
          <w:sz w:val="28"/>
          <w:szCs w:val="28"/>
        </w:rPr>
        <w:t>номер контактного телефона</w:t>
      </w:r>
    </w:p>
    <w:p w14:paraId="44124BB3" w14:textId="77777777" w:rsidR="00AE5878" w:rsidRPr="001B3A43" w:rsidRDefault="00AE5878" w:rsidP="00AE5878">
      <w:pPr>
        <w:rPr>
          <w:sz w:val="28"/>
          <w:szCs w:val="28"/>
        </w:rPr>
      </w:pPr>
      <w:r w:rsidRPr="001B3A43">
        <w:rPr>
          <w:sz w:val="28"/>
          <w:szCs w:val="28"/>
        </w:rPr>
        <w:t>почтовый адрес.</w:t>
      </w:r>
    </w:p>
    <w:p w14:paraId="0CEEFCA7" w14:textId="77777777" w:rsidR="00AE5878" w:rsidRPr="001B3A43" w:rsidRDefault="00AE5878" w:rsidP="00AE5878">
      <w:pPr>
        <w:rPr>
          <w:sz w:val="28"/>
          <w:szCs w:val="28"/>
        </w:rPr>
      </w:pPr>
      <w:r w:rsidRPr="001B3A43">
        <w:rPr>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сбор, систематизацию, накопление, хранение, уточнение (обновление, изменение), передачу, использование, а также осуществление   любых   иных действий, предусмотренных законодательством Российской Федерации.</w:t>
      </w:r>
    </w:p>
    <w:p w14:paraId="475F585A" w14:textId="77777777" w:rsidR="00AE5878" w:rsidRPr="001B3A43" w:rsidRDefault="00AE5878" w:rsidP="00AE5878">
      <w:pPr>
        <w:rPr>
          <w:sz w:val="28"/>
          <w:szCs w:val="28"/>
        </w:rPr>
      </w:pPr>
      <w:r w:rsidRPr="001B3A43">
        <w:rPr>
          <w:sz w:val="28"/>
          <w:szCs w:val="28"/>
        </w:rPr>
        <w:tab/>
        <w:t>Я проинформирован, что______________________________________________</w:t>
      </w:r>
    </w:p>
    <w:p w14:paraId="2FCD4BB0" w14:textId="77777777" w:rsidR="00AE5878" w:rsidRPr="001B3A43" w:rsidRDefault="00AE5878" w:rsidP="00AE5878">
      <w:pPr>
        <w:rPr>
          <w:sz w:val="28"/>
          <w:szCs w:val="28"/>
        </w:rPr>
      </w:pPr>
      <w:r w:rsidRPr="001B3A43">
        <w:rPr>
          <w:sz w:val="28"/>
          <w:szCs w:val="28"/>
        </w:rPr>
        <w:t xml:space="preserve">     (наименование оператора, получающего согласие субъекта персональных данных)</w:t>
      </w:r>
    </w:p>
    <w:p w14:paraId="71DD745A" w14:textId="77777777" w:rsidR="00AE5878" w:rsidRPr="001B3A43" w:rsidRDefault="00AE5878" w:rsidP="00AE5878">
      <w:pPr>
        <w:rPr>
          <w:sz w:val="28"/>
          <w:szCs w:val="28"/>
        </w:rPr>
      </w:pPr>
      <w:r w:rsidRPr="001B3A43">
        <w:rPr>
          <w:sz w:val="28"/>
          <w:szCs w:val="28"/>
        </w:rPr>
        <w:t>гарантирует обработку моих персональных данных в соответствии с законодательством Российской Федерации как неавтоматизированным, так и автоматизированным способами.</w:t>
      </w:r>
    </w:p>
    <w:p w14:paraId="57C5A398" w14:textId="77777777" w:rsidR="00AE5878" w:rsidRPr="001B3A43" w:rsidRDefault="00AE5878" w:rsidP="00AE5878">
      <w:pPr>
        <w:rPr>
          <w:sz w:val="28"/>
          <w:szCs w:val="28"/>
        </w:rPr>
      </w:pPr>
      <w:r w:rsidRPr="001B3A43">
        <w:rPr>
          <w:sz w:val="28"/>
          <w:szCs w:val="28"/>
        </w:rPr>
        <w:tab/>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14:paraId="5421E4A5" w14:textId="77777777" w:rsidR="00AE5878" w:rsidRPr="001B3A43" w:rsidRDefault="00AE5878" w:rsidP="00AE5878">
      <w:pPr>
        <w:rPr>
          <w:sz w:val="28"/>
          <w:szCs w:val="28"/>
        </w:rPr>
      </w:pPr>
    </w:p>
    <w:p w14:paraId="334D7365" w14:textId="77777777" w:rsidR="00AE5878" w:rsidRPr="001B3A43" w:rsidRDefault="00AE5878" w:rsidP="00AE5878">
      <w:pPr>
        <w:rPr>
          <w:sz w:val="28"/>
          <w:szCs w:val="28"/>
        </w:rPr>
      </w:pPr>
      <w:r w:rsidRPr="001B3A43">
        <w:rPr>
          <w:sz w:val="28"/>
          <w:szCs w:val="28"/>
        </w:rPr>
        <w:t xml:space="preserve">«__» ___________20__ г.             ______________/____________________/                            </w:t>
      </w:r>
    </w:p>
    <w:p w14:paraId="4771AC79" w14:textId="28720332" w:rsidR="00D0375C" w:rsidRPr="001B3A43" w:rsidRDefault="00AE5878" w:rsidP="00A4685D">
      <w:pPr>
        <w:rPr>
          <w:sz w:val="28"/>
          <w:szCs w:val="28"/>
        </w:rPr>
      </w:pPr>
      <w:r w:rsidRPr="001B3A43">
        <w:rPr>
          <w:sz w:val="28"/>
          <w:szCs w:val="28"/>
        </w:rPr>
        <w:t xml:space="preserve">                                                                  (подпись) (расшифровка подписи)</w:t>
      </w:r>
    </w:p>
    <w:p w14:paraId="71040B52" w14:textId="3DDE65D0" w:rsidR="00D0375C" w:rsidRPr="001B3A43" w:rsidRDefault="00D0375C" w:rsidP="00A4685D">
      <w:pPr>
        <w:rPr>
          <w:sz w:val="28"/>
          <w:szCs w:val="28"/>
        </w:rPr>
      </w:pPr>
    </w:p>
    <w:p w14:paraId="2975BA98" w14:textId="051A8F9B" w:rsidR="00D0375C" w:rsidRPr="001B3A43" w:rsidRDefault="005536F6" w:rsidP="00D0375C">
      <w:pPr>
        <w:spacing w:after="1" w:line="240" w:lineRule="atLeast"/>
        <w:ind w:left="5812"/>
        <w:jc w:val="both"/>
        <w:outlineLvl w:val="1"/>
        <w:rPr>
          <w:sz w:val="28"/>
          <w:szCs w:val="28"/>
        </w:rPr>
      </w:pPr>
      <w:r w:rsidRPr="001B3A43">
        <w:rPr>
          <w:sz w:val="28"/>
          <w:szCs w:val="28"/>
        </w:rPr>
        <w:t xml:space="preserve">                  </w:t>
      </w:r>
      <w:r w:rsidR="00D0375C" w:rsidRPr="001B3A43">
        <w:rPr>
          <w:sz w:val="28"/>
          <w:szCs w:val="28"/>
        </w:rPr>
        <w:t>Приложение (справочное)</w:t>
      </w:r>
    </w:p>
    <w:p w14:paraId="5B87916C" w14:textId="667F62FA" w:rsidR="005536F6" w:rsidRPr="001B3A43" w:rsidRDefault="005536F6" w:rsidP="005536F6">
      <w:pPr>
        <w:rPr>
          <w:sz w:val="28"/>
          <w:szCs w:val="28"/>
        </w:rPr>
      </w:pPr>
      <w:r w:rsidRPr="001B3A43">
        <w:rPr>
          <w:sz w:val="28"/>
          <w:szCs w:val="28"/>
        </w:rPr>
        <w:t xml:space="preserve">                                                      к Административному регламенту Государственного</w:t>
      </w:r>
    </w:p>
    <w:p w14:paraId="7AE2B16D" w14:textId="7729EAB7" w:rsidR="005536F6" w:rsidRPr="001B3A43" w:rsidRDefault="005536F6" w:rsidP="005536F6">
      <w:pPr>
        <w:rPr>
          <w:sz w:val="28"/>
          <w:szCs w:val="28"/>
        </w:rPr>
      </w:pPr>
      <w:r w:rsidRPr="001B3A43">
        <w:rPr>
          <w:sz w:val="28"/>
          <w:szCs w:val="28"/>
        </w:rPr>
        <w:t xml:space="preserve">                                                                      комитета Республики Татарстан по туризму  </w:t>
      </w:r>
    </w:p>
    <w:p w14:paraId="65BD9097" w14:textId="77777777" w:rsidR="005536F6" w:rsidRPr="001B3A43" w:rsidRDefault="005536F6" w:rsidP="005536F6">
      <w:pPr>
        <w:rPr>
          <w:sz w:val="28"/>
          <w:szCs w:val="28"/>
        </w:rPr>
      </w:pPr>
      <w:r w:rsidRPr="001B3A43">
        <w:rPr>
          <w:sz w:val="28"/>
          <w:szCs w:val="28"/>
        </w:rPr>
        <w:t xml:space="preserve">                                                                                 по аттестации экскурсоводов (гидов),</w:t>
      </w:r>
    </w:p>
    <w:p w14:paraId="31BE0AB3" w14:textId="77777777" w:rsidR="005536F6" w:rsidRPr="001B3A43" w:rsidRDefault="005536F6" w:rsidP="005536F6">
      <w:pPr>
        <w:rPr>
          <w:sz w:val="28"/>
          <w:szCs w:val="28"/>
        </w:rPr>
      </w:pPr>
      <w:r w:rsidRPr="001B3A43">
        <w:rPr>
          <w:sz w:val="28"/>
          <w:szCs w:val="28"/>
        </w:rPr>
        <w:t xml:space="preserve">                                                                                                               гидов-переводчиков</w:t>
      </w:r>
    </w:p>
    <w:p w14:paraId="3460E392" w14:textId="04D7884A" w:rsidR="005536F6" w:rsidRPr="001B3A43" w:rsidRDefault="005536F6" w:rsidP="005536F6">
      <w:pPr>
        <w:rPr>
          <w:sz w:val="28"/>
          <w:szCs w:val="28"/>
        </w:rPr>
      </w:pPr>
      <w:r w:rsidRPr="001B3A43">
        <w:rPr>
          <w:sz w:val="28"/>
          <w:szCs w:val="28"/>
        </w:rPr>
        <w:t xml:space="preserve">                                                                                                                                    (форма)</w:t>
      </w:r>
    </w:p>
    <w:p w14:paraId="06BAD872" w14:textId="63E53524" w:rsidR="00D0375C" w:rsidRPr="001B3A43" w:rsidRDefault="005536F6" w:rsidP="005536F6">
      <w:pPr>
        <w:spacing w:after="1" w:line="240" w:lineRule="atLeast"/>
        <w:ind w:left="5812"/>
        <w:jc w:val="both"/>
        <w:rPr>
          <w:sz w:val="28"/>
          <w:szCs w:val="28"/>
        </w:rPr>
      </w:pPr>
      <w:r w:rsidRPr="001B3A43">
        <w:rPr>
          <w:sz w:val="28"/>
          <w:szCs w:val="28"/>
        </w:rPr>
        <w:t xml:space="preserve">                                                                                          </w:t>
      </w:r>
    </w:p>
    <w:p w14:paraId="490E3E31" w14:textId="77777777" w:rsidR="00D0375C" w:rsidRPr="001B3A43" w:rsidRDefault="00D0375C" w:rsidP="00D0375C">
      <w:pPr>
        <w:spacing w:after="1" w:line="240" w:lineRule="atLeast"/>
        <w:ind w:left="5812"/>
        <w:jc w:val="both"/>
        <w:rPr>
          <w:sz w:val="28"/>
          <w:szCs w:val="28"/>
        </w:rPr>
      </w:pPr>
    </w:p>
    <w:p w14:paraId="4274C128" w14:textId="77777777" w:rsidR="00D0375C" w:rsidRPr="001B3A43" w:rsidRDefault="00D0375C" w:rsidP="00D0375C">
      <w:pPr>
        <w:spacing w:after="1" w:line="240" w:lineRule="atLeast"/>
        <w:jc w:val="center"/>
        <w:outlineLvl w:val="2"/>
        <w:rPr>
          <w:sz w:val="27"/>
          <w:szCs w:val="27"/>
        </w:rPr>
      </w:pPr>
      <w:r w:rsidRPr="001B3A43">
        <w:rPr>
          <w:sz w:val="27"/>
          <w:szCs w:val="27"/>
        </w:rPr>
        <w:t>Реквизиты должностных лиц, ответственных за</w:t>
      </w:r>
    </w:p>
    <w:p w14:paraId="1422EFD4" w14:textId="77777777" w:rsidR="00D0375C" w:rsidRPr="001B3A43" w:rsidRDefault="00D0375C" w:rsidP="00D0375C">
      <w:pPr>
        <w:spacing w:after="1" w:line="240" w:lineRule="atLeast"/>
        <w:jc w:val="center"/>
        <w:outlineLvl w:val="2"/>
        <w:rPr>
          <w:sz w:val="27"/>
          <w:szCs w:val="27"/>
        </w:rPr>
      </w:pPr>
      <w:r w:rsidRPr="001B3A43">
        <w:rPr>
          <w:sz w:val="27"/>
          <w:szCs w:val="27"/>
        </w:rPr>
        <w:t>предоставление государственной услуги и осуществляющих контроль за ее исполнением</w:t>
      </w:r>
    </w:p>
    <w:p w14:paraId="1B5758C2" w14:textId="77777777" w:rsidR="00D0375C" w:rsidRPr="001B3A43" w:rsidRDefault="00D0375C" w:rsidP="00D0375C">
      <w:pPr>
        <w:spacing w:after="1" w:line="240" w:lineRule="atLeast"/>
        <w:jc w:val="center"/>
        <w:outlineLvl w:val="2"/>
        <w:rPr>
          <w:sz w:val="27"/>
          <w:szCs w:val="27"/>
        </w:rPr>
      </w:pPr>
    </w:p>
    <w:p w14:paraId="00F4BB8F" w14:textId="77777777" w:rsidR="00D0375C" w:rsidRPr="001B3A43" w:rsidRDefault="00D0375C" w:rsidP="00D0375C">
      <w:pPr>
        <w:spacing w:after="1" w:line="240" w:lineRule="atLeast"/>
        <w:jc w:val="center"/>
        <w:outlineLvl w:val="2"/>
        <w:rPr>
          <w:sz w:val="27"/>
          <w:szCs w:val="27"/>
        </w:rPr>
      </w:pPr>
      <w:r w:rsidRPr="001B3A43">
        <w:rPr>
          <w:sz w:val="27"/>
          <w:szCs w:val="27"/>
        </w:rPr>
        <w:t>Государственный комитет Республики Татарстан по туризму</w:t>
      </w:r>
    </w:p>
    <w:p w14:paraId="47CC0F73" w14:textId="77777777" w:rsidR="00D0375C" w:rsidRPr="001B3A43" w:rsidRDefault="00D0375C" w:rsidP="00D0375C">
      <w:pPr>
        <w:spacing w:after="1" w:line="240" w:lineRule="atLeast"/>
        <w:jc w:val="center"/>
        <w:outlineLvl w:val="2"/>
        <w:rPr>
          <w:sz w:val="27"/>
          <w:szCs w:val="27"/>
        </w:rPr>
      </w:pPr>
    </w:p>
    <w:tbl>
      <w:tblPr>
        <w:tblStyle w:val="ab"/>
        <w:tblW w:w="0" w:type="auto"/>
        <w:jc w:val="center"/>
        <w:tblLook w:val="04A0" w:firstRow="1" w:lastRow="0" w:firstColumn="1" w:lastColumn="0" w:noHBand="0" w:noVBand="1"/>
      </w:tblPr>
      <w:tblGrid>
        <w:gridCol w:w="4769"/>
        <w:gridCol w:w="2030"/>
        <w:gridCol w:w="3396"/>
      </w:tblGrid>
      <w:tr w:rsidR="001B3A43" w:rsidRPr="001B3A43" w14:paraId="6696CC07" w14:textId="77777777" w:rsidTr="001560D1">
        <w:trPr>
          <w:jc w:val="center"/>
        </w:trPr>
        <w:tc>
          <w:tcPr>
            <w:tcW w:w="4769" w:type="dxa"/>
          </w:tcPr>
          <w:p w14:paraId="7A7998F3" w14:textId="77777777" w:rsidR="00D0375C" w:rsidRPr="001B3A43" w:rsidRDefault="00D0375C" w:rsidP="001560D1">
            <w:pPr>
              <w:spacing w:after="1" w:line="240" w:lineRule="atLeast"/>
              <w:jc w:val="center"/>
              <w:outlineLvl w:val="2"/>
              <w:rPr>
                <w:sz w:val="27"/>
                <w:szCs w:val="27"/>
              </w:rPr>
            </w:pPr>
            <w:r w:rsidRPr="001B3A43">
              <w:t>Должность</w:t>
            </w:r>
          </w:p>
        </w:tc>
        <w:tc>
          <w:tcPr>
            <w:tcW w:w="2030" w:type="dxa"/>
          </w:tcPr>
          <w:p w14:paraId="25ED9658" w14:textId="77777777" w:rsidR="00D0375C" w:rsidRPr="001B3A43" w:rsidRDefault="00D0375C" w:rsidP="001560D1">
            <w:pPr>
              <w:spacing w:after="1" w:line="240" w:lineRule="atLeast"/>
              <w:jc w:val="center"/>
              <w:outlineLvl w:val="2"/>
              <w:rPr>
                <w:sz w:val="27"/>
                <w:szCs w:val="27"/>
              </w:rPr>
            </w:pPr>
            <w:r w:rsidRPr="001B3A43">
              <w:t>Телефон</w:t>
            </w:r>
          </w:p>
        </w:tc>
        <w:tc>
          <w:tcPr>
            <w:tcW w:w="3396" w:type="dxa"/>
          </w:tcPr>
          <w:p w14:paraId="26AD6F62" w14:textId="77777777" w:rsidR="00D0375C" w:rsidRPr="001B3A43" w:rsidRDefault="00D0375C" w:rsidP="001560D1">
            <w:pPr>
              <w:spacing w:after="1" w:line="240" w:lineRule="atLeast"/>
              <w:jc w:val="center"/>
            </w:pPr>
            <w:r w:rsidRPr="001B3A43">
              <w:t>Электронный адрес</w:t>
            </w:r>
          </w:p>
        </w:tc>
      </w:tr>
      <w:tr w:rsidR="001B3A43" w:rsidRPr="001B3A43" w14:paraId="47378024" w14:textId="77777777" w:rsidTr="001560D1">
        <w:trPr>
          <w:jc w:val="center"/>
        </w:trPr>
        <w:tc>
          <w:tcPr>
            <w:tcW w:w="4769" w:type="dxa"/>
          </w:tcPr>
          <w:p w14:paraId="421E290C" w14:textId="77777777" w:rsidR="00D0375C" w:rsidRPr="001B3A43" w:rsidRDefault="00D0375C" w:rsidP="001560D1">
            <w:pPr>
              <w:spacing w:after="1" w:line="240" w:lineRule="atLeast"/>
              <w:jc w:val="center"/>
            </w:pPr>
            <w:r w:rsidRPr="001B3A43">
              <w:t>Председатель</w:t>
            </w:r>
          </w:p>
        </w:tc>
        <w:tc>
          <w:tcPr>
            <w:tcW w:w="2030" w:type="dxa"/>
          </w:tcPr>
          <w:p w14:paraId="1A19788B" w14:textId="77777777" w:rsidR="00D0375C" w:rsidRPr="001B3A43" w:rsidRDefault="00D0375C" w:rsidP="001560D1">
            <w:pPr>
              <w:spacing w:after="1" w:line="240" w:lineRule="atLeast"/>
              <w:jc w:val="center"/>
              <w:outlineLvl w:val="2"/>
            </w:pPr>
            <w:r w:rsidRPr="001B3A43">
              <w:t>(843) 222-90-20</w:t>
            </w:r>
          </w:p>
        </w:tc>
        <w:tc>
          <w:tcPr>
            <w:tcW w:w="3396" w:type="dxa"/>
          </w:tcPr>
          <w:p w14:paraId="5E323566" w14:textId="77777777" w:rsidR="00D0375C" w:rsidRPr="001B3A43" w:rsidRDefault="00D0375C" w:rsidP="001560D1">
            <w:pPr>
              <w:spacing w:after="1" w:line="240" w:lineRule="atLeast"/>
              <w:jc w:val="center"/>
              <w:outlineLvl w:val="2"/>
            </w:pPr>
            <w:r w:rsidRPr="001B3A43">
              <w:t>tourism.rt@tatar.ru</w:t>
            </w:r>
          </w:p>
        </w:tc>
      </w:tr>
      <w:tr w:rsidR="001B3A43" w:rsidRPr="001B3A43" w14:paraId="37BB29C4" w14:textId="77777777" w:rsidTr="001560D1">
        <w:trPr>
          <w:jc w:val="center"/>
        </w:trPr>
        <w:tc>
          <w:tcPr>
            <w:tcW w:w="4769" w:type="dxa"/>
          </w:tcPr>
          <w:p w14:paraId="373BC91C" w14:textId="5FB483EC" w:rsidR="00D0375C" w:rsidRPr="001B3A43" w:rsidRDefault="0086569C" w:rsidP="0086569C">
            <w:pPr>
              <w:spacing w:after="1" w:line="240" w:lineRule="atLeast"/>
              <w:jc w:val="center"/>
              <w:outlineLvl w:val="2"/>
            </w:pPr>
            <w:proofErr w:type="spellStart"/>
            <w:r w:rsidRPr="001B3A43">
              <w:t>И.о.з</w:t>
            </w:r>
            <w:r w:rsidR="00D0375C" w:rsidRPr="001B3A43">
              <w:t>аместител</w:t>
            </w:r>
            <w:r w:rsidRPr="001B3A43">
              <w:t>я</w:t>
            </w:r>
            <w:proofErr w:type="spellEnd"/>
            <w:r w:rsidR="00D0375C" w:rsidRPr="001B3A43">
              <w:t xml:space="preserve"> председателя</w:t>
            </w:r>
          </w:p>
        </w:tc>
        <w:tc>
          <w:tcPr>
            <w:tcW w:w="2030" w:type="dxa"/>
          </w:tcPr>
          <w:p w14:paraId="0B9EFD75" w14:textId="63B6B030" w:rsidR="00D0375C" w:rsidRPr="001B3A43" w:rsidRDefault="00D0375C" w:rsidP="001560D1">
            <w:pPr>
              <w:spacing w:after="1" w:line="240" w:lineRule="atLeast"/>
              <w:jc w:val="center"/>
              <w:outlineLvl w:val="2"/>
            </w:pPr>
            <w:r w:rsidRPr="001B3A43">
              <w:t>(</w:t>
            </w:r>
            <w:r w:rsidR="0086569C" w:rsidRPr="001B3A43">
              <w:t>843) 222-90-40</w:t>
            </w:r>
          </w:p>
        </w:tc>
        <w:tc>
          <w:tcPr>
            <w:tcW w:w="3396" w:type="dxa"/>
          </w:tcPr>
          <w:p w14:paraId="6D6E3383" w14:textId="3A573B1F" w:rsidR="00D0375C" w:rsidRPr="001B3A43" w:rsidRDefault="0086569C" w:rsidP="001560D1">
            <w:pPr>
              <w:spacing w:after="1" w:line="240" w:lineRule="atLeast"/>
              <w:jc w:val="center"/>
              <w:outlineLvl w:val="2"/>
              <w:rPr>
                <w:lang w:val="en-US"/>
              </w:rPr>
            </w:pPr>
            <w:r w:rsidRPr="001B3A43">
              <w:rPr>
                <w:lang w:val="en-US"/>
              </w:rPr>
              <w:t>Anastasiya.Sofina@tatar.ru</w:t>
            </w:r>
          </w:p>
        </w:tc>
      </w:tr>
      <w:tr w:rsidR="001B3A43" w:rsidRPr="001B3A43" w14:paraId="4F663F51" w14:textId="77777777" w:rsidTr="001560D1">
        <w:trPr>
          <w:jc w:val="center"/>
        </w:trPr>
        <w:tc>
          <w:tcPr>
            <w:tcW w:w="4769" w:type="dxa"/>
          </w:tcPr>
          <w:p w14:paraId="5100C66B" w14:textId="77777777" w:rsidR="001C1A31" w:rsidRPr="001B3A43" w:rsidRDefault="001C1A31" w:rsidP="001560D1">
            <w:pPr>
              <w:spacing w:after="1" w:line="240" w:lineRule="atLeast"/>
              <w:jc w:val="center"/>
              <w:outlineLvl w:val="2"/>
            </w:pPr>
          </w:p>
        </w:tc>
        <w:tc>
          <w:tcPr>
            <w:tcW w:w="2030" w:type="dxa"/>
          </w:tcPr>
          <w:p w14:paraId="25C8CB8B" w14:textId="77777777" w:rsidR="001C1A31" w:rsidRPr="001B3A43" w:rsidRDefault="001C1A31" w:rsidP="001560D1">
            <w:pPr>
              <w:spacing w:after="1" w:line="240" w:lineRule="atLeast"/>
              <w:jc w:val="center"/>
              <w:outlineLvl w:val="2"/>
            </w:pPr>
          </w:p>
        </w:tc>
        <w:tc>
          <w:tcPr>
            <w:tcW w:w="3396" w:type="dxa"/>
          </w:tcPr>
          <w:p w14:paraId="233550B7" w14:textId="77777777" w:rsidR="001C1A31" w:rsidRPr="001B3A43" w:rsidRDefault="001C1A31" w:rsidP="001560D1">
            <w:pPr>
              <w:spacing w:after="1" w:line="240" w:lineRule="atLeast"/>
              <w:jc w:val="center"/>
              <w:outlineLvl w:val="2"/>
              <w:rPr>
                <w:lang w:val="en-US"/>
              </w:rPr>
            </w:pPr>
          </w:p>
        </w:tc>
      </w:tr>
      <w:tr w:rsidR="00D0375C" w:rsidRPr="001B3A43" w14:paraId="65755F76" w14:textId="77777777" w:rsidTr="001560D1">
        <w:trPr>
          <w:jc w:val="center"/>
        </w:trPr>
        <w:tc>
          <w:tcPr>
            <w:tcW w:w="4769" w:type="dxa"/>
            <w:vAlign w:val="center"/>
          </w:tcPr>
          <w:p w14:paraId="59C132B9" w14:textId="77777777" w:rsidR="00D0375C" w:rsidRPr="001B3A43" w:rsidRDefault="00D0375C" w:rsidP="001560D1">
            <w:pPr>
              <w:spacing w:after="1" w:line="240" w:lineRule="atLeast"/>
              <w:jc w:val="center"/>
              <w:outlineLvl w:val="2"/>
            </w:pPr>
            <w:r w:rsidRPr="001B3A43">
              <w:t>Ведущий советник отдела развития туристской индустрии</w:t>
            </w:r>
          </w:p>
        </w:tc>
        <w:tc>
          <w:tcPr>
            <w:tcW w:w="2030" w:type="dxa"/>
            <w:vAlign w:val="center"/>
          </w:tcPr>
          <w:p w14:paraId="63C3B613" w14:textId="6EE59FF8" w:rsidR="00D0375C" w:rsidRPr="001B3A43" w:rsidRDefault="0086569C" w:rsidP="001560D1">
            <w:pPr>
              <w:spacing w:after="1" w:line="240" w:lineRule="atLeast"/>
              <w:jc w:val="center"/>
              <w:outlineLvl w:val="2"/>
            </w:pPr>
            <w:r w:rsidRPr="001B3A43">
              <w:t>(843) 222-90-55</w:t>
            </w:r>
          </w:p>
        </w:tc>
        <w:tc>
          <w:tcPr>
            <w:tcW w:w="3396" w:type="dxa"/>
          </w:tcPr>
          <w:p w14:paraId="662CF30E" w14:textId="76CDE62D" w:rsidR="00D0375C" w:rsidRPr="001B3A43" w:rsidRDefault="0086569C" w:rsidP="001560D1">
            <w:pPr>
              <w:spacing w:after="1" w:line="240" w:lineRule="atLeast"/>
              <w:jc w:val="center"/>
              <w:outlineLvl w:val="2"/>
              <w:rPr>
                <w:lang w:val="en-US"/>
              </w:rPr>
            </w:pPr>
            <w:r w:rsidRPr="001B3A43">
              <w:rPr>
                <w:lang w:val="en-US"/>
              </w:rPr>
              <w:t>Liliya.Mufazalova@tatar.ru</w:t>
            </w:r>
          </w:p>
        </w:tc>
      </w:tr>
    </w:tbl>
    <w:p w14:paraId="62DC29FA" w14:textId="77777777" w:rsidR="00D0375C" w:rsidRPr="001B3A43" w:rsidRDefault="00D0375C" w:rsidP="00D0375C">
      <w:pPr>
        <w:spacing w:after="1" w:line="240" w:lineRule="atLeast"/>
        <w:jc w:val="center"/>
        <w:outlineLvl w:val="2"/>
        <w:rPr>
          <w:sz w:val="27"/>
          <w:szCs w:val="27"/>
        </w:rPr>
      </w:pPr>
    </w:p>
    <w:p w14:paraId="33433C2E" w14:textId="77777777" w:rsidR="00D0375C" w:rsidRPr="001B3A43" w:rsidRDefault="00D0375C" w:rsidP="00D0375C">
      <w:pPr>
        <w:spacing w:after="1" w:line="240" w:lineRule="atLeast"/>
        <w:jc w:val="both"/>
        <w:rPr>
          <w:sz w:val="27"/>
          <w:szCs w:val="27"/>
        </w:rPr>
      </w:pPr>
    </w:p>
    <w:p w14:paraId="35687AD1" w14:textId="77777777" w:rsidR="00D0375C" w:rsidRPr="001B3A43" w:rsidRDefault="00D0375C" w:rsidP="00D0375C">
      <w:pPr>
        <w:spacing w:after="1" w:line="240" w:lineRule="atLeast"/>
        <w:jc w:val="center"/>
        <w:outlineLvl w:val="2"/>
        <w:rPr>
          <w:sz w:val="27"/>
          <w:szCs w:val="27"/>
        </w:rPr>
      </w:pPr>
      <w:r w:rsidRPr="001B3A43">
        <w:rPr>
          <w:sz w:val="27"/>
          <w:szCs w:val="27"/>
        </w:rPr>
        <w:t>Аппарат Кабинета Министров Республики Татарстан</w:t>
      </w:r>
    </w:p>
    <w:p w14:paraId="043C700F" w14:textId="77777777" w:rsidR="00D0375C" w:rsidRPr="001B3A43" w:rsidRDefault="00D0375C" w:rsidP="00D0375C">
      <w:pPr>
        <w:spacing w:after="1" w:line="240" w:lineRule="atLeast"/>
        <w:jc w:val="both"/>
        <w:rPr>
          <w:sz w:val="28"/>
          <w:szCs w:val="28"/>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2"/>
        <w:gridCol w:w="3260"/>
        <w:gridCol w:w="2268"/>
        <w:gridCol w:w="2693"/>
      </w:tblGrid>
      <w:tr w:rsidR="001B3A43" w:rsidRPr="001B3A43" w14:paraId="33D67F95" w14:textId="77777777" w:rsidTr="001560D1">
        <w:trPr>
          <w:trHeight w:val="475"/>
        </w:trPr>
        <w:tc>
          <w:tcPr>
            <w:tcW w:w="2122" w:type="dxa"/>
          </w:tcPr>
          <w:p w14:paraId="1DA3918B" w14:textId="77777777" w:rsidR="00D0375C" w:rsidRPr="001B3A43" w:rsidRDefault="00D0375C" w:rsidP="001560D1">
            <w:pPr>
              <w:jc w:val="center"/>
            </w:pPr>
            <w:r w:rsidRPr="001B3A43">
              <w:t>Адрес</w:t>
            </w:r>
          </w:p>
        </w:tc>
        <w:tc>
          <w:tcPr>
            <w:tcW w:w="3260" w:type="dxa"/>
            <w:tcBorders>
              <w:bottom w:val="single" w:sz="4" w:space="0" w:color="auto"/>
            </w:tcBorders>
          </w:tcPr>
          <w:p w14:paraId="27134DC6" w14:textId="77777777" w:rsidR="00D0375C" w:rsidRPr="001B3A43" w:rsidRDefault="00D0375C" w:rsidP="001560D1">
            <w:pPr>
              <w:jc w:val="center"/>
            </w:pPr>
            <w:r w:rsidRPr="001B3A43">
              <w:t>Должность</w:t>
            </w:r>
          </w:p>
        </w:tc>
        <w:tc>
          <w:tcPr>
            <w:tcW w:w="2268" w:type="dxa"/>
          </w:tcPr>
          <w:p w14:paraId="2A9B7B53" w14:textId="77777777" w:rsidR="00D0375C" w:rsidRPr="001B3A43" w:rsidRDefault="00D0375C" w:rsidP="001560D1">
            <w:pPr>
              <w:jc w:val="center"/>
            </w:pPr>
            <w:r w:rsidRPr="001B3A43">
              <w:t>Телефон</w:t>
            </w:r>
          </w:p>
        </w:tc>
        <w:tc>
          <w:tcPr>
            <w:tcW w:w="2693" w:type="dxa"/>
          </w:tcPr>
          <w:p w14:paraId="29D6E330" w14:textId="77777777" w:rsidR="00D0375C" w:rsidRPr="001B3A43" w:rsidRDefault="00D0375C" w:rsidP="001560D1">
            <w:pPr>
              <w:jc w:val="center"/>
            </w:pPr>
            <w:r w:rsidRPr="001B3A43">
              <w:t>Электронный адрес</w:t>
            </w:r>
          </w:p>
        </w:tc>
      </w:tr>
      <w:tr w:rsidR="00D0375C" w:rsidRPr="001B3A43" w14:paraId="477F4C1A" w14:textId="77777777" w:rsidTr="001560D1">
        <w:tc>
          <w:tcPr>
            <w:tcW w:w="2122" w:type="dxa"/>
            <w:tcBorders>
              <w:right w:val="single" w:sz="4" w:space="0" w:color="auto"/>
            </w:tcBorders>
          </w:tcPr>
          <w:p w14:paraId="46E9341F" w14:textId="77777777" w:rsidR="00D0375C" w:rsidRPr="001B3A43" w:rsidRDefault="00D0375C" w:rsidP="001560D1">
            <w:r w:rsidRPr="001B3A43">
              <w:t>420014, г. Казань, пл. Свободы, д. 1</w:t>
            </w:r>
          </w:p>
        </w:tc>
        <w:tc>
          <w:tcPr>
            <w:tcW w:w="3260" w:type="dxa"/>
            <w:tcBorders>
              <w:top w:val="single" w:sz="4" w:space="0" w:color="auto"/>
              <w:left w:val="single" w:sz="4" w:space="0" w:color="auto"/>
              <w:bottom w:val="single" w:sz="4" w:space="0" w:color="auto"/>
              <w:right w:val="single" w:sz="4" w:space="0" w:color="auto"/>
            </w:tcBorders>
          </w:tcPr>
          <w:p w14:paraId="7B815D8E" w14:textId="77777777" w:rsidR="00D0375C" w:rsidRPr="001B3A43" w:rsidRDefault="00D0375C" w:rsidP="001560D1">
            <w:r w:rsidRPr="001B3A43">
              <w:t xml:space="preserve">Начальник управления по вопросам здравоохранения, спорта и формирования здорового образа жизни </w:t>
            </w:r>
          </w:p>
        </w:tc>
        <w:tc>
          <w:tcPr>
            <w:tcW w:w="2268" w:type="dxa"/>
            <w:tcBorders>
              <w:left w:val="single" w:sz="4" w:space="0" w:color="auto"/>
            </w:tcBorders>
          </w:tcPr>
          <w:p w14:paraId="2CEEF7B0" w14:textId="77777777" w:rsidR="00D0375C" w:rsidRPr="001B3A43" w:rsidRDefault="00D0375C" w:rsidP="001560D1">
            <w:r w:rsidRPr="001B3A43">
              <w:t>+7 (843) 264-77-84</w:t>
            </w:r>
          </w:p>
        </w:tc>
        <w:tc>
          <w:tcPr>
            <w:tcW w:w="2693" w:type="dxa"/>
          </w:tcPr>
          <w:p w14:paraId="66A0F260" w14:textId="77777777" w:rsidR="00D0375C" w:rsidRPr="001B3A43" w:rsidRDefault="00D0375C" w:rsidP="001560D1">
            <w:r w:rsidRPr="001B3A43">
              <w:t>Guzel.Shakirova@tatar.ru</w:t>
            </w:r>
          </w:p>
        </w:tc>
      </w:tr>
    </w:tbl>
    <w:p w14:paraId="79976B9E" w14:textId="77777777" w:rsidR="00D0375C" w:rsidRPr="001B3A43" w:rsidRDefault="00D0375C" w:rsidP="00D0375C">
      <w:pPr>
        <w:rPr>
          <w:sz w:val="28"/>
          <w:szCs w:val="28"/>
        </w:rPr>
      </w:pPr>
    </w:p>
    <w:p w14:paraId="41087500" w14:textId="77777777" w:rsidR="00D0375C" w:rsidRPr="001B3A43" w:rsidRDefault="00D0375C" w:rsidP="00D0375C"/>
    <w:p w14:paraId="17F4C22C" w14:textId="77777777" w:rsidR="00D0375C" w:rsidRPr="001B3A43" w:rsidRDefault="00D0375C" w:rsidP="00A4685D">
      <w:pPr>
        <w:rPr>
          <w:sz w:val="28"/>
          <w:szCs w:val="28"/>
        </w:rPr>
      </w:pPr>
    </w:p>
    <w:sectPr w:rsidR="00D0375C" w:rsidRPr="001B3A43" w:rsidSect="00B064BA">
      <w:head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2E854" w14:textId="77777777" w:rsidR="00A75A93" w:rsidRDefault="00A75A93">
      <w:r>
        <w:separator/>
      </w:r>
    </w:p>
  </w:endnote>
  <w:endnote w:type="continuationSeparator" w:id="0">
    <w:p w14:paraId="2E187C7E" w14:textId="77777777" w:rsidR="00A75A93" w:rsidRDefault="00A7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1146E" w14:textId="77777777" w:rsidR="00A75A93" w:rsidRDefault="00A75A93">
      <w:r>
        <w:separator/>
      </w:r>
    </w:p>
  </w:footnote>
  <w:footnote w:type="continuationSeparator" w:id="0">
    <w:p w14:paraId="11B3EDB1" w14:textId="77777777" w:rsidR="00A75A93" w:rsidRDefault="00A75A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368450"/>
      <w:docPartObj>
        <w:docPartGallery w:val="Page Numbers (Top of Page)"/>
        <w:docPartUnique/>
      </w:docPartObj>
    </w:sdtPr>
    <w:sdtEndPr/>
    <w:sdtContent>
      <w:p w14:paraId="6199CCF0" w14:textId="36AEE74F" w:rsidR="008223B5" w:rsidRDefault="008223B5">
        <w:pPr>
          <w:pStyle w:val="a7"/>
          <w:jc w:val="center"/>
        </w:pPr>
        <w:r>
          <w:fldChar w:fldCharType="begin"/>
        </w:r>
        <w:r>
          <w:instrText>PAGE   \* MERGEFORMAT</w:instrText>
        </w:r>
        <w:r>
          <w:fldChar w:fldCharType="separate"/>
        </w:r>
        <w:r w:rsidR="00CA3E0A">
          <w:rPr>
            <w:noProof/>
          </w:rPr>
          <w:t>30</w:t>
        </w:r>
        <w:r>
          <w:fldChar w:fldCharType="end"/>
        </w:r>
      </w:p>
    </w:sdtContent>
  </w:sdt>
  <w:p w14:paraId="3371380B" w14:textId="77777777" w:rsidR="008223B5" w:rsidRPr="00443129" w:rsidRDefault="008223B5" w:rsidP="0044312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60644"/>
    <w:multiLevelType w:val="hybridMultilevel"/>
    <w:tmpl w:val="A1CA3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9F36C5"/>
    <w:multiLevelType w:val="hybridMultilevel"/>
    <w:tmpl w:val="1226B72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A"/>
    <w:rsid w:val="0000348B"/>
    <w:rsid w:val="00006225"/>
    <w:rsid w:val="00006481"/>
    <w:rsid w:val="00006EB1"/>
    <w:rsid w:val="000106DC"/>
    <w:rsid w:val="00012A20"/>
    <w:rsid w:val="00013861"/>
    <w:rsid w:val="00017D95"/>
    <w:rsid w:val="00017FD6"/>
    <w:rsid w:val="000243A0"/>
    <w:rsid w:val="000249C7"/>
    <w:rsid w:val="000263ED"/>
    <w:rsid w:val="00026734"/>
    <w:rsid w:val="000331AD"/>
    <w:rsid w:val="00035C85"/>
    <w:rsid w:val="00036F2A"/>
    <w:rsid w:val="00044E46"/>
    <w:rsid w:val="00044E96"/>
    <w:rsid w:val="00061748"/>
    <w:rsid w:val="000620C9"/>
    <w:rsid w:val="000624DB"/>
    <w:rsid w:val="00063585"/>
    <w:rsid w:val="00064E24"/>
    <w:rsid w:val="00066B80"/>
    <w:rsid w:val="00070618"/>
    <w:rsid w:val="000743FB"/>
    <w:rsid w:val="00076B43"/>
    <w:rsid w:val="00076F9F"/>
    <w:rsid w:val="00077CA7"/>
    <w:rsid w:val="00080517"/>
    <w:rsid w:val="00080F0E"/>
    <w:rsid w:val="00083A4F"/>
    <w:rsid w:val="000845A9"/>
    <w:rsid w:val="000861B2"/>
    <w:rsid w:val="00087236"/>
    <w:rsid w:val="00091A49"/>
    <w:rsid w:val="00093CD1"/>
    <w:rsid w:val="00095E8A"/>
    <w:rsid w:val="00097F1F"/>
    <w:rsid w:val="000A01F4"/>
    <w:rsid w:val="000A44A9"/>
    <w:rsid w:val="000A4577"/>
    <w:rsid w:val="000A47DA"/>
    <w:rsid w:val="000B1036"/>
    <w:rsid w:val="000B5A72"/>
    <w:rsid w:val="000B65B1"/>
    <w:rsid w:val="000C3AD7"/>
    <w:rsid w:val="000D51DE"/>
    <w:rsid w:val="000E065F"/>
    <w:rsid w:val="000E0A9F"/>
    <w:rsid w:val="000E3D5B"/>
    <w:rsid w:val="000E4A4F"/>
    <w:rsid w:val="000E7B81"/>
    <w:rsid w:val="000E7E52"/>
    <w:rsid w:val="000F267C"/>
    <w:rsid w:val="000F3A1C"/>
    <w:rsid w:val="000F404E"/>
    <w:rsid w:val="000F4294"/>
    <w:rsid w:val="000F7F51"/>
    <w:rsid w:val="0010173D"/>
    <w:rsid w:val="00101B99"/>
    <w:rsid w:val="00101F18"/>
    <w:rsid w:val="00103823"/>
    <w:rsid w:val="001144B1"/>
    <w:rsid w:val="00125E56"/>
    <w:rsid w:val="00126684"/>
    <w:rsid w:val="0012669B"/>
    <w:rsid w:val="001324A0"/>
    <w:rsid w:val="00133C56"/>
    <w:rsid w:val="00134B8C"/>
    <w:rsid w:val="001374C7"/>
    <w:rsid w:val="00140231"/>
    <w:rsid w:val="00145E88"/>
    <w:rsid w:val="00147B94"/>
    <w:rsid w:val="001560D1"/>
    <w:rsid w:val="00165B6D"/>
    <w:rsid w:val="0016616C"/>
    <w:rsid w:val="00170B35"/>
    <w:rsid w:val="001722EA"/>
    <w:rsid w:val="00174220"/>
    <w:rsid w:val="0017461B"/>
    <w:rsid w:val="00175B4B"/>
    <w:rsid w:val="001777E2"/>
    <w:rsid w:val="00180F29"/>
    <w:rsid w:val="00182D4B"/>
    <w:rsid w:val="00183B2C"/>
    <w:rsid w:val="00187C40"/>
    <w:rsid w:val="001902BC"/>
    <w:rsid w:val="00195D25"/>
    <w:rsid w:val="00195EF7"/>
    <w:rsid w:val="00195F8A"/>
    <w:rsid w:val="001963FE"/>
    <w:rsid w:val="001976A4"/>
    <w:rsid w:val="001976DE"/>
    <w:rsid w:val="001A1C6B"/>
    <w:rsid w:val="001B04F4"/>
    <w:rsid w:val="001B3A43"/>
    <w:rsid w:val="001B4317"/>
    <w:rsid w:val="001C089E"/>
    <w:rsid w:val="001C11C0"/>
    <w:rsid w:val="001C1A31"/>
    <w:rsid w:val="001C1B07"/>
    <w:rsid w:val="001C34D4"/>
    <w:rsid w:val="001C4346"/>
    <w:rsid w:val="001C697C"/>
    <w:rsid w:val="001C6C8D"/>
    <w:rsid w:val="001D3072"/>
    <w:rsid w:val="001D338A"/>
    <w:rsid w:val="001D48EC"/>
    <w:rsid w:val="001D686B"/>
    <w:rsid w:val="001E48AD"/>
    <w:rsid w:val="001E53A3"/>
    <w:rsid w:val="001E7AE7"/>
    <w:rsid w:val="001F1014"/>
    <w:rsid w:val="001F1D4B"/>
    <w:rsid w:val="001F3D93"/>
    <w:rsid w:val="00206731"/>
    <w:rsid w:val="00212081"/>
    <w:rsid w:val="00213614"/>
    <w:rsid w:val="00213E58"/>
    <w:rsid w:val="002143FA"/>
    <w:rsid w:val="00214D0A"/>
    <w:rsid w:val="0021555C"/>
    <w:rsid w:val="00215B22"/>
    <w:rsid w:val="00222378"/>
    <w:rsid w:val="00223FD6"/>
    <w:rsid w:val="002255B0"/>
    <w:rsid w:val="00225630"/>
    <w:rsid w:val="002326AC"/>
    <w:rsid w:val="00232A32"/>
    <w:rsid w:val="00233A7C"/>
    <w:rsid w:val="00235FF0"/>
    <w:rsid w:val="00237ADF"/>
    <w:rsid w:val="00240D19"/>
    <w:rsid w:val="00240E85"/>
    <w:rsid w:val="00244D2C"/>
    <w:rsid w:val="00247D4A"/>
    <w:rsid w:val="002500B5"/>
    <w:rsid w:val="00250407"/>
    <w:rsid w:val="00252908"/>
    <w:rsid w:val="00253594"/>
    <w:rsid w:val="00256113"/>
    <w:rsid w:val="00260E80"/>
    <w:rsid w:val="0026244A"/>
    <w:rsid w:val="002637E5"/>
    <w:rsid w:val="00266597"/>
    <w:rsid w:val="002667AE"/>
    <w:rsid w:val="002701A2"/>
    <w:rsid w:val="00270BA6"/>
    <w:rsid w:val="00272DB3"/>
    <w:rsid w:val="002767AC"/>
    <w:rsid w:val="002814EB"/>
    <w:rsid w:val="00283AD7"/>
    <w:rsid w:val="00283DEA"/>
    <w:rsid w:val="00285072"/>
    <w:rsid w:val="002853B0"/>
    <w:rsid w:val="002853CE"/>
    <w:rsid w:val="002877FE"/>
    <w:rsid w:val="00293EBB"/>
    <w:rsid w:val="00294E61"/>
    <w:rsid w:val="002954F6"/>
    <w:rsid w:val="00297E64"/>
    <w:rsid w:val="002A0669"/>
    <w:rsid w:val="002A2CB0"/>
    <w:rsid w:val="002A33A0"/>
    <w:rsid w:val="002B2EDB"/>
    <w:rsid w:val="002C08AF"/>
    <w:rsid w:val="002C0EAE"/>
    <w:rsid w:val="002C3413"/>
    <w:rsid w:val="002C3992"/>
    <w:rsid w:val="002C7E96"/>
    <w:rsid w:val="002D1E4C"/>
    <w:rsid w:val="002D288D"/>
    <w:rsid w:val="002E6BC4"/>
    <w:rsid w:val="002F2827"/>
    <w:rsid w:val="002F31C6"/>
    <w:rsid w:val="002F5C4D"/>
    <w:rsid w:val="002F66C3"/>
    <w:rsid w:val="00300099"/>
    <w:rsid w:val="00302193"/>
    <w:rsid w:val="00302AB4"/>
    <w:rsid w:val="00303A4D"/>
    <w:rsid w:val="00304640"/>
    <w:rsid w:val="00304D8E"/>
    <w:rsid w:val="00305251"/>
    <w:rsid w:val="0031286F"/>
    <w:rsid w:val="00317714"/>
    <w:rsid w:val="0032143C"/>
    <w:rsid w:val="00326091"/>
    <w:rsid w:val="00327925"/>
    <w:rsid w:val="003305E3"/>
    <w:rsid w:val="00331641"/>
    <w:rsid w:val="00331ED2"/>
    <w:rsid w:val="0033507F"/>
    <w:rsid w:val="00341D59"/>
    <w:rsid w:val="003424FB"/>
    <w:rsid w:val="003463C4"/>
    <w:rsid w:val="0034707A"/>
    <w:rsid w:val="00350F00"/>
    <w:rsid w:val="00352DA6"/>
    <w:rsid w:val="003530D0"/>
    <w:rsid w:val="00360EE5"/>
    <w:rsid w:val="003610F8"/>
    <w:rsid w:val="0036187F"/>
    <w:rsid w:val="00361A57"/>
    <w:rsid w:val="00363ECC"/>
    <w:rsid w:val="00364072"/>
    <w:rsid w:val="003706D3"/>
    <w:rsid w:val="00371F29"/>
    <w:rsid w:val="003729A7"/>
    <w:rsid w:val="00373C4C"/>
    <w:rsid w:val="00382B46"/>
    <w:rsid w:val="00386DEF"/>
    <w:rsid w:val="00391C9A"/>
    <w:rsid w:val="0039381B"/>
    <w:rsid w:val="003938A6"/>
    <w:rsid w:val="00393EE6"/>
    <w:rsid w:val="003A10FB"/>
    <w:rsid w:val="003A40D8"/>
    <w:rsid w:val="003A67C0"/>
    <w:rsid w:val="003A7B65"/>
    <w:rsid w:val="003B018B"/>
    <w:rsid w:val="003B1421"/>
    <w:rsid w:val="003B7339"/>
    <w:rsid w:val="003C1A79"/>
    <w:rsid w:val="003C4FC3"/>
    <w:rsid w:val="003C53F6"/>
    <w:rsid w:val="003C57F1"/>
    <w:rsid w:val="003C6551"/>
    <w:rsid w:val="003C6FCD"/>
    <w:rsid w:val="003D14DC"/>
    <w:rsid w:val="003D50AC"/>
    <w:rsid w:val="003D7315"/>
    <w:rsid w:val="003D7787"/>
    <w:rsid w:val="003E17A4"/>
    <w:rsid w:val="003E1F0A"/>
    <w:rsid w:val="003E290E"/>
    <w:rsid w:val="003E3BD0"/>
    <w:rsid w:val="003E5630"/>
    <w:rsid w:val="003F05D4"/>
    <w:rsid w:val="003F10F6"/>
    <w:rsid w:val="003F2955"/>
    <w:rsid w:val="003F3AD0"/>
    <w:rsid w:val="003F69EB"/>
    <w:rsid w:val="004011A0"/>
    <w:rsid w:val="004032C4"/>
    <w:rsid w:val="0040475A"/>
    <w:rsid w:val="004049D8"/>
    <w:rsid w:val="00411A0D"/>
    <w:rsid w:val="00412E44"/>
    <w:rsid w:val="00412F35"/>
    <w:rsid w:val="004139EC"/>
    <w:rsid w:val="00415ADD"/>
    <w:rsid w:val="00421CAD"/>
    <w:rsid w:val="0042493A"/>
    <w:rsid w:val="00424A2C"/>
    <w:rsid w:val="004254BC"/>
    <w:rsid w:val="0042577C"/>
    <w:rsid w:val="004316AD"/>
    <w:rsid w:val="004327E0"/>
    <w:rsid w:val="00434259"/>
    <w:rsid w:val="00440757"/>
    <w:rsid w:val="00441861"/>
    <w:rsid w:val="004418D6"/>
    <w:rsid w:val="00443129"/>
    <w:rsid w:val="0044584C"/>
    <w:rsid w:val="00446781"/>
    <w:rsid w:val="00446F6A"/>
    <w:rsid w:val="004533A7"/>
    <w:rsid w:val="004554D4"/>
    <w:rsid w:val="00455CFE"/>
    <w:rsid w:val="004605AC"/>
    <w:rsid w:val="0046145F"/>
    <w:rsid w:val="00463245"/>
    <w:rsid w:val="004709DD"/>
    <w:rsid w:val="00474716"/>
    <w:rsid w:val="00476556"/>
    <w:rsid w:val="00477C3B"/>
    <w:rsid w:val="00481515"/>
    <w:rsid w:val="00483E04"/>
    <w:rsid w:val="004848B3"/>
    <w:rsid w:val="00485D37"/>
    <w:rsid w:val="004913E7"/>
    <w:rsid w:val="004938EF"/>
    <w:rsid w:val="0049773E"/>
    <w:rsid w:val="004A0657"/>
    <w:rsid w:val="004A30BC"/>
    <w:rsid w:val="004A5EAE"/>
    <w:rsid w:val="004A719F"/>
    <w:rsid w:val="004B3FBE"/>
    <w:rsid w:val="004B5BF5"/>
    <w:rsid w:val="004B68CE"/>
    <w:rsid w:val="004C3AF8"/>
    <w:rsid w:val="004C68A0"/>
    <w:rsid w:val="004C6950"/>
    <w:rsid w:val="004C6D1E"/>
    <w:rsid w:val="004D0491"/>
    <w:rsid w:val="004D346F"/>
    <w:rsid w:val="004E0DCC"/>
    <w:rsid w:val="004E5FEF"/>
    <w:rsid w:val="004E7321"/>
    <w:rsid w:val="004E7534"/>
    <w:rsid w:val="004F1F37"/>
    <w:rsid w:val="004F1FA2"/>
    <w:rsid w:val="004F2D59"/>
    <w:rsid w:val="004F3929"/>
    <w:rsid w:val="004F5A9C"/>
    <w:rsid w:val="004F6DA1"/>
    <w:rsid w:val="00503080"/>
    <w:rsid w:val="00504DA4"/>
    <w:rsid w:val="00512041"/>
    <w:rsid w:val="00513C0A"/>
    <w:rsid w:val="005163B2"/>
    <w:rsid w:val="00517A5B"/>
    <w:rsid w:val="00523970"/>
    <w:rsid w:val="005253DF"/>
    <w:rsid w:val="005275A3"/>
    <w:rsid w:val="005277FE"/>
    <w:rsid w:val="00532767"/>
    <w:rsid w:val="00532BE8"/>
    <w:rsid w:val="00540CC4"/>
    <w:rsid w:val="005477D6"/>
    <w:rsid w:val="00550E0D"/>
    <w:rsid w:val="00552C54"/>
    <w:rsid w:val="005536F6"/>
    <w:rsid w:val="00554CD0"/>
    <w:rsid w:val="005618E5"/>
    <w:rsid w:val="0056321C"/>
    <w:rsid w:val="00564626"/>
    <w:rsid w:val="00565319"/>
    <w:rsid w:val="00571FB4"/>
    <w:rsid w:val="00573352"/>
    <w:rsid w:val="00573685"/>
    <w:rsid w:val="0057781F"/>
    <w:rsid w:val="005778CE"/>
    <w:rsid w:val="00577F28"/>
    <w:rsid w:val="00581BA5"/>
    <w:rsid w:val="00581CE9"/>
    <w:rsid w:val="0058273C"/>
    <w:rsid w:val="00584B8D"/>
    <w:rsid w:val="00584ECD"/>
    <w:rsid w:val="00585799"/>
    <w:rsid w:val="005862D2"/>
    <w:rsid w:val="005917E1"/>
    <w:rsid w:val="005918CC"/>
    <w:rsid w:val="005923DC"/>
    <w:rsid w:val="00594A4F"/>
    <w:rsid w:val="005961E0"/>
    <w:rsid w:val="005A5094"/>
    <w:rsid w:val="005B0ECB"/>
    <w:rsid w:val="005B3DD2"/>
    <w:rsid w:val="005B4E75"/>
    <w:rsid w:val="005C1B86"/>
    <w:rsid w:val="005C1BE7"/>
    <w:rsid w:val="005C1F4B"/>
    <w:rsid w:val="005D061B"/>
    <w:rsid w:val="005D2568"/>
    <w:rsid w:val="005D4FC2"/>
    <w:rsid w:val="005D6ABC"/>
    <w:rsid w:val="005E228C"/>
    <w:rsid w:val="005E2762"/>
    <w:rsid w:val="005E351C"/>
    <w:rsid w:val="005F1366"/>
    <w:rsid w:val="006000A9"/>
    <w:rsid w:val="00606070"/>
    <w:rsid w:val="006062EE"/>
    <w:rsid w:val="00610CD0"/>
    <w:rsid w:val="006142E2"/>
    <w:rsid w:val="006170E5"/>
    <w:rsid w:val="00617340"/>
    <w:rsid w:val="00622269"/>
    <w:rsid w:val="00625E87"/>
    <w:rsid w:val="00627A00"/>
    <w:rsid w:val="0063192F"/>
    <w:rsid w:val="00632864"/>
    <w:rsid w:val="00633BB5"/>
    <w:rsid w:val="006354F1"/>
    <w:rsid w:val="00637DF1"/>
    <w:rsid w:val="0064066E"/>
    <w:rsid w:val="00640852"/>
    <w:rsid w:val="0064318F"/>
    <w:rsid w:val="00644482"/>
    <w:rsid w:val="00646D7C"/>
    <w:rsid w:val="0064703D"/>
    <w:rsid w:val="00650710"/>
    <w:rsid w:val="00652DFE"/>
    <w:rsid w:val="00654772"/>
    <w:rsid w:val="00655C49"/>
    <w:rsid w:val="006645E4"/>
    <w:rsid w:val="006721E2"/>
    <w:rsid w:val="00673973"/>
    <w:rsid w:val="00691704"/>
    <w:rsid w:val="0069181C"/>
    <w:rsid w:val="00696446"/>
    <w:rsid w:val="006968B9"/>
    <w:rsid w:val="006974AE"/>
    <w:rsid w:val="006977BF"/>
    <w:rsid w:val="006A03C5"/>
    <w:rsid w:val="006A2992"/>
    <w:rsid w:val="006A3E09"/>
    <w:rsid w:val="006B559E"/>
    <w:rsid w:val="006C3081"/>
    <w:rsid w:val="006C6530"/>
    <w:rsid w:val="006C715A"/>
    <w:rsid w:val="006D0658"/>
    <w:rsid w:val="006D236A"/>
    <w:rsid w:val="006E36AF"/>
    <w:rsid w:val="006E398D"/>
    <w:rsid w:val="006E54EE"/>
    <w:rsid w:val="006F0274"/>
    <w:rsid w:val="006F4013"/>
    <w:rsid w:val="006F6A95"/>
    <w:rsid w:val="006F7062"/>
    <w:rsid w:val="007008B0"/>
    <w:rsid w:val="007033D2"/>
    <w:rsid w:val="0070428F"/>
    <w:rsid w:val="00704AE2"/>
    <w:rsid w:val="007065EC"/>
    <w:rsid w:val="00707E17"/>
    <w:rsid w:val="00711875"/>
    <w:rsid w:val="007118CA"/>
    <w:rsid w:val="00722846"/>
    <w:rsid w:val="00722BDB"/>
    <w:rsid w:val="007302DF"/>
    <w:rsid w:val="00730416"/>
    <w:rsid w:val="00730BA4"/>
    <w:rsid w:val="007337FC"/>
    <w:rsid w:val="00733983"/>
    <w:rsid w:val="007344AD"/>
    <w:rsid w:val="00734879"/>
    <w:rsid w:val="00745C0E"/>
    <w:rsid w:val="007461C1"/>
    <w:rsid w:val="00746311"/>
    <w:rsid w:val="007526DA"/>
    <w:rsid w:val="0075345F"/>
    <w:rsid w:val="0075524D"/>
    <w:rsid w:val="00755A37"/>
    <w:rsid w:val="007562FA"/>
    <w:rsid w:val="00756A4D"/>
    <w:rsid w:val="007602F3"/>
    <w:rsid w:val="00760330"/>
    <w:rsid w:val="00766865"/>
    <w:rsid w:val="007714B3"/>
    <w:rsid w:val="00772E90"/>
    <w:rsid w:val="00773B9F"/>
    <w:rsid w:val="007775F9"/>
    <w:rsid w:val="0077784D"/>
    <w:rsid w:val="00780C67"/>
    <w:rsid w:val="0078258E"/>
    <w:rsid w:val="00782EE3"/>
    <w:rsid w:val="007836B9"/>
    <w:rsid w:val="00791B63"/>
    <w:rsid w:val="00794CAD"/>
    <w:rsid w:val="007976F1"/>
    <w:rsid w:val="007A3169"/>
    <w:rsid w:val="007B067B"/>
    <w:rsid w:val="007B3E02"/>
    <w:rsid w:val="007B517E"/>
    <w:rsid w:val="007B5565"/>
    <w:rsid w:val="007B57B2"/>
    <w:rsid w:val="007B719A"/>
    <w:rsid w:val="007C178E"/>
    <w:rsid w:val="007C23EE"/>
    <w:rsid w:val="007C5E23"/>
    <w:rsid w:val="007C643C"/>
    <w:rsid w:val="007D1581"/>
    <w:rsid w:val="007D30E5"/>
    <w:rsid w:val="007D3F5B"/>
    <w:rsid w:val="007D4147"/>
    <w:rsid w:val="007D44DF"/>
    <w:rsid w:val="007D5426"/>
    <w:rsid w:val="007D7512"/>
    <w:rsid w:val="007D7616"/>
    <w:rsid w:val="007E0208"/>
    <w:rsid w:val="007E374F"/>
    <w:rsid w:val="007E3A0B"/>
    <w:rsid w:val="007E44E0"/>
    <w:rsid w:val="007E45C6"/>
    <w:rsid w:val="007E753E"/>
    <w:rsid w:val="007F0468"/>
    <w:rsid w:val="007F1A87"/>
    <w:rsid w:val="007F25BC"/>
    <w:rsid w:val="00806088"/>
    <w:rsid w:val="008076B2"/>
    <w:rsid w:val="00807BB5"/>
    <w:rsid w:val="00810E56"/>
    <w:rsid w:val="008117D3"/>
    <w:rsid w:val="00814B29"/>
    <w:rsid w:val="008202C9"/>
    <w:rsid w:val="008204DF"/>
    <w:rsid w:val="008223B5"/>
    <w:rsid w:val="00826E9F"/>
    <w:rsid w:val="00827472"/>
    <w:rsid w:val="0083286B"/>
    <w:rsid w:val="00835970"/>
    <w:rsid w:val="0083792E"/>
    <w:rsid w:val="00837BF1"/>
    <w:rsid w:val="0084146F"/>
    <w:rsid w:val="00842ECD"/>
    <w:rsid w:val="00844869"/>
    <w:rsid w:val="008516A5"/>
    <w:rsid w:val="00851A7F"/>
    <w:rsid w:val="00854E1F"/>
    <w:rsid w:val="008550AC"/>
    <w:rsid w:val="00856780"/>
    <w:rsid w:val="00856F64"/>
    <w:rsid w:val="00862B65"/>
    <w:rsid w:val="00862CAE"/>
    <w:rsid w:val="00863DB3"/>
    <w:rsid w:val="0086569C"/>
    <w:rsid w:val="008672F8"/>
    <w:rsid w:val="00872F2D"/>
    <w:rsid w:val="0087459A"/>
    <w:rsid w:val="00875429"/>
    <w:rsid w:val="008808E3"/>
    <w:rsid w:val="00880A9B"/>
    <w:rsid w:val="00880F43"/>
    <w:rsid w:val="00883ADA"/>
    <w:rsid w:val="0088403A"/>
    <w:rsid w:val="00890A5F"/>
    <w:rsid w:val="008942CA"/>
    <w:rsid w:val="008943B9"/>
    <w:rsid w:val="008946B2"/>
    <w:rsid w:val="008952DB"/>
    <w:rsid w:val="008959FE"/>
    <w:rsid w:val="008A2F0E"/>
    <w:rsid w:val="008A4AA4"/>
    <w:rsid w:val="008A79C1"/>
    <w:rsid w:val="008A7F85"/>
    <w:rsid w:val="008B467E"/>
    <w:rsid w:val="008B4AAC"/>
    <w:rsid w:val="008B4F26"/>
    <w:rsid w:val="008B558C"/>
    <w:rsid w:val="008B57CA"/>
    <w:rsid w:val="008B716C"/>
    <w:rsid w:val="008C0008"/>
    <w:rsid w:val="008C011D"/>
    <w:rsid w:val="008C059A"/>
    <w:rsid w:val="008C1147"/>
    <w:rsid w:val="008D1D29"/>
    <w:rsid w:val="008D2499"/>
    <w:rsid w:val="008D470C"/>
    <w:rsid w:val="008D5401"/>
    <w:rsid w:val="008D76F6"/>
    <w:rsid w:val="008D7DE1"/>
    <w:rsid w:val="008E2C37"/>
    <w:rsid w:val="008E4C14"/>
    <w:rsid w:val="008E5FCB"/>
    <w:rsid w:val="008E75CA"/>
    <w:rsid w:val="008F1427"/>
    <w:rsid w:val="008F1F32"/>
    <w:rsid w:val="008F2311"/>
    <w:rsid w:val="008F28AD"/>
    <w:rsid w:val="008F4ACD"/>
    <w:rsid w:val="008F5861"/>
    <w:rsid w:val="008F7A36"/>
    <w:rsid w:val="00902E0E"/>
    <w:rsid w:val="0090485A"/>
    <w:rsid w:val="009111D6"/>
    <w:rsid w:val="00911AB9"/>
    <w:rsid w:val="00912C7F"/>
    <w:rsid w:val="009200A8"/>
    <w:rsid w:val="00923BFB"/>
    <w:rsid w:val="00924D20"/>
    <w:rsid w:val="00924F3A"/>
    <w:rsid w:val="00926DB1"/>
    <w:rsid w:val="00930EB7"/>
    <w:rsid w:val="009337DE"/>
    <w:rsid w:val="00934020"/>
    <w:rsid w:val="00935E43"/>
    <w:rsid w:val="00937EDC"/>
    <w:rsid w:val="00940FD4"/>
    <w:rsid w:val="00943CC5"/>
    <w:rsid w:val="009441BE"/>
    <w:rsid w:val="00944D78"/>
    <w:rsid w:val="009453BC"/>
    <w:rsid w:val="00947065"/>
    <w:rsid w:val="00947279"/>
    <w:rsid w:val="00952F24"/>
    <w:rsid w:val="00954BAD"/>
    <w:rsid w:val="00957E27"/>
    <w:rsid w:val="009608EB"/>
    <w:rsid w:val="00962434"/>
    <w:rsid w:val="009719C9"/>
    <w:rsid w:val="00972C30"/>
    <w:rsid w:val="009746DB"/>
    <w:rsid w:val="009747A8"/>
    <w:rsid w:val="00976FE4"/>
    <w:rsid w:val="00977CC9"/>
    <w:rsid w:val="00977CD6"/>
    <w:rsid w:val="00984FC3"/>
    <w:rsid w:val="0098562E"/>
    <w:rsid w:val="0099128E"/>
    <w:rsid w:val="00992EEA"/>
    <w:rsid w:val="009934E6"/>
    <w:rsid w:val="00993B61"/>
    <w:rsid w:val="009A5444"/>
    <w:rsid w:val="009B322D"/>
    <w:rsid w:val="009B3F55"/>
    <w:rsid w:val="009C08F7"/>
    <w:rsid w:val="009C6B5D"/>
    <w:rsid w:val="009D2E26"/>
    <w:rsid w:val="009D3633"/>
    <w:rsid w:val="009D46B3"/>
    <w:rsid w:val="009D49D5"/>
    <w:rsid w:val="009D4E91"/>
    <w:rsid w:val="009D6945"/>
    <w:rsid w:val="009E0387"/>
    <w:rsid w:val="009E4DC9"/>
    <w:rsid w:val="009E51E0"/>
    <w:rsid w:val="009E5844"/>
    <w:rsid w:val="009F5618"/>
    <w:rsid w:val="009F60D2"/>
    <w:rsid w:val="009F71CF"/>
    <w:rsid w:val="00A0274A"/>
    <w:rsid w:val="00A035DD"/>
    <w:rsid w:val="00A07A90"/>
    <w:rsid w:val="00A127A1"/>
    <w:rsid w:val="00A12A0B"/>
    <w:rsid w:val="00A1328B"/>
    <w:rsid w:val="00A154E1"/>
    <w:rsid w:val="00A15C75"/>
    <w:rsid w:val="00A1740E"/>
    <w:rsid w:val="00A2019F"/>
    <w:rsid w:val="00A22D65"/>
    <w:rsid w:val="00A2404D"/>
    <w:rsid w:val="00A26D03"/>
    <w:rsid w:val="00A3029A"/>
    <w:rsid w:val="00A318FD"/>
    <w:rsid w:val="00A3506B"/>
    <w:rsid w:val="00A41F52"/>
    <w:rsid w:val="00A4201E"/>
    <w:rsid w:val="00A43FC4"/>
    <w:rsid w:val="00A4685D"/>
    <w:rsid w:val="00A547DA"/>
    <w:rsid w:val="00A54EDA"/>
    <w:rsid w:val="00A5752E"/>
    <w:rsid w:val="00A62867"/>
    <w:rsid w:val="00A62ED5"/>
    <w:rsid w:val="00A66472"/>
    <w:rsid w:val="00A669F7"/>
    <w:rsid w:val="00A674BB"/>
    <w:rsid w:val="00A7019A"/>
    <w:rsid w:val="00A7132B"/>
    <w:rsid w:val="00A74F79"/>
    <w:rsid w:val="00A75A93"/>
    <w:rsid w:val="00A816ED"/>
    <w:rsid w:val="00A9163F"/>
    <w:rsid w:val="00A92CFB"/>
    <w:rsid w:val="00A95FFE"/>
    <w:rsid w:val="00AA044A"/>
    <w:rsid w:val="00AA1494"/>
    <w:rsid w:val="00AA379C"/>
    <w:rsid w:val="00AA4CAE"/>
    <w:rsid w:val="00AA6C68"/>
    <w:rsid w:val="00AA78F9"/>
    <w:rsid w:val="00AA7EFD"/>
    <w:rsid w:val="00AB030E"/>
    <w:rsid w:val="00AB33FF"/>
    <w:rsid w:val="00AB427A"/>
    <w:rsid w:val="00AB6ECF"/>
    <w:rsid w:val="00AB7329"/>
    <w:rsid w:val="00AB7B37"/>
    <w:rsid w:val="00AC5A24"/>
    <w:rsid w:val="00AC6431"/>
    <w:rsid w:val="00AD163B"/>
    <w:rsid w:val="00AD1645"/>
    <w:rsid w:val="00AD5CBE"/>
    <w:rsid w:val="00AD7291"/>
    <w:rsid w:val="00AD7B8D"/>
    <w:rsid w:val="00AE31EE"/>
    <w:rsid w:val="00AE3A9A"/>
    <w:rsid w:val="00AE497B"/>
    <w:rsid w:val="00AE5878"/>
    <w:rsid w:val="00AE5A4C"/>
    <w:rsid w:val="00AE79D9"/>
    <w:rsid w:val="00AF1CCA"/>
    <w:rsid w:val="00AF4425"/>
    <w:rsid w:val="00AF596C"/>
    <w:rsid w:val="00AF639A"/>
    <w:rsid w:val="00AF79DB"/>
    <w:rsid w:val="00B03E5E"/>
    <w:rsid w:val="00B045AC"/>
    <w:rsid w:val="00B064BA"/>
    <w:rsid w:val="00B06FDD"/>
    <w:rsid w:val="00B07C06"/>
    <w:rsid w:val="00B11C08"/>
    <w:rsid w:val="00B179C4"/>
    <w:rsid w:val="00B20F2F"/>
    <w:rsid w:val="00B22569"/>
    <w:rsid w:val="00B23223"/>
    <w:rsid w:val="00B233E5"/>
    <w:rsid w:val="00B24321"/>
    <w:rsid w:val="00B25D9A"/>
    <w:rsid w:val="00B25F4B"/>
    <w:rsid w:val="00B26746"/>
    <w:rsid w:val="00B26B9B"/>
    <w:rsid w:val="00B300D0"/>
    <w:rsid w:val="00B318CC"/>
    <w:rsid w:val="00B42A50"/>
    <w:rsid w:val="00B43557"/>
    <w:rsid w:val="00B50B5D"/>
    <w:rsid w:val="00B52810"/>
    <w:rsid w:val="00B5489F"/>
    <w:rsid w:val="00B55F4E"/>
    <w:rsid w:val="00B57228"/>
    <w:rsid w:val="00B667C9"/>
    <w:rsid w:val="00B73FFB"/>
    <w:rsid w:val="00B75C01"/>
    <w:rsid w:val="00B76F4B"/>
    <w:rsid w:val="00B80726"/>
    <w:rsid w:val="00B80831"/>
    <w:rsid w:val="00B85EEB"/>
    <w:rsid w:val="00B91E06"/>
    <w:rsid w:val="00B9209E"/>
    <w:rsid w:val="00B93C9D"/>
    <w:rsid w:val="00BA1CB5"/>
    <w:rsid w:val="00BA5D80"/>
    <w:rsid w:val="00BB340A"/>
    <w:rsid w:val="00BB3ADB"/>
    <w:rsid w:val="00BB3D36"/>
    <w:rsid w:val="00BB59A2"/>
    <w:rsid w:val="00BC1A32"/>
    <w:rsid w:val="00BC3BDE"/>
    <w:rsid w:val="00BC6592"/>
    <w:rsid w:val="00BD2036"/>
    <w:rsid w:val="00BD29BC"/>
    <w:rsid w:val="00BD2AAD"/>
    <w:rsid w:val="00BD4441"/>
    <w:rsid w:val="00BD578F"/>
    <w:rsid w:val="00BD5F87"/>
    <w:rsid w:val="00BE0AFF"/>
    <w:rsid w:val="00BE1A7E"/>
    <w:rsid w:val="00BE27F0"/>
    <w:rsid w:val="00BE3181"/>
    <w:rsid w:val="00BE77A4"/>
    <w:rsid w:val="00BF1669"/>
    <w:rsid w:val="00BF16B9"/>
    <w:rsid w:val="00BF481B"/>
    <w:rsid w:val="00BF5706"/>
    <w:rsid w:val="00C029AC"/>
    <w:rsid w:val="00C02DE0"/>
    <w:rsid w:val="00C07666"/>
    <w:rsid w:val="00C10200"/>
    <w:rsid w:val="00C13F57"/>
    <w:rsid w:val="00C14355"/>
    <w:rsid w:val="00C16238"/>
    <w:rsid w:val="00C2176F"/>
    <w:rsid w:val="00C217BE"/>
    <w:rsid w:val="00C24270"/>
    <w:rsid w:val="00C24EB1"/>
    <w:rsid w:val="00C27FAD"/>
    <w:rsid w:val="00C306E9"/>
    <w:rsid w:val="00C3086E"/>
    <w:rsid w:val="00C31CB0"/>
    <w:rsid w:val="00C32D2A"/>
    <w:rsid w:val="00C35DA6"/>
    <w:rsid w:val="00C41C67"/>
    <w:rsid w:val="00C425D2"/>
    <w:rsid w:val="00C43946"/>
    <w:rsid w:val="00C53E95"/>
    <w:rsid w:val="00C54144"/>
    <w:rsid w:val="00C549EA"/>
    <w:rsid w:val="00C57E2A"/>
    <w:rsid w:val="00C67686"/>
    <w:rsid w:val="00C70C8B"/>
    <w:rsid w:val="00C719D9"/>
    <w:rsid w:val="00C765C7"/>
    <w:rsid w:val="00C768AF"/>
    <w:rsid w:val="00C76A5A"/>
    <w:rsid w:val="00C8376D"/>
    <w:rsid w:val="00C844B3"/>
    <w:rsid w:val="00C84E2E"/>
    <w:rsid w:val="00C852D2"/>
    <w:rsid w:val="00C86186"/>
    <w:rsid w:val="00C86973"/>
    <w:rsid w:val="00C86A49"/>
    <w:rsid w:val="00C9007B"/>
    <w:rsid w:val="00C9161D"/>
    <w:rsid w:val="00C92E63"/>
    <w:rsid w:val="00C94549"/>
    <w:rsid w:val="00C94718"/>
    <w:rsid w:val="00C96FB2"/>
    <w:rsid w:val="00CA053A"/>
    <w:rsid w:val="00CA3E0A"/>
    <w:rsid w:val="00CA6077"/>
    <w:rsid w:val="00CA78A8"/>
    <w:rsid w:val="00CB0C1A"/>
    <w:rsid w:val="00CB2827"/>
    <w:rsid w:val="00CB51FF"/>
    <w:rsid w:val="00CC0042"/>
    <w:rsid w:val="00CC5F99"/>
    <w:rsid w:val="00CC7039"/>
    <w:rsid w:val="00CD0AFC"/>
    <w:rsid w:val="00CD3180"/>
    <w:rsid w:val="00CD5775"/>
    <w:rsid w:val="00CE04C9"/>
    <w:rsid w:val="00CE0C0D"/>
    <w:rsid w:val="00CE178B"/>
    <w:rsid w:val="00CE354D"/>
    <w:rsid w:val="00CE3C7C"/>
    <w:rsid w:val="00CE6824"/>
    <w:rsid w:val="00CF1CA9"/>
    <w:rsid w:val="00CF28B0"/>
    <w:rsid w:val="00CF2B8B"/>
    <w:rsid w:val="00CF593F"/>
    <w:rsid w:val="00CF7878"/>
    <w:rsid w:val="00CF7FC6"/>
    <w:rsid w:val="00D00387"/>
    <w:rsid w:val="00D0375C"/>
    <w:rsid w:val="00D10A44"/>
    <w:rsid w:val="00D1124E"/>
    <w:rsid w:val="00D14DBF"/>
    <w:rsid w:val="00D17915"/>
    <w:rsid w:val="00D20C7C"/>
    <w:rsid w:val="00D223F1"/>
    <w:rsid w:val="00D24773"/>
    <w:rsid w:val="00D3225B"/>
    <w:rsid w:val="00D32E3C"/>
    <w:rsid w:val="00D339BD"/>
    <w:rsid w:val="00D40D01"/>
    <w:rsid w:val="00D42251"/>
    <w:rsid w:val="00D4564F"/>
    <w:rsid w:val="00D60028"/>
    <w:rsid w:val="00D62109"/>
    <w:rsid w:val="00D64240"/>
    <w:rsid w:val="00D64883"/>
    <w:rsid w:val="00D67262"/>
    <w:rsid w:val="00D73E80"/>
    <w:rsid w:val="00D7483D"/>
    <w:rsid w:val="00D75F9D"/>
    <w:rsid w:val="00D824E3"/>
    <w:rsid w:val="00D83EAF"/>
    <w:rsid w:val="00D84512"/>
    <w:rsid w:val="00D84BA6"/>
    <w:rsid w:val="00D92F17"/>
    <w:rsid w:val="00D93700"/>
    <w:rsid w:val="00D93F4E"/>
    <w:rsid w:val="00D970DE"/>
    <w:rsid w:val="00D97A4D"/>
    <w:rsid w:val="00D97F87"/>
    <w:rsid w:val="00DA1CB1"/>
    <w:rsid w:val="00DA20E1"/>
    <w:rsid w:val="00DA4C13"/>
    <w:rsid w:val="00DB041A"/>
    <w:rsid w:val="00DC45A4"/>
    <w:rsid w:val="00DC5606"/>
    <w:rsid w:val="00DD1846"/>
    <w:rsid w:val="00DD79C1"/>
    <w:rsid w:val="00DE1460"/>
    <w:rsid w:val="00DE20BA"/>
    <w:rsid w:val="00DE23DE"/>
    <w:rsid w:val="00DE3BBA"/>
    <w:rsid w:val="00DE4797"/>
    <w:rsid w:val="00DF131E"/>
    <w:rsid w:val="00DF5B5E"/>
    <w:rsid w:val="00E01405"/>
    <w:rsid w:val="00E07CC0"/>
    <w:rsid w:val="00E10F09"/>
    <w:rsid w:val="00E167C2"/>
    <w:rsid w:val="00E17A54"/>
    <w:rsid w:val="00E216FB"/>
    <w:rsid w:val="00E21ECF"/>
    <w:rsid w:val="00E2231A"/>
    <w:rsid w:val="00E23C47"/>
    <w:rsid w:val="00E278B7"/>
    <w:rsid w:val="00E32930"/>
    <w:rsid w:val="00E34912"/>
    <w:rsid w:val="00E363C6"/>
    <w:rsid w:val="00E37041"/>
    <w:rsid w:val="00E45963"/>
    <w:rsid w:val="00E529A5"/>
    <w:rsid w:val="00E52D41"/>
    <w:rsid w:val="00E559C7"/>
    <w:rsid w:val="00E56052"/>
    <w:rsid w:val="00E56B37"/>
    <w:rsid w:val="00E60723"/>
    <w:rsid w:val="00E60879"/>
    <w:rsid w:val="00E729CA"/>
    <w:rsid w:val="00E75EC0"/>
    <w:rsid w:val="00E760ED"/>
    <w:rsid w:val="00E76E04"/>
    <w:rsid w:val="00E77BE7"/>
    <w:rsid w:val="00E842F4"/>
    <w:rsid w:val="00E84AEE"/>
    <w:rsid w:val="00E91161"/>
    <w:rsid w:val="00E92ED5"/>
    <w:rsid w:val="00E94822"/>
    <w:rsid w:val="00E964BD"/>
    <w:rsid w:val="00E97481"/>
    <w:rsid w:val="00EA2C0F"/>
    <w:rsid w:val="00EA5F9A"/>
    <w:rsid w:val="00EB3A92"/>
    <w:rsid w:val="00EB60D9"/>
    <w:rsid w:val="00EC2431"/>
    <w:rsid w:val="00EC24C7"/>
    <w:rsid w:val="00EC7875"/>
    <w:rsid w:val="00ED0828"/>
    <w:rsid w:val="00ED583A"/>
    <w:rsid w:val="00EE7E7B"/>
    <w:rsid w:val="00EF0768"/>
    <w:rsid w:val="00EF4392"/>
    <w:rsid w:val="00EF5919"/>
    <w:rsid w:val="00EF65AF"/>
    <w:rsid w:val="00EF7BE5"/>
    <w:rsid w:val="00EF7E9C"/>
    <w:rsid w:val="00F00BE6"/>
    <w:rsid w:val="00F228FA"/>
    <w:rsid w:val="00F229F0"/>
    <w:rsid w:val="00F23275"/>
    <w:rsid w:val="00F25160"/>
    <w:rsid w:val="00F26BD4"/>
    <w:rsid w:val="00F330B8"/>
    <w:rsid w:val="00F3325E"/>
    <w:rsid w:val="00F33B15"/>
    <w:rsid w:val="00F34830"/>
    <w:rsid w:val="00F35925"/>
    <w:rsid w:val="00F35FCF"/>
    <w:rsid w:val="00F36EAB"/>
    <w:rsid w:val="00F37E8B"/>
    <w:rsid w:val="00F40D3A"/>
    <w:rsid w:val="00F46953"/>
    <w:rsid w:val="00F472C1"/>
    <w:rsid w:val="00F50976"/>
    <w:rsid w:val="00F7210B"/>
    <w:rsid w:val="00F7344E"/>
    <w:rsid w:val="00F75B69"/>
    <w:rsid w:val="00F76C4B"/>
    <w:rsid w:val="00F8126F"/>
    <w:rsid w:val="00F82020"/>
    <w:rsid w:val="00F8490E"/>
    <w:rsid w:val="00F850FC"/>
    <w:rsid w:val="00F90766"/>
    <w:rsid w:val="00F92128"/>
    <w:rsid w:val="00FA034A"/>
    <w:rsid w:val="00FA31C8"/>
    <w:rsid w:val="00FA386D"/>
    <w:rsid w:val="00FA7BC7"/>
    <w:rsid w:val="00FB0700"/>
    <w:rsid w:val="00FB074C"/>
    <w:rsid w:val="00FB0C38"/>
    <w:rsid w:val="00FB1A50"/>
    <w:rsid w:val="00FB430F"/>
    <w:rsid w:val="00FB4F69"/>
    <w:rsid w:val="00FB7662"/>
    <w:rsid w:val="00FC1CA8"/>
    <w:rsid w:val="00FD46B7"/>
    <w:rsid w:val="00FD543A"/>
    <w:rsid w:val="00FD5C12"/>
    <w:rsid w:val="00FE0776"/>
    <w:rsid w:val="00FE1D9E"/>
    <w:rsid w:val="00FE38D2"/>
    <w:rsid w:val="00FE3E83"/>
    <w:rsid w:val="00FE7765"/>
    <w:rsid w:val="00FF570D"/>
    <w:rsid w:val="00FF6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A4188"/>
  <w15:docId w15:val="{C20AC864-0F3E-4CFF-9989-2B9C4D30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6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next w:val="a"/>
    <w:autoRedefine/>
    <w:rsid w:val="00BB340A"/>
    <w:pPr>
      <w:spacing w:before="100" w:beforeAutospacing="1" w:after="100" w:afterAutospacing="1"/>
    </w:pPr>
    <w:rPr>
      <w:rFonts w:ascii="Tahoma" w:hAnsi="Tahoma"/>
      <w:sz w:val="20"/>
      <w:szCs w:val="20"/>
      <w:lang w:val="en-US" w:eastAsia="en-US"/>
    </w:rPr>
  </w:style>
  <w:style w:type="character" w:styleId="a4">
    <w:name w:val="Hyperlink"/>
    <w:basedOn w:val="a0"/>
    <w:rsid w:val="00BB340A"/>
    <w:rPr>
      <w:color w:val="0563C1" w:themeColor="hyperlink"/>
      <w:u w:val="single"/>
    </w:rPr>
  </w:style>
  <w:style w:type="paragraph" w:styleId="a5">
    <w:name w:val="Balloon Text"/>
    <w:basedOn w:val="a"/>
    <w:link w:val="a6"/>
    <w:rsid w:val="00BB340A"/>
    <w:rPr>
      <w:rFonts w:ascii="Tahoma" w:hAnsi="Tahoma" w:cs="Tahoma"/>
      <w:sz w:val="16"/>
      <w:szCs w:val="16"/>
    </w:rPr>
  </w:style>
  <w:style w:type="character" w:customStyle="1" w:styleId="a6">
    <w:name w:val="Текст выноски Знак"/>
    <w:basedOn w:val="a0"/>
    <w:link w:val="a5"/>
    <w:rsid w:val="00BB340A"/>
    <w:rPr>
      <w:rFonts w:ascii="Tahoma" w:eastAsia="Times New Roman" w:hAnsi="Tahoma" w:cs="Tahoma"/>
      <w:sz w:val="16"/>
      <w:szCs w:val="16"/>
      <w:lang w:eastAsia="ru-RU"/>
    </w:rPr>
  </w:style>
  <w:style w:type="paragraph" w:styleId="a7">
    <w:name w:val="header"/>
    <w:basedOn w:val="a"/>
    <w:link w:val="a8"/>
    <w:uiPriority w:val="99"/>
    <w:unhideWhenUsed/>
    <w:rsid w:val="00BB340A"/>
    <w:pPr>
      <w:tabs>
        <w:tab w:val="center" w:pos="4677"/>
        <w:tab w:val="right" w:pos="9355"/>
      </w:tabs>
    </w:pPr>
  </w:style>
  <w:style w:type="character" w:customStyle="1" w:styleId="a8">
    <w:name w:val="Верхний колонтитул Знак"/>
    <w:basedOn w:val="a0"/>
    <w:link w:val="a7"/>
    <w:uiPriority w:val="99"/>
    <w:rsid w:val="00BB340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BB340A"/>
    <w:pPr>
      <w:tabs>
        <w:tab w:val="center" w:pos="4677"/>
        <w:tab w:val="right" w:pos="9355"/>
      </w:tabs>
    </w:pPr>
  </w:style>
  <w:style w:type="character" w:customStyle="1" w:styleId="aa">
    <w:name w:val="Нижний колонтитул Знак"/>
    <w:basedOn w:val="a0"/>
    <w:link w:val="a9"/>
    <w:uiPriority w:val="99"/>
    <w:rsid w:val="00BB340A"/>
    <w:rPr>
      <w:rFonts w:ascii="Times New Roman" w:eastAsia="Times New Roman" w:hAnsi="Times New Roman" w:cs="Times New Roman"/>
      <w:sz w:val="24"/>
      <w:szCs w:val="24"/>
      <w:lang w:eastAsia="ru-RU"/>
    </w:rPr>
  </w:style>
  <w:style w:type="table" w:styleId="ab">
    <w:name w:val="Table Grid"/>
    <w:basedOn w:val="a1"/>
    <w:rsid w:val="00BB34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B340A"/>
    <w:pPr>
      <w:ind w:left="720"/>
      <w:contextualSpacing/>
    </w:pPr>
  </w:style>
  <w:style w:type="paragraph" w:customStyle="1" w:styleId="ConsPlusNormal">
    <w:name w:val="ConsPlusNormal"/>
    <w:link w:val="ConsPlusNormal0"/>
    <w:rsid w:val="00BB340A"/>
    <w:pPr>
      <w:widowControl w:val="0"/>
      <w:autoSpaceDE w:val="0"/>
      <w:autoSpaceDN w:val="0"/>
      <w:spacing w:after="0" w:line="240" w:lineRule="auto"/>
    </w:pPr>
    <w:rPr>
      <w:rFonts w:ascii="Calibri" w:eastAsia="Times New Roman" w:hAnsi="Calibri" w:cs="Calibri"/>
      <w:szCs w:val="20"/>
      <w:lang w:eastAsia="ru-RU"/>
    </w:rPr>
  </w:style>
  <w:style w:type="paragraph" w:styleId="2">
    <w:name w:val="Quote"/>
    <w:basedOn w:val="a"/>
    <w:next w:val="a"/>
    <w:link w:val="20"/>
    <w:uiPriority w:val="29"/>
    <w:qFormat/>
    <w:rsid w:val="00BB340A"/>
    <w:pPr>
      <w:spacing w:before="200" w:after="160"/>
      <w:ind w:left="864" w:right="864"/>
      <w:jc w:val="center"/>
    </w:pPr>
    <w:rPr>
      <w:i/>
      <w:iCs/>
      <w:color w:val="404040" w:themeColor="text1" w:themeTint="BF"/>
    </w:rPr>
  </w:style>
  <w:style w:type="character" w:customStyle="1" w:styleId="20">
    <w:name w:val="Цитата 2 Знак"/>
    <w:basedOn w:val="a0"/>
    <w:link w:val="2"/>
    <w:uiPriority w:val="29"/>
    <w:rsid w:val="00BB340A"/>
    <w:rPr>
      <w:rFonts w:ascii="Times New Roman" w:eastAsia="Times New Roman" w:hAnsi="Times New Roman" w:cs="Times New Roman"/>
      <w:i/>
      <w:iCs/>
      <w:color w:val="404040" w:themeColor="text1" w:themeTint="BF"/>
      <w:sz w:val="24"/>
      <w:szCs w:val="24"/>
      <w:lang w:eastAsia="ru-RU"/>
    </w:rPr>
  </w:style>
  <w:style w:type="paragraph" w:customStyle="1" w:styleId="s16">
    <w:name w:val="s_16"/>
    <w:basedOn w:val="a"/>
    <w:rsid w:val="003938A6"/>
    <w:pPr>
      <w:spacing w:before="100" w:beforeAutospacing="1" w:after="100" w:afterAutospacing="1"/>
    </w:pPr>
  </w:style>
  <w:style w:type="character" w:styleId="ad">
    <w:name w:val="annotation reference"/>
    <w:basedOn w:val="a0"/>
    <w:uiPriority w:val="99"/>
    <w:semiHidden/>
    <w:unhideWhenUsed/>
    <w:rsid w:val="00180F29"/>
    <w:rPr>
      <w:sz w:val="16"/>
      <w:szCs w:val="16"/>
    </w:rPr>
  </w:style>
  <w:style w:type="paragraph" w:styleId="ae">
    <w:name w:val="annotation text"/>
    <w:basedOn w:val="a"/>
    <w:link w:val="af"/>
    <w:uiPriority w:val="99"/>
    <w:semiHidden/>
    <w:unhideWhenUsed/>
    <w:rsid w:val="00180F29"/>
    <w:rPr>
      <w:sz w:val="20"/>
      <w:szCs w:val="20"/>
    </w:rPr>
  </w:style>
  <w:style w:type="character" w:customStyle="1" w:styleId="af">
    <w:name w:val="Текст примечания Знак"/>
    <w:basedOn w:val="a0"/>
    <w:link w:val="ae"/>
    <w:uiPriority w:val="99"/>
    <w:semiHidden/>
    <w:rsid w:val="00180F29"/>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80F29"/>
    <w:rPr>
      <w:b/>
      <w:bCs/>
    </w:rPr>
  </w:style>
  <w:style w:type="character" w:customStyle="1" w:styleId="af1">
    <w:name w:val="Тема примечания Знак"/>
    <w:basedOn w:val="af"/>
    <w:link w:val="af0"/>
    <w:uiPriority w:val="99"/>
    <w:semiHidden/>
    <w:rsid w:val="00180F29"/>
    <w:rPr>
      <w:rFonts w:ascii="Times New Roman" w:eastAsia="Times New Roman" w:hAnsi="Times New Roman" w:cs="Times New Roman"/>
      <w:b/>
      <w:bCs/>
      <w:sz w:val="20"/>
      <w:szCs w:val="20"/>
      <w:lang w:eastAsia="ru-RU"/>
    </w:rPr>
  </w:style>
  <w:style w:type="paragraph" w:styleId="af2">
    <w:name w:val="Revision"/>
    <w:hidden/>
    <w:uiPriority w:val="99"/>
    <w:semiHidden/>
    <w:rsid w:val="00180F29"/>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8D1D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93B61"/>
    <w:rPr>
      <w:rFonts w:ascii="Calibri" w:eastAsia="Times New Roman" w:hAnsi="Calibri" w:cs="Calibri"/>
      <w:szCs w:val="20"/>
      <w:lang w:eastAsia="ru-RU"/>
    </w:rPr>
  </w:style>
  <w:style w:type="paragraph" w:styleId="af3">
    <w:name w:val="Normal (Web)"/>
    <w:basedOn w:val="a"/>
    <w:uiPriority w:val="99"/>
    <w:unhideWhenUsed/>
    <w:rsid w:val="00924D20"/>
    <w:pPr>
      <w:spacing w:before="100" w:beforeAutospacing="1" w:after="100" w:afterAutospacing="1"/>
    </w:pPr>
  </w:style>
  <w:style w:type="paragraph" w:customStyle="1" w:styleId="Default">
    <w:name w:val="Default"/>
    <w:rsid w:val="00303A4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B064BA"/>
    <w:pPr>
      <w:widowControl w:val="0"/>
      <w:autoSpaceDE w:val="0"/>
      <w:autoSpaceDN w:val="0"/>
      <w:spacing w:after="0" w:line="240" w:lineRule="auto"/>
    </w:pPr>
    <w:rPr>
      <w:rFonts w:ascii="Calibri" w:eastAsia="Times New Roman" w:hAnsi="Calibri" w:cs="Calibri"/>
      <w:b/>
      <w:szCs w:val="20"/>
      <w:lang w:eastAsia="ru-RU"/>
    </w:rPr>
  </w:style>
  <w:style w:type="paragraph" w:styleId="af4">
    <w:name w:val="Body Text"/>
    <w:basedOn w:val="a"/>
    <w:link w:val="af5"/>
    <w:rsid w:val="00B064BA"/>
    <w:pPr>
      <w:spacing w:after="120"/>
    </w:pPr>
    <w:rPr>
      <w:sz w:val="20"/>
      <w:szCs w:val="20"/>
    </w:rPr>
  </w:style>
  <w:style w:type="character" w:customStyle="1" w:styleId="af5">
    <w:name w:val="Основной текст Знак"/>
    <w:basedOn w:val="a0"/>
    <w:link w:val="af4"/>
    <w:rsid w:val="00B064BA"/>
    <w:rPr>
      <w:rFonts w:ascii="Times New Roman" w:eastAsia="Times New Roman" w:hAnsi="Times New Roman" w:cs="Times New Roman"/>
      <w:sz w:val="20"/>
      <w:szCs w:val="20"/>
      <w:lang w:eastAsia="ru-RU"/>
    </w:rPr>
  </w:style>
  <w:style w:type="paragraph" w:customStyle="1" w:styleId="af6">
    <w:name w:val="наташа"/>
    <w:basedOn w:val="a"/>
    <w:rsid w:val="00B064BA"/>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5345">
      <w:bodyDiv w:val="1"/>
      <w:marLeft w:val="0"/>
      <w:marRight w:val="0"/>
      <w:marTop w:val="0"/>
      <w:marBottom w:val="0"/>
      <w:divBdr>
        <w:top w:val="none" w:sz="0" w:space="0" w:color="auto"/>
        <w:left w:val="none" w:sz="0" w:space="0" w:color="auto"/>
        <w:bottom w:val="none" w:sz="0" w:space="0" w:color="auto"/>
        <w:right w:val="none" w:sz="0" w:space="0" w:color="auto"/>
      </w:divBdr>
    </w:div>
    <w:div w:id="147983306">
      <w:bodyDiv w:val="1"/>
      <w:marLeft w:val="0"/>
      <w:marRight w:val="0"/>
      <w:marTop w:val="0"/>
      <w:marBottom w:val="0"/>
      <w:divBdr>
        <w:top w:val="none" w:sz="0" w:space="0" w:color="auto"/>
        <w:left w:val="none" w:sz="0" w:space="0" w:color="auto"/>
        <w:bottom w:val="none" w:sz="0" w:space="0" w:color="auto"/>
        <w:right w:val="none" w:sz="0" w:space="0" w:color="auto"/>
      </w:divBdr>
    </w:div>
    <w:div w:id="261761851">
      <w:bodyDiv w:val="1"/>
      <w:marLeft w:val="0"/>
      <w:marRight w:val="0"/>
      <w:marTop w:val="0"/>
      <w:marBottom w:val="0"/>
      <w:divBdr>
        <w:top w:val="none" w:sz="0" w:space="0" w:color="auto"/>
        <w:left w:val="none" w:sz="0" w:space="0" w:color="auto"/>
        <w:bottom w:val="none" w:sz="0" w:space="0" w:color="auto"/>
        <w:right w:val="none" w:sz="0" w:space="0" w:color="auto"/>
      </w:divBdr>
      <w:divsChild>
        <w:div w:id="860322355">
          <w:marLeft w:val="312"/>
          <w:marRight w:val="0"/>
          <w:marTop w:val="0"/>
          <w:marBottom w:val="0"/>
          <w:divBdr>
            <w:top w:val="none" w:sz="0" w:space="0" w:color="auto"/>
            <w:left w:val="none" w:sz="0" w:space="0" w:color="auto"/>
            <w:bottom w:val="none" w:sz="0" w:space="0" w:color="auto"/>
            <w:right w:val="none" w:sz="0" w:space="0" w:color="auto"/>
          </w:divBdr>
        </w:div>
        <w:div w:id="607273160">
          <w:marLeft w:val="312"/>
          <w:marRight w:val="0"/>
          <w:marTop w:val="0"/>
          <w:marBottom w:val="0"/>
          <w:divBdr>
            <w:top w:val="none" w:sz="0" w:space="0" w:color="auto"/>
            <w:left w:val="none" w:sz="0" w:space="0" w:color="auto"/>
            <w:bottom w:val="none" w:sz="0" w:space="0" w:color="auto"/>
            <w:right w:val="none" w:sz="0" w:space="0" w:color="auto"/>
          </w:divBdr>
        </w:div>
        <w:div w:id="1091509148">
          <w:marLeft w:val="312"/>
          <w:marRight w:val="0"/>
          <w:marTop w:val="0"/>
          <w:marBottom w:val="0"/>
          <w:divBdr>
            <w:top w:val="none" w:sz="0" w:space="0" w:color="auto"/>
            <w:left w:val="none" w:sz="0" w:space="0" w:color="auto"/>
            <w:bottom w:val="none" w:sz="0" w:space="0" w:color="auto"/>
            <w:right w:val="none" w:sz="0" w:space="0" w:color="auto"/>
          </w:divBdr>
        </w:div>
        <w:div w:id="941454785">
          <w:marLeft w:val="312"/>
          <w:marRight w:val="0"/>
          <w:marTop w:val="0"/>
          <w:marBottom w:val="0"/>
          <w:divBdr>
            <w:top w:val="none" w:sz="0" w:space="0" w:color="auto"/>
            <w:left w:val="none" w:sz="0" w:space="0" w:color="auto"/>
            <w:bottom w:val="none" w:sz="0" w:space="0" w:color="auto"/>
            <w:right w:val="none" w:sz="0" w:space="0" w:color="auto"/>
          </w:divBdr>
        </w:div>
        <w:div w:id="608241831">
          <w:marLeft w:val="312"/>
          <w:marRight w:val="0"/>
          <w:marTop w:val="0"/>
          <w:marBottom w:val="0"/>
          <w:divBdr>
            <w:top w:val="none" w:sz="0" w:space="0" w:color="auto"/>
            <w:left w:val="none" w:sz="0" w:space="0" w:color="auto"/>
            <w:bottom w:val="none" w:sz="0" w:space="0" w:color="auto"/>
            <w:right w:val="none" w:sz="0" w:space="0" w:color="auto"/>
          </w:divBdr>
        </w:div>
        <w:div w:id="64568194">
          <w:marLeft w:val="312"/>
          <w:marRight w:val="0"/>
          <w:marTop w:val="0"/>
          <w:marBottom w:val="0"/>
          <w:divBdr>
            <w:top w:val="none" w:sz="0" w:space="0" w:color="auto"/>
            <w:left w:val="none" w:sz="0" w:space="0" w:color="auto"/>
            <w:bottom w:val="none" w:sz="0" w:space="0" w:color="auto"/>
            <w:right w:val="none" w:sz="0" w:space="0" w:color="auto"/>
          </w:divBdr>
        </w:div>
        <w:div w:id="217743020">
          <w:marLeft w:val="312"/>
          <w:marRight w:val="0"/>
          <w:marTop w:val="0"/>
          <w:marBottom w:val="0"/>
          <w:divBdr>
            <w:top w:val="none" w:sz="0" w:space="0" w:color="auto"/>
            <w:left w:val="none" w:sz="0" w:space="0" w:color="auto"/>
            <w:bottom w:val="none" w:sz="0" w:space="0" w:color="auto"/>
            <w:right w:val="none" w:sz="0" w:space="0" w:color="auto"/>
          </w:divBdr>
        </w:div>
        <w:div w:id="853229751">
          <w:marLeft w:val="312"/>
          <w:marRight w:val="0"/>
          <w:marTop w:val="0"/>
          <w:marBottom w:val="0"/>
          <w:divBdr>
            <w:top w:val="none" w:sz="0" w:space="0" w:color="auto"/>
            <w:left w:val="none" w:sz="0" w:space="0" w:color="auto"/>
            <w:bottom w:val="none" w:sz="0" w:space="0" w:color="auto"/>
            <w:right w:val="none" w:sz="0" w:space="0" w:color="auto"/>
          </w:divBdr>
        </w:div>
        <w:div w:id="1141925222">
          <w:marLeft w:val="312"/>
          <w:marRight w:val="0"/>
          <w:marTop w:val="0"/>
          <w:marBottom w:val="0"/>
          <w:divBdr>
            <w:top w:val="none" w:sz="0" w:space="0" w:color="auto"/>
            <w:left w:val="none" w:sz="0" w:space="0" w:color="auto"/>
            <w:bottom w:val="none" w:sz="0" w:space="0" w:color="auto"/>
            <w:right w:val="none" w:sz="0" w:space="0" w:color="auto"/>
          </w:divBdr>
        </w:div>
        <w:div w:id="829055353">
          <w:marLeft w:val="312"/>
          <w:marRight w:val="0"/>
          <w:marTop w:val="0"/>
          <w:marBottom w:val="0"/>
          <w:divBdr>
            <w:top w:val="none" w:sz="0" w:space="0" w:color="auto"/>
            <w:left w:val="none" w:sz="0" w:space="0" w:color="auto"/>
            <w:bottom w:val="none" w:sz="0" w:space="0" w:color="auto"/>
            <w:right w:val="none" w:sz="0" w:space="0" w:color="auto"/>
          </w:divBdr>
        </w:div>
        <w:div w:id="329909803">
          <w:marLeft w:val="312"/>
          <w:marRight w:val="0"/>
          <w:marTop w:val="0"/>
          <w:marBottom w:val="0"/>
          <w:divBdr>
            <w:top w:val="none" w:sz="0" w:space="0" w:color="auto"/>
            <w:left w:val="none" w:sz="0" w:space="0" w:color="auto"/>
            <w:bottom w:val="none" w:sz="0" w:space="0" w:color="auto"/>
            <w:right w:val="none" w:sz="0" w:space="0" w:color="auto"/>
          </w:divBdr>
        </w:div>
        <w:div w:id="942223450">
          <w:marLeft w:val="312"/>
          <w:marRight w:val="0"/>
          <w:marTop w:val="0"/>
          <w:marBottom w:val="0"/>
          <w:divBdr>
            <w:top w:val="none" w:sz="0" w:space="0" w:color="auto"/>
            <w:left w:val="none" w:sz="0" w:space="0" w:color="auto"/>
            <w:bottom w:val="none" w:sz="0" w:space="0" w:color="auto"/>
            <w:right w:val="none" w:sz="0" w:space="0" w:color="auto"/>
          </w:divBdr>
        </w:div>
      </w:divsChild>
    </w:div>
    <w:div w:id="294724380">
      <w:bodyDiv w:val="1"/>
      <w:marLeft w:val="0"/>
      <w:marRight w:val="0"/>
      <w:marTop w:val="0"/>
      <w:marBottom w:val="0"/>
      <w:divBdr>
        <w:top w:val="none" w:sz="0" w:space="0" w:color="auto"/>
        <w:left w:val="none" w:sz="0" w:space="0" w:color="auto"/>
        <w:bottom w:val="none" w:sz="0" w:space="0" w:color="auto"/>
        <w:right w:val="none" w:sz="0" w:space="0" w:color="auto"/>
      </w:divBdr>
    </w:div>
    <w:div w:id="415707001">
      <w:bodyDiv w:val="1"/>
      <w:marLeft w:val="0"/>
      <w:marRight w:val="0"/>
      <w:marTop w:val="0"/>
      <w:marBottom w:val="0"/>
      <w:divBdr>
        <w:top w:val="none" w:sz="0" w:space="0" w:color="auto"/>
        <w:left w:val="none" w:sz="0" w:space="0" w:color="auto"/>
        <w:bottom w:val="none" w:sz="0" w:space="0" w:color="auto"/>
        <w:right w:val="none" w:sz="0" w:space="0" w:color="auto"/>
      </w:divBdr>
    </w:div>
    <w:div w:id="536434415">
      <w:bodyDiv w:val="1"/>
      <w:marLeft w:val="0"/>
      <w:marRight w:val="0"/>
      <w:marTop w:val="0"/>
      <w:marBottom w:val="0"/>
      <w:divBdr>
        <w:top w:val="none" w:sz="0" w:space="0" w:color="auto"/>
        <w:left w:val="none" w:sz="0" w:space="0" w:color="auto"/>
        <w:bottom w:val="none" w:sz="0" w:space="0" w:color="auto"/>
        <w:right w:val="none" w:sz="0" w:space="0" w:color="auto"/>
      </w:divBdr>
    </w:div>
    <w:div w:id="1247493424">
      <w:bodyDiv w:val="1"/>
      <w:marLeft w:val="0"/>
      <w:marRight w:val="0"/>
      <w:marTop w:val="0"/>
      <w:marBottom w:val="0"/>
      <w:divBdr>
        <w:top w:val="none" w:sz="0" w:space="0" w:color="auto"/>
        <w:left w:val="none" w:sz="0" w:space="0" w:color="auto"/>
        <w:bottom w:val="none" w:sz="0" w:space="0" w:color="auto"/>
        <w:right w:val="none" w:sz="0" w:space="0" w:color="auto"/>
      </w:divBdr>
    </w:div>
    <w:div w:id="1270812759">
      <w:bodyDiv w:val="1"/>
      <w:marLeft w:val="0"/>
      <w:marRight w:val="0"/>
      <w:marTop w:val="0"/>
      <w:marBottom w:val="0"/>
      <w:divBdr>
        <w:top w:val="none" w:sz="0" w:space="0" w:color="auto"/>
        <w:left w:val="none" w:sz="0" w:space="0" w:color="auto"/>
        <w:bottom w:val="none" w:sz="0" w:space="0" w:color="auto"/>
        <w:right w:val="none" w:sz="0" w:space="0" w:color="auto"/>
      </w:divBdr>
    </w:div>
    <w:div w:id="1292054031">
      <w:bodyDiv w:val="1"/>
      <w:marLeft w:val="0"/>
      <w:marRight w:val="0"/>
      <w:marTop w:val="0"/>
      <w:marBottom w:val="0"/>
      <w:divBdr>
        <w:top w:val="none" w:sz="0" w:space="0" w:color="auto"/>
        <w:left w:val="none" w:sz="0" w:space="0" w:color="auto"/>
        <w:bottom w:val="none" w:sz="0" w:space="0" w:color="auto"/>
        <w:right w:val="none" w:sz="0" w:space="0" w:color="auto"/>
      </w:divBdr>
    </w:div>
    <w:div w:id="1418290147">
      <w:bodyDiv w:val="1"/>
      <w:marLeft w:val="0"/>
      <w:marRight w:val="0"/>
      <w:marTop w:val="0"/>
      <w:marBottom w:val="0"/>
      <w:divBdr>
        <w:top w:val="none" w:sz="0" w:space="0" w:color="auto"/>
        <w:left w:val="none" w:sz="0" w:space="0" w:color="auto"/>
        <w:bottom w:val="none" w:sz="0" w:space="0" w:color="auto"/>
        <w:right w:val="none" w:sz="0" w:space="0" w:color="auto"/>
      </w:divBdr>
    </w:div>
    <w:div w:id="1425687347">
      <w:bodyDiv w:val="1"/>
      <w:marLeft w:val="0"/>
      <w:marRight w:val="0"/>
      <w:marTop w:val="0"/>
      <w:marBottom w:val="0"/>
      <w:divBdr>
        <w:top w:val="none" w:sz="0" w:space="0" w:color="auto"/>
        <w:left w:val="none" w:sz="0" w:space="0" w:color="auto"/>
        <w:bottom w:val="none" w:sz="0" w:space="0" w:color="auto"/>
        <w:right w:val="none" w:sz="0" w:space="0" w:color="auto"/>
      </w:divBdr>
    </w:div>
    <w:div w:id="1600411311">
      <w:bodyDiv w:val="1"/>
      <w:marLeft w:val="0"/>
      <w:marRight w:val="0"/>
      <w:marTop w:val="0"/>
      <w:marBottom w:val="0"/>
      <w:divBdr>
        <w:top w:val="none" w:sz="0" w:space="0" w:color="auto"/>
        <w:left w:val="none" w:sz="0" w:space="0" w:color="auto"/>
        <w:bottom w:val="none" w:sz="0" w:space="0" w:color="auto"/>
        <w:right w:val="none" w:sz="0" w:space="0" w:color="auto"/>
      </w:divBdr>
    </w:div>
    <w:div w:id="1676759795">
      <w:bodyDiv w:val="1"/>
      <w:marLeft w:val="0"/>
      <w:marRight w:val="0"/>
      <w:marTop w:val="0"/>
      <w:marBottom w:val="0"/>
      <w:divBdr>
        <w:top w:val="none" w:sz="0" w:space="0" w:color="auto"/>
        <w:left w:val="none" w:sz="0" w:space="0" w:color="auto"/>
        <w:bottom w:val="none" w:sz="0" w:space="0" w:color="auto"/>
        <w:right w:val="none" w:sz="0" w:space="0" w:color="auto"/>
      </w:divBdr>
    </w:div>
    <w:div w:id="1925262895">
      <w:bodyDiv w:val="1"/>
      <w:marLeft w:val="0"/>
      <w:marRight w:val="0"/>
      <w:marTop w:val="0"/>
      <w:marBottom w:val="0"/>
      <w:divBdr>
        <w:top w:val="none" w:sz="0" w:space="0" w:color="auto"/>
        <w:left w:val="none" w:sz="0" w:space="0" w:color="auto"/>
        <w:bottom w:val="none" w:sz="0" w:space="0" w:color="auto"/>
        <w:right w:val="none" w:sz="0" w:space="0" w:color="auto"/>
      </w:divBdr>
    </w:div>
    <w:div w:id="1929002531">
      <w:bodyDiv w:val="1"/>
      <w:marLeft w:val="0"/>
      <w:marRight w:val="0"/>
      <w:marTop w:val="0"/>
      <w:marBottom w:val="0"/>
      <w:divBdr>
        <w:top w:val="none" w:sz="0" w:space="0" w:color="auto"/>
        <w:left w:val="none" w:sz="0" w:space="0" w:color="auto"/>
        <w:bottom w:val="none" w:sz="0" w:space="0" w:color="auto"/>
        <w:right w:val="none" w:sz="0" w:space="0" w:color="auto"/>
      </w:divBdr>
    </w:div>
    <w:div w:id="214233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urism.rt@tat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11FD2FBBC180494F03EACCBCE12AE3D859A00A4BC5193C2F23FBF0CFzCn5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E11FD2FBBC180494F03EACCBCE12AE3D853A9064DCB193C2F23FBF0CFzCn5L" TargetMode="External"/><Relationship Id="rId4" Type="http://schemas.openxmlformats.org/officeDocument/2006/relationships/settings" Target="settings.xml"/><Relationship Id="rId9" Type="http://schemas.openxmlformats.org/officeDocument/2006/relationships/hyperlink" Target="http://uslugi.tatarsta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78BB4-FF66-49FA-AA9E-5086B07E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11026</Words>
  <Characters>62850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Муфазалова Лилия Радиковна</cp:lastModifiedBy>
  <cp:revision>4</cp:revision>
  <cp:lastPrinted>2022-09-16T10:44:00Z</cp:lastPrinted>
  <dcterms:created xsi:type="dcterms:W3CDTF">2023-04-28T12:37:00Z</dcterms:created>
  <dcterms:modified xsi:type="dcterms:W3CDTF">2023-04-28T12:39:00Z</dcterms:modified>
</cp:coreProperties>
</file>