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8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3776"/>
        <w:gridCol w:w="284"/>
        <w:gridCol w:w="1457"/>
        <w:gridCol w:w="284"/>
        <w:gridCol w:w="3779"/>
        <w:gridCol w:w="284"/>
      </w:tblGrid>
      <w:tr w:rsidR="00020D16" w:rsidRPr="00020D16" w14:paraId="60DC7CDC" w14:textId="77777777" w:rsidTr="00020D16">
        <w:trPr>
          <w:gridAfter w:val="1"/>
          <w:wAfter w:w="284" w:type="dxa"/>
          <w:trHeight w:val="81"/>
          <w:jc w:val="center"/>
        </w:trPr>
        <w:tc>
          <w:tcPr>
            <w:tcW w:w="4060" w:type="dxa"/>
            <w:gridSpan w:val="2"/>
            <w:vAlign w:val="center"/>
            <w:hideMark/>
          </w:tcPr>
          <w:p w14:paraId="1B77661C" w14:textId="77777777" w:rsidR="00020D16" w:rsidRPr="00020D16" w:rsidRDefault="00020D16" w:rsidP="00602ED3">
            <w:pPr>
              <w:spacing w:line="300" w:lineRule="exact"/>
              <w:ind w:left="-70"/>
              <w:jc w:val="center"/>
              <w:rPr>
                <w:sz w:val="24"/>
                <w:szCs w:val="24"/>
              </w:rPr>
            </w:pPr>
            <w:r w:rsidRPr="00020D16">
              <w:rPr>
                <w:sz w:val="24"/>
                <w:szCs w:val="24"/>
              </w:rPr>
              <w:t>ГОСУДАРСТВЕННАЯ</w:t>
            </w:r>
          </w:p>
          <w:p w14:paraId="4E94F931" w14:textId="77777777" w:rsidR="00020D16" w:rsidRPr="00020D16" w:rsidRDefault="00020D16" w:rsidP="00602ED3">
            <w:pPr>
              <w:spacing w:line="300" w:lineRule="exact"/>
              <w:ind w:left="-70"/>
              <w:jc w:val="center"/>
              <w:rPr>
                <w:sz w:val="24"/>
                <w:szCs w:val="24"/>
              </w:rPr>
            </w:pPr>
            <w:r w:rsidRPr="00020D16">
              <w:rPr>
                <w:sz w:val="24"/>
                <w:szCs w:val="24"/>
              </w:rPr>
              <w:t>ЖИЛИЩНАЯ ИНСПЕКЦИЯ</w:t>
            </w:r>
          </w:p>
          <w:p w14:paraId="4428AF68" w14:textId="77777777" w:rsidR="00020D16" w:rsidRPr="00020D16" w:rsidRDefault="00020D16" w:rsidP="00602ED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020D16">
              <w:rPr>
                <w:sz w:val="24"/>
                <w:szCs w:val="24"/>
              </w:rPr>
              <w:t>РЕСПУБЛИКИ ТАТАРСТАН</w:t>
            </w:r>
          </w:p>
          <w:p w14:paraId="67DE041E" w14:textId="77777777" w:rsidR="00020D16" w:rsidRPr="00020D16" w:rsidRDefault="00020D16" w:rsidP="00602ED3">
            <w:pPr>
              <w:spacing w:line="300" w:lineRule="exact"/>
              <w:ind w:left="-136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  <w:hideMark/>
          </w:tcPr>
          <w:p w14:paraId="4B50DCD9" w14:textId="77777777" w:rsidR="00020D16" w:rsidRPr="00020D16" w:rsidRDefault="00020D16" w:rsidP="00602ED3">
            <w:pPr>
              <w:jc w:val="center"/>
              <w:rPr>
                <w:sz w:val="24"/>
                <w:szCs w:val="24"/>
              </w:rPr>
            </w:pPr>
            <w:r w:rsidRPr="00020D16">
              <w:rPr>
                <w:noProof/>
                <w:sz w:val="24"/>
                <w:szCs w:val="24"/>
              </w:rPr>
              <w:drawing>
                <wp:inline distT="0" distB="0" distL="0" distR="0" wp14:anchorId="027E3314" wp14:editId="3E7A4116">
                  <wp:extent cx="744992" cy="723265"/>
                  <wp:effectExtent l="0" t="0" r="0" b="63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/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744855" cy="723265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gridSpan w:val="2"/>
            <w:vAlign w:val="center"/>
            <w:hideMark/>
          </w:tcPr>
          <w:p w14:paraId="78354486" w14:textId="77777777" w:rsidR="00020D16" w:rsidRPr="00020D16" w:rsidRDefault="00020D16" w:rsidP="00602ED3">
            <w:pPr>
              <w:keepNext/>
              <w:widowControl w:val="0"/>
              <w:spacing w:line="300" w:lineRule="exact"/>
              <w:ind w:right="-57"/>
              <w:jc w:val="center"/>
              <w:outlineLvl w:val="2"/>
              <w:rPr>
                <w:rFonts w:ascii="SL_Times New Roman" w:hAnsi="SL_Times New Roman"/>
                <w:sz w:val="24"/>
                <w:szCs w:val="24"/>
              </w:rPr>
            </w:pPr>
            <w:r w:rsidRPr="00020D16">
              <w:rPr>
                <w:rFonts w:ascii="SL_Times New Roman" w:hAnsi="SL_Times New Roman"/>
                <w:sz w:val="24"/>
                <w:szCs w:val="24"/>
              </w:rPr>
              <w:t>ТАТАРСТАН</w:t>
            </w:r>
          </w:p>
          <w:p w14:paraId="2E92C4C3" w14:textId="521D4F7A" w:rsidR="00020D16" w:rsidRPr="00020D16" w:rsidRDefault="00020D16" w:rsidP="00602ED3">
            <w:pPr>
              <w:spacing w:line="300" w:lineRule="exact"/>
              <w:ind w:left="-70" w:right="-57"/>
              <w:jc w:val="center"/>
              <w:rPr>
                <w:rFonts w:ascii="SL_Times New Roman" w:hAnsi="SL_Times New Roman"/>
                <w:sz w:val="24"/>
                <w:szCs w:val="24"/>
              </w:rPr>
            </w:pPr>
            <w:r w:rsidRPr="00020D16">
              <w:rPr>
                <w:rFonts w:ascii="SL_Times New Roman" w:hAnsi="SL_Times New Roman"/>
                <w:sz w:val="24"/>
                <w:szCs w:val="24"/>
              </w:rPr>
              <w:t>РЕСПУБЛИКАСЫНЫ</w:t>
            </w:r>
            <w:r w:rsidRPr="00020D16">
              <w:rPr>
                <w:rFonts w:ascii="SL_Times New Roman" w:hAnsi="SL_Times New Roman"/>
                <w:sz w:val="24"/>
                <w:szCs w:val="24"/>
                <w:lang w:val="tt-RU"/>
              </w:rPr>
              <w:t>Ң</w:t>
            </w:r>
            <w:r w:rsidRPr="00020D16">
              <w:rPr>
                <w:rFonts w:ascii="SL_Times New Roman" w:hAnsi="SL_Times New Roman"/>
                <w:sz w:val="24"/>
                <w:szCs w:val="24"/>
              </w:rPr>
              <w:t xml:space="preserve"> Д</w:t>
            </w:r>
            <w:r w:rsidRPr="00020D16">
              <w:rPr>
                <w:rFonts w:ascii="SL_Times New Roman" w:hAnsi="SL_Times New Roman"/>
                <w:sz w:val="24"/>
                <w:szCs w:val="24"/>
                <w:lang w:val="tt-RU"/>
              </w:rPr>
              <w:t>ӘҮ</w:t>
            </w:r>
            <w:r w:rsidRPr="00020D16">
              <w:rPr>
                <w:rFonts w:ascii="SL_Times New Roman" w:hAnsi="SL_Times New Roman"/>
                <w:sz w:val="24"/>
                <w:szCs w:val="24"/>
              </w:rPr>
              <w:t>Л</w:t>
            </w:r>
            <w:r w:rsidRPr="00020D16">
              <w:rPr>
                <w:rFonts w:ascii="SL_Times New Roman" w:hAnsi="SL_Times New Roman"/>
                <w:sz w:val="24"/>
                <w:szCs w:val="24"/>
                <w:lang w:val="tt-RU"/>
              </w:rPr>
              <w:t>Ә</w:t>
            </w:r>
            <w:r w:rsidRPr="00020D16">
              <w:rPr>
                <w:rFonts w:ascii="SL_Times New Roman" w:hAnsi="SL_Times New Roman"/>
                <w:sz w:val="24"/>
                <w:szCs w:val="24"/>
              </w:rPr>
              <w:t>Т</w:t>
            </w:r>
          </w:p>
          <w:p w14:paraId="4F933EE3" w14:textId="77777777" w:rsidR="00020D16" w:rsidRPr="00020D16" w:rsidRDefault="00020D16" w:rsidP="00602ED3">
            <w:pPr>
              <w:spacing w:line="300" w:lineRule="exact"/>
              <w:ind w:left="-70" w:right="-57"/>
              <w:jc w:val="center"/>
              <w:rPr>
                <w:rFonts w:ascii="SL_Times New Roman" w:hAnsi="SL_Times New Roman"/>
                <w:sz w:val="24"/>
                <w:szCs w:val="24"/>
              </w:rPr>
            </w:pPr>
            <w:proofErr w:type="gramStart"/>
            <w:r w:rsidRPr="00020D16">
              <w:rPr>
                <w:rFonts w:ascii="SL_Times New Roman" w:hAnsi="SL_Times New Roman"/>
                <w:sz w:val="24"/>
                <w:szCs w:val="24"/>
              </w:rPr>
              <w:t>ТОРАК  ИНСПЕКЦИЯСЕ</w:t>
            </w:r>
            <w:proofErr w:type="gramEnd"/>
          </w:p>
          <w:p w14:paraId="5EE06055" w14:textId="77777777" w:rsidR="00020D16" w:rsidRPr="00020D16" w:rsidRDefault="00020D16" w:rsidP="00602ED3">
            <w:pPr>
              <w:spacing w:line="300" w:lineRule="exact"/>
              <w:ind w:left="-70" w:right="-57"/>
              <w:jc w:val="center"/>
              <w:rPr>
                <w:rFonts w:ascii="SL_Times New Roman" w:hAnsi="SL_Times New Roman"/>
                <w:i/>
                <w:sz w:val="24"/>
                <w:szCs w:val="24"/>
                <w:lang w:val="tt-RU"/>
              </w:rPr>
            </w:pPr>
          </w:p>
        </w:tc>
      </w:tr>
      <w:tr w:rsidR="00020D16" w:rsidRPr="00020D16" w14:paraId="7A9A3F2C" w14:textId="77777777" w:rsidTr="00020D16">
        <w:trPr>
          <w:gridBefore w:val="1"/>
          <w:wBefore w:w="284" w:type="dxa"/>
          <w:trHeight w:val="81"/>
          <w:jc w:val="center"/>
        </w:trPr>
        <w:tc>
          <w:tcPr>
            <w:tcW w:w="4060" w:type="dxa"/>
            <w:gridSpan w:val="2"/>
            <w:vAlign w:val="center"/>
            <w:hideMark/>
          </w:tcPr>
          <w:p w14:paraId="05AEF7EA" w14:textId="77777777" w:rsidR="00020D16" w:rsidRPr="00020D16" w:rsidRDefault="00020D16" w:rsidP="00602ED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0D16">
              <w:rPr>
                <w:sz w:val="24"/>
                <w:szCs w:val="24"/>
              </w:rPr>
              <w:t xml:space="preserve">ул. Большая Красная, 15/9, г. </w:t>
            </w:r>
            <w:r w:rsidRPr="00020D16">
              <w:rPr>
                <w:sz w:val="24"/>
                <w:szCs w:val="24"/>
                <w:lang w:val="tt-RU"/>
              </w:rPr>
              <w:t>Казан</w:t>
            </w:r>
            <w:r w:rsidRPr="00020D16">
              <w:rPr>
                <w:sz w:val="24"/>
                <w:szCs w:val="24"/>
              </w:rPr>
              <w:t>ь,420111</w:t>
            </w:r>
          </w:p>
        </w:tc>
        <w:tc>
          <w:tcPr>
            <w:tcW w:w="1741" w:type="dxa"/>
            <w:gridSpan w:val="2"/>
            <w:vAlign w:val="center"/>
            <w:hideMark/>
          </w:tcPr>
          <w:p w14:paraId="24698661" w14:textId="77777777" w:rsidR="00020D16" w:rsidRPr="00020D16" w:rsidRDefault="00020D16" w:rsidP="00602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63" w:type="dxa"/>
            <w:gridSpan w:val="2"/>
            <w:vAlign w:val="center"/>
            <w:hideMark/>
          </w:tcPr>
          <w:p w14:paraId="7F54FDD1" w14:textId="77777777" w:rsidR="00020D16" w:rsidRPr="00020D16" w:rsidRDefault="00020D16" w:rsidP="00602ED3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20D16">
              <w:rPr>
                <w:rFonts w:ascii="SL_Times New Roman" w:hAnsi="SL_Times New Roman"/>
                <w:sz w:val="24"/>
                <w:szCs w:val="24"/>
              </w:rPr>
              <w:t xml:space="preserve">Большая Красная </w:t>
            </w:r>
            <w:proofErr w:type="spellStart"/>
            <w:proofErr w:type="gramStart"/>
            <w:r w:rsidRPr="00020D16">
              <w:rPr>
                <w:rFonts w:ascii="SL_Times New Roman" w:hAnsi="SL_Times New Roman"/>
                <w:sz w:val="24"/>
                <w:szCs w:val="24"/>
              </w:rPr>
              <w:t>ур</w:t>
            </w:r>
            <w:proofErr w:type="spellEnd"/>
            <w:r w:rsidRPr="00020D16">
              <w:rPr>
                <w:rFonts w:ascii="SL_Times New Roman" w:hAnsi="SL_Times New Roman"/>
                <w:sz w:val="24"/>
                <w:szCs w:val="24"/>
              </w:rPr>
              <w:t>.,</w:t>
            </w:r>
            <w:proofErr w:type="gramEnd"/>
            <w:r w:rsidRPr="00020D16">
              <w:rPr>
                <w:rFonts w:ascii="SL_Times New Roman" w:hAnsi="SL_Times New Roman"/>
                <w:sz w:val="24"/>
                <w:szCs w:val="24"/>
              </w:rPr>
              <w:t xml:space="preserve"> 15/9, </w:t>
            </w:r>
            <w:r w:rsidRPr="00020D16">
              <w:rPr>
                <w:rFonts w:ascii="SL_Times New Roman" w:hAnsi="SL_Times New Roman"/>
                <w:bCs/>
                <w:iCs/>
                <w:sz w:val="24"/>
                <w:szCs w:val="24"/>
              </w:rPr>
              <w:t>Казан ш.</w:t>
            </w:r>
            <w:r w:rsidRPr="00020D16">
              <w:rPr>
                <w:rFonts w:ascii="SL_Times New Roman" w:hAnsi="SL_Times New Roman"/>
                <w:sz w:val="24"/>
                <w:szCs w:val="24"/>
              </w:rPr>
              <w:t>, 420111</w:t>
            </w:r>
          </w:p>
        </w:tc>
      </w:tr>
      <w:tr w:rsidR="00020D16" w:rsidRPr="00020D16" w14:paraId="7C108CD2" w14:textId="77777777" w:rsidTr="00020D16">
        <w:trPr>
          <w:gridBefore w:val="1"/>
          <w:wBefore w:w="284" w:type="dxa"/>
          <w:trHeight w:val="119"/>
          <w:jc w:val="center"/>
        </w:trPr>
        <w:tc>
          <w:tcPr>
            <w:tcW w:w="9864" w:type="dxa"/>
            <w:gridSpan w:val="6"/>
            <w:vAlign w:val="bottom"/>
          </w:tcPr>
          <w:p w14:paraId="0A766BC1" w14:textId="77777777" w:rsidR="00020D16" w:rsidRPr="00020D16" w:rsidRDefault="00020D16" w:rsidP="00602ED3">
            <w:pPr>
              <w:jc w:val="center"/>
              <w:rPr>
                <w:sz w:val="24"/>
                <w:szCs w:val="24"/>
              </w:rPr>
            </w:pPr>
          </w:p>
        </w:tc>
      </w:tr>
      <w:tr w:rsidR="00020D16" w:rsidRPr="00020D16" w14:paraId="2A2903A9" w14:textId="77777777" w:rsidTr="00020D16">
        <w:trPr>
          <w:gridBefore w:val="1"/>
          <w:wBefore w:w="284" w:type="dxa"/>
          <w:trHeight w:val="85"/>
          <w:jc w:val="center"/>
        </w:trPr>
        <w:tc>
          <w:tcPr>
            <w:tcW w:w="986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1F75FF5" w14:textId="77777777" w:rsidR="00020D16" w:rsidRPr="00020D16" w:rsidRDefault="00020D16" w:rsidP="00602ED3">
            <w:pPr>
              <w:spacing w:line="220" w:lineRule="exact"/>
              <w:jc w:val="center"/>
              <w:rPr>
                <w:sz w:val="24"/>
                <w:szCs w:val="24"/>
              </w:rPr>
            </w:pPr>
            <w:proofErr w:type="gramStart"/>
            <w:r w:rsidRPr="00020D16">
              <w:rPr>
                <w:sz w:val="24"/>
                <w:szCs w:val="24"/>
              </w:rPr>
              <w:t>тел</w:t>
            </w:r>
            <w:proofErr w:type="gramEnd"/>
            <w:r w:rsidRPr="00020D16">
              <w:rPr>
                <w:sz w:val="24"/>
                <w:szCs w:val="24"/>
              </w:rPr>
              <w:t xml:space="preserve">/факс. 8 (843) 236-91-44. </w:t>
            </w:r>
            <w:r w:rsidRPr="00020D16">
              <w:rPr>
                <w:sz w:val="24"/>
                <w:szCs w:val="24"/>
                <w:lang w:val="en-US"/>
              </w:rPr>
              <w:t>E</w:t>
            </w:r>
            <w:r w:rsidRPr="00020D16">
              <w:rPr>
                <w:sz w:val="24"/>
                <w:szCs w:val="24"/>
              </w:rPr>
              <w:t>-</w:t>
            </w:r>
            <w:r w:rsidRPr="00020D16">
              <w:rPr>
                <w:sz w:val="24"/>
                <w:szCs w:val="24"/>
                <w:lang w:val="en-US"/>
              </w:rPr>
              <w:t>mail</w:t>
            </w:r>
            <w:r w:rsidRPr="00020D16">
              <w:rPr>
                <w:sz w:val="24"/>
                <w:szCs w:val="24"/>
              </w:rPr>
              <w:t xml:space="preserve">: </w:t>
            </w:r>
            <w:proofErr w:type="spellStart"/>
            <w:r w:rsidRPr="00020D16">
              <w:rPr>
                <w:sz w:val="24"/>
                <w:szCs w:val="24"/>
                <w:lang w:val="en-US"/>
              </w:rPr>
              <w:t>tatgi</w:t>
            </w:r>
            <w:proofErr w:type="spellEnd"/>
            <w:r w:rsidRPr="00020D16">
              <w:rPr>
                <w:sz w:val="24"/>
                <w:szCs w:val="24"/>
              </w:rPr>
              <w:t>@</w:t>
            </w:r>
            <w:proofErr w:type="spellStart"/>
            <w:r w:rsidRPr="00020D16">
              <w:rPr>
                <w:sz w:val="24"/>
                <w:szCs w:val="24"/>
                <w:lang w:val="en-US"/>
              </w:rPr>
              <w:t>tatar</w:t>
            </w:r>
            <w:proofErr w:type="spellEnd"/>
            <w:r w:rsidRPr="00020D16">
              <w:rPr>
                <w:sz w:val="24"/>
                <w:szCs w:val="24"/>
              </w:rPr>
              <w:t>.</w:t>
            </w:r>
            <w:proofErr w:type="spellStart"/>
            <w:r w:rsidRPr="00020D16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020D16">
              <w:rPr>
                <w:sz w:val="24"/>
                <w:szCs w:val="24"/>
              </w:rPr>
              <w:t xml:space="preserve">, сайт: </w:t>
            </w:r>
            <w:r w:rsidRPr="00020D16">
              <w:rPr>
                <w:sz w:val="24"/>
                <w:szCs w:val="24"/>
                <w:lang w:val="en-US"/>
              </w:rPr>
              <w:t>www</w:t>
            </w:r>
            <w:r w:rsidRPr="00020D16">
              <w:rPr>
                <w:sz w:val="24"/>
                <w:szCs w:val="24"/>
              </w:rPr>
              <w:t>.</w:t>
            </w:r>
            <w:proofErr w:type="spellStart"/>
            <w:r w:rsidRPr="00020D16">
              <w:rPr>
                <w:sz w:val="24"/>
                <w:szCs w:val="24"/>
                <w:lang w:val="en-US"/>
              </w:rPr>
              <w:t>gji</w:t>
            </w:r>
            <w:proofErr w:type="spellEnd"/>
            <w:r w:rsidRPr="00020D16">
              <w:rPr>
                <w:sz w:val="24"/>
                <w:szCs w:val="24"/>
              </w:rPr>
              <w:t>.</w:t>
            </w:r>
            <w:proofErr w:type="spellStart"/>
            <w:r w:rsidRPr="00020D16">
              <w:rPr>
                <w:sz w:val="24"/>
                <w:szCs w:val="24"/>
                <w:lang w:val="en-US"/>
              </w:rPr>
              <w:t>tatarstan</w:t>
            </w:r>
            <w:proofErr w:type="spellEnd"/>
            <w:r w:rsidRPr="00020D16">
              <w:rPr>
                <w:sz w:val="24"/>
                <w:szCs w:val="24"/>
              </w:rPr>
              <w:t>.</w:t>
            </w:r>
            <w:proofErr w:type="spellStart"/>
            <w:r w:rsidRPr="00020D16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tbl>
      <w:tblPr>
        <w:tblStyle w:val="a3"/>
        <w:tblW w:w="10523" w:type="dxa"/>
        <w:jc w:val="center"/>
        <w:tblLayout w:type="fixed"/>
        <w:tblLook w:val="04A0" w:firstRow="1" w:lastRow="0" w:firstColumn="1" w:lastColumn="0" w:noHBand="0" w:noVBand="1"/>
      </w:tblPr>
      <w:tblGrid>
        <w:gridCol w:w="4819"/>
        <w:gridCol w:w="284"/>
        <w:gridCol w:w="5420"/>
      </w:tblGrid>
      <w:tr w:rsidR="007A228A" w:rsidRPr="00E05704" w14:paraId="0FFC226F" w14:textId="77777777" w:rsidTr="00020D16">
        <w:trPr>
          <w:trHeight w:val="20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C86F1" w14:textId="77777777" w:rsidR="00020D16" w:rsidRPr="00E05704" w:rsidRDefault="00020D16" w:rsidP="00020D16">
            <w:pPr>
              <w:jc w:val="both"/>
              <w:rPr>
                <w:b/>
                <w:szCs w:val="24"/>
              </w:rPr>
            </w:pPr>
          </w:p>
          <w:p w14:paraId="05FD48DA" w14:textId="77777777" w:rsidR="00020D16" w:rsidRDefault="00020D16" w:rsidP="00020D16">
            <w:pPr>
              <w:jc w:val="both"/>
              <w:rPr>
                <w:b/>
                <w:szCs w:val="24"/>
              </w:rPr>
            </w:pPr>
          </w:p>
          <w:p w14:paraId="58FF8663" w14:textId="77777777" w:rsidR="00AE53C1" w:rsidRPr="00E05704" w:rsidRDefault="008700E6" w:rsidP="00020D16">
            <w:pPr>
              <w:jc w:val="both"/>
              <w:rPr>
                <w:b/>
                <w:sz w:val="20"/>
              </w:rPr>
            </w:pPr>
            <w:r w:rsidRPr="00E05704">
              <w:rPr>
                <w:b/>
                <w:szCs w:val="24"/>
              </w:rPr>
              <w:t>П Р И К А З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65EC0" w14:textId="77777777" w:rsidR="00020D16" w:rsidRDefault="00020D16" w:rsidP="00020D16">
            <w:pPr>
              <w:jc w:val="both"/>
              <w:rPr>
                <w:szCs w:val="24"/>
              </w:rPr>
            </w:pPr>
          </w:p>
          <w:p w14:paraId="0E040B9E" w14:textId="5B1D7961" w:rsidR="00020D16" w:rsidRDefault="00020D16" w:rsidP="00020D16">
            <w:pPr>
              <w:jc w:val="both"/>
              <w:rPr>
                <w:szCs w:val="24"/>
              </w:rPr>
            </w:pPr>
            <w:r w:rsidRPr="00020D16">
              <w:rPr>
                <w:szCs w:val="24"/>
              </w:rPr>
              <w:t>№ _______</w:t>
            </w:r>
          </w:p>
          <w:p w14:paraId="192D9D6E" w14:textId="77777777" w:rsidR="00020D16" w:rsidRPr="00020D16" w:rsidRDefault="00020D16" w:rsidP="00020D16">
            <w:pPr>
              <w:jc w:val="both"/>
              <w:rPr>
                <w:szCs w:val="24"/>
              </w:rPr>
            </w:pPr>
          </w:p>
          <w:p w14:paraId="5DD358A2" w14:textId="69D50803" w:rsidR="00AE53C1" w:rsidRPr="00E05704" w:rsidRDefault="00020D16" w:rsidP="00020D16">
            <w:pPr>
              <w:jc w:val="both"/>
              <w:rPr>
                <w:b/>
                <w:sz w:val="24"/>
              </w:rPr>
            </w:pPr>
            <w:r>
              <w:rPr>
                <w:b/>
                <w:szCs w:val="24"/>
              </w:rPr>
              <w:t xml:space="preserve">                                                  </w:t>
            </w:r>
            <w:r w:rsidR="008700E6" w:rsidRPr="00E05704">
              <w:rPr>
                <w:b/>
                <w:szCs w:val="24"/>
              </w:rPr>
              <w:t>Б О Е Р Ы К</w:t>
            </w:r>
          </w:p>
        </w:tc>
      </w:tr>
      <w:tr w:rsidR="00020D16" w:rsidRPr="00020D16" w14:paraId="6C07B96A" w14:textId="77777777" w:rsidTr="00020D16">
        <w:trPr>
          <w:trHeight w:val="812"/>
          <w:jc w:val="center"/>
        </w:trPr>
        <w:tc>
          <w:tcPr>
            <w:tcW w:w="105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1BF29" w14:textId="0DFD07C4" w:rsidR="008700E6" w:rsidRPr="00020D16" w:rsidRDefault="008700E6" w:rsidP="00647226">
            <w:pPr>
              <w:ind w:left="142"/>
              <w:jc w:val="center"/>
              <w:rPr>
                <w:szCs w:val="28"/>
              </w:rPr>
            </w:pPr>
            <w:r w:rsidRPr="00020D16">
              <w:rPr>
                <w:szCs w:val="28"/>
              </w:rPr>
              <w:t xml:space="preserve"> «</w:t>
            </w:r>
            <w:r w:rsidR="00C73545" w:rsidRPr="00020D16">
              <w:rPr>
                <w:szCs w:val="28"/>
              </w:rPr>
              <w:t>____</w:t>
            </w:r>
            <w:r w:rsidRPr="00020D16">
              <w:rPr>
                <w:szCs w:val="28"/>
              </w:rPr>
              <w:t>» __</w:t>
            </w:r>
            <w:r w:rsidR="00537DA1" w:rsidRPr="00020D16">
              <w:rPr>
                <w:szCs w:val="28"/>
              </w:rPr>
              <w:t>___</w:t>
            </w:r>
            <w:r w:rsidRPr="00020D16">
              <w:rPr>
                <w:szCs w:val="28"/>
              </w:rPr>
              <w:t>__</w:t>
            </w:r>
            <w:r w:rsidR="00C73545" w:rsidRPr="00020D16">
              <w:rPr>
                <w:szCs w:val="28"/>
              </w:rPr>
              <w:t>___</w:t>
            </w:r>
            <w:r w:rsidRPr="00020D16">
              <w:rPr>
                <w:szCs w:val="28"/>
              </w:rPr>
              <w:t>20</w:t>
            </w:r>
            <w:r w:rsidR="00C73545" w:rsidRPr="00020D16">
              <w:rPr>
                <w:szCs w:val="28"/>
              </w:rPr>
              <w:t>___</w:t>
            </w:r>
            <w:r w:rsidR="00AF25ED" w:rsidRPr="00020D16">
              <w:rPr>
                <w:szCs w:val="28"/>
              </w:rPr>
              <w:t xml:space="preserve"> </w:t>
            </w:r>
            <w:r w:rsidRPr="00020D16">
              <w:rPr>
                <w:szCs w:val="28"/>
              </w:rPr>
              <w:t>г.</w:t>
            </w:r>
          </w:p>
          <w:p w14:paraId="61CF62A2" w14:textId="77777777" w:rsidR="008700E6" w:rsidRPr="00020D16" w:rsidRDefault="008700E6" w:rsidP="00647226">
            <w:pPr>
              <w:jc w:val="center"/>
              <w:rPr>
                <w:sz w:val="16"/>
              </w:rPr>
            </w:pPr>
          </w:p>
        </w:tc>
      </w:tr>
      <w:tr w:rsidR="00020D16" w:rsidRPr="00020D16" w14:paraId="32FBECB1" w14:textId="77777777" w:rsidTr="00020D1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  <w:gridSpan w:val="2"/>
          </w:tcPr>
          <w:p w14:paraId="2955C08B" w14:textId="77777777" w:rsidR="009452FB" w:rsidRPr="00020D16" w:rsidRDefault="009452FB" w:rsidP="009452FB">
            <w:pPr>
              <w:tabs>
                <w:tab w:val="left" w:pos="442"/>
              </w:tabs>
              <w:jc w:val="both"/>
              <w:rPr>
                <w:sz w:val="24"/>
                <w:szCs w:val="24"/>
              </w:rPr>
            </w:pPr>
          </w:p>
          <w:p w14:paraId="491CC6C8" w14:textId="58AB0AE7" w:rsidR="00417590" w:rsidRPr="00020D16" w:rsidRDefault="00417590" w:rsidP="009452FB">
            <w:pPr>
              <w:tabs>
                <w:tab w:val="left" w:pos="442"/>
              </w:tabs>
              <w:jc w:val="both"/>
              <w:rPr>
                <w:sz w:val="24"/>
                <w:szCs w:val="24"/>
              </w:rPr>
            </w:pPr>
            <w:r w:rsidRPr="00020D16">
              <w:rPr>
                <w:sz w:val="24"/>
                <w:szCs w:val="24"/>
              </w:rPr>
              <w:t>О</w:t>
            </w:r>
            <w:r w:rsidR="008B17B4" w:rsidRPr="00020D16">
              <w:rPr>
                <w:sz w:val="24"/>
                <w:szCs w:val="24"/>
              </w:rPr>
              <w:t xml:space="preserve"> внесении изменени</w:t>
            </w:r>
            <w:r w:rsidR="00907E4D" w:rsidRPr="00020D16">
              <w:rPr>
                <w:sz w:val="24"/>
                <w:szCs w:val="24"/>
              </w:rPr>
              <w:t>й</w:t>
            </w:r>
            <w:r w:rsidR="008B17B4" w:rsidRPr="00020D16">
              <w:rPr>
                <w:sz w:val="24"/>
                <w:szCs w:val="24"/>
              </w:rPr>
              <w:t xml:space="preserve"> в Положение</w:t>
            </w:r>
            <w:r w:rsidRPr="00020D16">
              <w:rPr>
                <w:sz w:val="24"/>
                <w:szCs w:val="24"/>
              </w:rPr>
              <w:t xml:space="preserve">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Государственной жилищной инспекции Республики Татарстан</w:t>
            </w:r>
            <w:r w:rsidR="008B17B4" w:rsidRPr="00020D16">
              <w:rPr>
                <w:sz w:val="24"/>
                <w:szCs w:val="24"/>
              </w:rPr>
              <w:t>, утвержденное приказом</w:t>
            </w:r>
            <w:r w:rsidR="00280105" w:rsidRPr="00020D16">
              <w:rPr>
                <w:sz w:val="24"/>
                <w:szCs w:val="24"/>
              </w:rPr>
              <w:t xml:space="preserve"> Государственной жилищной инспекции Республики Татарстан от</w:t>
            </w:r>
            <w:r w:rsidR="00E7536D" w:rsidRPr="00020D16">
              <w:rPr>
                <w:sz w:val="24"/>
                <w:szCs w:val="24"/>
              </w:rPr>
              <w:t xml:space="preserve"> 16.11.2020 № 203</w:t>
            </w:r>
          </w:p>
        </w:tc>
        <w:tc>
          <w:tcPr>
            <w:tcW w:w="5420" w:type="dxa"/>
          </w:tcPr>
          <w:p w14:paraId="7002B58E" w14:textId="77777777" w:rsidR="00417590" w:rsidRPr="00020D16" w:rsidRDefault="00417590" w:rsidP="00647226">
            <w:pPr>
              <w:ind w:firstLine="680"/>
              <w:jc w:val="center"/>
            </w:pPr>
            <w:bookmarkStart w:id="0" w:name="_GoBack"/>
            <w:bookmarkEnd w:id="0"/>
          </w:p>
        </w:tc>
      </w:tr>
    </w:tbl>
    <w:p w14:paraId="48E4ED27" w14:textId="77777777" w:rsidR="00E7536D" w:rsidRPr="00020D16" w:rsidRDefault="00E7536D" w:rsidP="005604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BB232B5" w14:textId="71CD6BAA" w:rsidR="003B1D01" w:rsidRPr="00020D16" w:rsidRDefault="003B1D01" w:rsidP="003A7A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D16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Государственной жилищной инспекции Республики Татарстан в соответствие с </w:t>
      </w:r>
      <w:r w:rsidR="00280105" w:rsidRPr="00020D16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020D16">
        <w:rPr>
          <w:rFonts w:ascii="Times New Roman" w:hAnsi="Times New Roman" w:cs="Times New Roman"/>
          <w:sz w:val="28"/>
          <w:szCs w:val="28"/>
        </w:rPr>
        <w:t>законодательством приказываю:</w:t>
      </w:r>
    </w:p>
    <w:p w14:paraId="4B59621C" w14:textId="77777777" w:rsidR="00E7536D" w:rsidRPr="00020D16" w:rsidRDefault="00E7536D" w:rsidP="0056045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33FAD7" w14:textId="0471C1AA" w:rsidR="00734C5D" w:rsidRPr="00020D16" w:rsidRDefault="00DE5D24" w:rsidP="003A7AB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D16">
        <w:rPr>
          <w:rFonts w:ascii="Times New Roman" w:hAnsi="Times New Roman" w:cs="Times New Roman"/>
          <w:sz w:val="28"/>
          <w:szCs w:val="28"/>
        </w:rPr>
        <w:t xml:space="preserve">1. </w:t>
      </w:r>
      <w:r w:rsidR="00E7536D" w:rsidRPr="00020D16">
        <w:rPr>
          <w:rFonts w:ascii="Times New Roman" w:hAnsi="Times New Roman" w:cs="Times New Roman"/>
          <w:sz w:val="28"/>
          <w:szCs w:val="28"/>
        </w:rPr>
        <w:t>Внести в Положение</w:t>
      </w:r>
      <w:r w:rsidR="00E7536D" w:rsidRPr="00020D16">
        <w:rPr>
          <w:szCs w:val="28"/>
        </w:rPr>
        <w:t xml:space="preserve"> </w:t>
      </w:r>
      <w:r w:rsidR="00E7536D" w:rsidRPr="00020D16">
        <w:rPr>
          <w:rFonts w:ascii="Times New Roman" w:hAnsi="Times New Roman" w:cs="Times New Roman"/>
          <w:sz w:val="28"/>
          <w:szCs w:val="28"/>
        </w:rPr>
        <w:t>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Государственной жилищной инспекции Республики Татарстан, утвержденное приказом</w:t>
      </w:r>
      <w:r w:rsidR="00734C5D" w:rsidRPr="00020D16">
        <w:rPr>
          <w:rFonts w:ascii="Times New Roman" w:hAnsi="Times New Roman" w:cs="Times New Roman"/>
          <w:sz w:val="28"/>
          <w:szCs w:val="28"/>
        </w:rPr>
        <w:t xml:space="preserve"> Государственной жилищной инспекции Республики Татарстан </w:t>
      </w:r>
      <w:r w:rsidR="00E7536D" w:rsidRPr="00020D16">
        <w:rPr>
          <w:rFonts w:ascii="Times New Roman" w:hAnsi="Times New Roman" w:cs="Times New Roman"/>
          <w:sz w:val="28"/>
          <w:szCs w:val="28"/>
        </w:rPr>
        <w:t>от 16.11.2020 № 203</w:t>
      </w:r>
      <w:r w:rsidR="00C35084" w:rsidRPr="00020D16"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B35B5A" w:rsidRPr="00020D16">
        <w:rPr>
          <w:rFonts w:ascii="Times New Roman" w:hAnsi="Times New Roman" w:cs="Times New Roman"/>
          <w:sz w:val="28"/>
          <w:szCs w:val="28"/>
        </w:rPr>
        <w:t>,</w:t>
      </w:r>
      <w:r w:rsidR="00C35084" w:rsidRPr="00020D16">
        <w:rPr>
          <w:rFonts w:ascii="Times New Roman" w:hAnsi="Times New Roman" w:cs="Times New Roman"/>
          <w:sz w:val="28"/>
          <w:szCs w:val="28"/>
        </w:rPr>
        <w:t xml:space="preserve"> внесенными приказами</w:t>
      </w:r>
      <w:r w:rsidR="00B214A3" w:rsidRPr="00020D16">
        <w:rPr>
          <w:rFonts w:ascii="Times New Roman" w:hAnsi="Times New Roman" w:cs="Times New Roman"/>
          <w:sz w:val="28"/>
          <w:szCs w:val="28"/>
        </w:rPr>
        <w:t xml:space="preserve"> Государственной жилищной инспекции Республики Татарстан</w:t>
      </w:r>
      <w:r w:rsidR="00C35084" w:rsidRPr="00020D16">
        <w:rPr>
          <w:rFonts w:ascii="Times New Roman" w:hAnsi="Times New Roman" w:cs="Times New Roman"/>
          <w:sz w:val="28"/>
          <w:szCs w:val="28"/>
        </w:rPr>
        <w:t xml:space="preserve"> от 18.02.2021 № 36, от 02.03.2023 № 29)</w:t>
      </w:r>
      <w:r w:rsidR="00B35B5A" w:rsidRPr="00020D16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07E4D" w:rsidRPr="00020D16">
        <w:rPr>
          <w:rFonts w:ascii="Times New Roman" w:hAnsi="Times New Roman" w:cs="Times New Roman"/>
          <w:sz w:val="28"/>
          <w:szCs w:val="28"/>
        </w:rPr>
        <w:t>и</w:t>
      </w:r>
      <w:r w:rsidR="00B35B5A" w:rsidRPr="00020D16">
        <w:rPr>
          <w:rFonts w:ascii="Times New Roman" w:hAnsi="Times New Roman" w:cs="Times New Roman"/>
          <w:sz w:val="28"/>
          <w:szCs w:val="28"/>
        </w:rPr>
        <w:t>е изменен</w:t>
      </w:r>
      <w:r w:rsidR="00734C5D" w:rsidRPr="00020D16">
        <w:rPr>
          <w:rFonts w:ascii="Times New Roman" w:hAnsi="Times New Roman" w:cs="Times New Roman"/>
          <w:sz w:val="28"/>
          <w:szCs w:val="28"/>
        </w:rPr>
        <w:t>и</w:t>
      </w:r>
      <w:r w:rsidR="00907E4D" w:rsidRPr="00020D16">
        <w:rPr>
          <w:rFonts w:ascii="Times New Roman" w:hAnsi="Times New Roman" w:cs="Times New Roman"/>
          <w:sz w:val="28"/>
          <w:szCs w:val="28"/>
        </w:rPr>
        <w:t>я</w:t>
      </w:r>
      <w:r w:rsidR="00B35B5A" w:rsidRPr="00020D16">
        <w:rPr>
          <w:rFonts w:ascii="Times New Roman" w:hAnsi="Times New Roman" w:cs="Times New Roman"/>
          <w:sz w:val="28"/>
          <w:szCs w:val="28"/>
        </w:rPr>
        <w:t>:</w:t>
      </w:r>
    </w:p>
    <w:p w14:paraId="64A6E66C" w14:textId="77777777" w:rsidR="00165282" w:rsidRPr="00020D16" w:rsidRDefault="00165282" w:rsidP="003A7AB9">
      <w:pPr>
        <w:autoSpaceDE w:val="0"/>
        <w:autoSpaceDN w:val="0"/>
        <w:adjustRightInd w:val="0"/>
        <w:ind w:firstLine="709"/>
        <w:jc w:val="both"/>
      </w:pPr>
      <w:proofErr w:type="gramStart"/>
      <w:r w:rsidRPr="00020D16">
        <w:t>абзац</w:t>
      </w:r>
      <w:proofErr w:type="gramEnd"/>
      <w:r w:rsidRPr="00020D16">
        <w:t xml:space="preserve"> второй пункта 1.2 изложить в следующей редакции:</w:t>
      </w:r>
    </w:p>
    <w:p w14:paraId="4BE43892" w14:textId="69CA1A39" w:rsidR="00E56335" w:rsidRPr="00020D16" w:rsidRDefault="00165282" w:rsidP="003A7AB9">
      <w:pPr>
        <w:autoSpaceDE w:val="0"/>
        <w:autoSpaceDN w:val="0"/>
        <w:adjustRightInd w:val="0"/>
        <w:ind w:firstLine="709"/>
        <w:jc w:val="both"/>
      </w:pPr>
      <w:r w:rsidRPr="00020D16">
        <w:t>«Конкурс заключается в оценке профессионального уровня претендентов на замещение вакантной должности гражданской службы (должности гражданской службы кадрового резерва) в ГЖИ РТ,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претендентов для назначения на должность гражданской службы.»;</w:t>
      </w:r>
    </w:p>
    <w:p w14:paraId="0C6801B8" w14:textId="27B379CE" w:rsidR="000400C4" w:rsidRPr="00020D16" w:rsidRDefault="000400C4" w:rsidP="000400C4">
      <w:pPr>
        <w:autoSpaceDE w:val="0"/>
        <w:autoSpaceDN w:val="0"/>
        <w:adjustRightInd w:val="0"/>
        <w:ind w:firstLine="709"/>
        <w:jc w:val="both"/>
      </w:pPr>
      <w:proofErr w:type="gramStart"/>
      <w:r w:rsidRPr="00020D16">
        <w:t>в</w:t>
      </w:r>
      <w:proofErr w:type="gramEnd"/>
      <w:r w:rsidRPr="00020D16">
        <w:t xml:space="preserve"> пункте 4.1 слова «профессиональных и личностных качеств» заменить словами «профессионального уровня»;</w:t>
      </w:r>
    </w:p>
    <w:p w14:paraId="43514D23" w14:textId="5121413F" w:rsidR="00A63F66" w:rsidRPr="00020D16" w:rsidRDefault="00A63F66" w:rsidP="000400C4">
      <w:pPr>
        <w:autoSpaceDE w:val="0"/>
        <w:autoSpaceDN w:val="0"/>
        <w:adjustRightInd w:val="0"/>
        <w:ind w:firstLine="709"/>
        <w:jc w:val="both"/>
      </w:pPr>
      <w:proofErr w:type="gramStart"/>
      <w:r w:rsidRPr="00020D16">
        <w:t>абзац</w:t>
      </w:r>
      <w:proofErr w:type="gramEnd"/>
      <w:r w:rsidRPr="00020D16">
        <w:t xml:space="preserve"> четвертый пункта 4.5 изложить в следующей редакции:</w:t>
      </w:r>
    </w:p>
    <w:p w14:paraId="5B902110" w14:textId="3F729BCA" w:rsidR="00A63F66" w:rsidRPr="00020D16" w:rsidRDefault="00A63F66" w:rsidP="003A7AB9">
      <w:pPr>
        <w:autoSpaceDE w:val="0"/>
        <w:autoSpaceDN w:val="0"/>
        <w:adjustRightInd w:val="0"/>
        <w:ind w:firstLine="709"/>
        <w:jc w:val="both"/>
      </w:pPr>
      <w:r w:rsidRPr="00020D16">
        <w:t xml:space="preserve">«проверку соответствия гражданина (гражданского служащего) квалификационным требованиям к уровню профессионального образования, стажу </w:t>
      </w:r>
      <w:r w:rsidRPr="00020D16">
        <w:lastRenderedPageBreak/>
        <w:t>гражданской службы или работы по специальности, направлению подготовки, профессиональному уровню, а также при наличии соответствующего решения министра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переподготовки, необходимые для исполнения должностных обязанностей).</w:t>
      </w:r>
      <w:r w:rsidR="000400C4" w:rsidRPr="00020D16">
        <w:t>»;</w:t>
      </w:r>
    </w:p>
    <w:p w14:paraId="46067476" w14:textId="77777777" w:rsidR="000400C4" w:rsidRPr="00020D16" w:rsidRDefault="000400C4" w:rsidP="000400C4">
      <w:pPr>
        <w:tabs>
          <w:tab w:val="left" w:pos="993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20D16">
        <w:rPr>
          <w:szCs w:val="28"/>
        </w:rPr>
        <w:t>в</w:t>
      </w:r>
      <w:proofErr w:type="gramEnd"/>
      <w:r w:rsidRPr="00020D16">
        <w:rPr>
          <w:szCs w:val="28"/>
        </w:rPr>
        <w:t xml:space="preserve"> абзаце третьем пункта 4.11 слова «профессиональных и личностных качеств» заменить словами «профессионального уровня»;</w:t>
      </w:r>
    </w:p>
    <w:p w14:paraId="675E2D4A" w14:textId="4E349F62" w:rsidR="000400C4" w:rsidRPr="00020D16" w:rsidRDefault="000400C4" w:rsidP="000400C4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020D16">
        <w:t>в</w:t>
      </w:r>
      <w:proofErr w:type="gramEnd"/>
      <w:r w:rsidRPr="00020D16">
        <w:t xml:space="preserve"> пункте 4.16 слова «профессиональные и личностные качества</w:t>
      </w:r>
      <w:r w:rsidR="00B1413A" w:rsidRPr="00020D16">
        <w:t xml:space="preserve"> которого получили высокую оценку.</w:t>
      </w:r>
      <w:r w:rsidRPr="00020D16">
        <w:t>» заменить словами «профессиональный уровень</w:t>
      </w:r>
      <w:r w:rsidR="00B1413A" w:rsidRPr="00020D16">
        <w:t xml:space="preserve"> которого получил высокую оценку.</w:t>
      </w:r>
      <w:r w:rsidRPr="00020D16">
        <w:t>»</w:t>
      </w:r>
      <w:r w:rsidRPr="00020D16">
        <w:rPr>
          <w:szCs w:val="28"/>
        </w:rPr>
        <w:t>.</w:t>
      </w:r>
    </w:p>
    <w:p w14:paraId="26298B01" w14:textId="786EB59E" w:rsidR="00213CC9" w:rsidRPr="00020D16" w:rsidRDefault="00213CC9" w:rsidP="003A7AB9">
      <w:pPr>
        <w:ind w:firstLine="709"/>
        <w:jc w:val="both"/>
      </w:pPr>
      <w:r w:rsidRPr="00020D16">
        <w:rPr>
          <w:szCs w:val="28"/>
        </w:rPr>
        <w:t>2. Начальнику юридического отдела настоящий приказ направить на государственную регистрацию в Министерство юстиции Республики Татарстан.</w:t>
      </w:r>
    </w:p>
    <w:p w14:paraId="03A925DE" w14:textId="03004C9E" w:rsidR="00213CC9" w:rsidRPr="00020D16" w:rsidRDefault="00213CC9" w:rsidP="009452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D16">
        <w:rPr>
          <w:rFonts w:ascii="Times New Roman" w:hAnsi="Times New Roman" w:cs="Times New Roman"/>
          <w:sz w:val="28"/>
          <w:szCs w:val="28"/>
        </w:rPr>
        <w:t>3</w:t>
      </w:r>
      <w:r w:rsidR="00417590" w:rsidRPr="00020D16">
        <w:rPr>
          <w:rFonts w:ascii="Times New Roman" w:hAnsi="Times New Roman" w:cs="Times New Roman"/>
          <w:sz w:val="28"/>
          <w:szCs w:val="28"/>
        </w:rPr>
        <w:t xml:space="preserve">. </w:t>
      </w:r>
      <w:r w:rsidRPr="00020D16">
        <w:rPr>
          <w:rFonts w:ascii="Times New Roman" w:hAnsi="Times New Roman" w:cs="Times New Roman"/>
          <w:sz w:val="28"/>
          <w:szCs w:val="28"/>
        </w:rPr>
        <w:t xml:space="preserve">Установить, что действие настоящего приказа распространяется на правоотношения, возникшие с 29 апреля 2022 года. </w:t>
      </w:r>
    </w:p>
    <w:p w14:paraId="6A50A05C" w14:textId="3F44752C" w:rsidR="00E56335" w:rsidRPr="00213CC9" w:rsidRDefault="00E56335" w:rsidP="00E56335">
      <w:pPr>
        <w:autoSpaceDE w:val="0"/>
        <w:autoSpaceDN w:val="0"/>
        <w:adjustRightInd w:val="0"/>
        <w:rPr>
          <w:color w:val="000000" w:themeColor="text1"/>
          <w:szCs w:val="28"/>
        </w:rPr>
      </w:pPr>
    </w:p>
    <w:p w14:paraId="7194A797" w14:textId="77777777" w:rsidR="00E56335" w:rsidRPr="00E05704" w:rsidRDefault="00E56335" w:rsidP="0056045E">
      <w:pPr>
        <w:pStyle w:val="ConsPlusNormal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279"/>
      </w:tblGrid>
      <w:tr w:rsidR="00EE1189" w:rsidRPr="00E05704" w14:paraId="2132455C" w14:textId="77777777" w:rsidTr="00521536">
        <w:tc>
          <w:tcPr>
            <w:tcW w:w="4927" w:type="dxa"/>
          </w:tcPr>
          <w:p w14:paraId="54BE5D24" w14:textId="77777777" w:rsidR="00EE1189" w:rsidRPr="00E05704" w:rsidRDefault="00EE1189" w:rsidP="00521536">
            <w:pPr>
              <w:ind w:left="-108"/>
              <w:jc w:val="both"/>
            </w:pPr>
            <w:r w:rsidRPr="00E05704">
              <w:t>Начальник</w:t>
            </w:r>
          </w:p>
        </w:tc>
        <w:tc>
          <w:tcPr>
            <w:tcW w:w="5279" w:type="dxa"/>
          </w:tcPr>
          <w:p w14:paraId="260822F8" w14:textId="176CA1CC" w:rsidR="00EE1189" w:rsidRPr="00E05704" w:rsidRDefault="00521536" w:rsidP="00521536">
            <w:pPr>
              <w:ind w:right="-108"/>
              <w:jc w:val="right"/>
            </w:pPr>
            <w:r>
              <w:t xml:space="preserve">              </w:t>
            </w:r>
            <w:r w:rsidR="00EE1189" w:rsidRPr="00E05704">
              <w:t>С.А. Крайнов</w:t>
            </w:r>
          </w:p>
        </w:tc>
      </w:tr>
    </w:tbl>
    <w:p w14:paraId="4D8E183D" w14:textId="77777777" w:rsidR="008075E1" w:rsidRPr="00E05704" w:rsidRDefault="008075E1" w:rsidP="003A7AB9">
      <w:pPr>
        <w:ind w:firstLine="709"/>
        <w:jc w:val="both"/>
      </w:pPr>
    </w:p>
    <w:sectPr w:rsidR="008075E1" w:rsidRPr="00E05704" w:rsidSect="00020D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tar Academy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5014C"/>
    <w:multiLevelType w:val="hybridMultilevel"/>
    <w:tmpl w:val="FCA84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21F2A"/>
    <w:multiLevelType w:val="hybridMultilevel"/>
    <w:tmpl w:val="A7169B58"/>
    <w:lvl w:ilvl="0" w:tplc="BCBE40BE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B10ED"/>
    <w:multiLevelType w:val="hybridMultilevel"/>
    <w:tmpl w:val="DD6653B4"/>
    <w:lvl w:ilvl="0" w:tplc="8CBA3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58"/>
    <w:rsid w:val="00004F3E"/>
    <w:rsid w:val="00006B74"/>
    <w:rsid w:val="00020D16"/>
    <w:rsid w:val="00033B26"/>
    <w:rsid w:val="000400C4"/>
    <w:rsid w:val="00043004"/>
    <w:rsid w:val="00054B44"/>
    <w:rsid w:val="00055AF5"/>
    <w:rsid w:val="000671D6"/>
    <w:rsid w:val="0008576E"/>
    <w:rsid w:val="000861DD"/>
    <w:rsid w:val="000C6953"/>
    <w:rsid w:val="000C6FB2"/>
    <w:rsid w:val="000C7C61"/>
    <w:rsid w:val="000D3B0D"/>
    <w:rsid w:val="000D50AC"/>
    <w:rsid w:val="000E0E83"/>
    <w:rsid w:val="000E3F3F"/>
    <w:rsid w:val="000E5D82"/>
    <w:rsid w:val="000F7454"/>
    <w:rsid w:val="00113DC8"/>
    <w:rsid w:val="001154BC"/>
    <w:rsid w:val="0011780D"/>
    <w:rsid w:val="00127290"/>
    <w:rsid w:val="001373FE"/>
    <w:rsid w:val="00143CAA"/>
    <w:rsid w:val="001515A1"/>
    <w:rsid w:val="00151DA8"/>
    <w:rsid w:val="001535C7"/>
    <w:rsid w:val="001547E6"/>
    <w:rsid w:val="00165282"/>
    <w:rsid w:val="0016549D"/>
    <w:rsid w:val="00166CCC"/>
    <w:rsid w:val="00171B00"/>
    <w:rsid w:val="001747FE"/>
    <w:rsid w:val="00193171"/>
    <w:rsid w:val="00196EC9"/>
    <w:rsid w:val="001A3DFB"/>
    <w:rsid w:val="001B2969"/>
    <w:rsid w:val="001B7755"/>
    <w:rsid w:val="001C4319"/>
    <w:rsid w:val="001F47D3"/>
    <w:rsid w:val="001F6E82"/>
    <w:rsid w:val="001F722E"/>
    <w:rsid w:val="00206047"/>
    <w:rsid w:val="002131E0"/>
    <w:rsid w:val="00213CC9"/>
    <w:rsid w:val="00234746"/>
    <w:rsid w:val="00236CAB"/>
    <w:rsid w:val="00240FA6"/>
    <w:rsid w:val="00246A88"/>
    <w:rsid w:val="002510F9"/>
    <w:rsid w:val="002611B7"/>
    <w:rsid w:val="002778BD"/>
    <w:rsid w:val="00280105"/>
    <w:rsid w:val="0028629E"/>
    <w:rsid w:val="002976C5"/>
    <w:rsid w:val="0029784A"/>
    <w:rsid w:val="002A6256"/>
    <w:rsid w:val="002C0BDF"/>
    <w:rsid w:val="002E257D"/>
    <w:rsid w:val="002F31E7"/>
    <w:rsid w:val="0030695B"/>
    <w:rsid w:val="003077EC"/>
    <w:rsid w:val="00317CB0"/>
    <w:rsid w:val="00321140"/>
    <w:rsid w:val="00331CA8"/>
    <w:rsid w:val="003369B8"/>
    <w:rsid w:val="00356C59"/>
    <w:rsid w:val="00363739"/>
    <w:rsid w:val="0038148A"/>
    <w:rsid w:val="00394F13"/>
    <w:rsid w:val="00397AF5"/>
    <w:rsid w:val="003A7AB9"/>
    <w:rsid w:val="003B1D01"/>
    <w:rsid w:val="003E09C7"/>
    <w:rsid w:val="003E2DD3"/>
    <w:rsid w:val="003F4C3B"/>
    <w:rsid w:val="00403CB4"/>
    <w:rsid w:val="004143FB"/>
    <w:rsid w:val="00417590"/>
    <w:rsid w:val="00422F4E"/>
    <w:rsid w:val="00444E3A"/>
    <w:rsid w:val="004451ED"/>
    <w:rsid w:val="004506E6"/>
    <w:rsid w:val="004665B8"/>
    <w:rsid w:val="00466C1A"/>
    <w:rsid w:val="00480861"/>
    <w:rsid w:val="00490CEB"/>
    <w:rsid w:val="004A0AAC"/>
    <w:rsid w:val="004A2B7C"/>
    <w:rsid w:val="004B0C46"/>
    <w:rsid w:val="004D5786"/>
    <w:rsid w:val="004F7D52"/>
    <w:rsid w:val="00512A82"/>
    <w:rsid w:val="00521536"/>
    <w:rsid w:val="00530CEF"/>
    <w:rsid w:val="00530DAE"/>
    <w:rsid w:val="00537DA1"/>
    <w:rsid w:val="00541346"/>
    <w:rsid w:val="0056045E"/>
    <w:rsid w:val="00574FE1"/>
    <w:rsid w:val="005927D6"/>
    <w:rsid w:val="005A32D3"/>
    <w:rsid w:val="005B1093"/>
    <w:rsid w:val="005B5EA8"/>
    <w:rsid w:val="005C2792"/>
    <w:rsid w:val="005D4230"/>
    <w:rsid w:val="005E5BB4"/>
    <w:rsid w:val="005F5A28"/>
    <w:rsid w:val="005F5C3C"/>
    <w:rsid w:val="00640509"/>
    <w:rsid w:val="006453A2"/>
    <w:rsid w:val="00647226"/>
    <w:rsid w:val="006775EE"/>
    <w:rsid w:val="0069150E"/>
    <w:rsid w:val="006919B3"/>
    <w:rsid w:val="006B1F0B"/>
    <w:rsid w:val="006B7185"/>
    <w:rsid w:val="006C27FF"/>
    <w:rsid w:val="006D4573"/>
    <w:rsid w:val="006E3CD7"/>
    <w:rsid w:val="006E5CB4"/>
    <w:rsid w:val="006F0F76"/>
    <w:rsid w:val="0071004F"/>
    <w:rsid w:val="00714842"/>
    <w:rsid w:val="00723426"/>
    <w:rsid w:val="00723777"/>
    <w:rsid w:val="00734C5D"/>
    <w:rsid w:val="007355D4"/>
    <w:rsid w:val="00747528"/>
    <w:rsid w:val="00753F61"/>
    <w:rsid w:val="0078539F"/>
    <w:rsid w:val="0079318D"/>
    <w:rsid w:val="00793798"/>
    <w:rsid w:val="007A228A"/>
    <w:rsid w:val="007B59F7"/>
    <w:rsid w:val="007C6BA7"/>
    <w:rsid w:val="007D45C0"/>
    <w:rsid w:val="007D5720"/>
    <w:rsid w:val="007D6FBA"/>
    <w:rsid w:val="008075E1"/>
    <w:rsid w:val="0081254C"/>
    <w:rsid w:val="0083355C"/>
    <w:rsid w:val="00866ABF"/>
    <w:rsid w:val="008700E6"/>
    <w:rsid w:val="00870579"/>
    <w:rsid w:val="0087388A"/>
    <w:rsid w:val="00881A08"/>
    <w:rsid w:val="00894D35"/>
    <w:rsid w:val="008A669C"/>
    <w:rsid w:val="008B17B4"/>
    <w:rsid w:val="008B2066"/>
    <w:rsid w:val="008D1CE9"/>
    <w:rsid w:val="008E29A3"/>
    <w:rsid w:val="008E49B0"/>
    <w:rsid w:val="008E7FEE"/>
    <w:rsid w:val="008F01E8"/>
    <w:rsid w:val="00907E4D"/>
    <w:rsid w:val="00916EC6"/>
    <w:rsid w:val="00930A07"/>
    <w:rsid w:val="009452FB"/>
    <w:rsid w:val="00947B00"/>
    <w:rsid w:val="009565A5"/>
    <w:rsid w:val="00957058"/>
    <w:rsid w:val="009615FE"/>
    <w:rsid w:val="00974171"/>
    <w:rsid w:val="009749FD"/>
    <w:rsid w:val="00987CB2"/>
    <w:rsid w:val="00987D1B"/>
    <w:rsid w:val="009B5C28"/>
    <w:rsid w:val="009B75FE"/>
    <w:rsid w:val="009C111E"/>
    <w:rsid w:val="009C6045"/>
    <w:rsid w:val="009D365D"/>
    <w:rsid w:val="009F3B26"/>
    <w:rsid w:val="009F58D9"/>
    <w:rsid w:val="00A121FE"/>
    <w:rsid w:val="00A40814"/>
    <w:rsid w:val="00A45258"/>
    <w:rsid w:val="00A6069C"/>
    <w:rsid w:val="00A63F66"/>
    <w:rsid w:val="00A667B6"/>
    <w:rsid w:val="00A66A01"/>
    <w:rsid w:val="00A7399D"/>
    <w:rsid w:val="00A75EB4"/>
    <w:rsid w:val="00A91587"/>
    <w:rsid w:val="00AA5065"/>
    <w:rsid w:val="00AA6CB4"/>
    <w:rsid w:val="00AA6E3A"/>
    <w:rsid w:val="00AB57DE"/>
    <w:rsid w:val="00AD7BD4"/>
    <w:rsid w:val="00AE1B99"/>
    <w:rsid w:val="00AE53C1"/>
    <w:rsid w:val="00AF20A0"/>
    <w:rsid w:val="00AF25ED"/>
    <w:rsid w:val="00AF2E9D"/>
    <w:rsid w:val="00B02B6F"/>
    <w:rsid w:val="00B03BF1"/>
    <w:rsid w:val="00B100C3"/>
    <w:rsid w:val="00B1413A"/>
    <w:rsid w:val="00B214A3"/>
    <w:rsid w:val="00B2713C"/>
    <w:rsid w:val="00B32496"/>
    <w:rsid w:val="00B35B5A"/>
    <w:rsid w:val="00B4173D"/>
    <w:rsid w:val="00B52AC9"/>
    <w:rsid w:val="00B52C92"/>
    <w:rsid w:val="00B708B3"/>
    <w:rsid w:val="00B81C1E"/>
    <w:rsid w:val="00B92FAA"/>
    <w:rsid w:val="00B96EB9"/>
    <w:rsid w:val="00BA036B"/>
    <w:rsid w:val="00BA68A4"/>
    <w:rsid w:val="00BC14CB"/>
    <w:rsid w:val="00BC553D"/>
    <w:rsid w:val="00BE1996"/>
    <w:rsid w:val="00BF0986"/>
    <w:rsid w:val="00C1747D"/>
    <w:rsid w:val="00C266F7"/>
    <w:rsid w:val="00C35084"/>
    <w:rsid w:val="00C529F3"/>
    <w:rsid w:val="00C569C3"/>
    <w:rsid w:val="00C578C5"/>
    <w:rsid w:val="00C67D06"/>
    <w:rsid w:val="00C73021"/>
    <w:rsid w:val="00C73545"/>
    <w:rsid w:val="00CA50D8"/>
    <w:rsid w:val="00CB4B31"/>
    <w:rsid w:val="00CB7BE5"/>
    <w:rsid w:val="00CC16B1"/>
    <w:rsid w:val="00CC2840"/>
    <w:rsid w:val="00CC3C7F"/>
    <w:rsid w:val="00CC7297"/>
    <w:rsid w:val="00CE3B35"/>
    <w:rsid w:val="00CE78B4"/>
    <w:rsid w:val="00D02A38"/>
    <w:rsid w:val="00D1787C"/>
    <w:rsid w:val="00D306C1"/>
    <w:rsid w:val="00D322EE"/>
    <w:rsid w:val="00D53B48"/>
    <w:rsid w:val="00D544CD"/>
    <w:rsid w:val="00D54669"/>
    <w:rsid w:val="00D76F93"/>
    <w:rsid w:val="00D95F02"/>
    <w:rsid w:val="00DA02FD"/>
    <w:rsid w:val="00DA4276"/>
    <w:rsid w:val="00DB4DD0"/>
    <w:rsid w:val="00DC0C94"/>
    <w:rsid w:val="00DC2E02"/>
    <w:rsid w:val="00DC768B"/>
    <w:rsid w:val="00DD1120"/>
    <w:rsid w:val="00DE1EFD"/>
    <w:rsid w:val="00DE5D24"/>
    <w:rsid w:val="00DF573D"/>
    <w:rsid w:val="00DF768D"/>
    <w:rsid w:val="00E039C8"/>
    <w:rsid w:val="00E03D09"/>
    <w:rsid w:val="00E05704"/>
    <w:rsid w:val="00E06BD8"/>
    <w:rsid w:val="00E2573F"/>
    <w:rsid w:val="00E56335"/>
    <w:rsid w:val="00E71EDD"/>
    <w:rsid w:val="00E73CD4"/>
    <w:rsid w:val="00E7536D"/>
    <w:rsid w:val="00E924F6"/>
    <w:rsid w:val="00E934F1"/>
    <w:rsid w:val="00EB3B2A"/>
    <w:rsid w:val="00EC3BD8"/>
    <w:rsid w:val="00ED1DBB"/>
    <w:rsid w:val="00EE1189"/>
    <w:rsid w:val="00EE5593"/>
    <w:rsid w:val="00EE57B3"/>
    <w:rsid w:val="00EE57B5"/>
    <w:rsid w:val="00EF4CAC"/>
    <w:rsid w:val="00F11C63"/>
    <w:rsid w:val="00F1382F"/>
    <w:rsid w:val="00F365F0"/>
    <w:rsid w:val="00F42EF7"/>
    <w:rsid w:val="00F462F4"/>
    <w:rsid w:val="00F6496D"/>
    <w:rsid w:val="00F705D4"/>
    <w:rsid w:val="00F721DB"/>
    <w:rsid w:val="00F7760A"/>
    <w:rsid w:val="00F86369"/>
    <w:rsid w:val="00F87C9E"/>
    <w:rsid w:val="00F911CD"/>
    <w:rsid w:val="00F96A46"/>
    <w:rsid w:val="00FA3C1E"/>
    <w:rsid w:val="00FA5601"/>
    <w:rsid w:val="00FB29CA"/>
    <w:rsid w:val="00FC3269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C01E5"/>
  <w15:docId w15:val="{63AC178F-BD53-4646-8B37-0F7A67B2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57058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5705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character" w:styleId="a4">
    <w:name w:val="Hyperlink"/>
    <w:basedOn w:val="a0"/>
    <w:uiPriority w:val="99"/>
    <w:unhideWhenUsed/>
    <w:rsid w:val="0095705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46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6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75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F365F0"/>
    <w:pPr>
      <w:ind w:left="720"/>
      <w:contextualSpacing/>
    </w:pPr>
  </w:style>
  <w:style w:type="paragraph" w:customStyle="1" w:styleId="ConsPlusNonformat">
    <w:name w:val="ConsPlusNonformat"/>
    <w:rsid w:val="000C6F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1D0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0214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387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487B-AA88-44BA-9A33-3F8ED536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cp:lastPrinted>2023-04-18T07:36:00Z</cp:lastPrinted>
  <dcterms:created xsi:type="dcterms:W3CDTF">2023-04-18T07:23:00Z</dcterms:created>
  <dcterms:modified xsi:type="dcterms:W3CDTF">2023-04-19T07:39:00Z</dcterms:modified>
</cp:coreProperties>
</file>