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A05" w:rsidRDefault="00CA3A05" w:rsidP="00CA3A05">
      <w:pPr>
        <w:widowControl w:val="0"/>
        <w:autoSpaceDE w:val="0"/>
        <w:autoSpaceDN w:val="0"/>
        <w:adjustRightInd w:val="0"/>
        <w:spacing w:after="0" w:line="240" w:lineRule="auto"/>
        <w:ind w:right="1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CA3A05" w:rsidRDefault="00CA3A05" w:rsidP="00CA3A05">
      <w:pPr>
        <w:widowControl w:val="0"/>
        <w:autoSpaceDE w:val="0"/>
        <w:autoSpaceDN w:val="0"/>
        <w:adjustRightInd w:val="0"/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05" w:rsidRDefault="00CA3A05" w:rsidP="00CA3A05">
      <w:pPr>
        <w:widowControl w:val="0"/>
        <w:autoSpaceDE w:val="0"/>
        <w:autoSpaceDN w:val="0"/>
        <w:adjustRightInd w:val="0"/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05" w:rsidRPr="00D16F28" w:rsidRDefault="00CA3A05" w:rsidP="00CA3A05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ind w:right="66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государственной программы</w:t>
      </w:r>
      <w:r w:rsidR="001F1B2B" w:rsidRPr="001F1B2B">
        <w:t xml:space="preserve"> </w:t>
      </w:r>
      <w:r w:rsidR="001F1B2B" w:rsidRPr="001F1B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16F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транспортной сист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емы Республики Татарстан»</w:t>
      </w:r>
    </w:p>
    <w:p w:rsidR="00CA3A05" w:rsidRDefault="00CA3A05" w:rsidP="00CA3A05">
      <w:pPr>
        <w:pStyle w:val="ConsPlusNormal"/>
        <w:jc w:val="both"/>
      </w:pPr>
    </w:p>
    <w:p w:rsidR="00CA3A05" w:rsidRDefault="00CA3A05" w:rsidP="00CA3A05">
      <w:pPr>
        <w:pStyle w:val="ConsPlusNormal"/>
        <w:ind w:firstLine="540"/>
        <w:jc w:val="both"/>
      </w:pPr>
    </w:p>
    <w:p w:rsidR="00CA3A05" w:rsidRDefault="00CA3A05" w:rsidP="00CA3A05">
      <w:pPr>
        <w:pStyle w:val="ConsPlusNormal"/>
        <w:ind w:firstLine="709"/>
        <w:jc w:val="both"/>
      </w:pPr>
    </w:p>
    <w:p w:rsidR="00CA3A05" w:rsidRPr="00F25C2F" w:rsidRDefault="00CA3A05" w:rsidP="00CA3A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реализации государственной политики в области транспортной системы Республики Татарстан Кабинет Министров Республики Татарстан ПОСТАНОВЛЯЕТ:</w:t>
      </w:r>
    </w:p>
    <w:p w:rsidR="00CA3A05" w:rsidRPr="00F25C2F" w:rsidRDefault="00CA3A05" w:rsidP="00CA3A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A05" w:rsidRPr="00F25C2F" w:rsidRDefault="00CA3A05" w:rsidP="00CA3A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прилагаемую г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осударственную </w:t>
      </w:r>
      <w:hyperlink w:anchor="P42">
        <w:r w:rsidRPr="00F25C2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программу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F1B2B" w:rsidRPr="001F1B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Татарстан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транспортной сист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 Республики Татарстан»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Программа).</w:t>
      </w:r>
    </w:p>
    <w:p w:rsidR="00CA3A05" w:rsidRPr="00F25C2F" w:rsidRDefault="00CA3A05" w:rsidP="00CA3A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государственным заказчиком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координатором </w:t>
      </w:r>
      <w:hyperlink w:anchor="P42">
        <w:r w:rsidRPr="00F25C2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Программы</w:t>
        </w:r>
      </w:hyperlink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Министерство транспорта и дорожного хозяйства Республики Татарстан.</w:t>
      </w:r>
    </w:p>
    <w:p w:rsidR="00CA3A05" w:rsidRPr="00F25C2F" w:rsidRDefault="00CA3A05" w:rsidP="00CA3A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Министерству финансов Республики Татарстан ежегодно при формировании бюджета Республики Татарстан на очередной финансовый год предусматривать средства на реализацию мероприятий </w:t>
      </w:r>
      <w:hyperlink w:anchor="P42">
        <w:r w:rsidRPr="00F25C2F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Программы</w:t>
        </w:r>
      </w:hyperlink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E93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 утратившими силу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 Кабинета Министров 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Татарстан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3A05" w:rsidRPr="002228FD" w:rsidRDefault="006413BF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A3A05"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A3A05"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20.12.2013</w:t>
      </w:r>
      <w:proofErr w:type="gramEnd"/>
      <w:r w:rsidR="00CA3A05"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1012 «Об утверждении государственной программы «Развитие транспортной системы Республики Татарстан на 2014 – 202</w:t>
      </w:r>
      <w:r w:rsidR="0069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A3A05"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12.12.2014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976 «О внесении</w:t>
      </w:r>
      <w:r w:rsidRPr="002228FD">
        <w:t xml:space="preserve">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в государственную программу «Развитие транспортной системы Республики Татарстан на 2014 – 2020 годы»,</w:t>
      </w:r>
      <w:r w:rsidRPr="002228FD">
        <w:t xml:space="preserve">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утвержденную постановлением Кабинета Министров Респ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ублики Татарстан от 20.12.2013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1012 «Об утверждении государственной программы «Развитие транспортной системы Республики Татарстан на 2014 – 2020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29.04.2015 № 299 «О внесении изменений в постановление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2020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12.09.2015 № 671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ублики Татарстан от 20.12.2013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1012 «Об утверждении государственной программы «Развитие транспортной системы 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публики Татарстан на 2014 – 2022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23.06.2016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429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20.12.2013 № 1012 «Об утверждении государственной программы «Развитие транспортной системы Республики Татарстан на 2014 – 2022 годы», и признании утратившим силу постановления Кабинета Министров Республики Татарстан от 25.12.2015 № 980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23.09.2016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682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26.12.2016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1000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07.02.2017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62 «О внесении изменений в подпрограмму «Совершенствование, развитие и сохранение сети автомобильных дорог на 2014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годы» государственной программы «Развитие транспортной системы Республики Татарстан на</w:t>
      </w:r>
      <w:r w:rsidR="00472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2014 – 2022 годы», утвержденной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Pr="002228FD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15.02.2017 № 88 «О внесении изменений в подпрограмму «Совершенствование, развитие и сохранение сети автомобильных дорог на 2014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годы» государственной программы «Развитие транспортной системы Республики Татарстан на</w:t>
      </w:r>
      <w:r w:rsidR="00472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2014 – 2022 годы», утвержденной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08.06.2017 №</w:t>
      </w:r>
      <w:r w:rsidR="00BB2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362 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ублики Татарстан от 20.12.2013 </w:t>
      </w:r>
      <w:r w:rsidRPr="00222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1012 «Об утверждении государственной программы «Развитие транспортной системы Республики Татарстан на 2014 – 2022 годы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26.06.2017 № 436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22.12.2017 № 1028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ублики Татарстан от 20.12.2013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25.12.2017 № 1030 </w:t>
      </w:r>
      <w:r w:rsidRPr="00BE3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подпрограмму «Совершенствование, развитие и сохранение сети автомобильных дорог на 2014 - 2022 годы» государственной программы «Развитие транспортной системы Республики Татарстан на</w:t>
      </w:r>
      <w:r w:rsidR="00472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2014 – 2022 годы», утвержденной</w:t>
      </w:r>
      <w:bookmarkStart w:id="0" w:name="_GoBack"/>
      <w:bookmarkEnd w:id="0"/>
      <w:r w:rsidRPr="00BE3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21.05.2018 № 383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24.09.2018 № 842 </w:t>
      </w:r>
      <w:r w:rsidRPr="00AC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20.12.2018 № 1182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ублики Татарстан от 20.12.2013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08.04.2019 № 275 </w:t>
      </w:r>
      <w:r w:rsidRPr="004F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03.06.2019 № 464 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2022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2022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20.09.2019 № 854 </w:t>
      </w:r>
      <w:r w:rsidRPr="004D5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внесении изменений в постановление Кабинета Министров Республики Татарстан от 20.12.2013 № 1012 «Об утверждении </w:t>
      </w:r>
      <w:r w:rsidRPr="004D5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государственной программы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D5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27.01.2020 № 24 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28.05.2020 № 437 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годы», утвержденную постановлением Кабинета Министров Респ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ублики Татарстан от 20.12.2013 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1012 «Об утверждении государственной программы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A3B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01.12.2020 № 1086 </w:t>
      </w:r>
      <w:r w:rsidRPr="00AA1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30.07.2021 № 666 </w:t>
      </w:r>
      <w:r w:rsidRPr="007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2024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19.05.2022 № 464 </w:t>
      </w:r>
      <w:r w:rsidRPr="00896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внесении изменений в государственную программу «Развитие транспортной системы Республики Татарстан на 2014 – 2024 годы», утвержденную постановлением Кабинета Министров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Татарстан от 20.12.2013</w:t>
      </w:r>
      <w:r w:rsidRPr="00896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1012 «Об утверждении государственной программы «Развитие транспортной системы Республики Татарстан на 2014 – 2024 годы»;</w:t>
      </w:r>
    </w:p>
    <w:p w:rsidR="00CA3A05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20.07.2022 № 699 </w:t>
      </w:r>
      <w:r w:rsidRPr="009C4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постановление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C4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годы»;</w:t>
      </w:r>
    </w:p>
    <w:p w:rsidR="00CA3A05" w:rsidRPr="00F25C2F" w:rsidRDefault="00CA3A05" w:rsidP="00CA3A0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06.09.2022 № 967 </w:t>
      </w:r>
      <w:r w:rsidRPr="00D66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государственную программу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годы», утвержденную постановлением Кабинета Министров Республики Татарстан от 20.12.2013 № 1012 «Об утверждении государственной программы «Развитие транспортной системы Республики Татарстан на 2014 –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годы».</w:t>
      </w:r>
    </w:p>
    <w:p w:rsidR="00CA3A05" w:rsidRDefault="00CA3A05" w:rsidP="00CA3A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5. Конт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 за исполнением настоящего п</w:t>
      </w: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остановления возложить на Министерство транспорта и дорожного хозяйства Республики Татарстан.</w:t>
      </w:r>
    </w:p>
    <w:p w:rsidR="00CA3A05" w:rsidRDefault="00CA3A05" w:rsidP="00CA3A05">
      <w:pPr>
        <w:pStyle w:val="ConsPlusNormal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A05" w:rsidRPr="00F25C2F" w:rsidRDefault="00CA3A05" w:rsidP="00CA3A05">
      <w:pPr>
        <w:pStyle w:val="ConsPlusNormal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Премьер-министр</w:t>
      </w:r>
    </w:p>
    <w:p w:rsidR="006B02BE" w:rsidRPr="00CA3A05" w:rsidRDefault="00CA3A05" w:rsidP="00CA3A05">
      <w:pPr>
        <w:pStyle w:val="ConsPlusNormal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5C2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Татарстан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А.В.Песошин</w:t>
      </w:r>
      <w:proofErr w:type="spellEnd"/>
    </w:p>
    <w:sectPr w:rsidR="006B02BE" w:rsidRPr="00CA3A05" w:rsidSect="00CA3A05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8A0" w:rsidRDefault="00CE58A0" w:rsidP="00CA3A05">
      <w:pPr>
        <w:spacing w:after="0" w:line="240" w:lineRule="auto"/>
      </w:pPr>
      <w:r>
        <w:separator/>
      </w:r>
    </w:p>
  </w:endnote>
  <w:endnote w:type="continuationSeparator" w:id="0">
    <w:p w:rsidR="00CE58A0" w:rsidRDefault="00CE58A0" w:rsidP="00CA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8A0" w:rsidRDefault="00CE58A0" w:rsidP="00CA3A05">
      <w:pPr>
        <w:spacing w:after="0" w:line="240" w:lineRule="auto"/>
      </w:pPr>
      <w:r>
        <w:separator/>
      </w:r>
    </w:p>
  </w:footnote>
  <w:footnote w:type="continuationSeparator" w:id="0">
    <w:p w:rsidR="00CE58A0" w:rsidRDefault="00CE58A0" w:rsidP="00CA3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51679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3A05" w:rsidRPr="00144EC1" w:rsidRDefault="00CA3A0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4E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4E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4E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228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44E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3A05" w:rsidRDefault="00CA3A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A05"/>
    <w:rsid w:val="00144EC1"/>
    <w:rsid w:val="001F1B2B"/>
    <w:rsid w:val="002556EC"/>
    <w:rsid w:val="003C3ED8"/>
    <w:rsid w:val="003E756D"/>
    <w:rsid w:val="0047228B"/>
    <w:rsid w:val="005E01F3"/>
    <w:rsid w:val="006413BF"/>
    <w:rsid w:val="00693671"/>
    <w:rsid w:val="006B02BE"/>
    <w:rsid w:val="00BB21D1"/>
    <w:rsid w:val="00C55B11"/>
    <w:rsid w:val="00CA3A05"/>
    <w:rsid w:val="00CE58A0"/>
    <w:rsid w:val="00EE575B"/>
    <w:rsid w:val="00E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7586D-D2E8-4B4E-8E8A-AF047E85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3A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CA3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A05"/>
  </w:style>
  <w:style w:type="paragraph" w:styleId="a5">
    <w:name w:val="footer"/>
    <w:basedOn w:val="a"/>
    <w:link w:val="a6"/>
    <w:uiPriority w:val="99"/>
    <w:unhideWhenUsed/>
    <w:rsid w:val="00CA3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A05"/>
  </w:style>
  <w:style w:type="paragraph" w:styleId="a7">
    <w:name w:val="Balloon Text"/>
    <w:basedOn w:val="a"/>
    <w:link w:val="a8"/>
    <w:uiPriority w:val="99"/>
    <w:semiHidden/>
    <w:unhideWhenUsed/>
    <w:rsid w:val="00472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22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Шангараева Элина Наилевна</dc:creator>
  <cp:keywords/>
  <dc:description/>
  <cp:lastModifiedBy>Шангараева Элина Наилевна</cp:lastModifiedBy>
  <cp:revision>9</cp:revision>
  <cp:lastPrinted>2023-04-06T06:53:00Z</cp:lastPrinted>
  <dcterms:created xsi:type="dcterms:W3CDTF">2023-03-21T06:27:00Z</dcterms:created>
  <dcterms:modified xsi:type="dcterms:W3CDTF">2023-04-06T07:01:00Z</dcterms:modified>
</cp:coreProperties>
</file>