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2" w:type="dxa"/>
        <w:tblInd w:w="-3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6"/>
        <w:gridCol w:w="1134"/>
        <w:gridCol w:w="4502"/>
      </w:tblGrid>
      <w:tr w:rsidR="00757224" w:rsidTr="00757224">
        <w:trPr>
          <w:trHeight w:val="1842"/>
        </w:trPr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7224" w:rsidRDefault="00757224" w:rsidP="00757224">
            <w:pPr>
              <w:spacing w:line="220" w:lineRule="exact"/>
              <w:ind w:left="57" w:right="57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7224" w:rsidRDefault="00757224" w:rsidP="00757224">
            <w:pPr>
              <w:spacing w:line="240" w:lineRule="exact"/>
              <w:ind w:left="57" w:right="57"/>
              <w:jc w:val="center"/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7224" w:rsidRDefault="00757224" w:rsidP="00757224">
            <w:pPr>
              <w:spacing w:line="220" w:lineRule="exact"/>
              <w:ind w:left="57" w:right="57"/>
              <w:jc w:val="center"/>
              <w:rPr>
                <w:caps/>
                <w:sz w:val="16"/>
                <w:szCs w:val="16"/>
              </w:rPr>
            </w:pPr>
          </w:p>
          <w:p w:rsidR="00757224" w:rsidRDefault="00757224" w:rsidP="00757224">
            <w:pPr>
              <w:spacing w:line="220" w:lineRule="exact"/>
              <w:ind w:left="57" w:right="57"/>
              <w:jc w:val="center"/>
              <w:rPr>
                <w:caps/>
                <w:sz w:val="16"/>
                <w:szCs w:val="16"/>
              </w:rPr>
            </w:pPr>
          </w:p>
          <w:p w:rsidR="00757224" w:rsidRDefault="00757224" w:rsidP="00757224">
            <w:pPr>
              <w:spacing w:line="220" w:lineRule="exact"/>
              <w:rPr>
                <w:caps/>
                <w:sz w:val="20"/>
                <w:szCs w:val="20"/>
              </w:rPr>
            </w:pPr>
          </w:p>
        </w:tc>
      </w:tr>
      <w:tr w:rsidR="00757224" w:rsidRPr="0066137F" w:rsidTr="00757224">
        <w:trPr>
          <w:trHeight w:val="993"/>
        </w:trPr>
        <w:tc>
          <w:tcPr>
            <w:tcW w:w="99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224" w:rsidRPr="003C3CF7" w:rsidRDefault="00757224" w:rsidP="00757224">
            <w:pPr>
              <w:spacing w:line="220" w:lineRule="exact"/>
              <w:ind w:right="57"/>
              <w:rPr>
                <w:b/>
                <w:sz w:val="16"/>
                <w:szCs w:val="16"/>
              </w:rPr>
            </w:pPr>
            <w:r w:rsidRPr="003C3CF7">
              <w:rPr>
                <w:b/>
                <w:sz w:val="16"/>
                <w:szCs w:val="16"/>
              </w:rPr>
              <w:t xml:space="preserve">          </w:t>
            </w:r>
          </w:p>
          <w:p w:rsidR="00757224" w:rsidRPr="0066137F" w:rsidRDefault="00757224" w:rsidP="00757224">
            <w:pPr>
              <w:spacing w:line="300" w:lineRule="exact"/>
              <w:ind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Pr="0066137F">
              <w:rPr>
                <w:b/>
                <w:sz w:val="28"/>
                <w:szCs w:val="28"/>
              </w:rPr>
              <w:t>ПРИКАЗ                                                                  БОЕРЫК</w:t>
            </w:r>
          </w:p>
          <w:p w:rsidR="00757224" w:rsidRPr="0066137F" w:rsidRDefault="00757224" w:rsidP="00757224">
            <w:pPr>
              <w:spacing w:line="240" w:lineRule="exact"/>
              <w:ind w:right="57"/>
              <w:rPr>
                <w:sz w:val="28"/>
                <w:szCs w:val="28"/>
              </w:rPr>
            </w:pPr>
          </w:p>
          <w:p w:rsidR="00757224" w:rsidRPr="0066137F" w:rsidRDefault="00757224" w:rsidP="00757224">
            <w:pPr>
              <w:spacing w:line="300" w:lineRule="exact"/>
              <w:ind w:right="57"/>
              <w:rPr>
                <w:sz w:val="28"/>
                <w:szCs w:val="28"/>
              </w:rPr>
            </w:pPr>
            <w:r w:rsidRPr="0066137F">
              <w:rPr>
                <w:sz w:val="28"/>
                <w:szCs w:val="28"/>
              </w:rPr>
              <w:t xml:space="preserve">            ________________                  </w:t>
            </w:r>
            <w:r w:rsidRPr="0066137F">
              <w:rPr>
                <w:szCs w:val="28"/>
              </w:rPr>
              <w:t>г. Казань</w:t>
            </w:r>
            <w:r w:rsidRPr="0066137F">
              <w:rPr>
                <w:sz w:val="22"/>
                <w:szCs w:val="28"/>
              </w:rPr>
              <w:t xml:space="preserve">                     </w:t>
            </w:r>
            <w:r w:rsidRPr="0066137F">
              <w:rPr>
                <w:sz w:val="28"/>
                <w:szCs w:val="28"/>
              </w:rPr>
              <w:t xml:space="preserve">  № ______________</w:t>
            </w:r>
          </w:p>
        </w:tc>
      </w:tr>
    </w:tbl>
    <w:p w:rsidR="003C3CF7" w:rsidRPr="0066137F" w:rsidRDefault="003C3CF7" w:rsidP="003C3CF7">
      <w:pPr>
        <w:rPr>
          <w:szCs w:val="28"/>
        </w:rPr>
      </w:pPr>
    </w:p>
    <w:p w:rsidR="00DE0E31" w:rsidRPr="0066137F" w:rsidRDefault="00757224" w:rsidP="003C3CF7">
      <w:pPr>
        <w:rPr>
          <w:szCs w:val="28"/>
        </w:rPr>
      </w:pPr>
      <w:r w:rsidRPr="0066137F">
        <w:rPr>
          <w:noProof/>
        </w:rPr>
        <w:drawing>
          <wp:anchor distT="0" distB="0" distL="114300" distR="114300" simplePos="0" relativeHeight="251659264" behindDoc="0" locked="0" layoutInCell="1" allowOverlap="1" wp14:anchorId="37E05F68" wp14:editId="35B8FB3D">
            <wp:simplePos x="0" y="0"/>
            <wp:positionH relativeFrom="column">
              <wp:posOffset>2694940</wp:posOffset>
            </wp:positionH>
            <wp:positionV relativeFrom="paragraph">
              <wp:posOffset>-1855470</wp:posOffset>
            </wp:positionV>
            <wp:extent cx="720090" cy="720090"/>
            <wp:effectExtent l="0" t="0" r="3810" b="381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" t="397" r="497" b="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13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B2090" wp14:editId="386D0024">
                <wp:simplePos x="0" y="0"/>
                <wp:positionH relativeFrom="column">
                  <wp:posOffset>-249555</wp:posOffset>
                </wp:positionH>
                <wp:positionV relativeFrom="paragraph">
                  <wp:posOffset>-1852295</wp:posOffset>
                </wp:positionV>
                <wp:extent cx="2908935" cy="71310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224" w:rsidRDefault="00757224" w:rsidP="007572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>МИНИСТЕРСТВО образования и науки</w:t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>Республики Татарстан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B209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9.65pt;margin-top:-145.85pt;width:229.05pt;height:5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" filled="f" stroked="f" strokeweight=".5pt">
                <v:textbox>
                  <w:txbxContent>
                    <w:p w:rsidR="00757224" w:rsidRDefault="00757224" w:rsidP="007572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>МИНИСТЕРСТВО образования и науки</w:t>
                      </w:r>
                      <w:r>
                        <w:rPr>
                          <w:caps/>
                          <w:sz w:val="28"/>
                          <w:szCs w:val="28"/>
                        </w:rPr>
                        <w:br/>
                      </w: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>Республики Татарстан</w:t>
                      </w:r>
                    </w:p>
                  </w:txbxContent>
                </v:textbox>
              </v:shape>
            </w:pict>
          </mc:Fallback>
        </mc:AlternateContent>
      </w:r>
      <w:r w:rsidRPr="006613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B3806" wp14:editId="6B911AF0">
                <wp:simplePos x="0" y="0"/>
                <wp:positionH relativeFrom="column">
                  <wp:posOffset>3383915</wp:posOffset>
                </wp:positionH>
                <wp:positionV relativeFrom="paragraph">
                  <wp:posOffset>-1862455</wp:posOffset>
                </wp:positionV>
                <wp:extent cx="3016250" cy="664210"/>
                <wp:effectExtent l="2540" t="4445" r="63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224" w:rsidRDefault="00757224" w:rsidP="00757224">
                            <w:pPr>
                              <w:jc w:val="center"/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Татарстан Республикасы</w:t>
                            </w:r>
                          </w:p>
                          <w:p w:rsidR="00757224" w:rsidRDefault="00757224" w:rsidP="00757224">
                            <w:pPr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Мә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арИф һәм фән МИНИСТРЛЫГЫ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B3806" id="Поле 1" o:spid="_x0000_s1027" type="#_x0000_t202" style="position:absolute;margin-left:266.45pt;margin-top:-146.65pt;width:237.5pt;height:5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" filled="f" stroked="f" strokeweight=".5pt">
                <v:textbox>
                  <w:txbxContent>
                    <w:p w:rsidR="00757224" w:rsidRDefault="00757224" w:rsidP="00757224">
                      <w:pPr>
                        <w:jc w:val="center"/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>Татарстан Республикасы</w:t>
                      </w:r>
                    </w:p>
                    <w:p w:rsidR="00757224" w:rsidRDefault="00757224" w:rsidP="00757224">
                      <w:pPr>
                        <w:jc w:val="center"/>
                        <w:rPr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>Мә</w:t>
                      </w:r>
                      <w:r>
                        <w:rPr>
                          <w:caps/>
                          <w:spacing w:val="-4"/>
                          <w:sz w:val="28"/>
                          <w:szCs w:val="28"/>
                        </w:rPr>
                        <w:t>г</w:t>
                      </w:r>
                      <w:r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>арИф һәм фән МИНИСТРЛЫГЫ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62"/>
      </w:tblGrid>
      <w:tr w:rsidR="005B1B22" w:rsidRPr="0066137F" w:rsidTr="0066137F">
        <w:tc>
          <w:tcPr>
            <w:tcW w:w="5245" w:type="dxa"/>
          </w:tcPr>
          <w:p w:rsidR="0066137F" w:rsidRPr="0066137F" w:rsidRDefault="00FD3342" w:rsidP="00FD3342">
            <w:pPr>
              <w:tabs>
                <w:tab w:val="left" w:pos="1738"/>
              </w:tabs>
              <w:ind w:right="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137F">
              <w:rPr>
                <w:rFonts w:eastAsia="Calibri"/>
                <w:sz w:val="28"/>
                <w:szCs w:val="28"/>
                <w:lang w:eastAsia="en-US"/>
              </w:rPr>
              <w:t>Об утверждении Порядка определения объема и условий предоставления</w:t>
            </w:r>
            <w:r w:rsidR="00A43B3D">
              <w:rPr>
                <w:rFonts w:eastAsia="Calibri"/>
                <w:sz w:val="28"/>
                <w:szCs w:val="28"/>
                <w:lang w:eastAsia="en-US"/>
              </w:rPr>
              <w:t xml:space="preserve"> государственному автономному образовательному учреждению дополнительного </w:t>
            </w:r>
            <w:r w:rsidR="008216D4">
              <w:rPr>
                <w:rFonts w:eastAsia="Calibri"/>
                <w:sz w:val="28"/>
                <w:szCs w:val="28"/>
                <w:lang w:eastAsia="en-US"/>
              </w:rPr>
              <w:t>профессионального образования «</w:t>
            </w:r>
            <w:r w:rsidR="00A43B3D" w:rsidRPr="00A43B3D">
              <w:rPr>
                <w:rFonts w:eastAsia="Calibri"/>
                <w:sz w:val="28"/>
                <w:szCs w:val="28"/>
                <w:lang w:eastAsia="en-US"/>
              </w:rPr>
              <w:t>Институт развития образования Республики Татарстан</w:t>
            </w:r>
            <w:r w:rsidR="008216D4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66137F">
              <w:rPr>
                <w:rFonts w:eastAsia="Calibri"/>
                <w:sz w:val="28"/>
                <w:szCs w:val="28"/>
                <w:lang w:eastAsia="en-US"/>
              </w:rPr>
              <w:t xml:space="preserve">, в отношении которого Министерство образования и науки Республики Татарстан  осуществляет функции и полномочия учредителя, субсидии из бюджета Республики Татарстан на </w:t>
            </w:r>
            <w:r w:rsidR="0066137F" w:rsidRPr="0066137F">
              <w:rPr>
                <w:rFonts w:eastAsia="Calibri"/>
                <w:sz w:val="28"/>
                <w:szCs w:val="28"/>
                <w:lang w:eastAsia="en-US"/>
              </w:rPr>
              <w:t xml:space="preserve">исполнение п. </w:t>
            </w:r>
            <w:r w:rsidR="008216D4">
              <w:rPr>
                <w:rFonts w:eastAsia="Calibri"/>
                <w:sz w:val="28"/>
                <w:szCs w:val="28"/>
                <w:lang w:eastAsia="en-US"/>
              </w:rPr>
              <w:t>7.</w:t>
            </w:r>
            <w:r w:rsidR="0066137F" w:rsidRPr="0066137F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9B79D3" w:rsidRPr="0066137F">
              <w:rPr>
                <w:sz w:val="28"/>
                <w:szCs w:val="28"/>
              </w:rPr>
              <w:t xml:space="preserve">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2022-2026 годы, утвержденного постановлением Кабинета Министров Республики Татарстан от 14.11.2022 № 1208 «Об утверждении Концепции комплексного сопровождения людей с расстройствами аутистического спектра и другими ментальными нарушениями»</w:t>
            </w:r>
            <w:r w:rsidR="0066137F" w:rsidRPr="0066137F">
              <w:rPr>
                <w:sz w:val="28"/>
                <w:szCs w:val="28"/>
              </w:rPr>
              <w:t xml:space="preserve">, </w:t>
            </w:r>
            <w:r w:rsidR="0066137F" w:rsidRPr="0066137F">
              <w:rPr>
                <w:rFonts w:eastAsia="Calibri"/>
                <w:sz w:val="28"/>
                <w:szCs w:val="28"/>
                <w:lang w:eastAsia="en-US"/>
              </w:rPr>
              <w:t>в соответствии</w:t>
            </w:r>
            <w:r w:rsidR="0066137F" w:rsidRPr="0066137F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66137F" w:rsidRPr="0066137F">
              <w:rPr>
                <w:rFonts w:eastAsia="Calibri"/>
                <w:sz w:val="28"/>
                <w:szCs w:val="28"/>
                <w:lang w:eastAsia="en-US"/>
              </w:rPr>
              <w:t xml:space="preserve">с абзацем вторым пункта 1 статьи </w:t>
            </w:r>
            <w:r w:rsidR="0066137F" w:rsidRPr="0066137F">
              <w:rPr>
                <w:rFonts w:eastAsia="Cambria Math"/>
                <w:sz w:val="28"/>
                <w:szCs w:val="28"/>
                <w:lang w:eastAsia="en-US"/>
              </w:rPr>
              <w:t>78</w:t>
            </w:r>
            <w:r w:rsidR="0066137F" w:rsidRPr="0066137F">
              <w:rPr>
                <w:rFonts w:eastAsia="Cambria Math"/>
                <w:sz w:val="28"/>
                <w:szCs w:val="28"/>
                <w:vertAlign w:val="superscript"/>
                <w:lang w:eastAsia="en-US"/>
              </w:rPr>
              <w:t>1</w:t>
            </w:r>
            <w:r w:rsidR="0066137F" w:rsidRPr="0066137F">
              <w:rPr>
                <w:rFonts w:eastAsia="Calibri"/>
                <w:sz w:val="28"/>
                <w:szCs w:val="28"/>
                <w:lang w:eastAsia="en-US"/>
              </w:rPr>
              <w:t xml:space="preserve"> Бюджетного кодекса Российской Федерации</w:t>
            </w:r>
          </w:p>
          <w:p w:rsidR="005B1B22" w:rsidRPr="0066137F" w:rsidRDefault="005B1B22" w:rsidP="00F54EE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62" w:type="dxa"/>
          </w:tcPr>
          <w:p w:rsidR="005B1B22" w:rsidRPr="0066137F" w:rsidRDefault="005B1B22" w:rsidP="00F54EE9">
            <w:pPr>
              <w:spacing w:after="200"/>
              <w:ind w:left="-250" w:firstLine="25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D3342" w:rsidRPr="0066137F" w:rsidRDefault="00FD3342" w:rsidP="00FD3342">
      <w:pPr>
        <w:suppressAutoHyphens/>
        <w:ind w:left="-142" w:firstLine="851"/>
        <w:jc w:val="both"/>
        <w:rPr>
          <w:spacing w:val="-4"/>
          <w:sz w:val="28"/>
          <w:szCs w:val="28"/>
        </w:rPr>
      </w:pPr>
      <w:r w:rsidRPr="0066137F">
        <w:rPr>
          <w:spacing w:val="-4"/>
          <w:sz w:val="28"/>
          <w:szCs w:val="28"/>
        </w:rPr>
        <w:t xml:space="preserve">В соответствии с абзацем вторым пункта 1 статьи </w:t>
      </w:r>
      <m:oMath>
        <m:sSup>
          <m:sSupPr>
            <m:ctrlPr>
              <w:rPr>
                <w:rFonts w:ascii="Cambria Math" w:hAnsi="Cambria Math"/>
                <w:spacing w:val="-4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pacing w:val="-4"/>
                <w:sz w:val="28"/>
                <w:szCs w:val="28"/>
              </w:rPr>
              <m:t>78</m:t>
            </m:r>
          </m:e>
          <m:sup>
            <m:r>
              <m:rPr>
                <m:nor/>
              </m:rPr>
              <w:rPr>
                <w:spacing w:val="-4"/>
                <w:sz w:val="28"/>
                <w:szCs w:val="28"/>
              </w:rPr>
              <m:t>1</m:t>
            </m:r>
          </m:sup>
        </m:sSup>
      </m:oMath>
      <w:r w:rsidRPr="0066137F">
        <w:rPr>
          <w:spacing w:val="-4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                       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</w:t>
      </w:r>
      <w:r w:rsidRPr="0066137F">
        <w:rPr>
          <w:spacing w:val="-4"/>
          <w:sz w:val="28"/>
          <w:szCs w:val="28"/>
        </w:rPr>
        <w:lastRenderedPageBreak/>
        <w:t>цели», с Законом Республики Татарстан от 2</w:t>
      </w:r>
      <w:r w:rsidR="007D0B54">
        <w:rPr>
          <w:spacing w:val="-4"/>
          <w:sz w:val="28"/>
          <w:szCs w:val="28"/>
        </w:rPr>
        <w:t>3</w:t>
      </w:r>
      <w:r w:rsidRPr="0066137F">
        <w:rPr>
          <w:spacing w:val="-4"/>
          <w:sz w:val="28"/>
          <w:szCs w:val="28"/>
        </w:rPr>
        <w:t xml:space="preserve"> ноября 202</w:t>
      </w:r>
      <w:r w:rsidR="007D0B54">
        <w:rPr>
          <w:spacing w:val="-4"/>
          <w:sz w:val="28"/>
          <w:szCs w:val="28"/>
        </w:rPr>
        <w:t>2</w:t>
      </w:r>
      <w:r w:rsidRPr="0066137F">
        <w:rPr>
          <w:spacing w:val="-4"/>
          <w:sz w:val="28"/>
          <w:szCs w:val="28"/>
        </w:rPr>
        <w:t xml:space="preserve"> года № 8</w:t>
      </w:r>
      <w:r w:rsidR="007D0B54">
        <w:rPr>
          <w:spacing w:val="-4"/>
          <w:sz w:val="28"/>
          <w:szCs w:val="28"/>
        </w:rPr>
        <w:t>2</w:t>
      </w:r>
      <w:r w:rsidRPr="0066137F">
        <w:rPr>
          <w:spacing w:val="-4"/>
          <w:sz w:val="28"/>
          <w:szCs w:val="28"/>
        </w:rPr>
        <w:t>-ЗРТ «О бюджете Республики Татарстан на 202</w:t>
      </w:r>
      <w:r w:rsidR="007D0B54">
        <w:rPr>
          <w:spacing w:val="-4"/>
          <w:sz w:val="28"/>
          <w:szCs w:val="28"/>
        </w:rPr>
        <w:t>3</w:t>
      </w:r>
      <w:r w:rsidRPr="0066137F">
        <w:rPr>
          <w:spacing w:val="-4"/>
          <w:sz w:val="28"/>
          <w:szCs w:val="28"/>
        </w:rPr>
        <w:t xml:space="preserve"> год и на плановый период 202</w:t>
      </w:r>
      <w:r w:rsidR="007D0B54">
        <w:rPr>
          <w:spacing w:val="-4"/>
          <w:sz w:val="28"/>
          <w:szCs w:val="28"/>
        </w:rPr>
        <w:t>4</w:t>
      </w:r>
      <w:r w:rsidRPr="0066137F">
        <w:rPr>
          <w:spacing w:val="-4"/>
          <w:sz w:val="28"/>
          <w:szCs w:val="28"/>
        </w:rPr>
        <w:t xml:space="preserve"> и 202</w:t>
      </w:r>
      <w:r w:rsidR="007D0B54">
        <w:rPr>
          <w:spacing w:val="-4"/>
          <w:sz w:val="28"/>
          <w:szCs w:val="28"/>
        </w:rPr>
        <w:t>5</w:t>
      </w:r>
      <w:r w:rsidRPr="0066137F">
        <w:rPr>
          <w:spacing w:val="-4"/>
          <w:sz w:val="28"/>
          <w:szCs w:val="28"/>
        </w:rPr>
        <w:t xml:space="preserve"> годов» по ведомству «Министерство финансов Республики Татарстан», постановлением Кабинета Министров Республики Татарстан от 28.02.2022 № 178 «Об исполнительных органах государственной власти Республики Татарстан, уполномоченных на установление порядка определения объема и условий предоставления из бюджета Республики Татарстан государственным бюджетным и автономным учреждениям Республики Татарстан субсидий на иные цели, и о признании утратившими силу отдельных постановлений Кабинета Министров Республики Татарстан» п</w:t>
      </w:r>
      <w:r w:rsidRPr="0066137F">
        <w:rPr>
          <w:rFonts w:eastAsia="Calibri"/>
          <w:sz w:val="28"/>
          <w:szCs w:val="28"/>
          <w:lang w:eastAsia="en-US"/>
        </w:rPr>
        <w:t xml:space="preserve"> р и к а з ы в а ю</w:t>
      </w:r>
      <w:r w:rsidRPr="0066137F">
        <w:rPr>
          <w:spacing w:val="-4"/>
          <w:sz w:val="28"/>
          <w:szCs w:val="28"/>
        </w:rPr>
        <w:t>:</w:t>
      </w:r>
    </w:p>
    <w:p w:rsidR="00FD3342" w:rsidRPr="0066137F" w:rsidRDefault="00FD3342" w:rsidP="00FD3342">
      <w:pPr>
        <w:suppressAutoHyphens/>
        <w:ind w:firstLine="709"/>
        <w:jc w:val="both"/>
        <w:rPr>
          <w:sz w:val="28"/>
          <w:szCs w:val="25"/>
        </w:rPr>
      </w:pPr>
    </w:p>
    <w:p w:rsidR="00FD3342" w:rsidRPr="0066137F" w:rsidRDefault="00FD3342" w:rsidP="00FD3342">
      <w:pPr>
        <w:suppressAutoHyphens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6137F">
        <w:rPr>
          <w:spacing w:val="-4"/>
          <w:sz w:val="28"/>
          <w:szCs w:val="28"/>
        </w:rPr>
        <w:t xml:space="preserve">1. Утвердить прилагаемый Порядок </w:t>
      </w:r>
      <w:r w:rsidRPr="0066137F">
        <w:rPr>
          <w:sz w:val="28"/>
          <w:szCs w:val="28"/>
        </w:rPr>
        <w:t xml:space="preserve">определения объема и условий предоставления </w:t>
      </w:r>
      <w:r w:rsidR="007D0B54">
        <w:rPr>
          <w:rFonts w:eastAsia="Calibri"/>
          <w:sz w:val="28"/>
          <w:szCs w:val="28"/>
          <w:lang w:eastAsia="en-US"/>
        </w:rPr>
        <w:t>государственному автономному образовательному учреждению дополнительного профессионального образования «</w:t>
      </w:r>
      <w:r w:rsidR="007D0B54" w:rsidRPr="00A43B3D">
        <w:rPr>
          <w:rFonts w:eastAsia="Calibri"/>
          <w:sz w:val="28"/>
          <w:szCs w:val="28"/>
          <w:lang w:eastAsia="en-US"/>
        </w:rPr>
        <w:t>Институт развития образования Республики Татарстан</w:t>
      </w:r>
      <w:r w:rsidR="007D0B54">
        <w:rPr>
          <w:rFonts w:eastAsia="Calibri"/>
          <w:sz w:val="28"/>
          <w:szCs w:val="28"/>
          <w:lang w:eastAsia="en-US"/>
        </w:rPr>
        <w:t>»</w:t>
      </w:r>
      <w:r w:rsidR="007D0B54" w:rsidRPr="0066137F">
        <w:rPr>
          <w:rFonts w:eastAsia="Calibri"/>
          <w:sz w:val="28"/>
          <w:szCs w:val="28"/>
          <w:lang w:eastAsia="en-US"/>
        </w:rPr>
        <w:t>,</w:t>
      </w:r>
      <w:r w:rsidR="007D0B54">
        <w:rPr>
          <w:rFonts w:eastAsia="Calibri"/>
          <w:sz w:val="28"/>
          <w:szCs w:val="28"/>
          <w:lang w:eastAsia="en-US"/>
        </w:rPr>
        <w:t xml:space="preserve"> </w:t>
      </w:r>
      <w:r w:rsidRPr="0066137F">
        <w:rPr>
          <w:rFonts w:eastAsia="Calibri"/>
          <w:sz w:val="28"/>
          <w:szCs w:val="28"/>
          <w:lang w:eastAsia="en-US"/>
        </w:rPr>
        <w:t>в отношении которого Министерство образования и науки Республики Татарстан осуществляет функции и полномочия учредителя,</w:t>
      </w:r>
      <w:r w:rsidRPr="0066137F">
        <w:rPr>
          <w:sz w:val="28"/>
          <w:szCs w:val="28"/>
        </w:rPr>
        <w:t xml:space="preserve"> </w:t>
      </w:r>
      <w:r w:rsidR="0066137F" w:rsidRPr="0066137F">
        <w:rPr>
          <w:rFonts w:eastAsia="Calibri"/>
          <w:sz w:val="28"/>
          <w:szCs w:val="28"/>
          <w:lang w:eastAsia="en-US"/>
        </w:rPr>
        <w:t xml:space="preserve">субсидии из бюджета Республики Татарстан на исполнение п. </w:t>
      </w:r>
      <w:r w:rsidR="007D0B54">
        <w:rPr>
          <w:rFonts w:eastAsia="Calibri"/>
          <w:sz w:val="28"/>
          <w:szCs w:val="28"/>
          <w:lang w:eastAsia="en-US"/>
        </w:rPr>
        <w:t>7.</w:t>
      </w:r>
      <w:r w:rsidR="0066137F" w:rsidRPr="0066137F">
        <w:rPr>
          <w:rFonts w:eastAsia="Calibri"/>
          <w:sz w:val="28"/>
          <w:szCs w:val="28"/>
          <w:lang w:eastAsia="en-US"/>
        </w:rPr>
        <w:t>3</w:t>
      </w:r>
      <w:r w:rsidR="0066137F" w:rsidRPr="0066137F">
        <w:rPr>
          <w:sz w:val="28"/>
          <w:szCs w:val="28"/>
        </w:rPr>
        <w:t xml:space="preserve">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2022-2026 годы, утвержденного постановлением Кабинета Министров Республики Татарстан от 14.11.2022 № 1208 «Об утверждении Концепции комплексного сопровождения людей с расстройствами аутистического спектра и другими ментальными нарушениями», </w:t>
      </w:r>
      <w:r w:rsidR="0066137F" w:rsidRPr="0066137F">
        <w:rPr>
          <w:rFonts w:eastAsia="Calibri"/>
          <w:sz w:val="28"/>
          <w:szCs w:val="28"/>
          <w:lang w:eastAsia="en-US"/>
        </w:rPr>
        <w:t>в соответствии</w:t>
      </w:r>
      <w:r w:rsidR="0066137F" w:rsidRPr="0066137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66137F" w:rsidRPr="0066137F">
        <w:rPr>
          <w:rFonts w:eastAsia="Calibri"/>
          <w:sz w:val="28"/>
          <w:szCs w:val="28"/>
          <w:lang w:eastAsia="en-US"/>
        </w:rPr>
        <w:t xml:space="preserve">с абзацем вторым пункта 1 статьи </w:t>
      </w:r>
      <w:r w:rsidR="0066137F" w:rsidRPr="0066137F">
        <w:rPr>
          <w:rFonts w:eastAsia="Cambria Math"/>
          <w:sz w:val="28"/>
          <w:szCs w:val="28"/>
          <w:lang w:eastAsia="en-US"/>
        </w:rPr>
        <w:t>78</w:t>
      </w:r>
      <w:r w:rsidR="0066137F" w:rsidRPr="0066137F">
        <w:rPr>
          <w:rFonts w:eastAsia="Cambria Math"/>
          <w:sz w:val="28"/>
          <w:szCs w:val="28"/>
          <w:vertAlign w:val="superscript"/>
          <w:lang w:eastAsia="en-US"/>
        </w:rPr>
        <w:t>1</w:t>
      </w:r>
      <w:r w:rsidR="0066137F" w:rsidRPr="0066137F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 w:rsidRPr="0066137F">
        <w:rPr>
          <w:rFonts w:eastAsia="Calibri"/>
          <w:sz w:val="28"/>
          <w:szCs w:val="28"/>
          <w:lang w:eastAsia="en-US"/>
        </w:rPr>
        <w:t>.</w:t>
      </w:r>
    </w:p>
    <w:p w:rsidR="00FD3342" w:rsidRPr="0066137F" w:rsidRDefault="00FD3342" w:rsidP="00FD3342">
      <w:pPr>
        <w:suppressAutoHyphens/>
        <w:ind w:right="-1"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2. Отделу общего образования и итоговой аттестации обучающихся (</w:t>
      </w:r>
      <w:proofErr w:type="spellStart"/>
      <w:r w:rsidRPr="0066137F">
        <w:rPr>
          <w:sz w:val="28"/>
          <w:szCs w:val="28"/>
        </w:rPr>
        <w:t>Т.А.Иванова</w:t>
      </w:r>
      <w:proofErr w:type="spellEnd"/>
      <w:r w:rsidRPr="0066137F">
        <w:rPr>
          <w:sz w:val="28"/>
          <w:szCs w:val="28"/>
        </w:rPr>
        <w:t>) обеспечить государственную регистрацию настоящего приказа в Министерстве юстиции Республики Татарстан в установленный законодательством Российской Федерации срок.</w:t>
      </w:r>
    </w:p>
    <w:p w:rsidR="00FD3342" w:rsidRPr="0066137F" w:rsidRDefault="00FD3342" w:rsidP="00FD3342">
      <w:pPr>
        <w:suppressAutoHyphens/>
        <w:ind w:right="-1"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3. Настоящий приказ вступает в силу со дня его официального опубликования.</w:t>
      </w:r>
    </w:p>
    <w:p w:rsidR="00FD3342" w:rsidRPr="0066137F" w:rsidRDefault="00FD3342" w:rsidP="00FD3342">
      <w:pPr>
        <w:suppressAutoHyphens/>
        <w:ind w:right="-1"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4. Контроль за исполнением настоящего приказа возложить на заместителя министра М.З. Закирову.</w:t>
      </w:r>
    </w:p>
    <w:p w:rsidR="00FD3342" w:rsidRPr="0066137F" w:rsidRDefault="00FD3342" w:rsidP="00FD3342">
      <w:pPr>
        <w:spacing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D3342" w:rsidRPr="0066137F" w:rsidRDefault="00FD3342" w:rsidP="00FD3342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11661D" w:rsidRPr="0066137F" w:rsidRDefault="00FD3342" w:rsidP="00FD3342">
      <w:pPr>
        <w:spacing w:after="200" w:line="276" w:lineRule="auto"/>
      </w:pPr>
      <w:r w:rsidRPr="0066137F">
        <w:rPr>
          <w:rFonts w:eastAsia="Calibri"/>
          <w:sz w:val="28"/>
          <w:szCs w:val="28"/>
          <w:lang w:eastAsia="en-US"/>
        </w:rPr>
        <w:t xml:space="preserve">Министр </w:t>
      </w:r>
      <w:r w:rsidRPr="0066137F">
        <w:rPr>
          <w:rFonts w:eastAsia="Calibri"/>
          <w:sz w:val="28"/>
          <w:szCs w:val="28"/>
          <w:lang w:eastAsia="en-US"/>
        </w:rPr>
        <w:tab/>
        <w:t xml:space="preserve">    </w:t>
      </w:r>
      <w:r w:rsidRPr="0066137F">
        <w:rPr>
          <w:rFonts w:eastAsia="Calibri"/>
          <w:sz w:val="28"/>
          <w:szCs w:val="28"/>
          <w:lang w:eastAsia="en-US"/>
        </w:rPr>
        <w:tab/>
      </w:r>
      <w:r w:rsidRPr="0066137F">
        <w:rPr>
          <w:rFonts w:eastAsia="Calibri"/>
          <w:sz w:val="28"/>
          <w:szCs w:val="28"/>
          <w:lang w:eastAsia="en-US"/>
        </w:rPr>
        <w:tab/>
      </w:r>
      <w:r w:rsidRPr="0066137F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   </w:t>
      </w:r>
      <w:proofErr w:type="spellStart"/>
      <w:r w:rsidRPr="0066137F">
        <w:rPr>
          <w:rFonts w:eastAsia="Calibri"/>
          <w:sz w:val="28"/>
          <w:szCs w:val="28"/>
          <w:lang w:eastAsia="en-US"/>
        </w:rPr>
        <w:t>И.Г.Хадиуллин</w:t>
      </w:r>
      <w:proofErr w:type="spellEnd"/>
      <w:r w:rsidR="0011661D" w:rsidRPr="0066137F">
        <w:br w:type="page"/>
      </w:r>
    </w:p>
    <w:p w:rsidR="00FD3342" w:rsidRPr="0066137F" w:rsidRDefault="00FD3342" w:rsidP="00FD3342">
      <w:pPr>
        <w:suppressAutoHyphens/>
        <w:ind w:left="6521"/>
        <w:rPr>
          <w:sz w:val="28"/>
          <w:szCs w:val="28"/>
          <w:lang w:val="x-none"/>
        </w:rPr>
      </w:pPr>
      <w:r w:rsidRPr="0066137F">
        <w:rPr>
          <w:sz w:val="28"/>
          <w:szCs w:val="28"/>
          <w:lang w:val="x-none"/>
        </w:rPr>
        <w:lastRenderedPageBreak/>
        <w:t>Утвержден</w:t>
      </w:r>
    </w:p>
    <w:p w:rsidR="00FD3342" w:rsidRPr="0066137F" w:rsidRDefault="003C40CF" w:rsidP="00FD3342">
      <w:pPr>
        <w:suppressAutoHyphens/>
        <w:ind w:left="6521"/>
        <w:rPr>
          <w:sz w:val="28"/>
          <w:szCs w:val="28"/>
          <w:lang w:val="x-none"/>
        </w:rPr>
      </w:pPr>
      <w:r w:rsidRPr="0066137F">
        <w:rPr>
          <w:sz w:val="28"/>
          <w:szCs w:val="28"/>
          <w:lang w:val="x-none"/>
        </w:rPr>
        <w:t>приказом</w:t>
      </w:r>
      <w:r w:rsidR="00FD3342" w:rsidRPr="0066137F">
        <w:rPr>
          <w:sz w:val="28"/>
          <w:szCs w:val="28"/>
          <w:lang w:val="x-none"/>
        </w:rPr>
        <w:t xml:space="preserve"> Министерства </w:t>
      </w:r>
    </w:p>
    <w:p w:rsidR="00FD3342" w:rsidRPr="0066137F" w:rsidRDefault="00FD3342" w:rsidP="00FD3342">
      <w:pPr>
        <w:suppressAutoHyphens/>
        <w:ind w:left="6521"/>
        <w:rPr>
          <w:sz w:val="28"/>
          <w:szCs w:val="28"/>
          <w:lang w:val="x-none"/>
        </w:rPr>
      </w:pPr>
      <w:r w:rsidRPr="0066137F">
        <w:rPr>
          <w:sz w:val="28"/>
          <w:szCs w:val="28"/>
        </w:rPr>
        <w:t>образования и науки</w:t>
      </w:r>
      <w:r w:rsidRPr="0066137F">
        <w:rPr>
          <w:sz w:val="28"/>
          <w:szCs w:val="28"/>
          <w:lang w:val="x-none"/>
        </w:rPr>
        <w:t xml:space="preserve"> </w:t>
      </w:r>
    </w:p>
    <w:p w:rsidR="00FD3342" w:rsidRPr="0066137F" w:rsidRDefault="00FD3342" w:rsidP="00FD3342">
      <w:pPr>
        <w:suppressAutoHyphens/>
        <w:ind w:left="6521"/>
        <w:rPr>
          <w:sz w:val="28"/>
          <w:szCs w:val="28"/>
          <w:lang w:val="x-none"/>
        </w:rPr>
      </w:pPr>
      <w:r w:rsidRPr="0066137F">
        <w:rPr>
          <w:sz w:val="28"/>
          <w:szCs w:val="28"/>
          <w:lang w:val="x-none"/>
        </w:rPr>
        <w:t xml:space="preserve">Республики Татарстан </w:t>
      </w:r>
    </w:p>
    <w:p w:rsidR="00FD3342" w:rsidRPr="0066137F" w:rsidRDefault="00FD3342" w:rsidP="00FD3342">
      <w:pPr>
        <w:suppressAutoHyphens/>
        <w:ind w:left="6521"/>
        <w:rPr>
          <w:sz w:val="28"/>
          <w:szCs w:val="28"/>
          <w:lang w:val="x-none"/>
        </w:rPr>
      </w:pPr>
      <w:r w:rsidRPr="0066137F">
        <w:rPr>
          <w:sz w:val="28"/>
          <w:szCs w:val="28"/>
          <w:lang w:val="x-none"/>
        </w:rPr>
        <w:t>от _______</w:t>
      </w:r>
      <w:r w:rsidRPr="0066137F">
        <w:rPr>
          <w:sz w:val="28"/>
          <w:szCs w:val="28"/>
        </w:rPr>
        <w:t>______</w:t>
      </w:r>
      <w:r w:rsidRPr="0066137F">
        <w:rPr>
          <w:sz w:val="28"/>
          <w:szCs w:val="28"/>
          <w:lang w:val="x-none"/>
        </w:rPr>
        <w:t>__ № ______</w:t>
      </w:r>
    </w:p>
    <w:p w:rsidR="00FD3342" w:rsidRPr="0066137F" w:rsidRDefault="00FD3342" w:rsidP="00FD3342">
      <w:pPr>
        <w:suppressAutoHyphens/>
        <w:jc w:val="right"/>
        <w:rPr>
          <w:sz w:val="28"/>
          <w:szCs w:val="28"/>
        </w:rPr>
      </w:pPr>
    </w:p>
    <w:p w:rsidR="00FD3342" w:rsidRPr="0066137F" w:rsidRDefault="00FD3342" w:rsidP="00FD3342">
      <w:pPr>
        <w:suppressAutoHyphens/>
        <w:rPr>
          <w:sz w:val="28"/>
          <w:szCs w:val="28"/>
        </w:rPr>
      </w:pPr>
    </w:p>
    <w:p w:rsidR="00FD3342" w:rsidRPr="0066137F" w:rsidRDefault="00FD3342" w:rsidP="00FD3342">
      <w:pPr>
        <w:tabs>
          <w:tab w:val="left" w:pos="426"/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  <w:r w:rsidRPr="0066137F">
        <w:rPr>
          <w:spacing w:val="-4"/>
          <w:sz w:val="28"/>
          <w:szCs w:val="28"/>
        </w:rPr>
        <w:t xml:space="preserve">Порядок </w:t>
      </w:r>
    </w:p>
    <w:p w:rsidR="00FD3342" w:rsidRPr="0066137F" w:rsidRDefault="00FD3342" w:rsidP="00FD3342">
      <w:pPr>
        <w:tabs>
          <w:tab w:val="left" w:pos="993"/>
        </w:tabs>
        <w:suppressAutoHyphens/>
        <w:jc w:val="center"/>
        <w:rPr>
          <w:spacing w:val="-4"/>
          <w:sz w:val="28"/>
          <w:szCs w:val="28"/>
        </w:rPr>
      </w:pPr>
      <w:r w:rsidRPr="0066137F"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7D0B54">
        <w:rPr>
          <w:rFonts w:eastAsia="Calibri"/>
          <w:sz w:val="28"/>
          <w:szCs w:val="28"/>
          <w:lang w:eastAsia="en-US"/>
        </w:rPr>
        <w:t>государственному автономному образовательному учреждению дополнительного профессионального образования «</w:t>
      </w:r>
      <w:r w:rsidR="007D0B54" w:rsidRPr="00A43B3D">
        <w:rPr>
          <w:rFonts w:eastAsia="Calibri"/>
          <w:sz w:val="28"/>
          <w:szCs w:val="28"/>
          <w:lang w:eastAsia="en-US"/>
        </w:rPr>
        <w:t>Институт развития образования Республики Татарстан</w:t>
      </w:r>
      <w:r w:rsidR="007D0B54">
        <w:rPr>
          <w:rFonts w:eastAsia="Calibri"/>
          <w:sz w:val="28"/>
          <w:szCs w:val="28"/>
          <w:lang w:eastAsia="en-US"/>
        </w:rPr>
        <w:t>»</w:t>
      </w:r>
      <w:r w:rsidR="007D0B54" w:rsidRPr="0066137F">
        <w:rPr>
          <w:rFonts w:eastAsia="Calibri"/>
          <w:sz w:val="28"/>
          <w:szCs w:val="28"/>
          <w:lang w:eastAsia="en-US"/>
        </w:rPr>
        <w:t>,</w:t>
      </w:r>
      <w:r w:rsidRPr="0066137F">
        <w:rPr>
          <w:rFonts w:eastAsia="Calibri"/>
          <w:sz w:val="28"/>
          <w:szCs w:val="28"/>
          <w:lang w:eastAsia="en-US"/>
        </w:rPr>
        <w:t xml:space="preserve"> в отношении которого Министерство образования и науки Республики Татарстан осуществляет </w:t>
      </w:r>
      <w:r w:rsidR="009B79D3" w:rsidRPr="0066137F">
        <w:rPr>
          <w:rFonts w:eastAsia="Calibri"/>
          <w:sz w:val="28"/>
          <w:szCs w:val="28"/>
          <w:lang w:eastAsia="en-US"/>
        </w:rPr>
        <w:t>функции и полномочия учредителя,</w:t>
      </w:r>
      <w:r w:rsidRPr="0066137F">
        <w:rPr>
          <w:rFonts w:eastAsia="Calibri"/>
          <w:sz w:val="28"/>
          <w:szCs w:val="28"/>
          <w:lang w:eastAsia="en-US"/>
        </w:rPr>
        <w:t xml:space="preserve"> </w:t>
      </w:r>
      <w:r w:rsidR="0066137F" w:rsidRPr="0066137F">
        <w:rPr>
          <w:rFonts w:eastAsia="Calibri"/>
          <w:sz w:val="28"/>
          <w:szCs w:val="28"/>
          <w:lang w:eastAsia="en-US"/>
        </w:rPr>
        <w:t xml:space="preserve">субсидии из бюджета Республики Татарстан на исполнение п. </w:t>
      </w:r>
      <w:r w:rsidR="007D0B54">
        <w:rPr>
          <w:rFonts w:eastAsia="Calibri"/>
          <w:sz w:val="28"/>
          <w:szCs w:val="28"/>
          <w:lang w:eastAsia="en-US"/>
        </w:rPr>
        <w:t>7.</w:t>
      </w:r>
      <w:r w:rsidR="0066137F" w:rsidRPr="0066137F">
        <w:rPr>
          <w:rFonts w:eastAsia="Calibri"/>
          <w:sz w:val="28"/>
          <w:szCs w:val="28"/>
          <w:lang w:eastAsia="en-US"/>
        </w:rPr>
        <w:t>3</w:t>
      </w:r>
      <w:r w:rsidR="0066137F" w:rsidRPr="0066137F">
        <w:rPr>
          <w:sz w:val="28"/>
          <w:szCs w:val="28"/>
        </w:rPr>
        <w:t xml:space="preserve">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2022-2026 годы, утвержденного постановлением Кабинета Министров Республики Татарстан от 14.11.2022 № 1208 «Об утверждении Концепции комплексного сопровождения людей с расстройствами аутистического спектра и другими ментальными нарушениями», </w:t>
      </w:r>
      <w:r w:rsidR="0066137F" w:rsidRPr="0066137F">
        <w:rPr>
          <w:rFonts w:eastAsia="Calibri"/>
          <w:sz w:val="28"/>
          <w:szCs w:val="28"/>
          <w:lang w:eastAsia="en-US"/>
        </w:rPr>
        <w:t>в соответствии</w:t>
      </w:r>
      <w:r w:rsidR="0066137F" w:rsidRPr="0066137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66137F" w:rsidRPr="0066137F">
        <w:rPr>
          <w:rFonts w:eastAsia="Calibri"/>
          <w:sz w:val="28"/>
          <w:szCs w:val="28"/>
          <w:lang w:eastAsia="en-US"/>
        </w:rPr>
        <w:t xml:space="preserve">с абзацем вторым пункта 1 статьи </w:t>
      </w:r>
      <w:r w:rsidR="0066137F" w:rsidRPr="0066137F">
        <w:rPr>
          <w:rFonts w:eastAsia="Cambria Math"/>
          <w:sz w:val="28"/>
          <w:szCs w:val="28"/>
          <w:lang w:eastAsia="en-US"/>
        </w:rPr>
        <w:t>78</w:t>
      </w:r>
      <w:r w:rsidR="0066137F" w:rsidRPr="0066137F">
        <w:rPr>
          <w:rFonts w:eastAsia="Cambria Math"/>
          <w:sz w:val="28"/>
          <w:szCs w:val="28"/>
          <w:vertAlign w:val="superscript"/>
          <w:lang w:eastAsia="en-US"/>
        </w:rPr>
        <w:t>1</w:t>
      </w:r>
      <w:r w:rsidR="0066137F" w:rsidRPr="0066137F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FD3342" w:rsidRPr="0066137F" w:rsidRDefault="00FD3342" w:rsidP="00FD3342">
      <w:pPr>
        <w:tabs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</w:p>
    <w:p w:rsidR="00FD3342" w:rsidRPr="0066137F" w:rsidRDefault="00FD3342" w:rsidP="00FD3342">
      <w:pPr>
        <w:tabs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</w:p>
    <w:p w:rsidR="00FD3342" w:rsidRPr="0066137F" w:rsidRDefault="00FD3342" w:rsidP="00FD3342">
      <w:pPr>
        <w:tabs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  <w:r w:rsidRPr="0066137F">
        <w:rPr>
          <w:spacing w:val="-4"/>
          <w:sz w:val="28"/>
          <w:szCs w:val="28"/>
        </w:rPr>
        <w:t xml:space="preserve">Раздел </w:t>
      </w:r>
      <w:r w:rsidRPr="0066137F">
        <w:rPr>
          <w:spacing w:val="-4"/>
          <w:sz w:val="28"/>
          <w:szCs w:val="28"/>
          <w:lang w:val="en-US"/>
        </w:rPr>
        <w:t>I</w:t>
      </w:r>
      <w:r w:rsidRPr="0066137F">
        <w:rPr>
          <w:spacing w:val="-4"/>
          <w:sz w:val="28"/>
          <w:szCs w:val="28"/>
        </w:rPr>
        <w:t xml:space="preserve">. Общие положения  </w:t>
      </w:r>
    </w:p>
    <w:p w:rsidR="00FD3342" w:rsidRPr="0066137F" w:rsidRDefault="00FD3342" w:rsidP="00FD3342">
      <w:pPr>
        <w:tabs>
          <w:tab w:val="left" w:pos="993"/>
        </w:tabs>
        <w:suppressAutoHyphens/>
        <w:ind w:firstLine="567"/>
        <w:rPr>
          <w:spacing w:val="-4"/>
          <w:sz w:val="28"/>
          <w:szCs w:val="28"/>
        </w:rPr>
      </w:pPr>
    </w:p>
    <w:p w:rsidR="00FD3342" w:rsidRPr="0066137F" w:rsidRDefault="00FD3342" w:rsidP="00FD3342">
      <w:pPr>
        <w:suppressAutoHyphens/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 xml:space="preserve">1. Настоящий Порядок устанавливает правила определения объема и условий предоставления </w:t>
      </w:r>
      <w:r w:rsidR="007D0B54">
        <w:rPr>
          <w:rFonts w:eastAsia="Calibri"/>
          <w:sz w:val="28"/>
          <w:szCs w:val="28"/>
          <w:lang w:eastAsia="en-US"/>
        </w:rPr>
        <w:t>государственному автономному образовательному учреждению дополнительного профессионального образования «</w:t>
      </w:r>
      <w:r w:rsidR="007D0B54" w:rsidRPr="00A43B3D">
        <w:rPr>
          <w:rFonts w:eastAsia="Calibri"/>
          <w:sz w:val="28"/>
          <w:szCs w:val="28"/>
          <w:lang w:eastAsia="en-US"/>
        </w:rPr>
        <w:t>Институт развития образования Республики Татарстан</w:t>
      </w:r>
      <w:r w:rsidR="007D0B54">
        <w:rPr>
          <w:rFonts w:eastAsia="Calibri"/>
          <w:sz w:val="28"/>
          <w:szCs w:val="28"/>
          <w:lang w:eastAsia="en-US"/>
        </w:rPr>
        <w:t>»</w:t>
      </w:r>
      <w:r w:rsidR="007D0B54" w:rsidRPr="0066137F">
        <w:rPr>
          <w:rFonts w:eastAsia="Calibri"/>
          <w:sz w:val="28"/>
          <w:szCs w:val="28"/>
          <w:lang w:eastAsia="en-US"/>
        </w:rPr>
        <w:t xml:space="preserve">, </w:t>
      </w:r>
      <w:r w:rsidR="00B90459" w:rsidRPr="004F35E5">
        <w:rPr>
          <w:rFonts w:eastAsia="Calibri"/>
          <w:sz w:val="28"/>
          <w:szCs w:val="28"/>
          <w:lang w:eastAsia="en-US"/>
        </w:rPr>
        <w:t>(далее – Учреждение)</w:t>
      </w:r>
      <w:r w:rsidR="00A22766" w:rsidRPr="004F35E5">
        <w:rPr>
          <w:rFonts w:eastAsia="Calibri"/>
          <w:sz w:val="28"/>
          <w:szCs w:val="28"/>
          <w:lang w:eastAsia="en-US"/>
        </w:rPr>
        <w:t>,</w:t>
      </w:r>
      <w:r w:rsidR="00A22766" w:rsidRPr="0066137F">
        <w:rPr>
          <w:rFonts w:eastAsia="Calibri"/>
          <w:sz w:val="28"/>
          <w:szCs w:val="28"/>
          <w:lang w:eastAsia="en-US"/>
        </w:rPr>
        <w:t xml:space="preserve"> в отношении которого Министерство образования и науки Республики Татарстан осуществляет </w:t>
      </w:r>
      <w:r w:rsidR="009B79D3" w:rsidRPr="0066137F">
        <w:rPr>
          <w:rFonts w:eastAsia="Calibri"/>
          <w:sz w:val="28"/>
          <w:szCs w:val="28"/>
          <w:lang w:eastAsia="en-US"/>
        </w:rPr>
        <w:t>функции и полномочия учредителя,</w:t>
      </w:r>
      <w:r w:rsidR="00A22766" w:rsidRPr="0066137F">
        <w:rPr>
          <w:rFonts w:eastAsia="Calibri"/>
          <w:sz w:val="28"/>
          <w:szCs w:val="28"/>
          <w:lang w:eastAsia="en-US"/>
        </w:rPr>
        <w:t xml:space="preserve"> </w:t>
      </w:r>
      <w:r w:rsidR="0066137F" w:rsidRPr="0066137F">
        <w:rPr>
          <w:rFonts w:eastAsia="Calibri"/>
          <w:sz w:val="28"/>
          <w:szCs w:val="28"/>
          <w:lang w:eastAsia="en-US"/>
        </w:rPr>
        <w:t xml:space="preserve">субсидии из бюджета Республики Татарстан на исполнение п. </w:t>
      </w:r>
      <w:r w:rsidR="007D0B54">
        <w:rPr>
          <w:rFonts w:eastAsia="Calibri"/>
          <w:sz w:val="28"/>
          <w:szCs w:val="28"/>
          <w:lang w:eastAsia="en-US"/>
        </w:rPr>
        <w:t>7.</w:t>
      </w:r>
      <w:r w:rsidR="0066137F" w:rsidRPr="0066137F">
        <w:rPr>
          <w:rFonts w:eastAsia="Calibri"/>
          <w:sz w:val="28"/>
          <w:szCs w:val="28"/>
          <w:lang w:eastAsia="en-US"/>
        </w:rPr>
        <w:t>3</w:t>
      </w:r>
      <w:r w:rsidR="0066137F" w:rsidRPr="0066137F">
        <w:rPr>
          <w:sz w:val="28"/>
          <w:szCs w:val="28"/>
        </w:rPr>
        <w:t xml:space="preserve">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2022-2026 годы, утвержденного постановлением Кабинета Министров Республики Татарстан от 14.11.2022 № 1208 «Об утверждении Концепции комплексного сопровождения людей с расстройствами аутистического спектра и другими ментальными нарушениями»</w:t>
      </w:r>
      <w:r w:rsidR="00B90459">
        <w:rPr>
          <w:sz w:val="28"/>
          <w:szCs w:val="28"/>
        </w:rPr>
        <w:t xml:space="preserve"> </w:t>
      </w:r>
      <w:r w:rsidR="00B90459" w:rsidRPr="004F35E5">
        <w:rPr>
          <w:sz w:val="28"/>
          <w:szCs w:val="28"/>
        </w:rPr>
        <w:t>(далее – программа)</w:t>
      </w:r>
      <w:r w:rsidR="0066137F" w:rsidRPr="004F35E5">
        <w:rPr>
          <w:sz w:val="28"/>
          <w:szCs w:val="28"/>
        </w:rPr>
        <w:t xml:space="preserve">, </w:t>
      </w:r>
      <w:r w:rsidR="0066137F" w:rsidRPr="004F35E5">
        <w:rPr>
          <w:rFonts w:eastAsia="Calibri"/>
          <w:sz w:val="28"/>
          <w:szCs w:val="28"/>
          <w:lang w:eastAsia="en-US"/>
        </w:rPr>
        <w:t>в соответствии</w:t>
      </w:r>
      <w:r w:rsidR="0066137F" w:rsidRPr="0066137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66137F" w:rsidRPr="0066137F">
        <w:rPr>
          <w:rFonts w:eastAsia="Calibri"/>
          <w:sz w:val="28"/>
          <w:szCs w:val="28"/>
          <w:lang w:eastAsia="en-US"/>
        </w:rPr>
        <w:t xml:space="preserve">с абзацем вторым пункта 1 статьи </w:t>
      </w:r>
      <w:r w:rsidR="0066137F" w:rsidRPr="0066137F">
        <w:rPr>
          <w:rFonts w:eastAsia="Cambria Math"/>
          <w:sz w:val="28"/>
          <w:szCs w:val="28"/>
          <w:lang w:eastAsia="en-US"/>
        </w:rPr>
        <w:t>78</w:t>
      </w:r>
      <w:r w:rsidR="0066137F" w:rsidRPr="0066137F">
        <w:rPr>
          <w:rFonts w:eastAsia="Cambria Math"/>
          <w:sz w:val="28"/>
          <w:szCs w:val="28"/>
          <w:vertAlign w:val="superscript"/>
          <w:lang w:eastAsia="en-US"/>
        </w:rPr>
        <w:t>1</w:t>
      </w:r>
      <w:r w:rsidR="0066137F" w:rsidRPr="0066137F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  <w:r w:rsidRPr="0066137F">
        <w:rPr>
          <w:sz w:val="28"/>
          <w:szCs w:val="28"/>
        </w:rPr>
        <w:t xml:space="preserve"> (далее – Порядок).</w:t>
      </w:r>
    </w:p>
    <w:p w:rsidR="00FD3342" w:rsidRPr="0066137F" w:rsidRDefault="00FD3342" w:rsidP="00FD3342">
      <w:pPr>
        <w:tabs>
          <w:tab w:val="left" w:pos="1134"/>
        </w:tabs>
        <w:ind w:firstLine="709"/>
        <w:rPr>
          <w:snapToGrid w:val="0"/>
          <w:color w:val="000000"/>
          <w:sz w:val="28"/>
          <w:szCs w:val="28"/>
        </w:rPr>
      </w:pPr>
      <w:r w:rsidRPr="0066137F">
        <w:rPr>
          <w:sz w:val="28"/>
          <w:szCs w:val="28"/>
        </w:rPr>
        <w:t>2. Основные понятия, используемые в настоящем Порядке:</w:t>
      </w:r>
    </w:p>
    <w:p w:rsidR="009B79D3" w:rsidRPr="0066137F" w:rsidRDefault="00FD3342" w:rsidP="00FD334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6137F">
        <w:rPr>
          <w:rFonts w:eastAsia="Calibri"/>
          <w:sz w:val="28"/>
          <w:szCs w:val="28"/>
        </w:rPr>
        <w:t xml:space="preserve">Мероприятие – </w:t>
      </w:r>
      <w:r w:rsidR="007D0B54">
        <w:rPr>
          <w:rFonts w:eastAsia="Calibri"/>
          <w:sz w:val="28"/>
          <w:szCs w:val="28"/>
        </w:rPr>
        <w:t xml:space="preserve">совместная с </w:t>
      </w:r>
      <w:r w:rsidR="007D0B54" w:rsidRPr="007D0B54">
        <w:rPr>
          <w:rFonts w:eastAsia="Calibri"/>
          <w:bCs/>
          <w:sz w:val="28"/>
          <w:szCs w:val="28"/>
        </w:rPr>
        <w:t>Федеральным государственным автономным образовательным учреждением высшего образования «Казанский (Приволжский) федеральный университет»</w:t>
      </w:r>
      <w:r w:rsidR="007D0B54">
        <w:rPr>
          <w:rFonts w:eastAsia="Calibri"/>
          <w:sz w:val="28"/>
          <w:szCs w:val="28"/>
        </w:rPr>
        <w:t xml:space="preserve"> реализация </w:t>
      </w:r>
      <w:r w:rsidR="007D0B54" w:rsidRPr="007D0B54">
        <w:rPr>
          <w:rFonts w:eastAsia="Calibri"/>
          <w:sz w:val="28"/>
          <w:szCs w:val="28"/>
        </w:rPr>
        <w:t xml:space="preserve">программ повышения квалификации  и краткосрочных стажировок по подготовке специалистов для сопровождения  людей с </w:t>
      </w:r>
      <w:r w:rsidR="007D0B54">
        <w:rPr>
          <w:rFonts w:eastAsia="Calibri"/>
          <w:sz w:val="28"/>
          <w:szCs w:val="28"/>
        </w:rPr>
        <w:t xml:space="preserve">расстройствами аутистического спектра и другими ментальными нарушениями </w:t>
      </w:r>
      <w:r w:rsidR="007D0B54" w:rsidRPr="007D0B54">
        <w:rPr>
          <w:rFonts w:eastAsia="Calibri"/>
          <w:sz w:val="28"/>
          <w:szCs w:val="28"/>
        </w:rPr>
        <w:t xml:space="preserve"> </w:t>
      </w:r>
      <w:r w:rsidR="009B79D3" w:rsidRPr="0066137F">
        <w:rPr>
          <w:rFonts w:eastAsia="Calibri"/>
          <w:sz w:val="28"/>
          <w:szCs w:val="28"/>
        </w:rPr>
        <w:t xml:space="preserve">в соответствии с п. </w:t>
      </w:r>
      <w:r w:rsidR="007D0B54">
        <w:rPr>
          <w:rFonts w:eastAsia="Calibri"/>
          <w:sz w:val="28"/>
          <w:szCs w:val="28"/>
        </w:rPr>
        <w:t>7.</w:t>
      </w:r>
      <w:r w:rsidR="009B79D3" w:rsidRPr="0066137F">
        <w:rPr>
          <w:rFonts w:eastAsia="Calibri"/>
          <w:sz w:val="28"/>
          <w:szCs w:val="28"/>
        </w:rPr>
        <w:t xml:space="preserve">3 </w:t>
      </w:r>
      <w:r w:rsidR="009B79D3" w:rsidRPr="0066137F">
        <w:rPr>
          <w:sz w:val="28"/>
          <w:szCs w:val="28"/>
        </w:rPr>
        <w:t xml:space="preserve">плана мероприятий по реализации Концепции комплексного </w:t>
      </w:r>
      <w:r w:rsidR="009B79D3" w:rsidRPr="0066137F">
        <w:rPr>
          <w:sz w:val="28"/>
          <w:szCs w:val="28"/>
        </w:rPr>
        <w:lastRenderedPageBreak/>
        <w:t>сопровождения людей с расстройствами аутистического спектра и другими ментальными нарушениями в Республике Татарстан на 2022-2026 годы, утвержденного постановлением Кабинета Министров Республики Татарстан от 14.11.2022 № 1208 «Об утверждении Концепции комплексного сопровождения людей с расстройствами аутистического спектра и другими ментальными нарушениями».</w:t>
      </w:r>
    </w:p>
    <w:p w:rsidR="00FD3342" w:rsidRPr="0066137F" w:rsidRDefault="00FD3342" w:rsidP="00FD334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6137F">
        <w:rPr>
          <w:rFonts w:eastAsia="Calibri"/>
          <w:sz w:val="28"/>
          <w:szCs w:val="28"/>
        </w:rPr>
        <w:t>Учредитель – Министерство образования и науки Республики Татарстан Республики Татарстан, осуществляющее функции и полномочия учредителя в отношении Учреждения;</w:t>
      </w:r>
    </w:p>
    <w:p w:rsidR="00FD3342" w:rsidRPr="0066137F" w:rsidRDefault="00FD3342" w:rsidP="00FD334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6137F">
        <w:rPr>
          <w:rFonts w:eastAsia="Calibri"/>
          <w:sz w:val="28"/>
          <w:szCs w:val="28"/>
        </w:rPr>
        <w:t xml:space="preserve">субсидия – субсидия, предоставляемая Учреждению Учредителем, осуществляющим функции и полномочия главного распорядителя и получателя средств, в пределах бюджетных ассигнований, предусмотренных в законе Республики Татарстан о бюджете Республики Татарстан на соответствующий финансовый год и плановый период, и лимитов бюджетных обязательств, утвержденных в установленном порядке Учредителю, </w:t>
      </w:r>
      <w:r w:rsidRPr="0066137F">
        <w:rPr>
          <w:rFonts w:eastAsia="Calibri"/>
          <w:spacing w:val="-4"/>
          <w:sz w:val="28"/>
          <w:szCs w:val="28"/>
        </w:rPr>
        <w:t xml:space="preserve">на финансовое обеспечение реализации Мероприятия </w:t>
      </w:r>
      <w:r w:rsidR="00200746" w:rsidRPr="00200746">
        <w:rPr>
          <w:rFonts w:eastAsia="Calibri"/>
          <w:color w:val="000000"/>
          <w:sz w:val="28"/>
          <w:szCs w:val="28"/>
        </w:rPr>
        <w:t>за</w:t>
      </w:r>
      <w:r w:rsidRPr="00200746">
        <w:rPr>
          <w:rFonts w:eastAsia="Calibri"/>
          <w:sz w:val="28"/>
          <w:szCs w:val="28"/>
        </w:rPr>
        <w:t xml:space="preserve"> </w:t>
      </w:r>
      <w:r w:rsidRPr="0066137F">
        <w:rPr>
          <w:rFonts w:eastAsia="Calibri"/>
          <w:sz w:val="28"/>
          <w:szCs w:val="28"/>
        </w:rPr>
        <w:t>счет средств бюджета Республики Татарстан.</w:t>
      </w:r>
    </w:p>
    <w:p w:rsidR="00FD3342" w:rsidRPr="0066137F" w:rsidRDefault="00FD3342" w:rsidP="00FD3342">
      <w:pPr>
        <w:tabs>
          <w:tab w:val="left" w:pos="0"/>
        </w:tabs>
        <w:suppressAutoHyphens/>
        <w:ind w:firstLine="709"/>
        <w:rPr>
          <w:sz w:val="28"/>
          <w:szCs w:val="28"/>
        </w:rPr>
      </w:pPr>
      <w:r w:rsidRPr="0066137F">
        <w:rPr>
          <w:sz w:val="28"/>
          <w:szCs w:val="28"/>
        </w:rPr>
        <w:t xml:space="preserve">Иные понятия и термины, используемые в настоящем Порядке, применяются в значениях, определенных законодательством Российской Федерации. </w:t>
      </w:r>
    </w:p>
    <w:p w:rsidR="00FD3342" w:rsidRPr="004F35E5" w:rsidRDefault="00FD3342" w:rsidP="00FD3342">
      <w:pPr>
        <w:tabs>
          <w:tab w:val="left" w:pos="1134"/>
        </w:tabs>
        <w:suppressAutoHyphens/>
        <w:ind w:firstLine="709"/>
        <w:rPr>
          <w:sz w:val="28"/>
          <w:szCs w:val="28"/>
        </w:rPr>
      </w:pPr>
      <w:r w:rsidRPr="004F35E5">
        <w:rPr>
          <w:rFonts w:eastAsia="Calibri"/>
          <w:sz w:val="28"/>
          <w:szCs w:val="28"/>
        </w:rPr>
        <w:t xml:space="preserve">3. Субсидия предоставляется Учреждению в целях </w:t>
      </w:r>
      <w:r w:rsidRPr="004F35E5">
        <w:rPr>
          <w:sz w:val="28"/>
          <w:szCs w:val="28"/>
        </w:rPr>
        <w:t>реализации Мероприятия:</w:t>
      </w:r>
    </w:p>
    <w:p w:rsidR="00FD3342" w:rsidRPr="0066137F" w:rsidRDefault="00B90459" w:rsidP="002F502A">
      <w:pPr>
        <w:tabs>
          <w:tab w:val="left" w:pos="1134"/>
        </w:tabs>
        <w:suppressAutoHyphens/>
        <w:jc w:val="both"/>
        <w:rPr>
          <w:sz w:val="28"/>
          <w:szCs w:val="28"/>
        </w:rPr>
      </w:pPr>
      <w:r w:rsidRPr="004F35E5">
        <w:rPr>
          <w:rFonts w:eastAsia="Calibri"/>
          <w:sz w:val="28"/>
          <w:szCs w:val="28"/>
          <w:lang w:eastAsia="en-US"/>
        </w:rPr>
        <w:t>открытие служб ранней помощи в сфере образования</w:t>
      </w:r>
      <w:r w:rsidR="009B79D3" w:rsidRPr="004F35E5">
        <w:rPr>
          <w:rFonts w:eastAsia="Calibri"/>
          <w:sz w:val="28"/>
          <w:szCs w:val="28"/>
          <w:lang w:eastAsia="en-US"/>
        </w:rPr>
        <w:t>.</w:t>
      </w:r>
    </w:p>
    <w:p w:rsidR="00FD3342" w:rsidRPr="0066137F" w:rsidRDefault="00FD3342" w:rsidP="00FD3342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FD3342" w:rsidRPr="0066137F" w:rsidRDefault="00FD3342" w:rsidP="00FD3342">
      <w:pPr>
        <w:tabs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  <w:r w:rsidRPr="0066137F">
        <w:rPr>
          <w:spacing w:val="-4"/>
          <w:sz w:val="28"/>
          <w:szCs w:val="28"/>
        </w:rPr>
        <w:t xml:space="preserve">Раздел </w:t>
      </w:r>
      <w:r w:rsidRPr="0066137F">
        <w:rPr>
          <w:spacing w:val="-4"/>
          <w:sz w:val="28"/>
          <w:szCs w:val="28"/>
          <w:lang w:val="en-US"/>
        </w:rPr>
        <w:t>II</w:t>
      </w:r>
      <w:r w:rsidRPr="0066137F">
        <w:rPr>
          <w:spacing w:val="-4"/>
          <w:sz w:val="28"/>
          <w:szCs w:val="28"/>
        </w:rPr>
        <w:t xml:space="preserve">. Условия и порядок предоставления субсидии </w:t>
      </w:r>
    </w:p>
    <w:p w:rsidR="00FD3342" w:rsidRPr="0066137F" w:rsidRDefault="00FD3342" w:rsidP="00FD3342">
      <w:pPr>
        <w:tabs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24EE1">
        <w:rPr>
          <w:sz w:val="28"/>
          <w:szCs w:val="28"/>
        </w:rPr>
        <w:t>4. В целях получения субсидии Учреждение предоставляет в адрес Учредителя заявку на получение субсидии (далее – Заявка), включающую в себя следующие документы:</w:t>
      </w:r>
      <w:r w:rsidR="007D0B54">
        <w:rPr>
          <w:sz w:val="28"/>
          <w:szCs w:val="28"/>
        </w:rPr>
        <w:t xml:space="preserve"> </w:t>
      </w:r>
    </w:p>
    <w:p w:rsidR="00FD3342" w:rsidRPr="0066137F" w:rsidRDefault="00FD3342" w:rsidP="00FD3342">
      <w:pPr>
        <w:tabs>
          <w:tab w:val="left" w:pos="0"/>
        </w:tabs>
        <w:suppressAutoHyphens/>
        <w:spacing w:line="245" w:lineRule="auto"/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пояснительную записку, содержащую обоснование необходимости</w:t>
      </w:r>
      <w:r w:rsidR="00200746">
        <w:rPr>
          <w:sz w:val="28"/>
          <w:szCs w:val="28"/>
        </w:rPr>
        <w:t xml:space="preserve"> предоставления субсидии на цель</w:t>
      </w:r>
      <w:r w:rsidRPr="0066137F">
        <w:rPr>
          <w:sz w:val="28"/>
          <w:szCs w:val="28"/>
        </w:rPr>
        <w:t>, установленн</w:t>
      </w:r>
      <w:r w:rsidR="00200746">
        <w:rPr>
          <w:sz w:val="28"/>
          <w:szCs w:val="28"/>
        </w:rPr>
        <w:t>ую</w:t>
      </w:r>
      <w:r w:rsidRPr="0066137F">
        <w:rPr>
          <w:sz w:val="28"/>
          <w:szCs w:val="28"/>
        </w:rPr>
        <w:t xml:space="preserve"> пунктом 3 настоящего Порядка, включая </w:t>
      </w:r>
      <w:r w:rsidR="00B90459" w:rsidRPr="004F35E5">
        <w:rPr>
          <w:sz w:val="28"/>
          <w:szCs w:val="28"/>
        </w:rPr>
        <w:t xml:space="preserve">расчет-обоснования суммы субсидии, в том числе </w:t>
      </w:r>
      <w:r w:rsidRPr="004F35E5">
        <w:rPr>
          <w:sz w:val="28"/>
          <w:szCs w:val="28"/>
        </w:rPr>
        <w:t>предварительную</w:t>
      </w:r>
      <w:r w:rsidRPr="0066137F">
        <w:rPr>
          <w:sz w:val="28"/>
          <w:szCs w:val="28"/>
        </w:rPr>
        <w:t xml:space="preserve"> смету расходов на проведение Мероприятия;</w:t>
      </w:r>
    </w:p>
    <w:p w:rsidR="00FD3342" w:rsidRPr="0066137F" w:rsidRDefault="00FD3342" w:rsidP="00FD3342">
      <w:pPr>
        <w:tabs>
          <w:tab w:val="left" w:pos="0"/>
        </w:tabs>
        <w:suppressAutoHyphens/>
        <w:spacing w:line="245" w:lineRule="auto"/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справку налогового органа по состоянию на первое число месяца, в котором подается Заявка,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D3342" w:rsidRPr="0066137F" w:rsidRDefault="00FD3342" w:rsidP="00FD3342">
      <w:pPr>
        <w:tabs>
          <w:tab w:val="left" w:pos="0"/>
        </w:tabs>
        <w:suppressAutoHyphens/>
        <w:spacing w:line="245" w:lineRule="auto"/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 xml:space="preserve">справку об отсутствии у Учреждения по состоянию на первое число месяца, в котором подается Заявка,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</w:t>
      </w:r>
      <w:r w:rsidRPr="0066137F">
        <w:rPr>
          <w:sz w:val="28"/>
          <w:szCs w:val="28"/>
        </w:rPr>
        <w:lastRenderedPageBreak/>
        <w:t>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Татарстан, подписанную руководителем и главным бухгалтером Учреждения, скрепленную печатью Учреждения (при наличии);</w:t>
      </w:r>
    </w:p>
    <w:p w:rsidR="00FD3342" w:rsidRPr="0066137F" w:rsidRDefault="00FD3342" w:rsidP="00FD3342">
      <w:pPr>
        <w:tabs>
          <w:tab w:val="left" w:pos="0"/>
        </w:tabs>
        <w:suppressAutoHyphens/>
        <w:spacing w:line="245" w:lineRule="auto"/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Представляемые документы должны быть напечатаны разборчиво. Письменное обращение руководителя Учреждения должно быть скреплено печатью (при наличии) Учреждения и заверено подписью уполномоченного на то лица или собственноручно заверена руководителем Учреждения. Все расходы по подготовке документов на получение субсидии несет Учреждение.</w:t>
      </w:r>
    </w:p>
    <w:p w:rsidR="00FD3342" w:rsidRPr="0066137F" w:rsidRDefault="00FD3342" w:rsidP="00FD3342">
      <w:pPr>
        <w:tabs>
          <w:tab w:val="left" w:pos="0"/>
        </w:tabs>
        <w:suppressAutoHyphens/>
        <w:spacing w:line="245" w:lineRule="auto"/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Учреждение вправе истребовать представленную им ранее Заявку и повторно ее представить.</w:t>
      </w:r>
    </w:p>
    <w:p w:rsidR="00FD3342" w:rsidRPr="0066137F" w:rsidRDefault="00FD3342" w:rsidP="00FD3342">
      <w:pPr>
        <w:tabs>
          <w:tab w:val="left" w:pos="0"/>
        </w:tabs>
        <w:suppressAutoHyphens/>
        <w:spacing w:line="245" w:lineRule="auto"/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 xml:space="preserve">В случае предоставления Заявки Учреждением в электронном виде с использованием единой межведомственной системы электронного документооборота, они должны быть подписаны электронной подписью руководителя Учреждения или временно исполняющего обязанности руководителя Учреждения. </w:t>
      </w:r>
    </w:p>
    <w:p w:rsidR="00FD3342" w:rsidRPr="0066137F" w:rsidRDefault="00200746" w:rsidP="00FD3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D3342" w:rsidRPr="0066137F">
        <w:rPr>
          <w:sz w:val="28"/>
          <w:szCs w:val="28"/>
        </w:rPr>
        <w:t>Учредитель в течение 10 рабочих дней со дня получения Заявки, представленной в соответствии с пунктом 4 настоящего Порядка, рассматривает ее, проверяет полноту и достоверность содержащихся в ней сведений и уведомляет Учреждение о предоставлении субсидии либо об отказе в ее предоставлении.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Основаниями для отказа в предоставлении субсидии Учреждению являются:</w:t>
      </w:r>
    </w:p>
    <w:p w:rsidR="00FD3342" w:rsidRPr="0066137F" w:rsidRDefault="00FD3342" w:rsidP="00FD3342">
      <w:pPr>
        <w:tabs>
          <w:tab w:val="left" w:pos="0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несоответствие представленных Учреждением документов требованиям, определенным в пункте 4 настоящего Порядка, или непредставление (представление не в полном объеме) указанных документов;</w:t>
      </w:r>
    </w:p>
    <w:p w:rsidR="00FD3342" w:rsidRPr="0066137F" w:rsidRDefault="00FD3342" w:rsidP="00FD3342">
      <w:pPr>
        <w:tabs>
          <w:tab w:val="left" w:pos="0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 xml:space="preserve">6. В течение трех рабочих дней со дня принятия решения о предоставлении субсидии Учредитель и Учреждение заключают соглашение о предоставлении субсидии в соответствии с типовой формой, установленной Министерством финансов Республики Татарстан (далее – соглашение), содержащее в том числе следующие положения: 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 xml:space="preserve">цели предоставления субсидии с указанием наименования </w:t>
      </w:r>
      <w:r w:rsidR="00B90459">
        <w:rPr>
          <w:sz w:val="28"/>
          <w:szCs w:val="28"/>
        </w:rPr>
        <w:t>программы</w:t>
      </w:r>
      <w:r w:rsidRPr="0066137F">
        <w:rPr>
          <w:sz w:val="28"/>
          <w:szCs w:val="28"/>
        </w:rPr>
        <w:t>;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значения результатов предоставления субсидии, определенных в приложении № 1 к настоящему Порядку;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план мероприятий по достижению результатов предоставления субсидии согласно приложению № 4 к настоящему Порядку;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размер субсидии;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сроки (график) перечисления субсидии;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сроки и порядок представления отчетности об осуществлении расходов, источником финансового обеспечения которых является субсидия, о достижении значений результатов предоставления субсидии, об исполнении соглашения;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lastRenderedPageBreak/>
        <w:t>порядок и сроки представления отчетности о реализации плана мероприятий по достижению результатов предоставления субсидии в соответствии с приложением № 5 к настоящему Порядку;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субсидии;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 xml:space="preserve">основания для досрочного прекращения соглашения по решению Учредителя в одностороннем порядке, в том числе в связи с: 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реорганизацией (за исключением реорганизации в форме присоединения) или ликвидацией Учреждения;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нарушением Учреждением цели и условий предоставления субсидии, установленных настоящим Порядком и (или) соглашением;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запрет на расторжение соглашения Учреждением в одностороннем порядке.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При необходимости Учредитель и Учреждение заключают дополнительное соглашение к соглашению или дополнительное соглашение о расторжении соглашения в соответствии с типовыми формами, установленными Министерством финансов Республики Татарстан.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 xml:space="preserve">7. Размер предоставляемой субсидии </w:t>
      </w:r>
      <w:r w:rsidRPr="0066137F">
        <w:rPr>
          <w:color w:val="000000"/>
          <w:sz w:val="28"/>
          <w:szCs w:val="28"/>
        </w:rPr>
        <w:t>(</w:t>
      </w:r>
      <m:oMath>
        <m:r>
          <w:rPr>
            <w:rFonts w:ascii="Cambria Math" w:hAnsi="Cambria Math"/>
            <w:color w:val="000000"/>
            <w:sz w:val="28"/>
            <w:szCs w:val="28"/>
          </w:rPr>
          <m:t>C</m:t>
        </m:r>
      </m:oMath>
      <w:r w:rsidRPr="0066137F">
        <w:rPr>
          <w:color w:val="000000"/>
          <w:sz w:val="28"/>
          <w:szCs w:val="28"/>
        </w:rPr>
        <w:t xml:space="preserve">) </w:t>
      </w:r>
      <w:r w:rsidRPr="0066137F">
        <w:rPr>
          <w:sz w:val="28"/>
          <w:szCs w:val="28"/>
        </w:rPr>
        <w:t>определяется Учредителем с учетом потребности Учреждения, отраженной в Заявке, предоставляемой согласно пункту 4 настоящего Порядка, по следующей формуле: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</w:p>
    <w:p w:rsidR="00FD3342" w:rsidRPr="0066137F" w:rsidRDefault="00FD3342" w:rsidP="00FD3342">
      <w:pPr>
        <w:ind w:firstLine="709"/>
        <w:jc w:val="center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C=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Pr="0066137F">
        <w:rPr>
          <w:color w:val="000000"/>
          <w:sz w:val="28"/>
          <w:szCs w:val="28"/>
        </w:rPr>
        <w:t>,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</w:p>
    <w:p w:rsidR="00FD3342" w:rsidRPr="004463B9" w:rsidRDefault="00FD3342" w:rsidP="00FD3342">
      <w:pPr>
        <w:ind w:firstLine="709"/>
        <w:jc w:val="both"/>
        <w:rPr>
          <w:sz w:val="28"/>
          <w:szCs w:val="28"/>
        </w:rPr>
      </w:pPr>
      <w:r w:rsidRPr="004463B9">
        <w:rPr>
          <w:sz w:val="28"/>
          <w:szCs w:val="28"/>
        </w:rPr>
        <w:t>где:</w:t>
      </w:r>
    </w:p>
    <w:p w:rsidR="00FD3342" w:rsidRPr="004463B9" w:rsidRDefault="00FD3342" w:rsidP="00FD3342">
      <w:pPr>
        <w:ind w:firstLine="709"/>
        <w:jc w:val="both"/>
        <w:rPr>
          <w:sz w:val="28"/>
          <w:szCs w:val="28"/>
        </w:rPr>
      </w:pPr>
      <w:r w:rsidRPr="004463B9">
        <w:rPr>
          <w:color w:val="000000"/>
          <w:sz w:val="28"/>
          <w:szCs w:val="28"/>
        </w:rPr>
        <w:t>З</w:t>
      </w:r>
      <w:r w:rsidRPr="004463B9">
        <w:rPr>
          <w:color w:val="000000"/>
          <w:sz w:val="28"/>
          <w:szCs w:val="28"/>
          <w:vertAlign w:val="subscript"/>
        </w:rPr>
        <w:t xml:space="preserve">1 </w:t>
      </w:r>
      <w:r w:rsidRPr="004463B9">
        <w:rPr>
          <w:color w:val="000000"/>
          <w:sz w:val="28"/>
          <w:szCs w:val="28"/>
        </w:rPr>
        <w:t xml:space="preserve">– </w:t>
      </w:r>
      <w:r w:rsidRPr="004463B9">
        <w:rPr>
          <w:sz w:val="28"/>
          <w:szCs w:val="28"/>
        </w:rPr>
        <w:t>затраты на формирование фонда оплаты труда сотрудников Учреждения, привлекаемых к реализации Мероприятия, которые определяются с учетом должностных окладов в соответствии со штатным расписанием, стимулирующих и иных выплат, предусмотренных локальными нормативными актами Учреждения согласно трудовому и налоговому законодательству Российской Федерации;</w:t>
      </w:r>
    </w:p>
    <w:p w:rsidR="00FD3342" w:rsidRPr="004463B9" w:rsidRDefault="00FD3342" w:rsidP="00FD3342">
      <w:pPr>
        <w:ind w:firstLine="709"/>
        <w:jc w:val="both"/>
        <w:rPr>
          <w:sz w:val="28"/>
          <w:szCs w:val="28"/>
        </w:rPr>
      </w:pPr>
      <w:r w:rsidRPr="004463B9">
        <w:rPr>
          <w:color w:val="000000"/>
          <w:sz w:val="28"/>
          <w:szCs w:val="28"/>
        </w:rPr>
        <w:t>З</w:t>
      </w:r>
      <w:r w:rsidRPr="004463B9">
        <w:rPr>
          <w:color w:val="000000"/>
          <w:sz w:val="28"/>
          <w:szCs w:val="28"/>
          <w:vertAlign w:val="subscript"/>
        </w:rPr>
        <w:t xml:space="preserve">2 </w:t>
      </w:r>
      <w:r w:rsidRPr="004463B9">
        <w:rPr>
          <w:color w:val="000000"/>
          <w:sz w:val="28"/>
          <w:szCs w:val="28"/>
        </w:rPr>
        <w:t xml:space="preserve">– </w:t>
      </w:r>
      <w:r w:rsidRPr="004463B9">
        <w:rPr>
          <w:sz w:val="28"/>
          <w:szCs w:val="28"/>
        </w:rPr>
        <w:t>затраты на оплату взносов по обязательному социальному страхованию на выплаты по оплате труда работников и иные выплаты работникам учреждений, которые определяются в соответствии с трудовым законодательством и законодательством Российской Федерации о страховых взносах;</w:t>
      </w:r>
    </w:p>
    <w:p w:rsidR="00FD3342" w:rsidRPr="004463B9" w:rsidRDefault="00FD3342" w:rsidP="00FD3342">
      <w:pPr>
        <w:ind w:firstLine="709"/>
        <w:jc w:val="both"/>
        <w:rPr>
          <w:sz w:val="28"/>
          <w:szCs w:val="28"/>
        </w:rPr>
      </w:pPr>
      <w:r w:rsidRPr="004463B9">
        <w:rPr>
          <w:color w:val="000000"/>
          <w:sz w:val="28"/>
          <w:szCs w:val="28"/>
        </w:rPr>
        <w:t>З</w:t>
      </w:r>
      <w:r w:rsidRPr="004463B9">
        <w:rPr>
          <w:color w:val="000000"/>
          <w:sz w:val="28"/>
          <w:szCs w:val="28"/>
          <w:vertAlign w:val="subscript"/>
        </w:rPr>
        <w:t xml:space="preserve">3 </w:t>
      </w:r>
      <w:r w:rsidRPr="004463B9">
        <w:rPr>
          <w:color w:val="000000"/>
          <w:sz w:val="28"/>
          <w:szCs w:val="28"/>
        </w:rPr>
        <w:t xml:space="preserve">– </w:t>
      </w:r>
      <w:r w:rsidRPr="004463B9">
        <w:rPr>
          <w:sz w:val="28"/>
          <w:szCs w:val="28"/>
        </w:rPr>
        <w:t xml:space="preserve">затраты на иные выплаты персоналу учреждений, за исключением фонда оплаты труда, которые формируются исходя из потребности Учреждения с учетом нормативных актов Российской Федерации и решений Учредителя; 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4463B9">
        <w:rPr>
          <w:color w:val="000000"/>
          <w:sz w:val="28"/>
          <w:szCs w:val="28"/>
        </w:rPr>
        <w:t>З</w:t>
      </w:r>
      <w:r w:rsidRPr="004463B9">
        <w:rPr>
          <w:color w:val="000000"/>
          <w:sz w:val="28"/>
          <w:szCs w:val="28"/>
          <w:vertAlign w:val="subscript"/>
        </w:rPr>
        <w:t xml:space="preserve">4 </w:t>
      </w:r>
      <w:r w:rsidRPr="004463B9">
        <w:rPr>
          <w:color w:val="000000"/>
          <w:sz w:val="28"/>
          <w:szCs w:val="28"/>
        </w:rPr>
        <w:t xml:space="preserve">– </w:t>
      </w:r>
      <w:r w:rsidRPr="004463B9">
        <w:rPr>
          <w:sz w:val="28"/>
          <w:szCs w:val="28"/>
        </w:rPr>
        <w:t>затраты на пользование имуществом, содержание имущества и прочие работы и услуги, в соответствии с потребностью Учреждения, сформированные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организаторов-изготовителей, а также в средствах массовой информации и специальной литературе, включая официальные сайты производителей и поставщиков в информационно-телек</w:t>
      </w:r>
      <w:r w:rsidR="00B90459" w:rsidRPr="004463B9">
        <w:rPr>
          <w:sz w:val="28"/>
          <w:szCs w:val="28"/>
        </w:rPr>
        <w:t>оммуникационной сети «Интернет».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lastRenderedPageBreak/>
        <w:t xml:space="preserve">8. На первое число месяца, в котором подается Заявка, Учреждение должно соответствовать следующим требованиям:  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D3342" w:rsidRPr="0066137F" w:rsidRDefault="00FD3342" w:rsidP="00FD3342">
      <w:pPr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у Учреждения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</w:t>
      </w:r>
      <w:r w:rsidR="00200746">
        <w:rPr>
          <w:sz w:val="28"/>
          <w:szCs w:val="28"/>
        </w:rPr>
        <w:t xml:space="preserve"> Министров Республики Татарстан.</w:t>
      </w:r>
    </w:p>
    <w:p w:rsidR="00FD3342" w:rsidRPr="0066137F" w:rsidRDefault="00FD3342" w:rsidP="00FD3342">
      <w:pPr>
        <w:ind w:firstLine="709"/>
        <w:jc w:val="both"/>
        <w:rPr>
          <w:bCs/>
          <w:sz w:val="28"/>
          <w:szCs w:val="28"/>
        </w:rPr>
      </w:pPr>
      <w:r w:rsidRPr="0066137F">
        <w:rPr>
          <w:sz w:val="28"/>
          <w:szCs w:val="28"/>
        </w:rPr>
        <w:t xml:space="preserve">9. </w:t>
      </w:r>
      <w:bookmarkStart w:id="0" w:name="_Hlk87959359"/>
      <w:r w:rsidRPr="0066137F">
        <w:rPr>
          <w:sz w:val="28"/>
          <w:szCs w:val="28"/>
        </w:rPr>
        <w:t>Результатом предоставления субсидии является достижение Учреждением значения результатов (индикаторов оценки конечных результатов) Мероприятия, определенных в приложении № 1 к настоящему Порядку.</w:t>
      </w:r>
    </w:p>
    <w:bookmarkEnd w:id="0"/>
    <w:p w:rsidR="00FD3342" w:rsidRPr="0066137F" w:rsidRDefault="00FD3342" w:rsidP="00FD334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color w:val="000000"/>
          <w:sz w:val="28"/>
          <w:szCs w:val="28"/>
        </w:rPr>
      </w:pPr>
      <w:r w:rsidRPr="0066137F">
        <w:rPr>
          <w:rFonts w:eastAsia="Calibri"/>
          <w:snapToGrid w:val="0"/>
          <w:color w:val="000000"/>
          <w:sz w:val="28"/>
          <w:szCs w:val="28"/>
        </w:rPr>
        <w:t>10. Учредитель перечисляет субсидию в полном объеме на расчетные счета Учреждения, открытые в учреждениях Центрального банка Российской Федерации, в соответствии с графиком перечисления субсидии, предусмотренным соглашением.</w:t>
      </w:r>
    </w:p>
    <w:p w:rsidR="00FD3342" w:rsidRPr="0066137F" w:rsidRDefault="00FD3342" w:rsidP="00FD3342">
      <w:pPr>
        <w:ind w:firstLine="567"/>
        <w:jc w:val="both"/>
        <w:rPr>
          <w:spacing w:val="-4"/>
          <w:sz w:val="28"/>
          <w:szCs w:val="28"/>
        </w:rPr>
      </w:pPr>
    </w:p>
    <w:p w:rsidR="00FD3342" w:rsidRPr="0066137F" w:rsidRDefault="00FD3342" w:rsidP="00FD3342">
      <w:pPr>
        <w:ind w:firstLine="567"/>
        <w:jc w:val="center"/>
        <w:rPr>
          <w:spacing w:val="-4"/>
          <w:sz w:val="28"/>
          <w:szCs w:val="28"/>
        </w:rPr>
      </w:pPr>
      <w:r w:rsidRPr="0066137F">
        <w:rPr>
          <w:spacing w:val="-4"/>
          <w:sz w:val="28"/>
          <w:szCs w:val="28"/>
        </w:rPr>
        <w:t xml:space="preserve">Раздел </w:t>
      </w:r>
      <w:r w:rsidRPr="0066137F">
        <w:rPr>
          <w:spacing w:val="-4"/>
          <w:sz w:val="28"/>
          <w:szCs w:val="28"/>
          <w:lang w:val="en-US"/>
        </w:rPr>
        <w:t>III</w:t>
      </w:r>
      <w:r w:rsidRPr="0066137F">
        <w:rPr>
          <w:spacing w:val="-4"/>
          <w:sz w:val="28"/>
          <w:szCs w:val="28"/>
        </w:rPr>
        <w:t>. Требования к отчетности</w:t>
      </w:r>
    </w:p>
    <w:p w:rsidR="00FD3342" w:rsidRPr="0066137F" w:rsidRDefault="00FD3342" w:rsidP="00FD3342">
      <w:pPr>
        <w:ind w:firstLine="567"/>
        <w:jc w:val="both"/>
        <w:rPr>
          <w:sz w:val="28"/>
          <w:szCs w:val="28"/>
        </w:rPr>
      </w:pPr>
    </w:p>
    <w:p w:rsidR="00FD3342" w:rsidRPr="0066137F" w:rsidRDefault="00FD3342" w:rsidP="00FD334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6137F">
        <w:rPr>
          <w:rFonts w:eastAsia="Calibri"/>
          <w:sz w:val="28"/>
          <w:szCs w:val="28"/>
        </w:rPr>
        <w:t>11. </w:t>
      </w:r>
      <w:r w:rsidRPr="0066137F">
        <w:rPr>
          <w:rFonts w:eastAsia="Calibri"/>
          <w:color w:val="000000"/>
          <w:sz w:val="28"/>
          <w:szCs w:val="28"/>
        </w:rPr>
        <w:t>Учреждение представляет Учредителю отчетность в следующие сроки:</w:t>
      </w:r>
    </w:p>
    <w:p w:rsidR="00FD3342" w:rsidRPr="0066137F" w:rsidRDefault="00FD3342" w:rsidP="00FD33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 xml:space="preserve">ежеквартально, не позднее трех рабочих дней, следующих за отчетным кварталом, </w:t>
      </w:r>
      <w:bookmarkStart w:id="1" w:name="_Hlk84337307"/>
      <w:r w:rsidRPr="0066137F">
        <w:rPr>
          <w:sz w:val="28"/>
          <w:szCs w:val="28"/>
        </w:rPr>
        <w:t xml:space="preserve">отчет </w:t>
      </w:r>
      <w:bookmarkStart w:id="2" w:name="_Hlk91515583"/>
      <w:r w:rsidRPr="0066137F">
        <w:rPr>
          <w:sz w:val="28"/>
          <w:szCs w:val="28"/>
        </w:rPr>
        <w:t>об осуществлении расходов, источником финансового обеспечения которых является субсидия</w:t>
      </w:r>
      <w:bookmarkEnd w:id="2"/>
      <w:r w:rsidRPr="0066137F">
        <w:rPr>
          <w:sz w:val="28"/>
          <w:szCs w:val="28"/>
        </w:rPr>
        <w:t xml:space="preserve">, </w:t>
      </w:r>
      <w:bookmarkEnd w:id="1"/>
      <w:r w:rsidRPr="0066137F">
        <w:rPr>
          <w:sz w:val="28"/>
          <w:szCs w:val="28"/>
        </w:rPr>
        <w:t>по форме в соответствии с приложением № 2 к настоящему Порядку;</w:t>
      </w:r>
    </w:p>
    <w:p w:rsidR="00FD3342" w:rsidRPr="0066137F" w:rsidRDefault="00FD3342" w:rsidP="00FD33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 xml:space="preserve">ежемесячно, не позднее трех рабочих дней, следующих за отчетным месяцем, отчет </w:t>
      </w:r>
      <w:bookmarkStart w:id="3" w:name="_Hlk84337365"/>
      <w:r w:rsidRPr="0066137F">
        <w:rPr>
          <w:sz w:val="28"/>
          <w:szCs w:val="28"/>
        </w:rPr>
        <w:t>о достижении результатов предоставления субсидии</w:t>
      </w:r>
      <w:bookmarkEnd w:id="3"/>
      <w:r w:rsidRPr="0066137F">
        <w:rPr>
          <w:rFonts w:ascii="Times New Roman CYR" w:hAnsi="Times New Roman CYR" w:cs="Times New Roman CYR"/>
          <w:b/>
          <w:bCs/>
          <w:sz w:val="28"/>
        </w:rPr>
        <w:t xml:space="preserve"> </w:t>
      </w:r>
      <w:r w:rsidRPr="0066137F">
        <w:rPr>
          <w:sz w:val="28"/>
          <w:szCs w:val="28"/>
        </w:rPr>
        <w:t>по форме в соответствии с приложением № 3 к настоящему Порядку,</w:t>
      </w:r>
      <w:r w:rsidRPr="0066137F" w:rsidDel="005B05F8">
        <w:rPr>
          <w:sz w:val="28"/>
          <w:szCs w:val="28"/>
        </w:rPr>
        <w:t xml:space="preserve"> </w:t>
      </w:r>
      <w:r w:rsidRPr="0066137F">
        <w:rPr>
          <w:sz w:val="28"/>
          <w:szCs w:val="28"/>
        </w:rPr>
        <w:t>с предоставлением подтверждающих документов;</w:t>
      </w:r>
    </w:p>
    <w:p w:rsidR="00FD3342" w:rsidRPr="0066137F" w:rsidRDefault="00FD3342" w:rsidP="00FD33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 xml:space="preserve">не позднее 25 числа последнего месяца отчетного года, отчет об исполнении </w:t>
      </w:r>
      <w:r w:rsidRPr="004F35E5">
        <w:rPr>
          <w:sz w:val="28"/>
          <w:szCs w:val="28"/>
        </w:rPr>
        <w:t>соглашения по форме, утверждаемой Учредителем, с предост</w:t>
      </w:r>
      <w:r w:rsidR="00B90459" w:rsidRPr="004F35E5">
        <w:rPr>
          <w:sz w:val="28"/>
          <w:szCs w:val="28"/>
        </w:rPr>
        <w:t>авлением сведений о реализации М</w:t>
      </w:r>
      <w:r w:rsidRPr="004F35E5">
        <w:rPr>
          <w:sz w:val="28"/>
          <w:szCs w:val="28"/>
        </w:rPr>
        <w:t>ероприя</w:t>
      </w:r>
      <w:r w:rsidR="00B90459" w:rsidRPr="004F35E5">
        <w:rPr>
          <w:sz w:val="28"/>
          <w:szCs w:val="28"/>
        </w:rPr>
        <w:t>тия</w:t>
      </w:r>
      <w:r w:rsidRPr="004F35E5">
        <w:rPr>
          <w:sz w:val="28"/>
          <w:szCs w:val="28"/>
        </w:rPr>
        <w:t>;</w:t>
      </w:r>
    </w:p>
    <w:p w:rsidR="00FD3342" w:rsidRPr="0066137F" w:rsidRDefault="00FD3342" w:rsidP="00FD334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ежеквартально, не позднее трех рабочих дней, следующих за отчетным кварталом, отчет о реализации плана мероприятий по достижению результатов предоставления субсидии, по форме в соответствии с приложением № 5 к настоящему Порядку.</w:t>
      </w:r>
    </w:p>
    <w:p w:rsidR="00FD3342" w:rsidRPr="0066137F" w:rsidRDefault="00FD3342" w:rsidP="00FD3342">
      <w:pPr>
        <w:tabs>
          <w:tab w:val="left" w:pos="0"/>
        </w:tabs>
        <w:suppressAutoHyphens/>
        <w:spacing w:line="233" w:lineRule="auto"/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 xml:space="preserve">Представляемая отчетность и прилагаемые документы должны быть напечатаны разборчиво. Исправления не допускаются, за исключением исправлений, скрепленных печатью (при наличии) Учреждения и заверенных </w:t>
      </w:r>
      <w:r w:rsidRPr="0066137F">
        <w:rPr>
          <w:sz w:val="28"/>
          <w:szCs w:val="28"/>
        </w:rPr>
        <w:lastRenderedPageBreak/>
        <w:t xml:space="preserve">подписью уполномоченного лица или собственноручно заверенных руководителем Учреждения. </w:t>
      </w:r>
    </w:p>
    <w:p w:rsidR="00FD3342" w:rsidRPr="0066137F" w:rsidRDefault="00FD3342" w:rsidP="00FD3342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</w:p>
    <w:p w:rsidR="00FD3342" w:rsidRPr="0066137F" w:rsidRDefault="00FD3342" w:rsidP="00FD3342">
      <w:pPr>
        <w:tabs>
          <w:tab w:val="left" w:pos="993"/>
        </w:tabs>
        <w:suppressAutoHyphens/>
        <w:ind w:firstLine="567"/>
        <w:jc w:val="center"/>
        <w:rPr>
          <w:spacing w:val="-4"/>
          <w:sz w:val="28"/>
          <w:szCs w:val="28"/>
        </w:rPr>
      </w:pPr>
      <w:r w:rsidRPr="0066137F">
        <w:rPr>
          <w:spacing w:val="-4"/>
          <w:sz w:val="28"/>
          <w:szCs w:val="28"/>
        </w:rPr>
        <w:t xml:space="preserve">Раздел </w:t>
      </w:r>
      <w:r w:rsidRPr="0066137F">
        <w:rPr>
          <w:spacing w:val="-4"/>
          <w:sz w:val="28"/>
          <w:szCs w:val="28"/>
          <w:lang w:val="en-US"/>
        </w:rPr>
        <w:t>IV</w:t>
      </w:r>
      <w:r w:rsidRPr="0066137F">
        <w:rPr>
          <w:spacing w:val="-4"/>
          <w:sz w:val="28"/>
          <w:szCs w:val="28"/>
        </w:rPr>
        <w:t xml:space="preserve">. Порядок осуществления контроля </w:t>
      </w:r>
    </w:p>
    <w:p w:rsidR="00FD3342" w:rsidRPr="0066137F" w:rsidRDefault="004F35E5" w:rsidP="00FD3342">
      <w:pPr>
        <w:tabs>
          <w:tab w:val="left" w:pos="993"/>
        </w:tabs>
        <w:suppressAutoHyphens/>
        <w:ind w:firstLine="567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за соблюдением цели</w:t>
      </w:r>
      <w:r w:rsidR="00FD3342" w:rsidRPr="0066137F">
        <w:rPr>
          <w:spacing w:val="-4"/>
          <w:sz w:val="28"/>
          <w:szCs w:val="28"/>
        </w:rPr>
        <w:t>, условий и порядка предоставления субсидии и ответственности за их нарушение</w:t>
      </w:r>
    </w:p>
    <w:p w:rsidR="00FD3342" w:rsidRPr="0066137F" w:rsidRDefault="00FD3342" w:rsidP="00FD3342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3342" w:rsidRPr="0066137F" w:rsidRDefault="00FD3342" w:rsidP="00FD3342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6137F">
        <w:rPr>
          <w:sz w:val="28"/>
          <w:szCs w:val="28"/>
        </w:rPr>
        <w:t xml:space="preserve">12. </w:t>
      </w:r>
      <w:r w:rsidRPr="0066137F">
        <w:rPr>
          <w:color w:val="000000"/>
          <w:sz w:val="28"/>
          <w:szCs w:val="28"/>
        </w:rPr>
        <w:t>Учредитель и уполномоченный орган государственного финансового контроля осуществляют контроль за соблюдением цел</w:t>
      </w:r>
      <w:r w:rsidR="004F35E5">
        <w:rPr>
          <w:color w:val="000000"/>
          <w:sz w:val="28"/>
          <w:szCs w:val="28"/>
        </w:rPr>
        <w:t>и</w:t>
      </w:r>
      <w:r w:rsidRPr="0066137F">
        <w:rPr>
          <w:color w:val="000000"/>
          <w:sz w:val="28"/>
          <w:szCs w:val="28"/>
        </w:rPr>
        <w:t xml:space="preserve"> и условий предоставления Учреждению Субсидии.</w:t>
      </w:r>
    </w:p>
    <w:p w:rsidR="00FD3342" w:rsidRPr="0066137F" w:rsidRDefault="00FD3342" w:rsidP="00FD3342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6137F">
        <w:rPr>
          <w:color w:val="000000"/>
          <w:sz w:val="28"/>
          <w:szCs w:val="28"/>
        </w:rPr>
        <w:t xml:space="preserve">13. Учреждение несет ответственность за представление недостоверных сведений и документов для получения субсидии или об использовании субсидии, нарушения условий и порядка предоставления субсидии в соответствии с настоящим Порядком, а </w:t>
      </w:r>
      <w:r w:rsidRPr="00AF1D05">
        <w:rPr>
          <w:color w:val="000000"/>
          <w:sz w:val="28"/>
          <w:szCs w:val="28"/>
        </w:rPr>
        <w:t xml:space="preserve">также </w:t>
      </w:r>
      <w:r w:rsidR="004F35E5" w:rsidRPr="00AF1D05">
        <w:rPr>
          <w:color w:val="000000"/>
          <w:sz w:val="28"/>
          <w:szCs w:val="28"/>
        </w:rPr>
        <w:t>цели</w:t>
      </w:r>
      <w:r w:rsidRPr="00AF1D05">
        <w:rPr>
          <w:color w:val="000000"/>
          <w:sz w:val="28"/>
          <w:szCs w:val="28"/>
        </w:rPr>
        <w:t xml:space="preserve"> расходования субсидии, непредставление отчетности, указанной в пункте 11 настоящего Порядка.</w:t>
      </w:r>
    </w:p>
    <w:p w:rsidR="00FD3342" w:rsidRPr="0066137F" w:rsidRDefault="00FD3342" w:rsidP="00FD3342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6137F">
        <w:rPr>
          <w:color w:val="000000"/>
          <w:sz w:val="28"/>
          <w:szCs w:val="28"/>
        </w:rPr>
        <w:t>Основанием для освобождения Учреждения от применения мер ответственности является документально подтвержденное наступление обстоятельств непреодолимой силы, препятствующих исполнению Учреждением соответствующих обязательств.</w:t>
      </w:r>
    </w:p>
    <w:p w:rsidR="00FD3342" w:rsidRPr="0066137F" w:rsidRDefault="00FD3342" w:rsidP="00FD3342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6137F">
        <w:rPr>
          <w:color w:val="000000"/>
          <w:sz w:val="28"/>
          <w:szCs w:val="28"/>
        </w:rPr>
        <w:t>14. В случае несоблюдения Учреждением цел</w:t>
      </w:r>
      <w:r w:rsidR="004F35E5">
        <w:rPr>
          <w:color w:val="000000"/>
          <w:sz w:val="28"/>
          <w:szCs w:val="28"/>
        </w:rPr>
        <w:t>и</w:t>
      </w:r>
      <w:r w:rsidRPr="0066137F">
        <w:rPr>
          <w:color w:val="000000"/>
          <w:sz w:val="28"/>
          <w:szCs w:val="28"/>
        </w:rPr>
        <w:t xml:space="preserve"> и условий, установленных при предоставлении субсидии, выявленного по результатам проверок, проведенных Учредителем и уполномоченным органом государственного финансового контроля,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Учредителя.</w:t>
      </w:r>
    </w:p>
    <w:p w:rsidR="00FD3342" w:rsidRPr="0066137F" w:rsidRDefault="00FD3342" w:rsidP="00FD3342">
      <w:pPr>
        <w:tabs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6137F">
        <w:rPr>
          <w:color w:val="000000"/>
          <w:sz w:val="28"/>
          <w:szCs w:val="28"/>
        </w:rPr>
        <w:t>В случае недостижения результатов предоставления субсидии, определенных в приложении №1 к настоящему Порядку, субсидия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требования Учредителя.</w:t>
      </w:r>
    </w:p>
    <w:p w:rsidR="00FD3342" w:rsidRPr="0066137F" w:rsidRDefault="00FD3342" w:rsidP="00FD33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15. При нарушении Учреждением срока возврата субсидии, указанного в пункте 14 настоящего Порядка, Учредитель в семидневный срок, исчисляемый в рабочих днях со дня истечения указанного срока, принимает меры по взысканию указанных средств в бюджет Республики Татарстан в принудительном порядке в соответствии с законодательством Российской Федерации.</w:t>
      </w:r>
    </w:p>
    <w:p w:rsidR="00FD3342" w:rsidRPr="0066137F" w:rsidRDefault="00FD3342" w:rsidP="00FD33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16. Неиспользованные в текущем финансовом году остатки средств субсидии на достижение цел</w:t>
      </w:r>
      <w:r w:rsidR="004F35E5">
        <w:rPr>
          <w:sz w:val="28"/>
          <w:szCs w:val="28"/>
        </w:rPr>
        <w:t>и</w:t>
      </w:r>
      <w:r w:rsidRPr="0066137F">
        <w:rPr>
          <w:sz w:val="28"/>
          <w:szCs w:val="28"/>
        </w:rPr>
        <w:t>, установленн</w:t>
      </w:r>
      <w:r w:rsidR="004F35E5">
        <w:rPr>
          <w:sz w:val="28"/>
          <w:szCs w:val="28"/>
        </w:rPr>
        <w:t>ой</w:t>
      </w:r>
      <w:r w:rsidRPr="0066137F">
        <w:rPr>
          <w:sz w:val="28"/>
          <w:szCs w:val="28"/>
        </w:rPr>
        <w:t xml:space="preserve"> в соответствии с пунктом 3 настоящего Порядка, подлежат возврату в бюджет Республики Татарстан.</w:t>
      </w:r>
    </w:p>
    <w:p w:rsidR="00FD3342" w:rsidRPr="0066137F" w:rsidRDefault="00FD3342" w:rsidP="00FD33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</w:t>
      </w:r>
      <w:r w:rsidR="004F35E5">
        <w:rPr>
          <w:sz w:val="28"/>
          <w:szCs w:val="28"/>
        </w:rPr>
        <w:t>и</w:t>
      </w:r>
      <w:r w:rsidRPr="0066137F">
        <w:rPr>
          <w:sz w:val="28"/>
          <w:szCs w:val="28"/>
        </w:rPr>
        <w:t xml:space="preserve"> в соответствии с пунктом 3 настоящего Порядка на основании обращения Учреждения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</w:t>
      </w:r>
      <w:r w:rsidRPr="0066137F">
        <w:rPr>
          <w:sz w:val="28"/>
          <w:szCs w:val="28"/>
        </w:rPr>
        <w:lastRenderedPageBreak/>
        <w:t>направленного в течение 20 рабочих дней года, следующего за годом предоставления субсидии (далее – обращение Учреждения по остаткам субсидии).</w:t>
      </w:r>
    </w:p>
    <w:p w:rsidR="00FD3342" w:rsidRPr="0066137F" w:rsidRDefault="00FD3342" w:rsidP="00FD33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</w:t>
      </w:r>
      <w:r w:rsidR="00AF1D05">
        <w:rPr>
          <w:sz w:val="28"/>
          <w:szCs w:val="28"/>
        </w:rPr>
        <w:t>и</w:t>
      </w:r>
      <w:r w:rsidRPr="0066137F">
        <w:rPr>
          <w:sz w:val="28"/>
          <w:szCs w:val="28"/>
        </w:rPr>
        <w:t xml:space="preserve"> в соответствии с пунктом 3 настоящего Порядка в течение пяти рабочих дней с момента получения обращения Учреждения по остаткам субсидии.</w:t>
      </w:r>
    </w:p>
    <w:p w:rsidR="00FD3342" w:rsidRPr="0066137F" w:rsidRDefault="00FD3342" w:rsidP="00FD33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17. В соответствии с решением Учредителя о наличии потребности в направлении не использованных в текущем финансовом году остатков средств субсидии на достижение цел</w:t>
      </w:r>
      <w:r w:rsidR="00AF1D05">
        <w:rPr>
          <w:sz w:val="28"/>
          <w:szCs w:val="28"/>
        </w:rPr>
        <w:t>и</w:t>
      </w:r>
      <w:r w:rsidRPr="0066137F">
        <w:rPr>
          <w:sz w:val="28"/>
          <w:szCs w:val="28"/>
        </w:rPr>
        <w:t xml:space="preserve"> в соответствии с пунктом 3 настоящего Порядка, остатки указанной субсидии могут быть использованы в текущем финансовом году для финансового обеспечения расходов, направленных на цел</w:t>
      </w:r>
      <w:r w:rsidR="00AF1D05">
        <w:rPr>
          <w:sz w:val="28"/>
          <w:szCs w:val="28"/>
        </w:rPr>
        <w:t>ь</w:t>
      </w:r>
      <w:r w:rsidRPr="0066137F">
        <w:rPr>
          <w:sz w:val="28"/>
          <w:szCs w:val="28"/>
        </w:rPr>
        <w:t xml:space="preserve"> в соответствии с пунктом 3 настоящего Порядка.</w:t>
      </w:r>
    </w:p>
    <w:p w:rsidR="00FD3342" w:rsidRPr="0066137F" w:rsidRDefault="00FD3342" w:rsidP="00FD33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>18. При наличии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субсидии, для достижения цел</w:t>
      </w:r>
      <w:r w:rsidR="00AF1D05">
        <w:rPr>
          <w:sz w:val="28"/>
          <w:szCs w:val="28"/>
        </w:rPr>
        <w:t>и</w:t>
      </w:r>
      <w:r w:rsidRPr="0066137F">
        <w:rPr>
          <w:sz w:val="28"/>
          <w:szCs w:val="28"/>
        </w:rPr>
        <w:t>, установленн</w:t>
      </w:r>
      <w:r w:rsidR="00AF1D05">
        <w:rPr>
          <w:sz w:val="28"/>
          <w:szCs w:val="28"/>
        </w:rPr>
        <w:t>ой</w:t>
      </w:r>
      <w:r w:rsidRPr="0066137F">
        <w:rPr>
          <w:sz w:val="28"/>
          <w:szCs w:val="28"/>
        </w:rPr>
        <w:t xml:space="preserve"> в соответствии с пунктом 3 настоящего Порядка, Учредитель принимает решение об их использовании Учреждением для достижения </w:t>
      </w:r>
      <w:r w:rsidR="00AF1D05" w:rsidRPr="0066137F">
        <w:rPr>
          <w:sz w:val="28"/>
          <w:szCs w:val="28"/>
        </w:rPr>
        <w:t>цел</w:t>
      </w:r>
      <w:r w:rsidR="00AF1D05">
        <w:rPr>
          <w:sz w:val="28"/>
          <w:szCs w:val="28"/>
        </w:rPr>
        <w:t>и</w:t>
      </w:r>
      <w:r w:rsidR="00AF1D05" w:rsidRPr="0066137F">
        <w:rPr>
          <w:sz w:val="28"/>
          <w:szCs w:val="28"/>
        </w:rPr>
        <w:t>, установленн</w:t>
      </w:r>
      <w:r w:rsidR="00AF1D05">
        <w:rPr>
          <w:sz w:val="28"/>
          <w:szCs w:val="28"/>
        </w:rPr>
        <w:t>ой</w:t>
      </w:r>
      <w:r w:rsidR="00AF1D05" w:rsidRPr="0066137F">
        <w:rPr>
          <w:sz w:val="28"/>
          <w:szCs w:val="28"/>
        </w:rPr>
        <w:t xml:space="preserve"> </w:t>
      </w:r>
      <w:r w:rsidRPr="0066137F">
        <w:rPr>
          <w:sz w:val="28"/>
          <w:szCs w:val="28"/>
        </w:rPr>
        <w:t>пунктом 3 настоящего Порядка, на основании обращения Учреждения о наличии неисполненных обязательств, источником финансового обеспечения которых являются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20 рабочих дней года, следующего за годом предоставления субсидии (далее – обращение Учреждения по средствам от возврата ранее произведенных выплат).</w:t>
      </w:r>
    </w:p>
    <w:p w:rsidR="00FD3342" w:rsidRPr="0066137F" w:rsidRDefault="00FD3342" w:rsidP="00FD33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137F">
        <w:rPr>
          <w:sz w:val="28"/>
          <w:szCs w:val="28"/>
        </w:rPr>
        <w:t xml:space="preserve">Учредитель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</w:t>
      </w:r>
      <w:r w:rsidR="00AF1D05" w:rsidRPr="0066137F">
        <w:rPr>
          <w:sz w:val="28"/>
          <w:szCs w:val="28"/>
        </w:rPr>
        <w:t>цел</w:t>
      </w:r>
      <w:r w:rsidR="00AF1D05">
        <w:rPr>
          <w:sz w:val="28"/>
          <w:szCs w:val="28"/>
        </w:rPr>
        <w:t>и</w:t>
      </w:r>
      <w:r w:rsidR="00AF1D05" w:rsidRPr="0066137F">
        <w:rPr>
          <w:sz w:val="28"/>
          <w:szCs w:val="28"/>
        </w:rPr>
        <w:t>, установленн</w:t>
      </w:r>
      <w:r w:rsidR="00AF1D05">
        <w:rPr>
          <w:sz w:val="28"/>
          <w:szCs w:val="28"/>
        </w:rPr>
        <w:t>ой</w:t>
      </w:r>
      <w:r w:rsidRPr="0066137F">
        <w:rPr>
          <w:sz w:val="28"/>
          <w:szCs w:val="28"/>
        </w:rPr>
        <w:t xml:space="preserve"> пунктом 3 настоящего Порядка, в течение пяти рабочих дней с момента обращения Учреждения по средствам от возврата ранее произведенных выплат.</w:t>
      </w:r>
    </w:p>
    <w:p w:rsidR="00FD3342" w:rsidRPr="0066137F" w:rsidRDefault="00FD3342" w:rsidP="00FD3342">
      <w:pPr>
        <w:ind w:right="5243"/>
        <w:jc w:val="both"/>
        <w:rPr>
          <w:rFonts w:eastAsia="Calibri"/>
          <w:sz w:val="28"/>
          <w:szCs w:val="28"/>
          <w:lang w:eastAsia="en-US"/>
        </w:rPr>
      </w:pPr>
    </w:p>
    <w:p w:rsidR="00FD3342" w:rsidRPr="0066137F" w:rsidRDefault="00FD3342" w:rsidP="00FD3342">
      <w:pPr>
        <w:rPr>
          <w:szCs w:val="28"/>
        </w:rPr>
      </w:pPr>
    </w:p>
    <w:p w:rsidR="00FD3342" w:rsidRPr="0066137F" w:rsidRDefault="00FD3342" w:rsidP="00FD3342">
      <w:pPr>
        <w:rPr>
          <w:szCs w:val="28"/>
        </w:rPr>
      </w:pPr>
    </w:p>
    <w:p w:rsidR="002F502A" w:rsidRPr="0066137F" w:rsidRDefault="002F502A" w:rsidP="00FD3342">
      <w:pPr>
        <w:rPr>
          <w:szCs w:val="28"/>
        </w:rPr>
      </w:pPr>
    </w:p>
    <w:p w:rsidR="002F502A" w:rsidRPr="0066137F" w:rsidRDefault="002F502A" w:rsidP="00FD3342">
      <w:pPr>
        <w:rPr>
          <w:szCs w:val="28"/>
        </w:rPr>
      </w:pPr>
    </w:p>
    <w:p w:rsidR="002F502A" w:rsidRPr="0066137F" w:rsidRDefault="002F502A" w:rsidP="00FD3342">
      <w:pPr>
        <w:rPr>
          <w:szCs w:val="28"/>
        </w:rPr>
      </w:pPr>
    </w:p>
    <w:p w:rsidR="002F502A" w:rsidRPr="0066137F" w:rsidRDefault="002F502A" w:rsidP="00FD3342">
      <w:pPr>
        <w:rPr>
          <w:szCs w:val="28"/>
        </w:rPr>
      </w:pPr>
    </w:p>
    <w:p w:rsidR="002F502A" w:rsidRPr="0066137F" w:rsidRDefault="002F502A" w:rsidP="00FD3342">
      <w:pPr>
        <w:rPr>
          <w:szCs w:val="28"/>
        </w:rPr>
      </w:pPr>
    </w:p>
    <w:p w:rsidR="002F502A" w:rsidRPr="0066137F" w:rsidRDefault="002F502A" w:rsidP="00FD3342">
      <w:pPr>
        <w:rPr>
          <w:szCs w:val="28"/>
        </w:rPr>
      </w:pPr>
    </w:p>
    <w:p w:rsidR="002F502A" w:rsidRPr="0066137F" w:rsidRDefault="002F502A" w:rsidP="00FD3342">
      <w:pPr>
        <w:rPr>
          <w:szCs w:val="28"/>
        </w:rPr>
      </w:pPr>
    </w:p>
    <w:p w:rsidR="002F502A" w:rsidRPr="0066137F" w:rsidRDefault="002F502A" w:rsidP="00FD3342">
      <w:pPr>
        <w:rPr>
          <w:szCs w:val="28"/>
        </w:rPr>
      </w:pPr>
    </w:p>
    <w:p w:rsidR="002F502A" w:rsidRPr="0066137F" w:rsidRDefault="002F502A" w:rsidP="00FD3342">
      <w:pPr>
        <w:rPr>
          <w:szCs w:val="28"/>
        </w:rPr>
      </w:pPr>
    </w:p>
    <w:p w:rsidR="002F502A" w:rsidRDefault="002F502A" w:rsidP="00FD3342">
      <w:pPr>
        <w:rPr>
          <w:szCs w:val="28"/>
        </w:rPr>
      </w:pPr>
    </w:p>
    <w:p w:rsidR="00B90459" w:rsidRDefault="00B90459" w:rsidP="00FD3342">
      <w:pPr>
        <w:rPr>
          <w:szCs w:val="28"/>
        </w:rPr>
      </w:pPr>
    </w:p>
    <w:p w:rsidR="00B90459" w:rsidRDefault="00B90459" w:rsidP="00FD3342">
      <w:pPr>
        <w:rPr>
          <w:szCs w:val="28"/>
        </w:rPr>
      </w:pPr>
    </w:p>
    <w:p w:rsidR="00B90459" w:rsidRDefault="00B90459" w:rsidP="00FD3342">
      <w:pPr>
        <w:rPr>
          <w:szCs w:val="28"/>
        </w:rPr>
      </w:pPr>
    </w:p>
    <w:p w:rsidR="00FD3342" w:rsidRPr="0066137F" w:rsidRDefault="00FD3342" w:rsidP="002F502A">
      <w:pPr>
        <w:ind w:left="4536"/>
        <w:rPr>
          <w:rFonts w:eastAsia="Calibri"/>
          <w:sz w:val="28"/>
          <w:szCs w:val="28"/>
        </w:rPr>
      </w:pPr>
      <w:r w:rsidRPr="0066137F">
        <w:rPr>
          <w:rFonts w:eastAsia="Calibri"/>
          <w:sz w:val="28"/>
          <w:szCs w:val="28"/>
        </w:rPr>
        <w:lastRenderedPageBreak/>
        <w:t>Приложение № 1</w:t>
      </w:r>
    </w:p>
    <w:p w:rsidR="003C40CF" w:rsidRPr="003C40CF" w:rsidRDefault="00FD3342" w:rsidP="003C40CF">
      <w:pPr>
        <w:spacing w:line="252" w:lineRule="auto"/>
        <w:ind w:left="4536"/>
        <w:jc w:val="both"/>
        <w:rPr>
          <w:rFonts w:eastAsia="Calibri"/>
          <w:sz w:val="28"/>
          <w:szCs w:val="28"/>
          <w:lang w:eastAsia="en-US"/>
        </w:rPr>
      </w:pPr>
      <w:r w:rsidRPr="0066137F">
        <w:rPr>
          <w:sz w:val="28"/>
          <w:szCs w:val="28"/>
        </w:rPr>
        <w:t xml:space="preserve">к Порядку </w:t>
      </w:r>
      <w:r w:rsidRPr="0066137F"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4463B9">
        <w:rPr>
          <w:rFonts w:eastAsia="Calibri"/>
          <w:sz w:val="28"/>
          <w:szCs w:val="28"/>
          <w:lang w:eastAsia="en-US"/>
        </w:rPr>
        <w:t>государственному автономному образовательному учреждению дополнительного профессионального образования «</w:t>
      </w:r>
      <w:r w:rsidR="004463B9" w:rsidRPr="00A43B3D">
        <w:rPr>
          <w:rFonts w:eastAsia="Calibri"/>
          <w:sz w:val="28"/>
          <w:szCs w:val="28"/>
          <w:lang w:eastAsia="en-US"/>
        </w:rPr>
        <w:t>Институт развития образования Республики Татарстан</w:t>
      </w:r>
      <w:r w:rsidR="004463B9">
        <w:rPr>
          <w:rFonts w:eastAsia="Calibri"/>
          <w:sz w:val="28"/>
          <w:szCs w:val="28"/>
          <w:lang w:eastAsia="en-US"/>
        </w:rPr>
        <w:t>»</w:t>
      </w:r>
      <w:r w:rsidR="002F502A" w:rsidRPr="0066137F"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Татарстан  осуществляет функции и полномочия учредителя, </w:t>
      </w:r>
      <w:r w:rsidR="003C40CF" w:rsidRPr="003C40CF">
        <w:rPr>
          <w:rFonts w:eastAsia="Calibri"/>
          <w:sz w:val="28"/>
          <w:szCs w:val="28"/>
          <w:lang w:eastAsia="en-US"/>
        </w:rPr>
        <w:t xml:space="preserve">субсидии из бюджета Республики Татарстан на исполнение п. </w:t>
      </w:r>
      <w:r w:rsidR="004463B9">
        <w:rPr>
          <w:rFonts w:eastAsia="Calibri"/>
          <w:sz w:val="28"/>
          <w:szCs w:val="28"/>
          <w:lang w:eastAsia="en-US"/>
        </w:rPr>
        <w:t>7.3</w:t>
      </w:r>
      <w:r w:rsidR="003C40CF" w:rsidRPr="003C40CF">
        <w:rPr>
          <w:rFonts w:eastAsia="Calibri"/>
          <w:sz w:val="28"/>
          <w:szCs w:val="28"/>
          <w:lang w:eastAsia="en-US"/>
        </w:rPr>
        <w:t xml:space="preserve">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2022-2026 годы, утвержденного постановлением Кабинета Ми</w:t>
      </w:r>
      <w:r w:rsidR="00200746">
        <w:rPr>
          <w:rFonts w:eastAsia="Calibri"/>
          <w:sz w:val="28"/>
          <w:szCs w:val="28"/>
          <w:lang w:eastAsia="en-US"/>
        </w:rPr>
        <w:t>нистров Республики Татарстан от </w:t>
      </w:r>
      <w:r w:rsidR="003C40CF" w:rsidRPr="003C40CF">
        <w:rPr>
          <w:rFonts w:eastAsia="Calibri"/>
          <w:sz w:val="28"/>
          <w:szCs w:val="28"/>
          <w:lang w:eastAsia="en-US"/>
        </w:rPr>
        <w:t>14.11.2022 № 1208 «Об утверждении Концепции комплексного сопровождения людей с расстройствами аутистического спектра и другими ментальными нарушениями», в соответствии с абзацем вторым пункта 1 статьи 78</w:t>
      </w:r>
      <w:r w:rsidR="003C40CF" w:rsidRPr="003C40CF">
        <w:rPr>
          <w:rFonts w:eastAsia="Calibri"/>
          <w:sz w:val="28"/>
          <w:szCs w:val="28"/>
          <w:vertAlign w:val="superscript"/>
          <w:lang w:eastAsia="en-US"/>
        </w:rPr>
        <w:t>1</w:t>
      </w:r>
      <w:r w:rsidR="003C40CF" w:rsidRPr="003C40CF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2F502A" w:rsidRPr="0066137F" w:rsidRDefault="002F502A" w:rsidP="003C40CF">
      <w:pPr>
        <w:spacing w:line="252" w:lineRule="auto"/>
        <w:ind w:left="4536"/>
        <w:jc w:val="both"/>
        <w:rPr>
          <w:rFonts w:eastAsia="Calibri"/>
          <w:sz w:val="28"/>
          <w:szCs w:val="28"/>
          <w:lang w:eastAsia="en-US"/>
        </w:rPr>
      </w:pPr>
    </w:p>
    <w:p w:rsidR="00FD3342" w:rsidRPr="0066137F" w:rsidRDefault="00FD3342" w:rsidP="00FD3342">
      <w:pPr>
        <w:keepNext/>
        <w:spacing w:after="60"/>
        <w:ind w:right="-1"/>
        <w:jc w:val="center"/>
        <w:outlineLvl w:val="1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FD3342" w:rsidRPr="0066137F" w:rsidRDefault="00FD3342" w:rsidP="00FD3342">
      <w:pPr>
        <w:keepNext/>
        <w:spacing w:after="60"/>
        <w:ind w:right="-1"/>
        <w:jc w:val="center"/>
        <w:outlineLvl w:val="1"/>
        <w:rPr>
          <w:rFonts w:ascii="Times New Roman CYR" w:hAnsi="Times New Roman CYR" w:cs="Times New Roman CYR"/>
          <w:iCs/>
          <w:sz w:val="28"/>
          <w:szCs w:val="28"/>
        </w:rPr>
      </w:pPr>
      <w:r w:rsidRPr="0066137F">
        <w:rPr>
          <w:rFonts w:ascii="Times New Roman CYR" w:hAnsi="Times New Roman CYR" w:cs="Times New Roman CYR"/>
          <w:iCs/>
          <w:sz w:val="28"/>
          <w:szCs w:val="28"/>
        </w:rPr>
        <w:t xml:space="preserve">Значения результатов </w:t>
      </w:r>
    </w:p>
    <w:p w:rsidR="00FD3342" w:rsidRPr="0066137F" w:rsidRDefault="00FD3342" w:rsidP="00FD3342">
      <w:pPr>
        <w:keepNext/>
        <w:spacing w:after="60"/>
        <w:ind w:right="-1"/>
        <w:jc w:val="center"/>
        <w:outlineLvl w:val="1"/>
        <w:rPr>
          <w:rFonts w:ascii="Times New Roman CYR" w:hAnsi="Times New Roman CYR" w:cs="Times New Roman CYR"/>
          <w:iCs/>
          <w:sz w:val="28"/>
          <w:szCs w:val="28"/>
        </w:rPr>
      </w:pPr>
      <w:r w:rsidRPr="0066137F">
        <w:rPr>
          <w:rFonts w:ascii="Times New Roman CYR" w:hAnsi="Times New Roman CYR" w:cs="Times New Roman CYR"/>
          <w:iCs/>
          <w:sz w:val="28"/>
          <w:szCs w:val="28"/>
        </w:rPr>
        <w:t xml:space="preserve">(индикаторы оценки конечных результатов) </w:t>
      </w:r>
    </w:p>
    <w:p w:rsidR="00FD3342" w:rsidRPr="0066137F" w:rsidRDefault="00FD3342" w:rsidP="00FD334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7039"/>
        <w:gridCol w:w="2418"/>
        <w:gridCol w:w="40"/>
      </w:tblGrid>
      <w:tr w:rsidR="00FD3342" w:rsidRPr="0066137F" w:rsidTr="00476B71">
        <w:trPr>
          <w:tblHeader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FD3342" w:rsidRPr="0066137F" w:rsidRDefault="00FD3342" w:rsidP="00444FBE">
            <w:pPr>
              <w:jc w:val="center"/>
              <w:rPr>
                <w:sz w:val="28"/>
                <w:szCs w:val="28"/>
              </w:rPr>
            </w:pPr>
            <w:r w:rsidRPr="0066137F">
              <w:rPr>
                <w:sz w:val="28"/>
                <w:szCs w:val="28"/>
              </w:rPr>
              <w:t>п</w:t>
            </w:r>
            <w:r w:rsidRPr="0066137F">
              <w:rPr>
                <w:sz w:val="28"/>
                <w:szCs w:val="28"/>
                <w:lang w:val="en-US"/>
              </w:rPr>
              <w:t>/</w:t>
            </w:r>
            <w:r w:rsidRPr="0066137F">
              <w:rPr>
                <w:sz w:val="28"/>
                <w:szCs w:val="28"/>
              </w:rPr>
              <w:t>п</w:t>
            </w:r>
          </w:p>
        </w:tc>
        <w:tc>
          <w:tcPr>
            <w:tcW w:w="3377" w:type="pct"/>
            <w:vMerge w:val="restart"/>
            <w:shd w:val="clear" w:color="auto" w:fill="auto"/>
            <w:vAlign w:val="center"/>
          </w:tcPr>
          <w:p w:rsidR="00FD3342" w:rsidRPr="0066137F" w:rsidRDefault="00FD3342" w:rsidP="00444FBE">
            <w:pPr>
              <w:jc w:val="center"/>
              <w:rPr>
                <w:bCs/>
                <w:sz w:val="28"/>
                <w:szCs w:val="28"/>
              </w:rPr>
            </w:pPr>
            <w:r w:rsidRPr="0066137F">
              <w:rPr>
                <w:bCs/>
                <w:sz w:val="28"/>
                <w:szCs w:val="28"/>
              </w:rPr>
              <w:t xml:space="preserve">Наименование результата </w:t>
            </w:r>
            <w:r w:rsidRPr="0066137F">
              <w:rPr>
                <w:bCs/>
                <w:sz w:val="28"/>
                <w:szCs w:val="28"/>
              </w:rPr>
              <w:br/>
              <w:t xml:space="preserve">(индикатора оценки конечных результатов), </w:t>
            </w:r>
            <w:r w:rsidRPr="0066137F">
              <w:rPr>
                <w:bCs/>
                <w:sz w:val="28"/>
                <w:szCs w:val="28"/>
              </w:rPr>
              <w:br/>
              <w:t>единица измерения</w:t>
            </w:r>
          </w:p>
        </w:tc>
        <w:tc>
          <w:tcPr>
            <w:tcW w:w="117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D3342" w:rsidRPr="0066137F" w:rsidRDefault="00FD3342" w:rsidP="00444FBE">
            <w:pPr>
              <w:jc w:val="center"/>
              <w:rPr>
                <w:bCs/>
                <w:sz w:val="28"/>
                <w:szCs w:val="28"/>
              </w:rPr>
            </w:pPr>
            <w:r w:rsidRPr="0066137F">
              <w:rPr>
                <w:bCs/>
                <w:sz w:val="28"/>
                <w:szCs w:val="28"/>
              </w:rPr>
              <w:t>Значение результата</w:t>
            </w:r>
            <w:r w:rsidRPr="0066137F">
              <w:rPr>
                <w:bCs/>
                <w:sz w:val="28"/>
                <w:szCs w:val="28"/>
              </w:rPr>
              <w:br/>
              <w:t xml:space="preserve"> (индикатора оценки конечных результатов)  </w:t>
            </w:r>
          </w:p>
        </w:tc>
      </w:tr>
      <w:tr w:rsidR="00FD3342" w:rsidRPr="0066137F" w:rsidTr="00476B71">
        <w:trPr>
          <w:gridAfter w:val="1"/>
          <w:wAfter w:w="19" w:type="pct"/>
        </w:trPr>
        <w:tc>
          <w:tcPr>
            <w:tcW w:w="444" w:type="pct"/>
            <w:vMerge/>
            <w:shd w:val="clear" w:color="auto" w:fill="auto"/>
            <w:vAlign w:val="center"/>
          </w:tcPr>
          <w:p w:rsidR="00FD3342" w:rsidRPr="0066137F" w:rsidRDefault="00FD3342" w:rsidP="00444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7" w:type="pct"/>
            <w:vMerge/>
            <w:shd w:val="clear" w:color="auto" w:fill="auto"/>
            <w:vAlign w:val="center"/>
          </w:tcPr>
          <w:p w:rsidR="00FD3342" w:rsidRPr="0066137F" w:rsidRDefault="00FD3342" w:rsidP="00444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pct"/>
            <w:vAlign w:val="center"/>
          </w:tcPr>
          <w:p w:rsidR="00FD3342" w:rsidRPr="0066137F" w:rsidRDefault="00FD3342" w:rsidP="002F502A">
            <w:pPr>
              <w:jc w:val="center"/>
              <w:rPr>
                <w:bCs/>
                <w:sz w:val="28"/>
                <w:szCs w:val="28"/>
              </w:rPr>
            </w:pPr>
            <w:r w:rsidRPr="0066137F">
              <w:rPr>
                <w:bCs/>
                <w:sz w:val="28"/>
                <w:szCs w:val="28"/>
              </w:rPr>
              <w:t>202</w:t>
            </w:r>
            <w:r w:rsidR="002F502A" w:rsidRPr="0066137F">
              <w:rPr>
                <w:bCs/>
                <w:sz w:val="28"/>
                <w:szCs w:val="28"/>
              </w:rPr>
              <w:t>3</w:t>
            </w:r>
          </w:p>
        </w:tc>
      </w:tr>
      <w:tr w:rsidR="00FD3342" w:rsidRPr="0066137F" w:rsidTr="00476B71">
        <w:trPr>
          <w:gridAfter w:val="1"/>
          <w:wAfter w:w="19" w:type="pct"/>
        </w:trPr>
        <w:tc>
          <w:tcPr>
            <w:tcW w:w="444" w:type="pct"/>
            <w:shd w:val="clear" w:color="auto" w:fill="auto"/>
            <w:vAlign w:val="center"/>
          </w:tcPr>
          <w:p w:rsidR="00FD3342" w:rsidRPr="0066137F" w:rsidRDefault="00FD3342" w:rsidP="00444FBE">
            <w:pPr>
              <w:jc w:val="center"/>
              <w:rPr>
                <w:sz w:val="28"/>
                <w:szCs w:val="28"/>
              </w:rPr>
            </w:pPr>
            <w:r w:rsidRPr="0066137F">
              <w:rPr>
                <w:sz w:val="28"/>
                <w:szCs w:val="28"/>
              </w:rPr>
              <w:t>1.</w:t>
            </w:r>
          </w:p>
        </w:tc>
        <w:tc>
          <w:tcPr>
            <w:tcW w:w="3377" w:type="pct"/>
            <w:shd w:val="clear" w:color="auto" w:fill="auto"/>
          </w:tcPr>
          <w:p w:rsidR="00FD3342" w:rsidRPr="0066137F" w:rsidRDefault="004463B9" w:rsidP="004463B9">
            <w:pPr>
              <w:jc w:val="both"/>
              <w:rPr>
                <w:sz w:val="28"/>
                <w:szCs w:val="28"/>
              </w:rPr>
            </w:pPr>
            <w:r w:rsidRPr="004463B9">
              <w:rPr>
                <w:rFonts w:eastAsia="Calibri"/>
                <w:sz w:val="28"/>
                <w:szCs w:val="28"/>
              </w:rPr>
              <w:t>Количество реализованных программ повышения квалификации  и краткосрочных стажировок по подготовке специалис</w:t>
            </w:r>
            <w:r>
              <w:rPr>
                <w:rFonts w:eastAsia="Calibri"/>
                <w:sz w:val="28"/>
                <w:szCs w:val="28"/>
              </w:rPr>
              <w:t xml:space="preserve">тов для сопровождения  людей с расстройствами аутистического спектра и другими ментальными нарушениями </w:t>
            </w:r>
          </w:p>
        </w:tc>
        <w:tc>
          <w:tcPr>
            <w:tcW w:w="1160" w:type="pct"/>
            <w:vAlign w:val="center"/>
          </w:tcPr>
          <w:p w:rsidR="00FD3342" w:rsidRPr="0066137F" w:rsidRDefault="004463B9" w:rsidP="00444F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476B71">
              <w:rPr>
                <w:bCs/>
                <w:sz w:val="28"/>
                <w:szCs w:val="28"/>
              </w:rPr>
              <w:t xml:space="preserve"> ед.</w:t>
            </w:r>
          </w:p>
        </w:tc>
      </w:tr>
    </w:tbl>
    <w:p w:rsidR="00FD3342" w:rsidRDefault="00FD3342" w:rsidP="00FD3342">
      <w:pPr>
        <w:rPr>
          <w:szCs w:val="28"/>
        </w:rPr>
      </w:pPr>
    </w:p>
    <w:p w:rsidR="004463B9" w:rsidRPr="0066137F" w:rsidRDefault="004463B9" w:rsidP="00FD3342">
      <w:pPr>
        <w:rPr>
          <w:szCs w:val="28"/>
        </w:rPr>
      </w:pPr>
    </w:p>
    <w:p w:rsidR="00FD3342" w:rsidRPr="00B90459" w:rsidRDefault="00FD3342" w:rsidP="002F502A">
      <w:pPr>
        <w:spacing w:line="252" w:lineRule="auto"/>
        <w:ind w:left="4253"/>
        <w:rPr>
          <w:rFonts w:eastAsia="Calibri"/>
          <w:sz w:val="28"/>
          <w:szCs w:val="28"/>
        </w:rPr>
      </w:pPr>
      <w:r w:rsidRPr="00B90459">
        <w:rPr>
          <w:rFonts w:eastAsia="Calibri"/>
          <w:sz w:val="28"/>
          <w:szCs w:val="28"/>
        </w:rPr>
        <w:lastRenderedPageBreak/>
        <w:t>Приложение № 2</w:t>
      </w:r>
    </w:p>
    <w:p w:rsidR="003C40CF" w:rsidRPr="003C40CF" w:rsidRDefault="002F502A" w:rsidP="003C40CF">
      <w:pPr>
        <w:spacing w:line="252" w:lineRule="auto"/>
        <w:ind w:left="4253"/>
        <w:jc w:val="both"/>
        <w:rPr>
          <w:rFonts w:eastAsia="Calibri"/>
          <w:sz w:val="28"/>
          <w:szCs w:val="28"/>
          <w:lang w:eastAsia="en-US"/>
        </w:rPr>
      </w:pPr>
      <w:r w:rsidRPr="00B90459">
        <w:rPr>
          <w:sz w:val="28"/>
          <w:szCs w:val="28"/>
        </w:rPr>
        <w:t xml:space="preserve">к Порядку </w:t>
      </w:r>
      <w:r w:rsidRPr="00B90459"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4463B9">
        <w:rPr>
          <w:rFonts w:eastAsia="Calibri"/>
          <w:sz w:val="28"/>
          <w:szCs w:val="28"/>
          <w:lang w:eastAsia="en-US"/>
        </w:rPr>
        <w:t>государственному автономному образовательному учреждению дополнительного профессионального образования «</w:t>
      </w:r>
      <w:r w:rsidR="004463B9" w:rsidRPr="00A43B3D">
        <w:rPr>
          <w:rFonts w:eastAsia="Calibri"/>
          <w:sz w:val="28"/>
          <w:szCs w:val="28"/>
          <w:lang w:eastAsia="en-US"/>
        </w:rPr>
        <w:t>Институт развития образования Республики Татарстан</w:t>
      </w:r>
      <w:r w:rsidR="004463B9">
        <w:rPr>
          <w:rFonts w:eastAsia="Calibri"/>
          <w:sz w:val="28"/>
          <w:szCs w:val="28"/>
          <w:lang w:eastAsia="en-US"/>
        </w:rPr>
        <w:t>»</w:t>
      </w:r>
      <w:r w:rsidRPr="00B90459"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Татарстан  осуществляет функции и полномочия учредителя, </w:t>
      </w:r>
      <w:r w:rsidR="003C40CF" w:rsidRPr="00B90459">
        <w:rPr>
          <w:rFonts w:eastAsia="Calibri"/>
          <w:sz w:val="28"/>
          <w:szCs w:val="28"/>
          <w:lang w:eastAsia="en-US"/>
        </w:rPr>
        <w:t xml:space="preserve">субсидии из бюджета Республики Татарстан на исполнение п. </w:t>
      </w:r>
      <w:r w:rsidR="004463B9">
        <w:rPr>
          <w:rFonts w:eastAsia="Calibri"/>
          <w:sz w:val="28"/>
          <w:szCs w:val="28"/>
          <w:lang w:eastAsia="en-US"/>
        </w:rPr>
        <w:t>7.3</w:t>
      </w:r>
      <w:r w:rsidR="003C40CF" w:rsidRPr="00B90459">
        <w:rPr>
          <w:rFonts w:eastAsia="Calibri"/>
          <w:sz w:val="28"/>
          <w:szCs w:val="28"/>
          <w:lang w:eastAsia="en-US"/>
        </w:rPr>
        <w:t xml:space="preserve">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2022-2026 годы, утвержденного постановлением Кабинета Министров Республики Татарстан от 14.11.2022 № 1208 «Об утверждении Концепции комплексного сопровождения людей с расстройствами аутистического спектра и другими ментальными нарушениями», в соответствии с абзацем вторым пункта 1 статьи 78</w:t>
      </w:r>
      <w:r w:rsidR="003C40CF" w:rsidRPr="00B90459">
        <w:rPr>
          <w:rFonts w:eastAsia="Calibri"/>
          <w:sz w:val="28"/>
          <w:szCs w:val="28"/>
          <w:vertAlign w:val="superscript"/>
          <w:lang w:eastAsia="en-US"/>
        </w:rPr>
        <w:t>1</w:t>
      </w:r>
      <w:r w:rsidR="003C40CF" w:rsidRPr="00B90459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FD3342" w:rsidRPr="0066137F" w:rsidRDefault="00FD3342" w:rsidP="003C40CF">
      <w:pPr>
        <w:spacing w:line="252" w:lineRule="auto"/>
        <w:ind w:left="4253"/>
        <w:jc w:val="both"/>
        <w:rPr>
          <w:rFonts w:eastAsia="Calibri"/>
          <w:sz w:val="28"/>
          <w:szCs w:val="28"/>
        </w:rPr>
      </w:pPr>
    </w:p>
    <w:p w:rsidR="00FD3342" w:rsidRPr="0066137F" w:rsidRDefault="00FD3342" w:rsidP="00FD3342">
      <w:pPr>
        <w:spacing w:line="252" w:lineRule="auto"/>
        <w:ind w:left="5670"/>
        <w:jc w:val="right"/>
        <w:rPr>
          <w:rFonts w:eastAsia="Calibri"/>
          <w:sz w:val="28"/>
          <w:szCs w:val="28"/>
        </w:rPr>
      </w:pPr>
      <w:r w:rsidRPr="0066137F">
        <w:rPr>
          <w:rFonts w:eastAsia="Calibri"/>
          <w:sz w:val="28"/>
          <w:szCs w:val="28"/>
        </w:rPr>
        <w:t xml:space="preserve"> Форма</w:t>
      </w:r>
    </w:p>
    <w:p w:rsidR="00FD3342" w:rsidRPr="0066137F" w:rsidRDefault="00FD3342" w:rsidP="00FD3342">
      <w:pPr>
        <w:jc w:val="center"/>
        <w:rPr>
          <w:bCs/>
          <w:sz w:val="28"/>
          <w:szCs w:val="28"/>
        </w:rPr>
      </w:pPr>
      <w:r w:rsidRPr="0066137F">
        <w:rPr>
          <w:bCs/>
          <w:sz w:val="28"/>
          <w:szCs w:val="28"/>
        </w:rPr>
        <w:t xml:space="preserve">Отчет об осуществлении расходов, </w:t>
      </w:r>
    </w:p>
    <w:p w:rsidR="00FD3342" w:rsidRPr="0066137F" w:rsidRDefault="00FD3342" w:rsidP="00FD3342">
      <w:pPr>
        <w:jc w:val="center"/>
        <w:rPr>
          <w:bCs/>
          <w:sz w:val="28"/>
          <w:szCs w:val="28"/>
        </w:rPr>
      </w:pPr>
      <w:r w:rsidRPr="0066137F">
        <w:rPr>
          <w:bCs/>
          <w:sz w:val="28"/>
          <w:szCs w:val="28"/>
        </w:rPr>
        <w:t>источником финансового обеспечения которых является субсидия</w:t>
      </w:r>
    </w:p>
    <w:p w:rsidR="00FD3342" w:rsidRPr="0066137F" w:rsidRDefault="00FD3342" w:rsidP="00FD3342">
      <w:pPr>
        <w:jc w:val="center"/>
        <w:rPr>
          <w:bCs/>
          <w:sz w:val="28"/>
          <w:szCs w:val="28"/>
        </w:rPr>
      </w:pPr>
      <w:r w:rsidRPr="0066137F">
        <w:rPr>
          <w:bCs/>
          <w:sz w:val="28"/>
          <w:szCs w:val="28"/>
        </w:rPr>
        <w:t>по состоянию на «__» ______20__ года</w:t>
      </w:r>
    </w:p>
    <w:p w:rsidR="00FD3342" w:rsidRPr="0066137F" w:rsidRDefault="00FD3342" w:rsidP="00FD3342">
      <w:pPr>
        <w:jc w:val="center"/>
        <w:rPr>
          <w:bCs/>
          <w:sz w:val="28"/>
          <w:szCs w:val="28"/>
        </w:rPr>
      </w:pPr>
    </w:p>
    <w:p w:rsidR="00FD3342" w:rsidRPr="0066137F" w:rsidRDefault="00FD3342" w:rsidP="00FD3342">
      <w:pPr>
        <w:ind w:firstLine="709"/>
        <w:rPr>
          <w:sz w:val="26"/>
          <w:szCs w:val="26"/>
        </w:rPr>
      </w:pPr>
      <w:r w:rsidRPr="0066137F">
        <w:rPr>
          <w:sz w:val="26"/>
          <w:szCs w:val="26"/>
        </w:rPr>
        <w:t>Наименование Учреждения _______________________________________</w:t>
      </w:r>
    </w:p>
    <w:p w:rsidR="00FD3342" w:rsidRPr="0066137F" w:rsidRDefault="00FD3342" w:rsidP="00FD3342">
      <w:pPr>
        <w:ind w:firstLine="709"/>
        <w:rPr>
          <w:sz w:val="26"/>
          <w:szCs w:val="26"/>
        </w:rPr>
      </w:pPr>
      <w:r w:rsidRPr="0066137F">
        <w:rPr>
          <w:sz w:val="26"/>
          <w:szCs w:val="26"/>
        </w:rPr>
        <w:t>Периодичность: ежеквартальная</w:t>
      </w:r>
    </w:p>
    <w:p w:rsidR="00FD3342" w:rsidRPr="0066137F" w:rsidRDefault="00FD3342" w:rsidP="00FD3342">
      <w:pPr>
        <w:ind w:firstLine="709"/>
        <w:rPr>
          <w:sz w:val="26"/>
          <w:szCs w:val="26"/>
        </w:rPr>
      </w:pPr>
      <w:r w:rsidRPr="0066137F">
        <w:rPr>
          <w:sz w:val="26"/>
          <w:szCs w:val="26"/>
        </w:rPr>
        <w:t>Единица измерения: рубль (с точностью до второго десятичного знака)</w:t>
      </w:r>
    </w:p>
    <w:p w:rsidR="00FD3342" w:rsidRPr="0066137F" w:rsidRDefault="00FD3342" w:rsidP="00FD3342">
      <w:pPr>
        <w:rPr>
          <w:sz w:val="14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985"/>
        <w:gridCol w:w="2403"/>
      </w:tblGrid>
      <w:tr w:rsidR="00FD3342" w:rsidRPr="0066137F" w:rsidTr="002F502A">
        <w:tc>
          <w:tcPr>
            <w:tcW w:w="5807" w:type="dxa"/>
            <w:vMerge w:val="restart"/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</w:p>
        </w:tc>
        <w:tc>
          <w:tcPr>
            <w:tcW w:w="4388" w:type="dxa"/>
            <w:gridSpan w:val="2"/>
            <w:shd w:val="clear" w:color="auto" w:fill="auto"/>
          </w:tcPr>
          <w:p w:rsidR="00FD3342" w:rsidRPr="0066137F" w:rsidRDefault="00FD3342" w:rsidP="00444FBE">
            <w:pPr>
              <w:jc w:val="center"/>
              <w:rPr>
                <w:szCs w:val="28"/>
              </w:rPr>
            </w:pPr>
            <w:r w:rsidRPr="0066137F">
              <w:rPr>
                <w:szCs w:val="28"/>
              </w:rPr>
              <w:t>Сумма</w:t>
            </w:r>
          </w:p>
        </w:tc>
      </w:tr>
      <w:tr w:rsidR="00FD3342" w:rsidRPr="0066137F" w:rsidTr="002F502A">
        <w:tc>
          <w:tcPr>
            <w:tcW w:w="5807" w:type="dxa"/>
            <w:vMerge/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D3342" w:rsidRPr="0066137F" w:rsidRDefault="00FD3342" w:rsidP="00444FBE">
            <w:pPr>
              <w:jc w:val="center"/>
              <w:rPr>
                <w:szCs w:val="28"/>
              </w:rPr>
            </w:pPr>
            <w:r w:rsidRPr="0066137F">
              <w:rPr>
                <w:szCs w:val="28"/>
              </w:rPr>
              <w:t>за отчетный период</w:t>
            </w:r>
          </w:p>
        </w:tc>
        <w:tc>
          <w:tcPr>
            <w:tcW w:w="2403" w:type="dxa"/>
            <w:shd w:val="clear" w:color="auto" w:fill="auto"/>
          </w:tcPr>
          <w:p w:rsidR="00FD3342" w:rsidRPr="0066137F" w:rsidRDefault="00FD3342" w:rsidP="00444FBE">
            <w:pPr>
              <w:jc w:val="center"/>
              <w:rPr>
                <w:szCs w:val="28"/>
              </w:rPr>
            </w:pPr>
            <w:r w:rsidRPr="0066137F">
              <w:rPr>
                <w:szCs w:val="28"/>
              </w:rPr>
              <w:t>нарастающим итогом с начала года</w:t>
            </w:r>
          </w:p>
        </w:tc>
      </w:tr>
      <w:tr w:rsidR="00FD3342" w:rsidRPr="0066137F" w:rsidTr="002F502A">
        <w:tc>
          <w:tcPr>
            <w:tcW w:w="5807" w:type="dxa"/>
            <w:shd w:val="clear" w:color="auto" w:fill="auto"/>
          </w:tcPr>
          <w:p w:rsidR="00FD3342" w:rsidRPr="0066137F" w:rsidRDefault="00FD3342" w:rsidP="00444FBE">
            <w:pPr>
              <w:jc w:val="center"/>
              <w:rPr>
                <w:i/>
                <w:sz w:val="22"/>
                <w:szCs w:val="28"/>
              </w:rPr>
            </w:pPr>
            <w:r w:rsidRPr="0066137F">
              <w:rPr>
                <w:i/>
                <w:sz w:val="22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D3342" w:rsidRPr="0066137F" w:rsidRDefault="00FD3342" w:rsidP="00444FBE">
            <w:pPr>
              <w:jc w:val="center"/>
              <w:rPr>
                <w:i/>
                <w:sz w:val="22"/>
                <w:szCs w:val="28"/>
              </w:rPr>
            </w:pPr>
            <w:r w:rsidRPr="0066137F">
              <w:rPr>
                <w:i/>
                <w:sz w:val="22"/>
                <w:szCs w:val="28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FD3342" w:rsidRPr="0066137F" w:rsidRDefault="00FD3342" w:rsidP="00444FBE">
            <w:pPr>
              <w:jc w:val="center"/>
              <w:rPr>
                <w:i/>
                <w:sz w:val="22"/>
                <w:szCs w:val="28"/>
              </w:rPr>
            </w:pPr>
            <w:r w:rsidRPr="0066137F">
              <w:rPr>
                <w:i/>
                <w:sz w:val="22"/>
                <w:szCs w:val="28"/>
              </w:rPr>
              <w:t>3</w:t>
            </w:r>
          </w:p>
        </w:tc>
      </w:tr>
      <w:tr w:rsidR="00FD3342" w:rsidRPr="0066137F" w:rsidTr="002F502A">
        <w:tc>
          <w:tcPr>
            <w:tcW w:w="5807" w:type="dxa"/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  <w:r w:rsidRPr="0066137F">
              <w:t>Поступило средств субсидии из бюджета Республики Татарстан</w:t>
            </w:r>
          </w:p>
        </w:tc>
        <w:tc>
          <w:tcPr>
            <w:tcW w:w="1985" w:type="dxa"/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</w:p>
        </w:tc>
      </w:tr>
      <w:tr w:rsidR="00FD3342" w:rsidRPr="0066137F" w:rsidTr="002F502A">
        <w:tc>
          <w:tcPr>
            <w:tcW w:w="5807" w:type="dxa"/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  <w:r w:rsidRPr="0066137F">
              <w:t>Израсходовано средств субсидии (кассовый расход)</w:t>
            </w:r>
          </w:p>
        </w:tc>
        <w:tc>
          <w:tcPr>
            <w:tcW w:w="1985" w:type="dxa"/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</w:p>
        </w:tc>
      </w:tr>
      <w:tr w:rsidR="00FD3342" w:rsidRPr="0066137F" w:rsidTr="002F502A">
        <w:tc>
          <w:tcPr>
            <w:tcW w:w="5807" w:type="dxa"/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  <w:r w:rsidRPr="0066137F">
              <w:t>Возвращено в бюджет Республики Татарстан</w:t>
            </w:r>
          </w:p>
        </w:tc>
        <w:tc>
          <w:tcPr>
            <w:tcW w:w="1985" w:type="dxa"/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</w:p>
        </w:tc>
      </w:tr>
      <w:tr w:rsidR="00FD3342" w:rsidRPr="0066137F" w:rsidTr="002F502A">
        <w:tc>
          <w:tcPr>
            <w:tcW w:w="5807" w:type="dxa"/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  <w:r w:rsidRPr="0066137F">
              <w:t>Остаток субсидии на конец отчетного периода</w:t>
            </w:r>
          </w:p>
        </w:tc>
        <w:tc>
          <w:tcPr>
            <w:tcW w:w="1985" w:type="dxa"/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</w:p>
        </w:tc>
      </w:tr>
      <w:tr w:rsidR="00FD3342" w:rsidRPr="0066137F" w:rsidTr="002F502A">
        <w:tc>
          <w:tcPr>
            <w:tcW w:w="5807" w:type="dxa"/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  <w:r w:rsidRPr="0066137F">
              <w:t>в том числе: подлежит возврату</w:t>
            </w:r>
          </w:p>
        </w:tc>
        <w:tc>
          <w:tcPr>
            <w:tcW w:w="1985" w:type="dxa"/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</w:p>
        </w:tc>
      </w:tr>
    </w:tbl>
    <w:p w:rsidR="004463B9" w:rsidRDefault="004463B9" w:rsidP="00200746">
      <w:pPr>
        <w:spacing w:line="252" w:lineRule="auto"/>
        <w:ind w:left="3540" w:firstLine="708"/>
        <w:rPr>
          <w:rFonts w:eastAsia="Calibri"/>
          <w:sz w:val="28"/>
          <w:szCs w:val="28"/>
        </w:rPr>
      </w:pPr>
    </w:p>
    <w:p w:rsidR="00FD3342" w:rsidRPr="0066137F" w:rsidRDefault="00FD3342" w:rsidP="00200746">
      <w:pPr>
        <w:spacing w:line="252" w:lineRule="auto"/>
        <w:ind w:left="3540" w:firstLine="708"/>
        <w:rPr>
          <w:rFonts w:eastAsia="Calibri"/>
          <w:sz w:val="28"/>
          <w:szCs w:val="28"/>
        </w:rPr>
      </w:pPr>
      <w:r w:rsidRPr="0066137F">
        <w:rPr>
          <w:rFonts w:eastAsia="Calibri"/>
          <w:sz w:val="28"/>
          <w:szCs w:val="28"/>
        </w:rPr>
        <w:lastRenderedPageBreak/>
        <w:t>Приложение № 3</w:t>
      </w:r>
      <w:r w:rsidR="004463B9">
        <w:rPr>
          <w:rFonts w:eastAsia="Calibri"/>
          <w:sz w:val="28"/>
          <w:szCs w:val="28"/>
        </w:rPr>
        <w:t xml:space="preserve"> </w:t>
      </w:r>
    </w:p>
    <w:p w:rsidR="003C40CF" w:rsidRPr="003C40CF" w:rsidRDefault="002F502A" w:rsidP="003C40CF">
      <w:pPr>
        <w:spacing w:line="252" w:lineRule="auto"/>
        <w:ind w:left="4253"/>
        <w:jc w:val="both"/>
        <w:rPr>
          <w:rFonts w:eastAsia="Calibri"/>
          <w:sz w:val="28"/>
          <w:szCs w:val="28"/>
          <w:lang w:eastAsia="en-US"/>
        </w:rPr>
      </w:pPr>
      <w:r w:rsidRPr="0066137F">
        <w:rPr>
          <w:sz w:val="28"/>
          <w:szCs w:val="28"/>
        </w:rPr>
        <w:t xml:space="preserve">к Порядку </w:t>
      </w:r>
      <w:r w:rsidRPr="0066137F"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4463B9">
        <w:rPr>
          <w:rFonts w:eastAsia="Calibri"/>
          <w:sz w:val="28"/>
          <w:szCs w:val="28"/>
          <w:lang w:eastAsia="en-US"/>
        </w:rPr>
        <w:t>государственному автономному образовательному учреждению дополнительного профессионального образования «</w:t>
      </w:r>
      <w:r w:rsidR="004463B9" w:rsidRPr="00A43B3D">
        <w:rPr>
          <w:rFonts w:eastAsia="Calibri"/>
          <w:sz w:val="28"/>
          <w:szCs w:val="28"/>
          <w:lang w:eastAsia="en-US"/>
        </w:rPr>
        <w:t>Институт развития образования Республики Татарстан</w:t>
      </w:r>
      <w:r w:rsidR="004463B9">
        <w:rPr>
          <w:rFonts w:eastAsia="Calibri"/>
          <w:sz w:val="28"/>
          <w:szCs w:val="28"/>
          <w:lang w:eastAsia="en-US"/>
        </w:rPr>
        <w:t>»</w:t>
      </w:r>
      <w:r w:rsidRPr="0066137F"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Татарстан  осуществляет функции и полномочия учредителя, </w:t>
      </w:r>
      <w:r w:rsidR="003C40CF" w:rsidRPr="003C40CF">
        <w:rPr>
          <w:rFonts w:eastAsia="Calibri"/>
          <w:sz w:val="28"/>
          <w:szCs w:val="28"/>
          <w:lang w:eastAsia="en-US"/>
        </w:rPr>
        <w:t xml:space="preserve">субсидии из бюджета Республики Татарстан на исполнение п. </w:t>
      </w:r>
      <w:r w:rsidR="004463B9">
        <w:rPr>
          <w:rFonts w:eastAsia="Calibri"/>
          <w:sz w:val="28"/>
          <w:szCs w:val="28"/>
          <w:lang w:eastAsia="en-US"/>
        </w:rPr>
        <w:t>7.</w:t>
      </w:r>
      <w:r w:rsidR="003C40CF" w:rsidRPr="003C40CF">
        <w:rPr>
          <w:rFonts w:eastAsia="Calibri"/>
          <w:sz w:val="28"/>
          <w:szCs w:val="28"/>
          <w:lang w:eastAsia="en-US"/>
        </w:rPr>
        <w:t>3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2022-2026 годы, утвержденного постановлением Кабинета Министров Республики Татарстан от 14.11.2022 № 1208 «Об утверждении Концепции комплексного сопровождения людей с расстройствами аутистического спектра и другими ментальными нарушениями», в соответствии с абзацем вторым пункта 1 статьи 78</w:t>
      </w:r>
      <w:r w:rsidR="003C40CF" w:rsidRPr="003C40CF">
        <w:rPr>
          <w:rFonts w:eastAsia="Calibri"/>
          <w:sz w:val="28"/>
          <w:szCs w:val="28"/>
          <w:vertAlign w:val="superscript"/>
          <w:lang w:eastAsia="en-US"/>
        </w:rPr>
        <w:t>1</w:t>
      </w:r>
      <w:r w:rsidR="003C40CF" w:rsidRPr="003C40CF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2F502A" w:rsidRPr="0066137F" w:rsidRDefault="002F502A" w:rsidP="002F502A">
      <w:pPr>
        <w:spacing w:line="252" w:lineRule="auto"/>
        <w:ind w:left="4253"/>
        <w:jc w:val="both"/>
        <w:rPr>
          <w:rFonts w:eastAsia="Calibri"/>
          <w:sz w:val="28"/>
          <w:szCs w:val="28"/>
        </w:rPr>
      </w:pPr>
    </w:p>
    <w:p w:rsidR="00FD3342" w:rsidRPr="0066137F" w:rsidRDefault="00FD3342" w:rsidP="00FD3342">
      <w:pPr>
        <w:spacing w:line="252" w:lineRule="auto"/>
        <w:ind w:left="5670"/>
        <w:rPr>
          <w:sz w:val="28"/>
          <w:szCs w:val="28"/>
        </w:rPr>
      </w:pPr>
      <w:r w:rsidRPr="0066137F">
        <w:rPr>
          <w:sz w:val="28"/>
          <w:szCs w:val="28"/>
        </w:rPr>
        <w:t xml:space="preserve">                                                </w:t>
      </w:r>
    </w:p>
    <w:p w:rsidR="00FD3342" w:rsidRPr="0066137F" w:rsidRDefault="00FD3342" w:rsidP="00FD3342">
      <w:pPr>
        <w:spacing w:line="252" w:lineRule="auto"/>
        <w:ind w:left="5670"/>
        <w:jc w:val="right"/>
        <w:rPr>
          <w:sz w:val="28"/>
          <w:szCs w:val="28"/>
        </w:rPr>
      </w:pPr>
      <w:r w:rsidRPr="0066137F">
        <w:rPr>
          <w:sz w:val="28"/>
          <w:szCs w:val="28"/>
        </w:rPr>
        <w:t>Форма</w:t>
      </w:r>
    </w:p>
    <w:p w:rsidR="00FD3342" w:rsidRPr="0066137F" w:rsidRDefault="00FD3342" w:rsidP="00FD3342">
      <w:pPr>
        <w:jc w:val="center"/>
        <w:rPr>
          <w:bCs/>
          <w:sz w:val="28"/>
          <w:szCs w:val="28"/>
        </w:rPr>
      </w:pPr>
      <w:r w:rsidRPr="0066137F">
        <w:rPr>
          <w:bCs/>
          <w:sz w:val="28"/>
          <w:szCs w:val="28"/>
        </w:rPr>
        <w:t>Отчет о достижении результатов предоставления субсидии</w:t>
      </w:r>
    </w:p>
    <w:p w:rsidR="00FD3342" w:rsidRPr="0066137F" w:rsidRDefault="00FD3342" w:rsidP="00FD3342">
      <w:pPr>
        <w:jc w:val="center"/>
        <w:rPr>
          <w:bCs/>
          <w:sz w:val="28"/>
          <w:szCs w:val="28"/>
        </w:rPr>
      </w:pPr>
      <w:r w:rsidRPr="0066137F">
        <w:rPr>
          <w:bCs/>
          <w:sz w:val="28"/>
          <w:szCs w:val="28"/>
        </w:rPr>
        <w:t>по состоянию на «__» ______20__ года</w:t>
      </w:r>
    </w:p>
    <w:p w:rsidR="00FD3342" w:rsidRPr="0066137F" w:rsidRDefault="00FD3342" w:rsidP="00FD3342">
      <w:pPr>
        <w:ind w:firstLine="709"/>
        <w:rPr>
          <w:sz w:val="28"/>
        </w:rPr>
      </w:pPr>
      <w:r w:rsidRPr="0066137F">
        <w:rPr>
          <w:sz w:val="28"/>
        </w:rPr>
        <w:t>Наименование Учреждения _________________________________________</w:t>
      </w:r>
    </w:p>
    <w:p w:rsidR="00FD3342" w:rsidRPr="0066137F" w:rsidRDefault="00FD3342" w:rsidP="00FD3342">
      <w:pPr>
        <w:ind w:firstLine="709"/>
        <w:rPr>
          <w:sz w:val="28"/>
        </w:rPr>
      </w:pPr>
      <w:r w:rsidRPr="0066137F">
        <w:rPr>
          <w:sz w:val="28"/>
        </w:rPr>
        <w:t>Периодичность: ежемесячная</w:t>
      </w:r>
    </w:p>
    <w:p w:rsidR="00FD3342" w:rsidRPr="0066137F" w:rsidRDefault="00FD3342" w:rsidP="00FD3342">
      <w:pPr>
        <w:rPr>
          <w:sz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715"/>
        <w:gridCol w:w="1974"/>
        <w:gridCol w:w="2835"/>
        <w:gridCol w:w="1718"/>
        <w:gridCol w:w="1400"/>
      </w:tblGrid>
      <w:tr w:rsidR="00FD3342" w:rsidRPr="0066137F" w:rsidTr="00444FBE">
        <w:tc>
          <w:tcPr>
            <w:tcW w:w="559" w:type="dxa"/>
            <w:shd w:val="clear" w:color="auto" w:fill="auto"/>
          </w:tcPr>
          <w:p w:rsidR="00FD3342" w:rsidRPr="0066137F" w:rsidRDefault="00FD3342" w:rsidP="00444FBE">
            <w:pPr>
              <w:jc w:val="center"/>
              <w:rPr>
                <w:szCs w:val="28"/>
              </w:rPr>
            </w:pPr>
            <w:r w:rsidRPr="0066137F">
              <w:rPr>
                <w:szCs w:val="28"/>
              </w:rPr>
              <w:t>№ п/п</w:t>
            </w:r>
          </w:p>
        </w:tc>
        <w:tc>
          <w:tcPr>
            <w:tcW w:w="1715" w:type="dxa"/>
            <w:shd w:val="clear" w:color="auto" w:fill="auto"/>
          </w:tcPr>
          <w:p w:rsidR="00FD3342" w:rsidRPr="0066137F" w:rsidRDefault="00FD3342" w:rsidP="00444FBE">
            <w:pPr>
              <w:jc w:val="center"/>
              <w:rPr>
                <w:szCs w:val="28"/>
              </w:rPr>
            </w:pPr>
            <w:r w:rsidRPr="0066137F">
              <w:rPr>
                <w:szCs w:val="28"/>
              </w:rPr>
              <w:t>Наименование</w:t>
            </w:r>
          </w:p>
          <w:p w:rsidR="00FD3342" w:rsidRPr="0066137F" w:rsidRDefault="00FD3342" w:rsidP="00444FBE">
            <w:pPr>
              <w:jc w:val="center"/>
              <w:rPr>
                <w:szCs w:val="28"/>
              </w:rPr>
            </w:pPr>
            <w:r w:rsidRPr="0066137F">
              <w:rPr>
                <w:szCs w:val="28"/>
              </w:rPr>
              <w:t xml:space="preserve">результата   </w:t>
            </w:r>
          </w:p>
        </w:tc>
        <w:tc>
          <w:tcPr>
            <w:tcW w:w="1974" w:type="dxa"/>
            <w:shd w:val="clear" w:color="auto" w:fill="auto"/>
          </w:tcPr>
          <w:p w:rsidR="00FD3342" w:rsidRPr="0066137F" w:rsidRDefault="00FD3342" w:rsidP="00444FBE">
            <w:pPr>
              <w:jc w:val="center"/>
              <w:rPr>
                <w:szCs w:val="28"/>
              </w:rPr>
            </w:pPr>
            <w:r w:rsidRPr="0066137F">
              <w:rPr>
                <w:szCs w:val="28"/>
              </w:rPr>
              <w:t>Плановое значение на 20__ год</w:t>
            </w:r>
          </w:p>
        </w:tc>
        <w:tc>
          <w:tcPr>
            <w:tcW w:w="2835" w:type="dxa"/>
            <w:shd w:val="clear" w:color="auto" w:fill="auto"/>
          </w:tcPr>
          <w:p w:rsidR="00FD3342" w:rsidRPr="0066137F" w:rsidRDefault="00FD3342" w:rsidP="00444FBE">
            <w:pPr>
              <w:jc w:val="center"/>
              <w:rPr>
                <w:szCs w:val="28"/>
              </w:rPr>
            </w:pPr>
            <w:r w:rsidRPr="0066137F">
              <w:rPr>
                <w:szCs w:val="28"/>
              </w:rPr>
              <w:t>Достигнутое значение результата по состоянию на отчетную дату</w:t>
            </w:r>
          </w:p>
        </w:tc>
        <w:tc>
          <w:tcPr>
            <w:tcW w:w="1718" w:type="dxa"/>
            <w:shd w:val="clear" w:color="auto" w:fill="auto"/>
          </w:tcPr>
          <w:p w:rsidR="00FD3342" w:rsidRPr="0066137F" w:rsidRDefault="00FD3342" w:rsidP="00444FBE">
            <w:pPr>
              <w:jc w:val="center"/>
              <w:rPr>
                <w:szCs w:val="28"/>
              </w:rPr>
            </w:pPr>
            <w:r w:rsidRPr="0066137F">
              <w:rPr>
                <w:szCs w:val="28"/>
              </w:rPr>
              <w:t>Процент</w:t>
            </w:r>
          </w:p>
          <w:p w:rsidR="00FD3342" w:rsidRPr="0066137F" w:rsidRDefault="00FD3342" w:rsidP="00444FBE">
            <w:pPr>
              <w:jc w:val="center"/>
              <w:rPr>
                <w:szCs w:val="28"/>
              </w:rPr>
            </w:pPr>
            <w:r w:rsidRPr="0066137F">
              <w:rPr>
                <w:szCs w:val="28"/>
              </w:rPr>
              <w:t>выполнения плана</w:t>
            </w:r>
          </w:p>
        </w:tc>
        <w:tc>
          <w:tcPr>
            <w:tcW w:w="1400" w:type="dxa"/>
            <w:shd w:val="clear" w:color="auto" w:fill="auto"/>
          </w:tcPr>
          <w:p w:rsidR="00FD3342" w:rsidRPr="0066137F" w:rsidRDefault="00FD3342" w:rsidP="00444FBE">
            <w:pPr>
              <w:jc w:val="center"/>
            </w:pPr>
            <w:r w:rsidRPr="0066137F">
              <w:t>Причина</w:t>
            </w:r>
          </w:p>
          <w:p w:rsidR="00FD3342" w:rsidRPr="0066137F" w:rsidRDefault="00FD3342" w:rsidP="00444FBE">
            <w:pPr>
              <w:jc w:val="center"/>
              <w:rPr>
                <w:szCs w:val="28"/>
              </w:rPr>
            </w:pPr>
            <w:r w:rsidRPr="0066137F">
              <w:t>отклонения</w:t>
            </w:r>
          </w:p>
        </w:tc>
      </w:tr>
      <w:tr w:rsidR="00FD3342" w:rsidRPr="0066137F" w:rsidTr="00444FBE"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FD3342" w:rsidRPr="0066137F" w:rsidRDefault="00FD3342" w:rsidP="00444FBE">
            <w:pPr>
              <w:jc w:val="center"/>
              <w:rPr>
                <w:i/>
                <w:sz w:val="22"/>
                <w:szCs w:val="28"/>
              </w:rPr>
            </w:pPr>
            <w:r w:rsidRPr="0066137F">
              <w:rPr>
                <w:i/>
                <w:sz w:val="22"/>
                <w:szCs w:val="28"/>
              </w:rPr>
              <w:t>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FD3342" w:rsidRPr="0066137F" w:rsidRDefault="00FD3342" w:rsidP="00444FBE">
            <w:pPr>
              <w:jc w:val="center"/>
              <w:rPr>
                <w:i/>
                <w:sz w:val="22"/>
                <w:szCs w:val="28"/>
              </w:rPr>
            </w:pPr>
            <w:r w:rsidRPr="0066137F">
              <w:rPr>
                <w:i/>
                <w:sz w:val="22"/>
                <w:szCs w:val="28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:rsidR="00FD3342" w:rsidRPr="0066137F" w:rsidRDefault="00FD3342" w:rsidP="00444FBE">
            <w:pPr>
              <w:jc w:val="center"/>
              <w:rPr>
                <w:i/>
                <w:sz w:val="22"/>
                <w:szCs w:val="28"/>
              </w:rPr>
            </w:pPr>
            <w:r w:rsidRPr="0066137F">
              <w:rPr>
                <w:i/>
                <w:sz w:val="22"/>
                <w:szCs w:val="28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D3342" w:rsidRPr="0066137F" w:rsidRDefault="00FD3342" w:rsidP="00444FBE">
            <w:pPr>
              <w:jc w:val="center"/>
              <w:rPr>
                <w:i/>
                <w:sz w:val="22"/>
                <w:szCs w:val="28"/>
              </w:rPr>
            </w:pPr>
            <w:r w:rsidRPr="0066137F">
              <w:rPr>
                <w:i/>
                <w:sz w:val="22"/>
                <w:szCs w:val="28"/>
              </w:rPr>
              <w:t>4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FD3342" w:rsidRPr="0066137F" w:rsidRDefault="00FD3342" w:rsidP="00444FBE">
            <w:pPr>
              <w:jc w:val="center"/>
              <w:rPr>
                <w:i/>
                <w:sz w:val="22"/>
                <w:szCs w:val="28"/>
              </w:rPr>
            </w:pPr>
            <w:r w:rsidRPr="0066137F">
              <w:rPr>
                <w:i/>
                <w:sz w:val="22"/>
                <w:szCs w:val="28"/>
              </w:rPr>
              <w:t>5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FD3342" w:rsidRPr="0066137F" w:rsidRDefault="00FD3342" w:rsidP="00444FBE">
            <w:pPr>
              <w:jc w:val="center"/>
              <w:rPr>
                <w:i/>
                <w:sz w:val="22"/>
                <w:szCs w:val="28"/>
              </w:rPr>
            </w:pPr>
            <w:r w:rsidRPr="0066137F">
              <w:rPr>
                <w:i/>
                <w:sz w:val="22"/>
                <w:szCs w:val="28"/>
              </w:rPr>
              <w:t>6</w:t>
            </w:r>
          </w:p>
        </w:tc>
      </w:tr>
      <w:tr w:rsidR="00FD3342" w:rsidRPr="0066137F" w:rsidTr="00444FB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342" w:rsidRPr="0066137F" w:rsidRDefault="00FD3342" w:rsidP="00444FBE">
            <w:pPr>
              <w:rPr>
                <w:sz w:val="32"/>
                <w:szCs w:val="28"/>
              </w:rPr>
            </w:pPr>
          </w:p>
        </w:tc>
      </w:tr>
    </w:tbl>
    <w:p w:rsidR="00FD3342" w:rsidRPr="0066137F" w:rsidRDefault="00FD3342" w:rsidP="00FD3342">
      <w:pPr>
        <w:rPr>
          <w:sz w:val="32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06"/>
        <w:gridCol w:w="5006"/>
      </w:tblGrid>
      <w:tr w:rsidR="00FD3342" w:rsidRPr="0066137F" w:rsidTr="00444FBE">
        <w:trPr>
          <w:jc w:val="center"/>
        </w:trPr>
        <w:tc>
          <w:tcPr>
            <w:tcW w:w="5006" w:type="dxa"/>
            <w:shd w:val="clear" w:color="auto" w:fill="auto"/>
          </w:tcPr>
          <w:p w:rsidR="00FD3342" w:rsidRPr="0066137F" w:rsidRDefault="00FD3342" w:rsidP="00444FBE">
            <w:pPr>
              <w:rPr>
                <w:sz w:val="28"/>
                <w:szCs w:val="28"/>
              </w:rPr>
            </w:pPr>
            <w:r w:rsidRPr="0066137F">
              <w:rPr>
                <w:sz w:val="28"/>
                <w:szCs w:val="28"/>
              </w:rPr>
              <w:t xml:space="preserve">Учредитель </w:t>
            </w:r>
          </w:p>
        </w:tc>
        <w:tc>
          <w:tcPr>
            <w:tcW w:w="5006" w:type="dxa"/>
            <w:shd w:val="clear" w:color="auto" w:fill="auto"/>
          </w:tcPr>
          <w:p w:rsidR="00FD3342" w:rsidRPr="0066137F" w:rsidRDefault="00FD3342" w:rsidP="00444FBE">
            <w:pPr>
              <w:rPr>
                <w:sz w:val="28"/>
                <w:szCs w:val="28"/>
              </w:rPr>
            </w:pPr>
            <w:r w:rsidRPr="0066137F">
              <w:rPr>
                <w:sz w:val="28"/>
                <w:szCs w:val="28"/>
              </w:rPr>
              <w:t>Учреждение</w:t>
            </w:r>
          </w:p>
        </w:tc>
      </w:tr>
      <w:tr w:rsidR="00FD3342" w:rsidRPr="0066137F" w:rsidTr="00444FBE">
        <w:trPr>
          <w:trHeight w:val="578"/>
          <w:jc w:val="center"/>
        </w:trPr>
        <w:tc>
          <w:tcPr>
            <w:tcW w:w="5006" w:type="dxa"/>
            <w:shd w:val="clear" w:color="auto" w:fill="auto"/>
          </w:tcPr>
          <w:p w:rsidR="00FD3342" w:rsidRPr="0066137F" w:rsidRDefault="00FD3342" w:rsidP="00444FBE">
            <w:pPr>
              <w:rPr>
                <w:sz w:val="28"/>
                <w:szCs w:val="28"/>
              </w:rPr>
            </w:pPr>
          </w:p>
          <w:p w:rsidR="00FD3342" w:rsidRPr="0066137F" w:rsidRDefault="00FD3342" w:rsidP="00444FBE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137F">
              <w:rPr>
                <w:rFonts w:ascii="Times New Roman" w:hAnsi="Times New Roman" w:cs="Times New Roman"/>
                <w:sz w:val="23"/>
                <w:szCs w:val="23"/>
              </w:rPr>
              <w:t>_______/ Фамилия, имя, отчество (при наличии)/</w:t>
            </w:r>
          </w:p>
          <w:p w:rsidR="00FD3342" w:rsidRPr="0066137F" w:rsidRDefault="00FD3342" w:rsidP="00444FBE"/>
          <w:p w:rsidR="00FD3342" w:rsidRPr="0066137F" w:rsidRDefault="00FD3342" w:rsidP="00444FBE">
            <w:pPr>
              <w:rPr>
                <w:sz w:val="28"/>
                <w:szCs w:val="28"/>
              </w:rPr>
            </w:pPr>
            <w:r w:rsidRPr="0066137F">
              <w:t>М.П</w:t>
            </w:r>
          </w:p>
        </w:tc>
        <w:tc>
          <w:tcPr>
            <w:tcW w:w="5006" w:type="dxa"/>
            <w:shd w:val="clear" w:color="auto" w:fill="auto"/>
          </w:tcPr>
          <w:p w:rsidR="00FD3342" w:rsidRPr="0066137F" w:rsidRDefault="00FD3342" w:rsidP="00444FBE">
            <w:pPr>
              <w:rPr>
                <w:color w:val="000000"/>
                <w:sz w:val="28"/>
                <w:szCs w:val="28"/>
              </w:rPr>
            </w:pPr>
          </w:p>
          <w:p w:rsidR="00FD3342" w:rsidRPr="0066137F" w:rsidRDefault="00FD3342" w:rsidP="00444FBE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137F">
              <w:rPr>
                <w:rFonts w:ascii="Times New Roman" w:hAnsi="Times New Roman" w:cs="Times New Roman"/>
                <w:sz w:val="23"/>
                <w:szCs w:val="23"/>
              </w:rPr>
              <w:t>_______/ Фамилия, имя, отчество (при наличии)/</w:t>
            </w:r>
          </w:p>
          <w:p w:rsidR="00FD3342" w:rsidRPr="0066137F" w:rsidRDefault="00FD3342" w:rsidP="00444FBE"/>
          <w:p w:rsidR="00FD3342" w:rsidRPr="0066137F" w:rsidRDefault="00FD3342" w:rsidP="00444FBE">
            <w:pPr>
              <w:rPr>
                <w:sz w:val="28"/>
                <w:szCs w:val="28"/>
              </w:rPr>
            </w:pPr>
            <w:r w:rsidRPr="0066137F">
              <w:t>М.П</w:t>
            </w:r>
          </w:p>
        </w:tc>
      </w:tr>
    </w:tbl>
    <w:p w:rsidR="00FD3342" w:rsidRPr="0066137F" w:rsidRDefault="00FD3342" w:rsidP="002F502A">
      <w:pPr>
        <w:spacing w:line="252" w:lineRule="auto"/>
        <w:ind w:left="4253"/>
        <w:rPr>
          <w:rFonts w:eastAsia="Calibri"/>
          <w:sz w:val="28"/>
          <w:szCs w:val="28"/>
        </w:rPr>
      </w:pPr>
      <w:r w:rsidRPr="0066137F">
        <w:rPr>
          <w:rFonts w:eastAsia="Calibri"/>
          <w:sz w:val="28"/>
          <w:szCs w:val="28"/>
        </w:rPr>
        <w:br w:type="page"/>
      </w:r>
      <w:r w:rsidRPr="0066137F">
        <w:rPr>
          <w:rFonts w:eastAsia="Calibri"/>
          <w:sz w:val="28"/>
          <w:szCs w:val="28"/>
        </w:rPr>
        <w:lastRenderedPageBreak/>
        <w:t>Приложение № 4</w:t>
      </w:r>
    </w:p>
    <w:p w:rsidR="003C40CF" w:rsidRPr="003C40CF" w:rsidRDefault="002F502A" w:rsidP="003C40CF">
      <w:pPr>
        <w:spacing w:line="252" w:lineRule="auto"/>
        <w:ind w:left="4253"/>
        <w:jc w:val="both"/>
        <w:rPr>
          <w:rFonts w:eastAsia="Calibri"/>
          <w:sz w:val="28"/>
          <w:szCs w:val="28"/>
          <w:lang w:eastAsia="en-US"/>
        </w:rPr>
      </w:pPr>
      <w:r w:rsidRPr="0066137F">
        <w:rPr>
          <w:sz w:val="28"/>
          <w:szCs w:val="28"/>
        </w:rPr>
        <w:t xml:space="preserve">к Порядку </w:t>
      </w:r>
      <w:r w:rsidRPr="0066137F">
        <w:rPr>
          <w:rFonts w:eastAsia="Calibri"/>
          <w:sz w:val="28"/>
          <w:szCs w:val="28"/>
          <w:lang w:eastAsia="en-US"/>
        </w:rPr>
        <w:t xml:space="preserve">определения объема и условий предоставления </w:t>
      </w:r>
      <w:r w:rsidR="004463B9">
        <w:rPr>
          <w:rFonts w:eastAsia="Calibri"/>
          <w:sz w:val="28"/>
          <w:szCs w:val="28"/>
          <w:lang w:eastAsia="en-US"/>
        </w:rPr>
        <w:t>государственному автономному образовательному учреждению дополнительного профессионального образования «</w:t>
      </w:r>
      <w:r w:rsidR="004463B9" w:rsidRPr="00A43B3D">
        <w:rPr>
          <w:rFonts w:eastAsia="Calibri"/>
          <w:sz w:val="28"/>
          <w:szCs w:val="28"/>
          <w:lang w:eastAsia="en-US"/>
        </w:rPr>
        <w:t>Институт развития образования Республики Татарстан</w:t>
      </w:r>
      <w:r w:rsidR="004463B9">
        <w:rPr>
          <w:rFonts w:eastAsia="Calibri"/>
          <w:sz w:val="28"/>
          <w:szCs w:val="28"/>
          <w:lang w:eastAsia="en-US"/>
        </w:rPr>
        <w:t>»</w:t>
      </w:r>
      <w:r w:rsidRPr="0066137F">
        <w:rPr>
          <w:rFonts w:eastAsia="Calibri"/>
          <w:sz w:val="28"/>
          <w:szCs w:val="28"/>
          <w:lang w:eastAsia="en-US"/>
        </w:rPr>
        <w:t xml:space="preserve">, в отношении которого Министерство образования и науки Республики Татарстан  осуществляет функции и полномочия учредителя, </w:t>
      </w:r>
      <w:r w:rsidR="003C40CF" w:rsidRPr="003C40CF">
        <w:rPr>
          <w:rFonts w:eastAsia="Calibri"/>
          <w:sz w:val="28"/>
          <w:szCs w:val="28"/>
          <w:lang w:eastAsia="en-US"/>
        </w:rPr>
        <w:t xml:space="preserve">субсидии из бюджета Республики Татарстан на исполнение п. </w:t>
      </w:r>
      <w:r w:rsidR="004463B9">
        <w:rPr>
          <w:rFonts w:eastAsia="Calibri"/>
          <w:sz w:val="28"/>
          <w:szCs w:val="28"/>
          <w:lang w:eastAsia="en-US"/>
        </w:rPr>
        <w:t>7.</w:t>
      </w:r>
      <w:r w:rsidR="003C40CF" w:rsidRPr="003C40CF">
        <w:rPr>
          <w:rFonts w:eastAsia="Calibri"/>
          <w:sz w:val="28"/>
          <w:szCs w:val="28"/>
          <w:lang w:eastAsia="en-US"/>
        </w:rPr>
        <w:t>3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2022-2026 годы, утвержденного постановлением Кабинета Министров Республики Татарстан от 14.11.2022 № 1208 «Об утверждении Концепции комплексного сопровождения людей с расстройствами аутистического спектра и другими ментальными нарушениями», в соответствии с абзацем вторым пункта 1 статьи 78</w:t>
      </w:r>
      <w:r w:rsidR="003C40CF" w:rsidRPr="003C40CF">
        <w:rPr>
          <w:rFonts w:eastAsia="Calibri"/>
          <w:sz w:val="28"/>
          <w:szCs w:val="28"/>
          <w:vertAlign w:val="superscript"/>
          <w:lang w:eastAsia="en-US"/>
        </w:rPr>
        <w:t>1</w:t>
      </w:r>
      <w:r w:rsidR="003C40CF" w:rsidRPr="003C40CF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2F502A" w:rsidRPr="0066137F" w:rsidRDefault="002F502A" w:rsidP="003C40CF">
      <w:pPr>
        <w:spacing w:line="252" w:lineRule="auto"/>
        <w:ind w:left="4253"/>
        <w:jc w:val="both"/>
        <w:rPr>
          <w:rFonts w:eastAsia="Calibri"/>
          <w:sz w:val="28"/>
          <w:szCs w:val="28"/>
        </w:rPr>
      </w:pPr>
    </w:p>
    <w:p w:rsidR="00FD3342" w:rsidRPr="0066137F" w:rsidRDefault="00FD3342" w:rsidP="00FD3342">
      <w:pPr>
        <w:spacing w:line="252" w:lineRule="auto"/>
        <w:ind w:left="5103"/>
        <w:rPr>
          <w:spacing w:val="-4"/>
          <w:sz w:val="28"/>
          <w:szCs w:val="28"/>
        </w:rPr>
      </w:pPr>
    </w:p>
    <w:p w:rsidR="00FD3342" w:rsidRPr="0066137F" w:rsidRDefault="00FD3342" w:rsidP="00FD3342">
      <w:pPr>
        <w:spacing w:line="252" w:lineRule="auto"/>
        <w:ind w:firstLine="709"/>
        <w:jc w:val="center"/>
        <w:rPr>
          <w:rFonts w:eastAsia="Calibri"/>
          <w:sz w:val="28"/>
          <w:szCs w:val="28"/>
        </w:rPr>
      </w:pPr>
      <w:r w:rsidRPr="0066137F">
        <w:rPr>
          <w:rFonts w:eastAsia="Calibri"/>
          <w:sz w:val="28"/>
          <w:szCs w:val="28"/>
        </w:rPr>
        <w:t xml:space="preserve">План мероприятий по достижению результатов предоставления субсидии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427"/>
        <w:gridCol w:w="513"/>
        <w:gridCol w:w="1474"/>
        <w:gridCol w:w="778"/>
        <w:gridCol w:w="1062"/>
        <w:gridCol w:w="1344"/>
        <w:gridCol w:w="725"/>
        <w:gridCol w:w="1194"/>
      </w:tblGrid>
      <w:tr w:rsidR="00FD3342" w:rsidRPr="0066137F" w:rsidTr="00444FBE"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Результат предоставления Субсидии, контрольные точки </w:t>
            </w:r>
          </w:p>
        </w:tc>
        <w:tc>
          <w:tcPr>
            <w:tcW w:w="110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Единица измерения 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Плановое значение 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>Срок достижения плановый (</w:t>
            </w:r>
            <w:proofErr w:type="spellStart"/>
            <w:r w:rsidRPr="0066137F">
              <w:t>дд.</w:t>
            </w:r>
            <w:proofErr w:type="gramStart"/>
            <w:r w:rsidRPr="0066137F">
              <w:t>мм.гггг</w:t>
            </w:r>
            <w:proofErr w:type="spellEnd"/>
            <w:proofErr w:type="gramEnd"/>
            <w:r w:rsidRPr="0066137F">
              <w:t xml:space="preserve">.) </w:t>
            </w:r>
          </w:p>
        </w:tc>
        <w:tc>
          <w:tcPr>
            <w:tcW w:w="3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Статус 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Причина отклонения </w:t>
            </w:r>
          </w:p>
        </w:tc>
      </w:tr>
      <w:tr w:rsidR="00FD3342" w:rsidRPr="0066137F" w:rsidTr="00444FBE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наименование </w:t>
            </w:r>
          </w:p>
        </w:tc>
        <w:tc>
          <w:tcPr>
            <w:tcW w:w="2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код 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тип 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наименование 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код по </w:t>
            </w:r>
            <w:hyperlink r:id="rId6" w:history="1">
              <w:r w:rsidRPr="0066137F">
                <w:t>ОКЕИ</w:t>
              </w:r>
            </w:hyperlink>
            <w:r w:rsidRPr="0066137F">
              <w:t xml:space="preserve"> 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 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 </w:t>
            </w:r>
          </w:p>
        </w:tc>
        <w:tc>
          <w:tcPr>
            <w:tcW w:w="3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342" w:rsidRPr="0066137F" w:rsidRDefault="00FD3342" w:rsidP="00444FBE"/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42" w:rsidRPr="0066137F" w:rsidRDefault="00FD3342" w:rsidP="00444FBE"/>
        </w:tc>
      </w:tr>
      <w:tr w:rsidR="00FD3342" w:rsidRPr="0066137F" w:rsidTr="00444FBE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1 </w:t>
            </w:r>
          </w:p>
        </w:tc>
        <w:tc>
          <w:tcPr>
            <w:tcW w:w="2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2 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3 </w:t>
            </w: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4 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5 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6  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>7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8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9 </w:t>
            </w:r>
          </w:p>
        </w:tc>
      </w:tr>
      <w:tr w:rsidR="00FD3342" w:rsidRPr="0066137F" w:rsidTr="00B90459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42" w:rsidRPr="0066137F" w:rsidRDefault="00FD3342" w:rsidP="00B90459">
            <w:pPr>
              <w:rPr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/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/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/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444FBE">
            <w:pPr>
              <w:jc w:val="center"/>
            </w:pP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2F502A">
            <w:pPr>
              <w:jc w:val="center"/>
            </w:pP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/>
        </w:tc>
        <w:tc>
          <w:tcPr>
            <w:tcW w:w="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</w:tr>
    </w:tbl>
    <w:p w:rsidR="00FD3342" w:rsidRPr="0066137F" w:rsidRDefault="00FD3342" w:rsidP="00FD3342">
      <w:pPr>
        <w:jc w:val="both"/>
      </w:pPr>
      <w:r w:rsidRPr="0066137F"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0"/>
        <w:gridCol w:w="1257"/>
        <w:gridCol w:w="60"/>
        <w:gridCol w:w="2151"/>
        <w:gridCol w:w="60"/>
        <w:gridCol w:w="2704"/>
      </w:tblGrid>
      <w:tr w:rsidR="00FD3342" w:rsidRPr="0066137F" w:rsidTr="00444FBE">
        <w:tc>
          <w:tcPr>
            <w:tcW w:w="1945" w:type="pct"/>
            <w:vAlign w:val="center"/>
            <w:hideMark/>
          </w:tcPr>
          <w:p w:rsidR="00FD3342" w:rsidRPr="0066137F" w:rsidRDefault="00FD3342" w:rsidP="00444FBE">
            <w:r w:rsidRPr="0066137F">
              <w:t xml:space="preserve">Руководитель (уполномоченное лицо) Получателя </w:t>
            </w:r>
          </w:p>
        </w:tc>
        <w:tc>
          <w:tcPr>
            <w:tcW w:w="32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617" w:type="pct"/>
            <w:tcBorders>
              <w:bottom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1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888" w:type="pct"/>
            <w:tcBorders>
              <w:bottom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17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369" w:type="pct"/>
            <w:tcBorders>
              <w:bottom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</w:tr>
      <w:tr w:rsidR="00FD3342" w:rsidRPr="0066137F" w:rsidTr="00444FBE">
        <w:tc>
          <w:tcPr>
            <w:tcW w:w="1945" w:type="pct"/>
            <w:hideMark/>
          </w:tcPr>
          <w:p w:rsidR="00FD3342" w:rsidRPr="0066137F" w:rsidRDefault="00FD3342" w:rsidP="00444FBE"/>
        </w:tc>
        <w:tc>
          <w:tcPr>
            <w:tcW w:w="32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617" w:type="pct"/>
            <w:tcBorders>
              <w:top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(должность) </w:t>
            </w:r>
          </w:p>
        </w:tc>
        <w:tc>
          <w:tcPr>
            <w:tcW w:w="31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888" w:type="pct"/>
            <w:tcBorders>
              <w:top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(подпись) </w:t>
            </w:r>
          </w:p>
        </w:tc>
        <w:tc>
          <w:tcPr>
            <w:tcW w:w="117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369" w:type="pct"/>
            <w:tcBorders>
              <w:top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(расшифровка подписи) </w:t>
            </w:r>
          </w:p>
        </w:tc>
      </w:tr>
      <w:tr w:rsidR="00FD3342" w:rsidRPr="0066137F" w:rsidTr="00444FBE">
        <w:tc>
          <w:tcPr>
            <w:tcW w:w="1945" w:type="pct"/>
            <w:vAlign w:val="center"/>
            <w:hideMark/>
          </w:tcPr>
          <w:p w:rsidR="00FD3342" w:rsidRPr="0066137F" w:rsidRDefault="00FD3342" w:rsidP="00444FBE">
            <w:r w:rsidRPr="0066137F">
              <w:t xml:space="preserve">Исполнитель </w:t>
            </w:r>
          </w:p>
        </w:tc>
        <w:tc>
          <w:tcPr>
            <w:tcW w:w="32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617" w:type="pct"/>
            <w:tcBorders>
              <w:bottom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1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888" w:type="pct"/>
            <w:tcBorders>
              <w:bottom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17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369" w:type="pct"/>
            <w:tcBorders>
              <w:bottom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</w:tr>
      <w:tr w:rsidR="00FD3342" w:rsidRPr="0066137F" w:rsidTr="00444FBE">
        <w:tc>
          <w:tcPr>
            <w:tcW w:w="1945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2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617" w:type="pct"/>
            <w:tcBorders>
              <w:top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(должность) </w:t>
            </w:r>
          </w:p>
        </w:tc>
        <w:tc>
          <w:tcPr>
            <w:tcW w:w="31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888" w:type="pct"/>
            <w:tcBorders>
              <w:top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>(</w:t>
            </w:r>
            <w:proofErr w:type="spellStart"/>
            <w:r w:rsidRPr="0066137F">
              <w:t>фамилия,инициалы</w:t>
            </w:r>
            <w:proofErr w:type="spellEnd"/>
            <w:r w:rsidRPr="0066137F">
              <w:t xml:space="preserve">) </w:t>
            </w:r>
          </w:p>
        </w:tc>
        <w:tc>
          <w:tcPr>
            <w:tcW w:w="117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369" w:type="pct"/>
            <w:tcBorders>
              <w:top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(телефон) </w:t>
            </w:r>
          </w:p>
        </w:tc>
      </w:tr>
      <w:tr w:rsidR="00FD3342" w:rsidRPr="0066137F" w:rsidTr="00444FBE">
        <w:tc>
          <w:tcPr>
            <w:tcW w:w="1945" w:type="pct"/>
            <w:hideMark/>
          </w:tcPr>
          <w:p w:rsidR="00FD3342" w:rsidRPr="0066137F" w:rsidRDefault="00FD3342" w:rsidP="00444FBE">
            <w:r w:rsidRPr="0066137F">
              <w:t xml:space="preserve">«__» _________ 20__ г. </w:t>
            </w:r>
          </w:p>
        </w:tc>
        <w:tc>
          <w:tcPr>
            <w:tcW w:w="32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617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1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888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17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369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</w:tr>
    </w:tbl>
    <w:p w:rsidR="00FD3342" w:rsidRPr="003C40CF" w:rsidRDefault="00FD3342" w:rsidP="002F502A">
      <w:pPr>
        <w:spacing w:line="252" w:lineRule="auto"/>
        <w:ind w:left="4111"/>
        <w:rPr>
          <w:rFonts w:eastAsia="Calibri"/>
          <w:sz w:val="27"/>
          <w:szCs w:val="27"/>
        </w:rPr>
      </w:pPr>
      <w:r w:rsidRPr="0066137F">
        <w:rPr>
          <w:rFonts w:eastAsia="Calibri"/>
          <w:sz w:val="28"/>
          <w:szCs w:val="28"/>
        </w:rPr>
        <w:br w:type="page"/>
      </w:r>
      <w:r w:rsidRPr="003C40CF">
        <w:rPr>
          <w:rFonts w:eastAsia="Calibri"/>
          <w:sz w:val="27"/>
          <w:szCs w:val="27"/>
        </w:rPr>
        <w:lastRenderedPageBreak/>
        <w:t>Приложение № 5</w:t>
      </w:r>
    </w:p>
    <w:p w:rsidR="003C40CF" w:rsidRPr="003C40CF" w:rsidRDefault="002F502A" w:rsidP="003C40CF">
      <w:pPr>
        <w:spacing w:line="252" w:lineRule="auto"/>
        <w:ind w:left="4111"/>
        <w:jc w:val="both"/>
        <w:rPr>
          <w:rFonts w:eastAsia="Calibri"/>
          <w:sz w:val="27"/>
          <w:szCs w:val="27"/>
          <w:lang w:eastAsia="en-US"/>
        </w:rPr>
      </w:pPr>
      <w:r w:rsidRPr="003C40CF">
        <w:rPr>
          <w:sz w:val="27"/>
          <w:szCs w:val="27"/>
        </w:rPr>
        <w:t xml:space="preserve">к Порядку </w:t>
      </w:r>
      <w:r w:rsidRPr="003C40CF">
        <w:rPr>
          <w:rFonts w:eastAsia="Calibri"/>
          <w:sz w:val="27"/>
          <w:szCs w:val="27"/>
          <w:lang w:eastAsia="en-US"/>
        </w:rPr>
        <w:t xml:space="preserve">определения объема и условий предоставления </w:t>
      </w:r>
      <w:r w:rsidR="004463B9">
        <w:rPr>
          <w:rFonts w:eastAsia="Calibri"/>
          <w:sz w:val="28"/>
          <w:szCs w:val="28"/>
          <w:lang w:eastAsia="en-US"/>
        </w:rPr>
        <w:t>государственному автономному образовательному учреждению дополнительного профессионального образования «</w:t>
      </w:r>
      <w:r w:rsidR="004463B9" w:rsidRPr="00A43B3D">
        <w:rPr>
          <w:rFonts w:eastAsia="Calibri"/>
          <w:sz w:val="28"/>
          <w:szCs w:val="28"/>
          <w:lang w:eastAsia="en-US"/>
        </w:rPr>
        <w:t>Институт развития образования Республики Татарстан</w:t>
      </w:r>
      <w:r w:rsidR="004463B9">
        <w:rPr>
          <w:rFonts w:eastAsia="Calibri"/>
          <w:sz w:val="28"/>
          <w:szCs w:val="28"/>
          <w:lang w:eastAsia="en-US"/>
        </w:rPr>
        <w:t>»</w:t>
      </w:r>
      <w:r w:rsidRPr="003C40CF">
        <w:rPr>
          <w:rFonts w:eastAsia="Calibri"/>
          <w:sz w:val="27"/>
          <w:szCs w:val="27"/>
          <w:lang w:eastAsia="en-US"/>
        </w:rPr>
        <w:t xml:space="preserve">, в отношении которого Министерство образования и науки Республики Татарстан  осуществляет функции и полномочия учредителя, </w:t>
      </w:r>
      <w:r w:rsidR="003C40CF" w:rsidRPr="003C40CF">
        <w:rPr>
          <w:rFonts w:eastAsia="Calibri"/>
          <w:sz w:val="27"/>
          <w:szCs w:val="27"/>
          <w:lang w:eastAsia="en-US"/>
        </w:rPr>
        <w:t xml:space="preserve">субсидии из бюджета Республики Татарстан на исполнение </w:t>
      </w:r>
      <w:bookmarkStart w:id="4" w:name="_GoBack"/>
      <w:bookmarkEnd w:id="4"/>
      <w:r w:rsidR="003C40CF" w:rsidRPr="003C40CF">
        <w:rPr>
          <w:rFonts w:eastAsia="Calibri"/>
          <w:sz w:val="27"/>
          <w:szCs w:val="27"/>
          <w:lang w:eastAsia="en-US"/>
        </w:rPr>
        <w:t xml:space="preserve">п. </w:t>
      </w:r>
      <w:r w:rsidR="004463B9">
        <w:rPr>
          <w:rFonts w:eastAsia="Calibri"/>
          <w:sz w:val="27"/>
          <w:szCs w:val="27"/>
          <w:lang w:eastAsia="en-US"/>
        </w:rPr>
        <w:t>7.</w:t>
      </w:r>
      <w:r w:rsidR="003C40CF" w:rsidRPr="003C40CF">
        <w:rPr>
          <w:rFonts w:eastAsia="Calibri"/>
          <w:sz w:val="27"/>
          <w:szCs w:val="27"/>
          <w:lang w:eastAsia="en-US"/>
        </w:rPr>
        <w:t>3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Республике Татарстан на 2022-2026 годы, утвержденного постановлением Кабинета Ми</w:t>
      </w:r>
      <w:r w:rsidR="00200746">
        <w:rPr>
          <w:rFonts w:eastAsia="Calibri"/>
          <w:sz w:val="27"/>
          <w:szCs w:val="27"/>
          <w:lang w:eastAsia="en-US"/>
        </w:rPr>
        <w:t>нистров Республики Татарстан от </w:t>
      </w:r>
      <w:r w:rsidR="003C40CF" w:rsidRPr="003C40CF">
        <w:rPr>
          <w:rFonts w:eastAsia="Calibri"/>
          <w:sz w:val="27"/>
          <w:szCs w:val="27"/>
          <w:lang w:eastAsia="en-US"/>
        </w:rPr>
        <w:t>14.11.2022 № 1208 «Об утверждении Концепции комплексного сопровождения людей с расстройствами аутистического спектра и другими ментальными нарушениями», в соответствии с абзацем вторым пункта 1 статьи 78</w:t>
      </w:r>
      <w:r w:rsidR="003C40CF" w:rsidRPr="003C40CF">
        <w:rPr>
          <w:rFonts w:eastAsia="Calibri"/>
          <w:sz w:val="27"/>
          <w:szCs w:val="27"/>
          <w:vertAlign w:val="superscript"/>
          <w:lang w:eastAsia="en-US"/>
        </w:rPr>
        <w:t>1</w:t>
      </w:r>
      <w:r w:rsidR="003C40CF" w:rsidRPr="003C40CF">
        <w:rPr>
          <w:rFonts w:eastAsia="Calibri"/>
          <w:sz w:val="27"/>
          <w:szCs w:val="27"/>
          <w:lang w:eastAsia="en-US"/>
        </w:rPr>
        <w:t xml:space="preserve"> Бюджетного кодекса Российской Федерации</w:t>
      </w:r>
    </w:p>
    <w:p w:rsidR="002F502A" w:rsidRPr="0066137F" w:rsidRDefault="002F502A" w:rsidP="003C40CF">
      <w:pPr>
        <w:spacing w:line="252" w:lineRule="auto"/>
        <w:ind w:left="4111"/>
        <w:jc w:val="both"/>
        <w:rPr>
          <w:spacing w:val="-4"/>
          <w:sz w:val="28"/>
          <w:szCs w:val="28"/>
        </w:rPr>
      </w:pPr>
    </w:p>
    <w:p w:rsidR="00FD3342" w:rsidRPr="0066137F" w:rsidRDefault="00FD3342" w:rsidP="00FD3342">
      <w:pPr>
        <w:spacing w:line="252" w:lineRule="auto"/>
        <w:ind w:left="5103"/>
        <w:jc w:val="right"/>
        <w:rPr>
          <w:spacing w:val="-4"/>
          <w:sz w:val="28"/>
          <w:szCs w:val="28"/>
        </w:rPr>
      </w:pPr>
      <w:r w:rsidRPr="0066137F">
        <w:rPr>
          <w:spacing w:val="-4"/>
          <w:sz w:val="28"/>
          <w:szCs w:val="28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67"/>
        <w:gridCol w:w="3215"/>
        <w:gridCol w:w="67"/>
        <w:gridCol w:w="1719"/>
        <w:gridCol w:w="823"/>
      </w:tblGrid>
      <w:tr w:rsidR="00FD3342" w:rsidRPr="0066137F" w:rsidTr="00444FBE">
        <w:tc>
          <w:tcPr>
            <w:tcW w:w="5000" w:type="pct"/>
            <w:gridSpan w:val="6"/>
            <w:hideMark/>
          </w:tcPr>
          <w:p w:rsidR="00FD3342" w:rsidRPr="0066137F" w:rsidRDefault="00FD3342" w:rsidP="00444FBE">
            <w:pPr>
              <w:jc w:val="center"/>
              <w:rPr>
                <w:bCs/>
                <w:sz w:val="28"/>
              </w:rPr>
            </w:pPr>
            <w:r w:rsidRPr="0066137F">
              <w:rPr>
                <w:bCs/>
                <w:sz w:val="28"/>
              </w:rPr>
              <w:t xml:space="preserve">Отчет о реализации плана мероприятий </w:t>
            </w:r>
          </w:p>
          <w:p w:rsidR="00FD3342" w:rsidRPr="0066137F" w:rsidRDefault="00FD3342" w:rsidP="00444FBE">
            <w:pPr>
              <w:jc w:val="center"/>
              <w:rPr>
                <w:bCs/>
                <w:sz w:val="28"/>
              </w:rPr>
            </w:pPr>
            <w:r w:rsidRPr="0066137F">
              <w:rPr>
                <w:bCs/>
                <w:sz w:val="28"/>
              </w:rPr>
              <w:t xml:space="preserve">по достижению результатов предоставления Субсидии (контрольных точек) </w:t>
            </w:r>
          </w:p>
        </w:tc>
      </w:tr>
      <w:tr w:rsidR="00FD3342" w:rsidRPr="0066137F" w:rsidTr="00444FBE">
        <w:tc>
          <w:tcPr>
            <w:tcW w:w="5000" w:type="pct"/>
            <w:gridSpan w:val="6"/>
            <w:hideMark/>
          </w:tcPr>
          <w:p w:rsidR="00FD3342" w:rsidRPr="0066137F" w:rsidRDefault="00FD3342" w:rsidP="00444FBE">
            <w:pPr>
              <w:jc w:val="center"/>
              <w:rPr>
                <w:bCs/>
                <w:sz w:val="28"/>
              </w:rPr>
            </w:pPr>
            <w:r w:rsidRPr="0066137F">
              <w:rPr>
                <w:bCs/>
                <w:sz w:val="28"/>
              </w:rPr>
              <w:t>по состоянию на «__» ______20__ года</w:t>
            </w:r>
          </w:p>
          <w:p w:rsidR="00FD3342" w:rsidRPr="0066137F" w:rsidRDefault="00FD3342" w:rsidP="00444FBE">
            <w:pPr>
              <w:jc w:val="center"/>
              <w:rPr>
                <w:sz w:val="28"/>
              </w:rPr>
            </w:pPr>
          </w:p>
        </w:tc>
      </w:tr>
      <w:tr w:rsidR="00FD3342" w:rsidRPr="0066137F" w:rsidTr="00444FBE">
        <w:tc>
          <w:tcPr>
            <w:tcW w:w="2114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575" w:type="pct"/>
            <w:vAlign w:val="center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КОДЫ </w:t>
            </w:r>
          </w:p>
        </w:tc>
      </w:tr>
      <w:tr w:rsidR="00FD3342" w:rsidRPr="0066137F" w:rsidTr="00444FBE">
        <w:tc>
          <w:tcPr>
            <w:tcW w:w="2114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575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right"/>
            </w:pPr>
            <w:r w:rsidRPr="0066137F">
              <w:t xml:space="preserve">Дата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</w:tr>
      <w:tr w:rsidR="00FD3342" w:rsidRPr="0066137F" w:rsidTr="00444FBE">
        <w:tc>
          <w:tcPr>
            <w:tcW w:w="2114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575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right"/>
            </w:pPr>
            <w:r w:rsidRPr="0066137F">
              <w:t xml:space="preserve">по Сводному реестру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</w:tr>
      <w:tr w:rsidR="00FD3342" w:rsidRPr="0066137F" w:rsidTr="00444FBE">
        <w:tc>
          <w:tcPr>
            <w:tcW w:w="2114" w:type="pct"/>
            <w:vAlign w:val="center"/>
            <w:hideMark/>
          </w:tcPr>
          <w:p w:rsidR="00FD3342" w:rsidRPr="0066137F" w:rsidRDefault="00FD3342" w:rsidP="00444FBE">
            <w:r w:rsidRPr="0066137F">
              <w:t xml:space="preserve">Наименование Получателя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right"/>
            </w:pPr>
            <w:r w:rsidRPr="0066137F">
              <w:t xml:space="preserve">ИНН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</w:tr>
      <w:tr w:rsidR="00FD3342" w:rsidRPr="0066137F" w:rsidTr="00444FBE">
        <w:tc>
          <w:tcPr>
            <w:tcW w:w="2114" w:type="pct"/>
            <w:vAlign w:val="center"/>
            <w:hideMark/>
          </w:tcPr>
          <w:p w:rsidR="00FD3342" w:rsidRPr="0066137F" w:rsidRDefault="00FD3342" w:rsidP="00444FBE">
            <w:r w:rsidRPr="0066137F">
              <w:t>Наименование главного распорядителя средств бюджета Республики Татарстан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right"/>
            </w:pPr>
            <w:r w:rsidRPr="0066137F">
              <w:t xml:space="preserve">по Сводному реестру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</w:tr>
      <w:tr w:rsidR="00FD3342" w:rsidRPr="0066137F" w:rsidTr="00444FBE">
        <w:tc>
          <w:tcPr>
            <w:tcW w:w="2114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(Министерство)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4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</w:tr>
      <w:tr w:rsidR="00FD3342" w:rsidRPr="0066137F" w:rsidTr="00444FBE">
        <w:tc>
          <w:tcPr>
            <w:tcW w:w="2114" w:type="pct"/>
            <w:vAlign w:val="center"/>
            <w:hideMark/>
          </w:tcPr>
          <w:p w:rsidR="00FD3342" w:rsidRPr="0066137F" w:rsidRDefault="00FD3342" w:rsidP="00444FBE">
            <w:r w:rsidRPr="0066137F">
              <w:t xml:space="preserve">Наименование Мероприятия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right"/>
            </w:pPr>
            <w:r w:rsidRPr="0066137F">
              <w:t xml:space="preserve">по БК </w:t>
            </w:r>
          </w:p>
        </w:tc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/>
        </w:tc>
      </w:tr>
      <w:tr w:rsidR="00FD3342" w:rsidRPr="0066137F" w:rsidTr="00444FBE">
        <w:tc>
          <w:tcPr>
            <w:tcW w:w="2114" w:type="pct"/>
            <w:hideMark/>
          </w:tcPr>
          <w:p w:rsidR="00FD3342" w:rsidRPr="0066137F" w:rsidRDefault="00FD3342" w:rsidP="00444FBE">
            <w:r w:rsidRPr="0066137F">
              <w:t xml:space="preserve">Наименование субсидии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right"/>
            </w:pPr>
            <w:r w:rsidRPr="0066137F">
              <w:t xml:space="preserve">по БК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</w:tr>
      <w:tr w:rsidR="00FD3342" w:rsidRPr="0066137F" w:rsidTr="00444FBE">
        <w:tc>
          <w:tcPr>
            <w:tcW w:w="2114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right"/>
            </w:pPr>
            <w:r w:rsidRPr="0066137F">
              <w:t xml:space="preserve">Номер соглашения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</w:tr>
      <w:tr w:rsidR="00FD3342" w:rsidRPr="0066137F" w:rsidTr="00444FBE">
        <w:tc>
          <w:tcPr>
            <w:tcW w:w="2114" w:type="pct"/>
            <w:hideMark/>
          </w:tcPr>
          <w:p w:rsidR="00FD3342" w:rsidRPr="0066137F" w:rsidRDefault="00FD3342" w:rsidP="00444FBE"/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575" w:type="pct"/>
            <w:hideMark/>
          </w:tcPr>
          <w:p w:rsidR="00FD3342" w:rsidRPr="0066137F" w:rsidRDefault="00FD3342" w:rsidP="00444FBE"/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right"/>
            </w:pPr>
            <w:r w:rsidRPr="0066137F">
              <w:t xml:space="preserve">Дата соглашения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</w:tr>
      <w:tr w:rsidR="00FD3342" w:rsidRPr="0066137F" w:rsidTr="00444FBE">
        <w:tc>
          <w:tcPr>
            <w:tcW w:w="2114" w:type="pct"/>
            <w:vAlign w:val="center"/>
            <w:hideMark/>
          </w:tcPr>
          <w:p w:rsidR="00FD3342" w:rsidRPr="0066137F" w:rsidRDefault="00FD3342" w:rsidP="00444FBE">
            <w:r w:rsidRPr="0066137F">
              <w:t xml:space="preserve">Вид документа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575" w:type="pct"/>
            <w:tcBorders>
              <w:bottom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842" w:type="pct"/>
            <w:tcBorders>
              <w:right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</w:tr>
      <w:tr w:rsidR="00FD3342" w:rsidRPr="0066137F" w:rsidTr="00444FBE">
        <w:tc>
          <w:tcPr>
            <w:tcW w:w="2114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575" w:type="pct"/>
            <w:tcBorders>
              <w:top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(первичный – «0», уточненный – «1», «2», «3», «...»)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842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403" w:type="pct"/>
            <w:tcBorders>
              <w:top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</w:tr>
    </w:tbl>
    <w:p w:rsidR="00FD3342" w:rsidRPr="0066137F" w:rsidRDefault="00FD3342" w:rsidP="00FD3342">
      <w:pPr>
        <w:jc w:val="both"/>
      </w:pPr>
      <w:r w:rsidRPr="0066137F"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314"/>
        <w:gridCol w:w="323"/>
        <w:gridCol w:w="1236"/>
        <w:gridCol w:w="567"/>
        <w:gridCol w:w="809"/>
        <w:gridCol w:w="1098"/>
        <w:gridCol w:w="995"/>
        <w:gridCol w:w="862"/>
        <w:gridCol w:w="1181"/>
        <w:gridCol w:w="604"/>
        <w:gridCol w:w="1002"/>
      </w:tblGrid>
      <w:tr w:rsidR="00FD3342" w:rsidRPr="0066137F" w:rsidTr="00444FBE"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lastRenderedPageBreak/>
              <w:t xml:space="preserve">Результат предоставления Субсидии, контрольные точки </w:t>
            </w:r>
          </w:p>
        </w:tc>
        <w:tc>
          <w:tcPr>
            <w:tcW w:w="86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Единица измерения </w:t>
            </w:r>
          </w:p>
        </w:tc>
        <w:tc>
          <w:tcPr>
            <w:tcW w:w="13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Значение </w:t>
            </w:r>
          </w:p>
        </w:tc>
        <w:tc>
          <w:tcPr>
            <w:tcW w:w="10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>Срок достижения (</w:t>
            </w:r>
            <w:proofErr w:type="spellStart"/>
            <w:r w:rsidRPr="0066137F">
              <w:t>дд.</w:t>
            </w:r>
            <w:proofErr w:type="gramStart"/>
            <w:r w:rsidRPr="0066137F">
              <w:t>мм.гггг</w:t>
            </w:r>
            <w:proofErr w:type="spellEnd"/>
            <w:proofErr w:type="gramEnd"/>
            <w:r w:rsidRPr="0066137F">
              <w:t xml:space="preserve">.) 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Статус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Причина отклонения </w:t>
            </w:r>
          </w:p>
        </w:tc>
      </w:tr>
      <w:tr w:rsidR="00FD3342" w:rsidRPr="0066137F" w:rsidTr="00444FBE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наименование </w:t>
            </w:r>
          </w:p>
        </w:tc>
        <w:tc>
          <w:tcPr>
            <w:tcW w:w="15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код </w:t>
            </w: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тип 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наименование 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код по </w:t>
            </w:r>
            <w:hyperlink r:id="rId7" w:history="1">
              <w:r w:rsidRPr="0066137F">
                <w:t>ОКЕИ</w:t>
              </w:r>
            </w:hyperlink>
            <w:r w:rsidRPr="0066137F">
              <w:t xml:space="preserve"> </w:t>
            </w: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плановое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фактическое 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прогнозное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плановый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фактический (прогнозный) </w:t>
            </w:r>
          </w:p>
        </w:tc>
        <w:tc>
          <w:tcPr>
            <w:tcW w:w="2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342" w:rsidRPr="0066137F" w:rsidRDefault="00FD3342" w:rsidP="00444FBE"/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42" w:rsidRPr="0066137F" w:rsidRDefault="00FD3342" w:rsidP="00444FBE"/>
        </w:tc>
      </w:tr>
      <w:tr w:rsidR="00FD3342" w:rsidRPr="0066137F" w:rsidTr="00444FBE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1 </w:t>
            </w:r>
          </w:p>
        </w:tc>
        <w:tc>
          <w:tcPr>
            <w:tcW w:w="15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2 </w:t>
            </w: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3 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4 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5 </w:t>
            </w:r>
          </w:p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6 </w:t>
            </w: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7 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8 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9 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10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11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12 </w:t>
            </w:r>
          </w:p>
        </w:tc>
      </w:tr>
      <w:tr w:rsidR="00FD3342" w:rsidRPr="0066137F" w:rsidTr="00B90459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42" w:rsidRPr="0066137F" w:rsidRDefault="00FD3342" w:rsidP="00444FBE"/>
        </w:tc>
        <w:tc>
          <w:tcPr>
            <w:tcW w:w="15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444FBE"/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444FBE"/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444FBE"/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444FBE"/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444FBE"/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444FBE"/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444FBE"/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444FBE"/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444FBE"/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</w:tr>
      <w:tr w:rsidR="00FD3342" w:rsidRPr="0066137F" w:rsidTr="00B90459"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42" w:rsidRPr="0066137F" w:rsidRDefault="00FD3342" w:rsidP="00444FBE"/>
        </w:tc>
        <w:tc>
          <w:tcPr>
            <w:tcW w:w="15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444FBE">
            <w:pPr>
              <w:jc w:val="center"/>
            </w:pPr>
          </w:p>
        </w:tc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444FBE"/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444FBE"/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444FBE"/>
        </w:tc>
        <w:tc>
          <w:tcPr>
            <w:tcW w:w="3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444FBE"/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444FBE"/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444FBE"/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444FBE"/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342" w:rsidRPr="0066137F" w:rsidRDefault="00FD3342" w:rsidP="00444FBE"/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/>
        </w:tc>
        <w:tc>
          <w:tcPr>
            <w:tcW w:w="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</w:tr>
    </w:tbl>
    <w:p w:rsidR="00FD3342" w:rsidRPr="0066137F" w:rsidRDefault="00FD3342" w:rsidP="00FD3342">
      <w:pPr>
        <w:jc w:val="both"/>
      </w:pPr>
      <w:r w:rsidRPr="0066137F"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67"/>
        <w:gridCol w:w="1417"/>
        <w:gridCol w:w="67"/>
        <w:gridCol w:w="1988"/>
        <w:gridCol w:w="67"/>
        <w:gridCol w:w="2313"/>
      </w:tblGrid>
      <w:tr w:rsidR="00FD3342" w:rsidRPr="0066137F" w:rsidTr="00444FBE">
        <w:tc>
          <w:tcPr>
            <w:tcW w:w="2100" w:type="pct"/>
            <w:vAlign w:val="center"/>
            <w:hideMark/>
          </w:tcPr>
          <w:p w:rsidR="00FD3342" w:rsidRPr="0066137F" w:rsidRDefault="00FD3342" w:rsidP="00444FBE">
            <w:r w:rsidRPr="0066137F">
              <w:t xml:space="preserve">Руководитель (уполномоченное лицо) Получателя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134" w:type="pct"/>
            <w:tcBorders>
              <w:bottom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</w:tr>
      <w:tr w:rsidR="00FD3342" w:rsidRPr="0066137F" w:rsidTr="00444FBE">
        <w:tc>
          <w:tcPr>
            <w:tcW w:w="2100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(должность)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(подпись)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134" w:type="pct"/>
            <w:tcBorders>
              <w:top w:val="single" w:sz="8" w:space="0" w:color="000000"/>
            </w:tcBorders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(расшифровка подписи) </w:t>
            </w:r>
          </w:p>
        </w:tc>
      </w:tr>
      <w:tr w:rsidR="00FD3342" w:rsidRPr="0066137F" w:rsidTr="00444FBE">
        <w:tc>
          <w:tcPr>
            <w:tcW w:w="2100" w:type="pct"/>
            <w:vAlign w:val="center"/>
            <w:hideMark/>
          </w:tcPr>
          <w:p w:rsidR="00FD3342" w:rsidRPr="0066137F" w:rsidRDefault="00FD3342" w:rsidP="00444FBE">
            <w:r w:rsidRPr="0066137F">
              <w:t xml:space="preserve">Исполнитель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694" w:type="pct"/>
            <w:tcBorders>
              <w:bottom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974" w:type="pct"/>
            <w:tcBorders>
              <w:bottom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134" w:type="pct"/>
            <w:tcBorders>
              <w:bottom w:val="single" w:sz="8" w:space="0" w:color="000000"/>
            </w:tcBorders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</w:tr>
      <w:tr w:rsidR="00FD3342" w:rsidRPr="0066137F" w:rsidTr="00444FBE">
        <w:tc>
          <w:tcPr>
            <w:tcW w:w="2100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694" w:type="pct"/>
            <w:tcBorders>
              <w:top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(должность)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974" w:type="pct"/>
            <w:tcBorders>
              <w:top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(фамилия, инициалы) </w:t>
            </w:r>
          </w:p>
        </w:tc>
        <w:tc>
          <w:tcPr>
            <w:tcW w:w="33" w:type="pct"/>
            <w:hideMark/>
          </w:tcPr>
          <w:p w:rsidR="00FD3342" w:rsidRPr="0066137F" w:rsidRDefault="00FD3342" w:rsidP="00444FBE">
            <w:r w:rsidRPr="0066137F">
              <w:t xml:space="preserve">  </w:t>
            </w:r>
          </w:p>
        </w:tc>
        <w:tc>
          <w:tcPr>
            <w:tcW w:w="1134" w:type="pct"/>
            <w:tcBorders>
              <w:top w:val="single" w:sz="8" w:space="0" w:color="000000"/>
            </w:tcBorders>
            <w:vAlign w:val="center"/>
            <w:hideMark/>
          </w:tcPr>
          <w:p w:rsidR="00FD3342" w:rsidRPr="0066137F" w:rsidRDefault="00FD3342" w:rsidP="00444FBE">
            <w:pPr>
              <w:jc w:val="center"/>
            </w:pPr>
            <w:r w:rsidRPr="0066137F">
              <w:t xml:space="preserve">(телефон) </w:t>
            </w:r>
          </w:p>
        </w:tc>
      </w:tr>
      <w:tr w:rsidR="00FD3342" w:rsidRPr="00483BDA" w:rsidTr="00444FBE">
        <w:tc>
          <w:tcPr>
            <w:tcW w:w="2100" w:type="pct"/>
            <w:hideMark/>
          </w:tcPr>
          <w:p w:rsidR="00FD3342" w:rsidRPr="00483BDA" w:rsidRDefault="00FD3342" w:rsidP="00444FBE">
            <w:r w:rsidRPr="0066137F">
              <w:t>«__» _________ 20__ г.</w:t>
            </w:r>
            <w:r w:rsidRPr="00483BDA">
              <w:t xml:space="preserve"> </w:t>
            </w:r>
          </w:p>
        </w:tc>
        <w:tc>
          <w:tcPr>
            <w:tcW w:w="33" w:type="pct"/>
            <w:hideMark/>
          </w:tcPr>
          <w:p w:rsidR="00FD3342" w:rsidRPr="00483BDA" w:rsidRDefault="00FD3342" w:rsidP="00444FBE">
            <w:r w:rsidRPr="00483BDA">
              <w:t xml:space="preserve">  </w:t>
            </w:r>
          </w:p>
        </w:tc>
        <w:tc>
          <w:tcPr>
            <w:tcW w:w="694" w:type="pct"/>
            <w:hideMark/>
          </w:tcPr>
          <w:p w:rsidR="00FD3342" w:rsidRPr="00483BDA" w:rsidRDefault="00FD3342" w:rsidP="00444FBE">
            <w:r w:rsidRPr="00483BDA">
              <w:t xml:space="preserve">  </w:t>
            </w:r>
          </w:p>
        </w:tc>
        <w:tc>
          <w:tcPr>
            <w:tcW w:w="33" w:type="pct"/>
            <w:hideMark/>
          </w:tcPr>
          <w:p w:rsidR="00FD3342" w:rsidRPr="00483BDA" w:rsidRDefault="00FD3342" w:rsidP="00444FBE">
            <w:r w:rsidRPr="00483BDA">
              <w:t xml:space="preserve">  </w:t>
            </w:r>
          </w:p>
        </w:tc>
        <w:tc>
          <w:tcPr>
            <w:tcW w:w="974" w:type="pct"/>
            <w:hideMark/>
          </w:tcPr>
          <w:p w:rsidR="00FD3342" w:rsidRPr="00483BDA" w:rsidRDefault="00FD3342" w:rsidP="00444FBE">
            <w:r w:rsidRPr="00483BDA">
              <w:t xml:space="preserve">  </w:t>
            </w:r>
          </w:p>
        </w:tc>
        <w:tc>
          <w:tcPr>
            <w:tcW w:w="33" w:type="pct"/>
            <w:hideMark/>
          </w:tcPr>
          <w:p w:rsidR="00FD3342" w:rsidRPr="00483BDA" w:rsidRDefault="00FD3342" w:rsidP="00444FBE">
            <w:r w:rsidRPr="00483BDA">
              <w:t xml:space="preserve">  </w:t>
            </w:r>
          </w:p>
        </w:tc>
        <w:tc>
          <w:tcPr>
            <w:tcW w:w="1134" w:type="pct"/>
            <w:hideMark/>
          </w:tcPr>
          <w:p w:rsidR="00FD3342" w:rsidRPr="00483BDA" w:rsidRDefault="00FD3342" w:rsidP="00444FBE">
            <w:r w:rsidRPr="00483BDA">
              <w:t xml:space="preserve">  </w:t>
            </w:r>
          </w:p>
        </w:tc>
      </w:tr>
    </w:tbl>
    <w:p w:rsidR="00FD3342" w:rsidRDefault="00FD3342" w:rsidP="00FD3342">
      <w:pPr>
        <w:rPr>
          <w:szCs w:val="28"/>
        </w:rPr>
      </w:pPr>
    </w:p>
    <w:p w:rsidR="00FD3342" w:rsidRPr="003411D2" w:rsidRDefault="00FD3342" w:rsidP="00FD3342">
      <w:pPr>
        <w:rPr>
          <w:szCs w:val="28"/>
        </w:rPr>
      </w:pPr>
    </w:p>
    <w:p w:rsidR="00FD3342" w:rsidRDefault="00FD3342" w:rsidP="00FD3342"/>
    <w:p w:rsidR="0011661D" w:rsidRDefault="0011661D" w:rsidP="00FD3342">
      <w:pPr>
        <w:ind w:left="6521"/>
        <w:jc w:val="both"/>
      </w:pPr>
    </w:p>
    <w:sectPr w:rsidR="0011661D" w:rsidSect="009B79D3">
      <w:pgSz w:w="11907" w:h="16839" w:code="9"/>
      <w:pgMar w:top="1134" w:right="567" w:bottom="1134" w:left="1134" w:header="0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4DC"/>
    <w:multiLevelType w:val="hybridMultilevel"/>
    <w:tmpl w:val="B77A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76BB"/>
    <w:multiLevelType w:val="hybridMultilevel"/>
    <w:tmpl w:val="9A08B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66C9B"/>
    <w:multiLevelType w:val="hybridMultilevel"/>
    <w:tmpl w:val="3B4062C8"/>
    <w:lvl w:ilvl="0" w:tplc="04384A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C1E5534"/>
    <w:multiLevelType w:val="hybridMultilevel"/>
    <w:tmpl w:val="124A08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9680CF8"/>
    <w:multiLevelType w:val="hybridMultilevel"/>
    <w:tmpl w:val="9FDC445E"/>
    <w:lvl w:ilvl="0" w:tplc="9E3AA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2D7491"/>
    <w:multiLevelType w:val="hybridMultilevel"/>
    <w:tmpl w:val="5E02E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70DB7"/>
    <w:multiLevelType w:val="hybridMultilevel"/>
    <w:tmpl w:val="7A0CB7EE"/>
    <w:lvl w:ilvl="0" w:tplc="DD4EB8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24"/>
    <w:rsid w:val="00001A44"/>
    <w:rsid w:val="00010869"/>
    <w:rsid w:val="00010FCA"/>
    <w:rsid w:val="00011B83"/>
    <w:rsid w:val="00013A0B"/>
    <w:rsid w:val="00016154"/>
    <w:rsid w:val="0002691A"/>
    <w:rsid w:val="00031287"/>
    <w:rsid w:val="00033994"/>
    <w:rsid w:val="000358A9"/>
    <w:rsid w:val="000374F3"/>
    <w:rsid w:val="00040A70"/>
    <w:rsid w:val="000472D3"/>
    <w:rsid w:val="00055472"/>
    <w:rsid w:val="00062EB7"/>
    <w:rsid w:val="00063897"/>
    <w:rsid w:val="0006549A"/>
    <w:rsid w:val="00070EF3"/>
    <w:rsid w:val="00074A8F"/>
    <w:rsid w:val="00075644"/>
    <w:rsid w:val="00084C7B"/>
    <w:rsid w:val="000912D3"/>
    <w:rsid w:val="000A3688"/>
    <w:rsid w:val="000A5905"/>
    <w:rsid w:val="000B2F48"/>
    <w:rsid w:val="000B3807"/>
    <w:rsid w:val="000B4F76"/>
    <w:rsid w:val="000D5272"/>
    <w:rsid w:val="000D620A"/>
    <w:rsid w:val="000E2735"/>
    <w:rsid w:val="000E5891"/>
    <w:rsid w:val="000F268E"/>
    <w:rsid w:val="000F5762"/>
    <w:rsid w:val="001062AB"/>
    <w:rsid w:val="00106D00"/>
    <w:rsid w:val="001117ED"/>
    <w:rsid w:val="00116272"/>
    <w:rsid w:val="0011661D"/>
    <w:rsid w:val="001217F2"/>
    <w:rsid w:val="0012683B"/>
    <w:rsid w:val="00130FE0"/>
    <w:rsid w:val="00137934"/>
    <w:rsid w:val="001405B8"/>
    <w:rsid w:val="00143E18"/>
    <w:rsid w:val="00146E2A"/>
    <w:rsid w:val="00154B8E"/>
    <w:rsid w:val="001552C1"/>
    <w:rsid w:val="001562A0"/>
    <w:rsid w:val="00156758"/>
    <w:rsid w:val="0016647E"/>
    <w:rsid w:val="0017042B"/>
    <w:rsid w:val="00177174"/>
    <w:rsid w:val="0018043D"/>
    <w:rsid w:val="00184753"/>
    <w:rsid w:val="00185E73"/>
    <w:rsid w:val="00187AC8"/>
    <w:rsid w:val="00192F89"/>
    <w:rsid w:val="00194726"/>
    <w:rsid w:val="001A7528"/>
    <w:rsid w:val="001B747E"/>
    <w:rsid w:val="001B78F4"/>
    <w:rsid w:val="001C6B91"/>
    <w:rsid w:val="001D096E"/>
    <w:rsid w:val="001D23D0"/>
    <w:rsid w:val="001D3715"/>
    <w:rsid w:val="001D5E3A"/>
    <w:rsid w:val="001E07D7"/>
    <w:rsid w:val="001E33EE"/>
    <w:rsid w:val="001E415A"/>
    <w:rsid w:val="001E54B9"/>
    <w:rsid w:val="001E7AE7"/>
    <w:rsid w:val="001F2978"/>
    <w:rsid w:val="001F70D7"/>
    <w:rsid w:val="00200746"/>
    <w:rsid w:val="00204B6B"/>
    <w:rsid w:val="00207149"/>
    <w:rsid w:val="00211568"/>
    <w:rsid w:val="00222ED3"/>
    <w:rsid w:val="00231ACE"/>
    <w:rsid w:val="00232B86"/>
    <w:rsid w:val="00232BA6"/>
    <w:rsid w:val="00235B8D"/>
    <w:rsid w:val="00236C12"/>
    <w:rsid w:val="002456BE"/>
    <w:rsid w:val="00250C26"/>
    <w:rsid w:val="00253762"/>
    <w:rsid w:val="00254893"/>
    <w:rsid w:val="00257EAD"/>
    <w:rsid w:val="00262C9E"/>
    <w:rsid w:val="00263C14"/>
    <w:rsid w:val="00290942"/>
    <w:rsid w:val="002A3377"/>
    <w:rsid w:val="002A4562"/>
    <w:rsid w:val="002B20F6"/>
    <w:rsid w:val="002B2B5F"/>
    <w:rsid w:val="002B5354"/>
    <w:rsid w:val="002C1D0A"/>
    <w:rsid w:val="002D0EF4"/>
    <w:rsid w:val="002D5D9E"/>
    <w:rsid w:val="002E47F6"/>
    <w:rsid w:val="002E52EF"/>
    <w:rsid w:val="002F20E6"/>
    <w:rsid w:val="002F502A"/>
    <w:rsid w:val="0030580D"/>
    <w:rsid w:val="003133F6"/>
    <w:rsid w:val="00313F21"/>
    <w:rsid w:val="00333356"/>
    <w:rsid w:val="00335A32"/>
    <w:rsid w:val="0034268A"/>
    <w:rsid w:val="003561D9"/>
    <w:rsid w:val="00357DAA"/>
    <w:rsid w:val="00357DE7"/>
    <w:rsid w:val="003618E7"/>
    <w:rsid w:val="00362180"/>
    <w:rsid w:val="0036370D"/>
    <w:rsid w:val="003642B5"/>
    <w:rsid w:val="00365C5F"/>
    <w:rsid w:val="00372A74"/>
    <w:rsid w:val="00375222"/>
    <w:rsid w:val="0039230A"/>
    <w:rsid w:val="00392B0F"/>
    <w:rsid w:val="003A2083"/>
    <w:rsid w:val="003A2545"/>
    <w:rsid w:val="003A2804"/>
    <w:rsid w:val="003B5751"/>
    <w:rsid w:val="003C3CF7"/>
    <w:rsid w:val="003C40CF"/>
    <w:rsid w:val="003D4C4B"/>
    <w:rsid w:val="003D6198"/>
    <w:rsid w:val="003F1091"/>
    <w:rsid w:val="003F5385"/>
    <w:rsid w:val="004065DE"/>
    <w:rsid w:val="00421A86"/>
    <w:rsid w:val="004248C3"/>
    <w:rsid w:val="0043151C"/>
    <w:rsid w:val="00433448"/>
    <w:rsid w:val="00437D88"/>
    <w:rsid w:val="0044022B"/>
    <w:rsid w:val="00440499"/>
    <w:rsid w:val="004446D4"/>
    <w:rsid w:val="004463B9"/>
    <w:rsid w:val="00446ED1"/>
    <w:rsid w:val="00472C4B"/>
    <w:rsid w:val="00476B71"/>
    <w:rsid w:val="00484B28"/>
    <w:rsid w:val="004855F6"/>
    <w:rsid w:val="0048616D"/>
    <w:rsid w:val="0048790A"/>
    <w:rsid w:val="00497C65"/>
    <w:rsid w:val="004A255C"/>
    <w:rsid w:val="004B37A9"/>
    <w:rsid w:val="004B4083"/>
    <w:rsid w:val="004C62FB"/>
    <w:rsid w:val="004C730F"/>
    <w:rsid w:val="004D2CCA"/>
    <w:rsid w:val="004E101C"/>
    <w:rsid w:val="004E5526"/>
    <w:rsid w:val="004E6E98"/>
    <w:rsid w:val="004F35E5"/>
    <w:rsid w:val="00502C65"/>
    <w:rsid w:val="00512335"/>
    <w:rsid w:val="005144EE"/>
    <w:rsid w:val="0051453E"/>
    <w:rsid w:val="00525499"/>
    <w:rsid w:val="00537651"/>
    <w:rsid w:val="005405C6"/>
    <w:rsid w:val="00551791"/>
    <w:rsid w:val="00563791"/>
    <w:rsid w:val="00565E8F"/>
    <w:rsid w:val="00566602"/>
    <w:rsid w:val="00571410"/>
    <w:rsid w:val="00593B7F"/>
    <w:rsid w:val="005969B1"/>
    <w:rsid w:val="00597AC6"/>
    <w:rsid w:val="005A085F"/>
    <w:rsid w:val="005B1B22"/>
    <w:rsid w:val="005B3D9E"/>
    <w:rsid w:val="005B5877"/>
    <w:rsid w:val="005C3664"/>
    <w:rsid w:val="005C36D9"/>
    <w:rsid w:val="005C4ABA"/>
    <w:rsid w:val="005D01E9"/>
    <w:rsid w:val="005D02C7"/>
    <w:rsid w:val="00621A1F"/>
    <w:rsid w:val="0062370F"/>
    <w:rsid w:val="00624D0C"/>
    <w:rsid w:val="00624EE1"/>
    <w:rsid w:val="00630557"/>
    <w:rsid w:val="00633D18"/>
    <w:rsid w:val="00646CA2"/>
    <w:rsid w:val="0066137F"/>
    <w:rsid w:val="00662916"/>
    <w:rsid w:val="006659AB"/>
    <w:rsid w:val="006676E0"/>
    <w:rsid w:val="00673ABE"/>
    <w:rsid w:val="006770B3"/>
    <w:rsid w:val="006921B5"/>
    <w:rsid w:val="0069290E"/>
    <w:rsid w:val="00694641"/>
    <w:rsid w:val="006A6306"/>
    <w:rsid w:val="006B098F"/>
    <w:rsid w:val="006B198D"/>
    <w:rsid w:val="006B4031"/>
    <w:rsid w:val="006C35A8"/>
    <w:rsid w:val="006D3E9C"/>
    <w:rsid w:val="006D47AC"/>
    <w:rsid w:val="006D629F"/>
    <w:rsid w:val="006F2682"/>
    <w:rsid w:val="006F589F"/>
    <w:rsid w:val="00701CC4"/>
    <w:rsid w:val="007075C5"/>
    <w:rsid w:val="00713C2F"/>
    <w:rsid w:val="00721263"/>
    <w:rsid w:val="00730AEF"/>
    <w:rsid w:val="00740ECC"/>
    <w:rsid w:val="00740F70"/>
    <w:rsid w:val="007435D1"/>
    <w:rsid w:val="00746DD3"/>
    <w:rsid w:val="0075155C"/>
    <w:rsid w:val="00752A79"/>
    <w:rsid w:val="0075452D"/>
    <w:rsid w:val="0075714C"/>
    <w:rsid w:val="00757224"/>
    <w:rsid w:val="00762247"/>
    <w:rsid w:val="00762365"/>
    <w:rsid w:val="00767AFD"/>
    <w:rsid w:val="00783C21"/>
    <w:rsid w:val="007A3230"/>
    <w:rsid w:val="007A7E49"/>
    <w:rsid w:val="007C297C"/>
    <w:rsid w:val="007C3A31"/>
    <w:rsid w:val="007D0B54"/>
    <w:rsid w:val="007D2CB1"/>
    <w:rsid w:val="007D670B"/>
    <w:rsid w:val="007E4C5F"/>
    <w:rsid w:val="007F5C7A"/>
    <w:rsid w:val="007F6882"/>
    <w:rsid w:val="007F7EB0"/>
    <w:rsid w:val="0080031E"/>
    <w:rsid w:val="0080164E"/>
    <w:rsid w:val="008074F5"/>
    <w:rsid w:val="008211A3"/>
    <w:rsid w:val="008216D4"/>
    <w:rsid w:val="00824CD0"/>
    <w:rsid w:val="008322F1"/>
    <w:rsid w:val="00846085"/>
    <w:rsid w:val="0086114A"/>
    <w:rsid w:val="00861F9D"/>
    <w:rsid w:val="008641F8"/>
    <w:rsid w:val="00881869"/>
    <w:rsid w:val="008953A6"/>
    <w:rsid w:val="008A05D6"/>
    <w:rsid w:val="008B131D"/>
    <w:rsid w:val="008B766D"/>
    <w:rsid w:val="008C4EC4"/>
    <w:rsid w:val="008C5342"/>
    <w:rsid w:val="00901590"/>
    <w:rsid w:val="0091446A"/>
    <w:rsid w:val="0092228A"/>
    <w:rsid w:val="00922F18"/>
    <w:rsid w:val="009253D3"/>
    <w:rsid w:val="00937C69"/>
    <w:rsid w:val="00940195"/>
    <w:rsid w:val="009571A3"/>
    <w:rsid w:val="009576D1"/>
    <w:rsid w:val="00963578"/>
    <w:rsid w:val="009642FB"/>
    <w:rsid w:val="009753B7"/>
    <w:rsid w:val="0098372A"/>
    <w:rsid w:val="009A22A2"/>
    <w:rsid w:val="009A7BB1"/>
    <w:rsid w:val="009B79D3"/>
    <w:rsid w:val="009C1E36"/>
    <w:rsid w:val="009D30FD"/>
    <w:rsid w:val="009D6793"/>
    <w:rsid w:val="009E1D71"/>
    <w:rsid w:val="009E66BD"/>
    <w:rsid w:val="009F3F92"/>
    <w:rsid w:val="009F423E"/>
    <w:rsid w:val="009F64D4"/>
    <w:rsid w:val="009F73A5"/>
    <w:rsid w:val="00A145EA"/>
    <w:rsid w:val="00A22766"/>
    <w:rsid w:val="00A22DB8"/>
    <w:rsid w:val="00A43B3D"/>
    <w:rsid w:val="00A5691F"/>
    <w:rsid w:val="00A577EF"/>
    <w:rsid w:val="00A643E5"/>
    <w:rsid w:val="00A91118"/>
    <w:rsid w:val="00A97023"/>
    <w:rsid w:val="00AB2C1A"/>
    <w:rsid w:val="00AB5B5A"/>
    <w:rsid w:val="00AB6F35"/>
    <w:rsid w:val="00AC5A12"/>
    <w:rsid w:val="00AD213A"/>
    <w:rsid w:val="00AD6CB8"/>
    <w:rsid w:val="00AE0989"/>
    <w:rsid w:val="00AE1C3E"/>
    <w:rsid w:val="00AF1D05"/>
    <w:rsid w:val="00AF28DA"/>
    <w:rsid w:val="00AF2C9B"/>
    <w:rsid w:val="00B02976"/>
    <w:rsid w:val="00B03E79"/>
    <w:rsid w:val="00B32F72"/>
    <w:rsid w:val="00B35476"/>
    <w:rsid w:val="00B44C98"/>
    <w:rsid w:val="00B502CA"/>
    <w:rsid w:val="00B50DDA"/>
    <w:rsid w:val="00B65BC2"/>
    <w:rsid w:val="00B708B1"/>
    <w:rsid w:val="00B72DAB"/>
    <w:rsid w:val="00B831E5"/>
    <w:rsid w:val="00B87E52"/>
    <w:rsid w:val="00B90459"/>
    <w:rsid w:val="00B90653"/>
    <w:rsid w:val="00BB1985"/>
    <w:rsid w:val="00BB486E"/>
    <w:rsid w:val="00BB5B95"/>
    <w:rsid w:val="00BB6125"/>
    <w:rsid w:val="00BC3638"/>
    <w:rsid w:val="00BD5B75"/>
    <w:rsid w:val="00BE6131"/>
    <w:rsid w:val="00C00ACA"/>
    <w:rsid w:val="00C045E4"/>
    <w:rsid w:val="00C0597C"/>
    <w:rsid w:val="00C1123A"/>
    <w:rsid w:val="00C1532B"/>
    <w:rsid w:val="00C16060"/>
    <w:rsid w:val="00C26862"/>
    <w:rsid w:val="00C27E88"/>
    <w:rsid w:val="00C37889"/>
    <w:rsid w:val="00C44EF7"/>
    <w:rsid w:val="00C468A1"/>
    <w:rsid w:val="00C50F9F"/>
    <w:rsid w:val="00C5447D"/>
    <w:rsid w:val="00C957B4"/>
    <w:rsid w:val="00C9726C"/>
    <w:rsid w:val="00CA297F"/>
    <w:rsid w:val="00CA43F4"/>
    <w:rsid w:val="00CA532A"/>
    <w:rsid w:val="00CB49F6"/>
    <w:rsid w:val="00CC1B86"/>
    <w:rsid w:val="00CC265E"/>
    <w:rsid w:val="00CD446D"/>
    <w:rsid w:val="00CE1EDF"/>
    <w:rsid w:val="00CF2B5B"/>
    <w:rsid w:val="00CF2DE4"/>
    <w:rsid w:val="00CF6584"/>
    <w:rsid w:val="00CF6CCC"/>
    <w:rsid w:val="00D04B9C"/>
    <w:rsid w:val="00D1574F"/>
    <w:rsid w:val="00D215EF"/>
    <w:rsid w:val="00D23451"/>
    <w:rsid w:val="00D33757"/>
    <w:rsid w:val="00D434C1"/>
    <w:rsid w:val="00D4524A"/>
    <w:rsid w:val="00D46954"/>
    <w:rsid w:val="00D50518"/>
    <w:rsid w:val="00D60358"/>
    <w:rsid w:val="00D61396"/>
    <w:rsid w:val="00D61EBB"/>
    <w:rsid w:val="00D72AC6"/>
    <w:rsid w:val="00D758F8"/>
    <w:rsid w:val="00D76F14"/>
    <w:rsid w:val="00D824A3"/>
    <w:rsid w:val="00D9573F"/>
    <w:rsid w:val="00DA62B8"/>
    <w:rsid w:val="00DA686D"/>
    <w:rsid w:val="00DB0C55"/>
    <w:rsid w:val="00DB1D3F"/>
    <w:rsid w:val="00DC72B2"/>
    <w:rsid w:val="00DD7E4D"/>
    <w:rsid w:val="00DE012C"/>
    <w:rsid w:val="00DE0E31"/>
    <w:rsid w:val="00DE5189"/>
    <w:rsid w:val="00DE7FE5"/>
    <w:rsid w:val="00DF7B97"/>
    <w:rsid w:val="00E000ED"/>
    <w:rsid w:val="00E01657"/>
    <w:rsid w:val="00E0240C"/>
    <w:rsid w:val="00E02517"/>
    <w:rsid w:val="00E105B0"/>
    <w:rsid w:val="00E16CCF"/>
    <w:rsid w:val="00E216B3"/>
    <w:rsid w:val="00E22E1B"/>
    <w:rsid w:val="00E37F9B"/>
    <w:rsid w:val="00E4223C"/>
    <w:rsid w:val="00E53F1E"/>
    <w:rsid w:val="00E54EE7"/>
    <w:rsid w:val="00E562AE"/>
    <w:rsid w:val="00E644EF"/>
    <w:rsid w:val="00E70DF9"/>
    <w:rsid w:val="00E741A0"/>
    <w:rsid w:val="00E7488D"/>
    <w:rsid w:val="00E800D2"/>
    <w:rsid w:val="00E80E2E"/>
    <w:rsid w:val="00E9125B"/>
    <w:rsid w:val="00E94265"/>
    <w:rsid w:val="00E95621"/>
    <w:rsid w:val="00EA02FE"/>
    <w:rsid w:val="00EA400D"/>
    <w:rsid w:val="00EA53E4"/>
    <w:rsid w:val="00EA5A58"/>
    <w:rsid w:val="00EA5FD6"/>
    <w:rsid w:val="00EC2DA8"/>
    <w:rsid w:val="00ED1623"/>
    <w:rsid w:val="00EE1393"/>
    <w:rsid w:val="00EE5104"/>
    <w:rsid w:val="00EF5140"/>
    <w:rsid w:val="00F07F51"/>
    <w:rsid w:val="00F20A2D"/>
    <w:rsid w:val="00F25A82"/>
    <w:rsid w:val="00F30BBA"/>
    <w:rsid w:val="00F31691"/>
    <w:rsid w:val="00F3231B"/>
    <w:rsid w:val="00F34F0E"/>
    <w:rsid w:val="00F44ACD"/>
    <w:rsid w:val="00F548F4"/>
    <w:rsid w:val="00F54EE9"/>
    <w:rsid w:val="00F64054"/>
    <w:rsid w:val="00F779AC"/>
    <w:rsid w:val="00F77AE8"/>
    <w:rsid w:val="00F80F99"/>
    <w:rsid w:val="00F97663"/>
    <w:rsid w:val="00FA241D"/>
    <w:rsid w:val="00FA363B"/>
    <w:rsid w:val="00FA6E08"/>
    <w:rsid w:val="00FD3342"/>
    <w:rsid w:val="00FF5A9A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8BF7"/>
  <w15:docId w15:val="{395E7224-706C-40FD-810A-39FADFEA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3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3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57224"/>
    <w:pPr>
      <w:autoSpaceDE w:val="0"/>
      <w:autoSpaceDN w:val="0"/>
      <w:spacing w:after="120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5722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572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24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41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5B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8372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33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33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FD3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8306&amp;date=08.06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8306&amp;date=08.06.2022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15</Pages>
  <Words>4467</Words>
  <Characters>25466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</dc:creator>
  <cp:lastModifiedBy>Пользователь Windows</cp:lastModifiedBy>
  <cp:revision>8</cp:revision>
  <cp:lastPrinted>2022-12-22T13:54:00Z</cp:lastPrinted>
  <dcterms:created xsi:type="dcterms:W3CDTF">2023-03-21T08:25:00Z</dcterms:created>
  <dcterms:modified xsi:type="dcterms:W3CDTF">2023-04-06T16:29:00Z</dcterms:modified>
</cp:coreProperties>
</file>