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1B" w:rsidRPr="00E15E0A" w:rsidRDefault="009D3AE3" w:rsidP="009D3A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4B271B" w:rsidRPr="00E15E0A" w:rsidRDefault="004B271B" w:rsidP="004B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271B" w:rsidRPr="00E15E0A" w:rsidRDefault="004B271B" w:rsidP="004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</w:t>
      </w:r>
    </w:p>
    <w:p w:rsidR="004B271B" w:rsidRPr="00E15E0A" w:rsidRDefault="00AE5F66" w:rsidP="004B2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(Раиса)</w:t>
      </w:r>
      <w:r w:rsidR="004B271B" w:rsidRPr="00E15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</w:t>
      </w:r>
    </w:p>
    <w:p w:rsidR="004B271B" w:rsidRPr="004B271B" w:rsidRDefault="004B271B" w:rsidP="004B271B">
      <w:pPr>
        <w:autoSpaceDE w:val="0"/>
        <w:autoSpaceDN w:val="0"/>
        <w:adjustRightInd w:val="0"/>
        <w:spacing w:after="0" w:line="240" w:lineRule="auto"/>
        <w:ind w:right="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71B" w:rsidRPr="0010657A" w:rsidRDefault="0035783E" w:rsidP="009D29C5">
      <w:pPr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271B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1A3D1E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271B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9D29C5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  <w:r w:rsidR="009D29C5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</w:t>
      </w:r>
      <w:r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0657A" w:rsidRPr="00106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утвержденный Указом Президента Республики Татарстан от 26 декабря 2013 года № УП-1277 «Об утверждении Административного регламента 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торгов»</w:t>
      </w:r>
    </w:p>
    <w:p w:rsidR="004B271B" w:rsidRPr="004B271B" w:rsidRDefault="004B271B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1E" w:rsidRDefault="00A27867" w:rsidP="00473241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</w:t>
      </w:r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Республики Татарстан от 22 мая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73241">
        <w:rPr>
          <w:rFonts w:ascii="Times New Roman" w:eastAsia="Calibri" w:hAnsi="Times New Roman" w:cs="Times New Roman"/>
          <w:sz w:val="28"/>
          <w:szCs w:val="28"/>
        </w:rPr>
        <w:t>№ 22</w:t>
      </w:r>
      <w:r w:rsidRPr="00A27867">
        <w:rPr>
          <w:rFonts w:ascii="Times New Roman" w:eastAsia="Calibri" w:hAnsi="Times New Roman" w:cs="Times New Roman"/>
          <w:sz w:val="28"/>
          <w:szCs w:val="28"/>
        </w:rPr>
        <w:t>-ЗРТ «</w:t>
      </w:r>
      <w:r w:rsidR="00473241">
        <w:rPr>
          <w:rFonts w:ascii="Times New Roman" w:eastAsia="Calibri" w:hAnsi="Times New Roman" w:cs="Times New Roman"/>
          <w:sz w:val="28"/>
          <w:szCs w:val="28"/>
        </w:rPr>
        <w:t>Об использовании лесов в Республике Татарстан</w:t>
      </w:r>
      <w:r w:rsidRPr="00A2786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</w:t>
      </w:r>
      <w:r w:rsidR="009D3A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3241" w:rsidRDefault="00473241" w:rsidP="00473241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271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73241">
        <w:t xml:space="preserve"> </w:t>
      </w:r>
      <w:r w:rsidR="0047324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торгов»</w:t>
      </w:r>
      <w:r w:rsidR="00292D5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</w:t>
      </w:r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 Республики Татарстан от 26 декабря</w:t>
      </w: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41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№ УП-1277</w:t>
      </w:r>
      <w:r w:rsidR="00A2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3D1E"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изменениями, внесенными У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казами Президента Республики Татарстан от </w:t>
      </w:r>
      <w:r w:rsidR="00473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января 2016 года № УП-6, от 8 октября 2016 года № УП-911, от 27 июля 2017 года № У</w:t>
      </w:r>
      <w:r w:rsidR="0029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П-660, от 11 января 2019 года   </w:t>
      </w:r>
      <w:bookmarkStart w:id="0" w:name="_GoBack"/>
      <w:bookmarkEnd w:id="0"/>
      <w:r w:rsidR="0029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473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УП-4, от 27 октября 2021</w:t>
      </w:r>
      <w:r w:rsidR="00C356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УП-828</w:t>
      </w:r>
      <w:r w:rsidRPr="007E4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1A3D1E" w:rsidRPr="00687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5F230F" w:rsidRDefault="005F230F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3.11 изложить в следующей редакции:</w:t>
      </w:r>
    </w:p>
    <w:p w:rsidR="008C5727" w:rsidRDefault="005F230F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«3.11. Основанием для начала административной процедуры </w:t>
      </w:r>
      <w:r w:rsidRPr="005F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(действия), является получение специалистом Отдела зарегистрированного заявления и документов о предоставлении лесного участка в аренду, а также документов (сведений), полученных от органов государственной власти и организаций, указанных в пункте 2.10 настоящего Административного регламента, при предоставлении лесного участка в аренду для строительства водохранилищ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искусственных водных объектов, создания и расширения территорий речных портов, строительства гидротехнических сооружений; </w:t>
      </w:r>
      <w:r w:rsidRPr="005F2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юридическим лицам, индивидуальным предпринимателям для осуществления видов деятельности в сфере охотничьего хозяйства.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51723" w:rsidRDefault="00951723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1B" w:rsidRP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Указ вступает в силу со дня его подписания.</w:t>
      </w:r>
    </w:p>
    <w:p w:rsidR="004B271B" w:rsidRPr="004B271B" w:rsidRDefault="004B271B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D90" w:rsidRDefault="00473241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3241" w:rsidRDefault="00473241" w:rsidP="001A3D1E">
      <w:pPr>
        <w:widowControl w:val="0"/>
        <w:autoSpaceDE w:val="0"/>
        <w:autoSpaceDN w:val="0"/>
        <w:adjustRightInd w:val="0"/>
        <w:spacing w:after="0" w:line="240" w:lineRule="auto"/>
        <w:ind w:right="-2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70" w:rsidRPr="004B271B" w:rsidRDefault="00377112" w:rsidP="0095172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(Раис) Республики Татарстан</w:t>
      </w:r>
      <w:r w:rsidR="003A5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Р.Н. </w:t>
      </w:r>
      <w:proofErr w:type="spellStart"/>
      <w:r w:rsidR="0095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</w:p>
    <w:p w:rsidR="001A3D1E" w:rsidRPr="004B271B" w:rsidRDefault="001A3D1E" w:rsidP="009D3AE3">
      <w:pPr>
        <w:widowControl w:val="0"/>
        <w:autoSpaceDE w:val="0"/>
        <w:autoSpaceDN w:val="0"/>
        <w:adjustRightInd w:val="0"/>
        <w:spacing w:after="0" w:line="240" w:lineRule="auto"/>
        <w:ind w:right="-29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1A3D1E" w:rsidRPr="004B271B" w:rsidSect="00F46980">
      <w:pgSz w:w="11900" w:h="16800"/>
      <w:pgMar w:top="1134" w:right="1134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AD"/>
    <w:rsid w:val="00043010"/>
    <w:rsid w:val="00094F61"/>
    <w:rsid w:val="0010657A"/>
    <w:rsid w:val="001A3D1E"/>
    <w:rsid w:val="00201CD3"/>
    <w:rsid w:val="00292D5E"/>
    <w:rsid w:val="002A31CE"/>
    <w:rsid w:val="0035783E"/>
    <w:rsid w:val="00377112"/>
    <w:rsid w:val="00390645"/>
    <w:rsid w:val="003A5F70"/>
    <w:rsid w:val="00473241"/>
    <w:rsid w:val="004B271B"/>
    <w:rsid w:val="005C7783"/>
    <w:rsid w:val="005F230F"/>
    <w:rsid w:val="00631D44"/>
    <w:rsid w:val="006874B4"/>
    <w:rsid w:val="007A432E"/>
    <w:rsid w:val="007E4703"/>
    <w:rsid w:val="00881E67"/>
    <w:rsid w:val="008C5727"/>
    <w:rsid w:val="00951723"/>
    <w:rsid w:val="009B0820"/>
    <w:rsid w:val="009D29C5"/>
    <w:rsid w:val="009D3AE3"/>
    <w:rsid w:val="009F4296"/>
    <w:rsid w:val="00A27867"/>
    <w:rsid w:val="00A37E1B"/>
    <w:rsid w:val="00AA0738"/>
    <w:rsid w:val="00AE5F66"/>
    <w:rsid w:val="00C31205"/>
    <w:rsid w:val="00C356ED"/>
    <w:rsid w:val="00C958B8"/>
    <w:rsid w:val="00DC5D90"/>
    <w:rsid w:val="00E15E0A"/>
    <w:rsid w:val="00E52AAD"/>
    <w:rsid w:val="00E55755"/>
    <w:rsid w:val="00E73123"/>
    <w:rsid w:val="00E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00F"/>
  <w15:docId w15:val="{9207E74A-7DA0-4700-8DA4-4381C63B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271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3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Алексеев_А</dc:creator>
  <cp:lastModifiedBy>МЛХ</cp:lastModifiedBy>
  <cp:revision>7</cp:revision>
  <cp:lastPrinted>2023-02-27T12:38:00Z</cp:lastPrinted>
  <dcterms:created xsi:type="dcterms:W3CDTF">2023-02-27T13:22:00Z</dcterms:created>
  <dcterms:modified xsi:type="dcterms:W3CDTF">2023-04-03T06:40:00Z</dcterms:modified>
</cp:coreProperties>
</file>