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44" w:rsidRPr="003A3B0E" w:rsidRDefault="00626DF9" w:rsidP="00B425A7">
      <w:pPr>
        <w:pStyle w:val="a5"/>
        <w:tabs>
          <w:tab w:val="clear" w:pos="4677"/>
          <w:tab w:val="clear" w:pos="9355"/>
          <w:tab w:val="center" w:pos="4800"/>
        </w:tabs>
        <w:jc w:val="center"/>
        <w:rPr>
          <w:noProof/>
          <w:sz w:val="19"/>
          <w:szCs w:val="19"/>
        </w:rPr>
      </w:pPr>
      <w:r w:rsidRPr="003A3B0E">
        <w:rPr>
          <w:noProof/>
          <w:sz w:val="19"/>
          <w:szCs w:val="19"/>
        </w:rPr>
        <mc:AlternateContent>
          <mc:Choice Requires="wps">
            <w:drawing>
              <wp:anchor distT="0" distB="0" distL="114300" distR="114300" simplePos="0" relativeHeight="251657728" behindDoc="0" locked="0" layoutInCell="1" allowOverlap="1" wp14:anchorId="579F33C0" wp14:editId="11913F2B">
                <wp:simplePos x="0" y="0"/>
                <wp:positionH relativeFrom="column">
                  <wp:posOffset>-318135</wp:posOffset>
                </wp:positionH>
                <wp:positionV relativeFrom="paragraph">
                  <wp:posOffset>-40005</wp:posOffset>
                </wp:positionV>
                <wp:extent cx="3164205" cy="1017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02" w:rsidRPr="00592AB2" w:rsidRDefault="005B5E02" w:rsidP="00DE3911">
                            <w:pPr>
                              <w:pStyle w:val="2"/>
                              <w:jc w:val="center"/>
                              <w:rPr>
                                <w:b w:val="0"/>
                                <w:sz w:val="28"/>
                                <w:szCs w:val="28"/>
                              </w:rPr>
                            </w:pPr>
                            <w:r w:rsidRPr="00592AB2">
                              <w:rPr>
                                <w:b w:val="0"/>
                                <w:sz w:val="28"/>
                                <w:szCs w:val="28"/>
                              </w:rPr>
                              <w:t>УПРАВЛЕНИЕ ЗАГС</w:t>
                            </w:r>
                          </w:p>
                          <w:p w:rsidR="005B5E02" w:rsidRPr="00592AB2" w:rsidRDefault="005B5E02" w:rsidP="00DE3911">
                            <w:pPr>
                              <w:pStyle w:val="2"/>
                              <w:jc w:val="center"/>
                              <w:rPr>
                                <w:b w:val="0"/>
                                <w:sz w:val="28"/>
                                <w:szCs w:val="28"/>
                              </w:rPr>
                            </w:pPr>
                            <w:r>
                              <w:rPr>
                                <w:b w:val="0"/>
                                <w:sz w:val="28"/>
                                <w:szCs w:val="28"/>
                              </w:rPr>
                              <w:t>КАБИНЕТА Министров</w:t>
                            </w:r>
                          </w:p>
                          <w:p w:rsidR="005B5E02" w:rsidRPr="00592AB2" w:rsidRDefault="005B5E02" w:rsidP="00DE3911">
                            <w:pPr>
                              <w:pStyle w:val="1"/>
                              <w:jc w:val="center"/>
                              <w:rPr>
                                <w:b w:val="0"/>
                                <w:spacing w:val="140"/>
                                <w:szCs w:val="28"/>
                              </w:rPr>
                            </w:pPr>
                            <w:r w:rsidRPr="00592AB2">
                              <w:rPr>
                                <w:b w:val="0"/>
                                <w:spacing w:val="0"/>
                                <w:szCs w:val="28"/>
                              </w:rPr>
                              <w:t>Республики татарстан</w:t>
                            </w:r>
                          </w:p>
                          <w:p w:rsidR="005B5E02" w:rsidRPr="00592AB2" w:rsidRDefault="005B5E02">
                            <w:pPr>
                              <w:pStyle w:val="a4"/>
                            </w:pPr>
                            <w:r>
                              <w:t>У</w:t>
                            </w:r>
                            <w:r w:rsidRPr="00592AB2">
                              <w:t>л</w:t>
                            </w:r>
                            <w:r w:rsidRPr="00592AB2">
                              <w:rPr>
                                <w:lang w:val="tt-RU"/>
                              </w:rPr>
                              <w:t>и</w:t>
                            </w:r>
                            <w:r w:rsidRPr="00592AB2">
                              <w:t xml:space="preserve">ца Ахтямова, дом 14, </w:t>
                            </w:r>
                          </w:p>
                          <w:p w:rsidR="005B5E02" w:rsidRPr="00232CCD" w:rsidRDefault="005B5E02" w:rsidP="00592AB2">
                            <w:pPr>
                              <w:pStyle w:val="a4"/>
                              <w:rPr>
                                <w:sz w:val="19"/>
                                <w:szCs w:val="19"/>
                              </w:rPr>
                            </w:pPr>
                            <w:r w:rsidRPr="00592AB2">
                              <w:t>город Казань, 420021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F33C0" id="_x0000_t202" coordsize="21600,21600" o:spt="202" path="m,l,21600r21600,l21600,xe">
                <v:stroke joinstyle="miter"/>
                <v:path gradientshapeok="t" o:connecttype="rect"/>
              </v:shapetype>
              <v:shape id="Text Box 3" o:spid="_x0000_s1026" type="#_x0000_t202" style="position:absolute;left:0;text-align:left;margin-left:-25.05pt;margin-top:-3.15pt;width:249.1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a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" stroked="f">
                <v:textbox>
                  <w:txbxContent>
                    <w:p w:rsidR="005B5E02" w:rsidRPr="00592AB2" w:rsidRDefault="005B5E02" w:rsidP="00DE3911">
                      <w:pPr>
                        <w:pStyle w:val="2"/>
                        <w:jc w:val="center"/>
                        <w:rPr>
                          <w:b w:val="0"/>
                          <w:sz w:val="28"/>
                          <w:szCs w:val="28"/>
                        </w:rPr>
                      </w:pPr>
                      <w:r w:rsidRPr="00592AB2">
                        <w:rPr>
                          <w:b w:val="0"/>
                          <w:sz w:val="28"/>
                          <w:szCs w:val="28"/>
                        </w:rPr>
                        <w:t>УПРАВЛЕНИЕ ЗАГС</w:t>
                      </w:r>
                    </w:p>
                    <w:p w:rsidR="005B5E02" w:rsidRPr="00592AB2" w:rsidRDefault="005B5E02" w:rsidP="00DE3911">
                      <w:pPr>
                        <w:pStyle w:val="2"/>
                        <w:jc w:val="center"/>
                        <w:rPr>
                          <w:b w:val="0"/>
                          <w:sz w:val="28"/>
                          <w:szCs w:val="28"/>
                        </w:rPr>
                      </w:pPr>
                      <w:r>
                        <w:rPr>
                          <w:b w:val="0"/>
                          <w:sz w:val="28"/>
                          <w:szCs w:val="28"/>
                        </w:rPr>
                        <w:t>КАБИНЕТА Министров</w:t>
                      </w:r>
                    </w:p>
                    <w:p w:rsidR="005B5E02" w:rsidRPr="00592AB2" w:rsidRDefault="005B5E02" w:rsidP="00DE3911">
                      <w:pPr>
                        <w:pStyle w:val="1"/>
                        <w:jc w:val="center"/>
                        <w:rPr>
                          <w:b w:val="0"/>
                          <w:spacing w:val="140"/>
                          <w:szCs w:val="28"/>
                        </w:rPr>
                      </w:pPr>
                      <w:r w:rsidRPr="00592AB2">
                        <w:rPr>
                          <w:b w:val="0"/>
                          <w:spacing w:val="0"/>
                          <w:szCs w:val="28"/>
                        </w:rPr>
                        <w:t>Республики татарстан</w:t>
                      </w:r>
                    </w:p>
                    <w:p w:rsidR="005B5E02" w:rsidRPr="00592AB2" w:rsidRDefault="005B5E02">
                      <w:pPr>
                        <w:pStyle w:val="a4"/>
                      </w:pPr>
                      <w:r>
                        <w:t>У</w:t>
                      </w:r>
                      <w:r w:rsidRPr="00592AB2">
                        <w:t>л</w:t>
                      </w:r>
                      <w:r w:rsidRPr="00592AB2">
                        <w:rPr>
                          <w:lang w:val="tt-RU"/>
                        </w:rPr>
                        <w:t>и</w:t>
                      </w:r>
                      <w:r w:rsidRPr="00592AB2">
                        <w:t xml:space="preserve">ца Ахтямова, дом 14, </w:t>
                      </w:r>
                    </w:p>
                    <w:p w:rsidR="005B5E02" w:rsidRPr="00232CCD" w:rsidRDefault="005B5E02" w:rsidP="00592AB2">
                      <w:pPr>
                        <w:pStyle w:val="a4"/>
                        <w:rPr>
                          <w:sz w:val="19"/>
                          <w:szCs w:val="19"/>
                        </w:rPr>
                      </w:pPr>
                      <w:r w:rsidRPr="00592AB2">
                        <w:t>город Казань, 420021</w:t>
                      </w:r>
                    </w:p>
                  </w:txbxContent>
                </v:textbox>
              </v:shape>
            </w:pict>
          </mc:Fallback>
        </mc:AlternateContent>
      </w:r>
      <w:r w:rsidRPr="003A3B0E">
        <w:rPr>
          <w:noProof/>
          <w:sz w:val="19"/>
          <w:szCs w:val="19"/>
        </w:rPr>
        <mc:AlternateContent>
          <mc:Choice Requires="wps">
            <w:drawing>
              <wp:anchor distT="0" distB="0" distL="114300" distR="114300" simplePos="0" relativeHeight="251656704" behindDoc="0" locked="0" layoutInCell="1" allowOverlap="1" wp14:anchorId="0C31161D" wp14:editId="522A0092">
                <wp:simplePos x="0" y="0"/>
                <wp:positionH relativeFrom="column">
                  <wp:posOffset>3556000</wp:posOffset>
                </wp:positionH>
                <wp:positionV relativeFrom="paragraph">
                  <wp:posOffset>-40005</wp:posOffset>
                </wp:positionV>
                <wp:extent cx="2849880" cy="9823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02" w:rsidRPr="00592AB2" w:rsidRDefault="005B5E02">
                            <w:pPr>
                              <w:pStyle w:val="2"/>
                              <w:jc w:val="center"/>
                              <w:rPr>
                                <w:b w:val="0"/>
                                <w:sz w:val="28"/>
                                <w:szCs w:val="28"/>
                              </w:rPr>
                            </w:pPr>
                            <w:r w:rsidRPr="00592AB2">
                              <w:rPr>
                                <w:b w:val="0"/>
                                <w:sz w:val="28"/>
                                <w:szCs w:val="28"/>
                              </w:rPr>
                              <w:t>Татарстан республикасы</w:t>
                            </w:r>
                          </w:p>
                          <w:p w:rsidR="005B5E02" w:rsidRPr="00592AB2" w:rsidRDefault="005B5E02">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5B5E02" w:rsidRPr="00592AB2" w:rsidRDefault="005B5E02" w:rsidP="00592AB2">
                            <w:pPr>
                              <w:pStyle w:val="2"/>
                              <w:jc w:val="center"/>
                              <w:rPr>
                                <w:b w:val="0"/>
                                <w:sz w:val="28"/>
                                <w:szCs w:val="28"/>
                              </w:rPr>
                            </w:pPr>
                            <w:r w:rsidRPr="00592AB2">
                              <w:rPr>
                                <w:b w:val="0"/>
                                <w:sz w:val="28"/>
                                <w:szCs w:val="28"/>
                              </w:rPr>
                              <w:t>гХАТ идАрӘСЕ</w:t>
                            </w:r>
                          </w:p>
                          <w:p w:rsidR="005B5E02" w:rsidRPr="00592AB2" w:rsidRDefault="005B5E02">
                            <w:pPr>
                              <w:pStyle w:val="a4"/>
                            </w:pPr>
                            <w:r w:rsidRPr="00592AB2">
                              <w:rPr>
                                <w:lang w:val="tt-RU"/>
                              </w:rPr>
                              <w:t>Әхтәмов</w:t>
                            </w:r>
                            <w:r w:rsidRPr="00592AB2">
                              <w:t xml:space="preserve"> урамы</w:t>
                            </w:r>
                            <w:r>
                              <w:t>,</w:t>
                            </w:r>
                            <w:r w:rsidRPr="00592AB2">
                              <w:t xml:space="preserve"> 14 нче йорт, </w:t>
                            </w:r>
                          </w:p>
                          <w:p w:rsidR="005B5E02" w:rsidRPr="00592AB2" w:rsidRDefault="005B5E02">
                            <w:pPr>
                              <w:pStyle w:val="a4"/>
                            </w:pPr>
                            <w:r w:rsidRPr="00592AB2">
                              <w:t xml:space="preserve">Казан </w:t>
                            </w:r>
                            <w:r w:rsidRPr="00592AB2">
                              <w:rPr>
                                <w:lang w:val="tt-RU"/>
                              </w:rPr>
                              <w:t>шәһәре</w:t>
                            </w:r>
                            <w:r w:rsidRPr="00592AB2">
                              <w:t>, 420021</w:t>
                            </w:r>
                          </w:p>
                          <w:p w:rsidR="005B5E02" w:rsidRPr="00987A4D" w:rsidRDefault="005B5E02" w:rsidP="00987A4D">
                            <w:pPr>
                              <w:jc w:val="center"/>
                              <w:rPr>
                                <w:sz w:val="19"/>
                                <w:szCs w:val="19"/>
                              </w:rPr>
                            </w:pPr>
                            <w:r w:rsidRPr="00660563">
                              <w:rPr>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161D" id="Text Box 2" o:spid="_x0000_s1027" type="#_x0000_t202" style="position:absolute;left:0;text-align:left;margin-left:280pt;margin-top:-3.15pt;width:224.4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qRhAIAABY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" stroked="f">
                <v:textbox>
                  <w:txbxContent>
                    <w:p w:rsidR="005B5E02" w:rsidRPr="00592AB2" w:rsidRDefault="005B5E02">
                      <w:pPr>
                        <w:pStyle w:val="2"/>
                        <w:jc w:val="center"/>
                        <w:rPr>
                          <w:b w:val="0"/>
                          <w:sz w:val="28"/>
                          <w:szCs w:val="28"/>
                        </w:rPr>
                      </w:pPr>
                      <w:r w:rsidRPr="00592AB2">
                        <w:rPr>
                          <w:b w:val="0"/>
                          <w:sz w:val="28"/>
                          <w:szCs w:val="28"/>
                        </w:rPr>
                        <w:t>Татарстан республикасы</w:t>
                      </w:r>
                    </w:p>
                    <w:p w:rsidR="005B5E02" w:rsidRPr="00592AB2" w:rsidRDefault="005B5E02">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5B5E02" w:rsidRPr="00592AB2" w:rsidRDefault="005B5E02" w:rsidP="00592AB2">
                      <w:pPr>
                        <w:pStyle w:val="2"/>
                        <w:jc w:val="center"/>
                        <w:rPr>
                          <w:b w:val="0"/>
                          <w:sz w:val="28"/>
                          <w:szCs w:val="28"/>
                        </w:rPr>
                      </w:pPr>
                      <w:r w:rsidRPr="00592AB2">
                        <w:rPr>
                          <w:b w:val="0"/>
                          <w:sz w:val="28"/>
                          <w:szCs w:val="28"/>
                        </w:rPr>
                        <w:t>гХАТ идАрӘСЕ</w:t>
                      </w:r>
                    </w:p>
                    <w:p w:rsidR="005B5E02" w:rsidRPr="00592AB2" w:rsidRDefault="005B5E02">
                      <w:pPr>
                        <w:pStyle w:val="a4"/>
                      </w:pPr>
                      <w:r w:rsidRPr="00592AB2">
                        <w:rPr>
                          <w:lang w:val="tt-RU"/>
                        </w:rPr>
                        <w:t>Әхтәмов</w:t>
                      </w:r>
                      <w:r w:rsidRPr="00592AB2">
                        <w:t xml:space="preserve"> урамы</w:t>
                      </w:r>
                      <w:r>
                        <w:t>,</w:t>
                      </w:r>
                      <w:r w:rsidRPr="00592AB2">
                        <w:t xml:space="preserve"> 14 нче йорт, </w:t>
                      </w:r>
                    </w:p>
                    <w:p w:rsidR="005B5E02" w:rsidRPr="00592AB2" w:rsidRDefault="005B5E02">
                      <w:pPr>
                        <w:pStyle w:val="a4"/>
                      </w:pPr>
                      <w:r w:rsidRPr="00592AB2">
                        <w:t xml:space="preserve">Казан </w:t>
                      </w:r>
                      <w:r w:rsidRPr="00592AB2">
                        <w:rPr>
                          <w:lang w:val="tt-RU"/>
                        </w:rPr>
                        <w:t>шәһәре</w:t>
                      </w:r>
                      <w:r w:rsidRPr="00592AB2">
                        <w:t>, 420021</w:t>
                      </w:r>
                    </w:p>
                    <w:p w:rsidR="005B5E02" w:rsidRPr="00987A4D" w:rsidRDefault="005B5E02" w:rsidP="00987A4D">
                      <w:pPr>
                        <w:jc w:val="center"/>
                        <w:rPr>
                          <w:sz w:val="19"/>
                          <w:szCs w:val="19"/>
                        </w:rPr>
                      </w:pPr>
                      <w:r w:rsidRPr="00660563">
                        <w:rPr>
                          <w:sz w:val="19"/>
                          <w:szCs w:val="19"/>
                        </w:rPr>
                        <w:t xml:space="preserve"> </w:t>
                      </w:r>
                    </w:p>
                  </w:txbxContent>
                </v:textbox>
              </v:shape>
            </w:pict>
          </mc:Fallback>
        </mc:AlternateContent>
      </w:r>
      <w:r w:rsidR="00786F16" w:rsidRPr="003A3B0E">
        <w:rPr>
          <w:noProof/>
        </w:rPr>
        <w:drawing>
          <wp:anchor distT="0" distB="0" distL="114300" distR="114300" simplePos="0" relativeHeight="251658752" behindDoc="0" locked="0" layoutInCell="1" allowOverlap="1" wp14:anchorId="3064B70F" wp14:editId="22CF8202">
            <wp:simplePos x="0" y="0"/>
            <wp:positionH relativeFrom="page">
              <wp:align>center</wp:align>
            </wp:positionH>
            <wp:positionV relativeFrom="paragraph">
              <wp:posOffset>8255</wp:posOffset>
            </wp:positionV>
            <wp:extent cx="720090" cy="720090"/>
            <wp:effectExtent l="0" t="0" r="3810" b="381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sidR="00985556" w:rsidRPr="003A3B0E">
        <w:rPr>
          <w:noProof/>
          <w:sz w:val="19"/>
          <w:szCs w:val="19"/>
        </w:rPr>
        <w:t xml:space="preserve"> </w:t>
      </w:r>
      <w:r w:rsidR="00555A61" w:rsidRPr="003A3B0E">
        <w:rPr>
          <w:noProof/>
          <w:sz w:val="19"/>
          <w:szCs w:val="19"/>
        </w:rPr>
        <w:tab/>
      </w:r>
    </w:p>
    <w:p w:rsidR="009D4344" w:rsidRPr="003A3B0E" w:rsidRDefault="009D4344">
      <w:pPr>
        <w:rPr>
          <w:sz w:val="19"/>
          <w:szCs w:val="19"/>
        </w:rPr>
      </w:pPr>
    </w:p>
    <w:p w:rsidR="002A4BE9" w:rsidRPr="003A3B0E" w:rsidRDefault="002A4BE9" w:rsidP="002A4BE9">
      <w:pPr>
        <w:pStyle w:val="a4"/>
        <w:jc w:val="left"/>
        <w:rPr>
          <w:sz w:val="19"/>
          <w:szCs w:val="19"/>
        </w:rPr>
      </w:pPr>
    </w:p>
    <w:p w:rsidR="00AD2E1F" w:rsidRPr="003A3B0E" w:rsidRDefault="00AD2E1F" w:rsidP="002A4BE9">
      <w:pPr>
        <w:pStyle w:val="a4"/>
        <w:jc w:val="left"/>
        <w:rPr>
          <w:sz w:val="19"/>
          <w:szCs w:val="19"/>
        </w:rPr>
      </w:pPr>
    </w:p>
    <w:p w:rsidR="000324F4" w:rsidRPr="003A3B0E" w:rsidRDefault="000324F4" w:rsidP="002A4BE9">
      <w:pPr>
        <w:pStyle w:val="a4"/>
      </w:pPr>
    </w:p>
    <w:p w:rsidR="00BB022A" w:rsidRPr="003A3B0E" w:rsidRDefault="00BB022A" w:rsidP="002A4BE9">
      <w:pPr>
        <w:pStyle w:val="a4"/>
      </w:pPr>
    </w:p>
    <w:p w:rsidR="00BB022A" w:rsidRPr="003A3B0E" w:rsidRDefault="00BB022A" w:rsidP="002A4BE9">
      <w:pPr>
        <w:pStyle w:val="a4"/>
      </w:pPr>
    </w:p>
    <w:p w:rsidR="002A4BE9" w:rsidRPr="003A3B0E" w:rsidRDefault="002A4BE9" w:rsidP="002A4BE9">
      <w:pPr>
        <w:pStyle w:val="a4"/>
      </w:pPr>
      <w:r w:rsidRPr="003A3B0E">
        <w:t>Тел./ факс</w:t>
      </w:r>
      <w:r w:rsidR="005F672D" w:rsidRPr="003A3B0E">
        <w:t>:</w:t>
      </w:r>
      <w:r w:rsidRPr="003A3B0E">
        <w:t xml:space="preserve"> </w:t>
      </w:r>
      <w:r w:rsidR="00217F58" w:rsidRPr="003A3B0E">
        <w:t xml:space="preserve">(843) </w:t>
      </w:r>
      <w:r w:rsidRPr="003A3B0E">
        <w:t xml:space="preserve">293-14-89, </w:t>
      </w:r>
      <w:hyperlink r:id="rId9" w:history="1">
        <w:r w:rsidRPr="003A3B0E">
          <w:rPr>
            <w:rStyle w:val="af1"/>
            <w:color w:val="auto"/>
            <w:u w:val="none"/>
            <w:lang w:val="en-US"/>
          </w:rPr>
          <w:t>zags</w:t>
        </w:r>
        <w:r w:rsidRPr="003A3B0E">
          <w:rPr>
            <w:rStyle w:val="af1"/>
            <w:color w:val="auto"/>
            <w:u w:val="none"/>
          </w:rPr>
          <w:t>@</w:t>
        </w:r>
        <w:proofErr w:type="spellStart"/>
        <w:r w:rsidRPr="003A3B0E">
          <w:rPr>
            <w:rStyle w:val="af1"/>
            <w:color w:val="auto"/>
            <w:u w:val="none"/>
            <w:lang w:val="en-US"/>
          </w:rPr>
          <w:t>tatar</w:t>
        </w:r>
        <w:proofErr w:type="spellEnd"/>
        <w:r w:rsidRPr="003A3B0E">
          <w:rPr>
            <w:rStyle w:val="af1"/>
            <w:color w:val="auto"/>
            <w:u w:val="none"/>
          </w:rPr>
          <w:t>.</w:t>
        </w:r>
        <w:proofErr w:type="spellStart"/>
        <w:r w:rsidRPr="003A3B0E">
          <w:rPr>
            <w:rStyle w:val="af1"/>
            <w:color w:val="auto"/>
            <w:u w:val="none"/>
            <w:lang w:val="en-US"/>
          </w:rPr>
          <w:t>ru</w:t>
        </w:r>
        <w:proofErr w:type="spellEnd"/>
      </w:hyperlink>
      <w:r w:rsidR="00AD2E1F" w:rsidRPr="003A3B0E">
        <w:t>,</w:t>
      </w:r>
      <w:r w:rsidRPr="003A3B0E">
        <w:t xml:space="preserve"> </w:t>
      </w:r>
      <w:r w:rsidRPr="003A3B0E">
        <w:rPr>
          <w:lang w:val="en-US"/>
        </w:rPr>
        <w:t>zags</w:t>
      </w:r>
      <w:r w:rsidRPr="003A3B0E">
        <w:t>.</w:t>
      </w:r>
      <w:r w:rsidRPr="003A3B0E">
        <w:rPr>
          <w:lang w:val="en-US"/>
        </w:rPr>
        <w:t>tatarstan</w:t>
      </w:r>
      <w:r w:rsidRPr="003A3B0E">
        <w:t>.</w:t>
      </w:r>
      <w:r w:rsidRPr="003A3B0E">
        <w:rPr>
          <w:lang w:val="en-US"/>
        </w:rPr>
        <w:t>ru</w:t>
      </w:r>
    </w:p>
    <w:p w:rsidR="009D4344" w:rsidRPr="003A3B0E" w:rsidRDefault="009D4344" w:rsidP="00E834AE">
      <w:pPr>
        <w:pBdr>
          <w:bottom w:val="single" w:sz="6" w:space="1" w:color="auto"/>
        </w:pBdr>
        <w:jc w:val="both"/>
        <w:rPr>
          <w:sz w:val="2"/>
          <w:szCs w:val="19"/>
        </w:rPr>
      </w:pPr>
    </w:p>
    <w:p w:rsidR="0035027B" w:rsidRPr="00880A7D" w:rsidRDefault="00880A7D" w:rsidP="00880A7D">
      <w:pPr>
        <w:spacing w:line="360" w:lineRule="auto"/>
        <w:jc w:val="right"/>
        <w:rPr>
          <w:rFonts w:eastAsia="Calibri"/>
          <w:color w:val="FF0000"/>
          <w:sz w:val="28"/>
          <w:szCs w:val="28"/>
          <w:lang w:eastAsia="en-US"/>
        </w:rPr>
      </w:pPr>
      <w:r w:rsidRPr="00880A7D">
        <w:rPr>
          <w:rFonts w:eastAsia="Calibri"/>
          <w:color w:val="FF0000"/>
          <w:sz w:val="28"/>
          <w:szCs w:val="28"/>
          <w:lang w:eastAsia="en-US"/>
        </w:rPr>
        <w:t>ПРОЕКТ</w:t>
      </w:r>
    </w:p>
    <w:p w:rsidR="00AC34CB" w:rsidRPr="003A3B0E" w:rsidRDefault="00AC34CB" w:rsidP="00AC34CB">
      <w:pPr>
        <w:spacing w:line="360" w:lineRule="auto"/>
        <w:jc w:val="center"/>
        <w:rPr>
          <w:rFonts w:eastAsia="Calibri"/>
          <w:b/>
          <w:sz w:val="28"/>
          <w:szCs w:val="28"/>
          <w:lang w:eastAsia="en-US"/>
        </w:rPr>
      </w:pPr>
      <w:r w:rsidRPr="003A3B0E">
        <w:rPr>
          <w:rFonts w:eastAsia="Calibri"/>
          <w:b/>
          <w:sz w:val="28"/>
          <w:szCs w:val="28"/>
          <w:lang w:eastAsia="en-US"/>
        </w:rPr>
        <w:t>ПРИКАЗ</w:t>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t>БОЕРЫК</w:t>
      </w:r>
    </w:p>
    <w:p w:rsidR="00AC34CB" w:rsidRPr="003A3B0E" w:rsidRDefault="00AC34CB" w:rsidP="00AC34CB">
      <w:pPr>
        <w:spacing w:line="360" w:lineRule="auto"/>
        <w:jc w:val="center"/>
        <w:rPr>
          <w:rFonts w:eastAsia="Calibri"/>
          <w:b/>
          <w:sz w:val="26"/>
          <w:szCs w:val="26"/>
          <w:lang w:eastAsia="en-US"/>
        </w:rPr>
      </w:pPr>
      <w:r w:rsidRPr="003A3B0E">
        <w:rPr>
          <w:rFonts w:eastAsia="Calibri"/>
          <w:b/>
          <w:sz w:val="26"/>
          <w:szCs w:val="26"/>
          <w:lang w:eastAsia="en-US"/>
        </w:rPr>
        <w:t>г. Казань</w:t>
      </w:r>
    </w:p>
    <w:p w:rsidR="00AC34CB" w:rsidRPr="003A3B0E" w:rsidRDefault="00DA62A7" w:rsidP="007C0FE1">
      <w:pPr>
        <w:spacing w:line="360" w:lineRule="auto"/>
        <w:jc w:val="center"/>
        <w:rPr>
          <w:rFonts w:eastAsia="Calibri"/>
          <w:sz w:val="28"/>
          <w:szCs w:val="28"/>
          <w:lang w:eastAsia="en-US"/>
        </w:rPr>
      </w:pPr>
      <w:r w:rsidRPr="003A3B0E">
        <w:rPr>
          <w:rFonts w:eastAsia="Calibri"/>
          <w:sz w:val="28"/>
          <w:szCs w:val="28"/>
          <w:lang w:eastAsia="en-US"/>
        </w:rPr>
        <w:t>____</w:t>
      </w:r>
      <w:r w:rsidR="00D6090A" w:rsidRPr="003A3B0E">
        <w:rPr>
          <w:rFonts w:eastAsia="Calibri"/>
          <w:sz w:val="28"/>
          <w:szCs w:val="28"/>
          <w:lang w:eastAsia="en-US"/>
        </w:rPr>
        <w:t xml:space="preserve"> </w:t>
      </w:r>
      <w:r w:rsidRPr="003A3B0E">
        <w:rPr>
          <w:rFonts w:eastAsia="Calibri"/>
          <w:sz w:val="28"/>
          <w:szCs w:val="28"/>
          <w:lang w:eastAsia="en-US"/>
        </w:rPr>
        <w:t>января</w:t>
      </w:r>
      <w:r w:rsidR="007C0FE1" w:rsidRPr="003A3B0E">
        <w:rPr>
          <w:rFonts w:eastAsia="Calibri"/>
          <w:sz w:val="28"/>
          <w:szCs w:val="28"/>
          <w:lang w:eastAsia="en-US"/>
        </w:rPr>
        <w:t xml:space="preserve"> </w:t>
      </w:r>
      <w:r w:rsidR="00B56F42" w:rsidRPr="003A3B0E">
        <w:rPr>
          <w:rFonts w:eastAsia="Calibri"/>
          <w:sz w:val="28"/>
          <w:szCs w:val="28"/>
          <w:lang w:eastAsia="en-US"/>
        </w:rPr>
        <w:t>202</w:t>
      </w:r>
      <w:r w:rsidRPr="003A3B0E">
        <w:rPr>
          <w:rFonts w:eastAsia="Calibri"/>
          <w:sz w:val="28"/>
          <w:szCs w:val="28"/>
          <w:lang w:eastAsia="en-US"/>
        </w:rPr>
        <w:t>3</w:t>
      </w:r>
      <w:r w:rsidR="00AC34CB" w:rsidRPr="003A3B0E">
        <w:rPr>
          <w:rFonts w:eastAsia="Calibri"/>
          <w:sz w:val="28"/>
          <w:szCs w:val="28"/>
          <w:lang w:eastAsia="en-US"/>
        </w:rPr>
        <w:t xml:space="preserve"> г</w:t>
      </w:r>
      <w:r w:rsidR="00786F16" w:rsidRPr="003A3B0E">
        <w:rPr>
          <w:rFonts w:eastAsia="Calibri"/>
          <w:sz w:val="28"/>
          <w:szCs w:val="28"/>
          <w:lang w:eastAsia="en-US"/>
        </w:rPr>
        <w:t>.</w:t>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C0FE1"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C0FE1" w:rsidRPr="003A3B0E">
        <w:rPr>
          <w:rFonts w:eastAsia="Calibri"/>
          <w:b/>
          <w:sz w:val="28"/>
          <w:szCs w:val="28"/>
          <w:lang w:eastAsia="en-US"/>
        </w:rPr>
        <w:tab/>
      </w:r>
      <w:r w:rsidR="00B56F42" w:rsidRPr="003A3B0E">
        <w:rPr>
          <w:rFonts w:eastAsia="Calibri"/>
          <w:sz w:val="28"/>
          <w:szCs w:val="28"/>
          <w:lang w:eastAsia="en-US"/>
        </w:rPr>
        <w:t xml:space="preserve">№ </w:t>
      </w:r>
      <w:r w:rsidRPr="003A3B0E">
        <w:rPr>
          <w:rFonts w:eastAsia="Calibri"/>
          <w:sz w:val="28"/>
          <w:szCs w:val="28"/>
          <w:lang w:eastAsia="en-US"/>
        </w:rPr>
        <w:t>____</w:t>
      </w:r>
    </w:p>
    <w:p w:rsidR="00AC34CB" w:rsidRPr="003A3B0E" w:rsidRDefault="00AC34CB" w:rsidP="00AC34CB">
      <w:pPr>
        <w:jc w:val="both"/>
        <w:rPr>
          <w:sz w:val="16"/>
          <w:szCs w:val="16"/>
        </w:rPr>
      </w:pPr>
    </w:p>
    <w:tbl>
      <w:tblPr>
        <w:tblW w:w="0" w:type="auto"/>
        <w:tblLook w:val="04A0" w:firstRow="1" w:lastRow="0" w:firstColumn="1" w:lastColumn="0" w:noHBand="0" w:noVBand="1"/>
      </w:tblPr>
      <w:tblGrid>
        <w:gridCol w:w="4786"/>
      </w:tblGrid>
      <w:tr w:rsidR="00AC34CB" w:rsidRPr="003A3B0E" w:rsidTr="00B94FC8">
        <w:tc>
          <w:tcPr>
            <w:tcW w:w="4786" w:type="dxa"/>
            <w:shd w:val="clear" w:color="auto" w:fill="auto"/>
          </w:tcPr>
          <w:p w:rsidR="00AC34CB" w:rsidRPr="003A3B0E" w:rsidRDefault="00AC34CB" w:rsidP="003C3CF0">
            <w:pPr>
              <w:tabs>
                <w:tab w:val="left" w:pos="5200"/>
              </w:tabs>
              <w:jc w:val="both"/>
              <w:rPr>
                <w:sz w:val="28"/>
                <w:szCs w:val="26"/>
              </w:rPr>
            </w:pPr>
            <w:r w:rsidRPr="003A3B0E">
              <w:rPr>
                <w:sz w:val="28"/>
                <w:szCs w:val="26"/>
              </w:rPr>
              <w:t>О внесении изменени</w:t>
            </w:r>
            <w:r w:rsidR="003C3CF0" w:rsidRPr="003A3B0E">
              <w:rPr>
                <w:sz w:val="28"/>
                <w:szCs w:val="26"/>
              </w:rPr>
              <w:t>я</w:t>
            </w:r>
            <w:r w:rsidRPr="003A3B0E">
              <w:rPr>
                <w:sz w:val="28"/>
                <w:szCs w:val="26"/>
              </w:rPr>
              <w:t xml:space="preserve"> в</w:t>
            </w:r>
            <w:r w:rsidR="0045543E" w:rsidRPr="003A3B0E">
              <w:rPr>
                <w:sz w:val="28"/>
                <w:szCs w:val="26"/>
              </w:rPr>
              <w:t> </w:t>
            </w:r>
            <w:r w:rsidRPr="003A3B0E">
              <w:rPr>
                <w:sz w:val="28"/>
                <w:szCs w:val="26"/>
              </w:rPr>
              <w:t>Административный регламент предоставления государственной услуги Управлением ЗАГС Кабинета Министров Республики Татарстан по проставлению апостиля, утвержденный приказом Управления ЗАГС Кабинета Министров Республики Татарстан от</w:t>
            </w:r>
            <w:r w:rsidR="0045543E" w:rsidRPr="003A3B0E">
              <w:rPr>
                <w:sz w:val="28"/>
                <w:szCs w:val="26"/>
              </w:rPr>
              <w:t xml:space="preserve"> </w:t>
            </w:r>
            <w:r w:rsidRPr="003A3B0E">
              <w:rPr>
                <w:sz w:val="28"/>
                <w:szCs w:val="26"/>
              </w:rPr>
              <w:t xml:space="preserve">17.12.2013 № 144 </w:t>
            </w:r>
          </w:p>
        </w:tc>
      </w:tr>
    </w:tbl>
    <w:p w:rsidR="00B429F1" w:rsidRPr="003A3B0E" w:rsidRDefault="00B429F1" w:rsidP="00AC34CB">
      <w:pPr>
        <w:tabs>
          <w:tab w:val="left" w:pos="5200"/>
        </w:tabs>
        <w:jc w:val="both"/>
        <w:rPr>
          <w:sz w:val="28"/>
          <w:szCs w:val="28"/>
        </w:rPr>
      </w:pPr>
    </w:p>
    <w:p w:rsidR="008F0B04" w:rsidRPr="003A3B0E" w:rsidRDefault="008F0B04" w:rsidP="00B429F1">
      <w:pPr>
        <w:tabs>
          <w:tab w:val="left" w:pos="5200"/>
        </w:tabs>
        <w:ind w:firstLine="709"/>
        <w:jc w:val="both"/>
        <w:rPr>
          <w:sz w:val="28"/>
          <w:szCs w:val="28"/>
        </w:rPr>
      </w:pPr>
      <w:r w:rsidRPr="003A3B0E">
        <w:rPr>
          <w:sz w:val="28"/>
          <w:szCs w:val="28"/>
        </w:rPr>
        <w:t>В</w:t>
      </w:r>
      <w:r w:rsidR="003A3B0E" w:rsidRPr="003A3B0E">
        <w:rPr>
          <w:sz w:val="28"/>
          <w:szCs w:val="28"/>
        </w:rPr>
        <w:t xml:space="preserve"> </w:t>
      </w:r>
      <w:r w:rsidR="003A3B0E" w:rsidRPr="003A3B0E">
        <w:rPr>
          <w:sz w:val="28"/>
          <w:szCs w:val="28"/>
        </w:rPr>
        <w:t xml:space="preserve">соответствии с </w:t>
      </w:r>
      <w:hyperlink r:id="rId10" w:history="1">
        <w:r w:rsidR="003A3B0E" w:rsidRPr="003A3B0E">
          <w:rPr>
            <w:sz w:val="28"/>
            <w:szCs w:val="28"/>
          </w:rPr>
          <w:t>Федеральным законом</w:t>
        </w:r>
      </w:hyperlink>
      <w:r w:rsidR="003A3B0E" w:rsidRPr="003A3B0E">
        <w:rPr>
          <w:sz w:val="28"/>
          <w:szCs w:val="28"/>
        </w:rPr>
        <w:t xml:space="preserve"> от 27 июля 2010 года № 210-ФЗ «Об организации предоставления государственных и муниципальных услуг», </w:t>
      </w:r>
      <w:hyperlink r:id="rId11" w:history="1">
        <w:r w:rsidR="003A3B0E" w:rsidRPr="003A3B0E">
          <w:rPr>
            <w:sz w:val="28"/>
            <w:szCs w:val="28"/>
          </w:rPr>
          <w:t>Порядком</w:t>
        </w:r>
      </w:hyperlink>
      <w:r w:rsidR="003A3B0E" w:rsidRPr="003A3B0E">
        <w:rPr>
          <w:sz w:val="28"/>
          <w:szCs w:val="28"/>
        </w:rPr>
        <w:t xml:space="preserve"> разработки и утверждения административн</w:t>
      </w:r>
      <w:bookmarkStart w:id="0" w:name="_GoBack"/>
      <w:bookmarkEnd w:id="0"/>
      <w:r w:rsidR="003A3B0E" w:rsidRPr="003A3B0E">
        <w:rPr>
          <w:sz w:val="28"/>
          <w:szCs w:val="28"/>
        </w:rPr>
        <w:t xml:space="preserve">ых регламентов предоставления государственных услуг исполнительными органами государственной власти Республики Татарстан, утвержденным </w:t>
      </w:r>
      <w:hyperlink r:id="rId12" w:history="1">
        <w:r w:rsidR="003A3B0E" w:rsidRPr="003A3B0E">
          <w:rPr>
            <w:sz w:val="28"/>
            <w:szCs w:val="28"/>
          </w:rPr>
          <w:t>постановлением</w:t>
        </w:r>
      </w:hyperlink>
      <w:r w:rsidR="003A3B0E" w:rsidRPr="003A3B0E">
        <w:rPr>
          <w:sz w:val="28"/>
          <w:szCs w:val="28"/>
        </w:rPr>
        <w:t xml:space="preserve"> Кабинета Министров Республики Татарстан от 28.02.2022 № 175</w:t>
      </w:r>
      <w:r w:rsidR="003A3B0E" w:rsidRPr="003A3B0E">
        <w:rPr>
          <w:sz w:val="28"/>
          <w:szCs w:val="28"/>
        </w:rPr>
        <w:t>,</w:t>
      </w:r>
      <w:r w:rsidR="0073182F" w:rsidRPr="003A3B0E">
        <w:rPr>
          <w:sz w:val="28"/>
          <w:szCs w:val="28"/>
        </w:rPr>
        <w:t xml:space="preserve"> </w:t>
      </w:r>
      <w:r w:rsidR="00AA409C" w:rsidRPr="003A3B0E">
        <w:rPr>
          <w:sz w:val="28"/>
          <w:szCs w:val="28"/>
        </w:rPr>
        <w:t xml:space="preserve"> </w:t>
      </w:r>
      <w:r w:rsidR="0073182F" w:rsidRPr="003A3B0E">
        <w:rPr>
          <w:sz w:val="28"/>
          <w:szCs w:val="28"/>
        </w:rPr>
        <w:t>п р и к а з ы в а ю:</w:t>
      </w:r>
    </w:p>
    <w:p w:rsidR="003A3B0E" w:rsidRPr="003A3B0E" w:rsidRDefault="003A3B0E" w:rsidP="00D02552">
      <w:pPr>
        <w:ind w:firstLine="709"/>
        <w:jc w:val="both"/>
        <w:rPr>
          <w:sz w:val="28"/>
          <w:szCs w:val="28"/>
        </w:rPr>
      </w:pPr>
    </w:p>
    <w:p w:rsidR="003C3CF0" w:rsidRPr="003A3B0E" w:rsidRDefault="00AC34CB" w:rsidP="00D02552">
      <w:pPr>
        <w:ind w:firstLine="709"/>
        <w:jc w:val="both"/>
        <w:rPr>
          <w:sz w:val="28"/>
          <w:szCs w:val="28"/>
        </w:rPr>
      </w:pPr>
      <w:r w:rsidRPr="003A3B0E">
        <w:rPr>
          <w:sz w:val="28"/>
          <w:szCs w:val="28"/>
        </w:rPr>
        <w:t>1. </w:t>
      </w:r>
      <w:r w:rsidR="00B94FC8" w:rsidRPr="003A3B0E">
        <w:rPr>
          <w:sz w:val="28"/>
          <w:szCs w:val="28"/>
        </w:rPr>
        <w:t xml:space="preserve">Внести в Административный регламент </w:t>
      </w:r>
      <w:r w:rsidRPr="003A3B0E">
        <w:rPr>
          <w:sz w:val="28"/>
          <w:szCs w:val="28"/>
        </w:rPr>
        <w:t xml:space="preserve">предоставления государственной услуги Управлением </w:t>
      </w:r>
      <w:r w:rsidR="00AA294B" w:rsidRPr="003A3B0E">
        <w:rPr>
          <w:sz w:val="28"/>
          <w:szCs w:val="28"/>
        </w:rPr>
        <w:t>по</w:t>
      </w:r>
      <w:r w:rsidR="00B94FC8" w:rsidRPr="003A3B0E">
        <w:rPr>
          <w:sz w:val="28"/>
          <w:szCs w:val="28"/>
        </w:rPr>
        <w:t> </w:t>
      </w:r>
      <w:r w:rsidRPr="003A3B0E">
        <w:rPr>
          <w:sz w:val="28"/>
          <w:szCs w:val="28"/>
        </w:rPr>
        <w:t xml:space="preserve">проставлению </w:t>
      </w:r>
      <w:proofErr w:type="spellStart"/>
      <w:r w:rsidRPr="003A3B0E">
        <w:rPr>
          <w:sz w:val="28"/>
          <w:szCs w:val="28"/>
        </w:rPr>
        <w:t>апостиля</w:t>
      </w:r>
      <w:proofErr w:type="spellEnd"/>
      <w:r w:rsidR="0054020A" w:rsidRPr="003A3B0E">
        <w:rPr>
          <w:sz w:val="28"/>
          <w:szCs w:val="28"/>
        </w:rPr>
        <w:t xml:space="preserve"> (далее – Регламент)</w:t>
      </w:r>
      <w:r w:rsidRPr="003A3B0E">
        <w:rPr>
          <w:sz w:val="28"/>
          <w:szCs w:val="28"/>
        </w:rPr>
        <w:t xml:space="preserve">, утвержденный приказом Управления </w:t>
      </w:r>
      <w:r w:rsidR="00B94FC8" w:rsidRPr="003A3B0E">
        <w:rPr>
          <w:sz w:val="28"/>
          <w:szCs w:val="28"/>
        </w:rPr>
        <w:t xml:space="preserve">от 17.12.2013 № 144 «Об </w:t>
      </w:r>
      <w:r w:rsidRPr="003A3B0E">
        <w:rPr>
          <w:sz w:val="28"/>
          <w:szCs w:val="28"/>
        </w:rPr>
        <w:t>утверждении Административного регламента предоставления государственной услуги Управлением ЗАГС Кабинета Ми</w:t>
      </w:r>
      <w:r w:rsidR="00AA294B" w:rsidRPr="003A3B0E">
        <w:rPr>
          <w:sz w:val="28"/>
          <w:szCs w:val="28"/>
        </w:rPr>
        <w:t xml:space="preserve">нистров Республики Татарстан по </w:t>
      </w:r>
      <w:r w:rsidRPr="003A3B0E">
        <w:rPr>
          <w:sz w:val="28"/>
          <w:szCs w:val="28"/>
        </w:rPr>
        <w:t>проставлению апостиля»</w:t>
      </w:r>
      <w:r w:rsidR="00AA294B" w:rsidRPr="003A3B0E">
        <w:rPr>
          <w:sz w:val="28"/>
          <w:szCs w:val="28"/>
        </w:rPr>
        <w:t xml:space="preserve"> (с изменениями</w:t>
      </w:r>
      <w:r w:rsidR="00B0778E" w:rsidRPr="003A3B0E">
        <w:rPr>
          <w:sz w:val="28"/>
          <w:szCs w:val="28"/>
        </w:rPr>
        <w:t>, внесёнными приказами</w:t>
      </w:r>
      <w:r w:rsidR="006624B2" w:rsidRPr="003A3B0E">
        <w:rPr>
          <w:sz w:val="28"/>
          <w:szCs w:val="28"/>
        </w:rPr>
        <w:t xml:space="preserve"> Управления</w:t>
      </w:r>
      <w:r w:rsidR="00AA294B" w:rsidRPr="003A3B0E">
        <w:rPr>
          <w:sz w:val="28"/>
          <w:szCs w:val="28"/>
        </w:rPr>
        <w:t xml:space="preserve"> от 28.09.2016 № 62</w:t>
      </w:r>
      <w:r w:rsidR="00786F16" w:rsidRPr="003A3B0E">
        <w:rPr>
          <w:sz w:val="28"/>
          <w:szCs w:val="28"/>
        </w:rPr>
        <w:t>, 19.06.2018 № 35</w:t>
      </w:r>
      <w:r w:rsidR="00B56F42" w:rsidRPr="003A3B0E">
        <w:rPr>
          <w:sz w:val="28"/>
          <w:szCs w:val="28"/>
        </w:rPr>
        <w:t>, 24.10.2018 № 85, 29.10.2019 № 82</w:t>
      </w:r>
      <w:r w:rsidR="002C798E" w:rsidRPr="003A3B0E">
        <w:rPr>
          <w:sz w:val="28"/>
          <w:szCs w:val="28"/>
        </w:rPr>
        <w:t>, 30.09.2020 № 44</w:t>
      </w:r>
      <w:r w:rsidR="003C3CF0" w:rsidRPr="003A3B0E">
        <w:rPr>
          <w:sz w:val="28"/>
          <w:szCs w:val="28"/>
        </w:rPr>
        <w:t>, 22.11.2021</w:t>
      </w:r>
      <w:r w:rsidR="0054020A" w:rsidRPr="003A3B0E">
        <w:rPr>
          <w:sz w:val="28"/>
          <w:szCs w:val="28"/>
        </w:rPr>
        <w:t xml:space="preserve"> </w:t>
      </w:r>
      <w:r w:rsidR="003C3CF0" w:rsidRPr="003A3B0E">
        <w:rPr>
          <w:sz w:val="28"/>
          <w:szCs w:val="28"/>
        </w:rPr>
        <w:t>№ 69</w:t>
      </w:r>
      <w:r w:rsidR="00DA62A7" w:rsidRPr="003A3B0E">
        <w:rPr>
          <w:sz w:val="28"/>
          <w:szCs w:val="28"/>
        </w:rPr>
        <w:t xml:space="preserve">, </w:t>
      </w:r>
      <w:r w:rsidR="003A3B0E" w:rsidRPr="003A3B0E">
        <w:rPr>
          <w:sz w:val="28"/>
          <w:szCs w:val="28"/>
        </w:rPr>
        <w:t>22.11.2022 № 46</w:t>
      </w:r>
      <w:r w:rsidR="00AA294B" w:rsidRPr="003A3B0E">
        <w:rPr>
          <w:sz w:val="28"/>
          <w:szCs w:val="28"/>
        </w:rPr>
        <w:t xml:space="preserve">), </w:t>
      </w:r>
      <w:r w:rsidR="003C3CF0" w:rsidRPr="003A3B0E">
        <w:rPr>
          <w:sz w:val="28"/>
          <w:szCs w:val="28"/>
        </w:rPr>
        <w:t xml:space="preserve">изменение, изложив </w:t>
      </w:r>
      <w:r w:rsidR="00DA62A7" w:rsidRPr="003A3B0E">
        <w:rPr>
          <w:sz w:val="28"/>
          <w:szCs w:val="28"/>
        </w:rPr>
        <w:t>его в новой</w:t>
      </w:r>
      <w:r w:rsidR="003C3CF0" w:rsidRPr="003A3B0E">
        <w:rPr>
          <w:sz w:val="28"/>
          <w:szCs w:val="28"/>
        </w:rPr>
        <w:t xml:space="preserve"> редакции</w:t>
      </w:r>
      <w:r w:rsidR="00DA62A7" w:rsidRPr="003A3B0E">
        <w:rPr>
          <w:sz w:val="28"/>
          <w:szCs w:val="28"/>
        </w:rPr>
        <w:t xml:space="preserve"> (прилагается).</w:t>
      </w:r>
    </w:p>
    <w:p w:rsidR="0054020A" w:rsidRPr="003A3B0E" w:rsidRDefault="00BD6AD0" w:rsidP="0054020A">
      <w:pPr>
        <w:ind w:firstLine="851"/>
        <w:jc w:val="both"/>
        <w:rPr>
          <w:sz w:val="28"/>
          <w:szCs w:val="28"/>
        </w:rPr>
      </w:pPr>
      <w:r w:rsidRPr="003A3B0E">
        <w:rPr>
          <w:sz w:val="28"/>
          <w:szCs w:val="28"/>
        </w:rPr>
        <w:t xml:space="preserve">2. </w:t>
      </w:r>
      <w:bookmarkStart w:id="1" w:name="sub_2"/>
      <w:r w:rsidR="0054020A" w:rsidRPr="003A3B0E">
        <w:rPr>
          <w:sz w:val="28"/>
          <w:szCs w:val="28"/>
        </w:rPr>
        <w:t xml:space="preserve">Заместителю начальника Управления, руководителям структурных подразделений, лицам, непосредственно обеспечивающим предоставление государственной услуги, неукоснительно руководствоваться положениями </w:t>
      </w:r>
      <w:hyperlink w:anchor="sub_100" w:history="1">
        <w:r w:rsidR="0054020A" w:rsidRPr="003A3B0E">
          <w:rPr>
            <w:sz w:val="28"/>
            <w:szCs w:val="28"/>
          </w:rPr>
          <w:t>Регламента</w:t>
        </w:r>
      </w:hyperlink>
      <w:r w:rsidR="0054020A" w:rsidRPr="003A3B0E">
        <w:rPr>
          <w:sz w:val="28"/>
          <w:szCs w:val="28"/>
        </w:rPr>
        <w:t>.</w:t>
      </w:r>
    </w:p>
    <w:p w:rsidR="0054020A" w:rsidRPr="003A3B0E" w:rsidRDefault="0054020A" w:rsidP="0054020A">
      <w:pPr>
        <w:ind w:firstLine="851"/>
        <w:jc w:val="both"/>
        <w:rPr>
          <w:sz w:val="28"/>
          <w:szCs w:val="28"/>
        </w:rPr>
      </w:pPr>
      <w:bookmarkStart w:id="2" w:name="sub_3"/>
      <w:bookmarkEnd w:id="1"/>
      <w:r w:rsidRPr="003A3B0E">
        <w:rPr>
          <w:sz w:val="28"/>
          <w:szCs w:val="28"/>
        </w:rPr>
        <w:t xml:space="preserve">3. Отделу </w:t>
      </w:r>
      <w:r w:rsidR="003A3B0E" w:rsidRPr="003A3B0E">
        <w:rPr>
          <w:sz w:val="28"/>
          <w:szCs w:val="28"/>
        </w:rPr>
        <w:t>информационных ресурсов и оказания государственных услуг Управления</w:t>
      </w:r>
      <w:r w:rsidRPr="003A3B0E">
        <w:rPr>
          <w:sz w:val="28"/>
          <w:szCs w:val="28"/>
        </w:rPr>
        <w:t xml:space="preserve"> разместить настоящий приказ на </w:t>
      </w:r>
      <w:hyperlink r:id="rId13" w:history="1">
        <w:r w:rsidRPr="003A3B0E">
          <w:rPr>
            <w:sz w:val="28"/>
            <w:szCs w:val="28"/>
          </w:rPr>
          <w:t>официальном сайте</w:t>
        </w:r>
      </w:hyperlink>
      <w:r w:rsidRPr="003A3B0E">
        <w:rPr>
          <w:sz w:val="28"/>
          <w:szCs w:val="28"/>
        </w:rPr>
        <w:t xml:space="preserve"> </w:t>
      </w:r>
      <w:r w:rsidR="00291670" w:rsidRPr="003A3B0E">
        <w:rPr>
          <w:sz w:val="28"/>
          <w:szCs w:val="28"/>
        </w:rPr>
        <w:t>Управления</w:t>
      </w:r>
      <w:r w:rsidRPr="003A3B0E">
        <w:rPr>
          <w:sz w:val="28"/>
          <w:szCs w:val="28"/>
        </w:rPr>
        <w:t xml:space="preserve"> в </w:t>
      </w:r>
      <w:r w:rsidRPr="003A3B0E">
        <w:rPr>
          <w:sz w:val="28"/>
          <w:szCs w:val="28"/>
        </w:rPr>
        <w:lastRenderedPageBreak/>
        <w:t xml:space="preserve">составе государственной информационной системы Республики Татарстан </w:t>
      </w:r>
      <w:r w:rsidR="003A3B0E" w:rsidRPr="003A3B0E">
        <w:rPr>
          <w:sz w:val="28"/>
          <w:szCs w:val="28"/>
        </w:rPr>
        <w:t>«</w:t>
      </w:r>
      <w:r w:rsidRPr="003A3B0E">
        <w:rPr>
          <w:sz w:val="28"/>
          <w:szCs w:val="28"/>
        </w:rPr>
        <w:t>Официальный портал Республики Татарстан</w:t>
      </w:r>
      <w:r w:rsidR="003A3B0E" w:rsidRPr="003A3B0E">
        <w:rPr>
          <w:sz w:val="28"/>
          <w:szCs w:val="28"/>
        </w:rPr>
        <w:t>»</w:t>
      </w:r>
      <w:r w:rsidRPr="003A3B0E">
        <w:rPr>
          <w:sz w:val="28"/>
          <w:szCs w:val="28"/>
        </w:rPr>
        <w:t>.</w:t>
      </w:r>
    </w:p>
    <w:p w:rsidR="0054020A" w:rsidRPr="003A3B0E" w:rsidRDefault="0054020A" w:rsidP="0054020A">
      <w:pPr>
        <w:ind w:firstLine="851"/>
        <w:jc w:val="both"/>
        <w:rPr>
          <w:sz w:val="28"/>
          <w:szCs w:val="28"/>
        </w:rPr>
      </w:pPr>
      <w:bookmarkStart w:id="3" w:name="sub_4"/>
      <w:bookmarkEnd w:id="2"/>
      <w:r w:rsidRPr="003A3B0E">
        <w:rPr>
          <w:sz w:val="28"/>
          <w:szCs w:val="28"/>
        </w:rPr>
        <w:t xml:space="preserve">4. Отделу </w:t>
      </w:r>
      <w:r w:rsidR="003A3B0E" w:rsidRPr="003A3B0E">
        <w:rPr>
          <w:sz w:val="28"/>
          <w:szCs w:val="28"/>
        </w:rPr>
        <w:t>правовой, организационной и кадровой работы</w:t>
      </w:r>
      <w:r w:rsidRPr="003A3B0E">
        <w:rPr>
          <w:sz w:val="28"/>
          <w:szCs w:val="28"/>
        </w:rPr>
        <w:t xml:space="preserve"> осуществить государственную регистрацию настоящего приказа.</w:t>
      </w:r>
    </w:p>
    <w:p w:rsidR="00291670" w:rsidRPr="003A3B0E" w:rsidRDefault="0054020A" w:rsidP="00291670">
      <w:pPr>
        <w:ind w:firstLine="851"/>
        <w:jc w:val="both"/>
        <w:rPr>
          <w:sz w:val="28"/>
          <w:szCs w:val="28"/>
        </w:rPr>
      </w:pPr>
      <w:bookmarkStart w:id="4" w:name="sub_5"/>
      <w:bookmarkEnd w:id="3"/>
      <w:r w:rsidRPr="003A3B0E">
        <w:rPr>
          <w:sz w:val="28"/>
          <w:szCs w:val="28"/>
        </w:rPr>
        <w:t xml:space="preserve">5. </w:t>
      </w:r>
      <w:bookmarkStart w:id="5" w:name="sub_6"/>
      <w:bookmarkEnd w:id="4"/>
      <w:r w:rsidR="00291670" w:rsidRPr="003A3B0E">
        <w:rPr>
          <w:sz w:val="28"/>
          <w:szCs w:val="28"/>
        </w:rPr>
        <w:t>Контроль за исполнением настоящего приказа возложить на заместителя начальника Управления.</w:t>
      </w:r>
    </w:p>
    <w:bookmarkEnd w:id="5"/>
    <w:p w:rsidR="00C36A1E" w:rsidRPr="003A3B0E" w:rsidRDefault="00C36A1E" w:rsidP="00291670">
      <w:pPr>
        <w:ind w:firstLine="851"/>
        <w:jc w:val="both"/>
        <w:rPr>
          <w:sz w:val="28"/>
          <w:szCs w:val="28"/>
        </w:rPr>
      </w:pPr>
    </w:p>
    <w:p w:rsidR="0090470D" w:rsidRPr="003A3B0E" w:rsidRDefault="00E83302" w:rsidP="00291670">
      <w:pPr>
        <w:ind w:firstLine="709"/>
        <w:jc w:val="both"/>
        <w:rPr>
          <w:sz w:val="28"/>
          <w:szCs w:val="28"/>
        </w:rPr>
      </w:pPr>
      <w:r w:rsidRPr="003A3B0E">
        <w:rPr>
          <w:sz w:val="28"/>
          <w:szCs w:val="28"/>
        </w:rPr>
        <w:t xml:space="preserve"> </w:t>
      </w:r>
    </w:p>
    <w:p w:rsidR="004301F8" w:rsidRPr="003A3B0E" w:rsidRDefault="004301F8" w:rsidP="004301F8">
      <w:pPr>
        <w:spacing w:line="276" w:lineRule="auto"/>
        <w:jc w:val="both"/>
        <w:rPr>
          <w:sz w:val="28"/>
          <w:szCs w:val="28"/>
        </w:rPr>
      </w:pPr>
      <w:r w:rsidRPr="003A3B0E">
        <w:rPr>
          <w:sz w:val="28"/>
          <w:szCs w:val="28"/>
        </w:rPr>
        <w:t>Начальник Управления</w:t>
      </w:r>
      <w:r w:rsidRPr="003A3B0E">
        <w:rPr>
          <w:sz w:val="28"/>
          <w:szCs w:val="28"/>
        </w:rPr>
        <w:tab/>
      </w:r>
      <w:r w:rsidRPr="003A3B0E">
        <w:rPr>
          <w:sz w:val="28"/>
          <w:szCs w:val="28"/>
        </w:rPr>
        <w:tab/>
      </w:r>
      <w:r w:rsidRPr="003A3B0E">
        <w:rPr>
          <w:sz w:val="28"/>
          <w:szCs w:val="28"/>
        </w:rPr>
        <w:tab/>
      </w:r>
      <w:r w:rsidR="0044184D" w:rsidRPr="003A3B0E">
        <w:rPr>
          <w:sz w:val="28"/>
          <w:szCs w:val="28"/>
        </w:rPr>
        <w:tab/>
      </w:r>
      <w:r w:rsidRPr="003A3B0E">
        <w:rPr>
          <w:sz w:val="28"/>
          <w:szCs w:val="28"/>
        </w:rPr>
        <w:tab/>
        <w:t xml:space="preserve">                    </w:t>
      </w:r>
      <w:r w:rsidR="00291670" w:rsidRPr="003A3B0E">
        <w:rPr>
          <w:sz w:val="28"/>
          <w:szCs w:val="28"/>
        </w:rPr>
        <w:t xml:space="preserve">    </w:t>
      </w:r>
      <w:r w:rsidRPr="003A3B0E">
        <w:rPr>
          <w:sz w:val="28"/>
          <w:szCs w:val="28"/>
        </w:rPr>
        <w:t>Г.Р.</w:t>
      </w:r>
      <w:r w:rsidR="0044184D" w:rsidRPr="003A3B0E">
        <w:rPr>
          <w:sz w:val="28"/>
          <w:szCs w:val="28"/>
        </w:rPr>
        <w:t xml:space="preserve"> </w:t>
      </w:r>
      <w:r w:rsidRPr="003A3B0E">
        <w:rPr>
          <w:sz w:val="28"/>
          <w:szCs w:val="28"/>
        </w:rPr>
        <w:t>Нигматуллина</w:t>
      </w: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291670" w:rsidP="004301F8">
      <w:pPr>
        <w:spacing w:line="276" w:lineRule="auto"/>
        <w:jc w:val="both"/>
        <w:rPr>
          <w:sz w:val="28"/>
          <w:szCs w:val="28"/>
        </w:rPr>
      </w:pPr>
    </w:p>
    <w:p w:rsidR="00291670" w:rsidRPr="003A3B0E" w:rsidRDefault="00DA62A7" w:rsidP="00DA62A7">
      <w:pPr>
        <w:pStyle w:val="s3"/>
        <w:spacing w:before="0" w:beforeAutospacing="0" w:after="0" w:afterAutospacing="0"/>
        <w:jc w:val="center"/>
        <w:rPr>
          <w:b/>
          <w:sz w:val="28"/>
          <w:szCs w:val="28"/>
        </w:rPr>
      </w:pPr>
      <w:r w:rsidRPr="003A3B0E">
        <w:rPr>
          <w:b/>
          <w:sz w:val="28"/>
          <w:szCs w:val="28"/>
        </w:rPr>
        <w:lastRenderedPageBreak/>
        <w:t>Административный регламент</w:t>
      </w:r>
      <w:r w:rsidRPr="003A3B0E">
        <w:rPr>
          <w:b/>
          <w:sz w:val="28"/>
          <w:szCs w:val="28"/>
        </w:rPr>
        <w:br/>
        <w:t xml:space="preserve">предоставления государственной услуги по проставлению </w:t>
      </w:r>
      <w:proofErr w:type="spellStart"/>
      <w:r w:rsidRPr="003A3B0E">
        <w:rPr>
          <w:b/>
          <w:sz w:val="28"/>
          <w:szCs w:val="28"/>
        </w:rPr>
        <w:t>апостиля</w:t>
      </w:r>
      <w:proofErr w:type="spellEnd"/>
      <w:r w:rsidRPr="003A3B0E">
        <w:rPr>
          <w:b/>
          <w:sz w:val="28"/>
          <w:szCs w:val="28"/>
        </w:rPr>
        <w:br/>
        <w:t xml:space="preserve">(утв. приказом Управления ЗАГС Кабинета Министров </w:t>
      </w:r>
    </w:p>
    <w:p w:rsidR="00291670" w:rsidRPr="003A3B0E" w:rsidRDefault="00DA62A7" w:rsidP="00DA62A7">
      <w:pPr>
        <w:pStyle w:val="s3"/>
        <w:spacing w:before="0" w:beforeAutospacing="0" w:after="0" w:afterAutospacing="0"/>
        <w:jc w:val="center"/>
        <w:rPr>
          <w:b/>
          <w:sz w:val="28"/>
          <w:szCs w:val="28"/>
        </w:rPr>
      </w:pPr>
      <w:r w:rsidRPr="003A3B0E">
        <w:rPr>
          <w:b/>
          <w:sz w:val="28"/>
          <w:szCs w:val="28"/>
        </w:rPr>
        <w:t xml:space="preserve">Республики Татарстан от 17 декабря 2013 г. </w:t>
      </w:r>
      <w:r w:rsidR="0045690A" w:rsidRPr="003A3B0E">
        <w:rPr>
          <w:b/>
          <w:sz w:val="28"/>
          <w:szCs w:val="28"/>
        </w:rPr>
        <w:t>№</w:t>
      </w:r>
      <w:r w:rsidRPr="003A3B0E">
        <w:rPr>
          <w:b/>
          <w:sz w:val="28"/>
          <w:szCs w:val="28"/>
        </w:rPr>
        <w:t xml:space="preserve"> 144 </w:t>
      </w:r>
    </w:p>
    <w:p w:rsidR="00DA62A7" w:rsidRPr="003A3B0E" w:rsidRDefault="00DA62A7" w:rsidP="00DA62A7">
      <w:pPr>
        <w:pStyle w:val="s3"/>
        <w:spacing w:before="0" w:beforeAutospacing="0" w:after="0" w:afterAutospacing="0"/>
        <w:jc w:val="center"/>
        <w:rPr>
          <w:b/>
          <w:sz w:val="28"/>
          <w:szCs w:val="28"/>
        </w:rPr>
      </w:pPr>
      <w:r w:rsidRPr="003A3B0E">
        <w:rPr>
          <w:b/>
          <w:sz w:val="28"/>
          <w:szCs w:val="28"/>
        </w:rPr>
        <w:t>(в редакции</w:t>
      </w:r>
      <w:r w:rsidR="0045690A" w:rsidRPr="003A3B0E">
        <w:rPr>
          <w:b/>
          <w:sz w:val="28"/>
          <w:szCs w:val="28"/>
        </w:rPr>
        <w:t xml:space="preserve"> приказа о</w:t>
      </w:r>
      <w:r w:rsidRPr="003A3B0E">
        <w:rPr>
          <w:b/>
          <w:sz w:val="28"/>
          <w:szCs w:val="28"/>
        </w:rPr>
        <w:t xml:space="preserve">т </w:t>
      </w:r>
      <w:r w:rsidR="003A3B0E" w:rsidRPr="003A3B0E">
        <w:rPr>
          <w:b/>
          <w:sz w:val="28"/>
          <w:szCs w:val="28"/>
        </w:rPr>
        <w:t>___</w:t>
      </w:r>
      <w:r w:rsidR="0045690A" w:rsidRPr="003A3B0E">
        <w:rPr>
          <w:b/>
          <w:sz w:val="28"/>
          <w:szCs w:val="28"/>
        </w:rPr>
        <w:t xml:space="preserve"> января 2023</w:t>
      </w:r>
      <w:r w:rsidRPr="003A3B0E">
        <w:rPr>
          <w:b/>
          <w:sz w:val="28"/>
          <w:szCs w:val="28"/>
        </w:rPr>
        <w:t xml:space="preserve"> г. </w:t>
      </w:r>
      <w:r w:rsidR="0045690A" w:rsidRPr="003A3B0E">
        <w:rPr>
          <w:b/>
          <w:sz w:val="28"/>
          <w:szCs w:val="28"/>
        </w:rPr>
        <w:t>№</w:t>
      </w:r>
      <w:r w:rsidRPr="003A3B0E">
        <w:rPr>
          <w:b/>
          <w:sz w:val="28"/>
          <w:szCs w:val="28"/>
        </w:rPr>
        <w:t> </w:t>
      </w:r>
      <w:r w:rsidR="003A3B0E" w:rsidRPr="003A3B0E">
        <w:rPr>
          <w:b/>
          <w:sz w:val="28"/>
          <w:szCs w:val="28"/>
        </w:rPr>
        <w:t>___</w:t>
      </w:r>
      <w:r w:rsidRPr="003A3B0E">
        <w:rPr>
          <w:b/>
          <w:sz w:val="28"/>
          <w:szCs w:val="28"/>
        </w:rPr>
        <w:t>)</w:t>
      </w:r>
    </w:p>
    <w:p w:rsidR="00291670" w:rsidRPr="003A3B0E" w:rsidRDefault="00291670" w:rsidP="00DA62A7">
      <w:pPr>
        <w:pStyle w:val="s3"/>
        <w:spacing w:before="0" w:beforeAutospacing="0" w:after="0" w:afterAutospacing="0"/>
        <w:jc w:val="center"/>
        <w:rPr>
          <w:b/>
          <w:sz w:val="28"/>
          <w:szCs w:val="28"/>
        </w:rPr>
      </w:pPr>
    </w:p>
    <w:p w:rsidR="00DA62A7" w:rsidRPr="003A3B0E" w:rsidRDefault="00DA62A7" w:rsidP="0045690A">
      <w:pPr>
        <w:pStyle w:val="s3"/>
        <w:spacing w:before="0" w:beforeAutospacing="0" w:after="0" w:afterAutospacing="0"/>
        <w:ind w:firstLine="567"/>
        <w:jc w:val="both"/>
        <w:rPr>
          <w:sz w:val="28"/>
          <w:szCs w:val="28"/>
        </w:rPr>
      </w:pPr>
      <w:r w:rsidRPr="003A3B0E">
        <w:rPr>
          <w:sz w:val="28"/>
          <w:szCs w:val="28"/>
        </w:rPr>
        <w:t>1. Общие положения</w:t>
      </w:r>
    </w:p>
    <w:p w:rsidR="00DA62A7" w:rsidRPr="003A3B0E" w:rsidRDefault="00DA62A7" w:rsidP="0045690A">
      <w:pPr>
        <w:pStyle w:val="s1"/>
        <w:spacing w:before="0" w:beforeAutospacing="0" w:after="0" w:afterAutospacing="0"/>
        <w:ind w:firstLine="567"/>
        <w:jc w:val="both"/>
        <w:rPr>
          <w:sz w:val="28"/>
          <w:szCs w:val="28"/>
        </w:rPr>
      </w:pPr>
      <w:r w:rsidRPr="003A3B0E">
        <w:rPr>
          <w:sz w:val="28"/>
          <w:szCs w:val="28"/>
        </w:rPr>
        <w:t xml:space="preserve">1.1. Настоящий Административный регламент </w:t>
      </w:r>
      <w:r w:rsidR="00CE7401" w:rsidRPr="003A3B0E">
        <w:rPr>
          <w:sz w:val="28"/>
          <w:szCs w:val="28"/>
        </w:rPr>
        <w:t xml:space="preserve">предоставления государственной услуги по проставлению </w:t>
      </w:r>
      <w:proofErr w:type="spellStart"/>
      <w:r w:rsidR="00CE7401" w:rsidRPr="003A3B0E">
        <w:rPr>
          <w:sz w:val="28"/>
          <w:szCs w:val="28"/>
        </w:rPr>
        <w:t>апостиля</w:t>
      </w:r>
      <w:proofErr w:type="spellEnd"/>
      <w:r w:rsidR="00CE7401" w:rsidRPr="003A3B0E">
        <w:rPr>
          <w:sz w:val="28"/>
          <w:szCs w:val="28"/>
        </w:rPr>
        <w:t xml:space="preserve"> </w:t>
      </w:r>
      <w:r w:rsidRPr="003A3B0E">
        <w:rPr>
          <w:sz w:val="28"/>
          <w:szCs w:val="28"/>
        </w:rPr>
        <w:t xml:space="preserve">(далее - Регламент) устанавливает </w:t>
      </w:r>
      <w:r w:rsidR="00291670" w:rsidRPr="003A3B0E">
        <w:rPr>
          <w:sz w:val="28"/>
          <w:szCs w:val="28"/>
        </w:rPr>
        <w:t xml:space="preserve">порядок и </w:t>
      </w:r>
      <w:r w:rsidRPr="003A3B0E">
        <w:rPr>
          <w:sz w:val="28"/>
          <w:szCs w:val="28"/>
        </w:rPr>
        <w:t>стандарт</w:t>
      </w:r>
      <w:r w:rsidR="00291670" w:rsidRPr="003A3B0E">
        <w:rPr>
          <w:sz w:val="28"/>
          <w:szCs w:val="28"/>
        </w:rPr>
        <w:t xml:space="preserve"> </w:t>
      </w:r>
      <w:r w:rsidRPr="003A3B0E">
        <w:rPr>
          <w:sz w:val="28"/>
          <w:szCs w:val="28"/>
        </w:rPr>
        <w:t xml:space="preserve">предоставления </w:t>
      </w:r>
      <w:r w:rsidR="00291670" w:rsidRPr="003A3B0E">
        <w:rPr>
          <w:sz w:val="28"/>
          <w:szCs w:val="28"/>
        </w:rPr>
        <w:t xml:space="preserve">Управлением записи актов гражданского состояния Кабинета Министров Республики Татарстан (далее - Управление) </w:t>
      </w:r>
      <w:r w:rsidRPr="003A3B0E">
        <w:rPr>
          <w:sz w:val="28"/>
          <w:szCs w:val="28"/>
        </w:rPr>
        <w:t xml:space="preserve">государственной услуги по проставлению </w:t>
      </w:r>
      <w:proofErr w:type="spellStart"/>
      <w:r w:rsidRPr="003A3B0E">
        <w:rPr>
          <w:sz w:val="28"/>
          <w:szCs w:val="28"/>
        </w:rPr>
        <w:t>апостиля</w:t>
      </w:r>
      <w:proofErr w:type="spellEnd"/>
      <w:r w:rsidRPr="003A3B0E">
        <w:rPr>
          <w:sz w:val="28"/>
          <w:szCs w:val="28"/>
        </w:rPr>
        <w:t xml:space="preserve"> на документах о государственной регистрации актов гражданского состояния, выданных органами, уполномоченными на государственную регистрацию актов гражданского состояния в Республике Татарстан (далее - государственная услуга).</w:t>
      </w:r>
    </w:p>
    <w:p w:rsidR="00DA62A7" w:rsidRPr="003A3B0E" w:rsidRDefault="00DA62A7" w:rsidP="00291670">
      <w:pPr>
        <w:pStyle w:val="s1"/>
        <w:spacing w:before="0" w:beforeAutospacing="0" w:after="0" w:afterAutospacing="0"/>
        <w:ind w:firstLine="567"/>
        <w:jc w:val="both"/>
        <w:rPr>
          <w:sz w:val="28"/>
          <w:szCs w:val="28"/>
        </w:rPr>
      </w:pPr>
      <w:r w:rsidRPr="003A3B0E">
        <w:rPr>
          <w:sz w:val="28"/>
          <w:szCs w:val="28"/>
        </w:rPr>
        <w:t>1.2. Заявител</w:t>
      </w:r>
      <w:r w:rsidR="00291670" w:rsidRPr="003A3B0E">
        <w:rPr>
          <w:sz w:val="28"/>
          <w:szCs w:val="28"/>
        </w:rPr>
        <w:t>ями</w:t>
      </w:r>
      <w:r w:rsidRPr="003A3B0E">
        <w:rPr>
          <w:sz w:val="28"/>
          <w:szCs w:val="28"/>
        </w:rPr>
        <w:t xml:space="preserve"> явля</w:t>
      </w:r>
      <w:r w:rsidR="00291670" w:rsidRPr="003A3B0E">
        <w:rPr>
          <w:sz w:val="28"/>
          <w:szCs w:val="28"/>
        </w:rPr>
        <w:t>ются</w:t>
      </w:r>
      <w:r w:rsidRPr="003A3B0E">
        <w:rPr>
          <w:sz w:val="28"/>
          <w:szCs w:val="28"/>
        </w:rPr>
        <w:t xml:space="preserve"> физическ</w:t>
      </w:r>
      <w:r w:rsidR="00291670" w:rsidRPr="003A3B0E">
        <w:rPr>
          <w:sz w:val="28"/>
          <w:szCs w:val="28"/>
        </w:rPr>
        <w:t xml:space="preserve">ие и </w:t>
      </w:r>
      <w:r w:rsidRPr="003A3B0E">
        <w:rPr>
          <w:sz w:val="28"/>
          <w:szCs w:val="28"/>
        </w:rPr>
        <w:t>юридическ</w:t>
      </w:r>
      <w:r w:rsidR="00291670" w:rsidRPr="003A3B0E">
        <w:rPr>
          <w:sz w:val="28"/>
          <w:szCs w:val="28"/>
        </w:rPr>
        <w:t>ие</w:t>
      </w:r>
      <w:r w:rsidRPr="003A3B0E">
        <w:rPr>
          <w:sz w:val="28"/>
          <w:szCs w:val="28"/>
        </w:rPr>
        <w:t xml:space="preserve"> лиц</w:t>
      </w:r>
      <w:r w:rsidR="00291670" w:rsidRPr="003A3B0E">
        <w:rPr>
          <w:sz w:val="28"/>
          <w:szCs w:val="28"/>
        </w:rPr>
        <w:t>а.</w:t>
      </w:r>
    </w:p>
    <w:p w:rsidR="00291670" w:rsidRPr="003A3B0E" w:rsidRDefault="00DA62A7" w:rsidP="00291670">
      <w:pPr>
        <w:ind w:firstLine="567"/>
        <w:jc w:val="both"/>
        <w:rPr>
          <w:sz w:val="28"/>
          <w:szCs w:val="28"/>
        </w:rPr>
      </w:pPr>
      <w:r w:rsidRPr="003A3B0E">
        <w:rPr>
          <w:sz w:val="28"/>
          <w:szCs w:val="28"/>
        </w:rPr>
        <w:t xml:space="preserve">1.3. </w:t>
      </w:r>
      <w:r w:rsidR="00291670" w:rsidRPr="003A3B0E">
        <w:rPr>
          <w:sz w:val="28"/>
          <w:szCs w:val="28"/>
        </w:rPr>
        <w:t>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Управлением) не проводится.</w:t>
      </w:r>
    </w:p>
    <w:p w:rsidR="00411687" w:rsidRPr="003A3B0E" w:rsidRDefault="00411687" w:rsidP="00291670">
      <w:pPr>
        <w:ind w:firstLine="567"/>
        <w:jc w:val="both"/>
        <w:rPr>
          <w:sz w:val="28"/>
          <w:szCs w:val="28"/>
        </w:rPr>
      </w:pPr>
    </w:p>
    <w:p w:rsidR="00291670" w:rsidRPr="003A3B0E" w:rsidRDefault="00291670" w:rsidP="00291670">
      <w:pPr>
        <w:pStyle w:val="s3"/>
        <w:spacing w:before="0" w:beforeAutospacing="0" w:after="0" w:afterAutospacing="0"/>
        <w:ind w:firstLine="567"/>
        <w:jc w:val="both"/>
        <w:rPr>
          <w:sz w:val="28"/>
          <w:szCs w:val="28"/>
        </w:rPr>
      </w:pPr>
      <w:r w:rsidRPr="003A3B0E">
        <w:rPr>
          <w:sz w:val="28"/>
          <w:szCs w:val="28"/>
        </w:rPr>
        <w:t>2. Стандарт предоставления государственной услуги</w:t>
      </w:r>
    </w:p>
    <w:p w:rsidR="00291670" w:rsidRPr="003A3B0E" w:rsidRDefault="00291670" w:rsidP="00291670">
      <w:pPr>
        <w:pStyle w:val="s1"/>
        <w:spacing w:before="0" w:beforeAutospacing="0" w:after="0" w:afterAutospacing="0"/>
        <w:ind w:firstLine="567"/>
        <w:jc w:val="both"/>
        <w:rPr>
          <w:sz w:val="28"/>
          <w:szCs w:val="28"/>
        </w:rPr>
      </w:pPr>
      <w:r w:rsidRPr="003A3B0E">
        <w:rPr>
          <w:sz w:val="28"/>
          <w:szCs w:val="28"/>
        </w:rPr>
        <w:t>2.1. Наименование государственной услуги</w:t>
      </w:r>
    </w:p>
    <w:p w:rsidR="00291670" w:rsidRPr="003A3B0E" w:rsidRDefault="00291670" w:rsidP="00291670">
      <w:pPr>
        <w:pStyle w:val="s1"/>
        <w:spacing w:before="0" w:beforeAutospacing="0" w:after="0" w:afterAutospacing="0"/>
        <w:ind w:firstLine="567"/>
        <w:jc w:val="both"/>
        <w:rPr>
          <w:sz w:val="28"/>
          <w:szCs w:val="28"/>
        </w:rPr>
      </w:pPr>
      <w:r w:rsidRPr="003A3B0E">
        <w:rPr>
          <w:sz w:val="28"/>
          <w:szCs w:val="28"/>
        </w:rPr>
        <w:t xml:space="preserve">Проставление </w:t>
      </w:r>
      <w:proofErr w:type="spellStart"/>
      <w:r w:rsidRPr="003A3B0E">
        <w:rPr>
          <w:sz w:val="28"/>
          <w:szCs w:val="28"/>
        </w:rPr>
        <w:t>апостиля</w:t>
      </w:r>
      <w:proofErr w:type="spellEnd"/>
      <w:r w:rsidRPr="003A3B0E">
        <w:rPr>
          <w:sz w:val="28"/>
          <w:szCs w:val="28"/>
        </w:rPr>
        <w:t xml:space="preserve"> на документах о государственной регистрации актов гражданского состояния, выданных органами, уполномоченными на государственную регистрацию актов гражданского состояния в Республике Татарстан (далее - органы ЗАГС).</w:t>
      </w:r>
    </w:p>
    <w:p w:rsidR="00B00B5E" w:rsidRPr="003A3B0E" w:rsidRDefault="00291670" w:rsidP="00291670">
      <w:pPr>
        <w:pStyle w:val="s1"/>
        <w:spacing w:before="0" w:beforeAutospacing="0" w:after="0" w:afterAutospacing="0"/>
        <w:ind w:firstLine="567"/>
        <w:jc w:val="both"/>
        <w:rPr>
          <w:sz w:val="28"/>
          <w:szCs w:val="28"/>
        </w:rPr>
      </w:pPr>
      <w:r w:rsidRPr="003A3B0E">
        <w:rPr>
          <w:sz w:val="28"/>
          <w:szCs w:val="28"/>
        </w:rPr>
        <w:t>2.2. Наименование органа</w:t>
      </w:r>
      <w:r w:rsidR="00B00B5E" w:rsidRPr="003A3B0E">
        <w:rPr>
          <w:sz w:val="28"/>
          <w:szCs w:val="28"/>
        </w:rPr>
        <w:t>,</w:t>
      </w:r>
      <w:r w:rsidRPr="003A3B0E">
        <w:rPr>
          <w:sz w:val="28"/>
          <w:szCs w:val="28"/>
        </w:rPr>
        <w:t xml:space="preserve"> </w:t>
      </w:r>
      <w:r w:rsidR="00B00B5E" w:rsidRPr="003A3B0E">
        <w:rPr>
          <w:sz w:val="28"/>
          <w:szCs w:val="28"/>
        </w:rPr>
        <w:t>предоставляющего государственную услугу</w:t>
      </w:r>
    </w:p>
    <w:p w:rsidR="00B00B5E" w:rsidRPr="003A3B0E" w:rsidRDefault="00291670" w:rsidP="00B00B5E">
      <w:pPr>
        <w:pStyle w:val="s1"/>
        <w:spacing w:before="0" w:beforeAutospacing="0" w:after="0" w:afterAutospacing="0"/>
        <w:ind w:firstLine="567"/>
        <w:jc w:val="both"/>
        <w:rPr>
          <w:sz w:val="28"/>
          <w:szCs w:val="28"/>
        </w:rPr>
      </w:pPr>
      <w:r w:rsidRPr="003A3B0E">
        <w:rPr>
          <w:sz w:val="28"/>
          <w:szCs w:val="28"/>
        </w:rPr>
        <w:t>Управление записи актов гражданского состояния Кабинета Министров Республики Татарстан</w:t>
      </w:r>
      <w:r w:rsidR="00B00B5E" w:rsidRPr="003A3B0E">
        <w:rPr>
          <w:sz w:val="28"/>
          <w:szCs w:val="28"/>
        </w:rPr>
        <w:t xml:space="preserve"> (далее – Управление)</w:t>
      </w:r>
    </w:p>
    <w:p w:rsidR="00B00B5E" w:rsidRPr="003A3B0E" w:rsidRDefault="00B00B5E" w:rsidP="00411687">
      <w:pPr>
        <w:ind w:firstLine="567"/>
        <w:jc w:val="both"/>
        <w:rPr>
          <w:sz w:val="28"/>
          <w:szCs w:val="28"/>
        </w:rPr>
      </w:pPr>
      <w:r w:rsidRPr="003A3B0E">
        <w:rPr>
          <w:sz w:val="28"/>
          <w:szCs w:val="28"/>
        </w:rPr>
        <w:t>Исполнитель государственной услуги - отдел информационных ресурсов и оказания государственных услуг Управления (далее - Отдел).</w:t>
      </w:r>
    </w:p>
    <w:p w:rsidR="00B00B5E" w:rsidRPr="003A3B0E" w:rsidRDefault="00B00B5E" w:rsidP="00411687">
      <w:pPr>
        <w:ind w:firstLine="567"/>
        <w:jc w:val="both"/>
        <w:rPr>
          <w:sz w:val="28"/>
          <w:szCs w:val="28"/>
        </w:rPr>
      </w:pPr>
      <w:r w:rsidRPr="003A3B0E">
        <w:rPr>
          <w:sz w:val="28"/>
          <w:szCs w:val="28"/>
        </w:rPr>
        <w:t>Государственная услуга через многофункциональный центр предоставления государственных и муниципальных услуг (далее - МФЦ) не предоставляется.</w:t>
      </w:r>
    </w:p>
    <w:p w:rsidR="00B00B5E" w:rsidRPr="003A3B0E" w:rsidRDefault="00B00B5E" w:rsidP="00B00B5E">
      <w:pPr>
        <w:pStyle w:val="s1"/>
        <w:spacing w:before="0" w:beforeAutospacing="0" w:after="0" w:afterAutospacing="0"/>
        <w:ind w:firstLine="567"/>
        <w:jc w:val="both"/>
        <w:rPr>
          <w:sz w:val="28"/>
          <w:szCs w:val="28"/>
        </w:rPr>
      </w:pPr>
      <w:bookmarkStart w:id="6" w:name="sub_1023"/>
      <w:r w:rsidRPr="003A3B0E">
        <w:rPr>
          <w:sz w:val="28"/>
          <w:szCs w:val="28"/>
        </w:rPr>
        <w:t>2.3. Результат предоставления государственной услуги</w:t>
      </w:r>
    </w:p>
    <w:p w:rsidR="00B00B5E" w:rsidRPr="003A3B0E" w:rsidRDefault="00B00B5E" w:rsidP="00B00B5E">
      <w:pPr>
        <w:pStyle w:val="s1"/>
        <w:spacing w:before="0" w:beforeAutospacing="0" w:after="0" w:afterAutospacing="0"/>
        <w:ind w:firstLine="567"/>
        <w:jc w:val="both"/>
        <w:rPr>
          <w:sz w:val="28"/>
          <w:szCs w:val="28"/>
        </w:rPr>
      </w:pPr>
      <w:bookmarkStart w:id="7" w:name="sub_10231"/>
      <w:bookmarkEnd w:id="6"/>
      <w:r w:rsidRPr="003A3B0E">
        <w:rPr>
          <w:sz w:val="28"/>
          <w:szCs w:val="28"/>
        </w:rPr>
        <w:t>2.3.1. Результатом предоставления государственной услуги являются:</w:t>
      </w:r>
    </w:p>
    <w:p w:rsidR="00EE0E5A" w:rsidRPr="003A3B0E" w:rsidRDefault="00B00B5E" w:rsidP="00EE0E5A">
      <w:pPr>
        <w:pStyle w:val="s1"/>
        <w:spacing w:before="0" w:beforeAutospacing="0" w:after="0" w:afterAutospacing="0"/>
        <w:ind w:firstLine="567"/>
        <w:jc w:val="both"/>
        <w:rPr>
          <w:sz w:val="28"/>
          <w:szCs w:val="28"/>
        </w:rPr>
      </w:pPr>
      <w:bookmarkStart w:id="8" w:name="sub_102311"/>
      <w:bookmarkEnd w:id="7"/>
      <w:r w:rsidRPr="003A3B0E">
        <w:rPr>
          <w:sz w:val="28"/>
          <w:szCs w:val="28"/>
        </w:rPr>
        <w:t xml:space="preserve">1) </w:t>
      </w:r>
      <w:r w:rsidR="007C4A1C" w:rsidRPr="003A3B0E">
        <w:rPr>
          <w:sz w:val="28"/>
          <w:szCs w:val="28"/>
        </w:rPr>
        <w:t>п</w:t>
      </w:r>
      <w:r w:rsidR="00EE0E5A" w:rsidRPr="003A3B0E">
        <w:rPr>
          <w:sz w:val="28"/>
          <w:szCs w:val="28"/>
        </w:rPr>
        <w:t xml:space="preserve">роставление </w:t>
      </w:r>
      <w:proofErr w:type="spellStart"/>
      <w:r w:rsidR="00EE0E5A" w:rsidRPr="003A3B0E">
        <w:rPr>
          <w:sz w:val="28"/>
          <w:szCs w:val="28"/>
        </w:rPr>
        <w:t>апостиля</w:t>
      </w:r>
      <w:proofErr w:type="spellEnd"/>
      <w:r w:rsidR="00EE0E5A" w:rsidRPr="003A3B0E">
        <w:rPr>
          <w:sz w:val="28"/>
          <w:szCs w:val="28"/>
        </w:rPr>
        <w:t xml:space="preserve"> на документах о государственной регистрации актов гражданского состояния, выданных органами, уполномоченными на государственную регистрацию актов гражданского состояния в Республике Татарстан</w:t>
      </w:r>
      <w:r w:rsidR="007C4A1C" w:rsidRPr="003A3B0E">
        <w:rPr>
          <w:sz w:val="28"/>
          <w:szCs w:val="28"/>
        </w:rPr>
        <w:t>;</w:t>
      </w:r>
    </w:p>
    <w:p w:rsidR="007C4A1C" w:rsidRPr="003A3B0E" w:rsidRDefault="007C4A1C" w:rsidP="007C4A1C">
      <w:pPr>
        <w:pStyle w:val="s1"/>
        <w:spacing w:before="0" w:beforeAutospacing="0" w:after="0" w:afterAutospacing="0"/>
        <w:ind w:firstLine="567"/>
        <w:jc w:val="both"/>
        <w:rPr>
          <w:sz w:val="28"/>
          <w:szCs w:val="28"/>
        </w:rPr>
      </w:pPr>
      <w:bookmarkStart w:id="9" w:name="sub_102312"/>
      <w:r w:rsidRPr="003A3B0E">
        <w:rPr>
          <w:sz w:val="28"/>
          <w:szCs w:val="28"/>
        </w:rPr>
        <w:t xml:space="preserve">2) мотивированное уведомление об отказе в проставлении </w:t>
      </w:r>
      <w:proofErr w:type="spellStart"/>
      <w:r w:rsidRPr="003A3B0E">
        <w:rPr>
          <w:sz w:val="28"/>
          <w:szCs w:val="28"/>
        </w:rPr>
        <w:t>апостиля</w:t>
      </w:r>
      <w:proofErr w:type="spellEnd"/>
      <w:r w:rsidRPr="003A3B0E">
        <w:rPr>
          <w:sz w:val="28"/>
          <w:szCs w:val="28"/>
        </w:rPr>
        <w:t>.</w:t>
      </w:r>
    </w:p>
    <w:bookmarkEnd w:id="9"/>
    <w:p w:rsidR="007C4A1C" w:rsidRPr="003A3B0E" w:rsidRDefault="007C4A1C" w:rsidP="007C4A1C">
      <w:pPr>
        <w:pStyle w:val="s1"/>
        <w:spacing w:before="0" w:beforeAutospacing="0" w:after="0" w:afterAutospacing="0"/>
        <w:ind w:firstLine="567"/>
        <w:jc w:val="both"/>
        <w:rPr>
          <w:sz w:val="28"/>
          <w:szCs w:val="28"/>
        </w:rPr>
      </w:pPr>
      <w:proofErr w:type="spellStart"/>
      <w:r w:rsidRPr="003A3B0E">
        <w:rPr>
          <w:sz w:val="28"/>
          <w:szCs w:val="28"/>
        </w:rPr>
        <w:t>Апостиль</w:t>
      </w:r>
      <w:proofErr w:type="spellEnd"/>
      <w:r w:rsidRPr="003A3B0E">
        <w:rPr>
          <w:sz w:val="28"/>
          <w:szCs w:val="28"/>
        </w:rPr>
        <w:t xml:space="preserve"> проставляется на отдельном листе бумаги (</w:t>
      </w:r>
      <w:hyperlink w:anchor="sub_1001" w:history="1">
        <w:r w:rsidRPr="003A3B0E">
          <w:rPr>
            <w:sz w:val="28"/>
            <w:szCs w:val="28"/>
          </w:rPr>
          <w:t>приложение № 1</w:t>
        </w:r>
      </w:hyperlink>
      <w:r w:rsidRPr="003A3B0E">
        <w:rPr>
          <w:sz w:val="28"/>
          <w:szCs w:val="28"/>
        </w:rPr>
        <w:t xml:space="preserve"> к настоящему Регламенту) и скрепляется с документом путем прошивания ниткой любого цвета. Последний лист документов в месте скрепления заклеивается плотной </w:t>
      </w:r>
      <w:r w:rsidRPr="003A3B0E">
        <w:rPr>
          <w:sz w:val="28"/>
          <w:szCs w:val="28"/>
        </w:rPr>
        <w:lastRenderedPageBreak/>
        <w:t>бумажной «звездочкой», на которой проставляется печать. Оттиск печати должен быть расположен равномерно на «звездочке». Количество скрепленных листов заверяется подписью начальника Отдела.</w:t>
      </w:r>
    </w:p>
    <w:p w:rsidR="007C4A1C" w:rsidRPr="003A3B0E" w:rsidRDefault="007C4A1C" w:rsidP="007C4A1C">
      <w:pPr>
        <w:pStyle w:val="s1"/>
        <w:spacing w:before="0" w:beforeAutospacing="0" w:after="0" w:afterAutospacing="0"/>
        <w:ind w:firstLine="567"/>
        <w:jc w:val="both"/>
        <w:rPr>
          <w:sz w:val="28"/>
          <w:szCs w:val="28"/>
        </w:rPr>
      </w:pPr>
      <w:r w:rsidRPr="003A3B0E">
        <w:rPr>
          <w:sz w:val="28"/>
          <w:szCs w:val="28"/>
        </w:rPr>
        <w:t xml:space="preserve">В </w:t>
      </w:r>
      <w:proofErr w:type="spellStart"/>
      <w:r w:rsidRPr="003A3B0E">
        <w:rPr>
          <w:sz w:val="28"/>
          <w:szCs w:val="28"/>
        </w:rPr>
        <w:t>апостиле</w:t>
      </w:r>
      <w:proofErr w:type="spellEnd"/>
      <w:r w:rsidRPr="003A3B0E">
        <w:rPr>
          <w:sz w:val="28"/>
          <w:szCs w:val="28"/>
        </w:rPr>
        <w:t xml:space="preserve"> указывается фамилия и инициалы лица, подписавшего документ, должность, официальное название учреждения, выдавшего документ, указывается место (город), дата, фамилия, инициалы, должность лица, название удостоверяющего органа, номер </w:t>
      </w:r>
      <w:proofErr w:type="spellStart"/>
      <w:r w:rsidRPr="003A3B0E">
        <w:rPr>
          <w:sz w:val="28"/>
          <w:szCs w:val="28"/>
        </w:rPr>
        <w:t>апостиля</w:t>
      </w:r>
      <w:proofErr w:type="spellEnd"/>
      <w:r w:rsidRPr="003A3B0E">
        <w:rPr>
          <w:sz w:val="28"/>
          <w:szCs w:val="28"/>
        </w:rPr>
        <w:t>, скрепляется печатью и подписью удостоверяющего лица.</w:t>
      </w:r>
    </w:p>
    <w:p w:rsidR="007C4A1C" w:rsidRPr="003A3B0E" w:rsidRDefault="007C4A1C" w:rsidP="007C4A1C">
      <w:pPr>
        <w:pStyle w:val="s1"/>
        <w:spacing w:before="0" w:beforeAutospacing="0" w:after="0" w:afterAutospacing="0"/>
        <w:ind w:firstLine="567"/>
        <w:jc w:val="both"/>
        <w:rPr>
          <w:sz w:val="28"/>
          <w:szCs w:val="28"/>
        </w:rPr>
      </w:pPr>
      <w:r w:rsidRPr="003A3B0E">
        <w:rPr>
          <w:sz w:val="28"/>
          <w:szCs w:val="28"/>
        </w:rPr>
        <w:t xml:space="preserve">Результатом предоставления государственной услуги является реестровая запись в </w:t>
      </w:r>
      <w:r w:rsidR="00571997" w:rsidRPr="003A3B0E">
        <w:rPr>
          <w:sz w:val="28"/>
          <w:szCs w:val="28"/>
        </w:rPr>
        <w:t>ф</w:t>
      </w:r>
      <w:r w:rsidRPr="003A3B0E">
        <w:rPr>
          <w:sz w:val="28"/>
          <w:szCs w:val="28"/>
        </w:rPr>
        <w:t xml:space="preserve">едеральной </w:t>
      </w:r>
      <w:r w:rsidR="00571997" w:rsidRPr="003A3B0E">
        <w:rPr>
          <w:sz w:val="28"/>
          <w:szCs w:val="28"/>
        </w:rPr>
        <w:t xml:space="preserve">государственной информационной системе ведения </w:t>
      </w:r>
      <w:r w:rsidRPr="003A3B0E">
        <w:rPr>
          <w:sz w:val="28"/>
          <w:szCs w:val="28"/>
        </w:rPr>
        <w:t>Един</w:t>
      </w:r>
      <w:r w:rsidR="00571997" w:rsidRPr="003A3B0E">
        <w:rPr>
          <w:sz w:val="28"/>
          <w:szCs w:val="28"/>
        </w:rPr>
        <w:t>ого</w:t>
      </w:r>
      <w:r w:rsidRPr="003A3B0E">
        <w:rPr>
          <w:sz w:val="28"/>
          <w:szCs w:val="28"/>
        </w:rPr>
        <w:t xml:space="preserve"> государственн</w:t>
      </w:r>
      <w:r w:rsidR="00571997" w:rsidRPr="003A3B0E">
        <w:rPr>
          <w:sz w:val="28"/>
          <w:szCs w:val="28"/>
        </w:rPr>
        <w:t>ого</w:t>
      </w:r>
      <w:r w:rsidRPr="003A3B0E">
        <w:rPr>
          <w:sz w:val="28"/>
          <w:szCs w:val="28"/>
        </w:rPr>
        <w:t xml:space="preserve"> реестр</w:t>
      </w:r>
      <w:r w:rsidR="00571997" w:rsidRPr="003A3B0E">
        <w:rPr>
          <w:sz w:val="28"/>
          <w:szCs w:val="28"/>
        </w:rPr>
        <w:t>а</w:t>
      </w:r>
      <w:r w:rsidRPr="003A3B0E">
        <w:rPr>
          <w:sz w:val="28"/>
          <w:szCs w:val="28"/>
        </w:rPr>
        <w:t xml:space="preserve"> записей актов гражданского состояния</w:t>
      </w:r>
      <w:r w:rsidR="00571997" w:rsidRPr="003A3B0E">
        <w:rPr>
          <w:sz w:val="28"/>
          <w:szCs w:val="28"/>
        </w:rPr>
        <w:t xml:space="preserve"> (далее - ЕГР ЗАГС)</w:t>
      </w:r>
    </w:p>
    <w:p w:rsidR="00571997" w:rsidRPr="003A3B0E" w:rsidRDefault="007C4A1C" w:rsidP="007C4A1C">
      <w:pPr>
        <w:pStyle w:val="s1"/>
        <w:spacing w:before="0" w:beforeAutospacing="0" w:after="0" w:afterAutospacing="0"/>
        <w:ind w:firstLine="567"/>
        <w:jc w:val="both"/>
        <w:rPr>
          <w:sz w:val="28"/>
          <w:szCs w:val="28"/>
        </w:rPr>
      </w:pPr>
      <w:r w:rsidRPr="003A3B0E">
        <w:rPr>
          <w:sz w:val="28"/>
          <w:szCs w:val="28"/>
        </w:rPr>
        <w:t xml:space="preserve">Результат государственной услуги фиксируется в </w:t>
      </w:r>
      <w:r w:rsidR="00571997" w:rsidRPr="003A3B0E">
        <w:rPr>
          <w:sz w:val="28"/>
          <w:szCs w:val="28"/>
        </w:rPr>
        <w:t>ЕГР ЗАГС.</w:t>
      </w:r>
    </w:p>
    <w:p w:rsidR="00B00B5E" w:rsidRPr="003A3B0E" w:rsidRDefault="00B00B5E" w:rsidP="00B00B5E">
      <w:pPr>
        <w:pStyle w:val="s1"/>
        <w:spacing w:before="0" w:beforeAutospacing="0" w:after="0" w:afterAutospacing="0"/>
        <w:ind w:firstLine="567"/>
        <w:jc w:val="both"/>
        <w:rPr>
          <w:sz w:val="28"/>
          <w:szCs w:val="28"/>
        </w:rPr>
      </w:pPr>
      <w:bookmarkStart w:id="10" w:name="sub_10232"/>
      <w:bookmarkEnd w:id="8"/>
      <w:r w:rsidRPr="003A3B0E">
        <w:rPr>
          <w:sz w:val="28"/>
          <w:szCs w:val="28"/>
        </w:rPr>
        <w:t>2.3.2. Результат предоставления государственной услуги выдается (направляется) заявителю в соответствии с выбранным им способом получения:</w:t>
      </w:r>
    </w:p>
    <w:bookmarkEnd w:id="10"/>
    <w:p w:rsidR="00B00B5E" w:rsidRPr="003A3B0E" w:rsidRDefault="00B00B5E" w:rsidP="00B00B5E">
      <w:pPr>
        <w:pStyle w:val="s1"/>
        <w:spacing w:before="0" w:beforeAutospacing="0" w:after="0" w:afterAutospacing="0"/>
        <w:ind w:firstLine="567"/>
        <w:jc w:val="both"/>
        <w:rPr>
          <w:sz w:val="28"/>
          <w:szCs w:val="28"/>
        </w:rPr>
      </w:pPr>
      <w:r w:rsidRPr="003A3B0E">
        <w:rPr>
          <w:sz w:val="28"/>
          <w:szCs w:val="28"/>
        </w:rPr>
        <w:t>в письменной форме лично заявителю или почтовым отправлением;</w:t>
      </w:r>
    </w:p>
    <w:p w:rsidR="00B00B5E" w:rsidRPr="003A3B0E" w:rsidRDefault="00B00B5E" w:rsidP="00EE0E5A">
      <w:pPr>
        <w:pStyle w:val="s1"/>
        <w:spacing w:before="0" w:beforeAutospacing="0" w:after="0" w:afterAutospacing="0"/>
        <w:ind w:firstLine="567"/>
        <w:jc w:val="both"/>
        <w:rPr>
          <w:sz w:val="28"/>
          <w:szCs w:val="28"/>
        </w:rPr>
      </w:pPr>
      <w:r w:rsidRPr="003A3B0E">
        <w:rPr>
          <w:sz w:val="28"/>
          <w:szCs w:val="28"/>
        </w:rPr>
        <w:t>в форме электронного документа по адресу электронной почты или в личный кабинет заявителя на Едином портале государственных и муниципальных услуг (функций) (</w:t>
      </w:r>
      <w:hyperlink r:id="rId14" w:history="1">
        <w:r w:rsidRPr="003A3B0E">
          <w:rPr>
            <w:sz w:val="28"/>
            <w:szCs w:val="28"/>
          </w:rPr>
          <w:t>https://www.gosuslugi.ru/</w:t>
        </w:r>
      </w:hyperlink>
      <w:r w:rsidRPr="003A3B0E">
        <w:rPr>
          <w:sz w:val="28"/>
          <w:szCs w:val="28"/>
        </w:rPr>
        <w:t>) (далее - Единый портал) (при наличии технической возможности), или в личный кабинет заявителя на Портале государственных и муниципальных услуг Республики Татарстан (</w:t>
      </w:r>
      <w:hyperlink r:id="rId15" w:history="1">
        <w:r w:rsidRPr="003A3B0E">
          <w:rPr>
            <w:sz w:val="28"/>
            <w:szCs w:val="28"/>
          </w:rPr>
          <w:t>https://uslugi.tatarstan.ru/</w:t>
        </w:r>
      </w:hyperlink>
      <w:r w:rsidRPr="003A3B0E">
        <w:rPr>
          <w:sz w:val="28"/>
          <w:szCs w:val="28"/>
        </w:rPr>
        <w:t>) (далее - Республиканский портал).</w:t>
      </w:r>
    </w:p>
    <w:p w:rsidR="00B00B5E" w:rsidRPr="003A3B0E" w:rsidRDefault="00B00B5E" w:rsidP="00EE0E5A">
      <w:pPr>
        <w:pStyle w:val="s1"/>
        <w:spacing w:before="0" w:beforeAutospacing="0" w:after="0" w:afterAutospacing="0"/>
        <w:ind w:firstLine="567"/>
        <w:jc w:val="both"/>
        <w:rPr>
          <w:sz w:val="28"/>
          <w:szCs w:val="28"/>
        </w:rPr>
      </w:pPr>
      <w:bookmarkStart w:id="11" w:name="sub_10233"/>
      <w:r w:rsidRPr="003A3B0E">
        <w:rPr>
          <w:sz w:val="28"/>
          <w:szCs w:val="28"/>
        </w:rPr>
        <w:t>2.3.3. Заявитель вправе получить результат предоставления государственной услуги в форме экземпляра электронного документа на бумажном носителе.</w:t>
      </w:r>
    </w:p>
    <w:bookmarkEnd w:id="11"/>
    <w:p w:rsidR="00B00B5E" w:rsidRPr="003A3B0E" w:rsidRDefault="00B00B5E" w:rsidP="00EE0E5A">
      <w:pPr>
        <w:pStyle w:val="s1"/>
        <w:spacing w:before="0" w:beforeAutospacing="0" w:after="0" w:afterAutospacing="0"/>
        <w:ind w:firstLine="567"/>
        <w:jc w:val="both"/>
        <w:rPr>
          <w:sz w:val="28"/>
          <w:szCs w:val="28"/>
        </w:rPr>
      </w:pPr>
      <w:r w:rsidRPr="003A3B0E">
        <w:rPr>
          <w:sz w:val="28"/>
          <w:szCs w:val="28"/>
        </w:rPr>
        <w:t xml:space="preserve">Для получения результата предоставления государственной услуги на бумажном носителе заявитель обращается в </w:t>
      </w:r>
      <w:r w:rsidR="00EE0E5A" w:rsidRPr="003A3B0E">
        <w:rPr>
          <w:sz w:val="28"/>
          <w:szCs w:val="28"/>
        </w:rPr>
        <w:t>Управление</w:t>
      </w:r>
      <w:r w:rsidRPr="003A3B0E">
        <w:rPr>
          <w:sz w:val="28"/>
          <w:szCs w:val="28"/>
        </w:rPr>
        <w:t>.</w:t>
      </w:r>
    </w:p>
    <w:p w:rsidR="00EE0E5A" w:rsidRPr="003A3B0E" w:rsidRDefault="00EE0E5A" w:rsidP="00EE0E5A">
      <w:pPr>
        <w:pStyle w:val="s1"/>
        <w:spacing w:before="0" w:beforeAutospacing="0" w:after="0" w:afterAutospacing="0"/>
        <w:ind w:firstLine="567"/>
        <w:jc w:val="both"/>
        <w:rPr>
          <w:sz w:val="28"/>
          <w:szCs w:val="28"/>
        </w:rPr>
      </w:pPr>
      <w:bookmarkStart w:id="12" w:name="sub_1024"/>
      <w:r w:rsidRPr="003A3B0E">
        <w:rPr>
          <w:sz w:val="28"/>
          <w:szCs w:val="28"/>
        </w:rPr>
        <w:t>2.4. Срок предоставления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bookmarkStart w:id="13" w:name="sub_10241"/>
      <w:bookmarkEnd w:id="12"/>
      <w:r w:rsidRPr="003A3B0E">
        <w:rPr>
          <w:sz w:val="28"/>
          <w:szCs w:val="28"/>
        </w:rPr>
        <w:t xml:space="preserve">2.4.1.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государственная услуга предоставляется Управлением в </w:t>
      </w:r>
      <w:r w:rsidR="003E7813" w:rsidRPr="003A3B0E">
        <w:rPr>
          <w:sz w:val="28"/>
          <w:szCs w:val="28"/>
        </w:rPr>
        <w:t>5</w:t>
      </w:r>
      <w:r w:rsidRPr="003A3B0E">
        <w:rPr>
          <w:sz w:val="28"/>
          <w:szCs w:val="28"/>
        </w:rPr>
        <w:t>-дневный срок со дня регистрации заявления и документов.</w:t>
      </w:r>
    </w:p>
    <w:p w:rsidR="00EE0E5A" w:rsidRPr="003A3B0E" w:rsidRDefault="00EE0E5A" w:rsidP="00EE0E5A">
      <w:pPr>
        <w:pStyle w:val="s1"/>
        <w:spacing w:before="0" w:beforeAutospacing="0" w:after="0" w:afterAutospacing="0"/>
        <w:ind w:firstLine="567"/>
        <w:jc w:val="both"/>
        <w:rPr>
          <w:sz w:val="28"/>
          <w:szCs w:val="28"/>
        </w:rPr>
      </w:pPr>
      <w:bookmarkStart w:id="14" w:name="sub_10242"/>
      <w:bookmarkEnd w:id="13"/>
      <w:r w:rsidRPr="003A3B0E">
        <w:rPr>
          <w:sz w:val="28"/>
          <w:szCs w:val="28"/>
        </w:rPr>
        <w:t xml:space="preserve">2.4.2. В случае если заявление и документы, необходимые для предоставления государственной услуги, поданы заявителем через личный кабинет заявителя на Едином портале или Республиканском портале, государственная услуга предоставляется </w:t>
      </w:r>
      <w:r w:rsidR="003E7813" w:rsidRPr="003A3B0E">
        <w:rPr>
          <w:sz w:val="28"/>
          <w:szCs w:val="28"/>
        </w:rPr>
        <w:t>Управлением</w:t>
      </w:r>
      <w:r w:rsidRPr="003A3B0E">
        <w:rPr>
          <w:sz w:val="28"/>
          <w:szCs w:val="28"/>
        </w:rPr>
        <w:t xml:space="preserve"> в </w:t>
      </w:r>
      <w:r w:rsidR="003E7813" w:rsidRPr="003A3B0E">
        <w:rPr>
          <w:sz w:val="28"/>
          <w:szCs w:val="28"/>
        </w:rPr>
        <w:t>5</w:t>
      </w:r>
      <w:r w:rsidRPr="003A3B0E">
        <w:rPr>
          <w:sz w:val="28"/>
          <w:szCs w:val="28"/>
        </w:rPr>
        <w:t xml:space="preserve">-дневный срок со дня присвоения заявлению номера в соответствии с номенклатурой дел и статуса </w:t>
      </w:r>
      <w:r w:rsidR="003E7813" w:rsidRPr="003A3B0E">
        <w:rPr>
          <w:sz w:val="28"/>
          <w:szCs w:val="28"/>
        </w:rPr>
        <w:t>«</w:t>
      </w:r>
      <w:r w:rsidRPr="003A3B0E">
        <w:rPr>
          <w:sz w:val="28"/>
          <w:szCs w:val="28"/>
        </w:rPr>
        <w:t>Проверка документов</w:t>
      </w:r>
      <w:r w:rsidR="003E7813" w:rsidRPr="003A3B0E">
        <w:rPr>
          <w:sz w:val="28"/>
          <w:szCs w:val="28"/>
        </w:rPr>
        <w:t>»</w:t>
      </w:r>
      <w:r w:rsidRPr="003A3B0E">
        <w:rPr>
          <w:sz w:val="28"/>
          <w:szCs w:val="28"/>
        </w:rPr>
        <w:t>, отражаемых в личном кабинете Единого портала (при наличии технической возможности) или Республиканского портала.</w:t>
      </w:r>
    </w:p>
    <w:bookmarkEnd w:id="14"/>
    <w:p w:rsidR="003E7813" w:rsidRPr="003A3B0E" w:rsidRDefault="00EE0E5A" w:rsidP="003E7813">
      <w:pPr>
        <w:pStyle w:val="s1"/>
        <w:spacing w:before="0" w:beforeAutospacing="0" w:after="0" w:afterAutospacing="0"/>
        <w:ind w:firstLine="567"/>
        <w:jc w:val="both"/>
        <w:rPr>
          <w:sz w:val="28"/>
          <w:szCs w:val="28"/>
        </w:rPr>
      </w:pPr>
      <w:r w:rsidRPr="003A3B0E">
        <w:rPr>
          <w:sz w:val="28"/>
          <w:szCs w:val="28"/>
        </w:rPr>
        <w:t xml:space="preserve">Указанный срок может быть продлен, но не более чем на 30 дней, в случае направления </w:t>
      </w:r>
      <w:r w:rsidR="003E7813" w:rsidRPr="003A3B0E">
        <w:rPr>
          <w:sz w:val="28"/>
          <w:szCs w:val="28"/>
        </w:rPr>
        <w:t>Управлением</w:t>
      </w:r>
      <w:r w:rsidRPr="003A3B0E">
        <w:rPr>
          <w:sz w:val="28"/>
          <w:szCs w:val="28"/>
        </w:rPr>
        <w:t xml:space="preserve"> </w:t>
      </w:r>
      <w:r w:rsidR="003E7813" w:rsidRPr="003A3B0E">
        <w:rPr>
          <w:sz w:val="28"/>
          <w:szCs w:val="28"/>
        </w:rPr>
        <w:t>в адрес органа ЗАГС, выдавшего документ, либо органа ЗАГС, в котором находится на хранении запись акта гражданского состояния, запроса о предоставлении образца подписи, оттиска печати и информации о полномочиях должностного лица, подписавшего документ, о наличии или отсутствии факта государственной регистрации акта гражданского состояния.</w:t>
      </w:r>
    </w:p>
    <w:p w:rsidR="003E7813" w:rsidRPr="003A3B0E" w:rsidRDefault="003E7813" w:rsidP="003E7813">
      <w:pPr>
        <w:pStyle w:val="s1"/>
        <w:spacing w:before="0" w:beforeAutospacing="0" w:after="0" w:afterAutospacing="0"/>
        <w:ind w:firstLine="567"/>
        <w:jc w:val="both"/>
        <w:rPr>
          <w:sz w:val="28"/>
          <w:szCs w:val="28"/>
        </w:rPr>
      </w:pP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lastRenderedPageBreak/>
        <w:t xml:space="preserve">О продлении срока принятия указанного решения </w:t>
      </w:r>
      <w:r w:rsidR="003E7813" w:rsidRPr="003A3B0E">
        <w:rPr>
          <w:sz w:val="28"/>
          <w:szCs w:val="28"/>
        </w:rPr>
        <w:t>Управление</w:t>
      </w:r>
      <w:r w:rsidRPr="003A3B0E">
        <w:rPr>
          <w:sz w:val="28"/>
          <w:szCs w:val="28"/>
        </w:rPr>
        <w:t xml:space="preserve"> информирует заявителя в течение </w:t>
      </w:r>
      <w:r w:rsidR="003E7813" w:rsidRPr="003A3B0E">
        <w:rPr>
          <w:sz w:val="28"/>
          <w:szCs w:val="28"/>
        </w:rPr>
        <w:t>5</w:t>
      </w:r>
      <w:r w:rsidRPr="003A3B0E">
        <w:rPr>
          <w:sz w:val="28"/>
          <w:szCs w:val="28"/>
        </w:rPr>
        <w:t xml:space="preserve"> дней со дня поступления заявления в </w:t>
      </w:r>
      <w:r w:rsidR="003E7813" w:rsidRPr="003A3B0E">
        <w:rPr>
          <w:sz w:val="28"/>
          <w:szCs w:val="28"/>
        </w:rPr>
        <w:t>Управление</w:t>
      </w:r>
      <w:r w:rsidRPr="003A3B0E">
        <w:rPr>
          <w:sz w:val="28"/>
          <w:szCs w:val="28"/>
        </w:rPr>
        <w:t>.</w:t>
      </w:r>
    </w:p>
    <w:p w:rsidR="00EE0E5A" w:rsidRPr="003A3B0E" w:rsidRDefault="00EE0E5A" w:rsidP="00EE0E5A">
      <w:pPr>
        <w:pStyle w:val="s1"/>
        <w:spacing w:before="0" w:beforeAutospacing="0" w:after="0" w:afterAutospacing="0"/>
        <w:ind w:firstLine="567"/>
        <w:jc w:val="both"/>
        <w:rPr>
          <w:sz w:val="28"/>
          <w:szCs w:val="28"/>
        </w:rPr>
      </w:pPr>
      <w:bookmarkStart w:id="15" w:name="sub_1025"/>
      <w:r w:rsidRPr="003A3B0E">
        <w:rPr>
          <w:sz w:val="28"/>
          <w:szCs w:val="28"/>
        </w:rPr>
        <w:t>2.5. Правовые основания для предоставления государственной услуги</w:t>
      </w:r>
    </w:p>
    <w:bookmarkEnd w:id="15"/>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 xml:space="preserve">На </w:t>
      </w:r>
      <w:hyperlink r:id="rId16" w:history="1">
        <w:r w:rsidRPr="003A3B0E">
          <w:rPr>
            <w:sz w:val="28"/>
            <w:szCs w:val="28"/>
          </w:rPr>
          <w:t>официальном сайте</w:t>
        </w:r>
      </w:hyperlink>
      <w:r w:rsidRPr="003A3B0E">
        <w:rPr>
          <w:sz w:val="28"/>
          <w:szCs w:val="28"/>
        </w:rPr>
        <w:t xml:space="preserve"> Управления, Едином портале (при наличии технической возможности) и Республиканском портале размещается:</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перечень нормативных правовых актов, регулирующих предоставление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сведения об органах (учреждениях) и должностных лицах, ответственных за осуществление контроля за предоставлением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 xml:space="preserve">информация о порядке досудебного (внесудебного) обжалования решений и действий (бездействия) </w:t>
      </w:r>
      <w:r w:rsidR="00507EBC" w:rsidRPr="003A3B0E">
        <w:rPr>
          <w:sz w:val="28"/>
          <w:szCs w:val="28"/>
        </w:rPr>
        <w:t>Управления</w:t>
      </w:r>
      <w:r w:rsidRPr="003A3B0E">
        <w:rPr>
          <w:sz w:val="28"/>
          <w:szCs w:val="28"/>
        </w:rPr>
        <w:t xml:space="preserve">, должностного лица, государственного гражданского служащего </w:t>
      </w:r>
      <w:r w:rsidR="00507EBC" w:rsidRPr="003A3B0E">
        <w:rPr>
          <w:sz w:val="28"/>
          <w:szCs w:val="28"/>
        </w:rPr>
        <w:t>Управления</w:t>
      </w:r>
      <w:r w:rsidRPr="003A3B0E">
        <w:rPr>
          <w:sz w:val="28"/>
          <w:szCs w:val="28"/>
        </w:rPr>
        <w:t>, предоставляющих государственную услугу.</w:t>
      </w:r>
    </w:p>
    <w:p w:rsidR="00507EBC" w:rsidRPr="003A3B0E" w:rsidRDefault="00507EBC" w:rsidP="00507EBC">
      <w:pPr>
        <w:pStyle w:val="s1"/>
        <w:spacing w:before="0" w:beforeAutospacing="0" w:after="0" w:afterAutospacing="0"/>
        <w:ind w:firstLine="567"/>
        <w:jc w:val="both"/>
        <w:rPr>
          <w:sz w:val="28"/>
          <w:szCs w:val="28"/>
        </w:rPr>
      </w:pPr>
      <w:bookmarkStart w:id="16" w:name="sub_1026"/>
      <w:r w:rsidRPr="003A3B0E">
        <w:rPr>
          <w:sz w:val="28"/>
          <w:szCs w:val="28"/>
        </w:rPr>
        <w:t>2.6. Исчерпывающий перечень документов, необходимых для предоставления государственной услуги</w:t>
      </w:r>
    </w:p>
    <w:p w:rsidR="00507EBC" w:rsidRPr="003A3B0E" w:rsidRDefault="00507EBC" w:rsidP="00507EBC">
      <w:pPr>
        <w:pStyle w:val="s1"/>
        <w:spacing w:before="0" w:beforeAutospacing="0" w:after="0" w:afterAutospacing="0"/>
        <w:ind w:firstLine="567"/>
        <w:jc w:val="both"/>
        <w:rPr>
          <w:sz w:val="28"/>
          <w:szCs w:val="28"/>
        </w:rPr>
      </w:pPr>
      <w:bookmarkStart w:id="17" w:name="sub_10261"/>
      <w:bookmarkEnd w:id="16"/>
      <w:r w:rsidRPr="003A3B0E">
        <w:rPr>
          <w:sz w:val="28"/>
          <w:szCs w:val="28"/>
        </w:rPr>
        <w:t>2.6.1. Перечень документов необходимых для предоставления государственной услуги, которые заявитель предоставляет самостоятельно:</w:t>
      </w:r>
    </w:p>
    <w:p w:rsidR="00507EBC" w:rsidRPr="003A3B0E" w:rsidRDefault="00507EBC" w:rsidP="00507EBC">
      <w:pPr>
        <w:pStyle w:val="s1"/>
        <w:spacing w:before="0" w:beforeAutospacing="0" w:after="0" w:afterAutospacing="0"/>
        <w:ind w:firstLine="567"/>
        <w:jc w:val="both"/>
        <w:rPr>
          <w:sz w:val="28"/>
          <w:szCs w:val="28"/>
        </w:rPr>
      </w:pPr>
      <w:bookmarkStart w:id="18" w:name="sub_102611"/>
      <w:bookmarkEnd w:id="17"/>
      <w:r w:rsidRPr="003A3B0E">
        <w:rPr>
          <w:sz w:val="28"/>
          <w:szCs w:val="28"/>
        </w:rPr>
        <w:t>а) заявление о предоставлении государстве</w:t>
      </w:r>
      <w:r w:rsidR="003F35C4" w:rsidRPr="003A3B0E">
        <w:rPr>
          <w:sz w:val="28"/>
          <w:szCs w:val="28"/>
        </w:rPr>
        <w:t xml:space="preserve">нной услуги (далее - заявление) </w:t>
      </w:r>
      <w:bookmarkEnd w:id="18"/>
      <w:r w:rsidRPr="003A3B0E">
        <w:rPr>
          <w:sz w:val="28"/>
          <w:szCs w:val="28"/>
        </w:rPr>
        <w:t>в форме документа на бумажном носителе по установленной форме (</w:t>
      </w:r>
      <w:hyperlink w:anchor="sub_1000" w:history="1">
        <w:r w:rsidRPr="003A3B0E">
          <w:rPr>
            <w:sz w:val="28"/>
            <w:szCs w:val="28"/>
          </w:rPr>
          <w:t>приложение № 2</w:t>
        </w:r>
      </w:hyperlink>
      <w:r w:rsidRPr="003A3B0E">
        <w:rPr>
          <w:sz w:val="28"/>
          <w:szCs w:val="28"/>
        </w:rPr>
        <w:t xml:space="preserve"> к настоящему Регламенту);</w:t>
      </w:r>
    </w:p>
    <w:p w:rsidR="00507EBC" w:rsidRPr="003A3B0E" w:rsidRDefault="00507EBC" w:rsidP="00507EBC">
      <w:pPr>
        <w:pStyle w:val="s1"/>
        <w:spacing w:before="0" w:beforeAutospacing="0" w:after="0" w:afterAutospacing="0"/>
        <w:ind w:firstLine="567"/>
        <w:jc w:val="both"/>
        <w:rPr>
          <w:sz w:val="28"/>
          <w:szCs w:val="28"/>
        </w:rPr>
      </w:pPr>
      <w:r w:rsidRPr="003A3B0E">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sub_10264" w:history="1">
        <w:r w:rsidRPr="003A3B0E">
          <w:rPr>
            <w:sz w:val="28"/>
            <w:szCs w:val="28"/>
          </w:rPr>
          <w:t>пункта 2.6.4</w:t>
        </w:r>
      </w:hyperlink>
      <w:r w:rsidRPr="003A3B0E">
        <w:rPr>
          <w:sz w:val="28"/>
          <w:szCs w:val="28"/>
        </w:rPr>
        <w:t xml:space="preserve"> настоящего Регламента, при обращении посредством Единого портала или Республиканского портала;</w:t>
      </w:r>
    </w:p>
    <w:p w:rsidR="00507EBC" w:rsidRPr="003A3B0E" w:rsidRDefault="00507EBC" w:rsidP="00507EBC">
      <w:pPr>
        <w:pStyle w:val="s1"/>
        <w:spacing w:before="0" w:beforeAutospacing="0" w:after="0" w:afterAutospacing="0"/>
        <w:ind w:firstLine="567"/>
        <w:jc w:val="both"/>
        <w:rPr>
          <w:sz w:val="28"/>
          <w:szCs w:val="28"/>
        </w:rPr>
      </w:pPr>
      <w:bookmarkStart w:id="19" w:name="sub_102612"/>
      <w:r w:rsidRPr="003A3B0E">
        <w:rPr>
          <w:sz w:val="28"/>
          <w:szCs w:val="28"/>
        </w:rPr>
        <w:t>б) документ о государственной регистрации актов гражданского состояния, выданный органами, уполномоченными на государственную регистрацию актов гражданского состояния в Республике Татарстан;</w:t>
      </w:r>
    </w:p>
    <w:p w:rsidR="007D369D" w:rsidRPr="003A3B0E" w:rsidRDefault="00507EBC" w:rsidP="00507EBC">
      <w:pPr>
        <w:pStyle w:val="s1"/>
        <w:spacing w:before="0" w:beforeAutospacing="0" w:after="0" w:afterAutospacing="0"/>
        <w:ind w:firstLine="567"/>
        <w:jc w:val="both"/>
        <w:rPr>
          <w:sz w:val="28"/>
          <w:szCs w:val="28"/>
        </w:rPr>
      </w:pPr>
      <w:bookmarkStart w:id="20" w:name="sub_102613"/>
      <w:bookmarkEnd w:id="19"/>
      <w:r w:rsidRPr="003A3B0E">
        <w:rPr>
          <w:sz w:val="28"/>
          <w:szCs w:val="28"/>
        </w:rPr>
        <w:t>в) документ, удостоверяющий личность заявителя (предоставляется в случае личного обращения в Управление)</w:t>
      </w:r>
      <w:r w:rsidR="007D369D" w:rsidRPr="003A3B0E">
        <w:rPr>
          <w:sz w:val="28"/>
          <w:szCs w:val="28"/>
        </w:rPr>
        <w:t>;</w:t>
      </w:r>
    </w:p>
    <w:p w:rsidR="007D369D" w:rsidRPr="003A3B0E" w:rsidRDefault="007D369D" w:rsidP="00507EBC">
      <w:pPr>
        <w:pStyle w:val="s1"/>
        <w:spacing w:before="0" w:beforeAutospacing="0" w:after="0" w:afterAutospacing="0"/>
        <w:ind w:firstLine="567"/>
        <w:jc w:val="both"/>
        <w:rPr>
          <w:sz w:val="28"/>
          <w:szCs w:val="28"/>
        </w:rPr>
      </w:pPr>
      <w:r w:rsidRPr="003A3B0E">
        <w:rPr>
          <w:sz w:val="28"/>
          <w:szCs w:val="28"/>
        </w:rPr>
        <w:t>г) 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p w:rsidR="003F35C4" w:rsidRPr="003A3B0E" w:rsidRDefault="007D369D" w:rsidP="00507EBC">
      <w:pPr>
        <w:pStyle w:val="s1"/>
        <w:spacing w:before="0" w:beforeAutospacing="0" w:after="0" w:afterAutospacing="0"/>
        <w:ind w:firstLine="567"/>
        <w:jc w:val="both"/>
        <w:rPr>
          <w:sz w:val="28"/>
          <w:szCs w:val="28"/>
        </w:rPr>
      </w:pPr>
      <w:r w:rsidRPr="003A3B0E">
        <w:rPr>
          <w:sz w:val="28"/>
          <w:szCs w:val="28"/>
        </w:rPr>
        <w:t>д) документ, являющийся основанием для предоставления налоговых льгот.</w:t>
      </w:r>
      <w:r w:rsidR="00507EBC" w:rsidRPr="003A3B0E">
        <w:rPr>
          <w:sz w:val="28"/>
          <w:szCs w:val="28"/>
        </w:rPr>
        <w:t xml:space="preserve"> </w:t>
      </w:r>
      <w:bookmarkStart w:id="21" w:name="sub_10262"/>
      <w:bookmarkEnd w:id="20"/>
    </w:p>
    <w:p w:rsidR="00507EBC" w:rsidRPr="003A3B0E" w:rsidRDefault="00507EBC" w:rsidP="00507EBC">
      <w:pPr>
        <w:pStyle w:val="s1"/>
        <w:spacing w:before="0" w:beforeAutospacing="0" w:after="0" w:afterAutospacing="0"/>
        <w:ind w:firstLine="567"/>
        <w:jc w:val="both"/>
        <w:rPr>
          <w:sz w:val="28"/>
          <w:szCs w:val="28"/>
        </w:rPr>
      </w:pPr>
      <w:r w:rsidRPr="003A3B0E">
        <w:rPr>
          <w:sz w:val="28"/>
          <w:szCs w:val="28"/>
        </w:rPr>
        <w:t xml:space="preserve">2.6.2. </w:t>
      </w:r>
      <w:bookmarkStart w:id="22" w:name="sub_10263"/>
      <w:bookmarkEnd w:id="21"/>
      <w:r w:rsidRPr="003A3B0E">
        <w:rPr>
          <w:sz w:val="28"/>
          <w:szCs w:val="28"/>
        </w:rPr>
        <w:t xml:space="preserve">Бланк заявления для получения государственной услуги заявитель может получить при личном обращении в Отдел. Электронная форма бланка заявления размещена на </w:t>
      </w:r>
      <w:hyperlink r:id="rId17" w:history="1">
        <w:r w:rsidRPr="003A3B0E">
          <w:rPr>
            <w:sz w:val="28"/>
            <w:szCs w:val="28"/>
          </w:rPr>
          <w:t>официальном сайте</w:t>
        </w:r>
      </w:hyperlink>
      <w:r w:rsidRPr="003A3B0E">
        <w:rPr>
          <w:sz w:val="28"/>
          <w:szCs w:val="28"/>
        </w:rPr>
        <w:t xml:space="preserve"> Управления.</w:t>
      </w:r>
    </w:p>
    <w:p w:rsidR="00507EBC" w:rsidRPr="003A3B0E" w:rsidRDefault="00507EBC" w:rsidP="00507EBC">
      <w:pPr>
        <w:pStyle w:val="s1"/>
        <w:spacing w:before="0" w:beforeAutospacing="0" w:after="0" w:afterAutospacing="0"/>
        <w:ind w:firstLine="567"/>
        <w:jc w:val="both"/>
        <w:rPr>
          <w:sz w:val="28"/>
          <w:szCs w:val="28"/>
        </w:rPr>
      </w:pPr>
      <w:bookmarkStart w:id="23" w:name="sub_10264"/>
      <w:bookmarkEnd w:id="22"/>
      <w:r w:rsidRPr="003A3B0E">
        <w:rPr>
          <w:sz w:val="28"/>
          <w:szCs w:val="28"/>
        </w:rPr>
        <w:t>2.6.</w:t>
      </w:r>
      <w:r w:rsidR="0085122E" w:rsidRPr="003A3B0E">
        <w:rPr>
          <w:sz w:val="28"/>
          <w:szCs w:val="28"/>
        </w:rPr>
        <w:t>3.</w:t>
      </w:r>
      <w:r w:rsidRPr="003A3B0E">
        <w:rPr>
          <w:sz w:val="28"/>
          <w:szCs w:val="28"/>
        </w:rPr>
        <w:t xml:space="preserve"> 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7D369D" w:rsidRPr="003A3B0E" w:rsidRDefault="007D369D" w:rsidP="007D369D">
      <w:pPr>
        <w:pStyle w:val="s1"/>
        <w:spacing w:before="0" w:beforeAutospacing="0" w:after="0" w:afterAutospacing="0"/>
        <w:ind w:firstLine="567"/>
        <w:jc w:val="both"/>
        <w:rPr>
          <w:sz w:val="28"/>
          <w:szCs w:val="28"/>
        </w:rPr>
      </w:pPr>
      <w:bookmarkStart w:id="24" w:name="sub_10265"/>
      <w:bookmarkEnd w:id="23"/>
      <w:r w:rsidRPr="003A3B0E">
        <w:rPr>
          <w:sz w:val="28"/>
          <w:szCs w:val="28"/>
        </w:rPr>
        <w:t xml:space="preserve">Заявление и документы также могут быть представлены (направлены) заявителем в форме электронного документа, подписанного (заверенного) в соответствии с требованиями </w:t>
      </w:r>
      <w:hyperlink r:id="rId18" w:history="1">
        <w:r w:rsidRPr="003A3B0E">
          <w:rPr>
            <w:sz w:val="28"/>
            <w:szCs w:val="28"/>
          </w:rPr>
          <w:t>Федерального закона</w:t>
        </w:r>
      </w:hyperlink>
      <w:r w:rsidRPr="003A3B0E">
        <w:rPr>
          <w:sz w:val="28"/>
          <w:szCs w:val="28"/>
        </w:rPr>
        <w:t xml:space="preserve"> от 6 апреля 2011 года № 63-ФЗ «Об электронной подписи» (далее - Федеральный закон № 63-ФЗ), посредством Единого портала (при наличии технической возможности) или Республиканского портала.</w:t>
      </w:r>
    </w:p>
    <w:p w:rsidR="007D369D" w:rsidRPr="003A3B0E" w:rsidRDefault="007D369D" w:rsidP="007D369D">
      <w:pPr>
        <w:pStyle w:val="s1"/>
        <w:spacing w:before="0" w:beforeAutospacing="0" w:after="0" w:afterAutospacing="0"/>
        <w:ind w:firstLine="567"/>
        <w:jc w:val="both"/>
        <w:rPr>
          <w:sz w:val="28"/>
          <w:szCs w:val="28"/>
        </w:rPr>
      </w:pPr>
      <w:r w:rsidRPr="003A3B0E">
        <w:rPr>
          <w:sz w:val="28"/>
          <w:szCs w:val="28"/>
        </w:rPr>
        <w:lastRenderedPageBreak/>
        <w:t xml:space="preserve">Заявление, при направлении посредством Единого портала или Республиканского портала, подписывается простой </w:t>
      </w:r>
      <w:hyperlink r:id="rId19" w:history="1">
        <w:r w:rsidRPr="003A3B0E">
          <w:rPr>
            <w:sz w:val="28"/>
            <w:szCs w:val="28"/>
          </w:rPr>
          <w:t>электронной подписью</w:t>
        </w:r>
      </w:hyperlink>
      <w:r w:rsidRPr="003A3B0E">
        <w:rPr>
          <w:sz w:val="28"/>
          <w:szCs w:val="28"/>
        </w:rPr>
        <w:t xml:space="preserve"> заявителя.</w:t>
      </w:r>
    </w:p>
    <w:p w:rsidR="007D369D" w:rsidRPr="003A3B0E" w:rsidRDefault="007D369D" w:rsidP="007D369D">
      <w:pPr>
        <w:pStyle w:val="s1"/>
        <w:spacing w:before="0" w:beforeAutospacing="0" w:after="0" w:afterAutospacing="0"/>
        <w:ind w:firstLine="567"/>
        <w:jc w:val="both"/>
        <w:rPr>
          <w:sz w:val="28"/>
          <w:szCs w:val="28"/>
        </w:rPr>
      </w:pPr>
      <w:r w:rsidRPr="003A3B0E">
        <w:rPr>
          <w:sz w:val="28"/>
          <w:szCs w:val="28"/>
        </w:rPr>
        <w:t xml:space="preserve">Для получения простой </w:t>
      </w:r>
      <w:hyperlink r:id="rId20" w:history="1">
        <w:r w:rsidRPr="003A3B0E">
          <w:rPr>
            <w:sz w:val="28"/>
            <w:szCs w:val="28"/>
          </w:rPr>
          <w:t>электронной подписи</w:t>
        </w:r>
      </w:hyperlink>
      <w:r w:rsidRPr="003A3B0E">
        <w:rPr>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7D369D" w:rsidRPr="003A3B0E" w:rsidRDefault="007D369D" w:rsidP="007D369D">
      <w:pPr>
        <w:pStyle w:val="s1"/>
        <w:spacing w:before="0" w:beforeAutospacing="0" w:after="0" w:afterAutospacing="0"/>
        <w:ind w:firstLine="567"/>
        <w:jc w:val="both"/>
        <w:rPr>
          <w:sz w:val="28"/>
          <w:szCs w:val="28"/>
        </w:rPr>
      </w:pPr>
      <w:r w:rsidRPr="003A3B0E">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A3B0E">
        <w:rPr>
          <w:sz w:val="28"/>
          <w:szCs w:val="28"/>
        </w:rPr>
        <w:t>pdf</w:t>
      </w:r>
      <w:proofErr w:type="spellEnd"/>
      <w:r w:rsidRPr="003A3B0E">
        <w:rPr>
          <w:sz w:val="28"/>
          <w:szCs w:val="28"/>
        </w:rPr>
        <w:t xml:space="preserve">, </w:t>
      </w:r>
      <w:proofErr w:type="spellStart"/>
      <w:r w:rsidRPr="003A3B0E">
        <w:rPr>
          <w:sz w:val="28"/>
          <w:szCs w:val="28"/>
        </w:rPr>
        <w:t>jpg</w:t>
      </w:r>
      <w:proofErr w:type="spellEnd"/>
      <w:r w:rsidRPr="003A3B0E">
        <w:rPr>
          <w:sz w:val="28"/>
          <w:szCs w:val="28"/>
        </w:rPr>
        <w:t xml:space="preserve">, </w:t>
      </w:r>
      <w:proofErr w:type="spellStart"/>
      <w:r w:rsidRPr="003A3B0E">
        <w:rPr>
          <w:sz w:val="28"/>
          <w:szCs w:val="28"/>
        </w:rPr>
        <w:t>jpeg</w:t>
      </w:r>
      <w:proofErr w:type="spellEnd"/>
      <w:r w:rsidRPr="003A3B0E">
        <w:rPr>
          <w:sz w:val="28"/>
          <w:szCs w:val="28"/>
        </w:rPr>
        <w:t xml:space="preserve">, </w:t>
      </w:r>
      <w:proofErr w:type="spellStart"/>
      <w:r w:rsidRPr="003A3B0E">
        <w:rPr>
          <w:sz w:val="28"/>
          <w:szCs w:val="28"/>
        </w:rPr>
        <w:t>png</w:t>
      </w:r>
      <w:proofErr w:type="spellEnd"/>
      <w:r w:rsidRPr="003A3B0E">
        <w:rPr>
          <w:sz w:val="28"/>
          <w:szCs w:val="28"/>
        </w:rPr>
        <w:t xml:space="preserve">, </w:t>
      </w:r>
      <w:proofErr w:type="spellStart"/>
      <w:r w:rsidRPr="003A3B0E">
        <w:rPr>
          <w:sz w:val="28"/>
          <w:szCs w:val="28"/>
        </w:rPr>
        <w:t>tif</w:t>
      </w:r>
      <w:proofErr w:type="spellEnd"/>
      <w:r w:rsidRPr="003A3B0E">
        <w:rPr>
          <w:sz w:val="28"/>
          <w:szCs w:val="28"/>
        </w:rPr>
        <w:t xml:space="preserve">, </w:t>
      </w:r>
      <w:proofErr w:type="spellStart"/>
      <w:r w:rsidRPr="003A3B0E">
        <w:rPr>
          <w:sz w:val="28"/>
          <w:szCs w:val="28"/>
        </w:rPr>
        <w:t>doc</w:t>
      </w:r>
      <w:proofErr w:type="spellEnd"/>
      <w:r w:rsidRPr="003A3B0E">
        <w:rPr>
          <w:sz w:val="28"/>
          <w:szCs w:val="28"/>
        </w:rPr>
        <w:t xml:space="preserve">, </w:t>
      </w:r>
      <w:proofErr w:type="spellStart"/>
      <w:r w:rsidRPr="003A3B0E">
        <w:rPr>
          <w:sz w:val="28"/>
          <w:szCs w:val="28"/>
        </w:rPr>
        <w:t>docx</w:t>
      </w:r>
      <w:proofErr w:type="spellEnd"/>
      <w:r w:rsidRPr="003A3B0E">
        <w:rPr>
          <w:sz w:val="28"/>
          <w:szCs w:val="28"/>
        </w:rPr>
        <w:t xml:space="preserve">, </w:t>
      </w:r>
      <w:proofErr w:type="spellStart"/>
      <w:r w:rsidRPr="003A3B0E">
        <w:rPr>
          <w:sz w:val="28"/>
          <w:szCs w:val="28"/>
        </w:rPr>
        <w:t>rtf</w:t>
      </w:r>
      <w:proofErr w:type="spellEnd"/>
      <w:r w:rsidRPr="003A3B0E">
        <w:rPr>
          <w:sz w:val="28"/>
          <w:szCs w:val="28"/>
        </w:rPr>
        <w:t>.</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2.6.</w:t>
      </w:r>
      <w:r w:rsidR="0085122E" w:rsidRPr="003A3B0E">
        <w:rPr>
          <w:sz w:val="28"/>
          <w:szCs w:val="28"/>
        </w:rPr>
        <w:t>4</w:t>
      </w:r>
      <w:r w:rsidRPr="003A3B0E">
        <w:rPr>
          <w:sz w:val="28"/>
          <w:szCs w:val="28"/>
        </w:rPr>
        <w:t>. Документы, которые подлежат представлению в рамках межведомственного информационного взаимодействия.</w:t>
      </w:r>
    </w:p>
    <w:bookmarkEnd w:id="24"/>
    <w:p w:rsidR="0085122E" w:rsidRPr="003A3B0E" w:rsidRDefault="003F35C4" w:rsidP="0085122E">
      <w:pPr>
        <w:pStyle w:val="s1"/>
        <w:spacing w:before="0" w:beforeAutospacing="0" w:after="0" w:afterAutospacing="0"/>
        <w:ind w:firstLine="567"/>
        <w:jc w:val="both"/>
        <w:rPr>
          <w:sz w:val="28"/>
          <w:szCs w:val="28"/>
        </w:rPr>
      </w:pPr>
      <w:r w:rsidRPr="003A3B0E">
        <w:rPr>
          <w:sz w:val="28"/>
          <w:szCs w:val="28"/>
        </w:rPr>
        <w:t xml:space="preserve">Управлением в рамках межведомственного информационного взаимодействия запрашиваются </w:t>
      </w:r>
      <w:r w:rsidR="0085122E" w:rsidRPr="003A3B0E">
        <w:rPr>
          <w:sz w:val="28"/>
          <w:szCs w:val="28"/>
        </w:rPr>
        <w:t>сведения</w:t>
      </w:r>
      <w:r w:rsidRPr="003A3B0E">
        <w:rPr>
          <w:sz w:val="28"/>
          <w:szCs w:val="28"/>
        </w:rPr>
        <w:t>, подтверждающие</w:t>
      </w:r>
      <w:r w:rsidR="0085122E" w:rsidRPr="003A3B0E">
        <w:rPr>
          <w:sz w:val="28"/>
          <w:szCs w:val="28"/>
        </w:rPr>
        <w:t xml:space="preserve"> факт оплаты государственной пошлины плательщиком (Управление Федерального казначейства по Республике Татарстан).</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 xml:space="preserve">Заявитель вправе </w:t>
      </w:r>
      <w:r w:rsidR="0085122E" w:rsidRPr="003A3B0E">
        <w:rPr>
          <w:sz w:val="28"/>
          <w:szCs w:val="28"/>
        </w:rPr>
        <w:t xml:space="preserve">по собственной инициативе </w:t>
      </w:r>
      <w:r w:rsidRPr="003A3B0E">
        <w:rPr>
          <w:sz w:val="28"/>
          <w:szCs w:val="28"/>
        </w:rPr>
        <w:t xml:space="preserve">представить документы, </w:t>
      </w:r>
      <w:r w:rsidR="0085122E" w:rsidRPr="003A3B0E">
        <w:rPr>
          <w:sz w:val="28"/>
          <w:szCs w:val="28"/>
        </w:rPr>
        <w:t>подтверждающие факт оплаты государственной пошлины</w:t>
      </w:r>
      <w:r w:rsidRPr="003A3B0E">
        <w:rPr>
          <w:sz w:val="28"/>
          <w:szCs w:val="28"/>
        </w:rPr>
        <w:t>, в том числе при наличии возможности - в электронной форме.</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3F35C4" w:rsidRPr="003A3B0E" w:rsidRDefault="0085122E" w:rsidP="003F35C4">
      <w:pPr>
        <w:pStyle w:val="s1"/>
        <w:spacing w:before="0" w:beforeAutospacing="0" w:after="0" w:afterAutospacing="0"/>
        <w:ind w:firstLine="567"/>
        <w:jc w:val="both"/>
        <w:rPr>
          <w:sz w:val="28"/>
          <w:szCs w:val="28"/>
        </w:rPr>
      </w:pPr>
      <w:r w:rsidRPr="003A3B0E">
        <w:rPr>
          <w:sz w:val="28"/>
          <w:szCs w:val="28"/>
        </w:rPr>
        <w:t xml:space="preserve">2.6.5. </w:t>
      </w:r>
      <w:r w:rsidR="003F35C4" w:rsidRPr="003A3B0E">
        <w:rPr>
          <w:sz w:val="28"/>
          <w:szCs w:val="28"/>
        </w:rPr>
        <w:t>Запрещается требовать от заявителя:</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 Федерального закона </w:t>
      </w:r>
      <w:r w:rsidR="0085122E" w:rsidRPr="003A3B0E">
        <w:rPr>
          <w:sz w:val="28"/>
          <w:szCs w:val="28"/>
        </w:rPr>
        <w:t>№</w:t>
      </w:r>
      <w:r w:rsidRPr="003A3B0E">
        <w:rPr>
          <w:sz w:val="28"/>
          <w:szCs w:val="28"/>
        </w:rPr>
        <w:t> 210-ФЗ;</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85122E" w:rsidRPr="003A3B0E">
        <w:rPr>
          <w:sz w:val="28"/>
          <w:szCs w:val="28"/>
        </w:rPr>
        <w:t>№</w:t>
      </w:r>
      <w:r w:rsidRPr="003A3B0E">
        <w:rPr>
          <w:sz w:val="28"/>
          <w:szCs w:val="28"/>
        </w:rPr>
        <w:t> 210-ФЗ;</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B151F" w:rsidRPr="003A3B0E">
        <w:rPr>
          <w:sz w:val="28"/>
          <w:szCs w:val="28"/>
        </w:rPr>
        <w:t>№</w:t>
      </w:r>
      <w:r w:rsidRPr="003A3B0E">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85122E" w:rsidRPr="003A3B0E" w:rsidRDefault="0085122E" w:rsidP="0085122E">
      <w:pPr>
        <w:pStyle w:val="s1"/>
        <w:spacing w:before="0" w:beforeAutospacing="0" w:after="0" w:afterAutospacing="0"/>
        <w:ind w:firstLine="567"/>
        <w:jc w:val="both"/>
        <w:rPr>
          <w:sz w:val="28"/>
          <w:szCs w:val="28"/>
        </w:rPr>
      </w:pPr>
      <w:bookmarkStart w:id="25" w:name="sub_1027"/>
      <w:r w:rsidRPr="003A3B0E">
        <w:rPr>
          <w:sz w:val="28"/>
          <w:szCs w:val="28"/>
        </w:rPr>
        <w:t>2.7. Исчерпывающий перечень оснований для отказа в приеме документов, необходимых для предоставления государственной услуги</w:t>
      </w:r>
    </w:p>
    <w:bookmarkEnd w:id="25"/>
    <w:p w:rsidR="0085122E" w:rsidRPr="003A3B0E" w:rsidRDefault="0085122E" w:rsidP="0085122E">
      <w:pPr>
        <w:pStyle w:val="s1"/>
        <w:spacing w:before="0" w:beforeAutospacing="0" w:after="0" w:afterAutospacing="0"/>
        <w:ind w:firstLine="567"/>
        <w:jc w:val="both"/>
        <w:rPr>
          <w:sz w:val="28"/>
          <w:szCs w:val="28"/>
        </w:rPr>
      </w:pPr>
      <w:r w:rsidRPr="003A3B0E">
        <w:rPr>
          <w:sz w:val="28"/>
          <w:szCs w:val="28"/>
        </w:rPr>
        <w:lastRenderedPageBreak/>
        <w:t>Основаниями для отказа в приеме документов, необходимых для предоставления государственной услуги являются:</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 xml:space="preserve">а) </w:t>
      </w:r>
      <w:r w:rsidR="0085122E" w:rsidRPr="003A3B0E">
        <w:rPr>
          <w:sz w:val="28"/>
          <w:szCs w:val="28"/>
        </w:rPr>
        <w:t xml:space="preserve">представление неполного перечня документов, указанных в </w:t>
      </w:r>
      <w:hyperlink w:anchor="sub_1026" w:history="1">
        <w:r w:rsidR="0085122E" w:rsidRPr="003A3B0E">
          <w:rPr>
            <w:sz w:val="28"/>
            <w:szCs w:val="28"/>
          </w:rPr>
          <w:t>пункте 2.6</w:t>
        </w:r>
      </w:hyperlink>
      <w:r w:rsidR="0085122E" w:rsidRPr="003A3B0E">
        <w:rPr>
          <w:sz w:val="28"/>
          <w:szCs w:val="28"/>
        </w:rPr>
        <w:t xml:space="preserve"> настоящего Регламента;</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 xml:space="preserve">б) </w:t>
      </w:r>
      <w:r w:rsidR="00691363" w:rsidRPr="003A3B0E">
        <w:rPr>
          <w:sz w:val="28"/>
          <w:szCs w:val="28"/>
        </w:rPr>
        <w:t>представление документа, выданного органом</w:t>
      </w:r>
      <w:r w:rsidRPr="003A3B0E">
        <w:rPr>
          <w:sz w:val="28"/>
          <w:szCs w:val="28"/>
        </w:rPr>
        <w:t xml:space="preserve"> ЗАГС</w:t>
      </w:r>
      <w:r w:rsidR="00691363" w:rsidRPr="003A3B0E">
        <w:rPr>
          <w:sz w:val="28"/>
          <w:szCs w:val="28"/>
        </w:rPr>
        <w:t xml:space="preserve"> на территории другого субъекта Российской Федерации;</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в) представление документа,</w:t>
      </w:r>
      <w:r w:rsidR="00691363" w:rsidRPr="003A3B0E">
        <w:rPr>
          <w:sz w:val="28"/>
          <w:szCs w:val="28"/>
        </w:rPr>
        <w:t xml:space="preserve"> предназначен</w:t>
      </w:r>
      <w:r w:rsidRPr="003A3B0E">
        <w:rPr>
          <w:sz w:val="28"/>
          <w:szCs w:val="28"/>
        </w:rPr>
        <w:t>ного</w:t>
      </w:r>
      <w:r w:rsidR="00691363" w:rsidRPr="003A3B0E">
        <w:rPr>
          <w:sz w:val="28"/>
          <w:szCs w:val="28"/>
        </w:rPr>
        <w:t xml:space="preserve"> для пред</w:t>
      </w:r>
      <w:r w:rsidRPr="003A3B0E">
        <w:rPr>
          <w:sz w:val="28"/>
          <w:szCs w:val="28"/>
        </w:rPr>
        <w:t>ъявления</w:t>
      </w:r>
      <w:r w:rsidR="00691363" w:rsidRPr="003A3B0E">
        <w:rPr>
          <w:sz w:val="28"/>
          <w:szCs w:val="28"/>
        </w:rPr>
        <w:t xml:space="preserve"> в компетентные органы государства, которое не является участником Гаагской конвенции;</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 xml:space="preserve">г) представление документа, </w:t>
      </w:r>
      <w:r w:rsidR="00691363" w:rsidRPr="003A3B0E">
        <w:rPr>
          <w:sz w:val="28"/>
          <w:szCs w:val="28"/>
        </w:rPr>
        <w:t>предназначен</w:t>
      </w:r>
      <w:r w:rsidRPr="003A3B0E">
        <w:rPr>
          <w:sz w:val="28"/>
          <w:szCs w:val="28"/>
        </w:rPr>
        <w:t>ного</w:t>
      </w:r>
      <w:r w:rsidR="00691363" w:rsidRPr="003A3B0E">
        <w:rPr>
          <w:sz w:val="28"/>
          <w:szCs w:val="28"/>
        </w:rPr>
        <w:t xml:space="preserve"> для пред</w:t>
      </w:r>
      <w:r w:rsidRPr="003A3B0E">
        <w:rPr>
          <w:sz w:val="28"/>
          <w:szCs w:val="28"/>
        </w:rPr>
        <w:t>ъявления</w:t>
      </w:r>
      <w:r w:rsidR="00691363" w:rsidRPr="003A3B0E">
        <w:rPr>
          <w:sz w:val="28"/>
          <w:szCs w:val="28"/>
        </w:rPr>
        <w:t xml:space="preserve"> в государстве, </w:t>
      </w:r>
      <w:r w:rsidRPr="003A3B0E">
        <w:rPr>
          <w:sz w:val="28"/>
          <w:szCs w:val="28"/>
        </w:rPr>
        <w:t xml:space="preserve">имеющем договор (соглашение) </w:t>
      </w:r>
      <w:r w:rsidR="00691363" w:rsidRPr="003A3B0E">
        <w:rPr>
          <w:sz w:val="28"/>
          <w:szCs w:val="28"/>
        </w:rPr>
        <w:t>с Российской Федерацией, отменяющий требование любого вида легализации документов;</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д) представление документа,</w:t>
      </w:r>
      <w:r w:rsidR="00691363" w:rsidRPr="003A3B0E">
        <w:rPr>
          <w:sz w:val="28"/>
          <w:szCs w:val="28"/>
        </w:rPr>
        <w:t xml:space="preserve"> совершен</w:t>
      </w:r>
      <w:r w:rsidRPr="003A3B0E">
        <w:rPr>
          <w:sz w:val="28"/>
          <w:szCs w:val="28"/>
        </w:rPr>
        <w:t>ного</w:t>
      </w:r>
      <w:r w:rsidR="00691363" w:rsidRPr="003A3B0E">
        <w:rPr>
          <w:sz w:val="28"/>
          <w:szCs w:val="28"/>
        </w:rPr>
        <w:t xml:space="preserve"> дипломатическими представительствами и консульскими учреждениями;</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 xml:space="preserve">е) представление документа, </w:t>
      </w:r>
      <w:r w:rsidR="00691363" w:rsidRPr="003A3B0E">
        <w:rPr>
          <w:sz w:val="28"/>
          <w:szCs w:val="28"/>
        </w:rPr>
        <w:t>исход</w:t>
      </w:r>
      <w:r w:rsidRPr="003A3B0E">
        <w:rPr>
          <w:sz w:val="28"/>
          <w:szCs w:val="28"/>
        </w:rPr>
        <w:t>ящего</w:t>
      </w:r>
      <w:r w:rsidR="00691363" w:rsidRPr="003A3B0E">
        <w:rPr>
          <w:sz w:val="28"/>
          <w:szCs w:val="28"/>
        </w:rPr>
        <w:t xml:space="preserve"> от органа, должностного лица иностранного государства;</w:t>
      </w:r>
    </w:p>
    <w:p w:rsidR="00691363" w:rsidRPr="003A3B0E" w:rsidRDefault="009E6041" w:rsidP="00691363">
      <w:pPr>
        <w:pStyle w:val="s1"/>
        <w:spacing w:before="0" w:beforeAutospacing="0" w:after="0" w:afterAutospacing="0"/>
        <w:ind w:firstLine="567"/>
        <w:jc w:val="both"/>
        <w:rPr>
          <w:sz w:val="28"/>
          <w:szCs w:val="28"/>
        </w:rPr>
      </w:pPr>
      <w:r w:rsidRPr="003A3B0E">
        <w:rPr>
          <w:sz w:val="28"/>
          <w:szCs w:val="28"/>
        </w:rPr>
        <w:t xml:space="preserve">ж) представление документа, </w:t>
      </w:r>
      <w:r w:rsidR="00691363" w:rsidRPr="003A3B0E">
        <w:rPr>
          <w:sz w:val="28"/>
          <w:szCs w:val="28"/>
        </w:rPr>
        <w:t xml:space="preserve">на </w:t>
      </w:r>
      <w:r w:rsidRPr="003A3B0E">
        <w:rPr>
          <w:sz w:val="28"/>
          <w:szCs w:val="28"/>
        </w:rPr>
        <w:t>котором</w:t>
      </w:r>
      <w:r w:rsidR="00691363" w:rsidRPr="003A3B0E">
        <w:rPr>
          <w:sz w:val="28"/>
          <w:szCs w:val="28"/>
        </w:rPr>
        <w:t xml:space="preserve"> отсутствует подпись </w:t>
      </w:r>
      <w:r w:rsidRPr="003A3B0E">
        <w:rPr>
          <w:sz w:val="28"/>
          <w:szCs w:val="28"/>
        </w:rPr>
        <w:t xml:space="preserve">должностного </w:t>
      </w:r>
      <w:proofErr w:type="gramStart"/>
      <w:r w:rsidRPr="003A3B0E">
        <w:rPr>
          <w:sz w:val="28"/>
          <w:szCs w:val="28"/>
        </w:rPr>
        <w:t xml:space="preserve">лица </w:t>
      </w:r>
      <w:r w:rsidR="00691363" w:rsidRPr="003A3B0E">
        <w:rPr>
          <w:sz w:val="28"/>
          <w:szCs w:val="28"/>
        </w:rPr>
        <w:t xml:space="preserve"> и</w:t>
      </w:r>
      <w:proofErr w:type="gramEnd"/>
      <w:r w:rsidR="00691363" w:rsidRPr="003A3B0E">
        <w:rPr>
          <w:sz w:val="28"/>
          <w:szCs w:val="28"/>
        </w:rPr>
        <w:t> (или) оттиск печати/штампа органа ЗАГС;</w:t>
      </w:r>
    </w:p>
    <w:p w:rsidR="00691363" w:rsidRPr="003A3B0E" w:rsidRDefault="00660F9F" w:rsidP="00691363">
      <w:pPr>
        <w:pStyle w:val="s1"/>
        <w:spacing w:before="0" w:beforeAutospacing="0" w:after="0" w:afterAutospacing="0"/>
        <w:ind w:firstLine="567"/>
        <w:jc w:val="both"/>
        <w:rPr>
          <w:sz w:val="28"/>
          <w:szCs w:val="28"/>
        </w:rPr>
      </w:pPr>
      <w:r w:rsidRPr="003A3B0E">
        <w:rPr>
          <w:sz w:val="28"/>
          <w:szCs w:val="28"/>
        </w:rPr>
        <w:t xml:space="preserve">з) </w:t>
      </w:r>
      <w:r w:rsidR="009E6041" w:rsidRPr="003A3B0E">
        <w:rPr>
          <w:sz w:val="28"/>
          <w:szCs w:val="28"/>
        </w:rPr>
        <w:t xml:space="preserve">представление документа, </w:t>
      </w:r>
      <w:r w:rsidR="00691363" w:rsidRPr="003A3B0E">
        <w:rPr>
          <w:sz w:val="28"/>
          <w:szCs w:val="28"/>
        </w:rPr>
        <w:t>име</w:t>
      </w:r>
      <w:r w:rsidR="009E6041" w:rsidRPr="003A3B0E">
        <w:rPr>
          <w:sz w:val="28"/>
          <w:szCs w:val="28"/>
        </w:rPr>
        <w:t>ющего</w:t>
      </w:r>
      <w:r w:rsidR="00691363" w:rsidRPr="003A3B0E">
        <w:rPr>
          <w:sz w:val="28"/>
          <w:szCs w:val="28"/>
        </w:rPr>
        <w:t xml:space="preserve"> исправления, приписки, подчистки, не </w:t>
      </w:r>
      <w:r w:rsidR="009E6041" w:rsidRPr="003A3B0E">
        <w:rPr>
          <w:sz w:val="28"/>
          <w:szCs w:val="28"/>
        </w:rPr>
        <w:t>читаемый</w:t>
      </w:r>
      <w:r w:rsidR="00691363" w:rsidRPr="003A3B0E">
        <w:rPr>
          <w:sz w:val="28"/>
          <w:szCs w:val="28"/>
        </w:rPr>
        <w:t xml:space="preserve"> оттиск гербовой печати органа ЗАГС;</w:t>
      </w:r>
    </w:p>
    <w:p w:rsidR="0085122E" w:rsidRPr="003A3B0E" w:rsidRDefault="00660F9F" w:rsidP="00691363">
      <w:pPr>
        <w:pStyle w:val="s1"/>
        <w:spacing w:before="0" w:beforeAutospacing="0" w:after="0" w:afterAutospacing="0"/>
        <w:ind w:firstLine="567"/>
        <w:jc w:val="both"/>
        <w:rPr>
          <w:sz w:val="28"/>
          <w:szCs w:val="28"/>
        </w:rPr>
      </w:pPr>
      <w:r w:rsidRPr="003A3B0E">
        <w:rPr>
          <w:sz w:val="28"/>
          <w:szCs w:val="28"/>
        </w:rPr>
        <w:t xml:space="preserve">и) </w:t>
      </w:r>
      <w:r w:rsidR="0085122E" w:rsidRPr="003A3B0E">
        <w:rPr>
          <w:sz w:val="28"/>
          <w:szCs w:val="28"/>
        </w:rPr>
        <w:t xml:space="preserve">представление заявления и документов (копий документов), не подписанных (не заверенных) простой </w:t>
      </w:r>
      <w:hyperlink r:id="rId21" w:history="1">
        <w:r w:rsidR="0085122E" w:rsidRPr="003A3B0E">
          <w:rPr>
            <w:sz w:val="28"/>
            <w:szCs w:val="28"/>
          </w:rPr>
          <w:t>электронной подписью</w:t>
        </w:r>
      </w:hyperlink>
      <w:r w:rsidR="0085122E" w:rsidRPr="003A3B0E">
        <w:rPr>
          <w:sz w:val="28"/>
          <w:szCs w:val="28"/>
        </w:rPr>
        <w:t xml:space="preserve"> в соответствии с требованиями </w:t>
      </w:r>
      <w:hyperlink r:id="rId22" w:history="1">
        <w:r w:rsidR="0085122E" w:rsidRPr="003A3B0E">
          <w:rPr>
            <w:sz w:val="28"/>
            <w:szCs w:val="28"/>
          </w:rPr>
          <w:t>Федерального закона</w:t>
        </w:r>
      </w:hyperlink>
      <w:r w:rsidR="0085122E" w:rsidRPr="003A3B0E">
        <w:rPr>
          <w:sz w:val="28"/>
          <w:szCs w:val="28"/>
        </w:rPr>
        <w:t xml:space="preserve"> </w:t>
      </w:r>
      <w:r w:rsidR="007D369D" w:rsidRPr="003A3B0E">
        <w:rPr>
          <w:sz w:val="28"/>
          <w:szCs w:val="28"/>
        </w:rPr>
        <w:t>№</w:t>
      </w:r>
      <w:r w:rsidR="0085122E" w:rsidRPr="003A3B0E">
        <w:rPr>
          <w:sz w:val="28"/>
          <w:szCs w:val="28"/>
        </w:rPr>
        <w:t xml:space="preserve"> 63-ФЗ и </w:t>
      </w:r>
      <w:hyperlink r:id="rId23" w:history="1">
        <w:r w:rsidR="0085122E" w:rsidRPr="003A3B0E">
          <w:rPr>
            <w:sz w:val="28"/>
            <w:szCs w:val="28"/>
          </w:rPr>
          <w:t>Федерального закона</w:t>
        </w:r>
      </w:hyperlink>
      <w:r w:rsidR="0085122E" w:rsidRPr="003A3B0E">
        <w:rPr>
          <w:sz w:val="28"/>
          <w:szCs w:val="28"/>
        </w:rPr>
        <w:t xml:space="preserve"> от 27 июля 2010 года </w:t>
      </w:r>
      <w:r w:rsidR="007D369D" w:rsidRPr="003A3B0E">
        <w:rPr>
          <w:sz w:val="28"/>
          <w:szCs w:val="28"/>
        </w:rPr>
        <w:t>№</w:t>
      </w:r>
      <w:r w:rsidR="0085122E" w:rsidRPr="003A3B0E">
        <w:rPr>
          <w:sz w:val="28"/>
          <w:szCs w:val="28"/>
        </w:rPr>
        <w:t xml:space="preserve"> 210-ФЗ </w:t>
      </w:r>
      <w:r w:rsidR="007D369D" w:rsidRPr="003A3B0E">
        <w:rPr>
          <w:sz w:val="28"/>
          <w:szCs w:val="28"/>
        </w:rPr>
        <w:t>«</w:t>
      </w:r>
      <w:r w:rsidR="0085122E" w:rsidRPr="003A3B0E">
        <w:rPr>
          <w:sz w:val="28"/>
          <w:szCs w:val="28"/>
        </w:rPr>
        <w:t>Об организации предоставления государственных и муниципальных услуг</w:t>
      </w:r>
      <w:r w:rsidR="007D369D" w:rsidRPr="003A3B0E">
        <w:rPr>
          <w:sz w:val="28"/>
          <w:szCs w:val="28"/>
        </w:rPr>
        <w:t>»</w:t>
      </w:r>
      <w:r w:rsidR="0085122E" w:rsidRPr="003A3B0E">
        <w:rPr>
          <w:sz w:val="28"/>
          <w:szCs w:val="28"/>
        </w:rPr>
        <w:t xml:space="preserve"> (далее - Федеральный закон </w:t>
      </w:r>
      <w:r w:rsidR="007D369D" w:rsidRPr="003A3B0E">
        <w:rPr>
          <w:sz w:val="28"/>
          <w:szCs w:val="28"/>
        </w:rPr>
        <w:t>№</w:t>
      </w:r>
      <w:r w:rsidR="0085122E" w:rsidRPr="003A3B0E">
        <w:rPr>
          <w:sz w:val="28"/>
          <w:szCs w:val="28"/>
        </w:rPr>
        <w:t> 210-ФЗ) (при подаче заявления в электронной форме).</w:t>
      </w:r>
    </w:p>
    <w:p w:rsidR="0085122E" w:rsidRPr="003A3B0E" w:rsidRDefault="0085122E" w:rsidP="0085122E">
      <w:pPr>
        <w:ind w:firstLine="567"/>
        <w:jc w:val="both"/>
        <w:rPr>
          <w:sz w:val="28"/>
          <w:szCs w:val="28"/>
        </w:rPr>
      </w:pPr>
      <w:bookmarkStart w:id="26" w:name="sub_1028"/>
      <w:r w:rsidRPr="003A3B0E">
        <w:rPr>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5122E" w:rsidRPr="003A3B0E" w:rsidRDefault="0085122E" w:rsidP="0085122E">
      <w:pPr>
        <w:ind w:firstLine="567"/>
        <w:jc w:val="both"/>
        <w:rPr>
          <w:sz w:val="28"/>
          <w:szCs w:val="28"/>
        </w:rPr>
      </w:pPr>
      <w:bookmarkStart w:id="27" w:name="sub_10281"/>
      <w:bookmarkEnd w:id="26"/>
      <w:r w:rsidRPr="003A3B0E">
        <w:rPr>
          <w:sz w:val="28"/>
          <w:szCs w:val="28"/>
        </w:rPr>
        <w:t>2.8.1. Оснований для приостановления предоставления государственной услуги законодательством не предусмотрено.</w:t>
      </w:r>
    </w:p>
    <w:p w:rsidR="0085122E" w:rsidRPr="003A3B0E" w:rsidRDefault="0085122E" w:rsidP="0085122E">
      <w:pPr>
        <w:ind w:firstLine="567"/>
        <w:jc w:val="both"/>
        <w:rPr>
          <w:sz w:val="28"/>
          <w:szCs w:val="28"/>
        </w:rPr>
      </w:pPr>
      <w:bookmarkStart w:id="28" w:name="sub_10282"/>
      <w:bookmarkEnd w:id="27"/>
      <w:r w:rsidRPr="003A3B0E">
        <w:rPr>
          <w:sz w:val="28"/>
          <w:szCs w:val="28"/>
        </w:rPr>
        <w:t>2.8.2. Основания для отказа в предоставлении государственной услуги:</w:t>
      </w:r>
    </w:p>
    <w:p w:rsidR="0085122E" w:rsidRPr="003A3B0E" w:rsidRDefault="0085122E" w:rsidP="0085122E">
      <w:pPr>
        <w:ind w:firstLine="567"/>
        <w:jc w:val="both"/>
        <w:rPr>
          <w:sz w:val="28"/>
          <w:szCs w:val="28"/>
        </w:rPr>
      </w:pPr>
      <w:bookmarkStart w:id="29" w:name="sub_102821"/>
      <w:bookmarkEnd w:id="28"/>
      <w:r w:rsidRPr="003A3B0E">
        <w:rPr>
          <w:sz w:val="28"/>
          <w:szCs w:val="28"/>
        </w:rPr>
        <w:t xml:space="preserve">а) </w:t>
      </w:r>
      <w:r w:rsidR="00660F9F" w:rsidRPr="003A3B0E">
        <w:rPr>
          <w:sz w:val="28"/>
          <w:szCs w:val="28"/>
        </w:rPr>
        <w:t xml:space="preserve">представление документа, подписанного лицом, </w:t>
      </w:r>
      <w:r w:rsidR="00411687" w:rsidRPr="003A3B0E">
        <w:rPr>
          <w:sz w:val="28"/>
          <w:szCs w:val="28"/>
        </w:rPr>
        <w:t>не облада</w:t>
      </w:r>
      <w:r w:rsidR="00660F9F" w:rsidRPr="003A3B0E">
        <w:rPr>
          <w:sz w:val="28"/>
          <w:szCs w:val="28"/>
        </w:rPr>
        <w:t>ющим</w:t>
      </w:r>
      <w:r w:rsidR="00411687" w:rsidRPr="003A3B0E">
        <w:rPr>
          <w:sz w:val="28"/>
          <w:szCs w:val="28"/>
        </w:rPr>
        <w:t xml:space="preserve"> полномочием на его подписание</w:t>
      </w:r>
      <w:r w:rsidRPr="003A3B0E">
        <w:rPr>
          <w:sz w:val="28"/>
          <w:szCs w:val="28"/>
        </w:rPr>
        <w:t>;</w:t>
      </w:r>
    </w:p>
    <w:p w:rsidR="0085122E" w:rsidRPr="003A3B0E" w:rsidRDefault="0085122E" w:rsidP="00411687">
      <w:pPr>
        <w:ind w:firstLine="567"/>
        <w:jc w:val="both"/>
        <w:rPr>
          <w:sz w:val="28"/>
          <w:szCs w:val="28"/>
        </w:rPr>
      </w:pPr>
      <w:bookmarkStart w:id="30" w:name="sub_102822"/>
      <w:bookmarkEnd w:id="29"/>
      <w:r w:rsidRPr="003A3B0E">
        <w:rPr>
          <w:sz w:val="28"/>
          <w:szCs w:val="28"/>
        </w:rPr>
        <w:t xml:space="preserve">б) </w:t>
      </w:r>
      <w:r w:rsidR="00660F9F" w:rsidRPr="003A3B0E">
        <w:rPr>
          <w:sz w:val="28"/>
          <w:szCs w:val="28"/>
        </w:rPr>
        <w:t xml:space="preserve">представление документа, на котором подпись лица </w:t>
      </w:r>
      <w:r w:rsidR="00411687" w:rsidRPr="003A3B0E">
        <w:rPr>
          <w:sz w:val="28"/>
          <w:szCs w:val="28"/>
        </w:rPr>
        <w:t xml:space="preserve">и (или) оттиск печати не соответствуют </w:t>
      </w:r>
      <w:r w:rsidR="00660F9F" w:rsidRPr="003A3B0E">
        <w:rPr>
          <w:sz w:val="28"/>
          <w:szCs w:val="28"/>
        </w:rPr>
        <w:t xml:space="preserve">образцам, </w:t>
      </w:r>
      <w:r w:rsidR="00411687" w:rsidRPr="003A3B0E">
        <w:rPr>
          <w:sz w:val="28"/>
          <w:szCs w:val="28"/>
        </w:rPr>
        <w:t>имеющимся в Управлении</w:t>
      </w:r>
      <w:r w:rsidRPr="003A3B0E">
        <w:rPr>
          <w:sz w:val="28"/>
          <w:szCs w:val="28"/>
        </w:rPr>
        <w:t>;</w:t>
      </w:r>
    </w:p>
    <w:p w:rsidR="0085122E" w:rsidRPr="003A3B0E" w:rsidRDefault="0085122E" w:rsidP="00411687">
      <w:pPr>
        <w:ind w:firstLine="567"/>
        <w:jc w:val="both"/>
        <w:rPr>
          <w:sz w:val="28"/>
          <w:szCs w:val="28"/>
        </w:rPr>
      </w:pPr>
      <w:bookmarkStart w:id="31" w:name="sub_102823"/>
      <w:bookmarkEnd w:id="30"/>
      <w:r w:rsidRPr="003A3B0E">
        <w:rPr>
          <w:sz w:val="28"/>
          <w:szCs w:val="28"/>
        </w:rPr>
        <w:t xml:space="preserve">в) </w:t>
      </w:r>
      <w:r w:rsidR="00660F9F" w:rsidRPr="003A3B0E">
        <w:rPr>
          <w:sz w:val="28"/>
          <w:szCs w:val="28"/>
        </w:rPr>
        <w:t xml:space="preserve">представление документа, на котором подпись лица </w:t>
      </w:r>
      <w:r w:rsidR="00411687" w:rsidRPr="003A3B0E">
        <w:rPr>
          <w:sz w:val="28"/>
          <w:szCs w:val="28"/>
        </w:rPr>
        <w:t>и (или) оттиск печати не могут быть удостоверены Управлением ввиду отсутствия образц</w:t>
      </w:r>
      <w:r w:rsidR="00D635B2" w:rsidRPr="003A3B0E">
        <w:rPr>
          <w:sz w:val="28"/>
          <w:szCs w:val="28"/>
        </w:rPr>
        <w:t>ов</w:t>
      </w:r>
      <w:r w:rsidR="00411687" w:rsidRPr="003A3B0E">
        <w:rPr>
          <w:sz w:val="28"/>
          <w:szCs w:val="28"/>
        </w:rPr>
        <w:t xml:space="preserve"> подписи и (или) оттиска </w:t>
      </w:r>
      <w:r w:rsidR="00D635B2" w:rsidRPr="003A3B0E">
        <w:rPr>
          <w:sz w:val="28"/>
          <w:szCs w:val="28"/>
        </w:rPr>
        <w:t>п</w:t>
      </w:r>
      <w:r w:rsidR="00411687" w:rsidRPr="003A3B0E">
        <w:rPr>
          <w:sz w:val="28"/>
          <w:szCs w:val="28"/>
        </w:rPr>
        <w:t>ечати у орган</w:t>
      </w:r>
      <w:r w:rsidR="00D635B2" w:rsidRPr="003A3B0E">
        <w:rPr>
          <w:sz w:val="28"/>
          <w:szCs w:val="28"/>
        </w:rPr>
        <w:t>а</w:t>
      </w:r>
      <w:r w:rsidR="00411687" w:rsidRPr="003A3B0E">
        <w:rPr>
          <w:sz w:val="28"/>
          <w:szCs w:val="28"/>
        </w:rPr>
        <w:t xml:space="preserve"> </w:t>
      </w:r>
      <w:r w:rsidR="00D635B2" w:rsidRPr="003A3B0E">
        <w:rPr>
          <w:sz w:val="28"/>
          <w:szCs w:val="28"/>
        </w:rPr>
        <w:t>ЗАГС, от которого исходит документ</w:t>
      </w:r>
      <w:r w:rsidRPr="003A3B0E">
        <w:rPr>
          <w:sz w:val="28"/>
          <w:szCs w:val="28"/>
        </w:rPr>
        <w:t>;</w:t>
      </w:r>
    </w:p>
    <w:p w:rsidR="0085122E" w:rsidRPr="003A3B0E" w:rsidRDefault="0085122E" w:rsidP="00411687">
      <w:pPr>
        <w:ind w:firstLine="567"/>
        <w:jc w:val="both"/>
        <w:rPr>
          <w:sz w:val="28"/>
          <w:szCs w:val="28"/>
        </w:rPr>
      </w:pPr>
      <w:bookmarkStart w:id="32" w:name="sub_102824"/>
      <w:bookmarkEnd w:id="31"/>
      <w:r w:rsidRPr="003A3B0E">
        <w:rPr>
          <w:sz w:val="28"/>
          <w:szCs w:val="28"/>
        </w:rPr>
        <w:t xml:space="preserve">г) </w:t>
      </w:r>
      <w:r w:rsidR="00411687" w:rsidRPr="003A3B0E">
        <w:rPr>
          <w:sz w:val="28"/>
          <w:szCs w:val="28"/>
        </w:rPr>
        <w:t xml:space="preserve">заявителем не уплачена государственная пошлина в размере, установленном </w:t>
      </w:r>
      <w:proofErr w:type="spellStart"/>
      <w:r w:rsidR="00411687" w:rsidRPr="003A3B0E">
        <w:rPr>
          <w:sz w:val="28"/>
          <w:szCs w:val="28"/>
        </w:rPr>
        <w:t>пп</w:t>
      </w:r>
      <w:proofErr w:type="spellEnd"/>
      <w:r w:rsidR="00411687" w:rsidRPr="003A3B0E">
        <w:rPr>
          <w:sz w:val="28"/>
          <w:szCs w:val="28"/>
        </w:rPr>
        <w:t>. 48 п. 1 ст. 333.33 Налогового кодекса Российской Федерации</w:t>
      </w:r>
      <w:bookmarkStart w:id="33" w:name="sub_102826"/>
      <w:bookmarkEnd w:id="32"/>
      <w:r w:rsidR="00411687" w:rsidRPr="003A3B0E">
        <w:rPr>
          <w:sz w:val="28"/>
          <w:szCs w:val="28"/>
        </w:rPr>
        <w:t>.</w:t>
      </w:r>
    </w:p>
    <w:p w:rsidR="00411687" w:rsidRPr="003A3B0E" w:rsidRDefault="0085122E" w:rsidP="00411687">
      <w:pPr>
        <w:ind w:firstLine="567"/>
        <w:jc w:val="both"/>
        <w:rPr>
          <w:sz w:val="28"/>
          <w:szCs w:val="28"/>
        </w:rPr>
      </w:pPr>
      <w:bookmarkStart w:id="34" w:name="sub_10283"/>
      <w:bookmarkEnd w:id="33"/>
      <w:r w:rsidRPr="003A3B0E">
        <w:rPr>
          <w:sz w:val="28"/>
          <w:szCs w:val="28"/>
        </w:rPr>
        <w:t xml:space="preserve">2.8.3. </w:t>
      </w:r>
      <w:r w:rsidR="00411687" w:rsidRPr="003A3B0E">
        <w:rPr>
          <w:sz w:val="28"/>
          <w:szCs w:val="28"/>
        </w:rPr>
        <w:t xml:space="preserve">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w:t>
      </w:r>
      <w:r w:rsidR="00411687" w:rsidRPr="003A3B0E">
        <w:rPr>
          <w:sz w:val="28"/>
          <w:szCs w:val="28"/>
        </w:rPr>
        <w:lastRenderedPageBreak/>
        <w:t xml:space="preserve">услуги, опубликованной на Едином портале или Республиканском портале, на </w:t>
      </w:r>
      <w:hyperlink r:id="rId24" w:history="1">
        <w:r w:rsidR="00411687" w:rsidRPr="003A3B0E">
          <w:rPr>
            <w:sz w:val="28"/>
            <w:szCs w:val="28"/>
          </w:rPr>
          <w:t>официальном сайте</w:t>
        </w:r>
      </w:hyperlink>
      <w:r w:rsidR="00411687" w:rsidRPr="003A3B0E">
        <w:rPr>
          <w:sz w:val="28"/>
          <w:szCs w:val="28"/>
        </w:rPr>
        <w:t xml:space="preserve"> Управления.</w:t>
      </w:r>
    </w:p>
    <w:p w:rsidR="00411687" w:rsidRPr="003A3B0E" w:rsidRDefault="00411687" w:rsidP="00411687">
      <w:pPr>
        <w:ind w:firstLine="567"/>
        <w:jc w:val="both"/>
        <w:rPr>
          <w:sz w:val="28"/>
          <w:szCs w:val="28"/>
        </w:rPr>
      </w:pPr>
      <w:bookmarkStart w:id="35" w:name="sub_1029"/>
      <w:bookmarkEnd w:id="34"/>
      <w:r w:rsidRPr="003A3B0E">
        <w:rPr>
          <w:sz w:val="28"/>
          <w:szCs w:val="28"/>
        </w:rPr>
        <w:t>2.9. Размер платы, взимаемой с заявителя при предоставлении государственной услуги, и способы ее взимания</w:t>
      </w:r>
    </w:p>
    <w:p w:rsidR="00AB151F" w:rsidRPr="003A3B0E" w:rsidRDefault="00AB151F" w:rsidP="00AB151F">
      <w:pPr>
        <w:ind w:firstLine="567"/>
        <w:jc w:val="both"/>
        <w:rPr>
          <w:sz w:val="28"/>
          <w:szCs w:val="28"/>
        </w:rPr>
      </w:pPr>
      <w:r w:rsidRPr="003A3B0E">
        <w:rPr>
          <w:sz w:val="28"/>
          <w:szCs w:val="28"/>
        </w:rPr>
        <w:t xml:space="preserve">За проставление </w:t>
      </w:r>
      <w:proofErr w:type="spellStart"/>
      <w:r w:rsidRPr="003A3B0E">
        <w:rPr>
          <w:sz w:val="28"/>
          <w:szCs w:val="28"/>
        </w:rPr>
        <w:t>апостиля</w:t>
      </w:r>
      <w:proofErr w:type="spellEnd"/>
      <w:r w:rsidRPr="003A3B0E">
        <w:rPr>
          <w:sz w:val="28"/>
          <w:szCs w:val="28"/>
        </w:rPr>
        <w:t xml:space="preserve"> уплачивается государственная пошлина в размере 2500 рублей за каждый документ.</w:t>
      </w:r>
    </w:p>
    <w:p w:rsidR="00D455A2" w:rsidRPr="003A3B0E" w:rsidRDefault="00AB151F" w:rsidP="00D455A2">
      <w:pPr>
        <w:ind w:firstLine="567"/>
        <w:jc w:val="both"/>
        <w:rPr>
          <w:sz w:val="28"/>
          <w:szCs w:val="28"/>
        </w:rPr>
      </w:pPr>
      <w:r w:rsidRPr="003A3B0E">
        <w:rPr>
          <w:sz w:val="28"/>
          <w:szCs w:val="28"/>
        </w:rPr>
        <w:t xml:space="preserve">При обращении за проставлением </w:t>
      </w:r>
      <w:proofErr w:type="spellStart"/>
      <w:r w:rsidRPr="003A3B0E">
        <w:rPr>
          <w:sz w:val="28"/>
          <w:szCs w:val="28"/>
        </w:rPr>
        <w:t>апостиля</w:t>
      </w:r>
      <w:proofErr w:type="spellEnd"/>
      <w:r w:rsidRPr="003A3B0E">
        <w:rPr>
          <w:sz w:val="28"/>
          <w:szCs w:val="28"/>
        </w:rPr>
        <w:t xml:space="preserve"> заявителем уплачивается государственная пошлина до проставления </w:t>
      </w:r>
      <w:proofErr w:type="spellStart"/>
      <w:r w:rsidRPr="003A3B0E">
        <w:rPr>
          <w:sz w:val="28"/>
          <w:szCs w:val="28"/>
        </w:rPr>
        <w:t>апостиля.</w:t>
      </w:r>
      <w:proofErr w:type="spellEnd"/>
    </w:p>
    <w:p w:rsidR="00D455A2" w:rsidRPr="003A3B0E" w:rsidRDefault="00D455A2" w:rsidP="00D455A2">
      <w:pPr>
        <w:ind w:firstLine="567"/>
        <w:jc w:val="both"/>
        <w:rPr>
          <w:sz w:val="28"/>
          <w:szCs w:val="28"/>
        </w:rPr>
      </w:pPr>
      <w:r w:rsidRPr="003A3B0E">
        <w:rPr>
          <w:sz w:val="28"/>
          <w:szCs w:val="28"/>
        </w:rPr>
        <w:t xml:space="preserve">Перечень лиц, освобождающихся от уплаты государственной пошлины за предоставление Государственной услуги, определен </w:t>
      </w:r>
      <w:hyperlink r:id="rId25" w:history="1">
        <w:r w:rsidRPr="003A3B0E">
          <w:rPr>
            <w:sz w:val="28"/>
            <w:szCs w:val="28"/>
          </w:rPr>
          <w:t>статьей 333.35</w:t>
        </w:r>
      </w:hyperlink>
      <w:r w:rsidRPr="003A3B0E">
        <w:rPr>
          <w:sz w:val="28"/>
          <w:szCs w:val="28"/>
        </w:rPr>
        <w:t xml:space="preserve"> Налогового кодекса Российской Федерации.</w:t>
      </w:r>
    </w:p>
    <w:p w:rsidR="00AB151F" w:rsidRPr="003A3B0E" w:rsidRDefault="00AB151F" w:rsidP="00AB151F">
      <w:pPr>
        <w:ind w:firstLine="567"/>
        <w:jc w:val="both"/>
        <w:rPr>
          <w:sz w:val="28"/>
          <w:szCs w:val="28"/>
        </w:rPr>
      </w:pPr>
      <w:r w:rsidRPr="003A3B0E">
        <w:rPr>
          <w:sz w:val="28"/>
          <w:szCs w:val="28"/>
        </w:rPr>
        <w:t xml:space="preserve">Государственная пошлина не уплачивается за проставление </w:t>
      </w:r>
      <w:proofErr w:type="spellStart"/>
      <w:r w:rsidRPr="003A3B0E">
        <w:rPr>
          <w:sz w:val="28"/>
          <w:szCs w:val="28"/>
        </w:rPr>
        <w:t>апостиля</w:t>
      </w:r>
      <w:proofErr w:type="spellEnd"/>
      <w:r w:rsidRPr="003A3B0E">
        <w:rPr>
          <w:sz w:val="28"/>
          <w:szCs w:val="28"/>
        </w:rPr>
        <w:t xml:space="preserve"> на </w:t>
      </w:r>
      <w:proofErr w:type="spellStart"/>
      <w:r w:rsidRPr="003A3B0E">
        <w:rPr>
          <w:sz w:val="28"/>
          <w:szCs w:val="28"/>
        </w:rPr>
        <w:t>истребуемых</w:t>
      </w:r>
      <w:proofErr w:type="spellEnd"/>
      <w:r w:rsidRPr="003A3B0E">
        <w:rPr>
          <w:sz w:val="28"/>
          <w:szCs w:val="28"/>
        </w:rPr>
        <w:t xml:space="preserve">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w:t>
      </w:r>
    </w:p>
    <w:p w:rsidR="00AB151F" w:rsidRPr="003A3B0E" w:rsidRDefault="00AB151F" w:rsidP="00AB151F">
      <w:pPr>
        <w:ind w:firstLine="567"/>
        <w:jc w:val="both"/>
        <w:rPr>
          <w:sz w:val="28"/>
          <w:szCs w:val="28"/>
        </w:rPr>
      </w:pPr>
      <w:r w:rsidRPr="003A3B0E">
        <w:rPr>
          <w:sz w:val="28"/>
          <w:szCs w:val="28"/>
        </w:rPr>
        <w:t>Иная плата за предоставление государственной услуги не взимается.</w:t>
      </w:r>
    </w:p>
    <w:p w:rsidR="00AB151F" w:rsidRPr="003A3B0E" w:rsidRDefault="00AB151F" w:rsidP="00AB151F">
      <w:pPr>
        <w:ind w:firstLine="567"/>
        <w:jc w:val="both"/>
        <w:rPr>
          <w:sz w:val="28"/>
          <w:szCs w:val="28"/>
        </w:rPr>
      </w:pPr>
      <w:r w:rsidRPr="003A3B0E">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Управления и (или) должностного лица, плата с заявителя не взимается.</w:t>
      </w:r>
    </w:p>
    <w:p w:rsidR="00411687" w:rsidRPr="003A3B0E" w:rsidRDefault="00411687" w:rsidP="007052D9">
      <w:pPr>
        <w:ind w:firstLine="567"/>
        <w:jc w:val="both"/>
        <w:rPr>
          <w:sz w:val="28"/>
          <w:szCs w:val="28"/>
        </w:rPr>
      </w:pPr>
      <w:bookmarkStart w:id="36" w:name="sub_1210"/>
      <w:bookmarkEnd w:id="35"/>
      <w:r w:rsidRPr="003A3B0E">
        <w:rPr>
          <w:sz w:val="28"/>
          <w:szCs w:val="28"/>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w:t>
      </w:r>
      <w:r w:rsidR="007052D9" w:rsidRPr="003A3B0E">
        <w:rPr>
          <w:sz w:val="28"/>
          <w:szCs w:val="28"/>
        </w:rPr>
        <w:t>государственной услуги</w:t>
      </w:r>
    </w:p>
    <w:bookmarkEnd w:id="36"/>
    <w:p w:rsidR="00D455A2" w:rsidRPr="003A3B0E" w:rsidRDefault="007052D9" w:rsidP="00D455A2">
      <w:pPr>
        <w:ind w:firstLine="567"/>
        <w:jc w:val="both"/>
        <w:rPr>
          <w:sz w:val="28"/>
          <w:szCs w:val="28"/>
        </w:rPr>
      </w:pPr>
      <w:r w:rsidRPr="003A3B0E">
        <w:rPr>
          <w:sz w:val="28"/>
          <w:szCs w:val="28"/>
        </w:rPr>
        <w:t xml:space="preserve">2.10.1. Максимальный срок ожидания в очереди при подаче запроса о предоставлении государственной услуги и при получении результата предоставления </w:t>
      </w:r>
      <w:r w:rsidR="00D455A2" w:rsidRPr="003A3B0E">
        <w:rPr>
          <w:sz w:val="28"/>
          <w:szCs w:val="28"/>
        </w:rPr>
        <w:t>государственной услуги не должен превышать 15 минут.</w:t>
      </w:r>
    </w:p>
    <w:p w:rsidR="00D455A2" w:rsidRPr="003A3B0E" w:rsidRDefault="00D455A2" w:rsidP="00D455A2">
      <w:pPr>
        <w:ind w:firstLine="567"/>
        <w:jc w:val="both"/>
        <w:rPr>
          <w:sz w:val="28"/>
          <w:szCs w:val="28"/>
        </w:rPr>
      </w:pPr>
      <w:r w:rsidRPr="003A3B0E">
        <w:rPr>
          <w:sz w:val="28"/>
          <w:szCs w:val="28"/>
        </w:rPr>
        <w:t>Очередность для отдельных категорий заявителей не установлена.</w:t>
      </w:r>
    </w:p>
    <w:p w:rsidR="00D455A2" w:rsidRPr="003A3B0E" w:rsidRDefault="007052D9" w:rsidP="00D455A2">
      <w:pPr>
        <w:ind w:firstLine="567"/>
        <w:jc w:val="both"/>
        <w:rPr>
          <w:sz w:val="28"/>
          <w:szCs w:val="28"/>
        </w:rPr>
      </w:pPr>
      <w:r w:rsidRPr="003A3B0E">
        <w:rPr>
          <w:sz w:val="28"/>
          <w:szCs w:val="28"/>
        </w:rPr>
        <w:t xml:space="preserve">2.10.2. </w:t>
      </w:r>
      <w:r w:rsidR="00D455A2" w:rsidRPr="003A3B0E">
        <w:rPr>
          <w:sz w:val="28"/>
          <w:szCs w:val="28"/>
        </w:rPr>
        <w:t xml:space="preserve">Заявителям предоставляется возможность предварительной записи, которая осуществляется на </w:t>
      </w:r>
      <w:r w:rsidRPr="003A3B0E">
        <w:rPr>
          <w:sz w:val="28"/>
          <w:szCs w:val="28"/>
        </w:rPr>
        <w:t>Республиканском п</w:t>
      </w:r>
      <w:r w:rsidR="00D455A2" w:rsidRPr="003A3B0E">
        <w:rPr>
          <w:sz w:val="28"/>
          <w:szCs w:val="28"/>
        </w:rPr>
        <w:t>ортале</w:t>
      </w:r>
      <w:r w:rsidRPr="003A3B0E">
        <w:rPr>
          <w:sz w:val="28"/>
          <w:szCs w:val="28"/>
        </w:rPr>
        <w:t xml:space="preserve"> (при наличии технической возможности)</w:t>
      </w:r>
      <w:r w:rsidR="00D455A2" w:rsidRPr="003A3B0E">
        <w:rPr>
          <w:sz w:val="28"/>
          <w:szCs w:val="28"/>
        </w:rPr>
        <w:t>.</w:t>
      </w:r>
    </w:p>
    <w:p w:rsidR="00D455A2" w:rsidRPr="003A3B0E" w:rsidRDefault="00D455A2" w:rsidP="00D455A2">
      <w:pPr>
        <w:ind w:firstLine="567"/>
        <w:jc w:val="both"/>
        <w:rPr>
          <w:sz w:val="28"/>
          <w:szCs w:val="28"/>
        </w:rPr>
      </w:pPr>
      <w:r w:rsidRPr="003A3B0E">
        <w:rPr>
          <w:sz w:val="28"/>
          <w:szCs w:val="28"/>
        </w:rPr>
        <w:t>Максимальный срок ожидания в очереди при подаче запроса по предварительной записи не должен превышать 5 минут от назначенного времени, на которое произведена запись.</w:t>
      </w:r>
    </w:p>
    <w:p w:rsidR="00D455A2" w:rsidRPr="003A3B0E" w:rsidRDefault="00D455A2" w:rsidP="00D455A2">
      <w:pPr>
        <w:ind w:firstLine="567"/>
        <w:jc w:val="both"/>
        <w:rPr>
          <w:sz w:val="28"/>
          <w:szCs w:val="28"/>
        </w:rPr>
      </w:pPr>
      <w:r w:rsidRPr="003A3B0E">
        <w:rPr>
          <w:sz w:val="28"/>
          <w:szCs w:val="28"/>
        </w:rPr>
        <w:t>В случае неявки заявителя по истечении 15 минут с назначенного времени приема, предварительная запись аннулируется.</w:t>
      </w:r>
    </w:p>
    <w:p w:rsidR="00D455A2" w:rsidRPr="003A3B0E" w:rsidRDefault="00D455A2" w:rsidP="00D455A2">
      <w:pPr>
        <w:ind w:firstLine="567"/>
        <w:jc w:val="both"/>
        <w:rPr>
          <w:sz w:val="28"/>
          <w:szCs w:val="28"/>
        </w:rPr>
      </w:pPr>
      <w:r w:rsidRPr="003A3B0E">
        <w:rPr>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411687" w:rsidRPr="003A3B0E" w:rsidRDefault="00411687" w:rsidP="00411687">
      <w:pPr>
        <w:ind w:firstLine="567"/>
        <w:jc w:val="both"/>
        <w:rPr>
          <w:sz w:val="28"/>
          <w:szCs w:val="28"/>
        </w:rPr>
      </w:pPr>
      <w:bookmarkStart w:id="37" w:name="sub_1211"/>
      <w:r w:rsidRPr="003A3B0E">
        <w:rPr>
          <w:sz w:val="28"/>
          <w:szCs w:val="28"/>
        </w:rPr>
        <w:t>2.11. Срок регистрации запроса заявителя о предоставлении государственной услуги</w:t>
      </w:r>
    </w:p>
    <w:p w:rsidR="00411687" w:rsidRPr="003A3B0E" w:rsidRDefault="00411687" w:rsidP="00411687">
      <w:pPr>
        <w:ind w:firstLine="567"/>
        <w:jc w:val="both"/>
        <w:rPr>
          <w:sz w:val="28"/>
          <w:szCs w:val="28"/>
        </w:rPr>
      </w:pPr>
      <w:bookmarkStart w:id="38" w:name="sub_12111"/>
      <w:bookmarkEnd w:id="37"/>
      <w:r w:rsidRPr="003A3B0E">
        <w:rPr>
          <w:sz w:val="28"/>
          <w:szCs w:val="28"/>
        </w:rPr>
        <w:t xml:space="preserve">2.11.1. При личном обращении в </w:t>
      </w:r>
      <w:r w:rsidR="007052D9" w:rsidRPr="003A3B0E">
        <w:rPr>
          <w:sz w:val="28"/>
          <w:szCs w:val="28"/>
        </w:rPr>
        <w:t>Управление</w:t>
      </w:r>
      <w:r w:rsidRPr="003A3B0E">
        <w:rPr>
          <w:sz w:val="28"/>
          <w:szCs w:val="28"/>
        </w:rPr>
        <w:t xml:space="preserve"> регистрация осуществляется в день поступления заявления и документов. Заявление, поступившее в электронной форме в выходной (праздничный) день, регистрируется на следующий за выходным (праздничным) рабочий день.</w:t>
      </w:r>
    </w:p>
    <w:p w:rsidR="00411687" w:rsidRPr="003A3B0E" w:rsidRDefault="00411687" w:rsidP="00411687">
      <w:pPr>
        <w:ind w:firstLine="567"/>
        <w:jc w:val="both"/>
        <w:rPr>
          <w:sz w:val="28"/>
          <w:szCs w:val="28"/>
        </w:rPr>
      </w:pPr>
      <w:bookmarkStart w:id="39" w:name="sub_12112"/>
      <w:bookmarkEnd w:id="38"/>
      <w:r w:rsidRPr="003A3B0E">
        <w:rPr>
          <w:sz w:val="28"/>
          <w:szCs w:val="28"/>
        </w:rPr>
        <w:lastRenderedPageBreak/>
        <w:t>2.11.2. При направлении заявления посредством Единого портала или Республиканского портала заявитель в день подачи заявления получает в личном кабинете Единого портала (при наличии технической возможности) или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11687" w:rsidRPr="003A3B0E" w:rsidRDefault="00411687" w:rsidP="00411687">
      <w:pPr>
        <w:ind w:firstLine="567"/>
        <w:jc w:val="both"/>
        <w:rPr>
          <w:sz w:val="28"/>
          <w:szCs w:val="28"/>
        </w:rPr>
      </w:pPr>
      <w:bookmarkStart w:id="40" w:name="sub_1212"/>
      <w:bookmarkEnd w:id="39"/>
      <w:r w:rsidRPr="003A3B0E">
        <w:rPr>
          <w:sz w:val="28"/>
          <w:szCs w:val="28"/>
        </w:rPr>
        <w:t>2.12. Требования к помещениям, в которых предоставляются государственная услуга</w:t>
      </w:r>
    </w:p>
    <w:p w:rsidR="00411687" w:rsidRPr="003A3B0E" w:rsidRDefault="00411687" w:rsidP="00411687">
      <w:pPr>
        <w:ind w:firstLine="567"/>
        <w:jc w:val="both"/>
        <w:rPr>
          <w:sz w:val="28"/>
          <w:szCs w:val="28"/>
        </w:rPr>
      </w:pPr>
      <w:bookmarkStart w:id="41" w:name="sub_12121"/>
      <w:bookmarkEnd w:id="40"/>
      <w:r w:rsidRPr="003A3B0E">
        <w:rPr>
          <w:sz w:val="28"/>
          <w:szCs w:val="28"/>
        </w:rPr>
        <w:t>2.12.1. Предоставление государственной услуги осуществляется в помещениях, оборудованных противопожарной системой и системой пожаротушения.</w:t>
      </w:r>
    </w:p>
    <w:bookmarkEnd w:id="41"/>
    <w:p w:rsidR="00411687" w:rsidRPr="003A3B0E" w:rsidRDefault="00411687" w:rsidP="00411687">
      <w:pPr>
        <w:ind w:firstLine="567"/>
        <w:jc w:val="both"/>
        <w:rPr>
          <w:sz w:val="28"/>
          <w:szCs w:val="28"/>
        </w:rPr>
      </w:pPr>
      <w:r w:rsidRPr="003A3B0E">
        <w:rPr>
          <w:sz w:val="28"/>
          <w:szCs w:val="28"/>
        </w:rPr>
        <w:t>Места приема заявителей оборудуются необходимой мебелью для оформления документов, информационными стендами.</w:t>
      </w:r>
    </w:p>
    <w:p w:rsidR="00411687" w:rsidRPr="003A3B0E" w:rsidRDefault="00411687" w:rsidP="00411687">
      <w:pPr>
        <w:ind w:firstLine="567"/>
        <w:jc w:val="both"/>
        <w:rPr>
          <w:sz w:val="28"/>
          <w:szCs w:val="28"/>
        </w:rPr>
      </w:pPr>
      <w:r w:rsidRPr="003A3B0E">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411687" w:rsidRPr="003A3B0E" w:rsidRDefault="00411687" w:rsidP="00411687">
      <w:pPr>
        <w:ind w:firstLine="567"/>
        <w:jc w:val="both"/>
        <w:rPr>
          <w:sz w:val="28"/>
          <w:szCs w:val="28"/>
        </w:rPr>
      </w:pPr>
      <w:bookmarkStart w:id="42" w:name="sub_12122"/>
      <w:r w:rsidRPr="003A3B0E">
        <w:rPr>
          <w:sz w:val="28"/>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rsidR="00411687" w:rsidRPr="003A3B0E" w:rsidRDefault="00411687" w:rsidP="00411687">
      <w:pPr>
        <w:ind w:firstLine="567"/>
        <w:jc w:val="both"/>
        <w:rPr>
          <w:sz w:val="28"/>
          <w:szCs w:val="28"/>
        </w:rPr>
      </w:pPr>
      <w:bookmarkStart w:id="43" w:name="sub_121221"/>
      <w:bookmarkEnd w:id="42"/>
      <w:r w:rsidRPr="003A3B0E">
        <w:rPr>
          <w:sz w:val="28"/>
          <w:szCs w:val="28"/>
        </w:rPr>
        <w:t>1) возможность беспрепятственного входа в помещения и выхода из них;</w:t>
      </w:r>
    </w:p>
    <w:p w:rsidR="00411687" w:rsidRPr="003A3B0E" w:rsidRDefault="00411687" w:rsidP="00411687">
      <w:pPr>
        <w:ind w:firstLine="567"/>
        <w:jc w:val="both"/>
        <w:rPr>
          <w:sz w:val="28"/>
          <w:szCs w:val="28"/>
        </w:rPr>
      </w:pPr>
      <w:bookmarkStart w:id="44" w:name="sub_121222"/>
      <w:bookmarkEnd w:id="43"/>
      <w:r w:rsidRPr="003A3B0E">
        <w:rPr>
          <w:sz w:val="28"/>
          <w:szCs w:val="28"/>
        </w:rPr>
        <w:t>2) возможность самостоятельного передвижения по помещениям в целях доступа к месту предоставления услуги, в том числе с помощью работников объекта;</w:t>
      </w:r>
    </w:p>
    <w:p w:rsidR="00411687" w:rsidRPr="003A3B0E" w:rsidRDefault="00411687" w:rsidP="00411687">
      <w:pPr>
        <w:ind w:firstLine="567"/>
        <w:jc w:val="both"/>
        <w:rPr>
          <w:sz w:val="28"/>
          <w:szCs w:val="28"/>
        </w:rPr>
      </w:pPr>
      <w:bookmarkStart w:id="45" w:name="sub_121223"/>
      <w:bookmarkEnd w:id="44"/>
      <w:r w:rsidRPr="003A3B0E">
        <w:rPr>
          <w:sz w:val="28"/>
          <w:szCs w:val="28"/>
        </w:rPr>
        <w:t>3) возможность посадки в транспортное средство и высадки из него, в том числе с использованием кресла-коляски;</w:t>
      </w:r>
    </w:p>
    <w:p w:rsidR="00411687" w:rsidRPr="003A3B0E" w:rsidRDefault="00411687" w:rsidP="00411687">
      <w:pPr>
        <w:ind w:firstLine="567"/>
        <w:jc w:val="both"/>
        <w:rPr>
          <w:sz w:val="28"/>
          <w:szCs w:val="28"/>
        </w:rPr>
      </w:pPr>
      <w:bookmarkStart w:id="46" w:name="sub_121224"/>
      <w:bookmarkEnd w:id="45"/>
      <w:r w:rsidRPr="003A3B0E">
        <w:rPr>
          <w:sz w:val="28"/>
          <w:szCs w:val="28"/>
        </w:rPr>
        <w:t>4) сопровождение инвалидов, имеющих стойкие расстройства функции зрения и самостоятельного передвижения, и оказание им помощи;</w:t>
      </w:r>
    </w:p>
    <w:p w:rsidR="00411687" w:rsidRPr="003A3B0E" w:rsidRDefault="00411687" w:rsidP="00411687">
      <w:pPr>
        <w:ind w:firstLine="567"/>
        <w:jc w:val="both"/>
        <w:rPr>
          <w:sz w:val="28"/>
          <w:szCs w:val="28"/>
        </w:rPr>
      </w:pPr>
      <w:bookmarkStart w:id="47" w:name="sub_121225"/>
      <w:bookmarkEnd w:id="46"/>
      <w:r w:rsidRPr="003A3B0E">
        <w:rPr>
          <w:sz w:val="28"/>
          <w:szCs w:val="28"/>
        </w:rPr>
        <w:t>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11687" w:rsidRPr="003A3B0E" w:rsidRDefault="00411687" w:rsidP="00411687">
      <w:pPr>
        <w:ind w:firstLine="567"/>
        <w:jc w:val="both"/>
        <w:rPr>
          <w:sz w:val="28"/>
          <w:szCs w:val="28"/>
        </w:rPr>
      </w:pPr>
      <w:bookmarkStart w:id="48" w:name="sub_121226"/>
      <w:bookmarkEnd w:id="47"/>
      <w:r w:rsidRPr="003A3B0E">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26" w:history="1">
        <w:r w:rsidRPr="003A3B0E">
          <w:rPr>
            <w:sz w:val="28"/>
            <w:szCs w:val="28"/>
          </w:rPr>
          <w:t>приказом</w:t>
        </w:r>
      </w:hyperlink>
      <w:r w:rsidRPr="003A3B0E">
        <w:rPr>
          <w:sz w:val="28"/>
          <w:szCs w:val="28"/>
        </w:rPr>
        <w:t xml:space="preserve"> Министерства труда и социальной защиты Российской Федерации от 22 июня 2015 г. </w:t>
      </w:r>
      <w:r w:rsidR="007052D9" w:rsidRPr="003A3B0E">
        <w:rPr>
          <w:sz w:val="28"/>
          <w:szCs w:val="28"/>
        </w:rPr>
        <w:t>№</w:t>
      </w:r>
      <w:r w:rsidRPr="003A3B0E">
        <w:rPr>
          <w:sz w:val="28"/>
          <w:szCs w:val="28"/>
        </w:rPr>
        <w:t xml:space="preserve"> 386н </w:t>
      </w:r>
      <w:r w:rsidR="007052D9" w:rsidRPr="003A3B0E">
        <w:rPr>
          <w:sz w:val="28"/>
          <w:szCs w:val="28"/>
        </w:rPr>
        <w:t>«</w:t>
      </w:r>
      <w:r w:rsidRPr="003A3B0E">
        <w:rPr>
          <w:sz w:val="28"/>
          <w:szCs w:val="28"/>
        </w:rPr>
        <w:t>Об утверждении формы документа, подтверждающего специальное обучение собаки-проводника, и порядка его выдачи</w:t>
      </w:r>
      <w:r w:rsidR="007052D9" w:rsidRPr="003A3B0E">
        <w:rPr>
          <w:sz w:val="28"/>
          <w:szCs w:val="28"/>
        </w:rPr>
        <w:t>»</w:t>
      </w:r>
      <w:r w:rsidRPr="003A3B0E">
        <w:rPr>
          <w:sz w:val="28"/>
          <w:szCs w:val="28"/>
        </w:rPr>
        <w:t>;</w:t>
      </w:r>
    </w:p>
    <w:p w:rsidR="00411687" w:rsidRPr="003A3B0E" w:rsidRDefault="00411687" w:rsidP="00411687">
      <w:pPr>
        <w:ind w:firstLine="567"/>
        <w:jc w:val="both"/>
        <w:rPr>
          <w:sz w:val="28"/>
          <w:szCs w:val="28"/>
        </w:rPr>
      </w:pPr>
      <w:bookmarkStart w:id="49" w:name="sub_121227"/>
      <w:bookmarkEnd w:id="48"/>
      <w:r w:rsidRPr="003A3B0E">
        <w:rPr>
          <w:sz w:val="28"/>
          <w:szCs w:val="28"/>
        </w:rPr>
        <w:t>7) оказание работниками, предоставляющими услугу, помощи инвалидам в преодолении барьеров, мешающих получению ими услуг наравне с другими лицами.</w:t>
      </w:r>
    </w:p>
    <w:p w:rsidR="00411687" w:rsidRPr="003A3B0E" w:rsidRDefault="00411687" w:rsidP="00411687">
      <w:pPr>
        <w:ind w:firstLine="567"/>
        <w:jc w:val="both"/>
        <w:rPr>
          <w:sz w:val="28"/>
          <w:szCs w:val="28"/>
        </w:rPr>
      </w:pPr>
      <w:bookmarkStart w:id="50" w:name="sub_12123"/>
      <w:bookmarkEnd w:id="49"/>
      <w:r w:rsidRPr="003A3B0E">
        <w:rPr>
          <w:sz w:val="28"/>
          <w:szCs w:val="28"/>
        </w:rPr>
        <w:t>2.12.3.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rsidR="003C7ACE" w:rsidRPr="003A3B0E" w:rsidRDefault="003C7ACE" w:rsidP="003C7ACE">
      <w:bookmarkStart w:id="51" w:name="sub_1213"/>
      <w:bookmarkEnd w:id="50"/>
    </w:p>
    <w:p w:rsidR="003C7ACE" w:rsidRPr="003A3B0E" w:rsidRDefault="003C7ACE" w:rsidP="003C7ACE"/>
    <w:p w:rsidR="003C7ACE" w:rsidRPr="003A3B0E" w:rsidRDefault="003C7ACE" w:rsidP="003C7ACE">
      <w:pPr>
        <w:ind w:firstLine="567"/>
        <w:jc w:val="both"/>
        <w:rPr>
          <w:sz w:val="28"/>
          <w:szCs w:val="28"/>
        </w:rPr>
      </w:pPr>
      <w:r w:rsidRPr="003A3B0E">
        <w:rPr>
          <w:sz w:val="28"/>
          <w:szCs w:val="28"/>
        </w:rPr>
        <w:t>2.13. Показатели доступности и качества государственной услуги</w:t>
      </w:r>
    </w:p>
    <w:p w:rsidR="003C7ACE" w:rsidRPr="003A3B0E" w:rsidRDefault="003C7ACE" w:rsidP="003C7ACE">
      <w:pPr>
        <w:ind w:firstLine="567"/>
        <w:jc w:val="both"/>
        <w:rPr>
          <w:sz w:val="28"/>
          <w:szCs w:val="28"/>
        </w:rPr>
      </w:pPr>
      <w:bookmarkStart w:id="52" w:name="sub_12131"/>
      <w:bookmarkEnd w:id="51"/>
      <w:r w:rsidRPr="003A3B0E">
        <w:rPr>
          <w:sz w:val="28"/>
          <w:szCs w:val="28"/>
        </w:rPr>
        <w:t>2.13.1. Показателями доступности предоставления государственной услуги являются:</w:t>
      </w:r>
    </w:p>
    <w:bookmarkEnd w:id="52"/>
    <w:p w:rsidR="003C7ACE" w:rsidRPr="003A3B0E" w:rsidRDefault="003C7ACE" w:rsidP="003C7ACE">
      <w:pPr>
        <w:ind w:firstLine="567"/>
        <w:jc w:val="both"/>
        <w:rPr>
          <w:sz w:val="28"/>
          <w:szCs w:val="28"/>
        </w:rPr>
      </w:pPr>
      <w:r w:rsidRPr="003A3B0E">
        <w:rPr>
          <w:sz w:val="28"/>
          <w:szCs w:val="28"/>
        </w:rPr>
        <w:lastRenderedPageBreak/>
        <w:t>расположенность помещений, в которых ведется прием, выдача документов, в зоне доступности общественного транспорта;</w:t>
      </w:r>
    </w:p>
    <w:p w:rsidR="003C7ACE" w:rsidRPr="003A3B0E" w:rsidRDefault="003C7ACE" w:rsidP="003C7ACE">
      <w:pPr>
        <w:ind w:firstLine="567"/>
        <w:jc w:val="both"/>
        <w:rPr>
          <w:sz w:val="28"/>
          <w:szCs w:val="28"/>
        </w:rPr>
      </w:pPr>
      <w:r w:rsidRPr="003A3B0E">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3C7ACE" w:rsidRPr="003A3B0E" w:rsidRDefault="003C7ACE" w:rsidP="003C7ACE">
      <w:pPr>
        <w:ind w:firstLine="567"/>
        <w:jc w:val="both"/>
        <w:rPr>
          <w:sz w:val="28"/>
          <w:szCs w:val="28"/>
        </w:rPr>
      </w:pPr>
      <w:r w:rsidRPr="003A3B0E">
        <w:rPr>
          <w:sz w:val="28"/>
          <w:szCs w:val="28"/>
        </w:rPr>
        <w:t xml:space="preserve">наличие исчерпывающей информации о способах, порядке и сроках предоставления государственной услуги на информационных стендах, </w:t>
      </w:r>
      <w:hyperlink r:id="rId27" w:history="1">
        <w:r w:rsidRPr="003A3B0E">
          <w:rPr>
            <w:rStyle w:val="af8"/>
            <w:color w:val="auto"/>
            <w:sz w:val="28"/>
            <w:szCs w:val="28"/>
          </w:rPr>
          <w:t>официальном сайте</w:t>
        </w:r>
      </w:hyperlink>
      <w:r w:rsidRPr="003A3B0E">
        <w:rPr>
          <w:sz w:val="28"/>
          <w:szCs w:val="28"/>
        </w:rPr>
        <w:t xml:space="preserve"> </w:t>
      </w:r>
      <w:r w:rsidR="00401F20" w:rsidRPr="003A3B0E">
        <w:rPr>
          <w:sz w:val="28"/>
          <w:szCs w:val="28"/>
        </w:rPr>
        <w:t>Управления</w:t>
      </w:r>
      <w:r w:rsidRPr="003A3B0E">
        <w:rPr>
          <w:sz w:val="28"/>
          <w:szCs w:val="28"/>
        </w:rPr>
        <w:t>, на Едином портале (при наличии технической возможности) и Республиканском портале;</w:t>
      </w:r>
    </w:p>
    <w:p w:rsidR="003C7ACE" w:rsidRPr="003A3B0E" w:rsidRDefault="003C7ACE" w:rsidP="003C7ACE">
      <w:pPr>
        <w:ind w:firstLine="567"/>
        <w:jc w:val="both"/>
        <w:rPr>
          <w:sz w:val="28"/>
          <w:szCs w:val="28"/>
        </w:rPr>
      </w:pPr>
      <w:r w:rsidRPr="003A3B0E">
        <w:rPr>
          <w:sz w:val="28"/>
          <w:szCs w:val="28"/>
        </w:rPr>
        <w:t>доступность для инвалидов помещений, в которых предоставляется государственная услуга;</w:t>
      </w:r>
    </w:p>
    <w:p w:rsidR="003C7ACE" w:rsidRPr="003A3B0E" w:rsidRDefault="003C7ACE" w:rsidP="003C7ACE">
      <w:pPr>
        <w:ind w:firstLine="567"/>
        <w:jc w:val="both"/>
        <w:rPr>
          <w:sz w:val="28"/>
          <w:szCs w:val="28"/>
        </w:rPr>
      </w:pPr>
      <w:r w:rsidRPr="003A3B0E">
        <w:rPr>
          <w:sz w:val="28"/>
          <w:szCs w:val="28"/>
        </w:rPr>
        <w:t>оказание работниками, предоставляющими государственную услугу,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3C7ACE" w:rsidRPr="003A3B0E" w:rsidRDefault="003C7ACE" w:rsidP="003C7ACE">
      <w:pPr>
        <w:ind w:firstLine="567"/>
        <w:jc w:val="both"/>
        <w:rPr>
          <w:sz w:val="28"/>
          <w:szCs w:val="28"/>
        </w:rPr>
      </w:pPr>
      <w:r w:rsidRPr="003A3B0E">
        <w:rPr>
          <w:sz w:val="28"/>
          <w:szCs w:val="28"/>
        </w:rPr>
        <w:t>возможность подачи заявления в электронном виде;</w:t>
      </w:r>
    </w:p>
    <w:p w:rsidR="003C7ACE" w:rsidRPr="003A3B0E" w:rsidRDefault="003C7ACE" w:rsidP="003C7ACE">
      <w:pPr>
        <w:ind w:firstLine="567"/>
        <w:jc w:val="both"/>
        <w:rPr>
          <w:sz w:val="28"/>
          <w:szCs w:val="28"/>
        </w:rPr>
      </w:pPr>
      <w:r w:rsidRPr="003A3B0E">
        <w:rPr>
          <w:sz w:val="28"/>
          <w:szCs w:val="28"/>
        </w:rPr>
        <w:t>возможность получения заявителем результатов предоставления услуги в электронном виде через личный кабинет на Едином портале (при наличии технической возможности) и Республиканском портале при подаче заявления и документов в форме электронных документов через Республиканский портал.</w:t>
      </w:r>
    </w:p>
    <w:p w:rsidR="003C7ACE" w:rsidRPr="003A3B0E" w:rsidRDefault="003C7ACE" w:rsidP="003C7ACE">
      <w:pPr>
        <w:ind w:firstLine="567"/>
        <w:jc w:val="both"/>
        <w:rPr>
          <w:sz w:val="28"/>
          <w:szCs w:val="28"/>
        </w:rPr>
      </w:pPr>
      <w:bookmarkStart w:id="53" w:name="sub_12132"/>
      <w:r w:rsidRPr="003A3B0E">
        <w:rPr>
          <w:sz w:val="28"/>
          <w:szCs w:val="28"/>
        </w:rPr>
        <w:t>2.13.2. Показателями качества предоставления государственной услуги являются:</w:t>
      </w:r>
    </w:p>
    <w:p w:rsidR="003C7ACE" w:rsidRPr="003A3B0E" w:rsidRDefault="003C7ACE" w:rsidP="003C7ACE">
      <w:pPr>
        <w:ind w:firstLine="567"/>
        <w:jc w:val="both"/>
        <w:rPr>
          <w:sz w:val="28"/>
          <w:szCs w:val="28"/>
        </w:rPr>
      </w:pPr>
      <w:bookmarkStart w:id="54" w:name="sub_121321"/>
      <w:bookmarkEnd w:id="53"/>
      <w:r w:rsidRPr="003A3B0E">
        <w:rPr>
          <w:sz w:val="28"/>
          <w:szCs w:val="28"/>
        </w:rPr>
        <w:t>1) соблюдение сроков приема и рассмотрения документов;</w:t>
      </w:r>
    </w:p>
    <w:p w:rsidR="003C7ACE" w:rsidRPr="003A3B0E" w:rsidRDefault="003C7ACE" w:rsidP="003C7ACE">
      <w:pPr>
        <w:ind w:firstLine="567"/>
        <w:jc w:val="both"/>
        <w:rPr>
          <w:sz w:val="28"/>
          <w:szCs w:val="28"/>
        </w:rPr>
      </w:pPr>
      <w:bookmarkStart w:id="55" w:name="sub_121322"/>
      <w:bookmarkEnd w:id="54"/>
      <w:r w:rsidRPr="003A3B0E">
        <w:rPr>
          <w:sz w:val="28"/>
          <w:szCs w:val="28"/>
        </w:rPr>
        <w:t>2) соблюдение срока получения результата государственной услуги;</w:t>
      </w:r>
    </w:p>
    <w:p w:rsidR="003C7ACE" w:rsidRPr="003A3B0E" w:rsidRDefault="003C7ACE" w:rsidP="003C7ACE">
      <w:pPr>
        <w:ind w:firstLine="567"/>
        <w:jc w:val="both"/>
        <w:rPr>
          <w:sz w:val="28"/>
          <w:szCs w:val="28"/>
        </w:rPr>
      </w:pPr>
      <w:bookmarkStart w:id="56" w:name="sub_121323"/>
      <w:bookmarkEnd w:id="55"/>
      <w:r w:rsidRPr="003A3B0E">
        <w:rPr>
          <w:sz w:val="28"/>
          <w:szCs w:val="28"/>
        </w:rPr>
        <w:t xml:space="preserve">3) отсутствие обоснованных жалоб на нарушения настоящего Регламента, совершенные специалистами </w:t>
      </w:r>
      <w:r w:rsidR="00401F20" w:rsidRPr="003A3B0E">
        <w:rPr>
          <w:sz w:val="28"/>
          <w:szCs w:val="28"/>
        </w:rPr>
        <w:t>Управления</w:t>
      </w:r>
      <w:r w:rsidRPr="003A3B0E">
        <w:rPr>
          <w:sz w:val="28"/>
          <w:szCs w:val="28"/>
        </w:rPr>
        <w:t>;</w:t>
      </w:r>
    </w:p>
    <w:p w:rsidR="003C7ACE" w:rsidRPr="003A3B0E" w:rsidRDefault="003C7ACE" w:rsidP="003C7ACE">
      <w:pPr>
        <w:ind w:firstLine="567"/>
        <w:jc w:val="both"/>
        <w:rPr>
          <w:sz w:val="28"/>
          <w:szCs w:val="28"/>
        </w:rPr>
      </w:pPr>
      <w:bookmarkStart w:id="57" w:name="sub_121324"/>
      <w:bookmarkEnd w:id="56"/>
      <w:r w:rsidRPr="003A3B0E">
        <w:rPr>
          <w:sz w:val="28"/>
          <w:szCs w:val="28"/>
        </w:rPr>
        <w:t>4) количество взаимодействий заявителя со специалистами Отдела:</w:t>
      </w:r>
    </w:p>
    <w:bookmarkEnd w:id="57"/>
    <w:p w:rsidR="003C7ACE" w:rsidRPr="003A3B0E" w:rsidRDefault="003C7ACE" w:rsidP="003C7ACE">
      <w:pPr>
        <w:ind w:firstLine="567"/>
        <w:jc w:val="both"/>
        <w:rPr>
          <w:sz w:val="28"/>
          <w:szCs w:val="28"/>
        </w:rPr>
      </w:pPr>
      <w:r w:rsidRPr="003A3B0E">
        <w:rPr>
          <w:sz w:val="28"/>
          <w:szCs w:val="28"/>
        </w:rPr>
        <w:t>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rsidR="003C7ACE" w:rsidRPr="003A3B0E" w:rsidRDefault="003C7ACE" w:rsidP="003C7ACE">
      <w:pPr>
        <w:ind w:firstLine="567"/>
        <w:jc w:val="both"/>
        <w:rPr>
          <w:sz w:val="28"/>
          <w:szCs w:val="28"/>
        </w:rPr>
      </w:pPr>
      <w:r w:rsidRPr="003A3B0E">
        <w:rPr>
          <w:sz w:val="28"/>
          <w:szCs w:val="28"/>
        </w:rPr>
        <w:t>при направлении документов, необходимых для предоставления государственной услуги</w:t>
      </w:r>
      <w:r w:rsidR="00401F20" w:rsidRPr="003A3B0E">
        <w:rPr>
          <w:sz w:val="28"/>
          <w:szCs w:val="28"/>
        </w:rPr>
        <w:t xml:space="preserve"> </w:t>
      </w:r>
      <w:r w:rsidRPr="003A3B0E">
        <w:rPr>
          <w:sz w:val="28"/>
          <w:szCs w:val="28"/>
        </w:rPr>
        <w:t>по почте (без учета консультаций).</w:t>
      </w:r>
    </w:p>
    <w:p w:rsidR="003C7ACE" w:rsidRPr="003A3B0E" w:rsidRDefault="003C7ACE" w:rsidP="003C7ACE">
      <w:pPr>
        <w:ind w:firstLine="567"/>
        <w:jc w:val="both"/>
        <w:rPr>
          <w:sz w:val="28"/>
          <w:szCs w:val="28"/>
        </w:rPr>
      </w:pPr>
      <w:r w:rsidRPr="003A3B0E">
        <w:rPr>
          <w:sz w:val="28"/>
          <w:szCs w:val="28"/>
        </w:rPr>
        <w:t>Продолжительность одного взаимодействия с заявителем - не более 15 минут.</w:t>
      </w:r>
    </w:p>
    <w:p w:rsidR="003C7ACE" w:rsidRPr="003A3B0E" w:rsidRDefault="003C7ACE" w:rsidP="003C7ACE">
      <w:pPr>
        <w:ind w:firstLine="567"/>
        <w:jc w:val="both"/>
        <w:rPr>
          <w:sz w:val="28"/>
          <w:szCs w:val="28"/>
        </w:rPr>
      </w:pPr>
      <w:r w:rsidRPr="003A3B0E">
        <w:rPr>
          <w:sz w:val="28"/>
          <w:szCs w:val="28"/>
        </w:rPr>
        <w:t>Заявитель вправе оценить качество предоставления государственной услуги с использованием Единого портала (при наличии технической возможности) или Республиканского портала.</w:t>
      </w:r>
    </w:p>
    <w:p w:rsidR="003C7ACE" w:rsidRPr="003A3B0E" w:rsidRDefault="003C7ACE" w:rsidP="003C7ACE">
      <w:pPr>
        <w:ind w:firstLine="567"/>
        <w:jc w:val="both"/>
        <w:rPr>
          <w:sz w:val="28"/>
          <w:szCs w:val="28"/>
        </w:rPr>
      </w:pPr>
      <w:bookmarkStart w:id="58" w:name="sub_12133"/>
      <w:r w:rsidRPr="003A3B0E">
        <w:rPr>
          <w:sz w:val="28"/>
          <w:szCs w:val="28"/>
        </w:rPr>
        <w:t xml:space="preserve">2.13.3. Информация о ходе предоставления государственной услуги может быть получена заявителем в </w:t>
      </w:r>
      <w:r w:rsidR="00AB0759" w:rsidRPr="003A3B0E">
        <w:rPr>
          <w:sz w:val="28"/>
          <w:szCs w:val="28"/>
        </w:rPr>
        <w:t>Управлении</w:t>
      </w:r>
      <w:r w:rsidRPr="003A3B0E">
        <w:rPr>
          <w:sz w:val="28"/>
          <w:szCs w:val="28"/>
        </w:rPr>
        <w:t>, в личном кабинете на Едином портале (при наличии технической возможности) и Республиканском портале.</w:t>
      </w:r>
    </w:p>
    <w:p w:rsidR="003C7ACE" w:rsidRPr="003A3B0E" w:rsidRDefault="003C7ACE" w:rsidP="003C7ACE">
      <w:pPr>
        <w:ind w:firstLine="567"/>
        <w:jc w:val="both"/>
        <w:rPr>
          <w:sz w:val="28"/>
          <w:szCs w:val="28"/>
        </w:rPr>
      </w:pPr>
      <w:bookmarkStart w:id="59" w:name="sub_1214"/>
      <w:bookmarkEnd w:id="58"/>
      <w:r w:rsidRPr="003A3B0E">
        <w:rPr>
          <w:sz w:val="28"/>
          <w:szCs w:val="28"/>
        </w:rPr>
        <w:t>2.14. Иные требования к предоставлению государственной услуги, в том числе:</w:t>
      </w:r>
    </w:p>
    <w:bookmarkEnd w:id="59"/>
    <w:p w:rsidR="003C7ACE" w:rsidRPr="003A3B0E" w:rsidRDefault="003C7ACE" w:rsidP="003C7ACE">
      <w:pPr>
        <w:ind w:firstLine="567"/>
        <w:jc w:val="both"/>
        <w:rPr>
          <w:sz w:val="28"/>
          <w:szCs w:val="28"/>
        </w:rPr>
      </w:pPr>
      <w:r w:rsidRPr="003A3B0E">
        <w:rPr>
          <w:sz w:val="28"/>
          <w:szCs w:val="28"/>
        </w:rPr>
        <w:t>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C7ACE" w:rsidRPr="003A3B0E" w:rsidRDefault="003C7ACE" w:rsidP="003C7ACE">
      <w:pPr>
        <w:ind w:firstLine="567"/>
        <w:jc w:val="both"/>
        <w:rPr>
          <w:sz w:val="28"/>
          <w:szCs w:val="28"/>
        </w:rPr>
      </w:pPr>
      <w:r w:rsidRPr="003A3B0E">
        <w:rPr>
          <w:sz w:val="28"/>
          <w:szCs w:val="28"/>
        </w:rPr>
        <w:t>о предоставлении сведений о государственной услуге на государственных языках Республики Татарстан.</w:t>
      </w:r>
    </w:p>
    <w:p w:rsidR="003C7ACE" w:rsidRPr="003A3B0E" w:rsidRDefault="003C7ACE" w:rsidP="003C7ACE">
      <w:pPr>
        <w:ind w:firstLine="567"/>
        <w:jc w:val="both"/>
        <w:rPr>
          <w:sz w:val="28"/>
          <w:szCs w:val="28"/>
        </w:rPr>
      </w:pPr>
      <w:bookmarkStart w:id="60" w:name="sub_12141"/>
      <w:r w:rsidRPr="003A3B0E">
        <w:rPr>
          <w:sz w:val="28"/>
          <w:szCs w:val="28"/>
        </w:rPr>
        <w:t>2.14.1 Предоставление необходимых и обязательных услуг не требуется.</w:t>
      </w:r>
    </w:p>
    <w:p w:rsidR="003C7ACE" w:rsidRPr="003A3B0E" w:rsidRDefault="003C7ACE" w:rsidP="003C7ACE">
      <w:pPr>
        <w:ind w:firstLine="567"/>
        <w:jc w:val="both"/>
        <w:rPr>
          <w:sz w:val="28"/>
          <w:szCs w:val="28"/>
        </w:rPr>
      </w:pPr>
      <w:bookmarkStart w:id="61" w:name="sub_12142"/>
      <w:bookmarkEnd w:id="60"/>
      <w:r w:rsidRPr="003A3B0E">
        <w:rPr>
          <w:sz w:val="28"/>
          <w:szCs w:val="28"/>
        </w:rPr>
        <w:lastRenderedPageBreak/>
        <w:t>2.14.2. Консультация может быть предоставлена при обращении заявителя в Отдел лично, по телефону и (или) электронной почте, почте.</w:t>
      </w:r>
    </w:p>
    <w:p w:rsidR="003C7ACE" w:rsidRPr="003A3B0E" w:rsidRDefault="003C7ACE" w:rsidP="003C7ACE">
      <w:pPr>
        <w:ind w:firstLine="567"/>
        <w:jc w:val="both"/>
        <w:rPr>
          <w:sz w:val="28"/>
          <w:szCs w:val="28"/>
        </w:rPr>
      </w:pPr>
      <w:bookmarkStart w:id="62" w:name="sub_12143"/>
      <w:bookmarkEnd w:id="61"/>
      <w:r w:rsidRPr="003A3B0E">
        <w:rPr>
          <w:sz w:val="28"/>
          <w:szCs w:val="28"/>
        </w:rPr>
        <w:t>2.14.3. Предоставление государственной услуги в МФЦ не осуществляется.</w:t>
      </w:r>
    </w:p>
    <w:p w:rsidR="003C7ACE" w:rsidRPr="003A3B0E" w:rsidRDefault="003C7ACE" w:rsidP="003C7ACE">
      <w:pPr>
        <w:ind w:firstLine="567"/>
        <w:jc w:val="both"/>
        <w:rPr>
          <w:sz w:val="28"/>
          <w:szCs w:val="28"/>
        </w:rPr>
      </w:pPr>
      <w:bookmarkStart w:id="63" w:name="sub_12144"/>
      <w:bookmarkEnd w:id="62"/>
      <w:r w:rsidRPr="003A3B0E">
        <w:rPr>
          <w:sz w:val="28"/>
          <w:szCs w:val="28"/>
        </w:rPr>
        <w:t>2.14.4. При предоставлении государственной услуги в электронной форме заявитель вправе:</w:t>
      </w:r>
    </w:p>
    <w:p w:rsidR="003C7ACE" w:rsidRPr="003A3B0E" w:rsidRDefault="003C7ACE" w:rsidP="003C7ACE">
      <w:pPr>
        <w:ind w:firstLine="567"/>
        <w:jc w:val="both"/>
        <w:rPr>
          <w:sz w:val="28"/>
          <w:szCs w:val="28"/>
        </w:rPr>
      </w:pPr>
      <w:bookmarkStart w:id="64" w:name="sub_121441"/>
      <w:bookmarkEnd w:id="63"/>
      <w:r w:rsidRPr="003A3B0E">
        <w:rPr>
          <w:sz w:val="28"/>
          <w:szCs w:val="28"/>
        </w:rPr>
        <w:t>а) получить информацию о порядке и сроках предоставления государственной услуги, размещенную на Едином портале и Республиканском портале;</w:t>
      </w:r>
    </w:p>
    <w:p w:rsidR="003C7ACE" w:rsidRPr="003A3B0E" w:rsidRDefault="003C7ACE" w:rsidP="003C7ACE">
      <w:pPr>
        <w:ind w:firstLine="567"/>
        <w:jc w:val="both"/>
        <w:rPr>
          <w:sz w:val="28"/>
          <w:szCs w:val="28"/>
        </w:rPr>
      </w:pPr>
      <w:bookmarkStart w:id="65" w:name="sub_121442"/>
      <w:bookmarkEnd w:id="64"/>
      <w:r w:rsidRPr="003A3B0E">
        <w:rPr>
          <w:sz w:val="28"/>
          <w:szCs w:val="28"/>
        </w:rPr>
        <w:t>б) подать заявление о предоставлении государственной услуги, иные документы, необходимые для предоставления государственной услуги;</w:t>
      </w:r>
    </w:p>
    <w:p w:rsidR="003C7ACE" w:rsidRPr="003A3B0E" w:rsidRDefault="003C7ACE" w:rsidP="009A5FCA">
      <w:pPr>
        <w:ind w:firstLine="567"/>
        <w:jc w:val="both"/>
        <w:rPr>
          <w:sz w:val="28"/>
          <w:szCs w:val="28"/>
        </w:rPr>
      </w:pPr>
      <w:bookmarkStart w:id="66" w:name="sub_121443"/>
      <w:bookmarkEnd w:id="65"/>
      <w:r w:rsidRPr="003A3B0E">
        <w:rPr>
          <w:sz w:val="28"/>
          <w:szCs w:val="28"/>
        </w:rPr>
        <w:t>в) получить сведения о ходе выполнения заявлений о предоставлении государственной услуги, поданных в электронной форме;</w:t>
      </w:r>
    </w:p>
    <w:p w:rsidR="003C7ACE" w:rsidRPr="003A3B0E" w:rsidRDefault="003C7ACE" w:rsidP="009A5FCA">
      <w:pPr>
        <w:ind w:firstLine="567"/>
        <w:jc w:val="both"/>
        <w:rPr>
          <w:sz w:val="28"/>
          <w:szCs w:val="28"/>
        </w:rPr>
      </w:pPr>
      <w:bookmarkStart w:id="67" w:name="sub_121444"/>
      <w:bookmarkEnd w:id="66"/>
      <w:r w:rsidRPr="003A3B0E">
        <w:rPr>
          <w:sz w:val="28"/>
          <w:szCs w:val="28"/>
        </w:rPr>
        <w:t>г) осуществить оценку качества предоставления государственной услуги;</w:t>
      </w:r>
    </w:p>
    <w:p w:rsidR="003C7ACE" w:rsidRPr="003A3B0E" w:rsidRDefault="003C7ACE" w:rsidP="009A5FCA">
      <w:pPr>
        <w:ind w:firstLine="567"/>
        <w:jc w:val="both"/>
        <w:rPr>
          <w:sz w:val="28"/>
          <w:szCs w:val="28"/>
        </w:rPr>
      </w:pPr>
      <w:bookmarkStart w:id="68" w:name="sub_121445"/>
      <w:bookmarkEnd w:id="67"/>
      <w:r w:rsidRPr="003A3B0E">
        <w:rPr>
          <w:sz w:val="28"/>
          <w:szCs w:val="28"/>
        </w:rPr>
        <w:t>д) получить результат предоставления государственной услуги в форме электронного документа;</w:t>
      </w:r>
    </w:p>
    <w:p w:rsidR="003C7ACE" w:rsidRPr="003A3B0E" w:rsidRDefault="003C7ACE" w:rsidP="009A5FCA">
      <w:pPr>
        <w:ind w:firstLine="567"/>
        <w:jc w:val="both"/>
        <w:rPr>
          <w:sz w:val="28"/>
          <w:szCs w:val="28"/>
        </w:rPr>
      </w:pPr>
      <w:bookmarkStart w:id="69" w:name="sub_121446"/>
      <w:bookmarkEnd w:id="68"/>
      <w:r w:rsidRPr="003A3B0E">
        <w:rPr>
          <w:sz w:val="28"/>
          <w:szCs w:val="28"/>
        </w:rPr>
        <w:t xml:space="preserve">е) подать жалобу на решение и действие (бездействие) </w:t>
      </w:r>
      <w:r w:rsidR="009A5FCA" w:rsidRPr="003A3B0E">
        <w:rPr>
          <w:sz w:val="28"/>
          <w:szCs w:val="28"/>
        </w:rPr>
        <w:t>Управления</w:t>
      </w:r>
      <w:r w:rsidRPr="003A3B0E">
        <w:rPr>
          <w:sz w:val="28"/>
          <w:szCs w:val="28"/>
        </w:rPr>
        <w:t>, а также его должностных лиц, государственных служащих посредством Единого портала (при наличии технической возможности) и (или) Республиканского портала,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bookmarkEnd w:id="69"/>
    <w:p w:rsidR="003C7ACE" w:rsidRPr="003A3B0E" w:rsidRDefault="003C7ACE" w:rsidP="009A5FCA">
      <w:pPr>
        <w:ind w:firstLine="567"/>
        <w:jc w:val="both"/>
        <w:rPr>
          <w:sz w:val="28"/>
          <w:szCs w:val="28"/>
        </w:rPr>
      </w:pPr>
      <w:r w:rsidRPr="003A3B0E">
        <w:rPr>
          <w:sz w:val="28"/>
          <w:szCs w:val="28"/>
        </w:rPr>
        <w:t>Формирование заявления осуществляется посредством заполнения электронной формы заявления на Едином портале (при наличии технической возможности) или Республиканском портале без необходимости дополнительной подачи заявления в какой-либо иной форме.</w:t>
      </w:r>
    </w:p>
    <w:p w:rsidR="003C7ACE" w:rsidRPr="003A3B0E" w:rsidRDefault="003C7ACE" w:rsidP="009A5FCA">
      <w:pPr>
        <w:ind w:firstLine="567"/>
        <w:jc w:val="both"/>
        <w:rPr>
          <w:sz w:val="28"/>
          <w:szCs w:val="28"/>
        </w:rPr>
      </w:pPr>
      <w:bookmarkStart w:id="70" w:name="sub_12145"/>
      <w:r w:rsidRPr="003A3B0E">
        <w:rPr>
          <w:sz w:val="28"/>
          <w:szCs w:val="28"/>
        </w:rPr>
        <w:t xml:space="preserve">2.14.5. При предоставлении государственной услуги используется федеральная государственная информационная система </w:t>
      </w:r>
      <w:r w:rsidR="009A5FCA" w:rsidRPr="003A3B0E">
        <w:rPr>
          <w:sz w:val="28"/>
          <w:szCs w:val="28"/>
        </w:rPr>
        <w:t>«</w:t>
      </w:r>
      <w:r w:rsidRPr="003A3B0E">
        <w:rPr>
          <w:sz w:val="28"/>
          <w:szCs w:val="28"/>
        </w:rPr>
        <w:t>Единая система межведомственного электронного взаимодействия</w:t>
      </w:r>
      <w:r w:rsidR="009A5FCA" w:rsidRPr="003A3B0E">
        <w:rPr>
          <w:sz w:val="28"/>
          <w:szCs w:val="28"/>
        </w:rPr>
        <w:t>»</w:t>
      </w:r>
      <w:r w:rsidRPr="003A3B0E">
        <w:rPr>
          <w:sz w:val="28"/>
          <w:szCs w:val="28"/>
        </w:rPr>
        <w:t>.</w:t>
      </w:r>
    </w:p>
    <w:p w:rsidR="003C7ACE" w:rsidRPr="003A3B0E" w:rsidRDefault="003C7ACE" w:rsidP="009A5FCA">
      <w:pPr>
        <w:ind w:firstLine="567"/>
        <w:jc w:val="both"/>
        <w:rPr>
          <w:sz w:val="28"/>
          <w:szCs w:val="28"/>
        </w:rPr>
      </w:pPr>
      <w:bookmarkStart w:id="71" w:name="sub_12146"/>
      <w:bookmarkEnd w:id="70"/>
      <w:r w:rsidRPr="003A3B0E">
        <w:rPr>
          <w:sz w:val="28"/>
          <w:szCs w:val="28"/>
        </w:rPr>
        <w:t>2.14.6. Информация о порядке предоставления государственной услуги размещается на государственных языках Республики Татарстан.</w:t>
      </w:r>
    </w:p>
    <w:p w:rsidR="003C7ACE" w:rsidRPr="003A3B0E" w:rsidRDefault="003C7ACE" w:rsidP="009A5FCA">
      <w:pPr>
        <w:ind w:firstLine="567"/>
        <w:jc w:val="both"/>
        <w:rPr>
          <w:sz w:val="28"/>
          <w:szCs w:val="28"/>
        </w:rPr>
      </w:pPr>
      <w:bookmarkStart w:id="72" w:name="sub_12147"/>
      <w:bookmarkEnd w:id="71"/>
      <w:r w:rsidRPr="003A3B0E">
        <w:rPr>
          <w:sz w:val="28"/>
          <w:szCs w:val="28"/>
        </w:rPr>
        <w:t>2.14.7. Государственная услуга по экстерриториальному принципу и в составе комплексного запроса не предоставляется.</w:t>
      </w:r>
    </w:p>
    <w:bookmarkEnd w:id="72"/>
    <w:p w:rsidR="003C7ACE" w:rsidRPr="003A3B0E" w:rsidRDefault="003C7ACE" w:rsidP="003C7ACE">
      <w:pPr>
        <w:jc w:val="both"/>
        <w:rPr>
          <w:sz w:val="28"/>
          <w:szCs w:val="28"/>
        </w:rPr>
      </w:pPr>
    </w:p>
    <w:p w:rsidR="009A5FCA" w:rsidRPr="003A3B0E" w:rsidRDefault="009A5FCA" w:rsidP="009A5FCA">
      <w:pPr>
        <w:pStyle w:val="1"/>
        <w:ind w:firstLine="567"/>
        <w:jc w:val="both"/>
        <w:rPr>
          <w:b w:val="0"/>
          <w:caps w:val="0"/>
          <w:spacing w:val="0"/>
          <w:szCs w:val="28"/>
        </w:rPr>
      </w:pPr>
      <w:bookmarkStart w:id="73" w:name="sub_103"/>
      <w:r w:rsidRPr="003A3B0E">
        <w:rPr>
          <w:b w:val="0"/>
          <w:caps w:val="0"/>
          <w:spacing w:val="0"/>
          <w:szCs w:val="28"/>
        </w:rPr>
        <w:t>3. Состав, последовательность и сроки выполнения административных процедур</w:t>
      </w:r>
    </w:p>
    <w:p w:rsidR="009A5FCA" w:rsidRPr="003A3B0E" w:rsidRDefault="009A5FCA" w:rsidP="009A5FCA">
      <w:pPr>
        <w:ind w:firstLine="567"/>
        <w:jc w:val="both"/>
        <w:rPr>
          <w:sz w:val="28"/>
          <w:szCs w:val="28"/>
        </w:rPr>
      </w:pPr>
      <w:bookmarkStart w:id="74" w:name="sub_1031"/>
      <w:bookmarkEnd w:id="73"/>
      <w:r w:rsidRPr="003A3B0E">
        <w:rPr>
          <w:sz w:val="28"/>
          <w:szCs w:val="28"/>
        </w:rPr>
        <w:t>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bookmarkEnd w:id="74"/>
    <w:p w:rsidR="009A5FCA" w:rsidRPr="003A3B0E" w:rsidRDefault="009A5FCA" w:rsidP="009A5FCA">
      <w:pPr>
        <w:ind w:firstLine="567"/>
        <w:jc w:val="both"/>
        <w:rPr>
          <w:sz w:val="28"/>
          <w:szCs w:val="28"/>
        </w:rPr>
      </w:pPr>
      <w:r w:rsidRPr="003A3B0E">
        <w:rPr>
          <w:sz w:val="28"/>
          <w:szCs w:val="28"/>
        </w:rPr>
        <w:t xml:space="preserve">Государственная услуга,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w:t>
      </w:r>
      <w:r w:rsidRPr="003A3B0E">
        <w:rPr>
          <w:sz w:val="28"/>
          <w:szCs w:val="28"/>
        </w:rPr>
        <w:lastRenderedPageBreak/>
        <w:t>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rsidR="009A5FCA" w:rsidRPr="003A3B0E" w:rsidRDefault="009A5FCA" w:rsidP="009A5FCA">
      <w:pPr>
        <w:ind w:firstLine="567"/>
        <w:jc w:val="both"/>
        <w:rPr>
          <w:sz w:val="28"/>
          <w:szCs w:val="28"/>
        </w:rPr>
      </w:pPr>
      <w:bookmarkStart w:id="75" w:name="sub_1032"/>
      <w:r w:rsidRPr="003A3B0E">
        <w:rPr>
          <w:sz w:val="28"/>
          <w:szCs w:val="28"/>
        </w:rPr>
        <w:t>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bookmarkEnd w:id="75"/>
    <w:p w:rsidR="009A5FCA" w:rsidRPr="003A3B0E" w:rsidRDefault="009A5FCA" w:rsidP="009A5FCA">
      <w:pPr>
        <w:ind w:firstLine="567"/>
        <w:jc w:val="both"/>
        <w:rPr>
          <w:sz w:val="28"/>
          <w:szCs w:val="28"/>
        </w:rPr>
      </w:pPr>
      <w:r w:rsidRPr="003A3B0E">
        <w:rPr>
          <w:sz w:val="28"/>
          <w:szCs w:val="28"/>
        </w:rPr>
        <w:t>Выдача дубликата документа по результатам предоставления государственной услуги не осуществляется.</w:t>
      </w:r>
    </w:p>
    <w:p w:rsidR="009A5FCA" w:rsidRPr="003A3B0E" w:rsidRDefault="009A5FCA" w:rsidP="009A5FCA">
      <w:pPr>
        <w:ind w:firstLine="567"/>
        <w:jc w:val="both"/>
        <w:rPr>
          <w:sz w:val="28"/>
          <w:szCs w:val="28"/>
        </w:rPr>
      </w:pPr>
      <w:bookmarkStart w:id="76" w:name="sub_1033"/>
      <w:r w:rsidRPr="003A3B0E">
        <w:rPr>
          <w:sz w:val="28"/>
          <w:szCs w:val="28"/>
        </w:rPr>
        <w:t>3.3. Описание административной процедуры профилирования заявителя</w:t>
      </w:r>
    </w:p>
    <w:bookmarkEnd w:id="76"/>
    <w:p w:rsidR="009A5FCA" w:rsidRPr="003A3B0E" w:rsidRDefault="009A5FCA" w:rsidP="009A5FCA">
      <w:pPr>
        <w:ind w:firstLine="567"/>
        <w:jc w:val="both"/>
        <w:rPr>
          <w:sz w:val="28"/>
          <w:szCs w:val="28"/>
        </w:rPr>
      </w:pPr>
      <w:r w:rsidRPr="003A3B0E">
        <w:rPr>
          <w:sz w:val="28"/>
          <w:szCs w:val="28"/>
        </w:rPr>
        <w:t>Процедура профилирования заявителя не осуществляется.</w:t>
      </w:r>
    </w:p>
    <w:p w:rsidR="009A5FCA" w:rsidRPr="003A3B0E" w:rsidRDefault="009A5FCA" w:rsidP="009A5FCA">
      <w:pPr>
        <w:ind w:firstLine="567"/>
        <w:jc w:val="both"/>
        <w:rPr>
          <w:sz w:val="28"/>
          <w:szCs w:val="28"/>
        </w:rPr>
      </w:pPr>
      <w:bookmarkStart w:id="77" w:name="sub_1034"/>
      <w:r w:rsidRPr="003A3B0E">
        <w:rPr>
          <w:sz w:val="28"/>
          <w:szCs w:val="28"/>
        </w:rPr>
        <w:t>3.4. Описание последовательности действий при предоставлении государственной услуги</w:t>
      </w:r>
    </w:p>
    <w:p w:rsidR="009A5FCA" w:rsidRPr="003A3B0E" w:rsidRDefault="009A5FCA" w:rsidP="009A5FCA">
      <w:pPr>
        <w:ind w:firstLine="567"/>
        <w:jc w:val="both"/>
        <w:rPr>
          <w:sz w:val="28"/>
          <w:szCs w:val="28"/>
        </w:rPr>
      </w:pPr>
      <w:bookmarkStart w:id="78" w:name="sub_10341"/>
      <w:bookmarkEnd w:id="77"/>
      <w:r w:rsidRPr="003A3B0E">
        <w:rPr>
          <w:sz w:val="28"/>
          <w:szCs w:val="28"/>
        </w:rPr>
        <w:t>3.4.1. Предоставление государственной услуги включает в себя следующие процедуры:</w:t>
      </w:r>
    </w:p>
    <w:p w:rsidR="009A5FCA" w:rsidRPr="003A3B0E" w:rsidRDefault="009A5FCA" w:rsidP="009A5FCA">
      <w:pPr>
        <w:ind w:firstLine="567"/>
        <w:jc w:val="both"/>
        <w:rPr>
          <w:sz w:val="28"/>
          <w:szCs w:val="28"/>
        </w:rPr>
      </w:pPr>
      <w:bookmarkStart w:id="79" w:name="sub_103411"/>
      <w:bookmarkEnd w:id="78"/>
      <w:r w:rsidRPr="003A3B0E">
        <w:rPr>
          <w:sz w:val="28"/>
          <w:szCs w:val="28"/>
        </w:rPr>
        <w:t>1) консультирование и оказание помощи заявителю, в том числе в части оформления документов, необходимых для предоставления государственной услуги;</w:t>
      </w:r>
    </w:p>
    <w:p w:rsidR="009A5FCA" w:rsidRPr="003A3B0E" w:rsidRDefault="009A5FCA" w:rsidP="009A5FCA">
      <w:pPr>
        <w:ind w:firstLine="567"/>
        <w:jc w:val="both"/>
        <w:rPr>
          <w:sz w:val="28"/>
          <w:szCs w:val="28"/>
        </w:rPr>
      </w:pPr>
      <w:bookmarkStart w:id="80" w:name="sub_103412"/>
      <w:bookmarkEnd w:id="79"/>
      <w:r w:rsidRPr="003A3B0E">
        <w:rPr>
          <w:sz w:val="28"/>
          <w:szCs w:val="28"/>
        </w:rPr>
        <w:t>2) принятие и регистрация заявления;</w:t>
      </w:r>
    </w:p>
    <w:p w:rsidR="009A5FCA" w:rsidRPr="003A3B0E" w:rsidRDefault="009A5FCA" w:rsidP="009A5FCA">
      <w:pPr>
        <w:ind w:firstLine="567"/>
        <w:jc w:val="both"/>
        <w:rPr>
          <w:sz w:val="28"/>
          <w:szCs w:val="28"/>
        </w:rPr>
      </w:pPr>
      <w:bookmarkStart w:id="81" w:name="sub_103413"/>
      <w:bookmarkEnd w:id="80"/>
      <w:r w:rsidRPr="003A3B0E">
        <w:rPr>
          <w:sz w:val="28"/>
          <w:szCs w:val="28"/>
        </w:rPr>
        <w:t>3) формирование и направление межведомственных запросов в органы, участвующие в предоставлении государственной услуги;</w:t>
      </w:r>
    </w:p>
    <w:p w:rsidR="009A5FCA" w:rsidRPr="003A3B0E" w:rsidRDefault="009A5FCA" w:rsidP="009A5FCA">
      <w:pPr>
        <w:ind w:firstLine="567"/>
        <w:jc w:val="both"/>
        <w:rPr>
          <w:sz w:val="28"/>
          <w:szCs w:val="28"/>
        </w:rPr>
      </w:pPr>
      <w:bookmarkStart w:id="82" w:name="sub_103414"/>
      <w:bookmarkEnd w:id="81"/>
      <w:r w:rsidRPr="003A3B0E">
        <w:rPr>
          <w:sz w:val="28"/>
          <w:szCs w:val="28"/>
        </w:rPr>
        <w:t>4) подготовка результата государственной услуги;</w:t>
      </w:r>
    </w:p>
    <w:p w:rsidR="009A5FCA" w:rsidRPr="003A3B0E" w:rsidRDefault="009A5FCA" w:rsidP="009A5FCA">
      <w:pPr>
        <w:ind w:firstLine="567"/>
        <w:jc w:val="both"/>
        <w:rPr>
          <w:sz w:val="28"/>
          <w:szCs w:val="28"/>
        </w:rPr>
      </w:pPr>
      <w:bookmarkStart w:id="83" w:name="sub_103415"/>
      <w:bookmarkEnd w:id="82"/>
      <w:r w:rsidRPr="003A3B0E">
        <w:rPr>
          <w:sz w:val="28"/>
          <w:szCs w:val="28"/>
        </w:rPr>
        <w:t>5) выдача (направление) заявителю результата государственной услуги;</w:t>
      </w:r>
    </w:p>
    <w:p w:rsidR="009A5FCA" w:rsidRPr="003A3B0E" w:rsidRDefault="009A5FCA" w:rsidP="009A5FCA">
      <w:pPr>
        <w:ind w:firstLine="567"/>
        <w:jc w:val="both"/>
        <w:rPr>
          <w:sz w:val="28"/>
          <w:szCs w:val="28"/>
        </w:rPr>
      </w:pPr>
      <w:bookmarkStart w:id="84" w:name="sub_103416"/>
      <w:bookmarkEnd w:id="83"/>
      <w:r w:rsidRPr="003A3B0E">
        <w:rPr>
          <w:sz w:val="28"/>
          <w:szCs w:val="28"/>
        </w:rPr>
        <w:t>6) исправление технических ошибок.</w:t>
      </w:r>
    </w:p>
    <w:p w:rsidR="009A5FCA" w:rsidRPr="003A3B0E" w:rsidRDefault="009A5FCA" w:rsidP="009A5FCA">
      <w:pPr>
        <w:ind w:firstLine="567"/>
        <w:jc w:val="both"/>
        <w:rPr>
          <w:sz w:val="28"/>
          <w:szCs w:val="28"/>
        </w:rPr>
      </w:pPr>
      <w:bookmarkStart w:id="85" w:name="sub_1035"/>
      <w:bookmarkEnd w:id="84"/>
      <w:r w:rsidRPr="003A3B0E">
        <w:rPr>
          <w:sz w:val="28"/>
          <w:szCs w:val="28"/>
        </w:rPr>
        <w:t>3.5.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bookmarkEnd w:id="85"/>
    <w:p w:rsidR="009A5FCA" w:rsidRPr="003A3B0E" w:rsidRDefault="009A5FCA" w:rsidP="009A5FCA">
      <w:pPr>
        <w:ind w:firstLine="567"/>
        <w:jc w:val="both"/>
        <w:rPr>
          <w:sz w:val="28"/>
          <w:szCs w:val="28"/>
        </w:rPr>
      </w:pPr>
      <w:r w:rsidRPr="003A3B0E">
        <w:rPr>
          <w:sz w:val="28"/>
          <w:szCs w:val="28"/>
        </w:rPr>
        <w:t>Заявитель вправе обратиться в Отдел лично, по телефону и (или) посредством почты (в том числе электронной), а также через Единый портал (при наличии технической возможности) или Республиканский портал, для получения консультации о порядке получения государственной услуги.</w:t>
      </w:r>
    </w:p>
    <w:p w:rsidR="009A5FCA" w:rsidRPr="003A3B0E" w:rsidRDefault="009A5FCA" w:rsidP="009A5FCA">
      <w:pPr>
        <w:ind w:firstLine="567"/>
        <w:jc w:val="both"/>
        <w:rPr>
          <w:sz w:val="28"/>
          <w:szCs w:val="28"/>
        </w:rPr>
      </w:pPr>
      <w:r w:rsidRPr="003A3B0E">
        <w:rPr>
          <w:sz w:val="28"/>
          <w:szCs w:val="28"/>
        </w:rPr>
        <w:t>Специалист Отдела осуществляет консультирование заявителя, в том числе по форме запроса и другим вопросам для получения государственной услуги. При необходимости специалист Отдела оказывает помощь заявителю, в том числе в части оформления документов, необходимых для предоставления государственной услуги.</w:t>
      </w:r>
    </w:p>
    <w:p w:rsidR="009A5FCA" w:rsidRPr="003A3B0E" w:rsidRDefault="009A5FCA" w:rsidP="009A5FCA">
      <w:pPr>
        <w:ind w:firstLine="567"/>
        <w:jc w:val="both"/>
        <w:rPr>
          <w:sz w:val="28"/>
          <w:szCs w:val="28"/>
        </w:rPr>
      </w:pPr>
      <w:r w:rsidRPr="003A3B0E">
        <w:rPr>
          <w:sz w:val="28"/>
          <w:szCs w:val="28"/>
        </w:rPr>
        <w:t>Процедура, устанавливаемая настоящим пунктом, осуществляется в день обращения заявителя.</w:t>
      </w:r>
    </w:p>
    <w:p w:rsidR="009A5FCA" w:rsidRPr="003A3B0E" w:rsidRDefault="009A5FCA" w:rsidP="009A5FCA">
      <w:pPr>
        <w:ind w:firstLine="567"/>
        <w:jc w:val="both"/>
        <w:rPr>
          <w:sz w:val="28"/>
          <w:szCs w:val="28"/>
        </w:rPr>
      </w:pPr>
      <w:r w:rsidRPr="003A3B0E">
        <w:rPr>
          <w:sz w:val="28"/>
          <w:szCs w:val="28"/>
        </w:rP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9A5FCA" w:rsidRPr="003A3B0E" w:rsidRDefault="009A5FCA" w:rsidP="009A5FCA">
      <w:pPr>
        <w:ind w:firstLine="567"/>
        <w:jc w:val="both"/>
        <w:rPr>
          <w:sz w:val="28"/>
          <w:szCs w:val="28"/>
        </w:rPr>
      </w:pPr>
      <w:bookmarkStart w:id="86" w:name="sub_1036"/>
      <w:r w:rsidRPr="003A3B0E">
        <w:rPr>
          <w:sz w:val="28"/>
          <w:szCs w:val="28"/>
        </w:rPr>
        <w:t>3.6. Принятие и регистрация заявления</w:t>
      </w:r>
    </w:p>
    <w:p w:rsidR="009A5FCA" w:rsidRPr="003A3B0E" w:rsidRDefault="009A5FCA" w:rsidP="009A5FCA">
      <w:pPr>
        <w:ind w:firstLine="567"/>
        <w:jc w:val="both"/>
        <w:rPr>
          <w:sz w:val="28"/>
          <w:szCs w:val="28"/>
        </w:rPr>
      </w:pPr>
      <w:bookmarkStart w:id="87" w:name="sub_10361"/>
      <w:bookmarkEnd w:id="86"/>
      <w:r w:rsidRPr="003A3B0E">
        <w:rPr>
          <w:sz w:val="28"/>
          <w:szCs w:val="28"/>
        </w:rPr>
        <w:lastRenderedPageBreak/>
        <w:t xml:space="preserve">3.6.1. Заявитель лично или через </w:t>
      </w:r>
      <w:r w:rsidR="00330092" w:rsidRPr="003A3B0E">
        <w:rPr>
          <w:sz w:val="28"/>
          <w:szCs w:val="28"/>
        </w:rPr>
        <w:t>уполномоченное</w:t>
      </w:r>
      <w:r w:rsidRPr="003A3B0E">
        <w:rPr>
          <w:sz w:val="28"/>
          <w:szCs w:val="28"/>
        </w:rPr>
        <w:t xml:space="preserve"> лицо может подать заявление в </w:t>
      </w:r>
      <w:r w:rsidR="00330092" w:rsidRPr="003A3B0E">
        <w:rPr>
          <w:sz w:val="28"/>
          <w:szCs w:val="28"/>
        </w:rPr>
        <w:t>Управлени</w:t>
      </w:r>
      <w:r w:rsidR="00DD21AA" w:rsidRPr="003A3B0E">
        <w:rPr>
          <w:sz w:val="28"/>
          <w:szCs w:val="28"/>
        </w:rPr>
        <w:t xml:space="preserve">е по почте, </w:t>
      </w:r>
      <w:r w:rsidRPr="003A3B0E">
        <w:rPr>
          <w:sz w:val="28"/>
          <w:szCs w:val="28"/>
        </w:rPr>
        <w:t>через Единый портал (при наличии технической возможности) или Республиканский портал.</w:t>
      </w:r>
    </w:p>
    <w:bookmarkEnd w:id="87"/>
    <w:p w:rsidR="009A5FCA" w:rsidRPr="003A3B0E" w:rsidRDefault="009A5FCA" w:rsidP="009A5FCA">
      <w:pPr>
        <w:ind w:firstLine="567"/>
        <w:jc w:val="both"/>
        <w:rPr>
          <w:sz w:val="28"/>
          <w:szCs w:val="28"/>
        </w:rPr>
      </w:pPr>
      <w:r w:rsidRPr="003A3B0E">
        <w:rPr>
          <w:sz w:val="28"/>
          <w:szCs w:val="28"/>
        </w:rPr>
        <w:t>Заявление может быть направлено по почте заказным почтовым отправлением.</w:t>
      </w:r>
    </w:p>
    <w:p w:rsidR="009A5FCA" w:rsidRPr="003A3B0E" w:rsidRDefault="009A5FCA" w:rsidP="009A5FCA">
      <w:pPr>
        <w:ind w:firstLine="567"/>
        <w:jc w:val="both"/>
        <w:rPr>
          <w:sz w:val="28"/>
          <w:szCs w:val="28"/>
        </w:rPr>
      </w:pPr>
      <w:r w:rsidRPr="003A3B0E">
        <w:rPr>
          <w:sz w:val="28"/>
          <w:szCs w:val="28"/>
        </w:rPr>
        <w:t xml:space="preserve">Заявление, направляемое в электронной форме, подписывается (заверяется) в соответствии с </w:t>
      </w:r>
      <w:hyperlink r:id="rId28" w:history="1">
        <w:r w:rsidRPr="003A3B0E">
          <w:rPr>
            <w:rStyle w:val="af8"/>
            <w:color w:val="auto"/>
            <w:sz w:val="28"/>
            <w:szCs w:val="28"/>
          </w:rPr>
          <w:t>Федеральным законом</w:t>
        </w:r>
      </w:hyperlink>
      <w:r w:rsidRPr="003A3B0E">
        <w:rPr>
          <w:sz w:val="28"/>
          <w:szCs w:val="28"/>
        </w:rPr>
        <w:t xml:space="preserve"> </w:t>
      </w:r>
      <w:r w:rsidR="00330092" w:rsidRPr="003A3B0E">
        <w:rPr>
          <w:sz w:val="28"/>
          <w:szCs w:val="28"/>
        </w:rPr>
        <w:t>№</w:t>
      </w:r>
      <w:r w:rsidRPr="003A3B0E">
        <w:rPr>
          <w:sz w:val="28"/>
          <w:szCs w:val="28"/>
        </w:rPr>
        <w:t xml:space="preserve"> 63-ФЗ и </w:t>
      </w:r>
      <w:hyperlink r:id="rId29" w:history="1">
        <w:r w:rsidRPr="003A3B0E">
          <w:rPr>
            <w:rStyle w:val="af8"/>
            <w:color w:val="auto"/>
            <w:sz w:val="28"/>
            <w:szCs w:val="28"/>
          </w:rPr>
          <w:t>Федеральным законом</w:t>
        </w:r>
      </w:hyperlink>
      <w:r w:rsidRPr="003A3B0E">
        <w:rPr>
          <w:sz w:val="28"/>
          <w:szCs w:val="28"/>
        </w:rPr>
        <w:t xml:space="preserve"> </w:t>
      </w:r>
      <w:r w:rsidR="00330092" w:rsidRPr="003A3B0E">
        <w:rPr>
          <w:sz w:val="28"/>
          <w:szCs w:val="28"/>
        </w:rPr>
        <w:t>№</w:t>
      </w:r>
      <w:r w:rsidRPr="003A3B0E">
        <w:rPr>
          <w:sz w:val="28"/>
          <w:szCs w:val="28"/>
        </w:rPr>
        <w:t xml:space="preserve"> 210-ФЗ и представляются с использованием электронных носителей и (или) информационно-телекоммуникационных сетей общего пользования, включая сеть </w:t>
      </w:r>
      <w:r w:rsidR="00330092" w:rsidRPr="003A3B0E">
        <w:rPr>
          <w:sz w:val="28"/>
          <w:szCs w:val="28"/>
        </w:rPr>
        <w:t>«</w:t>
      </w:r>
      <w:r w:rsidRPr="003A3B0E">
        <w:rPr>
          <w:sz w:val="28"/>
          <w:szCs w:val="28"/>
        </w:rPr>
        <w:t>Интернет</w:t>
      </w:r>
      <w:r w:rsidR="00330092" w:rsidRPr="003A3B0E">
        <w:rPr>
          <w:sz w:val="28"/>
          <w:szCs w:val="28"/>
        </w:rPr>
        <w:t>»</w:t>
      </w:r>
      <w:r w:rsidRPr="003A3B0E">
        <w:rPr>
          <w:sz w:val="28"/>
          <w:szCs w:val="28"/>
        </w:rPr>
        <w:t>.</w:t>
      </w:r>
    </w:p>
    <w:p w:rsidR="009A5FCA" w:rsidRPr="003A3B0E" w:rsidRDefault="009A5FCA" w:rsidP="009A5FCA">
      <w:pPr>
        <w:ind w:firstLine="567"/>
        <w:jc w:val="both"/>
        <w:rPr>
          <w:sz w:val="28"/>
          <w:szCs w:val="28"/>
        </w:rPr>
      </w:pPr>
      <w:r w:rsidRPr="003A3B0E">
        <w:rPr>
          <w:sz w:val="28"/>
          <w:szCs w:val="28"/>
        </w:rPr>
        <w:t>Заявление, представленное по почте заказным почтовым отправлением, рассматривается в общем порядке.</w:t>
      </w:r>
    </w:p>
    <w:p w:rsidR="009A5FCA" w:rsidRPr="003A3B0E" w:rsidRDefault="009A5FCA" w:rsidP="009A5FCA">
      <w:pPr>
        <w:ind w:firstLine="567"/>
        <w:jc w:val="both"/>
        <w:rPr>
          <w:sz w:val="28"/>
          <w:szCs w:val="28"/>
        </w:rPr>
      </w:pPr>
      <w:bookmarkStart w:id="88" w:name="sub_103611"/>
      <w:r w:rsidRPr="003A3B0E">
        <w:rPr>
          <w:sz w:val="28"/>
          <w:szCs w:val="28"/>
        </w:rPr>
        <w:t xml:space="preserve">3.6.1.1. Специалист Отдела осуществляет проверку комплектности предоставленных документов на соответствие требованиям </w:t>
      </w:r>
      <w:hyperlink w:anchor="sub_1026" w:history="1">
        <w:r w:rsidRPr="003A3B0E">
          <w:rPr>
            <w:rStyle w:val="af8"/>
            <w:color w:val="auto"/>
            <w:sz w:val="28"/>
            <w:szCs w:val="28"/>
          </w:rPr>
          <w:t>пункта 2.6</w:t>
        </w:r>
      </w:hyperlink>
      <w:r w:rsidRPr="003A3B0E">
        <w:rPr>
          <w:sz w:val="28"/>
          <w:szCs w:val="28"/>
        </w:rPr>
        <w:t xml:space="preserve"> настоящего Регламента.</w:t>
      </w:r>
    </w:p>
    <w:p w:rsidR="009A5FCA" w:rsidRPr="003A3B0E" w:rsidRDefault="009A5FCA" w:rsidP="009A5FCA">
      <w:pPr>
        <w:ind w:firstLine="567"/>
        <w:jc w:val="both"/>
        <w:rPr>
          <w:sz w:val="28"/>
          <w:szCs w:val="28"/>
        </w:rPr>
      </w:pPr>
      <w:bookmarkStart w:id="89" w:name="sub_103612"/>
      <w:bookmarkEnd w:id="88"/>
      <w:r w:rsidRPr="003A3B0E">
        <w:rPr>
          <w:sz w:val="28"/>
          <w:szCs w:val="28"/>
        </w:rPr>
        <w:t xml:space="preserve">3.6.1.2. При личном обращении заявителя или через </w:t>
      </w:r>
      <w:r w:rsidR="00D849BB" w:rsidRPr="003A3B0E">
        <w:rPr>
          <w:sz w:val="28"/>
          <w:szCs w:val="28"/>
        </w:rPr>
        <w:t>уполномоченное</w:t>
      </w:r>
      <w:r w:rsidRPr="003A3B0E">
        <w:rPr>
          <w:sz w:val="28"/>
          <w:szCs w:val="28"/>
        </w:rPr>
        <w:t xml:space="preserve"> лицо в случае наличия оснований для отказа в приеме документов, предусмотренных </w:t>
      </w:r>
      <w:hyperlink w:anchor="sub_1027" w:history="1">
        <w:r w:rsidRPr="003A3B0E">
          <w:rPr>
            <w:rStyle w:val="af8"/>
            <w:color w:val="auto"/>
            <w:sz w:val="28"/>
            <w:szCs w:val="28"/>
          </w:rPr>
          <w:t>пунктом 2.7</w:t>
        </w:r>
      </w:hyperlink>
      <w:r w:rsidRPr="003A3B0E">
        <w:rPr>
          <w:sz w:val="28"/>
          <w:szCs w:val="28"/>
        </w:rPr>
        <w:t xml:space="preserve"> настоящего Регламента,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отказ оформляется в письменном виде.</w:t>
      </w:r>
    </w:p>
    <w:bookmarkEnd w:id="89"/>
    <w:p w:rsidR="009A5FCA" w:rsidRPr="003A3B0E" w:rsidRDefault="009A5FCA" w:rsidP="009A5FCA">
      <w:pPr>
        <w:ind w:firstLine="567"/>
        <w:jc w:val="both"/>
        <w:rPr>
          <w:sz w:val="28"/>
          <w:szCs w:val="28"/>
        </w:rPr>
      </w:pPr>
      <w:r w:rsidRPr="003A3B0E">
        <w:rPr>
          <w:sz w:val="28"/>
          <w:szCs w:val="28"/>
        </w:rPr>
        <w:t>При направлении заявления и документов по почте специалист Отдела возвращает ему документы с письменным объяснением содержания выявленных оснований для отказа по почте.</w:t>
      </w:r>
    </w:p>
    <w:p w:rsidR="009A5FCA" w:rsidRPr="003A3B0E" w:rsidRDefault="009A5FCA" w:rsidP="009A5FCA">
      <w:pPr>
        <w:ind w:firstLine="567"/>
        <w:jc w:val="both"/>
        <w:rPr>
          <w:sz w:val="28"/>
          <w:szCs w:val="28"/>
        </w:rPr>
      </w:pPr>
      <w:bookmarkStart w:id="90" w:name="sub_103613"/>
      <w:r w:rsidRPr="003A3B0E">
        <w:rPr>
          <w:sz w:val="28"/>
          <w:szCs w:val="28"/>
        </w:rPr>
        <w:t>3.6.1.3. Специалист</w:t>
      </w:r>
      <w:r w:rsidR="00DD21AA" w:rsidRPr="003A3B0E">
        <w:rPr>
          <w:sz w:val="28"/>
          <w:szCs w:val="28"/>
        </w:rPr>
        <w:t xml:space="preserve"> </w:t>
      </w:r>
      <w:proofErr w:type="gramStart"/>
      <w:r w:rsidR="00DD21AA" w:rsidRPr="003A3B0E">
        <w:rPr>
          <w:sz w:val="28"/>
          <w:szCs w:val="28"/>
        </w:rPr>
        <w:t xml:space="preserve">Отдела </w:t>
      </w:r>
      <w:r w:rsidRPr="003A3B0E">
        <w:rPr>
          <w:sz w:val="28"/>
          <w:szCs w:val="28"/>
        </w:rPr>
        <w:t xml:space="preserve"> в</w:t>
      </w:r>
      <w:proofErr w:type="gramEnd"/>
      <w:r w:rsidRPr="003A3B0E">
        <w:rPr>
          <w:sz w:val="28"/>
          <w:szCs w:val="28"/>
        </w:rPr>
        <w:t xml:space="preserve">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w:t>
      </w:r>
      <w:r w:rsidR="00D849BB" w:rsidRPr="003A3B0E">
        <w:rPr>
          <w:sz w:val="28"/>
          <w:szCs w:val="28"/>
        </w:rPr>
        <w:t>Управления</w:t>
      </w:r>
      <w:r w:rsidRPr="003A3B0E">
        <w:rPr>
          <w:sz w:val="28"/>
          <w:szCs w:val="28"/>
        </w:rPr>
        <w:t xml:space="preserve">, и </w:t>
      </w:r>
      <w:r w:rsidR="00DD21AA" w:rsidRPr="003A3B0E">
        <w:rPr>
          <w:sz w:val="28"/>
          <w:szCs w:val="28"/>
        </w:rPr>
        <w:t>принимает</w:t>
      </w:r>
      <w:r w:rsidRPr="003A3B0E">
        <w:rPr>
          <w:sz w:val="28"/>
          <w:szCs w:val="28"/>
        </w:rPr>
        <w:t xml:space="preserve"> на рассмотрение.</w:t>
      </w:r>
    </w:p>
    <w:bookmarkEnd w:id="90"/>
    <w:p w:rsidR="009A5FCA" w:rsidRPr="003A3B0E" w:rsidRDefault="009A5FCA" w:rsidP="009A5FCA">
      <w:pPr>
        <w:ind w:firstLine="567"/>
        <w:jc w:val="both"/>
        <w:rPr>
          <w:sz w:val="28"/>
          <w:szCs w:val="28"/>
        </w:rPr>
      </w:pPr>
      <w:r w:rsidRPr="003A3B0E">
        <w:rPr>
          <w:sz w:val="28"/>
          <w:szCs w:val="28"/>
        </w:rPr>
        <w:t xml:space="preserve">Процедуры, устанавливаемые </w:t>
      </w:r>
      <w:hyperlink w:anchor="sub_103611" w:history="1">
        <w:r w:rsidRPr="003A3B0E">
          <w:rPr>
            <w:rStyle w:val="af8"/>
            <w:color w:val="auto"/>
            <w:sz w:val="28"/>
            <w:szCs w:val="28"/>
          </w:rPr>
          <w:t>пунктами 3.6.1.1-3.6.1.3</w:t>
        </w:r>
      </w:hyperlink>
      <w:r w:rsidRPr="003A3B0E">
        <w:rPr>
          <w:sz w:val="28"/>
          <w:szCs w:val="28"/>
        </w:rPr>
        <w:t xml:space="preserve"> настоящего Регламента, осуществляются в день поступления заявления и документов в </w:t>
      </w:r>
      <w:r w:rsidR="00D849BB" w:rsidRPr="003A3B0E">
        <w:rPr>
          <w:sz w:val="28"/>
          <w:szCs w:val="28"/>
        </w:rPr>
        <w:t>Управление</w:t>
      </w:r>
      <w:r w:rsidRPr="003A3B0E">
        <w:rPr>
          <w:sz w:val="28"/>
          <w:szCs w:val="28"/>
        </w:rPr>
        <w:t>.</w:t>
      </w:r>
    </w:p>
    <w:p w:rsidR="009A5FCA" w:rsidRPr="003A3B0E" w:rsidRDefault="009A5FCA" w:rsidP="009A5FCA">
      <w:pPr>
        <w:ind w:firstLine="567"/>
        <w:jc w:val="both"/>
        <w:rPr>
          <w:sz w:val="28"/>
          <w:szCs w:val="28"/>
        </w:rPr>
      </w:pPr>
      <w:r w:rsidRPr="003A3B0E">
        <w:rPr>
          <w:sz w:val="28"/>
          <w:szCs w:val="28"/>
        </w:rPr>
        <w:t>Результат процедур: зарегистрированное заявление и документы.</w:t>
      </w:r>
    </w:p>
    <w:p w:rsidR="009A5FCA" w:rsidRPr="003A3B0E" w:rsidRDefault="009A5FCA" w:rsidP="009A5FCA">
      <w:pPr>
        <w:ind w:firstLine="567"/>
        <w:jc w:val="both"/>
        <w:rPr>
          <w:sz w:val="28"/>
          <w:szCs w:val="28"/>
        </w:rPr>
      </w:pPr>
      <w:bookmarkStart w:id="91" w:name="sub_10362"/>
      <w:r w:rsidRPr="003A3B0E">
        <w:rPr>
          <w:sz w:val="28"/>
          <w:szCs w:val="28"/>
        </w:rPr>
        <w:t>3.6.2. Прием заявления и документов для предоставления государственной услуги в электронной форме через Единый портал (при наличии технической возможности) и Республиканский портал</w:t>
      </w:r>
    </w:p>
    <w:p w:rsidR="009A5FCA" w:rsidRPr="003A3B0E" w:rsidRDefault="009A5FCA" w:rsidP="009A5FCA">
      <w:pPr>
        <w:ind w:firstLine="567"/>
        <w:jc w:val="both"/>
        <w:rPr>
          <w:sz w:val="28"/>
          <w:szCs w:val="28"/>
        </w:rPr>
      </w:pPr>
      <w:bookmarkStart w:id="92" w:name="sub_103621"/>
      <w:bookmarkEnd w:id="91"/>
      <w:r w:rsidRPr="003A3B0E">
        <w:rPr>
          <w:sz w:val="28"/>
          <w:szCs w:val="28"/>
        </w:rPr>
        <w:t>3.6.2.1. Заявитель для подачи заявления в электронной форме выполняет следующие действия:</w:t>
      </w:r>
    </w:p>
    <w:bookmarkEnd w:id="92"/>
    <w:p w:rsidR="009A5FCA" w:rsidRPr="003A3B0E" w:rsidRDefault="009A5FCA" w:rsidP="009A5FCA">
      <w:pPr>
        <w:ind w:firstLine="567"/>
        <w:jc w:val="both"/>
        <w:rPr>
          <w:sz w:val="28"/>
          <w:szCs w:val="28"/>
        </w:rPr>
      </w:pPr>
      <w:r w:rsidRPr="003A3B0E">
        <w:rPr>
          <w:sz w:val="28"/>
          <w:szCs w:val="28"/>
        </w:rPr>
        <w:t>выполняет авторизацию;</w:t>
      </w:r>
    </w:p>
    <w:p w:rsidR="009A5FCA" w:rsidRPr="003A3B0E" w:rsidRDefault="009A5FCA" w:rsidP="009A5FCA">
      <w:pPr>
        <w:ind w:firstLine="567"/>
        <w:jc w:val="both"/>
        <w:rPr>
          <w:sz w:val="28"/>
          <w:szCs w:val="28"/>
        </w:rPr>
      </w:pPr>
      <w:r w:rsidRPr="003A3B0E">
        <w:rPr>
          <w:sz w:val="28"/>
          <w:szCs w:val="28"/>
        </w:rPr>
        <w:t>открывает форму электронного заявления;</w:t>
      </w:r>
    </w:p>
    <w:p w:rsidR="009A5FCA" w:rsidRPr="003A3B0E" w:rsidRDefault="009A5FCA" w:rsidP="00D849BB">
      <w:pPr>
        <w:ind w:firstLine="567"/>
        <w:jc w:val="both"/>
        <w:rPr>
          <w:sz w:val="28"/>
          <w:szCs w:val="28"/>
        </w:rPr>
      </w:pPr>
      <w:r w:rsidRPr="003A3B0E">
        <w:rPr>
          <w:sz w:val="28"/>
          <w:szCs w:val="28"/>
        </w:rPr>
        <w:t>заполняет форму электронного заявления, включающую сведения, необходимые и обязательные для предоставления государственной услуги;</w:t>
      </w:r>
    </w:p>
    <w:p w:rsidR="009A5FCA" w:rsidRPr="003A3B0E" w:rsidRDefault="009A5FCA" w:rsidP="00D849BB">
      <w:pPr>
        <w:ind w:firstLine="567"/>
        <w:jc w:val="both"/>
        <w:rPr>
          <w:sz w:val="28"/>
          <w:szCs w:val="28"/>
        </w:rPr>
      </w:pPr>
      <w:r w:rsidRPr="003A3B0E">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9A5FCA" w:rsidRPr="003A3B0E" w:rsidRDefault="009A5FCA" w:rsidP="00D849BB">
      <w:pPr>
        <w:ind w:firstLine="567"/>
        <w:jc w:val="both"/>
        <w:rPr>
          <w:sz w:val="28"/>
          <w:szCs w:val="28"/>
        </w:rPr>
      </w:pPr>
      <w:r w:rsidRPr="003A3B0E">
        <w:rPr>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9A5FCA" w:rsidRPr="003A3B0E" w:rsidRDefault="009A5FCA" w:rsidP="00D849BB">
      <w:pPr>
        <w:ind w:firstLine="567"/>
        <w:jc w:val="both"/>
        <w:rPr>
          <w:sz w:val="28"/>
          <w:szCs w:val="28"/>
        </w:rPr>
      </w:pPr>
      <w:r w:rsidRPr="003A3B0E">
        <w:rPr>
          <w:sz w:val="28"/>
          <w:szCs w:val="28"/>
        </w:rPr>
        <w:t>подтверждает достоверность сообщенных сведений (устанавливает соответствующую отметку в форме электронного заявления);</w:t>
      </w:r>
    </w:p>
    <w:p w:rsidR="009A5FCA" w:rsidRPr="003A3B0E" w:rsidRDefault="009A5FCA" w:rsidP="00D849BB">
      <w:pPr>
        <w:ind w:firstLine="567"/>
        <w:jc w:val="both"/>
        <w:rPr>
          <w:sz w:val="28"/>
          <w:szCs w:val="28"/>
        </w:rPr>
      </w:pPr>
      <w:r w:rsidRPr="003A3B0E">
        <w:rPr>
          <w:sz w:val="28"/>
          <w:szCs w:val="28"/>
        </w:rPr>
        <w:lastRenderedPageBreak/>
        <w:t>отправляет заполненное электронное заявление (нажимает соответствующую кнопку в форме электронного заявления);</w:t>
      </w:r>
    </w:p>
    <w:p w:rsidR="009A5FCA" w:rsidRPr="003A3B0E" w:rsidRDefault="009A5FCA" w:rsidP="00D849BB">
      <w:pPr>
        <w:ind w:firstLine="567"/>
        <w:jc w:val="both"/>
        <w:rPr>
          <w:sz w:val="28"/>
          <w:szCs w:val="28"/>
        </w:rPr>
      </w:pPr>
      <w:r w:rsidRPr="003A3B0E">
        <w:rPr>
          <w:sz w:val="28"/>
          <w:szCs w:val="28"/>
        </w:rPr>
        <w:t xml:space="preserve">электронное заявление подписывается в соответствии с требованиями </w:t>
      </w:r>
      <w:hyperlink w:anchor="sub_10264" w:history="1">
        <w:r w:rsidRPr="003A3B0E">
          <w:rPr>
            <w:sz w:val="28"/>
            <w:szCs w:val="28"/>
          </w:rPr>
          <w:t>пункта 2.6.4</w:t>
        </w:r>
      </w:hyperlink>
      <w:r w:rsidRPr="003A3B0E">
        <w:rPr>
          <w:sz w:val="28"/>
          <w:szCs w:val="28"/>
        </w:rPr>
        <w:t xml:space="preserve"> настоящего Регламента;</w:t>
      </w:r>
    </w:p>
    <w:p w:rsidR="009A5FCA" w:rsidRPr="003A3B0E" w:rsidRDefault="009A5FCA" w:rsidP="00D849BB">
      <w:pPr>
        <w:ind w:firstLine="567"/>
        <w:jc w:val="both"/>
        <w:rPr>
          <w:sz w:val="28"/>
          <w:szCs w:val="28"/>
        </w:rPr>
      </w:pPr>
      <w:r w:rsidRPr="003A3B0E">
        <w:rPr>
          <w:sz w:val="28"/>
          <w:szCs w:val="28"/>
        </w:rPr>
        <w:t>получает уведомление об отправке электронного заявления.</w:t>
      </w:r>
    </w:p>
    <w:p w:rsidR="009A5FCA" w:rsidRPr="003A3B0E" w:rsidRDefault="009A5FCA" w:rsidP="00D849BB">
      <w:pPr>
        <w:ind w:firstLine="567"/>
        <w:jc w:val="both"/>
        <w:rPr>
          <w:sz w:val="28"/>
          <w:szCs w:val="28"/>
        </w:rPr>
      </w:pPr>
      <w:r w:rsidRPr="003A3B0E">
        <w:rPr>
          <w:sz w:val="28"/>
          <w:szCs w:val="28"/>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w:t>
      </w:r>
      <w:r w:rsidR="00B61148" w:rsidRPr="003A3B0E">
        <w:rPr>
          <w:sz w:val="28"/>
          <w:szCs w:val="28"/>
        </w:rPr>
        <w:t>Управлением</w:t>
      </w:r>
      <w:r w:rsidRPr="003A3B0E">
        <w:rPr>
          <w:sz w:val="28"/>
          <w:szCs w:val="28"/>
        </w:rPr>
        <w:t>,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5FCA" w:rsidRPr="003A3B0E" w:rsidRDefault="009A5FCA" w:rsidP="00D849BB">
      <w:pPr>
        <w:ind w:firstLine="567"/>
        <w:jc w:val="both"/>
        <w:rPr>
          <w:sz w:val="28"/>
          <w:szCs w:val="28"/>
        </w:rPr>
      </w:pPr>
      <w:r w:rsidRPr="003A3B0E">
        <w:rPr>
          <w:sz w:val="28"/>
          <w:szCs w:val="28"/>
        </w:rPr>
        <w:t>Административные процедуры, устанавливаемые настоящим пунктом, выполняются в день обращения заявителя.</w:t>
      </w:r>
    </w:p>
    <w:p w:rsidR="009A5FCA" w:rsidRPr="003A3B0E" w:rsidRDefault="009A5FCA" w:rsidP="00D849BB">
      <w:pPr>
        <w:ind w:firstLine="567"/>
        <w:jc w:val="both"/>
        <w:rPr>
          <w:sz w:val="28"/>
          <w:szCs w:val="28"/>
        </w:rPr>
      </w:pPr>
      <w:r w:rsidRPr="003A3B0E">
        <w:rPr>
          <w:sz w:val="28"/>
          <w:szCs w:val="28"/>
        </w:rPr>
        <w:t xml:space="preserve">Результатами выполнения административных процедур являются: электронное дело, направленное в </w:t>
      </w:r>
      <w:r w:rsidR="00B61148" w:rsidRPr="003A3B0E">
        <w:rPr>
          <w:sz w:val="28"/>
          <w:szCs w:val="28"/>
        </w:rPr>
        <w:t>Управление</w:t>
      </w:r>
      <w:r w:rsidRPr="003A3B0E">
        <w:rPr>
          <w:sz w:val="28"/>
          <w:szCs w:val="28"/>
        </w:rPr>
        <w:t xml:space="preserve"> посредством системы электронного взаимодействия.</w:t>
      </w:r>
    </w:p>
    <w:p w:rsidR="009A5FCA" w:rsidRPr="003A3B0E" w:rsidRDefault="009A5FCA" w:rsidP="000404D2">
      <w:pPr>
        <w:ind w:firstLine="567"/>
        <w:jc w:val="both"/>
        <w:rPr>
          <w:sz w:val="28"/>
          <w:szCs w:val="28"/>
        </w:rPr>
      </w:pPr>
      <w:bookmarkStart w:id="93" w:name="sub_1037"/>
      <w:r w:rsidRPr="003A3B0E">
        <w:rPr>
          <w:sz w:val="28"/>
          <w:szCs w:val="28"/>
        </w:rPr>
        <w:t>3.7. Формирование и направление межведомственных запросов в органы, участвующие в предоставлении государственной услуги</w:t>
      </w:r>
    </w:p>
    <w:p w:rsidR="000404D2" w:rsidRPr="003A3B0E" w:rsidRDefault="009A5FCA" w:rsidP="006C27B1">
      <w:pPr>
        <w:ind w:firstLine="567"/>
        <w:jc w:val="both"/>
        <w:rPr>
          <w:sz w:val="28"/>
          <w:szCs w:val="28"/>
        </w:rPr>
      </w:pPr>
      <w:bookmarkStart w:id="94" w:name="sub_10371"/>
      <w:bookmarkEnd w:id="93"/>
      <w:r w:rsidRPr="003A3B0E">
        <w:rPr>
          <w:sz w:val="28"/>
          <w:szCs w:val="28"/>
        </w:rPr>
        <w:t xml:space="preserve">3.7.1. </w:t>
      </w:r>
      <w:r w:rsidR="000404D2" w:rsidRPr="003A3B0E">
        <w:rPr>
          <w:sz w:val="28"/>
          <w:szCs w:val="28"/>
        </w:rPr>
        <w:t>В случае непредставления заявителем документов, подтверждающих оплату государственной пошлины, специалист Отдела проверяет посредством функционала ЕГР ЗАГС наличие в Государственной информационной системе государственных и муниципальных платежей (далее – ГИС ГМП) подтверждения уплаты государственной пошлины за предоставление государственной услуги.</w:t>
      </w:r>
    </w:p>
    <w:p w:rsidR="000404D2" w:rsidRPr="003A3B0E" w:rsidRDefault="000404D2" w:rsidP="006C27B1">
      <w:pPr>
        <w:ind w:firstLine="567"/>
        <w:jc w:val="both"/>
        <w:rPr>
          <w:sz w:val="28"/>
          <w:szCs w:val="28"/>
        </w:rPr>
      </w:pPr>
      <w:r w:rsidRPr="003A3B0E">
        <w:rPr>
          <w:sz w:val="28"/>
          <w:szCs w:val="28"/>
        </w:rPr>
        <w:t>В случае если при проверке через ГИС ГМП факт уплаты государственной пошлины не получил подтверждение или отсутствует доступ к ГИС ГМП, специалист Отдела формирует с использованием программно-технических средств и направляет в электронной. форме посредством системы межведомственного электронного взаимодействия (далее - СМЭВ) запрос о предоставлении сведений об оплате заявителем государственной пошлины за предоставление государственной услуги в Управление Федерального казначейства по Республике Татарстан.</w:t>
      </w:r>
    </w:p>
    <w:p w:rsidR="000404D2" w:rsidRPr="003A3B0E" w:rsidRDefault="000404D2" w:rsidP="006C27B1">
      <w:pPr>
        <w:ind w:firstLine="567"/>
        <w:jc w:val="both"/>
        <w:rPr>
          <w:sz w:val="28"/>
          <w:szCs w:val="28"/>
        </w:rPr>
      </w:pPr>
      <w:r w:rsidRPr="003A3B0E">
        <w:rPr>
          <w:sz w:val="28"/>
          <w:szCs w:val="28"/>
        </w:rPr>
        <w:t>Максимальный срок выполнения административного действия - 5 минут.</w:t>
      </w:r>
    </w:p>
    <w:p w:rsidR="000404D2" w:rsidRPr="003A3B0E" w:rsidRDefault="000404D2" w:rsidP="006C27B1">
      <w:pPr>
        <w:ind w:firstLine="567"/>
        <w:jc w:val="both"/>
        <w:rPr>
          <w:sz w:val="28"/>
          <w:szCs w:val="28"/>
        </w:rPr>
      </w:pPr>
      <w:r w:rsidRPr="003A3B0E">
        <w:rPr>
          <w:sz w:val="28"/>
          <w:szCs w:val="28"/>
        </w:rPr>
        <w:t>Результат процедуры: направленный в электронной форме межведомственный запрос.</w:t>
      </w:r>
    </w:p>
    <w:p w:rsidR="006C27B1" w:rsidRPr="003A3B0E" w:rsidRDefault="006C27B1" w:rsidP="006C27B1">
      <w:pPr>
        <w:ind w:firstLine="567"/>
        <w:jc w:val="both"/>
        <w:rPr>
          <w:sz w:val="28"/>
          <w:szCs w:val="28"/>
        </w:rPr>
      </w:pPr>
      <w:bookmarkStart w:id="95" w:name="sub_1342"/>
      <w:r w:rsidRPr="003A3B0E">
        <w:rPr>
          <w:sz w:val="28"/>
          <w:szCs w:val="28"/>
        </w:rPr>
        <w:t>3.7.2. Поставщиком данных на основании запроса, поступившего через СМЭВ, предоставляется запрашиваемая информация или направляется уведомление об отсутствии информации, необходимой для предоставления государственной услуги (далее - уведомление об отказе) в порядке и сроки, установленные законодательством.</w:t>
      </w:r>
    </w:p>
    <w:bookmarkEnd w:id="95"/>
    <w:p w:rsidR="006C27B1" w:rsidRPr="003A3B0E" w:rsidRDefault="006C27B1" w:rsidP="006C27B1">
      <w:pPr>
        <w:ind w:firstLine="567"/>
        <w:jc w:val="both"/>
        <w:rPr>
          <w:sz w:val="28"/>
          <w:szCs w:val="28"/>
        </w:rPr>
      </w:pPr>
      <w:r w:rsidRPr="003A3B0E">
        <w:rPr>
          <w:sz w:val="28"/>
          <w:szCs w:val="28"/>
        </w:rPr>
        <w:t>Результат процедуры: ответ на запрос либо уведомление об отсутствии информации.</w:t>
      </w:r>
    </w:p>
    <w:p w:rsidR="009A5FCA" w:rsidRPr="003A3B0E" w:rsidRDefault="009A5FCA" w:rsidP="00D849BB">
      <w:pPr>
        <w:ind w:firstLine="567"/>
        <w:jc w:val="both"/>
        <w:rPr>
          <w:sz w:val="28"/>
          <w:szCs w:val="28"/>
        </w:rPr>
      </w:pPr>
      <w:bookmarkStart w:id="96" w:name="sub_1038"/>
      <w:bookmarkEnd w:id="94"/>
      <w:r w:rsidRPr="003A3B0E">
        <w:rPr>
          <w:sz w:val="28"/>
          <w:szCs w:val="28"/>
        </w:rPr>
        <w:t>3.8. Подготовка результата государственной услуги</w:t>
      </w:r>
    </w:p>
    <w:p w:rsidR="009A5FCA" w:rsidRPr="003A3B0E" w:rsidRDefault="009A5FCA" w:rsidP="00D849BB">
      <w:pPr>
        <w:ind w:firstLine="567"/>
        <w:jc w:val="both"/>
        <w:rPr>
          <w:sz w:val="28"/>
          <w:szCs w:val="28"/>
        </w:rPr>
      </w:pPr>
      <w:bookmarkStart w:id="97" w:name="sub_10381"/>
      <w:bookmarkEnd w:id="96"/>
      <w:r w:rsidRPr="003A3B0E">
        <w:rPr>
          <w:sz w:val="28"/>
          <w:szCs w:val="28"/>
        </w:rPr>
        <w:t>3.8.1. Специалист Отдела осуществляет проверку:</w:t>
      </w:r>
    </w:p>
    <w:bookmarkEnd w:id="97"/>
    <w:p w:rsidR="009A5FCA" w:rsidRPr="003A3B0E" w:rsidRDefault="009A5FCA" w:rsidP="00D849BB">
      <w:pPr>
        <w:ind w:firstLine="567"/>
        <w:jc w:val="both"/>
        <w:rPr>
          <w:sz w:val="28"/>
          <w:szCs w:val="28"/>
        </w:rPr>
      </w:pPr>
      <w:r w:rsidRPr="003A3B0E">
        <w:rPr>
          <w:sz w:val="28"/>
          <w:szCs w:val="28"/>
        </w:rPr>
        <w:t xml:space="preserve">правильности оформления документов </w:t>
      </w:r>
      <w:r w:rsidR="007C436C" w:rsidRPr="003A3B0E">
        <w:rPr>
          <w:sz w:val="28"/>
          <w:szCs w:val="28"/>
        </w:rPr>
        <w:t xml:space="preserve">о государственной регистрации актов гражданского состояния </w:t>
      </w:r>
      <w:r w:rsidRPr="003A3B0E">
        <w:rPr>
          <w:sz w:val="28"/>
          <w:szCs w:val="28"/>
        </w:rPr>
        <w:t xml:space="preserve">(проверка соответствия представленных документов </w:t>
      </w:r>
      <w:r w:rsidRPr="003A3B0E">
        <w:rPr>
          <w:sz w:val="28"/>
          <w:szCs w:val="28"/>
        </w:rPr>
        <w:lastRenderedPageBreak/>
        <w:t>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7C436C" w:rsidRPr="003A3B0E" w:rsidRDefault="007C436C" w:rsidP="007C436C">
      <w:pPr>
        <w:ind w:firstLine="567"/>
        <w:jc w:val="both"/>
        <w:rPr>
          <w:sz w:val="28"/>
          <w:szCs w:val="28"/>
        </w:rPr>
      </w:pPr>
      <w:r w:rsidRPr="003A3B0E">
        <w:rPr>
          <w:sz w:val="28"/>
          <w:szCs w:val="28"/>
        </w:rPr>
        <w:t xml:space="preserve">3.8.2. </w:t>
      </w:r>
      <w:bookmarkStart w:id="98" w:name="sub_103512"/>
      <w:r w:rsidRPr="003A3B0E">
        <w:rPr>
          <w:sz w:val="28"/>
          <w:szCs w:val="28"/>
        </w:rPr>
        <w:t>Специалист Отдела проставляет штамп «</w:t>
      </w:r>
      <w:proofErr w:type="spellStart"/>
      <w:r w:rsidRPr="003A3B0E">
        <w:rPr>
          <w:sz w:val="28"/>
          <w:szCs w:val="28"/>
        </w:rPr>
        <w:t>апостиль</w:t>
      </w:r>
      <w:proofErr w:type="spellEnd"/>
      <w:r w:rsidRPr="003A3B0E">
        <w:rPr>
          <w:sz w:val="28"/>
          <w:szCs w:val="28"/>
        </w:rPr>
        <w:t xml:space="preserve">» на документе или на отдельном листе бумаги в соответствии с </w:t>
      </w:r>
      <w:hyperlink w:anchor="sub_123" w:history="1">
        <w:r w:rsidRPr="003A3B0E">
          <w:rPr>
            <w:sz w:val="28"/>
            <w:szCs w:val="28"/>
          </w:rPr>
          <w:t>пунктом 2.3</w:t>
        </w:r>
      </w:hyperlink>
      <w:r w:rsidRPr="003A3B0E">
        <w:rPr>
          <w:sz w:val="28"/>
          <w:szCs w:val="28"/>
        </w:rPr>
        <w:t xml:space="preserve">.1 настоящего Регламента или готовит уведомление об отказе в проставлении </w:t>
      </w:r>
      <w:proofErr w:type="spellStart"/>
      <w:r w:rsidRPr="003A3B0E">
        <w:rPr>
          <w:sz w:val="28"/>
          <w:szCs w:val="28"/>
        </w:rPr>
        <w:t>апостиля</w:t>
      </w:r>
      <w:proofErr w:type="spellEnd"/>
      <w:r w:rsidRPr="003A3B0E">
        <w:rPr>
          <w:sz w:val="28"/>
          <w:szCs w:val="28"/>
        </w:rPr>
        <w:t>.</w:t>
      </w:r>
    </w:p>
    <w:bookmarkEnd w:id="98"/>
    <w:p w:rsidR="007C436C" w:rsidRPr="003A3B0E" w:rsidRDefault="007C436C" w:rsidP="007C436C">
      <w:pPr>
        <w:ind w:firstLine="567"/>
        <w:jc w:val="both"/>
        <w:rPr>
          <w:sz w:val="28"/>
          <w:szCs w:val="28"/>
        </w:rPr>
      </w:pPr>
      <w:r w:rsidRPr="003A3B0E">
        <w:rPr>
          <w:sz w:val="28"/>
          <w:szCs w:val="28"/>
        </w:rPr>
        <w:t xml:space="preserve">Проставление </w:t>
      </w:r>
      <w:proofErr w:type="spellStart"/>
      <w:r w:rsidRPr="003A3B0E">
        <w:rPr>
          <w:sz w:val="28"/>
          <w:szCs w:val="28"/>
        </w:rPr>
        <w:t>апостиля</w:t>
      </w:r>
      <w:proofErr w:type="spellEnd"/>
      <w:r w:rsidRPr="003A3B0E">
        <w:rPr>
          <w:sz w:val="28"/>
          <w:szCs w:val="28"/>
        </w:rPr>
        <w:t xml:space="preserve"> осуществляется в электронном виде с использованием ЕГР ЗАГС.</w:t>
      </w:r>
    </w:p>
    <w:p w:rsidR="007C436C" w:rsidRPr="003A3B0E" w:rsidRDefault="007C436C" w:rsidP="007C436C">
      <w:pPr>
        <w:ind w:firstLine="567"/>
        <w:jc w:val="both"/>
        <w:rPr>
          <w:sz w:val="28"/>
          <w:szCs w:val="28"/>
        </w:rPr>
      </w:pPr>
      <w:r w:rsidRPr="003A3B0E">
        <w:rPr>
          <w:sz w:val="28"/>
          <w:szCs w:val="28"/>
        </w:rPr>
        <w:t xml:space="preserve">При технических сбоях ЕГР ЗАГС проставление </w:t>
      </w:r>
      <w:proofErr w:type="spellStart"/>
      <w:r w:rsidRPr="003A3B0E">
        <w:rPr>
          <w:sz w:val="28"/>
          <w:szCs w:val="28"/>
        </w:rPr>
        <w:t>апостиля</w:t>
      </w:r>
      <w:proofErr w:type="spellEnd"/>
      <w:r w:rsidRPr="003A3B0E">
        <w:rPr>
          <w:sz w:val="28"/>
          <w:szCs w:val="28"/>
        </w:rPr>
        <w:t xml:space="preserve"> осуществляется с использованием штампа.</w:t>
      </w:r>
    </w:p>
    <w:p w:rsidR="007C436C" w:rsidRPr="003A3B0E" w:rsidRDefault="007C436C" w:rsidP="007C436C">
      <w:pPr>
        <w:ind w:firstLine="567"/>
        <w:jc w:val="both"/>
        <w:rPr>
          <w:sz w:val="28"/>
          <w:szCs w:val="28"/>
        </w:rPr>
      </w:pPr>
      <w:bookmarkStart w:id="99" w:name="sub_103513"/>
      <w:r w:rsidRPr="003A3B0E">
        <w:rPr>
          <w:sz w:val="28"/>
          <w:szCs w:val="28"/>
        </w:rPr>
        <w:t xml:space="preserve">3.8.3. Проставление </w:t>
      </w:r>
      <w:proofErr w:type="spellStart"/>
      <w:r w:rsidRPr="003A3B0E">
        <w:rPr>
          <w:sz w:val="28"/>
          <w:szCs w:val="28"/>
        </w:rPr>
        <w:t>апостиля</w:t>
      </w:r>
      <w:proofErr w:type="spellEnd"/>
      <w:r w:rsidRPr="003A3B0E">
        <w:rPr>
          <w:sz w:val="28"/>
          <w:szCs w:val="28"/>
        </w:rPr>
        <w:t xml:space="preserve"> методом ксерокопирования или иным, отличным от предусмотренного Административным регламентом способом, не допускается.</w:t>
      </w:r>
    </w:p>
    <w:p w:rsidR="007C436C" w:rsidRPr="003A3B0E" w:rsidRDefault="007C436C" w:rsidP="007C436C">
      <w:pPr>
        <w:ind w:firstLine="567"/>
        <w:jc w:val="both"/>
        <w:rPr>
          <w:sz w:val="28"/>
          <w:szCs w:val="28"/>
        </w:rPr>
      </w:pPr>
      <w:bookmarkStart w:id="100" w:name="sub_103514"/>
      <w:bookmarkEnd w:id="99"/>
      <w:r w:rsidRPr="003A3B0E">
        <w:rPr>
          <w:sz w:val="28"/>
          <w:szCs w:val="28"/>
        </w:rPr>
        <w:t>3.8.4. Штамп «</w:t>
      </w:r>
      <w:proofErr w:type="spellStart"/>
      <w:r w:rsidRPr="003A3B0E">
        <w:rPr>
          <w:sz w:val="28"/>
          <w:szCs w:val="28"/>
        </w:rPr>
        <w:t>апостиль</w:t>
      </w:r>
      <w:proofErr w:type="spellEnd"/>
      <w:r w:rsidRPr="003A3B0E">
        <w:rPr>
          <w:sz w:val="28"/>
          <w:szCs w:val="28"/>
        </w:rPr>
        <w:t>» заполняется в следующем порядке:</w:t>
      </w:r>
    </w:p>
    <w:bookmarkEnd w:id="100"/>
    <w:p w:rsidR="007C436C" w:rsidRPr="003A3B0E" w:rsidRDefault="007C436C" w:rsidP="007C436C">
      <w:pPr>
        <w:pStyle w:val="af7"/>
        <w:numPr>
          <w:ilvl w:val="0"/>
          <w:numId w:val="7"/>
        </w:numPr>
        <w:tabs>
          <w:tab w:val="left" w:pos="851"/>
        </w:tabs>
        <w:spacing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1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Российская Федерация;</w:t>
      </w:r>
    </w:p>
    <w:p w:rsidR="007C436C" w:rsidRPr="003A3B0E" w:rsidRDefault="007C436C" w:rsidP="007C436C">
      <w:pPr>
        <w:pStyle w:val="af7"/>
        <w:numPr>
          <w:ilvl w:val="0"/>
          <w:numId w:val="7"/>
        </w:numPr>
        <w:tabs>
          <w:tab w:val="left" w:pos="851"/>
        </w:tabs>
        <w:spacing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2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фамилия в творительном падеже и инициалы лица, подписавшего официальный документ, представленный для проставления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w:t>
      </w:r>
    </w:p>
    <w:p w:rsidR="007C436C" w:rsidRPr="003A3B0E" w:rsidRDefault="007C436C" w:rsidP="007C436C">
      <w:pPr>
        <w:pStyle w:val="af7"/>
        <w:numPr>
          <w:ilvl w:val="0"/>
          <w:numId w:val="7"/>
        </w:numPr>
        <w:tabs>
          <w:tab w:val="left" w:pos="851"/>
        </w:tabs>
        <w:spacing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3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должность лица, подписавшего официальный документ.</w:t>
      </w:r>
    </w:p>
    <w:p w:rsidR="007C436C" w:rsidRPr="003A3B0E" w:rsidRDefault="007C436C" w:rsidP="007C436C">
      <w:pPr>
        <w:pStyle w:val="af7"/>
        <w:numPr>
          <w:ilvl w:val="0"/>
          <w:numId w:val="7"/>
        </w:numPr>
        <w:tabs>
          <w:tab w:val="left" w:pos="851"/>
        </w:tabs>
        <w:spacing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4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официальное наименование органа, уполномоченного на государственную регистрацию актов гражданского состояния в Республике Татарстан, удостоверившего документ оттиском печати;</w:t>
      </w:r>
    </w:p>
    <w:p w:rsidR="007C436C" w:rsidRPr="003A3B0E" w:rsidRDefault="007C436C" w:rsidP="007C436C">
      <w:pPr>
        <w:pStyle w:val="af7"/>
        <w:numPr>
          <w:ilvl w:val="0"/>
          <w:numId w:val="7"/>
        </w:numPr>
        <w:tabs>
          <w:tab w:val="left" w:pos="851"/>
        </w:tabs>
        <w:spacing w:after="0"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5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в предложном падеже указывается город, в котором проставляется </w:t>
      </w:r>
      <w:proofErr w:type="spellStart"/>
      <w:r w:rsidRPr="003A3B0E">
        <w:rPr>
          <w:rFonts w:ascii="Times New Roman" w:hAnsi="Times New Roman"/>
          <w:sz w:val="28"/>
          <w:szCs w:val="28"/>
        </w:rPr>
        <w:t>апостиль</w:t>
      </w:r>
      <w:proofErr w:type="spellEnd"/>
      <w:r w:rsidRPr="003A3B0E">
        <w:rPr>
          <w:rFonts w:ascii="Times New Roman" w:hAnsi="Times New Roman"/>
          <w:sz w:val="28"/>
          <w:szCs w:val="28"/>
        </w:rPr>
        <w:t>;</w:t>
      </w:r>
    </w:p>
    <w:p w:rsidR="007C436C" w:rsidRPr="003A3B0E" w:rsidRDefault="007C436C" w:rsidP="007C436C">
      <w:pPr>
        <w:pStyle w:val="af7"/>
        <w:numPr>
          <w:ilvl w:val="0"/>
          <w:numId w:val="7"/>
        </w:numPr>
        <w:tabs>
          <w:tab w:val="left" w:pos="851"/>
        </w:tabs>
        <w:spacing w:after="0"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6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дата его проставления;</w:t>
      </w:r>
    </w:p>
    <w:p w:rsidR="007C436C" w:rsidRPr="003A3B0E" w:rsidRDefault="007C436C" w:rsidP="007C436C">
      <w:pPr>
        <w:pStyle w:val="af7"/>
        <w:numPr>
          <w:ilvl w:val="0"/>
          <w:numId w:val="7"/>
        </w:numPr>
        <w:tabs>
          <w:tab w:val="left" w:pos="851"/>
        </w:tabs>
        <w:spacing w:after="0"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7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 фамилия в творительном падеже и инициалы, должность лица в творительном падеже, подписавшего </w:t>
      </w:r>
      <w:proofErr w:type="spellStart"/>
      <w:r w:rsidRPr="003A3B0E">
        <w:rPr>
          <w:rFonts w:ascii="Times New Roman" w:hAnsi="Times New Roman"/>
          <w:sz w:val="28"/>
          <w:szCs w:val="28"/>
        </w:rPr>
        <w:t>апостиль</w:t>
      </w:r>
      <w:proofErr w:type="spellEnd"/>
      <w:r w:rsidRPr="003A3B0E">
        <w:rPr>
          <w:rFonts w:ascii="Times New Roman" w:hAnsi="Times New Roman"/>
          <w:sz w:val="28"/>
          <w:szCs w:val="28"/>
        </w:rPr>
        <w:t>, а также наименование удостоверяющего органа;</w:t>
      </w:r>
    </w:p>
    <w:p w:rsidR="007C436C" w:rsidRPr="003A3B0E" w:rsidRDefault="007C436C" w:rsidP="007C436C">
      <w:pPr>
        <w:pStyle w:val="af7"/>
        <w:numPr>
          <w:ilvl w:val="0"/>
          <w:numId w:val="7"/>
        </w:numPr>
        <w:tabs>
          <w:tab w:val="left" w:pos="851"/>
        </w:tabs>
        <w:spacing w:after="0" w:line="240" w:lineRule="auto"/>
        <w:ind w:left="0" w:firstLine="567"/>
        <w:jc w:val="both"/>
        <w:rPr>
          <w:rFonts w:ascii="Times New Roman" w:hAnsi="Times New Roman"/>
          <w:sz w:val="28"/>
          <w:szCs w:val="28"/>
        </w:rPr>
      </w:pPr>
      <w:r w:rsidRPr="003A3B0E">
        <w:rPr>
          <w:rFonts w:ascii="Times New Roman" w:hAnsi="Times New Roman"/>
          <w:sz w:val="28"/>
          <w:szCs w:val="28"/>
        </w:rPr>
        <w:t xml:space="preserve">в пункте 8 </w:t>
      </w:r>
      <w:proofErr w:type="spellStart"/>
      <w:r w:rsidRPr="003A3B0E">
        <w:rPr>
          <w:rFonts w:ascii="Times New Roman" w:hAnsi="Times New Roman"/>
          <w:sz w:val="28"/>
          <w:szCs w:val="28"/>
        </w:rPr>
        <w:t>апостиля</w:t>
      </w:r>
      <w:proofErr w:type="spellEnd"/>
      <w:r w:rsidRPr="003A3B0E">
        <w:rPr>
          <w:rFonts w:ascii="Times New Roman" w:hAnsi="Times New Roman"/>
          <w:sz w:val="28"/>
          <w:szCs w:val="28"/>
        </w:rPr>
        <w:t xml:space="preserve"> указывается его номер.</w:t>
      </w:r>
    </w:p>
    <w:p w:rsidR="007C436C" w:rsidRPr="003A3B0E" w:rsidRDefault="007C436C" w:rsidP="007C436C">
      <w:pPr>
        <w:ind w:firstLine="567"/>
        <w:jc w:val="both"/>
        <w:rPr>
          <w:sz w:val="28"/>
          <w:szCs w:val="28"/>
        </w:rPr>
      </w:pPr>
      <w:r w:rsidRPr="003A3B0E">
        <w:rPr>
          <w:sz w:val="28"/>
          <w:szCs w:val="28"/>
        </w:rPr>
        <w:t>В ЕГР ЗАГС</w:t>
      </w:r>
      <w:r w:rsidR="004803B9" w:rsidRPr="003A3B0E">
        <w:rPr>
          <w:sz w:val="28"/>
          <w:szCs w:val="28"/>
        </w:rPr>
        <w:t xml:space="preserve"> </w:t>
      </w:r>
      <w:proofErr w:type="spellStart"/>
      <w:r w:rsidRPr="003A3B0E">
        <w:rPr>
          <w:sz w:val="28"/>
          <w:szCs w:val="28"/>
        </w:rPr>
        <w:t>апостилю</w:t>
      </w:r>
      <w:proofErr w:type="spellEnd"/>
      <w:r w:rsidRPr="003A3B0E">
        <w:rPr>
          <w:sz w:val="28"/>
          <w:szCs w:val="28"/>
        </w:rPr>
        <w:t xml:space="preserve"> присваивается порядковый номер и генерируется заполненная форма штампа. Специалист Отдела распечатыв</w:t>
      </w:r>
      <w:r w:rsidR="004803B9" w:rsidRPr="003A3B0E">
        <w:rPr>
          <w:sz w:val="28"/>
          <w:szCs w:val="28"/>
        </w:rPr>
        <w:t xml:space="preserve">ает </w:t>
      </w:r>
      <w:proofErr w:type="spellStart"/>
      <w:r w:rsidR="004803B9" w:rsidRPr="003A3B0E">
        <w:rPr>
          <w:sz w:val="28"/>
          <w:szCs w:val="28"/>
        </w:rPr>
        <w:t>апостиль</w:t>
      </w:r>
      <w:proofErr w:type="spellEnd"/>
      <w:r w:rsidR="004803B9" w:rsidRPr="003A3B0E">
        <w:rPr>
          <w:sz w:val="28"/>
          <w:szCs w:val="28"/>
        </w:rPr>
        <w:t xml:space="preserve"> на отдельном листе</w:t>
      </w:r>
      <w:r w:rsidRPr="003A3B0E">
        <w:rPr>
          <w:sz w:val="28"/>
          <w:szCs w:val="28"/>
        </w:rPr>
        <w:t>, скрепляет с документом и передает на подпись и заверение подписи оттиском гербовой печати начальнику Отдела.</w:t>
      </w:r>
    </w:p>
    <w:p w:rsidR="007C436C" w:rsidRPr="003A3B0E" w:rsidRDefault="007C436C" w:rsidP="007C436C">
      <w:pPr>
        <w:ind w:firstLine="567"/>
        <w:jc w:val="both"/>
        <w:rPr>
          <w:sz w:val="28"/>
          <w:szCs w:val="28"/>
        </w:rPr>
      </w:pPr>
      <w:r w:rsidRPr="003A3B0E">
        <w:rPr>
          <w:sz w:val="28"/>
          <w:szCs w:val="28"/>
        </w:rPr>
        <w:t>Максимальный срок выполнения административного действия составляет 20 минут на каждый документ.</w:t>
      </w:r>
    </w:p>
    <w:p w:rsidR="007C436C" w:rsidRPr="003A3B0E" w:rsidRDefault="007C436C" w:rsidP="007C436C">
      <w:pPr>
        <w:ind w:firstLine="567"/>
        <w:jc w:val="both"/>
        <w:rPr>
          <w:sz w:val="28"/>
          <w:szCs w:val="28"/>
        </w:rPr>
      </w:pPr>
      <w:bookmarkStart w:id="101" w:name="sub_10352"/>
      <w:r w:rsidRPr="003A3B0E">
        <w:rPr>
          <w:sz w:val="28"/>
          <w:szCs w:val="28"/>
        </w:rPr>
        <w:t>3.</w:t>
      </w:r>
      <w:r w:rsidR="004803B9" w:rsidRPr="003A3B0E">
        <w:rPr>
          <w:sz w:val="28"/>
          <w:szCs w:val="28"/>
        </w:rPr>
        <w:t>8.5.</w:t>
      </w:r>
      <w:r w:rsidRPr="003A3B0E">
        <w:rPr>
          <w:sz w:val="28"/>
          <w:szCs w:val="28"/>
        </w:rPr>
        <w:t xml:space="preserve"> Начальник Отдела подписывает </w:t>
      </w:r>
      <w:proofErr w:type="spellStart"/>
      <w:r w:rsidRPr="003A3B0E">
        <w:rPr>
          <w:sz w:val="28"/>
          <w:szCs w:val="28"/>
        </w:rPr>
        <w:t>апостиль</w:t>
      </w:r>
      <w:proofErr w:type="spellEnd"/>
      <w:r w:rsidRPr="003A3B0E">
        <w:rPr>
          <w:sz w:val="28"/>
          <w:szCs w:val="28"/>
        </w:rPr>
        <w:t xml:space="preserve"> (пункт 10 </w:t>
      </w:r>
      <w:proofErr w:type="spellStart"/>
      <w:r w:rsidRPr="003A3B0E">
        <w:rPr>
          <w:sz w:val="28"/>
          <w:szCs w:val="28"/>
        </w:rPr>
        <w:t>апостиля</w:t>
      </w:r>
      <w:proofErr w:type="spellEnd"/>
      <w:r w:rsidRPr="003A3B0E">
        <w:rPr>
          <w:sz w:val="28"/>
          <w:szCs w:val="28"/>
        </w:rPr>
        <w:t xml:space="preserve">), заверяет своей подписью количество прошитых, пронумерованных и скрепленных листов на официальном документе, проставляет оттиск гербовой печати на </w:t>
      </w:r>
      <w:proofErr w:type="spellStart"/>
      <w:r w:rsidRPr="003A3B0E">
        <w:rPr>
          <w:sz w:val="28"/>
          <w:szCs w:val="28"/>
        </w:rPr>
        <w:t>апостиле</w:t>
      </w:r>
      <w:proofErr w:type="spellEnd"/>
      <w:r w:rsidRPr="003A3B0E">
        <w:rPr>
          <w:sz w:val="28"/>
          <w:szCs w:val="28"/>
        </w:rPr>
        <w:t xml:space="preserve"> и на месте бумажной </w:t>
      </w:r>
      <w:r w:rsidR="004803B9" w:rsidRPr="003A3B0E">
        <w:rPr>
          <w:sz w:val="28"/>
          <w:szCs w:val="28"/>
        </w:rPr>
        <w:t>«</w:t>
      </w:r>
      <w:r w:rsidRPr="003A3B0E">
        <w:rPr>
          <w:sz w:val="28"/>
          <w:szCs w:val="28"/>
        </w:rPr>
        <w:t>звездочки</w:t>
      </w:r>
      <w:r w:rsidR="004803B9" w:rsidRPr="003A3B0E">
        <w:rPr>
          <w:sz w:val="28"/>
          <w:szCs w:val="28"/>
        </w:rPr>
        <w:t>»</w:t>
      </w:r>
      <w:r w:rsidRPr="003A3B0E">
        <w:rPr>
          <w:sz w:val="28"/>
          <w:szCs w:val="28"/>
        </w:rPr>
        <w:t xml:space="preserve"> (пункт 9 </w:t>
      </w:r>
      <w:proofErr w:type="spellStart"/>
      <w:r w:rsidRPr="003A3B0E">
        <w:rPr>
          <w:sz w:val="28"/>
          <w:szCs w:val="28"/>
        </w:rPr>
        <w:t>апостиля</w:t>
      </w:r>
      <w:proofErr w:type="spellEnd"/>
      <w:r w:rsidRPr="003A3B0E">
        <w:rPr>
          <w:sz w:val="28"/>
          <w:szCs w:val="28"/>
        </w:rPr>
        <w:t>).</w:t>
      </w:r>
    </w:p>
    <w:bookmarkEnd w:id="101"/>
    <w:p w:rsidR="007C436C" w:rsidRPr="003A3B0E" w:rsidRDefault="007C436C" w:rsidP="007C436C">
      <w:pPr>
        <w:ind w:firstLine="567"/>
        <w:jc w:val="both"/>
        <w:rPr>
          <w:sz w:val="28"/>
          <w:szCs w:val="28"/>
        </w:rPr>
      </w:pPr>
      <w:r w:rsidRPr="003A3B0E">
        <w:rPr>
          <w:sz w:val="28"/>
          <w:szCs w:val="28"/>
        </w:rPr>
        <w:t xml:space="preserve">Оттиск гербовой печати, проставляемый на месте бумажной </w:t>
      </w:r>
      <w:r w:rsidR="004803B9" w:rsidRPr="003A3B0E">
        <w:rPr>
          <w:sz w:val="28"/>
          <w:szCs w:val="28"/>
        </w:rPr>
        <w:t>«</w:t>
      </w:r>
      <w:r w:rsidRPr="003A3B0E">
        <w:rPr>
          <w:sz w:val="28"/>
          <w:szCs w:val="28"/>
        </w:rPr>
        <w:t>звездочки</w:t>
      </w:r>
      <w:r w:rsidR="004803B9" w:rsidRPr="003A3B0E">
        <w:rPr>
          <w:sz w:val="28"/>
          <w:szCs w:val="28"/>
        </w:rPr>
        <w:t>»</w:t>
      </w:r>
      <w:r w:rsidRPr="003A3B0E">
        <w:rPr>
          <w:sz w:val="28"/>
          <w:szCs w:val="28"/>
        </w:rPr>
        <w:t xml:space="preserve">, должен располагаться равномерно на </w:t>
      </w:r>
      <w:r w:rsidR="004803B9" w:rsidRPr="003A3B0E">
        <w:rPr>
          <w:sz w:val="28"/>
          <w:szCs w:val="28"/>
        </w:rPr>
        <w:t>«</w:t>
      </w:r>
      <w:r w:rsidRPr="003A3B0E">
        <w:rPr>
          <w:sz w:val="28"/>
          <w:szCs w:val="28"/>
        </w:rPr>
        <w:t>звездочке</w:t>
      </w:r>
      <w:r w:rsidR="004803B9" w:rsidRPr="003A3B0E">
        <w:rPr>
          <w:sz w:val="28"/>
          <w:szCs w:val="28"/>
        </w:rPr>
        <w:t>»</w:t>
      </w:r>
      <w:r w:rsidRPr="003A3B0E">
        <w:rPr>
          <w:sz w:val="28"/>
          <w:szCs w:val="28"/>
        </w:rPr>
        <w:t xml:space="preserve"> и на листе.</w:t>
      </w:r>
    </w:p>
    <w:p w:rsidR="007C436C" w:rsidRPr="003A3B0E" w:rsidRDefault="007C436C" w:rsidP="007C436C">
      <w:pPr>
        <w:ind w:firstLine="567"/>
        <w:jc w:val="both"/>
        <w:rPr>
          <w:sz w:val="28"/>
          <w:szCs w:val="28"/>
        </w:rPr>
      </w:pPr>
      <w:r w:rsidRPr="003A3B0E">
        <w:rPr>
          <w:sz w:val="28"/>
          <w:szCs w:val="28"/>
        </w:rPr>
        <w:t xml:space="preserve">При проставлении в пункте 9 </w:t>
      </w:r>
      <w:proofErr w:type="spellStart"/>
      <w:r w:rsidRPr="003A3B0E">
        <w:rPr>
          <w:sz w:val="28"/>
          <w:szCs w:val="28"/>
        </w:rPr>
        <w:t>апостиля</w:t>
      </w:r>
      <w:proofErr w:type="spellEnd"/>
      <w:r w:rsidRPr="003A3B0E">
        <w:rPr>
          <w:sz w:val="28"/>
          <w:szCs w:val="28"/>
        </w:rPr>
        <w:t xml:space="preserve"> оттиска гербовой печати допускается выступ оттиска за рамки </w:t>
      </w:r>
      <w:proofErr w:type="spellStart"/>
      <w:r w:rsidRPr="003A3B0E">
        <w:rPr>
          <w:sz w:val="28"/>
          <w:szCs w:val="28"/>
        </w:rPr>
        <w:t>апостиля</w:t>
      </w:r>
      <w:proofErr w:type="spellEnd"/>
      <w:r w:rsidRPr="003A3B0E">
        <w:rPr>
          <w:sz w:val="28"/>
          <w:szCs w:val="28"/>
        </w:rPr>
        <w:t>.</w:t>
      </w:r>
    </w:p>
    <w:p w:rsidR="007C436C" w:rsidRPr="003A3B0E" w:rsidRDefault="007C436C" w:rsidP="007C436C">
      <w:pPr>
        <w:ind w:firstLine="567"/>
        <w:jc w:val="both"/>
        <w:rPr>
          <w:sz w:val="28"/>
          <w:szCs w:val="28"/>
        </w:rPr>
      </w:pPr>
      <w:r w:rsidRPr="003A3B0E">
        <w:rPr>
          <w:sz w:val="28"/>
          <w:szCs w:val="28"/>
        </w:rPr>
        <w:t>Максимальный срок выполнения административного действия составляет 5 минут на каждый документ.</w:t>
      </w:r>
    </w:p>
    <w:p w:rsidR="007C436C" w:rsidRPr="003A3B0E" w:rsidRDefault="007C436C" w:rsidP="007C436C">
      <w:pPr>
        <w:ind w:firstLine="567"/>
        <w:jc w:val="both"/>
        <w:rPr>
          <w:sz w:val="28"/>
          <w:szCs w:val="28"/>
        </w:rPr>
      </w:pPr>
      <w:bookmarkStart w:id="102" w:name="sub_10353"/>
      <w:r w:rsidRPr="003A3B0E">
        <w:rPr>
          <w:sz w:val="28"/>
          <w:szCs w:val="28"/>
        </w:rPr>
        <w:t>3.</w:t>
      </w:r>
      <w:r w:rsidR="004803B9" w:rsidRPr="003A3B0E">
        <w:rPr>
          <w:sz w:val="28"/>
          <w:szCs w:val="28"/>
        </w:rPr>
        <w:t>8.6.</w:t>
      </w:r>
      <w:r w:rsidRPr="003A3B0E">
        <w:rPr>
          <w:sz w:val="28"/>
          <w:szCs w:val="28"/>
        </w:rPr>
        <w:t xml:space="preserve"> Специалист Отдела регистрирует документ с проставленным </w:t>
      </w:r>
      <w:proofErr w:type="spellStart"/>
      <w:r w:rsidRPr="003A3B0E">
        <w:rPr>
          <w:sz w:val="28"/>
          <w:szCs w:val="28"/>
        </w:rPr>
        <w:t>апостилем</w:t>
      </w:r>
      <w:proofErr w:type="spellEnd"/>
      <w:r w:rsidRPr="003A3B0E">
        <w:rPr>
          <w:sz w:val="28"/>
          <w:szCs w:val="28"/>
        </w:rPr>
        <w:t xml:space="preserve"> в Журнале на выдачу документов (</w:t>
      </w:r>
      <w:proofErr w:type="spellStart"/>
      <w:r w:rsidRPr="003A3B0E">
        <w:rPr>
          <w:sz w:val="28"/>
          <w:szCs w:val="28"/>
        </w:rPr>
        <w:t>апостиль</w:t>
      </w:r>
      <w:proofErr w:type="spellEnd"/>
      <w:r w:rsidRPr="003A3B0E">
        <w:rPr>
          <w:sz w:val="28"/>
          <w:szCs w:val="28"/>
        </w:rPr>
        <w:t>) (</w:t>
      </w:r>
      <w:hyperlink w:anchor="sub_1003" w:history="1">
        <w:r w:rsidRPr="003A3B0E">
          <w:rPr>
            <w:rStyle w:val="af8"/>
            <w:rFonts w:cs="Times New Roman CYR"/>
            <w:color w:val="auto"/>
            <w:sz w:val="28"/>
            <w:szCs w:val="28"/>
          </w:rPr>
          <w:t xml:space="preserve">приложение </w:t>
        </w:r>
        <w:r w:rsidR="004803B9" w:rsidRPr="003A3B0E">
          <w:rPr>
            <w:rStyle w:val="af8"/>
            <w:rFonts w:cs="Times New Roman CYR"/>
            <w:color w:val="auto"/>
            <w:sz w:val="28"/>
            <w:szCs w:val="28"/>
          </w:rPr>
          <w:t>№</w:t>
        </w:r>
        <w:r w:rsidRPr="003A3B0E">
          <w:rPr>
            <w:rStyle w:val="af8"/>
            <w:rFonts w:cs="Times New Roman CYR"/>
            <w:color w:val="auto"/>
            <w:sz w:val="28"/>
            <w:szCs w:val="28"/>
          </w:rPr>
          <w:t> 3</w:t>
        </w:r>
      </w:hyperlink>
      <w:r w:rsidRPr="003A3B0E">
        <w:rPr>
          <w:sz w:val="28"/>
          <w:szCs w:val="28"/>
        </w:rPr>
        <w:t xml:space="preserve"> к настоящему </w:t>
      </w:r>
      <w:r w:rsidRPr="003A3B0E">
        <w:rPr>
          <w:sz w:val="28"/>
          <w:szCs w:val="28"/>
        </w:rPr>
        <w:lastRenderedPageBreak/>
        <w:t xml:space="preserve">Регламенту) или вносит реквизиты уведомления об отказе в проставлении </w:t>
      </w:r>
      <w:proofErr w:type="spellStart"/>
      <w:r w:rsidRPr="003A3B0E">
        <w:rPr>
          <w:sz w:val="28"/>
          <w:szCs w:val="28"/>
        </w:rPr>
        <w:t>апостиля</w:t>
      </w:r>
      <w:proofErr w:type="spellEnd"/>
      <w:r w:rsidRPr="003A3B0E">
        <w:rPr>
          <w:sz w:val="28"/>
          <w:szCs w:val="28"/>
        </w:rPr>
        <w:t xml:space="preserve"> в ЕГР ЗАГС.</w:t>
      </w:r>
    </w:p>
    <w:bookmarkEnd w:id="102"/>
    <w:p w:rsidR="007C436C" w:rsidRPr="003A3B0E" w:rsidRDefault="007C436C" w:rsidP="007C436C">
      <w:pPr>
        <w:ind w:firstLine="567"/>
        <w:jc w:val="both"/>
        <w:rPr>
          <w:sz w:val="28"/>
          <w:szCs w:val="28"/>
        </w:rPr>
      </w:pPr>
      <w:r w:rsidRPr="003A3B0E">
        <w:rPr>
          <w:sz w:val="28"/>
          <w:szCs w:val="28"/>
        </w:rPr>
        <w:t>Максимальный срок выполнения административного действия составляет 5 минут на каждый документ.</w:t>
      </w:r>
    </w:p>
    <w:p w:rsidR="007C436C" w:rsidRPr="003A3B0E" w:rsidRDefault="007C436C" w:rsidP="007C436C">
      <w:pPr>
        <w:ind w:firstLine="567"/>
        <w:jc w:val="both"/>
        <w:rPr>
          <w:sz w:val="28"/>
          <w:szCs w:val="28"/>
        </w:rPr>
      </w:pPr>
      <w:r w:rsidRPr="003A3B0E">
        <w:rPr>
          <w:sz w:val="28"/>
          <w:szCs w:val="28"/>
        </w:rPr>
        <w:t xml:space="preserve">Результат административной процедуры является проставление </w:t>
      </w:r>
      <w:proofErr w:type="spellStart"/>
      <w:r w:rsidRPr="003A3B0E">
        <w:rPr>
          <w:sz w:val="28"/>
          <w:szCs w:val="28"/>
        </w:rPr>
        <w:t>апостиля</w:t>
      </w:r>
      <w:proofErr w:type="spellEnd"/>
      <w:r w:rsidRPr="003A3B0E">
        <w:rPr>
          <w:sz w:val="28"/>
          <w:szCs w:val="28"/>
        </w:rPr>
        <w:t xml:space="preserve"> на документе или оформление уведомления об отказе в проставлении </w:t>
      </w:r>
      <w:proofErr w:type="spellStart"/>
      <w:r w:rsidRPr="003A3B0E">
        <w:rPr>
          <w:sz w:val="28"/>
          <w:szCs w:val="28"/>
        </w:rPr>
        <w:t>апостиля</w:t>
      </w:r>
      <w:proofErr w:type="spellEnd"/>
      <w:r w:rsidRPr="003A3B0E">
        <w:rPr>
          <w:sz w:val="28"/>
          <w:szCs w:val="28"/>
        </w:rPr>
        <w:t>.</w:t>
      </w:r>
    </w:p>
    <w:p w:rsidR="007C436C" w:rsidRPr="003A3B0E" w:rsidRDefault="007C436C" w:rsidP="007C436C">
      <w:pPr>
        <w:ind w:firstLine="567"/>
        <w:jc w:val="both"/>
        <w:rPr>
          <w:sz w:val="28"/>
          <w:szCs w:val="28"/>
        </w:rPr>
      </w:pPr>
      <w:bookmarkStart w:id="103" w:name="sub_10354"/>
      <w:r w:rsidRPr="003A3B0E">
        <w:rPr>
          <w:sz w:val="28"/>
          <w:szCs w:val="28"/>
        </w:rPr>
        <w:t>3.</w:t>
      </w:r>
      <w:r w:rsidR="004803B9" w:rsidRPr="003A3B0E">
        <w:rPr>
          <w:sz w:val="28"/>
          <w:szCs w:val="28"/>
        </w:rPr>
        <w:t>8.7.</w:t>
      </w:r>
      <w:r w:rsidRPr="003A3B0E">
        <w:rPr>
          <w:sz w:val="28"/>
          <w:szCs w:val="28"/>
        </w:rPr>
        <w:t xml:space="preserve"> Срок предоставления государственной услуги может быть продлен до тридцати дней в случае необходимости направления в адрес органа ЗАГС, выдавшего документ, либо органа ЗАГС, в котором находится на хранении запись акта гражданского состояния, запроса о предоставлении образца подписи, оттиска печати и информации о полномочиях должностного лица, подписавшего документ, о наличии или отсутствии факта государственной регистрации акта гражданского состояния.</w:t>
      </w:r>
    </w:p>
    <w:bookmarkEnd w:id="103"/>
    <w:p w:rsidR="007C436C" w:rsidRPr="003A3B0E" w:rsidRDefault="007C436C" w:rsidP="007C436C">
      <w:pPr>
        <w:ind w:firstLine="567"/>
        <w:jc w:val="both"/>
        <w:rPr>
          <w:sz w:val="28"/>
          <w:szCs w:val="28"/>
        </w:rPr>
      </w:pPr>
      <w:r w:rsidRPr="003A3B0E">
        <w:rPr>
          <w:sz w:val="28"/>
          <w:szCs w:val="28"/>
        </w:rPr>
        <w:t xml:space="preserve">В случае продления срока проставления </w:t>
      </w:r>
      <w:proofErr w:type="spellStart"/>
      <w:r w:rsidRPr="003A3B0E">
        <w:rPr>
          <w:sz w:val="28"/>
          <w:szCs w:val="28"/>
        </w:rPr>
        <w:t>апостиля</w:t>
      </w:r>
      <w:proofErr w:type="spellEnd"/>
      <w:r w:rsidRPr="003A3B0E">
        <w:rPr>
          <w:sz w:val="28"/>
          <w:szCs w:val="28"/>
        </w:rPr>
        <w:t xml:space="preserve"> Управление уведомляет об этом заявителя в течение одного рабочего дня со дня принятия решения о продлении срока проставления </w:t>
      </w:r>
      <w:proofErr w:type="spellStart"/>
      <w:r w:rsidRPr="003A3B0E">
        <w:rPr>
          <w:sz w:val="28"/>
          <w:szCs w:val="28"/>
        </w:rPr>
        <w:t>апостиля</w:t>
      </w:r>
      <w:proofErr w:type="spellEnd"/>
      <w:r w:rsidRPr="003A3B0E">
        <w:rPr>
          <w:sz w:val="28"/>
          <w:szCs w:val="28"/>
        </w:rPr>
        <w:t>.</w:t>
      </w:r>
    </w:p>
    <w:p w:rsidR="004803B9" w:rsidRPr="003A3B0E" w:rsidRDefault="004803B9" w:rsidP="004803B9">
      <w:pPr>
        <w:ind w:firstLine="567"/>
        <w:jc w:val="both"/>
        <w:rPr>
          <w:sz w:val="28"/>
          <w:szCs w:val="28"/>
        </w:rPr>
      </w:pPr>
      <w:bookmarkStart w:id="104" w:name="sub_136"/>
      <w:r w:rsidRPr="003A3B0E">
        <w:rPr>
          <w:sz w:val="28"/>
          <w:szCs w:val="28"/>
        </w:rPr>
        <w:t>3.9. Выдача (направление) заявителю результата государственной услуги</w:t>
      </w:r>
    </w:p>
    <w:p w:rsidR="004803B9" w:rsidRPr="003A3B0E" w:rsidRDefault="004803B9" w:rsidP="004803B9">
      <w:pPr>
        <w:ind w:firstLine="567"/>
        <w:jc w:val="both"/>
        <w:rPr>
          <w:sz w:val="28"/>
          <w:szCs w:val="28"/>
        </w:rPr>
      </w:pPr>
      <w:bookmarkStart w:id="105" w:name="sub_10391"/>
      <w:r w:rsidRPr="003A3B0E">
        <w:rPr>
          <w:sz w:val="28"/>
          <w:szCs w:val="28"/>
        </w:rPr>
        <w:t>3.9.1. Специалист Отдела извещает заявителя о результате предоставления государственной услуги с использованием способа связи, указанного в заявлении.</w:t>
      </w:r>
    </w:p>
    <w:bookmarkEnd w:id="105"/>
    <w:p w:rsidR="004803B9" w:rsidRPr="003A3B0E" w:rsidRDefault="004803B9" w:rsidP="004803B9">
      <w:pPr>
        <w:ind w:firstLine="567"/>
        <w:jc w:val="both"/>
        <w:rPr>
          <w:sz w:val="28"/>
          <w:szCs w:val="28"/>
        </w:rPr>
      </w:pPr>
      <w:r w:rsidRPr="003A3B0E">
        <w:rPr>
          <w:sz w:val="28"/>
          <w:szCs w:val="28"/>
        </w:rPr>
        <w:t>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803B9" w:rsidRPr="003A3B0E" w:rsidRDefault="004803B9" w:rsidP="004803B9">
      <w:pPr>
        <w:ind w:firstLine="567"/>
        <w:jc w:val="both"/>
        <w:rPr>
          <w:sz w:val="28"/>
          <w:szCs w:val="28"/>
        </w:rPr>
      </w:pPr>
      <w:r w:rsidRPr="003A3B0E">
        <w:rPr>
          <w:sz w:val="28"/>
          <w:szCs w:val="28"/>
        </w:rPr>
        <w:t xml:space="preserve">Процедура, устанавливаемая настоящим пунктом, осуществляется в день подписания </w:t>
      </w:r>
      <w:proofErr w:type="spellStart"/>
      <w:r w:rsidRPr="003A3B0E">
        <w:rPr>
          <w:sz w:val="28"/>
          <w:szCs w:val="28"/>
        </w:rPr>
        <w:t>апостиля</w:t>
      </w:r>
      <w:proofErr w:type="spellEnd"/>
      <w:r w:rsidRPr="003A3B0E">
        <w:rPr>
          <w:sz w:val="28"/>
          <w:szCs w:val="28"/>
        </w:rPr>
        <w:t>.</w:t>
      </w:r>
    </w:p>
    <w:p w:rsidR="004803B9" w:rsidRPr="003A3B0E" w:rsidRDefault="004803B9" w:rsidP="004803B9">
      <w:pPr>
        <w:ind w:firstLine="567"/>
        <w:jc w:val="both"/>
        <w:rPr>
          <w:sz w:val="28"/>
          <w:szCs w:val="28"/>
        </w:rPr>
      </w:pPr>
      <w:r w:rsidRPr="003A3B0E">
        <w:rPr>
          <w:sz w:val="28"/>
          <w:szCs w:val="28"/>
        </w:rPr>
        <w:t>Результат процедуры: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rsidR="004803B9" w:rsidRPr="003A3B0E" w:rsidRDefault="004803B9" w:rsidP="004803B9">
      <w:pPr>
        <w:ind w:firstLine="567"/>
        <w:jc w:val="both"/>
        <w:rPr>
          <w:sz w:val="28"/>
          <w:szCs w:val="28"/>
        </w:rPr>
      </w:pPr>
      <w:bookmarkStart w:id="106" w:name="sub_10392"/>
      <w:r w:rsidRPr="003A3B0E">
        <w:rPr>
          <w:sz w:val="28"/>
          <w:szCs w:val="28"/>
        </w:rPr>
        <w:t>3.9.2. Порядок выдачи (направления) результата предоставления государственной услуги</w:t>
      </w:r>
    </w:p>
    <w:p w:rsidR="004803B9" w:rsidRPr="003A3B0E" w:rsidRDefault="004803B9" w:rsidP="004803B9">
      <w:pPr>
        <w:ind w:firstLine="567"/>
        <w:jc w:val="both"/>
        <w:rPr>
          <w:sz w:val="28"/>
          <w:szCs w:val="28"/>
        </w:rPr>
      </w:pPr>
      <w:bookmarkStart w:id="107" w:name="sub_103921"/>
      <w:bookmarkEnd w:id="106"/>
      <w:r w:rsidRPr="003A3B0E">
        <w:rPr>
          <w:sz w:val="28"/>
          <w:szCs w:val="28"/>
        </w:rPr>
        <w:t xml:space="preserve">3.9.2.1. При обращении заявителя за результатом государственной услуги в </w:t>
      </w:r>
      <w:r w:rsidR="00DB337C" w:rsidRPr="003A3B0E">
        <w:rPr>
          <w:sz w:val="28"/>
          <w:szCs w:val="28"/>
        </w:rPr>
        <w:t>Управление</w:t>
      </w:r>
      <w:r w:rsidRPr="003A3B0E">
        <w:rPr>
          <w:sz w:val="28"/>
          <w:szCs w:val="28"/>
        </w:rPr>
        <w:t xml:space="preserve"> специалист Отдела осуществляет выдачу (направление) </w:t>
      </w:r>
      <w:r w:rsidR="00DB337C" w:rsidRPr="003A3B0E">
        <w:rPr>
          <w:sz w:val="28"/>
          <w:szCs w:val="28"/>
        </w:rPr>
        <w:t xml:space="preserve">документа с проставленным </w:t>
      </w:r>
      <w:proofErr w:type="spellStart"/>
      <w:r w:rsidR="00DB337C" w:rsidRPr="003A3B0E">
        <w:rPr>
          <w:sz w:val="28"/>
          <w:szCs w:val="28"/>
        </w:rPr>
        <w:t>апостилем</w:t>
      </w:r>
      <w:proofErr w:type="spellEnd"/>
      <w:r w:rsidRPr="003A3B0E">
        <w:rPr>
          <w:sz w:val="28"/>
          <w:szCs w:val="28"/>
        </w:rPr>
        <w:t xml:space="preserve"> 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00DB337C" w:rsidRPr="003A3B0E">
        <w:rPr>
          <w:sz w:val="28"/>
          <w:szCs w:val="28"/>
        </w:rPr>
        <w:t xml:space="preserve"> </w:t>
      </w:r>
      <w:r w:rsidRPr="003A3B0E">
        <w:rPr>
          <w:sz w:val="28"/>
          <w:szCs w:val="28"/>
        </w:rPr>
        <w:t>способом, указанным в заявлении о предоставлении государственной услуги (лично, по почте, электронной почте, факсу).</w:t>
      </w:r>
    </w:p>
    <w:bookmarkEnd w:id="107"/>
    <w:p w:rsidR="004803B9" w:rsidRPr="003A3B0E" w:rsidRDefault="004803B9" w:rsidP="004803B9">
      <w:pPr>
        <w:ind w:firstLine="567"/>
        <w:jc w:val="both"/>
        <w:rPr>
          <w:sz w:val="28"/>
          <w:szCs w:val="28"/>
        </w:rPr>
      </w:pPr>
      <w:r w:rsidRPr="003A3B0E">
        <w:rPr>
          <w:sz w:val="28"/>
          <w:szCs w:val="28"/>
        </w:rPr>
        <w:t>Процедура, устанавливаемая настоящим пунктом, осуществляется:</w:t>
      </w:r>
    </w:p>
    <w:p w:rsidR="004803B9" w:rsidRPr="003A3B0E" w:rsidRDefault="004803B9" w:rsidP="004803B9">
      <w:pPr>
        <w:ind w:firstLine="567"/>
        <w:jc w:val="both"/>
        <w:rPr>
          <w:sz w:val="28"/>
          <w:szCs w:val="28"/>
        </w:rPr>
      </w:pPr>
      <w:r w:rsidRPr="003A3B0E">
        <w:rPr>
          <w:sz w:val="28"/>
          <w:szCs w:val="28"/>
        </w:rPr>
        <w:t xml:space="preserve">при указании в заявлении способа выдачи </w:t>
      </w:r>
      <w:r w:rsidR="00DB337C" w:rsidRPr="003A3B0E">
        <w:rPr>
          <w:sz w:val="28"/>
          <w:szCs w:val="28"/>
        </w:rPr>
        <w:t xml:space="preserve">документа </w:t>
      </w:r>
      <w:r w:rsidR="0022490C" w:rsidRPr="003A3B0E">
        <w:rPr>
          <w:sz w:val="28"/>
          <w:szCs w:val="28"/>
        </w:rPr>
        <w:t xml:space="preserve">с </w:t>
      </w:r>
      <w:r w:rsidR="00DB337C" w:rsidRPr="003A3B0E">
        <w:rPr>
          <w:sz w:val="28"/>
          <w:szCs w:val="28"/>
        </w:rPr>
        <w:t xml:space="preserve">проставленным </w:t>
      </w:r>
      <w:proofErr w:type="spellStart"/>
      <w:r w:rsidR="00DB337C" w:rsidRPr="003A3B0E">
        <w:rPr>
          <w:sz w:val="28"/>
          <w:szCs w:val="28"/>
        </w:rPr>
        <w:t>апостилем</w:t>
      </w:r>
      <w:proofErr w:type="spellEnd"/>
      <w:r w:rsidR="00DB337C" w:rsidRPr="003A3B0E">
        <w:rPr>
          <w:sz w:val="28"/>
          <w:szCs w:val="28"/>
        </w:rPr>
        <w:t xml:space="preserve"> </w:t>
      </w:r>
      <w:r w:rsidRPr="003A3B0E">
        <w:rPr>
          <w:sz w:val="28"/>
          <w:szCs w:val="28"/>
        </w:rPr>
        <w:t xml:space="preserve">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00DB337C" w:rsidRPr="003A3B0E">
        <w:rPr>
          <w:sz w:val="28"/>
          <w:szCs w:val="28"/>
        </w:rPr>
        <w:t xml:space="preserve"> </w:t>
      </w:r>
      <w:r w:rsidRPr="003A3B0E">
        <w:rPr>
          <w:sz w:val="28"/>
          <w:szCs w:val="28"/>
        </w:rPr>
        <w:t xml:space="preserve">по почте (по электронной почте, факсу) - в день </w:t>
      </w:r>
      <w:r w:rsidR="00DB337C" w:rsidRPr="003A3B0E">
        <w:rPr>
          <w:sz w:val="28"/>
          <w:szCs w:val="28"/>
        </w:rPr>
        <w:t xml:space="preserve">проставления </w:t>
      </w:r>
      <w:proofErr w:type="spellStart"/>
      <w:r w:rsidR="00DB337C" w:rsidRPr="003A3B0E">
        <w:rPr>
          <w:sz w:val="28"/>
          <w:szCs w:val="28"/>
        </w:rPr>
        <w:t>апостиля</w:t>
      </w:r>
      <w:proofErr w:type="spellEnd"/>
      <w:r w:rsidRPr="003A3B0E">
        <w:rPr>
          <w:sz w:val="28"/>
          <w:szCs w:val="28"/>
        </w:rPr>
        <w:t xml:space="preserve"> 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Pr="003A3B0E">
        <w:rPr>
          <w:sz w:val="28"/>
          <w:szCs w:val="28"/>
        </w:rPr>
        <w:t>;</w:t>
      </w:r>
    </w:p>
    <w:p w:rsidR="004803B9" w:rsidRPr="003A3B0E" w:rsidRDefault="004803B9" w:rsidP="004803B9">
      <w:pPr>
        <w:ind w:firstLine="567"/>
        <w:jc w:val="both"/>
        <w:rPr>
          <w:sz w:val="28"/>
          <w:szCs w:val="28"/>
        </w:rPr>
      </w:pPr>
      <w:r w:rsidRPr="003A3B0E">
        <w:rPr>
          <w:sz w:val="28"/>
          <w:szCs w:val="28"/>
        </w:rPr>
        <w:t xml:space="preserve">при указании в заявлении способа выдачи </w:t>
      </w:r>
      <w:r w:rsidR="0022490C" w:rsidRPr="003A3B0E">
        <w:rPr>
          <w:sz w:val="28"/>
          <w:szCs w:val="28"/>
        </w:rPr>
        <w:t xml:space="preserve">документа с проставленным </w:t>
      </w:r>
      <w:proofErr w:type="spellStart"/>
      <w:r w:rsidR="0022490C" w:rsidRPr="003A3B0E">
        <w:rPr>
          <w:sz w:val="28"/>
          <w:szCs w:val="28"/>
        </w:rPr>
        <w:t>апостилем</w:t>
      </w:r>
      <w:proofErr w:type="spellEnd"/>
      <w:r w:rsidR="0022490C" w:rsidRPr="003A3B0E">
        <w:rPr>
          <w:sz w:val="28"/>
          <w:szCs w:val="28"/>
        </w:rPr>
        <w:t xml:space="preserve"> или мотивированного уведомления об отказе в проставлении </w:t>
      </w:r>
      <w:proofErr w:type="spellStart"/>
      <w:proofErr w:type="gramStart"/>
      <w:r w:rsidR="0022490C" w:rsidRPr="003A3B0E">
        <w:rPr>
          <w:sz w:val="28"/>
          <w:szCs w:val="28"/>
        </w:rPr>
        <w:t>апостиля</w:t>
      </w:r>
      <w:proofErr w:type="spellEnd"/>
      <w:r w:rsidR="0022490C" w:rsidRPr="003A3B0E">
        <w:rPr>
          <w:sz w:val="28"/>
          <w:szCs w:val="28"/>
        </w:rPr>
        <w:t xml:space="preserve"> </w:t>
      </w:r>
      <w:r w:rsidRPr="003A3B0E">
        <w:rPr>
          <w:sz w:val="28"/>
          <w:szCs w:val="28"/>
        </w:rPr>
        <w:t xml:space="preserve"> лично</w:t>
      </w:r>
      <w:proofErr w:type="gramEnd"/>
      <w:r w:rsidRPr="003A3B0E">
        <w:rPr>
          <w:sz w:val="28"/>
          <w:szCs w:val="28"/>
        </w:rPr>
        <w:t xml:space="preserve"> - в день обращения заявителя.</w:t>
      </w:r>
    </w:p>
    <w:p w:rsidR="004803B9" w:rsidRPr="003A3B0E" w:rsidRDefault="004803B9" w:rsidP="004803B9">
      <w:pPr>
        <w:ind w:firstLine="567"/>
        <w:jc w:val="both"/>
        <w:rPr>
          <w:sz w:val="28"/>
          <w:szCs w:val="28"/>
        </w:rPr>
      </w:pPr>
      <w:r w:rsidRPr="003A3B0E">
        <w:rPr>
          <w:sz w:val="28"/>
          <w:szCs w:val="28"/>
        </w:rPr>
        <w:lastRenderedPageBreak/>
        <w:t>Результат процедур: выданн</w:t>
      </w:r>
      <w:r w:rsidR="0022490C" w:rsidRPr="003A3B0E">
        <w:rPr>
          <w:sz w:val="28"/>
          <w:szCs w:val="28"/>
        </w:rPr>
        <w:t>ый</w:t>
      </w:r>
      <w:r w:rsidRPr="003A3B0E">
        <w:rPr>
          <w:sz w:val="28"/>
          <w:szCs w:val="28"/>
        </w:rPr>
        <w:t xml:space="preserve"> (направленн</w:t>
      </w:r>
      <w:r w:rsidR="0022490C" w:rsidRPr="003A3B0E">
        <w:rPr>
          <w:sz w:val="28"/>
          <w:szCs w:val="28"/>
        </w:rPr>
        <w:t>ый</w:t>
      </w:r>
      <w:r w:rsidRPr="003A3B0E">
        <w:rPr>
          <w:sz w:val="28"/>
          <w:szCs w:val="28"/>
        </w:rPr>
        <w:t xml:space="preserve">) </w:t>
      </w:r>
      <w:r w:rsidR="0022490C" w:rsidRPr="003A3B0E">
        <w:rPr>
          <w:sz w:val="28"/>
          <w:szCs w:val="28"/>
        </w:rPr>
        <w:t xml:space="preserve">документ с проставленным </w:t>
      </w:r>
      <w:proofErr w:type="spellStart"/>
      <w:r w:rsidR="0022490C" w:rsidRPr="003A3B0E">
        <w:rPr>
          <w:sz w:val="28"/>
          <w:szCs w:val="28"/>
        </w:rPr>
        <w:t>апостилем</w:t>
      </w:r>
      <w:proofErr w:type="spellEnd"/>
      <w:r w:rsidR="0022490C" w:rsidRPr="003A3B0E">
        <w:rPr>
          <w:sz w:val="28"/>
          <w:szCs w:val="28"/>
        </w:rPr>
        <w:t xml:space="preserve"> или мотивированное уведомление об отказе в проставлении </w:t>
      </w:r>
      <w:proofErr w:type="spellStart"/>
      <w:r w:rsidR="0022490C" w:rsidRPr="003A3B0E">
        <w:rPr>
          <w:sz w:val="28"/>
          <w:szCs w:val="28"/>
        </w:rPr>
        <w:t>апостиля</w:t>
      </w:r>
      <w:proofErr w:type="spellEnd"/>
      <w:r w:rsidRPr="003A3B0E">
        <w:rPr>
          <w:sz w:val="28"/>
          <w:szCs w:val="28"/>
        </w:rPr>
        <w:t>.</w:t>
      </w:r>
    </w:p>
    <w:p w:rsidR="004803B9" w:rsidRPr="003A3B0E" w:rsidRDefault="004803B9" w:rsidP="004803B9">
      <w:pPr>
        <w:ind w:firstLine="567"/>
        <w:jc w:val="both"/>
        <w:rPr>
          <w:sz w:val="28"/>
          <w:szCs w:val="28"/>
        </w:rPr>
      </w:pPr>
      <w:bookmarkStart w:id="108" w:name="sub_103922"/>
      <w:r w:rsidRPr="003A3B0E">
        <w:rPr>
          <w:sz w:val="28"/>
          <w:szCs w:val="28"/>
        </w:rPr>
        <w:t xml:space="preserve">3.9.2.2. При обращении заявителя за результатом государственной услуги через Единый портал (при наличии технической возможности) или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w:t>
      </w:r>
      <w:hyperlink r:id="rId30" w:history="1">
        <w:r w:rsidRPr="003A3B0E">
          <w:rPr>
            <w:sz w:val="28"/>
            <w:szCs w:val="28"/>
          </w:rPr>
          <w:t>квалифицированной электронной подписью</w:t>
        </w:r>
      </w:hyperlink>
      <w:r w:rsidRPr="003A3B0E">
        <w:rPr>
          <w:sz w:val="28"/>
          <w:szCs w:val="28"/>
        </w:rPr>
        <w:t xml:space="preserve"> уполномоченного должностного лица </w:t>
      </w:r>
      <w:r w:rsidR="0022490C" w:rsidRPr="003A3B0E">
        <w:rPr>
          <w:sz w:val="28"/>
          <w:szCs w:val="28"/>
        </w:rPr>
        <w:t>Управления</w:t>
      </w:r>
      <w:r w:rsidRPr="003A3B0E">
        <w:rPr>
          <w:sz w:val="28"/>
          <w:szCs w:val="28"/>
        </w:rPr>
        <w:t>.</w:t>
      </w:r>
    </w:p>
    <w:bookmarkEnd w:id="108"/>
    <w:p w:rsidR="004803B9" w:rsidRPr="003A3B0E" w:rsidRDefault="004803B9" w:rsidP="004803B9">
      <w:pPr>
        <w:ind w:firstLine="567"/>
        <w:jc w:val="both"/>
        <w:rPr>
          <w:sz w:val="28"/>
          <w:szCs w:val="28"/>
        </w:rPr>
      </w:pPr>
      <w:r w:rsidRPr="003A3B0E">
        <w:rPr>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лицом </w:t>
      </w:r>
      <w:r w:rsidR="0022490C" w:rsidRPr="003A3B0E">
        <w:rPr>
          <w:sz w:val="28"/>
          <w:szCs w:val="28"/>
        </w:rPr>
        <w:t>Управления</w:t>
      </w:r>
      <w:r w:rsidRPr="003A3B0E">
        <w:rPr>
          <w:sz w:val="28"/>
          <w:szCs w:val="28"/>
        </w:rPr>
        <w:t>.</w:t>
      </w:r>
    </w:p>
    <w:p w:rsidR="004803B9" w:rsidRPr="003A3B0E" w:rsidRDefault="004803B9" w:rsidP="004803B9">
      <w:pPr>
        <w:ind w:firstLine="567"/>
        <w:jc w:val="both"/>
        <w:rPr>
          <w:sz w:val="28"/>
          <w:szCs w:val="28"/>
        </w:rPr>
      </w:pPr>
      <w:r w:rsidRPr="003A3B0E">
        <w:rPr>
          <w:sz w:val="28"/>
          <w:szCs w:val="28"/>
        </w:rPr>
        <w:t>Результатами выполнения административных процедур являются: направление (предоставление) с использованием Единого портала (при наличии технической возможности) или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rsidR="00954287" w:rsidRPr="003A3B0E" w:rsidRDefault="00954287" w:rsidP="00954287">
      <w:pPr>
        <w:ind w:firstLine="567"/>
        <w:jc w:val="both"/>
        <w:rPr>
          <w:sz w:val="28"/>
          <w:szCs w:val="28"/>
        </w:rPr>
      </w:pPr>
      <w:r w:rsidRPr="003A3B0E">
        <w:rPr>
          <w:sz w:val="28"/>
          <w:szCs w:val="28"/>
        </w:rPr>
        <w:t>3.10. Исправление технических ошибок</w:t>
      </w:r>
    </w:p>
    <w:p w:rsidR="00954287" w:rsidRPr="003A3B0E" w:rsidRDefault="00954287" w:rsidP="00954287">
      <w:pPr>
        <w:ind w:firstLine="567"/>
        <w:jc w:val="both"/>
        <w:rPr>
          <w:sz w:val="28"/>
          <w:szCs w:val="28"/>
        </w:rPr>
      </w:pPr>
      <w:r w:rsidRPr="003A3B0E">
        <w:rPr>
          <w:sz w:val="28"/>
          <w:szCs w:val="28"/>
        </w:rPr>
        <w:t>3.10.1. В случае обнаружения технической ошибки в документе, являющемся результатом государственной услуги, заявитель представляет в Отдел:</w:t>
      </w:r>
    </w:p>
    <w:p w:rsidR="00954287" w:rsidRPr="003A3B0E" w:rsidRDefault="00954287" w:rsidP="00954287">
      <w:pPr>
        <w:ind w:firstLine="567"/>
        <w:jc w:val="both"/>
        <w:rPr>
          <w:sz w:val="28"/>
          <w:szCs w:val="28"/>
        </w:rPr>
      </w:pPr>
      <w:r w:rsidRPr="003A3B0E">
        <w:rPr>
          <w:sz w:val="28"/>
          <w:szCs w:val="28"/>
        </w:rPr>
        <w:t xml:space="preserve">заявление об исправлении технической ошибки, составленное в произвольной форме (рекомендуемая форма приведена в </w:t>
      </w:r>
      <w:hyperlink w:anchor="sub_3000" w:history="1">
        <w:r w:rsidRPr="003A3B0E">
          <w:rPr>
            <w:sz w:val="28"/>
            <w:szCs w:val="28"/>
          </w:rPr>
          <w:t>приложении № 5</w:t>
        </w:r>
      </w:hyperlink>
      <w:r w:rsidRPr="003A3B0E">
        <w:rPr>
          <w:sz w:val="28"/>
          <w:szCs w:val="28"/>
        </w:rPr>
        <w:t xml:space="preserve"> к настоящему Регламенту);</w:t>
      </w:r>
    </w:p>
    <w:p w:rsidR="00954287" w:rsidRPr="003A3B0E" w:rsidRDefault="00954287" w:rsidP="005204E8">
      <w:pPr>
        <w:ind w:firstLine="567"/>
        <w:jc w:val="both"/>
        <w:rPr>
          <w:sz w:val="28"/>
          <w:szCs w:val="28"/>
        </w:rPr>
      </w:pPr>
      <w:r w:rsidRPr="003A3B0E">
        <w:rPr>
          <w:sz w:val="28"/>
          <w:szCs w:val="28"/>
        </w:rPr>
        <w:t>документ, выданный заявителю как результат государственной услуги, в которо</w:t>
      </w:r>
      <w:r w:rsidR="005204E8" w:rsidRPr="003A3B0E">
        <w:rPr>
          <w:sz w:val="28"/>
          <w:szCs w:val="28"/>
        </w:rPr>
        <w:t>м содержится техническая ошибка</w:t>
      </w:r>
      <w:r w:rsidRPr="003A3B0E">
        <w:rPr>
          <w:sz w:val="28"/>
          <w:szCs w:val="28"/>
        </w:rPr>
        <w:t>.</w:t>
      </w:r>
    </w:p>
    <w:p w:rsidR="00954287" w:rsidRPr="003A3B0E" w:rsidRDefault="00954287" w:rsidP="00954287">
      <w:pPr>
        <w:ind w:firstLine="567"/>
        <w:jc w:val="both"/>
        <w:rPr>
          <w:sz w:val="28"/>
          <w:szCs w:val="28"/>
        </w:rPr>
      </w:pPr>
      <w:r w:rsidRPr="003A3B0E">
        <w:rPr>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либо через Единый портал (при наличии технической возможности), либо через Республиканский портал.</w:t>
      </w:r>
    </w:p>
    <w:p w:rsidR="00954287" w:rsidRPr="003A3B0E" w:rsidRDefault="00954287" w:rsidP="00954287">
      <w:pPr>
        <w:ind w:firstLine="567"/>
        <w:jc w:val="both"/>
        <w:rPr>
          <w:sz w:val="28"/>
          <w:szCs w:val="28"/>
        </w:rPr>
      </w:pPr>
      <w:r w:rsidRPr="003A3B0E">
        <w:rPr>
          <w:sz w:val="28"/>
          <w:szCs w:val="28"/>
        </w:rPr>
        <w:t>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954287" w:rsidRPr="003A3B0E" w:rsidRDefault="00954287" w:rsidP="00954287">
      <w:pPr>
        <w:ind w:firstLine="567"/>
        <w:jc w:val="both"/>
        <w:rPr>
          <w:sz w:val="28"/>
          <w:szCs w:val="28"/>
        </w:rPr>
      </w:pPr>
      <w:r w:rsidRPr="003A3B0E">
        <w:rPr>
          <w:sz w:val="28"/>
          <w:szCs w:val="28"/>
        </w:rPr>
        <w:t xml:space="preserve">Процедура, устанавливаемая настоящим пунктом, осуществляется в день поступления заявления и документов в </w:t>
      </w:r>
      <w:r w:rsidR="005204E8" w:rsidRPr="003A3B0E">
        <w:rPr>
          <w:sz w:val="28"/>
          <w:szCs w:val="28"/>
        </w:rPr>
        <w:t>Управление</w:t>
      </w:r>
      <w:r w:rsidRPr="003A3B0E">
        <w:rPr>
          <w:sz w:val="28"/>
          <w:szCs w:val="28"/>
        </w:rPr>
        <w:t>.</w:t>
      </w:r>
    </w:p>
    <w:p w:rsidR="00954287" w:rsidRPr="003A3B0E" w:rsidRDefault="00954287" w:rsidP="00954287">
      <w:pPr>
        <w:ind w:firstLine="567"/>
        <w:jc w:val="both"/>
        <w:rPr>
          <w:sz w:val="28"/>
          <w:szCs w:val="28"/>
        </w:rPr>
      </w:pPr>
      <w:r w:rsidRPr="003A3B0E">
        <w:rPr>
          <w:sz w:val="28"/>
          <w:szCs w:val="28"/>
        </w:rPr>
        <w:t>Заявление, поступившее в электронной форме в выходной (праздничный) день, регистрируется на следующий за выходным (праздничным) рабочий день.</w:t>
      </w:r>
    </w:p>
    <w:p w:rsidR="00954287" w:rsidRPr="003A3B0E" w:rsidRDefault="00954287" w:rsidP="00954287">
      <w:pPr>
        <w:ind w:firstLine="567"/>
        <w:jc w:val="both"/>
        <w:rPr>
          <w:sz w:val="28"/>
          <w:szCs w:val="28"/>
        </w:rPr>
      </w:pPr>
      <w:r w:rsidRPr="003A3B0E">
        <w:rPr>
          <w:sz w:val="28"/>
          <w:szCs w:val="28"/>
        </w:rPr>
        <w:t>Результат процедуры: принятое и зарегистрированное заявление с документами, направленное на рассмотрение специалисту Отдела.</w:t>
      </w:r>
    </w:p>
    <w:p w:rsidR="00954287" w:rsidRPr="003A3B0E" w:rsidRDefault="00954287" w:rsidP="00954287">
      <w:pPr>
        <w:ind w:firstLine="567"/>
        <w:jc w:val="both"/>
        <w:rPr>
          <w:sz w:val="28"/>
          <w:szCs w:val="28"/>
        </w:rPr>
      </w:pPr>
      <w:r w:rsidRPr="003A3B0E">
        <w:rPr>
          <w:sz w:val="28"/>
          <w:szCs w:val="28"/>
        </w:rPr>
        <w:t xml:space="preserve">3.10.3. Специалист Отдела в целях переоформления </w:t>
      </w:r>
      <w:proofErr w:type="spellStart"/>
      <w:r w:rsidR="005204E8" w:rsidRPr="003A3B0E">
        <w:rPr>
          <w:sz w:val="28"/>
          <w:szCs w:val="28"/>
        </w:rPr>
        <w:t>апостиля</w:t>
      </w:r>
      <w:proofErr w:type="spellEnd"/>
      <w:r w:rsidRPr="003A3B0E">
        <w:rPr>
          <w:sz w:val="28"/>
          <w:szCs w:val="28"/>
        </w:rPr>
        <w:t xml:space="preserve"> либо мотивированного уведомления об отказе в </w:t>
      </w:r>
      <w:r w:rsidR="005204E8" w:rsidRPr="003A3B0E">
        <w:rPr>
          <w:sz w:val="28"/>
          <w:szCs w:val="28"/>
        </w:rPr>
        <w:t xml:space="preserve">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рассматривает заявление об исправлении технической ошибки и приложенные к нему документы;</w:t>
      </w:r>
    </w:p>
    <w:p w:rsidR="005204E8" w:rsidRPr="003A3B0E" w:rsidRDefault="00954287" w:rsidP="00954287">
      <w:pPr>
        <w:ind w:firstLine="567"/>
        <w:jc w:val="both"/>
        <w:rPr>
          <w:sz w:val="28"/>
          <w:szCs w:val="28"/>
        </w:rPr>
      </w:pPr>
      <w:r w:rsidRPr="003A3B0E">
        <w:rPr>
          <w:sz w:val="28"/>
          <w:szCs w:val="28"/>
        </w:rPr>
        <w:t>готовит проек</w:t>
      </w:r>
      <w:r w:rsidR="005204E8" w:rsidRPr="003A3B0E">
        <w:rPr>
          <w:sz w:val="28"/>
          <w:szCs w:val="28"/>
        </w:rPr>
        <w:t>т</w:t>
      </w:r>
      <w:r w:rsidRPr="003A3B0E">
        <w:rPr>
          <w:sz w:val="28"/>
          <w:szCs w:val="28"/>
        </w:rPr>
        <w:t xml:space="preserve"> сопроводит</w:t>
      </w:r>
      <w:r w:rsidR="005204E8" w:rsidRPr="003A3B0E">
        <w:rPr>
          <w:sz w:val="28"/>
          <w:szCs w:val="28"/>
        </w:rPr>
        <w:t>ельного письма;</w:t>
      </w:r>
    </w:p>
    <w:p w:rsidR="00954287" w:rsidRPr="003A3B0E" w:rsidRDefault="00954287" w:rsidP="00954287">
      <w:pPr>
        <w:ind w:firstLine="567"/>
        <w:jc w:val="both"/>
        <w:rPr>
          <w:sz w:val="28"/>
          <w:szCs w:val="28"/>
        </w:rPr>
      </w:pPr>
      <w:r w:rsidRPr="003A3B0E">
        <w:rPr>
          <w:sz w:val="28"/>
          <w:szCs w:val="28"/>
        </w:rPr>
        <w:lastRenderedPageBreak/>
        <w:t>переоформ</w:t>
      </w:r>
      <w:r w:rsidR="005204E8" w:rsidRPr="003A3B0E">
        <w:rPr>
          <w:sz w:val="28"/>
          <w:szCs w:val="28"/>
        </w:rPr>
        <w:t xml:space="preserve">ляет </w:t>
      </w:r>
      <w:proofErr w:type="spellStart"/>
      <w:r w:rsidR="005204E8" w:rsidRPr="003A3B0E">
        <w:rPr>
          <w:sz w:val="28"/>
          <w:szCs w:val="28"/>
        </w:rPr>
        <w:t>апостиль</w:t>
      </w:r>
      <w:proofErr w:type="spellEnd"/>
      <w:r w:rsidRPr="003A3B0E">
        <w:rPr>
          <w:sz w:val="28"/>
          <w:szCs w:val="28"/>
        </w:rPr>
        <w:t xml:space="preserve"> либо мотивированно</w:t>
      </w:r>
      <w:r w:rsidR="005204E8" w:rsidRPr="003A3B0E">
        <w:rPr>
          <w:sz w:val="28"/>
          <w:szCs w:val="28"/>
        </w:rPr>
        <w:t>е</w:t>
      </w:r>
      <w:r w:rsidRPr="003A3B0E">
        <w:rPr>
          <w:sz w:val="28"/>
          <w:szCs w:val="28"/>
        </w:rPr>
        <w:t xml:space="preserve"> уведомления об отказе в </w:t>
      </w:r>
      <w:r w:rsidR="005204E8" w:rsidRPr="003A3B0E">
        <w:rPr>
          <w:sz w:val="28"/>
          <w:szCs w:val="28"/>
        </w:rPr>
        <w:t xml:space="preserve">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направляет подготовленные проекты документов на подпись </w:t>
      </w:r>
      <w:r w:rsidR="005204E8" w:rsidRPr="003A3B0E">
        <w:rPr>
          <w:sz w:val="28"/>
          <w:szCs w:val="28"/>
        </w:rPr>
        <w:t>начальнику Отдела, начальнику Управления</w:t>
      </w:r>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Процедуры, устанавливаемые настоящим пунктом, осуществляются в течение трех рабочих дней со дня окончания процедуры, предусмотренной </w:t>
      </w:r>
      <w:hyperlink w:anchor="sub_13102" w:history="1">
        <w:r w:rsidRPr="003A3B0E">
          <w:rPr>
            <w:sz w:val="28"/>
            <w:szCs w:val="28"/>
          </w:rPr>
          <w:t>пунктом 3.10.2</w:t>
        </w:r>
      </w:hyperlink>
      <w:r w:rsidRPr="003A3B0E">
        <w:rPr>
          <w:sz w:val="28"/>
          <w:szCs w:val="28"/>
        </w:rPr>
        <w:t xml:space="preserve"> настоящего Регламента.</w:t>
      </w:r>
    </w:p>
    <w:p w:rsidR="00954287" w:rsidRPr="003A3B0E" w:rsidRDefault="00954287" w:rsidP="00954287">
      <w:pPr>
        <w:ind w:firstLine="567"/>
        <w:jc w:val="both"/>
        <w:rPr>
          <w:sz w:val="28"/>
          <w:szCs w:val="28"/>
        </w:rPr>
      </w:pPr>
      <w:r w:rsidRPr="003A3B0E">
        <w:rPr>
          <w:sz w:val="28"/>
          <w:szCs w:val="28"/>
        </w:rPr>
        <w:t>Результат процедур: направленные министру сопроводительное письмо с переоформленным заключением либо мотивированным уведомлением об отказе в выдаче заключения.</w:t>
      </w:r>
    </w:p>
    <w:p w:rsidR="00954287" w:rsidRPr="003A3B0E" w:rsidRDefault="00954287" w:rsidP="00954287">
      <w:pPr>
        <w:ind w:firstLine="567"/>
        <w:jc w:val="both"/>
        <w:rPr>
          <w:sz w:val="28"/>
          <w:szCs w:val="28"/>
        </w:rPr>
      </w:pPr>
      <w:r w:rsidRPr="003A3B0E">
        <w:rPr>
          <w:sz w:val="28"/>
          <w:szCs w:val="28"/>
        </w:rPr>
        <w:t xml:space="preserve">3.10.4. </w:t>
      </w:r>
      <w:r w:rsidR="005204E8" w:rsidRPr="003A3B0E">
        <w:rPr>
          <w:sz w:val="28"/>
          <w:szCs w:val="28"/>
        </w:rPr>
        <w:t>Начальник Управления</w:t>
      </w:r>
      <w:r w:rsidRPr="003A3B0E">
        <w:rPr>
          <w:sz w:val="28"/>
          <w:szCs w:val="28"/>
        </w:rPr>
        <w:t xml:space="preserve"> подписывает сопроводительное письмо с переоформленным </w:t>
      </w:r>
      <w:proofErr w:type="spellStart"/>
      <w:r w:rsidR="005204E8" w:rsidRPr="003A3B0E">
        <w:rPr>
          <w:sz w:val="28"/>
          <w:szCs w:val="28"/>
        </w:rPr>
        <w:t>апостилем</w:t>
      </w:r>
      <w:proofErr w:type="spellEnd"/>
      <w:r w:rsidR="005204E8" w:rsidRPr="003A3B0E">
        <w:rPr>
          <w:sz w:val="28"/>
          <w:szCs w:val="28"/>
        </w:rPr>
        <w:t xml:space="preserve"> либо мотивированным уведомлением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и направляет их специалисту Отдела.</w:t>
      </w:r>
    </w:p>
    <w:p w:rsidR="00954287" w:rsidRPr="003A3B0E" w:rsidRDefault="00954287" w:rsidP="00954287">
      <w:pPr>
        <w:ind w:firstLine="567"/>
        <w:jc w:val="both"/>
        <w:rPr>
          <w:sz w:val="28"/>
          <w:szCs w:val="28"/>
        </w:rPr>
      </w:pPr>
      <w:r w:rsidRPr="003A3B0E">
        <w:rPr>
          <w:sz w:val="28"/>
          <w:szCs w:val="28"/>
        </w:rPr>
        <w:t xml:space="preserve">Процедуры, устанавливаемые настоящим пунктом, осуществляются в течение одного рабочего дня со дня окончания процедуры, предусмотренной </w:t>
      </w:r>
      <w:hyperlink w:anchor="sub_13103" w:history="1">
        <w:r w:rsidRPr="003A3B0E">
          <w:rPr>
            <w:sz w:val="28"/>
            <w:szCs w:val="28"/>
          </w:rPr>
          <w:t>пунктом 3.10.3</w:t>
        </w:r>
      </w:hyperlink>
      <w:r w:rsidRPr="003A3B0E">
        <w:rPr>
          <w:sz w:val="28"/>
          <w:szCs w:val="28"/>
        </w:rPr>
        <w:t xml:space="preserve"> настоящего Регламента.</w:t>
      </w:r>
    </w:p>
    <w:p w:rsidR="00954287" w:rsidRPr="003A3B0E" w:rsidRDefault="00954287" w:rsidP="00954287">
      <w:pPr>
        <w:ind w:firstLine="567"/>
        <w:jc w:val="both"/>
        <w:rPr>
          <w:sz w:val="28"/>
          <w:szCs w:val="28"/>
        </w:rPr>
      </w:pPr>
      <w:r w:rsidRPr="003A3B0E">
        <w:rPr>
          <w:sz w:val="28"/>
          <w:szCs w:val="28"/>
        </w:rPr>
        <w:t xml:space="preserve">Результат процедур: подписанные </w:t>
      </w:r>
      <w:r w:rsidR="005204E8" w:rsidRPr="003A3B0E">
        <w:rPr>
          <w:sz w:val="28"/>
          <w:szCs w:val="28"/>
        </w:rPr>
        <w:t>начальником Управления</w:t>
      </w:r>
      <w:r w:rsidRPr="003A3B0E">
        <w:rPr>
          <w:sz w:val="28"/>
          <w:szCs w:val="28"/>
        </w:rPr>
        <w:t xml:space="preserve"> сопроводительное письмо с переоформленным </w:t>
      </w:r>
      <w:proofErr w:type="spellStart"/>
      <w:r w:rsidR="005204E8" w:rsidRPr="003A3B0E">
        <w:rPr>
          <w:sz w:val="28"/>
          <w:szCs w:val="28"/>
        </w:rPr>
        <w:t>апостилем</w:t>
      </w:r>
      <w:proofErr w:type="spellEnd"/>
      <w:r w:rsidR="005204E8" w:rsidRPr="003A3B0E">
        <w:rPr>
          <w:sz w:val="28"/>
          <w:szCs w:val="28"/>
        </w:rPr>
        <w:t xml:space="preserve"> либо мотивированным уведомлением об отказе в 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3.10.5. Специалист Отдела извещает заявителя о переоформлении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с использованием способа связи, указанного в заявлении об исправлении технической ошибки.</w:t>
      </w:r>
    </w:p>
    <w:p w:rsidR="00954287" w:rsidRPr="003A3B0E" w:rsidRDefault="00954287" w:rsidP="00954287">
      <w:pPr>
        <w:ind w:firstLine="567"/>
        <w:jc w:val="both"/>
        <w:rPr>
          <w:sz w:val="28"/>
          <w:szCs w:val="28"/>
        </w:rPr>
      </w:pPr>
      <w:r w:rsidRPr="003A3B0E">
        <w:rPr>
          <w:sz w:val="28"/>
          <w:szCs w:val="28"/>
        </w:rPr>
        <w:t xml:space="preserve">Процедуры, устанавливаемые настоящим пунктом, осуществляются в день подписания сопроводительного письма </w:t>
      </w:r>
      <w:r w:rsidR="005204E8" w:rsidRPr="003A3B0E">
        <w:rPr>
          <w:sz w:val="28"/>
          <w:szCs w:val="28"/>
        </w:rPr>
        <w:t>начальником Управления</w:t>
      </w:r>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Результат процедур: извещение заявителя о переоформлении </w:t>
      </w:r>
      <w:proofErr w:type="spellStart"/>
      <w:r w:rsidR="005204E8" w:rsidRPr="003A3B0E">
        <w:rPr>
          <w:sz w:val="28"/>
          <w:szCs w:val="28"/>
        </w:rPr>
        <w:t>апостиля</w:t>
      </w:r>
      <w:proofErr w:type="spellEnd"/>
      <w:r w:rsidR="005204E8" w:rsidRPr="003A3B0E">
        <w:rPr>
          <w:sz w:val="28"/>
          <w:szCs w:val="28"/>
        </w:rPr>
        <w:t xml:space="preserve"> либо мотивированное уведомление об отказе в 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3.10.6. Специалист Отдела осуществляет выдачу переоформленного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способом, указанным в заявлении об исправлении технической ошибки (лично, по почте, по факсу).</w:t>
      </w:r>
    </w:p>
    <w:p w:rsidR="00954287" w:rsidRPr="003A3B0E" w:rsidRDefault="00954287" w:rsidP="00954287">
      <w:pPr>
        <w:ind w:firstLine="567"/>
        <w:jc w:val="both"/>
        <w:rPr>
          <w:sz w:val="28"/>
          <w:szCs w:val="28"/>
        </w:rPr>
      </w:pPr>
      <w:r w:rsidRPr="003A3B0E">
        <w:rPr>
          <w:sz w:val="28"/>
          <w:szCs w:val="28"/>
        </w:rPr>
        <w:t>Процедура, устанавливаемая настоящим пунктом, осуществляется:</w:t>
      </w:r>
    </w:p>
    <w:p w:rsidR="00954287" w:rsidRPr="003A3B0E" w:rsidRDefault="00954287" w:rsidP="00954287">
      <w:pPr>
        <w:ind w:firstLine="567"/>
        <w:jc w:val="both"/>
        <w:rPr>
          <w:sz w:val="28"/>
          <w:szCs w:val="28"/>
        </w:rPr>
      </w:pPr>
      <w:r w:rsidRPr="003A3B0E">
        <w:rPr>
          <w:sz w:val="28"/>
          <w:szCs w:val="28"/>
        </w:rPr>
        <w:t xml:space="preserve">при указании в заявлении об исправлении </w:t>
      </w:r>
      <w:proofErr w:type="gramStart"/>
      <w:r w:rsidRPr="003A3B0E">
        <w:rPr>
          <w:sz w:val="28"/>
          <w:szCs w:val="28"/>
        </w:rPr>
        <w:t>технической ошибки способа выдачи</w:t>
      </w:r>
      <w:proofErr w:type="gramEnd"/>
      <w:r w:rsidRPr="003A3B0E">
        <w:rPr>
          <w:sz w:val="28"/>
          <w:szCs w:val="28"/>
        </w:rPr>
        <w:t xml:space="preserve"> переоформленного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по почте - в день оформления и регистрации переоформленного заключения либо мотивированного уведомления об отказе в выдаче;</w:t>
      </w:r>
    </w:p>
    <w:p w:rsidR="00954287" w:rsidRPr="003A3B0E" w:rsidRDefault="00954287" w:rsidP="00954287">
      <w:pPr>
        <w:ind w:firstLine="567"/>
        <w:jc w:val="both"/>
        <w:rPr>
          <w:sz w:val="28"/>
          <w:szCs w:val="28"/>
        </w:rPr>
      </w:pPr>
      <w:r w:rsidRPr="003A3B0E">
        <w:rPr>
          <w:sz w:val="28"/>
          <w:szCs w:val="28"/>
        </w:rPr>
        <w:t xml:space="preserve">при указании в заявлении об исправлении </w:t>
      </w:r>
      <w:proofErr w:type="gramStart"/>
      <w:r w:rsidRPr="003A3B0E">
        <w:rPr>
          <w:sz w:val="28"/>
          <w:szCs w:val="28"/>
        </w:rPr>
        <w:t>технической ошибки способа выдачи</w:t>
      </w:r>
      <w:proofErr w:type="gramEnd"/>
      <w:r w:rsidRPr="003A3B0E">
        <w:rPr>
          <w:sz w:val="28"/>
          <w:szCs w:val="28"/>
        </w:rPr>
        <w:t xml:space="preserve"> переоформленного </w:t>
      </w:r>
      <w:proofErr w:type="spellStart"/>
      <w:r w:rsidR="00D73DA0" w:rsidRPr="003A3B0E">
        <w:rPr>
          <w:sz w:val="28"/>
          <w:szCs w:val="28"/>
        </w:rPr>
        <w:t>апостиля</w:t>
      </w:r>
      <w:proofErr w:type="spellEnd"/>
      <w:r w:rsidR="00D73DA0" w:rsidRPr="003A3B0E">
        <w:rPr>
          <w:sz w:val="28"/>
          <w:szCs w:val="28"/>
        </w:rPr>
        <w:t xml:space="preserve"> либо мотивированного уведомления об отказе в проставлении </w:t>
      </w:r>
      <w:proofErr w:type="spellStart"/>
      <w:r w:rsidR="00D73DA0" w:rsidRPr="003A3B0E">
        <w:rPr>
          <w:sz w:val="28"/>
          <w:szCs w:val="28"/>
        </w:rPr>
        <w:t>апостиля</w:t>
      </w:r>
      <w:proofErr w:type="spellEnd"/>
      <w:r w:rsidR="00D73DA0" w:rsidRPr="003A3B0E">
        <w:rPr>
          <w:sz w:val="28"/>
          <w:szCs w:val="28"/>
        </w:rPr>
        <w:t xml:space="preserve"> </w:t>
      </w:r>
      <w:r w:rsidRPr="003A3B0E">
        <w:rPr>
          <w:sz w:val="28"/>
          <w:szCs w:val="28"/>
        </w:rPr>
        <w:t>лично - в день обращения заявителя.</w:t>
      </w:r>
    </w:p>
    <w:p w:rsidR="00954287" w:rsidRPr="003A3B0E" w:rsidRDefault="00954287" w:rsidP="00954287">
      <w:pPr>
        <w:ind w:firstLine="567"/>
        <w:jc w:val="both"/>
        <w:rPr>
          <w:sz w:val="28"/>
          <w:szCs w:val="28"/>
        </w:rPr>
      </w:pPr>
      <w:r w:rsidRPr="003A3B0E">
        <w:rPr>
          <w:sz w:val="28"/>
          <w:szCs w:val="28"/>
        </w:rPr>
        <w:t>Результат процедур: выданн</w:t>
      </w:r>
      <w:r w:rsidR="00D73DA0" w:rsidRPr="003A3B0E">
        <w:rPr>
          <w:sz w:val="28"/>
          <w:szCs w:val="28"/>
        </w:rPr>
        <w:t>ый</w:t>
      </w:r>
      <w:r w:rsidRPr="003A3B0E">
        <w:rPr>
          <w:sz w:val="28"/>
          <w:szCs w:val="28"/>
        </w:rPr>
        <w:t xml:space="preserve"> (направленн</w:t>
      </w:r>
      <w:r w:rsidR="00D73DA0" w:rsidRPr="003A3B0E">
        <w:rPr>
          <w:sz w:val="28"/>
          <w:szCs w:val="28"/>
        </w:rPr>
        <w:t>ый</w:t>
      </w:r>
      <w:r w:rsidRPr="003A3B0E">
        <w:rPr>
          <w:sz w:val="28"/>
          <w:szCs w:val="28"/>
        </w:rPr>
        <w:t xml:space="preserve">) </w:t>
      </w:r>
      <w:r w:rsidR="00D73DA0" w:rsidRPr="003A3B0E">
        <w:rPr>
          <w:sz w:val="28"/>
          <w:szCs w:val="28"/>
        </w:rPr>
        <w:t xml:space="preserve">документ с </w:t>
      </w:r>
      <w:r w:rsidRPr="003A3B0E">
        <w:rPr>
          <w:sz w:val="28"/>
          <w:szCs w:val="28"/>
        </w:rPr>
        <w:t>переоформленн</w:t>
      </w:r>
      <w:r w:rsidR="00D73DA0" w:rsidRPr="003A3B0E">
        <w:rPr>
          <w:sz w:val="28"/>
          <w:szCs w:val="28"/>
        </w:rPr>
        <w:t>ым</w:t>
      </w:r>
      <w:r w:rsidRPr="003A3B0E">
        <w:rPr>
          <w:sz w:val="28"/>
          <w:szCs w:val="28"/>
        </w:rPr>
        <w:t xml:space="preserve"> </w:t>
      </w:r>
      <w:proofErr w:type="spellStart"/>
      <w:r w:rsidR="00D73DA0" w:rsidRPr="003A3B0E">
        <w:rPr>
          <w:sz w:val="28"/>
          <w:szCs w:val="28"/>
        </w:rPr>
        <w:t>апостилем</w:t>
      </w:r>
      <w:proofErr w:type="spellEnd"/>
      <w:r w:rsidR="00D73DA0" w:rsidRPr="003A3B0E">
        <w:rPr>
          <w:sz w:val="28"/>
          <w:szCs w:val="28"/>
        </w:rPr>
        <w:t xml:space="preserve"> либо мотивированное уведомление об отказе в проставлении </w:t>
      </w:r>
      <w:proofErr w:type="spellStart"/>
      <w:r w:rsidR="00D73DA0" w:rsidRPr="003A3B0E">
        <w:rPr>
          <w:sz w:val="28"/>
          <w:szCs w:val="28"/>
        </w:rPr>
        <w:t>апостиля</w:t>
      </w:r>
      <w:proofErr w:type="spellEnd"/>
      <w:r w:rsidRPr="003A3B0E">
        <w:rPr>
          <w:sz w:val="28"/>
          <w:szCs w:val="28"/>
        </w:rPr>
        <w:t>.</w:t>
      </w:r>
    </w:p>
    <w:p w:rsidR="00D73DA0" w:rsidRPr="003A3B0E" w:rsidRDefault="00D73DA0" w:rsidP="00E83427">
      <w:pPr>
        <w:ind w:firstLine="567"/>
        <w:jc w:val="both"/>
        <w:rPr>
          <w:sz w:val="28"/>
          <w:szCs w:val="28"/>
        </w:rPr>
      </w:pPr>
      <w:bookmarkStart w:id="109" w:name="sub_104"/>
      <w:r w:rsidRPr="003A3B0E">
        <w:rPr>
          <w:sz w:val="28"/>
          <w:szCs w:val="28"/>
        </w:rPr>
        <w:t>4. Формы контроля за исполнением административного регламента</w:t>
      </w:r>
    </w:p>
    <w:p w:rsidR="00D73DA0" w:rsidRPr="003A3B0E" w:rsidRDefault="00D73DA0" w:rsidP="00E83427">
      <w:pPr>
        <w:ind w:firstLine="567"/>
        <w:jc w:val="both"/>
        <w:rPr>
          <w:sz w:val="28"/>
          <w:szCs w:val="28"/>
        </w:rPr>
      </w:pPr>
      <w:bookmarkStart w:id="110" w:name="sub_1041"/>
      <w:bookmarkEnd w:id="109"/>
      <w:r w:rsidRPr="003A3B0E">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3A3B0E">
        <w:rPr>
          <w:sz w:val="28"/>
          <w:szCs w:val="28"/>
        </w:rPr>
        <w:lastRenderedPageBreak/>
        <w:t>нормативных правовых актов, устанавливающих требования к предоставлению государственной услуги, а также принятием ими решений</w:t>
      </w:r>
    </w:p>
    <w:p w:rsidR="00D73DA0" w:rsidRPr="003A3B0E" w:rsidRDefault="00D73DA0" w:rsidP="00E83427">
      <w:pPr>
        <w:ind w:firstLine="567"/>
        <w:jc w:val="both"/>
        <w:rPr>
          <w:sz w:val="28"/>
          <w:szCs w:val="28"/>
        </w:rPr>
      </w:pPr>
      <w:bookmarkStart w:id="111" w:name="sub_10411"/>
      <w:bookmarkEnd w:id="110"/>
      <w:r w:rsidRPr="003A3B0E">
        <w:rPr>
          <w:sz w:val="28"/>
          <w:szCs w:val="28"/>
        </w:rPr>
        <w:t xml:space="preserve">4.1.1. Текущий контроль за соблюдением и исполнением должностными лицами </w:t>
      </w:r>
      <w:r w:rsidR="00E83427" w:rsidRPr="003A3B0E">
        <w:rPr>
          <w:sz w:val="28"/>
          <w:szCs w:val="28"/>
        </w:rPr>
        <w:t>Управления</w:t>
      </w:r>
      <w:r w:rsidRPr="003A3B0E">
        <w:rPr>
          <w:sz w:val="28"/>
          <w:szCs w:val="28"/>
        </w:rPr>
        <w:t xml:space="preserve">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Отдела.</w:t>
      </w:r>
    </w:p>
    <w:p w:rsidR="00D73DA0" w:rsidRPr="003A3B0E" w:rsidRDefault="00D73DA0" w:rsidP="00E83427">
      <w:pPr>
        <w:ind w:firstLine="567"/>
        <w:jc w:val="both"/>
        <w:rPr>
          <w:sz w:val="28"/>
          <w:szCs w:val="28"/>
        </w:rPr>
      </w:pPr>
      <w:bookmarkStart w:id="112" w:name="sub_10412"/>
      <w:bookmarkEnd w:id="111"/>
      <w:r w:rsidRPr="003A3B0E">
        <w:rPr>
          <w:sz w:val="28"/>
          <w:szCs w:val="28"/>
        </w:rPr>
        <w:t xml:space="preserve">4.1.2. Текущий контроль осуществляется путем проведения проверок соблюдения и исполнения должностными лицами </w:t>
      </w:r>
      <w:r w:rsidR="00E83427" w:rsidRPr="003A3B0E">
        <w:rPr>
          <w:sz w:val="28"/>
          <w:szCs w:val="28"/>
        </w:rPr>
        <w:t>Управления</w:t>
      </w:r>
      <w:r w:rsidRPr="003A3B0E">
        <w:rPr>
          <w:sz w:val="28"/>
          <w:szCs w:val="28"/>
        </w:rPr>
        <w:t xml:space="preserve"> положений настоящего Регламента и иных нормативных правовых актов, устанавливающих требования к предоставлению государственной услуги.</w:t>
      </w:r>
    </w:p>
    <w:bookmarkEnd w:id="112"/>
    <w:p w:rsidR="00D73DA0" w:rsidRPr="003A3B0E" w:rsidRDefault="00D73DA0" w:rsidP="00E83427">
      <w:pPr>
        <w:ind w:firstLine="567"/>
        <w:jc w:val="both"/>
        <w:rPr>
          <w:sz w:val="28"/>
          <w:szCs w:val="28"/>
        </w:rPr>
      </w:pPr>
      <w:r w:rsidRPr="003A3B0E">
        <w:rPr>
          <w:sz w:val="28"/>
          <w:szCs w:val="28"/>
        </w:rPr>
        <w:t>Текущий контроль осуществляется на постоянной основе.</w:t>
      </w:r>
    </w:p>
    <w:p w:rsidR="00D73DA0" w:rsidRPr="003A3B0E" w:rsidRDefault="00D73DA0" w:rsidP="00E83427">
      <w:pPr>
        <w:ind w:firstLine="567"/>
        <w:jc w:val="both"/>
        <w:rPr>
          <w:sz w:val="28"/>
          <w:szCs w:val="28"/>
        </w:rPr>
      </w:pPr>
      <w:bookmarkStart w:id="113" w:name="sub_1042"/>
      <w:r w:rsidRPr="003A3B0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73DA0" w:rsidRPr="003A3B0E" w:rsidRDefault="00D73DA0" w:rsidP="00E83427">
      <w:pPr>
        <w:ind w:firstLine="567"/>
        <w:jc w:val="both"/>
        <w:rPr>
          <w:sz w:val="28"/>
          <w:szCs w:val="28"/>
        </w:rPr>
      </w:pPr>
      <w:bookmarkStart w:id="114" w:name="sub_10421"/>
      <w:bookmarkEnd w:id="113"/>
      <w:r w:rsidRPr="003A3B0E">
        <w:rPr>
          <w:sz w:val="28"/>
          <w:szCs w:val="28"/>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83427" w:rsidRPr="003A3B0E">
        <w:rPr>
          <w:sz w:val="28"/>
          <w:szCs w:val="28"/>
        </w:rPr>
        <w:t>Управления</w:t>
      </w:r>
      <w:r w:rsidRPr="003A3B0E">
        <w:rPr>
          <w:sz w:val="28"/>
          <w:szCs w:val="28"/>
        </w:rPr>
        <w:t>.</w:t>
      </w:r>
    </w:p>
    <w:bookmarkEnd w:id="114"/>
    <w:p w:rsidR="00D73DA0" w:rsidRPr="003A3B0E" w:rsidRDefault="00D73DA0" w:rsidP="00E83427">
      <w:pPr>
        <w:ind w:firstLine="567"/>
        <w:jc w:val="both"/>
        <w:rPr>
          <w:sz w:val="28"/>
          <w:szCs w:val="28"/>
        </w:rPr>
      </w:pPr>
      <w:r w:rsidRPr="003A3B0E">
        <w:rPr>
          <w:sz w:val="28"/>
          <w:szCs w:val="28"/>
        </w:rPr>
        <w:t>Формами контроля за соблюдением исполнения административных процедур является проведение проверок:</w:t>
      </w:r>
    </w:p>
    <w:p w:rsidR="00D73DA0" w:rsidRPr="003A3B0E" w:rsidRDefault="00D73DA0" w:rsidP="00E83427">
      <w:pPr>
        <w:ind w:firstLine="567"/>
        <w:jc w:val="both"/>
        <w:rPr>
          <w:sz w:val="28"/>
          <w:szCs w:val="28"/>
        </w:rPr>
      </w:pPr>
      <w:r w:rsidRPr="003A3B0E">
        <w:rPr>
          <w:sz w:val="28"/>
          <w:szCs w:val="28"/>
        </w:rPr>
        <w:t>ведения делопроизводства, в том числе соблюдения сроков и порядка приема документов;</w:t>
      </w:r>
    </w:p>
    <w:p w:rsidR="00D73DA0" w:rsidRPr="003A3B0E" w:rsidRDefault="00D73DA0" w:rsidP="00E83427">
      <w:pPr>
        <w:ind w:firstLine="567"/>
        <w:jc w:val="both"/>
        <w:rPr>
          <w:sz w:val="28"/>
          <w:szCs w:val="28"/>
        </w:rPr>
      </w:pPr>
      <w:r w:rsidRPr="003A3B0E">
        <w:rPr>
          <w:sz w:val="28"/>
          <w:szCs w:val="28"/>
        </w:rPr>
        <w:t>соответствия результатов рассмотрения документов требованиям законодательства (настоящего Регламента);</w:t>
      </w:r>
    </w:p>
    <w:p w:rsidR="00D73DA0" w:rsidRPr="003A3B0E" w:rsidRDefault="00D73DA0" w:rsidP="00E83427">
      <w:pPr>
        <w:ind w:firstLine="567"/>
        <w:jc w:val="both"/>
        <w:rPr>
          <w:sz w:val="28"/>
          <w:szCs w:val="28"/>
        </w:rPr>
      </w:pPr>
      <w:r w:rsidRPr="003A3B0E">
        <w:rPr>
          <w:sz w:val="28"/>
          <w:szCs w:val="28"/>
        </w:rPr>
        <w:t>соблюдения сроков, порядка предоставления государственной услуги.</w:t>
      </w:r>
    </w:p>
    <w:p w:rsidR="00D73DA0" w:rsidRPr="003A3B0E" w:rsidRDefault="00D73DA0" w:rsidP="00E83427">
      <w:pPr>
        <w:ind w:firstLine="567"/>
        <w:jc w:val="both"/>
        <w:rPr>
          <w:sz w:val="28"/>
          <w:szCs w:val="28"/>
        </w:rPr>
      </w:pPr>
      <w:r w:rsidRPr="003A3B0E">
        <w:rPr>
          <w:sz w:val="28"/>
          <w:szCs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D73DA0" w:rsidRPr="003A3B0E" w:rsidRDefault="00D73DA0" w:rsidP="00E83427">
      <w:pPr>
        <w:ind w:firstLine="567"/>
        <w:jc w:val="both"/>
        <w:rPr>
          <w:sz w:val="28"/>
          <w:szCs w:val="28"/>
        </w:rPr>
      </w:pPr>
      <w:bookmarkStart w:id="115" w:name="sub_10422"/>
      <w:r w:rsidRPr="003A3B0E">
        <w:rPr>
          <w:sz w:val="28"/>
          <w:szCs w:val="28"/>
        </w:rPr>
        <w:t>4.2.2. Решение о проведении внеплановой проверки полноты и качества предоставления государственной услуги принимается в следующих случаях:</w:t>
      </w:r>
    </w:p>
    <w:p w:rsidR="00D73DA0" w:rsidRPr="003A3B0E" w:rsidRDefault="00D73DA0" w:rsidP="00E83427">
      <w:pPr>
        <w:ind w:firstLine="567"/>
        <w:jc w:val="both"/>
        <w:rPr>
          <w:sz w:val="28"/>
          <w:szCs w:val="28"/>
        </w:rPr>
      </w:pPr>
      <w:bookmarkStart w:id="116" w:name="sub_104221"/>
      <w:bookmarkEnd w:id="115"/>
      <w:r w:rsidRPr="003A3B0E">
        <w:rPr>
          <w:sz w:val="28"/>
          <w:szCs w:val="28"/>
        </w:rPr>
        <w:t>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rsidR="00D73DA0" w:rsidRPr="003A3B0E" w:rsidRDefault="00D73DA0" w:rsidP="00E83427">
      <w:pPr>
        <w:ind w:firstLine="567"/>
        <w:jc w:val="both"/>
        <w:rPr>
          <w:sz w:val="28"/>
          <w:szCs w:val="28"/>
        </w:rPr>
      </w:pPr>
      <w:bookmarkStart w:id="117" w:name="sub_104222"/>
      <w:bookmarkEnd w:id="116"/>
      <w:r w:rsidRPr="003A3B0E">
        <w:rPr>
          <w:sz w:val="28"/>
          <w:szCs w:val="28"/>
        </w:rPr>
        <w:t xml:space="preserve">2) при обращении </w:t>
      </w:r>
      <w:r w:rsidR="00E83427" w:rsidRPr="003A3B0E">
        <w:rPr>
          <w:sz w:val="28"/>
          <w:szCs w:val="28"/>
        </w:rPr>
        <w:t xml:space="preserve">физических и </w:t>
      </w:r>
      <w:r w:rsidRPr="003A3B0E">
        <w:rPr>
          <w:sz w:val="28"/>
          <w:szCs w:val="28"/>
        </w:rPr>
        <w:t xml:space="preserve">юридических лиц с жалобами на нарушения их прав и законных интересов действиями (бездействием) должностных лиц </w:t>
      </w:r>
      <w:r w:rsidR="00E83427" w:rsidRPr="003A3B0E">
        <w:rPr>
          <w:sz w:val="28"/>
          <w:szCs w:val="28"/>
        </w:rPr>
        <w:t>Управления</w:t>
      </w:r>
      <w:r w:rsidRPr="003A3B0E">
        <w:rPr>
          <w:sz w:val="28"/>
          <w:szCs w:val="28"/>
        </w:rPr>
        <w:t>, участвующих в предоставлении государственной услуги.</w:t>
      </w:r>
    </w:p>
    <w:p w:rsidR="00D73DA0" w:rsidRPr="003A3B0E" w:rsidRDefault="00D73DA0" w:rsidP="00E83427">
      <w:pPr>
        <w:ind w:firstLine="567"/>
        <w:jc w:val="both"/>
        <w:rPr>
          <w:sz w:val="28"/>
          <w:szCs w:val="28"/>
        </w:rPr>
      </w:pPr>
      <w:bookmarkStart w:id="118" w:name="sub_1043"/>
      <w:bookmarkEnd w:id="117"/>
      <w:r w:rsidRPr="003A3B0E">
        <w:rPr>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bookmarkEnd w:id="118"/>
    <w:p w:rsidR="00D73DA0" w:rsidRPr="003A3B0E" w:rsidRDefault="00D73DA0" w:rsidP="00E83427">
      <w:pPr>
        <w:ind w:firstLine="567"/>
        <w:jc w:val="both"/>
        <w:rPr>
          <w:sz w:val="28"/>
          <w:szCs w:val="28"/>
        </w:rPr>
      </w:pPr>
      <w:r w:rsidRPr="003A3B0E">
        <w:rPr>
          <w:sz w:val="28"/>
          <w:szCs w:val="28"/>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w:t>
      </w:r>
      <w:r w:rsidRPr="003A3B0E">
        <w:rPr>
          <w:sz w:val="28"/>
          <w:szCs w:val="28"/>
        </w:rPr>
        <w:lastRenderedPageBreak/>
        <w:t>услуги, признанные виновными, привлекаются к ответственности в порядке, установленном законодательством Российской Федерации.</w:t>
      </w:r>
    </w:p>
    <w:p w:rsidR="00D73DA0" w:rsidRPr="003A3B0E" w:rsidRDefault="00D73DA0" w:rsidP="00E83427">
      <w:pPr>
        <w:ind w:firstLine="567"/>
        <w:jc w:val="both"/>
        <w:rPr>
          <w:sz w:val="28"/>
          <w:szCs w:val="28"/>
        </w:rPr>
      </w:pPr>
      <w:bookmarkStart w:id="119" w:name="sub_1044"/>
      <w:r w:rsidRPr="003A3B0E">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19"/>
    <w:p w:rsidR="00D73DA0" w:rsidRPr="003A3B0E" w:rsidRDefault="00D73DA0" w:rsidP="00E83427">
      <w:pPr>
        <w:ind w:firstLine="567"/>
        <w:jc w:val="both"/>
        <w:rPr>
          <w:sz w:val="28"/>
          <w:szCs w:val="28"/>
        </w:rPr>
      </w:pPr>
      <w:r w:rsidRPr="003A3B0E">
        <w:rPr>
          <w:sz w:val="28"/>
          <w:szCs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E83427" w:rsidRPr="003A3B0E">
        <w:rPr>
          <w:sz w:val="28"/>
          <w:szCs w:val="28"/>
        </w:rPr>
        <w:t>Управления</w:t>
      </w:r>
      <w:r w:rsidRPr="003A3B0E">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73DA0" w:rsidRPr="003A3B0E" w:rsidRDefault="00D73DA0" w:rsidP="00E83427">
      <w:pPr>
        <w:ind w:firstLine="567"/>
        <w:jc w:val="both"/>
        <w:rPr>
          <w:sz w:val="28"/>
          <w:szCs w:val="28"/>
        </w:rPr>
      </w:pPr>
    </w:p>
    <w:p w:rsidR="00D73DA0" w:rsidRPr="003A3B0E" w:rsidRDefault="00D73DA0" w:rsidP="00E83427">
      <w:pPr>
        <w:ind w:firstLine="567"/>
        <w:jc w:val="both"/>
        <w:rPr>
          <w:sz w:val="28"/>
          <w:szCs w:val="28"/>
        </w:rPr>
      </w:pPr>
      <w:bookmarkStart w:id="120" w:name="sub_105"/>
      <w:r w:rsidRPr="003A3B0E">
        <w:rPr>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E83427" w:rsidRPr="003A3B0E">
        <w:rPr>
          <w:sz w:val="28"/>
          <w:szCs w:val="28"/>
        </w:rPr>
        <w:t>№</w:t>
      </w:r>
      <w:r w:rsidRPr="003A3B0E">
        <w:rPr>
          <w:sz w:val="28"/>
          <w:szCs w:val="28"/>
        </w:rPr>
        <w:t> 210-ФЗ, а также их должностных лиц, государственных служащих, работников</w:t>
      </w:r>
    </w:p>
    <w:p w:rsidR="00D73DA0" w:rsidRPr="003A3B0E" w:rsidRDefault="00D73DA0" w:rsidP="00E83427">
      <w:pPr>
        <w:ind w:firstLine="567"/>
        <w:jc w:val="both"/>
        <w:rPr>
          <w:sz w:val="28"/>
          <w:szCs w:val="28"/>
        </w:rPr>
      </w:pPr>
      <w:bookmarkStart w:id="121" w:name="sub_1051"/>
      <w:bookmarkEnd w:id="120"/>
      <w:r w:rsidRPr="003A3B0E">
        <w:rPr>
          <w:sz w:val="28"/>
          <w:szCs w:val="28"/>
        </w:rPr>
        <w:t xml:space="preserve">5.1. Заявители имеют право на обжалование в досудебном порядке решений и действий (бездействия) </w:t>
      </w:r>
      <w:r w:rsidR="00E83427" w:rsidRPr="003A3B0E">
        <w:rPr>
          <w:sz w:val="28"/>
          <w:szCs w:val="28"/>
        </w:rPr>
        <w:t>Управления</w:t>
      </w:r>
      <w:r w:rsidRPr="003A3B0E">
        <w:rPr>
          <w:sz w:val="28"/>
          <w:szCs w:val="28"/>
        </w:rPr>
        <w:t xml:space="preserve">, должностного лица, государственного гражданского служащего </w:t>
      </w:r>
      <w:r w:rsidR="00E83427" w:rsidRPr="003A3B0E">
        <w:rPr>
          <w:sz w:val="28"/>
          <w:szCs w:val="28"/>
        </w:rPr>
        <w:t>Управления</w:t>
      </w:r>
      <w:r w:rsidRPr="003A3B0E">
        <w:rPr>
          <w:sz w:val="28"/>
          <w:szCs w:val="28"/>
        </w:rPr>
        <w:t xml:space="preserve">, участвующего в предоставлении государственной услуги, в </w:t>
      </w:r>
      <w:r w:rsidR="00E83427" w:rsidRPr="003A3B0E">
        <w:rPr>
          <w:sz w:val="28"/>
          <w:szCs w:val="28"/>
        </w:rPr>
        <w:t>Управление</w:t>
      </w:r>
      <w:r w:rsidRPr="003A3B0E">
        <w:rPr>
          <w:sz w:val="28"/>
          <w:szCs w:val="28"/>
        </w:rPr>
        <w:t>.</w:t>
      </w:r>
    </w:p>
    <w:bookmarkEnd w:id="121"/>
    <w:p w:rsidR="00D73DA0" w:rsidRPr="003A3B0E" w:rsidRDefault="00D73DA0" w:rsidP="00E83427">
      <w:pPr>
        <w:ind w:firstLine="567"/>
        <w:jc w:val="both"/>
        <w:rPr>
          <w:sz w:val="28"/>
          <w:szCs w:val="28"/>
        </w:rPr>
      </w:pPr>
      <w:r w:rsidRPr="003A3B0E">
        <w:rPr>
          <w:sz w:val="28"/>
          <w:szCs w:val="28"/>
        </w:rPr>
        <w:t xml:space="preserve">Жалобы на решения и действия (бездействие), принятые </w:t>
      </w:r>
      <w:r w:rsidR="00E83427" w:rsidRPr="003A3B0E">
        <w:rPr>
          <w:sz w:val="28"/>
          <w:szCs w:val="28"/>
        </w:rPr>
        <w:t>начальником Управления</w:t>
      </w:r>
      <w:r w:rsidRPr="003A3B0E">
        <w:rPr>
          <w:sz w:val="28"/>
          <w:szCs w:val="28"/>
        </w:rPr>
        <w:t xml:space="preserve"> в связи с предоставлением государственной услуги, подаются в </w:t>
      </w:r>
      <w:r w:rsidR="00C16B45" w:rsidRPr="003A3B0E">
        <w:rPr>
          <w:sz w:val="28"/>
          <w:szCs w:val="28"/>
        </w:rPr>
        <w:t>Кабинет Министров</w:t>
      </w:r>
      <w:r w:rsidR="00E83427" w:rsidRPr="003A3B0E">
        <w:rPr>
          <w:sz w:val="28"/>
          <w:szCs w:val="28"/>
        </w:rPr>
        <w:t xml:space="preserve"> Республик</w:t>
      </w:r>
      <w:r w:rsidR="00C16B45" w:rsidRPr="003A3B0E">
        <w:rPr>
          <w:sz w:val="28"/>
          <w:szCs w:val="28"/>
        </w:rPr>
        <w:t>и</w:t>
      </w:r>
      <w:r w:rsidR="00E83427" w:rsidRPr="003A3B0E">
        <w:rPr>
          <w:sz w:val="28"/>
          <w:szCs w:val="28"/>
        </w:rPr>
        <w:t xml:space="preserve"> Татарстан</w:t>
      </w:r>
      <w:r w:rsidRPr="003A3B0E">
        <w:rPr>
          <w:sz w:val="28"/>
          <w:szCs w:val="28"/>
        </w:rPr>
        <w:t>.</w:t>
      </w:r>
    </w:p>
    <w:p w:rsidR="00D73DA0" w:rsidRPr="003A3B0E" w:rsidRDefault="00D73DA0" w:rsidP="00E83427">
      <w:pPr>
        <w:ind w:firstLine="567"/>
        <w:jc w:val="both"/>
        <w:rPr>
          <w:sz w:val="28"/>
          <w:szCs w:val="28"/>
        </w:rPr>
      </w:pPr>
      <w:bookmarkStart w:id="122" w:name="sub_1052"/>
      <w:r w:rsidRPr="003A3B0E">
        <w:rPr>
          <w:sz w:val="28"/>
          <w:szCs w:val="28"/>
        </w:rPr>
        <w:t>5.2. Заявитель может обратиться с жалобой, в том числе в следующих случаях:</w:t>
      </w:r>
    </w:p>
    <w:p w:rsidR="00D73DA0" w:rsidRPr="003A3B0E" w:rsidRDefault="00D73DA0" w:rsidP="00E83427">
      <w:pPr>
        <w:ind w:firstLine="567"/>
        <w:jc w:val="both"/>
        <w:rPr>
          <w:sz w:val="28"/>
          <w:szCs w:val="28"/>
        </w:rPr>
      </w:pPr>
      <w:bookmarkStart w:id="123" w:name="sub_10521"/>
      <w:bookmarkEnd w:id="122"/>
      <w:r w:rsidRPr="003A3B0E">
        <w:rPr>
          <w:sz w:val="28"/>
          <w:szCs w:val="28"/>
        </w:rPr>
        <w:t xml:space="preserve">1) нарушение срока регистрации запроса о предоставлении государственной услуги, запроса, указанного в </w:t>
      </w:r>
      <w:hyperlink r:id="rId31" w:history="1">
        <w:r w:rsidRPr="003A3B0E">
          <w:rPr>
            <w:sz w:val="28"/>
            <w:szCs w:val="28"/>
          </w:rPr>
          <w:t>статье 15.1</w:t>
        </w:r>
      </w:hyperlink>
      <w:r w:rsidRPr="003A3B0E">
        <w:rPr>
          <w:sz w:val="28"/>
          <w:szCs w:val="28"/>
        </w:rPr>
        <w:t xml:space="preserve"> Федерального закона </w:t>
      </w:r>
      <w:r w:rsidR="00E83427" w:rsidRPr="003A3B0E">
        <w:rPr>
          <w:sz w:val="28"/>
          <w:szCs w:val="28"/>
        </w:rPr>
        <w:t>№</w:t>
      </w:r>
      <w:r w:rsidRPr="003A3B0E">
        <w:rPr>
          <w:sz w:val="28"/>
          <w:szCs w:val="28"/>
        </w:rPr>
        <w:t> 210-ФЗ;</w:t>
      </w:r>
    </w:p>
    <w:p w:rsidR="00D73DA0" w:rsidRPr="003A3B0E" w:rsidRDefault="00D73DA0" w:rsidP="00E83427">
      <w:pPr>
        <w:ind w:firstLine="567"/>
        <w:jc w:val="both"/>
        <w:rPr>
          <w:sz w:val="28"/>
          <w:szCs w:val="28"/>
        </w:rPr>
      </w:pPr>
      <w:bookmarkStart w:id="124" w:name="sub_10522"/>
      <w:bookmarkEnd w:id="123"/>
      <w:r w:rsidRPr="003A3B0E">
        <w:rPr>
          <w:sz w:val="28"/>
          <w:szCs w:val="28"/>
        </w:rPr>
        <w:t>2) нарушение срока предоставления государственной услуги;</w:t>
      </w:r>
    </w:p>
    <w:p w:rsidR="00D73DA0" w:rsidRPr="003A3B0E" w:rsidRDefault="00D73DA0" w:rsidP="00E83427">
      <w:pPr>
        <w:ind w:firstLine="567"/>
        <w:jc w:val="both"/>
        <w:rPr>
          <w:sz w:val="28"/>
          <w:szCs w:val="28"/>
        </w:rPr>
      </w:pPr>
      <w:bookmarkStart w:id="125" w:name="sub_10523"/>
      <w:bookmarkEnd w:id="124"/>
      <w:r w:rsidRPr="003A3B0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D73DA0" w:rsidRPr="003A3B0E" w:rsidRDefault="00D73DA0" w:rsidP="00E83427">
      <w:pPr>
        <w:ind w:firstLine="567"/>
        <w:jc w:val="both"/>
        <w:rPr>
          <w:sz w:val="28"/>
          <w:szCs w:val="28"/>
        </w:rPr>
      </w:pPr>
      <w:bookmarkStart w:id="126" w:name="sub_10524"/>
      <w:bookmarkEnd w:id="125"/>
      <w:r w:rsidRPr="003A3B0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D73DA0" w:rsidRPr="003A3B0E" w:rsidRDefault="00D73DA0" w:rsidP="00E83427">
      <w:pPr>
        <w:ind w:firstLine="567"/>
        <w:jc w:val="both"/>
        <w:rPr>
          <w:sz w:val="28"/>
          <w:szCs w:val="28"/>
        </w:rPr>
      </w:pPr>
      <w:bookmarkStart w:id="127" w:name="sub_10525"/>
      <w:bookmarkEnd w:id="126"/>
      <w:r w:rsidRPr="003A3B0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73DA0" w:rsidRPr="003A3B0E" w:rsidRDefault="00D73DA0" w:rsidP="00E83427">
      <w:pPr>
        <w:ind w:firstLine="567"/>
        <w:jc w:val="both"/>
        <w:rPr>
          <w:sz w:val="28"/>
          <w:szCs w:val="28"/>
        </w:rPr>
      </w:pPr>
      <w:bookmarkStart w:id="128" w:name="sub_10526"/>
      <w:bookmarkEnd w:id="127"/>
      <w:r w:rsidRPr="003A3B0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D73DA0" w:rsidRPr="003A3B0E" w:rsidRDefault="00D73DA0" w:rsidP="00E83427">
      <w:pPr>
        <w:ind w:firstLine="567"/>
        <w:jc w:val="both"/>
        <w:rPr>
          <w:sz w:val="28"/>
          <w:szCs w:val="28"/>
        </w:rPr>
      </w:pPr>
      <w:bookmarkStart w:id="129" w:name="sub_10527"/>
      <w:bookmarkEnd w:id="128"/>
      <w:r w:rsidRPr="003A3B0E">
        <w:rPr>
          <w:sz w:val="28"/>
          <w:szCs w:val="28"/>
        </w:rPr>
        <w:lastRenderedPageBreak/>
        <w:t xml:space="preserve">7) отказ </w:t>
      </w:r>
      <w:r w:rsidR="0041190D" w:rsidRPr="003A3B0E">
        <w:rPr>
          <w:sz w:val="28"/>
          <w:szCs w:val="28"/>
        </w:rPr>
        <w:t>Управления</w:t>
      </w:r>
      <w:r w:rsidRPr="003A3B0E">
        <w:rPr>
          <w:sz w:val="28"/>
          <w:szCs w:val="28"/>
        </w:rPr>
        <w:t xml:space="preserve">, должностного лица </w:t>
      </w:r>
      <w:r w:rsidR="0041190D" w:rsidRPr="003A3B0E">
        <w:rPr>
          <w:sz w:val="28"/>
          <w:szCs w:val="28"/>
        </w:rPr>
        <w:t>Управления</w:t>
      </w:r>
      <w:r w:rsidRPr="003A3B0E">
        <w:rPr>
          <w:sz w:val="28"/>
          <w:szCs w:val="28"/>
        </w:rPr>
        <w:t>,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3DA0" w:rsidRPr="003A3B0E" w:rsidRDefault="00D73DA0" w:rsidP="00E83427">
      <w:pPr>
        <w:ind w:firstLine="567"/>
        <w:jc w:val="both"/>
        <w:rPr>
          <w:sz w:val="28"/>
          <w:szCs w:val="28"/>
        </w:rPr>
      </w:pPr>
      <w:bookmarkStart w:id="130" w:name="sub_10528"/>
      <w:bookmarkEnd w:id="129"/>
      <w:r w:rsidRPr="003A3B0E">
        <w:rPr>
          <w:sz w:val="28"/>
          <w:szCs w:val="28"/>
        </w:rPr>
        <w:t>8) нарушение срока или порядка выдачи документов по результатам предоставления государственной услуги;</w:t>
      </w:r>
    </w:p>
    <w:p w:rsidR="00D73DA0" w:rsidRPr="003A3B0E" w:rsidRDefault="00D73DA0" w:rsidP="00E83427">
      <w:pPr>
        <w:ind w:firstLine="567"/>
        <w:jc w:val="both"/>
        <w:rPr>
          <w:sz w:val="28"/>
          <w:szCs w:val="28"/>
        </w:rPr>
      </w:pPr>
      <w:bookmarkStart w:id="131" w:name="sub_10529"/>
      <w:bookmarkEnd w:id="130"/>
      <w:r w:rsidRPr="003A3B0E">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rsidR="00D73DA0" w:rsidRPr="003A3B0E" w:rsidRDefault="00D73DA0" w:rsidP="00E83427">
      <w:pPr>
        <w:ind w:firstLine="567"/>
        <w:jc w:val="both"/>
        <w:rPr>
          <w:sz w:val="28"/>
          <w:szCs w:val="28"/>
        </w:rPr>
      </w:pPr>
      <w:bookmarkStart w:id="132" w:name="sub_105210"/>
      <w:bookmarkEnd w:id="131"/>
      <w:r w:rsidRPr="003A3B0E">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sidRPr="003A3B0E">
          <w:rPr>
            <w:sz w:val="28"/>
            <w:szCs w:val="28"/>
          </w:rPr>
          <w:t>пунктом 4 части 1 статьи 7</w:t>
        </w:r>
      </w:hyperlink>
      <w:r w:rsidRPr="003A3B0E">
        <w:rPr>
          <w:sz w:val="28"/>
          <w:szCs w:val="28"/>
        </w:rPr>
        <w:t xml:space="preserve"> Федерального закона </w:t>
      </w:r>
      <w:r w:rsidR="0038255C" w:rsidRPr="003A3B0E">
        <w:rPr>
          <w:sz w:val="28"/>
          <w:szCs w:val="28"/>
        </w:rPr>
        <w:t>№</w:t>
      </w:r>
      <w:r w:rsidRPr="003A3B0E">
        <w:rPr>
          <w:sz w:val="28"/>
          <w:szCs w:val="28"/>
        </w:rPr>
        <w:t> 210-ФЗ.</w:t>
      </w:r>
    </w:p>
    <w:p w:rsidR="00D73DA0" w:rsidRPr="003A3B0E" w:rsidRDefault="00D73DA0" w:rsidP="00E83427">
      <w:pPr>
        <w:ind w:firstLine="567"/>
        <w:jc w:val="both"/>
        <w:rPr>
          <w:sz w:val="28"/>
          <w:szCs w:val="28"/>
        </w:rPr>
      </w:pPr>
      <w:bookmarkStart w:id="133" w:name="sub_1053"/>
      <w:bookmarkEnd w:id="132"/>
      <w:r w:rsidRPr="003A3B0E">
        <w:rPr>
          <w:sz w:val="28"/>
          <w:szCs w:val="28"/>
        </w:rPr>
        <w:t>5.3. Жалоба подается в письменной форме на бумажном носителе или в электронной форме.</w:t>
      </w:r>
    </w:p>
    <w:bookmarkEnd w:id="133"/>
    <w:p w:rsidR="00D73DA0" w:rsidRPr="003A3B0E" w:rsidRDefault="00D73DA0" w:rsidP="00E83427">
      <w:pPr>
        <w:ind w:firstLine="567"/>
        <w:jc w:val="both"/>
        <w:rPr>
          <w:sz w:val="28"/>
          <w:szCs w:val="28"/>
        </w:rPr>
      </w:pPr>
      <w:r w:rsidRPr="003A3B0E">
        <w:rPr>
          <w:sz w:val="28"/>
          <w:szCs w:val="28"/>
        </w:rPr>
        <w:t xml:space="preserve">Жалоба может быть направлена по почте, с использованием информационно-телекоммуникационной сети </w:t>
      </w:r>
      <w:r w:rsidR="0038255C" w:rsidRPr="003A3B0E">
        <w:rPr>
          <w:sz w:val="28"/>
          <w:szCs w:val="28"/>
        </w:rPr>
        <w:t>«</w:t>
      </w:r>
      <w:r w:rsidRPr="003A3B0E">
        <w:rPr>
          <w:sz w:val="28"/>
          <w:szCs w:val="28"/>
        </w:rPr>
        <w:t>Интернет</w:t>
      </w:r>
      <w:r w:rsidR="0038255C" w:rsidRPr="003A3B0E">
        <w:rPr>
          <w:sz w:val="28"/>
          <w:szCs w:val="28"/>
        </w:rPr>
        <w:t>»</w:t>
      </w:r>
      <w:r w:rsidRPr="003A3B0E">
        <w:rPr>
          <w:sz w:val="28"/>
          <w:szCs w:val="28"/>
        </w:rPr>
        <w:t xml:space="preserve">, официального сайта </w:t>
      </w:r>
      <w:r w:rsidR="0038255C" w:rsidRPr="003A3B0E">
        <w:rPr>
          <w:sz w:val="28"/>
          <w:szCs w:val="28"/>
        </w:rPr>
        <w:t>Управления</w:t>
      </w:r>
      <w:r w:rsidRPr="003A3B0E">
        <w:rPr>
          <w:sz w:val="28"/>
          <w:szCs w:val="28"/>
        </w:rPr>
        <w:t>, Единого портала, Республиканского портала, а также может быть принята при личном приеме заявителя.</w:t>
      </w:r>
    </w:p>
    <w:p w:rsidR="00D73DA0" w:rsidRPr="003A3B0E" w:rsidRDefault="00D73DA0" w:rsidP="00E83427">
      <w:pPr>
        <w:ind w:firstLine="567"/>
        <w:jc w:val="both"/>
        <w:rPr>
          <w:sz w:val="28"/>
          <w:szCs w:val="28"/>
        </w:rPr>
      </w:pPr>
      <w:r w:rsidRPr="003A3B0E">
        <w:rPr>
          <w:sz w:val="28"/>
          <w:szCs w:val="28"/>
        </w:rPr>
        <w:t>Жалоба подлежит регистрации не позднее следующего за днем ее поступления рабочего дня.</w:t>
      </w:r>
    </w:p>
    <w:p w:rsidR="00D73DA0" w:rsidRPr="003A3B0E" w:rsidRDefault="00D73DA0" w:rsidP="00E83427">
      <w:pPr>
        <w:ind w:firstLine="567"/>
        <w:jc w:val="both"/>
        <w:rPr>
          <w:sz w:val="28"/>
          <w:szCs w:val="28"/>
        </w:rPr>
      </w:pPr>
      <w:bookmarkStart w:id="134" w:name="sub_1054"/>
      <w:r w:rsidRPr="003A3B0E">
        <w:rPr>
          <w:sz w:val="28"/>
          <w:szCs w:val="28"/>
        </w:rPr>
        <w:t xml:space="preserve">5.4. Жалоба подлежит рассмотрению в течение 15 рабочих дней со дня ее регистрации. В случае обжалования отказа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 в приеме документов у </w:t>
      </w:r>
      <w:proofErr w:type="gramStart"/>
      <w:r w:rsidRPr="003A3B0E">
        <w:rPr>
          <w:sz w:val="28"/>
          <w:szCs w:val="28"/>
        </w:rPr>
        <w:t>заявителя</w:t>
      </w:r>
      <w:proofErr w:type="gramEnd"/>
      <w:r w:rsidRPr="003A3B0E">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73DA0" w:rsidRPr="003A3B0E" w:rsidRDefault="00D73DA0" w:rsidP="00E83427">
      <w:pPr>
        <w:ind w:firstLine="567"/>
        <w:jc w:val="both"/>
        <w:rPr>
          <w:sz w:val="28"/>
          <w:szCs w:val="28"/>
        </w:rPr>
      </w:pPr>
      <w:bookmarkStart w:id="135" w:name="sub_1055"/>
      <w:bookmarkEnd w:id="134"/>
      <w:r w:rsidRPr="003A3B0E">
        <w:rPr>
          <w:sz w:val="28"/>
          <w:szCs w:val="28"/>
        </w:rPr>
        <w:t>5.5. Жалоба должна содержать:</w:t>
      </w:r>
    </w:p>
    <w:p w:rsidR="00D73DA0" w:rsidRPr="003A3B0E" w:rsidRDefault="00D73DA0" w:rsidP="00E83427">
      <w:pPr>
        <w:ind w:firstLine="567"/>
        <w:jc w:val="both"/>
        <w:rPr>
          <w:sz w:val="28"/>
          <w:szCs w:val="28"/>
        </w:rPr>
      </w:pPr>
      <w:bookmarkStart w:id="136" w:name="sub_10551"/>
      <w:bookmarkEnd w:id="135"/>
      <w:r w:rsidRPr="003A3B0E">
        <w:rPr>
          <w:sz w:val="28"/>
          <w:szCs w:val="28"/>
        </w:rPr>
        <w:t xml:space="preserve">1) наименование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 решения и действия (бездействие) которых обжалуются;</w:t>
      </w:r>
    </w:p>
    <w:p w:rsidR="00D73DA0" w:rsidRPr="003A3B0E" w:rsidRDefault="00D73DA0" w:rsidP="00E83427">
      <w:pPr>
        <w:ind w:firstLine="567"/>
        <w:jc w:val="both"/>
        <w:rPr>
          <w:sz w:val="28"/>
          <w:szCs w:val="28"/>
        </w:rPr>
      </w:pPr>
      <w:bookmarkStart w:id="137" w:name="sub_10552"/>
      <w:bookmarkEnd w:id="136"/>
      <w:r w:rsidRPr="003A3B0E">
        <w:rPr>
          <w:sz w:val="28"/>
          <w:szCs w:val="28"/>
        </w:rPr>
        <w:t>2) наименование, сведение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DA0" w:rsidRPr="003A3B0E" w:rsidRDefault="00D73DA0" w:rsidP="00E83427">
      <w:pPr>
        <w:ind w:firstLine="567"/>
        <w:jc w:val="both"/>
        <w:rPr>
          <w:sz w:val="28"/>
          <w:szCs w:val="28"/>
        </w:rPr>
      </w:pPr>
      <w:bookmarkStart w:id="138" w:name="sub_10553"/>
      <w:bookmarkEnd w:id="137"/>
      <w:r w:rsidRPr="003A3B0E">
        <w:rPr>
          <w:sz w:val="28"/>
          <w:szCs w:val="28"/>
        </w:rPr>
        <w:t xml:space="preserve">3) сведения об обжалуемых решениях и действиях (бездействии)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w:t>
      </w:r>
    </w:p>
    <w:p w:rsidR="00D73DA0" w:rsidRPr="003A3B0E" w:rsidRDefault="00D73DA0" w:rsidP="00E83427">
      <w:pPr>
        <w:ind w:firstLine="567"/>
        <w:jc w:val="both"/>
        <w:rPr>
          <w:sz w:val="28"/>
          <w:szCs w:val="28"/>
        </w:rPr>
      </w:pPr>
      <w:bookmarkStart w:id="139" w:name="sub_10554"/>
      <w:bookmarkEnd w:id="138"/>
      <w:r w:rsidRPr="003A3B0E">
        <w:rPr>
          <w:sz w:val="28"/>
          <w:szCs w:val="28"/>
        </w:rPr>
        <w:t xml:space="preserve">4) доводы, на основании которых заявитель не согласен с решением и действием (бездействием)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w:t>
      </w:r>
    </w:p>
    <w:p w:rsidR="00D73DA0" w:rsidRPr="003A3B0E" w:rsidRDefault="00D73DA0" w:rsidP="00E83427">
      <w:pPr>
        <w:ind w:firstLine="567"/>
        <w:jc w:val="both"/>
        <w:rPr>
          <w:sz w:val="28"/>
          <w:szCs w:val="28"/>
        </w:rPr>
      </w:pPr>
      <w:bookmarkStart w:id="140" w:name="sub_1056"/>
      <w:bookmarkEnd w:id="139"/>
      <w:r w:rsidRPr="003A3B0E">
        <w:rPr>
          <w:sz w:val="28"/>
          <w:szCs w:val="28"/>
        </w:rPr>
        <w:t>5.6. Заявителем могут быть представлены документы (при наличии), подтверждающие доводы заявителя, либо их копии.</w:t>
      </w:r>
    </w:p>
    <w:p w:rsidR="00D73DA0" w:rsidRPr="003A3B0E" w:rsidRDefault="00D73DA0" w:rsidP="00E83427">
      <w:pPr>
        <w:ind w:firstLine="567"/>
        <w:jc w:val="both"/>
        <w:rPr>
          <w:sz w:val="28"/>
          <w:szCs w:val="28"/>
        </w:rPr>
      </w:pPr>
      <w:bookmarkStart w:id="141" w:name="sub_1057"/>
      <w:bookmarkEnd w:id="140"/>
      <w:r w:rsidRPr="003A3B0E">
        <w:rPr>
          <w:sz w:val="28"/>
          <w:szCs w:val="28"/>
        </w:rPr>
        <w:lastRenderedPageBreak/>
        <w:t>5.7. По результатам рассмотрения жалобы принимается одно из следующих решений:</w:t>
      </w:r>
    </w:p>
    <w:p w:rsidR="00D73DA0" w:rsidRPr="003A3B0E" w:rsidRDefault="00D73DA0" w:rsidP="00E83427">
      <w:pPr>
        <w:ind w:firstLine="567"/>
        <w:jc w:val="both"/>
        <w:rPr>
          <w:sz w:val="28"/>
          <w:szCs w:val="28"/>
        </w:rPr>
      </w:pPr>
      <w:bookmarkStart w:id="142" w:name="sub_10571"/>
      <w:bookmarkEnd w:id="141"/>
      <w:r w:rsidRPr="003A3B0E">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D73DA0" w:rsidRPr="003A3B0E" w:rsidRDefault="00D73DA0" w:rsidP="00E83427">
      <w:pPr>
        <w:ind w:firstLine="567"/>
        <w:jc w:val="both"/>
        <w:rPr>
          <w:sz w:val="28"/>
          <w:szCs w:val="28"/>
        </w:rPr>
      </w:pPr>
      <w:bookmarkStart w:id="143" w:name="sub_10572"/>
      <w:bookmarkEnd w:id="142"/>
      <w:r w:rsidRPr="003A3B0E">
        <w:rPr>
          <w:sz w:val="28"/>
          <w:szCs w:val="28"/>
        </w:rPr>
        <w:t>2) в удовлетворении жалобы отказывается.</w:t>
      </w:r>
    </w:p>
    <w:bookmarkEnd w:id="143"/>
    <w:p w:rsidR="00D73DA0" w:rsidRPr="003A3B0E" w:rsidRDefault="00D73DA0" w:rsidP="00E83427">
      <w:pPr>
        <w:ind w:firstLine="567"/>
        <w:jc w:val="both"/>
        <w:rPr>
          <w:sz w:val="28"/>
          <w:szCs w:val="28"/>
        </w:rPr>
      </w:pPr>
      <w:r w:rsidRPr="003A3B0E">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DA0" w:rsidRPr="003A3B0E" w:rsidRDefault="00D73DA0" w:rsidP="00E83427">
      <w:pPr>
        <w:ind w:firstLine="567"/>
        <w:jc w:val="both"/>
        <w:rPr>
          <w:sz w:val="28"/>
          <w:szCs w:val="28"/>
        </w:rPr>
      </w:pPr>
      <w:r w:rsidRPr="003A3B0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73DA0" w:rsidRPr="003A3B0E" w:rsidRDefault="00D73DA0" w:rsidP="00E83427">
      <w:pPr>
        <w:ind w:firstLine="567"/>
        <w:jc w:val="both"/>
        <w:rPr>
          <w:sz w:val="28"/>
          <w:szCs w:val="28"/>
        </w:rPr>
      </w:pPr>
      <w:r w:rsidRPr="003A3B0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DA0" w:rsidRPr="003A3B0E" w:rsidRDefault="00D73DA0" w:rsidP="00E83427">
      <w:pPr>
        <w:ind w:firstLine="567"/>
        <w:jc w:val="both"/>
        <w:rPr>
          <w:sz w:val="28"/>
          <w:szCs w:val="28"/>
        </w:rPr>
      </w:pPr>
      <w:bookmarkStart w:id="144" w:name="sub_1058"/>
      <w:r w:rsidRPr="003A3B0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44"/>
    <w:p w:rsidR="00D73DA0" w:rsidRPr="003A3B0E" w:rsidRDefault="00D73DA0" w:rsidP="00E83427">
      <w:pPr>
        <w:ind w:firstLine="567"/>
        <w:jc w:val="both"/>
        <w:rPr>
          <w:sz w:val="28"/>
          <w:szCs w:val="28"/>
        </w:rPr>
      </w:pPr>
    </w:p>
    <w:p w:rsidR="00D73DA0" w:rsidRPr="003A3B0E" w:rsidRDefault="00D73DA0"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5B5E02">
      <w:pPr>
        <w:tabs>
          <w:tab w:val="left" w:pos="7584"/>
        </w:tabs>
        <w:ind w:firstLine="6379"/>
        <w:jc w:val="right"/>
        <w:rPr>
          <w:sz w:val="24"/>
          <w:szCs w:val="24"/>
        </w:rPr>
      </w:pPr>
      <w:r w:rsidRPr="003A3B0E">
        <w:rPr>
          <w:sz w:val="24"/>
          <w:szCs w:val="24"/>
        </w:rPr>
        <w:t>Приложение № 1</w:t>
      </w:r>
      <w:r w:rsidRPr="003A3B0E">
        <w:rPr>
          <w:b/>
          <w:sz w:val="24"/>
          <w:szCs w:val="24"/>
        </w:rPr>
        <w:br/>
      </w:r>
      <w:r w:rsidRPr="003A3B0E">
        <w:rPr>
          <w:sz w:val="24"/>
          <w:szCs w:val="24"/>
        </w:rP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pPr>
      <w:r w:rsidRPr="003A3B0E">
        <w:rPr>
          <w:sz w:val="24"/>
          <w:szCs w:val="24"/>
        </w:rPr>
        <w:lastRenderedPageBreak/>
        <w:t xml:space="preserve">по проставлению </w:t>
      </w:r>
      <w:proofErr w:type="spellStart"/>
      <w:r w:rsidRPr="003A3B0E">
        <w:rPr>
          <w:sz w:val="24"/>
          <w:szCs w:val="24"/>
        </w:rPr>
        <w:t>апостиля</w:t>
      </w:r>
      <w:proofErr w:type="spellEnd"/>
      <w:r w:rsidRPr="003A3B0E">
        <w:br/>
      </w:r>
    </w:p>
    <w:p w:rsidR="005B5E02" w:rsidRPr="003A3B0E" w:rsidRDefault="005B5E02" w:rsidP="005B5E02">
      <w:pPr>
        <w:ind w:left="5529"/>
        <w:jc w:val="right"/>
      </w:pPr>
      <w:r w:rsidRPr="003A3B0E">
        <w:rPr>
          <w:sz w:val="24"/>
        </w:rPr>
        <w:t xml:space="preserve">                                      </w:t>
      </w:r>
    </w:p>
    <w:p w:rsidR="005B5E02" w:rsidRPr="003A3B0E" w:rsidRDefault="005B5E02" w:rsidP="005B5E02">
      <w:pPr>
        <w:jc w:val="center"/>
        <w:rPr>
          <w:rStyle w:val="af9"/>
          <w:b w:val="0"/>
          <w:bCs/>
          <w:color w:val="auto"/>
          <w:sz w:val="24"/>
          <w:szCs w:val="24"/>
        </w:rPr>
      </w:pPr>
      <w:r w:rsidRPr="003A3B0E">
        <w:rPr>
          <w:rStyle w:val="af9"/>
          <w:b w:val="0"/>
          <w:bCs/>
          <w:color w:val="auto"/>
          <w:sz w:val="24"/>
          <w:szCs w:val="24"/>
        </w:rPr>
        <w:t>Образец</w:t>
      </w:r>
    </w:p>
    <w:p w:rsidR="005B5E02" w:rsidRPr="003A3B0E" w:rsidRDefault="005B5E02" w:rsidP="005B5E02">
      <w:pPr>
        <w:jc w:val="center"/>
        <w:rPr>
          <w:rStyle w:val="af9"/>
          <w:b w:val="0"/>
          <w:bCs/>
          <w:color w:val="auto"/>
          <w:sz w:val="24"/>
          <w:szCs w:val="24"/>
        </w:rPr>
      </w:pPr>
      <w:r w:rsidRPr="003A3B0E">
        <w:rPr>
          <w:rStyle w:val="af9"/>
          <w:b w:val="0"/>
          <w:bCs/>
          <w:color w:val="auto"/>
          <w:sz w:val="24"/>
          <w:szCs w:val="24"/>
        </w:rPr>
        <w:t xml:space="preserve">подшивки к удостоверяемому документу отдельного листа с проставленным </w:t>
      </w:r>
      <w:proofErr w:type="spellStart"/>
      <w:r w:rsidRPr="003A3B0E">
        <w:rPr>
          <w:rStyle w:val="af9"/>
          <w:b w:val="0"/>
          <w:bCs/>
          <w:color w:val="auto"/>
          <w:sz w:val="24"/>
          <w:szCs w:val="24"/>
        </w:rPr>
        <w:t>апостилем</w:t>
      </w:r>
      <w:proofErr w:type="spellEnd"/>
    </w:p>
    <w:p w:rsidR="005B5E02" w:rsidRPr="003A3B0E" w:rsidRDefault="005B5E02" w:rsidP="005B5E02">
      <w:pPr>
        <w:jc w:val="center"/>
        <w:rPr>
          <w:rStyle w:val="af9"/>
          <w:b w:val="0"/>
          <w:bCs/>
          <w:color w:val="auto"/>
          <w:sz w:val="24"/>
          <w:szCs w:val="24"/>
        </w:rPr>
      </w:pPr>
    </w:p>
    <w:p w:rsidR="005B5E02" w:rsidRPr="003A3B0E" w:rsidRDefault="005B5E02" w:rsidP="005B5E02">
      <w:pPr>
        <w:jc w:val="right"/>
        <w:rPr>
          <w:rStyle w:val="af9"/>
          <w:b w:val="0"/>
          <w:bCs/>
          <w:color w:val="auto"/>
          <w:sz w:val="24"/>
          <w:szCs w:val="24"/>
        </w:rPr>
      </w:pPr>
      <w:r w:rsidRPr="003A3B0E">
        <w:rPr>
          <w:rStyle w:val="af9"/>
          <w:b w:val="0"/>
          <w:bCs/>
          <w:color w:val="auto"/>
          <w:sz w:val="24"/>
          <w:szCs w:val="24"/>
        </w:rPr>
        <w:t>Первая сторона</w:t>
      </w:r>
    </w:p>
    <w:p w:rsidR="005B5E02" w:rsidRPr="003A3B0E" w:rsidRDefault="005B5E02" w:rsidP="005B5E02">
      <w:pPr>
        <w:rPr>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425"/>
        <w:gridCol w:w="567"/>
        <w:gridCol w:w="1559"/>
        <w:gridCol w:w="426"/>
        <w:gridCol w:w="425"/>
        <w:gridCol w:w="567"/>
        <w:gridCol w:w="567"/>
        <w:gridCol w:w="3118"/>
      </w:tblGrid>
      <w:tr w:rsidR="005B5E02" w:rsidRPr="003A3B0E" w:rsidTr="005B5E02">
        <w:tc>
          <w:tcPr>
            <w:tcW w:w="9072" w:type="dxa"/>
            <w:gridSpan w:val="10"/>
            <w:tcBorders>
              <w:top w:val="single" w:sz="8" w:space="0" w:color="auto"/>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lang w:val="en-US"/>
              </w:rPr>
              <w:t>A</w:t>
            </w:r>
            <w:r w:rsidRPr="003A3B0E">
              <w:rPr>
                <w:sz w:val="24"/>
                <w:szCs w:val="24"/>
              </w:rPr>
              <w:t xml:space="preserve"> </w:t>
            </w:r>
            <w:r w:rsidRPr="003A3B0E">
              <w:rPr>
                <w:sz w:val="24"/>
                <w:szCs w:val="24"/>
                <w:lang w:val="en-US"/>
              </w:rPr>
              <w:t>P</w:t>
            </w:r>
            <w:r w:rsidRPr="003A3B0E">
              <w:rPr>
                <w:sz w:val="24"/>
                <w:szCs w:val="24"/>
              </w:rPr>
              <w:t xml:space="preserve"> </w:t>
            </w:r>
            <w:r w:rsidRPr="003A3B0E">
              <w:rPr>
                <w:sz w:val="24"/>
                <w:szCs w:val="24"/>
                <w:lang w:val="en-US"/>
              </w:rPr>
              <w:t>O</w:t>
            </w:r>
            <w:r w:rsidRPr="003A3B0E">
              <w:rPr>
                <w:sz w:val="24"/>
                <w:szCs w:val="24"/>
              </w:rPr>
              <w:t xml:space="preserve"> </w:t>
            </w:r>
            <w:r w:rsidRPr="003A3B0E">
              <w:rPr>
                <w:sz w:val="24"/>
                <w:szCs w:val="24"/>
                <w:lang w:val="en-US"/>
              </w:rPr>
              <w:t>S</w:t>
            </w:r>
            <w:r w:rsidRPr="003A3B0E">
              <w:rPr>
                <w:sz w:val="24"/>
                <w:szCs w:val="24"/>
              </w:rPr>
              <w:t xml:space="preserve"> </w:t>
            </w:r>
            <w:r w:rsidRPr="003A3B0E">
              <w:rPr>
                <w:sz w:val="24"/>
                <w:szCs w:val="24"/>
                <w:lang w:val="en-US"/>
              </w:rPr>
              <w:t>T</w:t>
            </w:r>
            <w:r w:rsidRPr="003A3B0E">
              <w:rPr>
                <w:sz w:val="24"/>
                <w:szCs w:val="24"/>
              </w:rPr>
              <w:t xml:space="preserve"> </w:t>
            </w:r>
            <w:r w:rsidRPr="003A3B0E">
              <w:rPr>
                <w:sz w:val="24"/>
                <w:szCs w:val="24"/>
                <w:lang w:val="en-US"/>
              </w:rPr>
              <w:t>I</w:t>
            </w:r>
            <w:r w:rsidRPr="003A3B0E">
              <w:rPr>
                <w:sz w:val="24"/>
                <w:szCs w:val="24"/>
              </w:rPr>
              <w:t xml:space="preserve"> </w:t>
            </w:r>
            <w:r w:rsidRPr="003A3B0E">
              <w:rPr>
                <w:sz w:val="24"/>
                <w:szCs w:val="24"/>
                <w:lang w:val="en-US"/>
              </w:rPr>
              <w:t>L</w:t>
            </w:r>
            <w:r w:rsidRPr="003A3B0E">
              <w:rPr>
                <w:sz w:val="24"/>
                <w:szCs w:val="24"/>
              </w:rPr>
              <w:t xml:space="preserve"> </w:t>
            </w:r>
            <w:proofErr w:type="spellStart"/>
            <w:r w:rsidRPr="003A3B0E">
              <w:rPr>
                <w:sz w:val="24"/>
                <w:szCs w:val="24"/>
                <w:lang w:val="en-US"/>
              </w:rPr>
              <w:t>L</w:t>
            </w:r>
            <w:proofErr w:type="spellEnd"/>
            <w:r w:rsidRPr="003A3B0E">
              <w:rPr>
                <w:sz w:val="24"/>
                <w:szCs w:val="24"/>
              </w:rPr>
              <w:t xml:space="preserve"> </w:t>
            </w:r>
            <w:r w:rsidRPr="003A3B0E">
              <w:rPr>
                <w:sz w:val="24"/>
                <w:szCs w:val="24"/>
                <w:lang w:val="en-US"/>
              </w:rPr>
              <w:t>E</w:t>
            </w:r>
            <w:r w:rsidRPr="003A3B0E">
              <w:rPr>
                <w:sz w:val="24"/>
                <w:szCs w:val="24"/>
              </w:rPr>
              <w:t xml:space="preserve">   *   А П О С Т И Л Ь</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lang w:val="en-US"/>
              </w:rPr>
            </w:pPr>
            <w:r w:rsidRPr="003A3B0E">
              <w:rPr>
                <w:sz w:val="24"/>
                <w:szCs w:val="24"/>
                <w:lang w:val="en-US"/>
              </w:rPr>
              <w:t>(CONVENTION DE LA HAYE DU 5 OCTOBRE 1961-</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ГААГСКАЯ КОНВЕНЦИЯ ОТ 5 ОКТЯБРЯ 1961 г.)</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1. Российская Федерация</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Настоящий официальный документ</w:t>
            </w:r>
          </w:p>
        </w:tc>
      </w:tr>
      <w:tr w:rsidR="005B5E02" w:rsidRPr="003A3B0E" w:rsidTr="005B5E02">
        <w:tc>
          <w:tcPr>
            <w:tcW w:w="2410" w:type="dxa"/>
            <w:gridSpan w:val="4"/>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2. Подписан</w:t>
            </w:r>
          </w:p>
        </w:tc>
        <w:tc>
          <w:tcPr>
            <w:tcW w:w="6662" w:type="dxa"/>
            <w:gridSpan w:val="6"/>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 xml:space="preserve">_____________________________________________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(фамилия)</w:t>
            </w:r>
          </w:p>
        </w:tc>
      </w:tr>
      <w:tr w:rsidR="005B5E02" w:rsidRPr="003A3B0E" w:rsidTr="005B5E02">
        <w:tc>
          <w:tcPr>
            <w:tcW w:w="3969" w:type="dxa"/>
            <w:gridSpan w:val="5"/>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3. Выступающим в качестве</w:t>
            </w:r>
          </w:p>
        </w:tc>
        <w:tc>
          <w:tcPr>
            <w:tcW w:w="5103" w:type="dxa"/>
            <w:gridSpan w:val="5"/>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_______________________________________________________________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 xml:space="preserve">                                      (должность)</w:t>
            </w:r>
          </w:p>
        </w:tc>
      </w:tr>
      <w:tr w:rsidR="005B5E02" w:rsidRPr="003A3B0E" w:rsidTr="005B5E02">
        <w:tc>
          <w:tcPr>
            <w:tcW w:w="4395" w:type="dxa"/>
            <w:gridSpan w:val="6"/>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4. Скреплен печатью / штампом</w:t>
            </w:r>
          </w:p>
        </w:tc>
        <w:tc>
          <w:tcPr>
            <w:tcW w:w="4677" w:type="dxa"/>
            <w:gridSpan w:val="4"/>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______________________________</w:t>
            </w:r>
            <w:r w:rsidRPr="003A3B0E">
              <w:rPr>
                <w:sz w:val="24"/>
                <w:szCs w:val="24"/>
                <w:u w:val="single"/>
              </w:rPr>
              <w:t xml:space="preserve">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_______________________________________________________________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(официальное название учреждения)</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У Д О С Т О В Е Р Е Н О</w:t>
            </w:r>
          </w:p>
        </w:tc>
      </w:tr>
      <w:tr w:rsidR="005B5E02" w:rsidRPr="003A3B0E" w:rsidTr="005B5E02">
        <w:tc>
          <w:tcPr>
            <w:tcW w:w="1843" w:type="dxa"/>
            <w:gridSpan w:val="3"/>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 xml:space="preserve">5. В </w:t>
            </w:r>
            <w:proofErr w:type="spellStart"/>
            <w:r w:rsidRPr="003A3B0E">
              <w:rPr>
                <w:sz w:val="24"/>
                <w:szCs w:val="24"/>
                <w:lang w:val="en-US"/>
              </w:rPr>
              <w:t>городе</w:t>
            </w:r>
            <w:proofErr w:type="spellEnd"/>
          </w:p>
        </w:tc>
        <w:tc>
          <w:tcPr>
            <w:tcW w:w="3544" w:type="dxa"/>
            <w:gridSpan w:val="5"/>
            <w:tcBorders>
              <w:top w:val="nil"/>
              <w:left w:val="nil"/>
              <w:bottom w:val="nil"/>
              <w:right w:val="nil"/>
            </w:tcBorders>
          </w:tcPr>
          <w:p w:rsidR="005B5E02" w:rsidRPr="003A3B0E" w:rsidRDefault="005B5E02" w:rsidP="005B5E02">
            <w:pPr>
              <w:rPr>
                <w:sz w:val="24"/>
                <w:szCs w:val="24"/>
              </w:rPr>
            </w:pPr>
            <w:r w:rsidRPr="003A3B0E">
              <w:rPr>
                <w:sz w:val="24"/>
                <w:szCs w:val="24"/>
              </w:rPr>
              <w:t>______________</w:t>
            </w:r>
          </w:p>
        </w:tc>
        <w:tc>
          <w:tcPr>
            <w:tcW w:w="567" w:type="dxa"/>
            <w:tcBorders>
              <w:top w:val="nil"/>
              <w:left w:val="nil"/>
              <w:bottom w:val="nil"/>
              <w:right w:val="nil"/>
            </w:tcBorders>
          </w:tcPr>
          <w:p w:rsidR="005B5E02" w:rsidRPr="003A3B0E" w:rsidRDefault="005B5E02" w:rsidP="005B5E02">
            <w:pPr>
              <w:rPr>
                <w:sz w:val="24"/>
                <w:szCs w:val="24"/>
              </w:rPr>
            </w:pPr>
            <w:r w:rsidRPr="003A3B0E">
              <w:rPr>
                <w:sz w:val="24"/>
                <w:szCs w:val="24"/>
                <w:lang w:val="en-US"/>
              </w:rPr>
              <w:t>6.</w:t>
            </w:r>
          </w:p>
        </w:tc>
        <w:tc>
          <w:tcPr>
            <w:tcW w:w="3118" w:type="dxa"/>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lang w:val="en-US"/>
              </w:rPr>
              <w:t>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lang w:val="en-US"/>
              </w:rPr>
              <w:t xml:space="preserve">                                                                                         (</w:t>
            </w:r>
            <w:proofErr w:type="spellStart"/>
            <w:r w:rsidRPr="003A3B0E">
              <w:rPr>
                <w:sz w:val="24"/>
                <w:szCs w:val="24"/>
                <w:lang w:val="en-US"/>
              </w:rPr>
              <w:t>дата</w:t>
            </w:r>
            <w:proofErr w:type="spellEnd"/>
            <w:r w:rsidRPr="003A3B0E">
              <w:rPr>
                <w:sz w:val="24"/>
                <w:szCs w:val="24"/>
                <w:lang w:val="en-US"/>
              </w:rPr>
              <w:t xml:space="preserve"> </w:t>
            </w:r>
            <w:proofErr w:type="spellStart"/>
            <w:r w:rsidRPr="003A3B0E">
              <w:rPr>
                <w:sz w:val="24"/>
                <w:szCs w:val="24"/>
                <w:lang w:val="en-US"/>
              </w:rPr>
              <w:t>цифрами</w:t>
            </w:r>
            <w:proofErr w:type="spellEnd"/>
            <w:r w:rsidRPr="003A3B0E">
              <w:rPr>
                <w:sz w:val="24"/>
                <w:szCs w:val="24"/>
                <w:lang w:val="en-US"/>
              </w:rPr>
              <w:t>)</w:t>
            </w:r>
          </w:p>
        </w:tc>
      </w:tr>
      <w:tr w:rsidR="005B5E02" w:rsidRPr="003A3B0E" w:rsidTr="005B5E02">
        <w:tc>
          <w:tcPr>
            <w:tcW w:w="426" w:type="dxa"/>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7.</w:t>
            </w:r>
          </w:p>
        </w:tc>
        <w:tc>
          <w:tcPr>
            <w:tcW w:w="8646" w:type="dxa"/>
            <w:gridSpan w:val="9"/>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lang w:val="en-US"/>
              </w:rPr>
              <w:t>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lang w:val="en-US"/>
              </w:rPr>
              <w:t>(</w:t>
            </w:r>
            <w:proofErr w:type="spellStart"/>
            <w:r w:rsidRPr="003A3B0E">
              <w:rPr>
                <w:sz w:val="24"/>
                <w:szCs w:val="24"/>
                <w:lang w:val="en-US"/>
              </w:rPr>
              <w:t>фамилия</w:t>
            </w:r>
            <w:proofErr w:type="spellEnd"/>
            <w:r w:rsidRPr="003A3B0E">
              <w:rPr>
                <w:sz w:val="24"/>
                <w:szCs w:val="24"/>
                <w:lang w:val="en-US"/>
              </w:rPr>
              <w:t xml:space="preserve">, </w:t>
            </w:r>
            <w:proofErr w:type="spellStart"/>
            <w:r w:rsidRPr="003A3B0E">
              <w:rPr>
                <w:sz w:val="24"/>
                <w:szCs w:val="24"/>
                <w:lang w:val="en-US"/>
              </w:rPr>
              <w:t>должность</w:t>
            </w:r>
            <w:proofErr w:type="spellEnd"/>
            <w:r w:rsidRPr="003A3B0E">
              <w:rPr>
                <w:sz w:val="24"/>
                <w:szCs w:val="24"/>
                <w:lang w:val="en-US"/>
              </w:rPr>
              <w:t xml:space="preserve"> </w:t>
            </w:r>
            <w:proofErr w:type="spellStart"/>
            <w:r w:rsidRPr="003A3B0E">
              <w:rPr>
                <w:sz w:val="24"/>
                <w:szCs w:val="24"/>
                <w:lang w:val="en-US"/>
              </w:rPr>
              <w:t>лица</w:t>
            </w:r>
            <w:proofErr w:type="spellEnd"/>
            <w:r w:rsidRPr="003A3B0E">
              <w:rPr>
                <w:sz w:val="24"/>
                <w:szCs w:val="24"/>
                <w:lang w:val="en-US"/>
              </w:rPr>
              <w:t>,</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______________________________________________________________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proofErr w:type="spellStart"/>
            <w:r w:rsidRPr="003A3B0E">
              <w:rPr>
                <w:sz w:val="24"/>
                <w:szCs w:val="24"/>
                <w:lang w:val="en-US"/>
              </w:rPr>
              <w:t>название</w:t>
            </w:r>
            <w:proofErr w:type="spellEnd"/>
            <w:r w:rsidRPr="003A3B0E">
              <w:rPr>
                <w:sz w:val="24"/>
                <w:szCs w:val="24"/>
                <w:lang w:val="en-US"/>
              </w:rPr>
              <w:t xml:space="preserve"> </w:t>
            </w:r>
            <w:proofErr w:type="spellStart"/>
            <w:r w:rsidRPr="003A3B0E">
              <w:rPr>
                <w:sz w:val="24"/>
                <w:szCs w:val="24"/>
                <w:lang w:val="en-US"/>
              </w:rPr>
              <w:t>удостоверяющего</w:t>
            </w:r>
            <w:proofErr w:type="spellEnd"/>
            <w:r w:rsidRPr="003A3B0E">
              <w:rPr>
                <w:sz w:val="24"/>
                <w:szCs w:val="24"/>
                <w:lang w:val="en-US"/>
              </w:rPr>
              <w:t xml:space="preserve"> </w:t>
            </w:r>
            <w:proofErr w:type="spellStart"/>
            <w:r w:rsidRPr="003A3B0E">
              <w:rPr>
                <w:sz w:val="24"/>
                <w:szCs w:val="24"/>
                <w:lang w:val="en-US"/>
              </w:rPr>
              <w:t>органа</w:t>
            </w:r>
            <w:proofErr w:type="spellEnd"/>
            <w:r w:rsidRPr="003A3B0E">
              <w:rPr>
                <w:sz w:val="24"/>
                <w:szCs w:val="24"/>
                <w:lang w:val="en-US"/>
              </w:rPr>
              <w:t>)</w:t>
            </w:r>
          </w:p>
        </w:tc>
      </w:tr>
      <w:tr w:rsidR="005B5E02" w:rsidRPr="003A3B0E" w:rsidTr="005B5E02">
        <w:tc>
          <w:tcPr>
            <w:tcW w:w="1418" w:type="dxa"/>
            <w:gridSpan w:val="2"/>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8. За  №</w:t>
            </w:r>
          </w:p>
        </w:tc>
        <w:tc>
          <w:tcPr>
            <w:tcW w:w="7654" w:type="dxa"/>
            <w:gridSpan w:val="8"/>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u w:val="single"/>
                <w:lang w:val="en-US"/>
              </w:rPr>
              <w:t xml:space="preserve"> </w:t>
            </w:r>
          </w:p>
        </w:tc>
      </w:tr>
      <w:tr w:rsidR="005B5E02" w:rsidRPr="003A3B0E" w:rsidTr="005B5E02">
        <w:tc>
          <w:tcPr>
            <w:tcW w:w="4820" w:type="dxa"/>
            <w:gridSpan w:val="7"/>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 xml:space="preserve">9. </w:t>
            </w:r>
            <w:proofErr w:type="spellStart"/>
            <w:r w:rsidRPr="003A3B0E">
              <w:rPr>
                <w:sz w:val="24"/>
                <w:szCs w:val="24"/>
                <w:lang w:val="en-US"/>
              </w:rPr>
              <w:t>Место</w:t>
            </w:r>
            <w:proofErr w:type="spellEnd"/>
            <w:r w:rsidRPr="003A3B0E">
              <w:rPr>
                <w:sz w:val="24"/>
                <w:szCs w:val="24"/>
                <w:lang w:val="en-US"/>
              </w:rPr>
              <w:t xml:space="preserve"> </w:t>
            </w:r>
            <w:proofErr w:type="spellStart"/>
            <w:r w:rsidRPr="003A3B0E">
              <w:rPr>
                <w:sz w:val="24"/>
                <w:szCs w:val="24"/>
                <w:lang w:val="en-US"/>
              </w:rPr>
              <w:t>печати</w:t>
            </w:r>
            <w:proofErr w:type="spellEnd"/>
          </w:p>
        </w:tc>
        <w:tc>
          <w:tcPr>
            <w:tcW w:w="4252" w:type="dxa"/>
            <w:gridSpan w:val="3"/>
            <w:tcBorders>
              <w:top w:val="nil"/>
              <w:left w:val="nil"/>
              <w:bottom w:val="nil"/>
              <w:right w:val="single" w:sz="8" w:space="0" w:color="auto"/>
            </w:tcBorders>
          </w:tcPr>
          <w:p w:rsidR="005B5E02" w:rsidRPr="003A3B0E" w:rsidRDefault="005B5E02" w:rsidP="005B5E02">
            <w:pPr>
              <w:rPr>
                <w:sz w:val="24"/>
                <w:szCs w:val="24"/>
              </w:rPr>
            </w:pPr>
            <w:r w:rsidRPr="003A3B0E">
              <w:rPr>
                <w:i/>
                <w:sz w:val="24"/>
                <w:szCs w:val="24"/>
                <w:lang w:val="en-US"/>
              </w:rPr>
              <w:t xml:space="preserve">   </w:t>
            </w:r>
            <w:r w:rsidRPr="003A3B0E">
              <w:rPr>
                <w:sz w:val="24"/>
                <w:szCs w:val="24"/>
              </w:rPr>
              <w:t>10.</w:t>
            </w:r>
            <w:r w:rsidRPr="003A3B0E">
              <w:rPr>
                <w:sz w:val="24"/>
                <w:szCs w:val="24"/>
                <w:lang w:val="en-US"/>
              </w:rPr>
              <w:t xml:space="preserve"> </w:t>
            </w:r>
            <w:proofErr w:type="spellStart"/>
            <w:r w:rsidRPr="003A3B0E">
              <w:rPr>
                <w:sz w:val="24"/>
                <w:szCs w:val="24"/>
                <w:lang w:val="en-US"/>
              </w:rPr>
              <w:t>Подпись</w:t>
            </w:r>
            <w:proofErr w:type="spellEnd"/>
          </w:p>
        </w:tc>
      </w:tr>
      <w:tr w:rsidR="005B5E02" w:rsidRPr="003A3B0E" w:rsidTr="005B5E02">
        <w:trPr>
          <w:trHeight w:val="385"/>
        </w:trPr>
        <w:tc>
          <w:tcPr>
            <w:tcW w:w="4820" w:type="dxa"/>
            <w:gridSpan w:val="7"/>
            <w:tcBorders>
              <w:top w:val="nil"/>
              <w:left w:val="single" w:sz="8" w:space="0" w:color="auto"/>
              <w:bottom w:val="single" w:sz="8" w:space="0" w:color="auto"/>
              <w:right w:val="nil"/>
            </w:tcBorders>
          </w:tcPr>
          <w:p w:rsidR="005B5E02" w:rsidRPr="003A3B0E" w:rsidRDefault="005B5E02" w:rsidP="005B5E02">
            <w:pPr>
              <w:rPr>
                <w:sz w:val="24"/>
                <w:szCs w:val="24"/>
              </w:rPr>
            </w:pPr>
            <w:r w:rsidRPr="003A3B0E">
              <w:rPr>
                <w:sz w:val="24"/>
                <w:szCs w:val="24"/>
                <w:lang w:val="en-US"/>
              </w:rPr>
              <w:t>___________________</w:t>
            </w:r>
          </w:p>
        </w:tc>
        <w:tc>
          <w:tcPr>
            <w:tcW w:w="4252" w:type="dxa"/>
            <w:gridSpan w:val="3"/>
            <w:tcBorders>
              <w:top w:val="nil"/>
              <w:left w:val="nil"/>
              <w:bottom w:val="single" w:sz="8" w:space="0" w:color="auto"/>
              <w:right w:val="single" w:sz="8" w:space="0" w:color="auto"/>
            </w:tcBorders>
          </w:tcPr>
          <w:p w:rsidR="005B5E02" w:rsidRPr="003A3B0E" w:rsidRDefault="005B5E02" w:rsidP="005B5E02">
            <w:pPr>
              <w:rPr>
                <w:sz w:val="24"/>
                <w:szCs w:val="24"/>
              </w:rPr>
            </w:pPr>
            <w:r w:rsidRPr="003A3B0E">
              <w:rPr>
                <w:sz w:val="24"/>
                <w:szCs w:val="24"/>
                <w:lang w:val="en-US"/>
              </w:rPr>
              <w:t>_________________</w:t>
            </w:r>
          </w:p>
        </w:tc>
      </w:tr>
    </w:tbl>
    <w:p w:rsidR="005B5E02" w:rsidRPr="003A3B0E" w:rsidRDefault="005B5E02" w:rsidP="005B5E02">
      <w:pPr>
        <w:rPr>
          <w:sz w:val="28"/>
        </w:rPr>
      </w:pPr>
      <w:r w:rsidRPr="003A3B0E">
        <w:rPr>
          <w:sz w:val="28"/>
        </w:rPr>
        <w:t xml:space="preserve">                                                                                                       </w:t>
      </w:r>
    </w:p>
    <w:p w:rsidR="005B5E02" w:rsidRPr="003A3B0E" w:rsidRDefault="005B5E02" w:rsidP="005B5E02">
      <w:pPr>
        <w:jc w:val="right"/>
        <w:rPr>
          <w:rStyle w:val="af9"/>
          <w:bCs/>
          <w:color w:val="auto"/>
          <w:sz w:val="24"/>
          <w:szCs w:val="24"/>
        </w:rPr>
      </w:pPr>
      <w:r w:rsidRPr="003A3B0E">
        <w:rPr>
          <w:sz w:val="28"/>
          <w:u w:val="single"/>
        </w:rPr>
        <w:softHyphen/>
      </w:r>
      <w:r w:rsidRPr="003A3B0E">
        <w:rPr>
          <w:rStyle w:val="af9"/>
          <w:bCs/>
          <w:color w:val="auto"/>
          <w:sz w:val="24"/>
          <w:szCs w:val="24"/>
        </w:rPr>
        <w:t>Вторая сторона</w:t>
      </w:r>
    </w:p>
    <w:p w:rsidR="005B5E02" w:rsidRPr="003A3B0E" w:rsidRDefault="005B5E02" w:rsidP="005B5E02">
      <w:pPr>
        <w:rPr>
          <w:b/>
          <w:sz w:val="28"/>
          <w:u w:val="single"/>
        </w:rPr>
      </w:pPr>
    </w:p>
    <w:p w:rsidR="005B5E02" w:rsidRPr="003A3B0E" w:rsidRDefault="005B5E02" w:rsidP="005B5E02">
      <w:pPr>
        <w:ind w:left="2124"/>
        <w:rPr>
          <w:sz w:val="28"/>
        </w:rPr>
      </w:pPr>
    </w:p>
    <w:p w:rsidR="005B5E02" w:rsidRPr="003A3B0E" w:rsidRDefault="005B5E02" w:rsidP="005B5E02">
      <w:pPr>
        <w:ind w:left="2124"/>
        <w:rPr>
          <w:sz w:val="24"/>
          <w:szCs w:val="24"/>
        </w:rPr>
      </w:pPr>
      <w:r w:rsidRPr="003A3B0E">
        <w:rPr>
          <w:sz w:val="24"/>
          <w:szCs w:val="24"/>
        </w:rPr>
        <w:t>Печать</w:t>
      </w:r>
    </w:p>
    <w:p w:rsidR="005B5E02" w:rsidRPr="003A3B0E" w:rsidRDefault="005B5E02" w:rsidP="005B5E02">
      <w:pPr>
        <w:ind w:left="2124"/>
        <w:rPr>
          <w:sz w:val="24"/>
          <w:szCs w:val="24"/>
        </w:rPr>
      </w:pPr>
      <w:r w:rsidRPr="003A3B0E">
        <w:rPr>
          <w:sz w:val="24"/>
          <w:szCs w:val="24"/>
        </w:rPr>
        <w:t>Всего пронумеровано, прошнуровано</w:t>
      </w:r>
    </w:p>
    <w:p w:rsidR="005B5E02" w:rsidRPr="003A3B0E" w:rsidRDefault="005B5E02" w:rsidP="005B5E02">
      <w:pPr>
        <w:ind w:left="2124"/>
        <w:rPr>
          <w:sz w:val="24"/>
          <w:szCs w:val="24"/>
        </w:rPr>
      </w:pPr>
      <w:r w:rsidRPr="003A3B0E">
        <w:rPr>
          <w:sz w:val="24"/>
          <w:szCs w:val="24"/>
        </w:rPr>
        <w:t>и скреплено печатью _________</w:t>
      </w:r>
      <w:proofErr w:type="gramStart"/>
      <w:r w:rsidRPr="003A3B0E">
        <w:rPr>
          <w:sz w:val="24"/>
          <w:szCs w:val="24"/>
        </w:rPr>
        <w:t>_  листов</w:t>
      </w:r>
      <w:proofErr w:type="gramEnd"/>
    </w:p>
    <w:p w:rsidR="005B5E02" w:rsidRPr="003A3B0E" w:rsidRDefault="005B5E02" w:rsidP="005B5E02">
      <w:pPr>
        <w:ind w:left="2124"/>
        <w:rPr>
          <w:spacing w:val="-8"/>
          <w:sz w:val="28"/>
          <w:szCs w:val="28"/>
          <w:vertAlign w:val="subscript"/>
        </w:rPr>
      </w:pPr>
      <w:r w:rsidRPr="003A3B0E">
        <w:rPr>
          <w:sz w:val="28"/>
        </w:rPr>
        <w:t xml:space="preserve">___________________________________ </w:t>
      </w:r>
      <w:r w:rsidRPr="003A3B0E">
        <w:rPr>
          <w:spacing w:val="-8"/>
          <w:sz w:val="28"/>
          <w:szCs w:val="28"/>
          <w:vertAlign w:val="subscript"/>
        </w:rPr>
        <w:t xml:space="preserve"> </w:t>
      </w:r>
    </w:p>
    <w:p w:rsidR="005B5E02" w:rsidRPr="003A3B0E" w:rsidRDefault="005B5E02" w:rsidP="005B5E02">
      <w:pPr>
        <w:ind w:left="2124"/>
        <w:rPr>
          <w:spacing w:val="-6"/>
          <w:sz w:val="28"/>
          <w:szCs w:val="28"/>
          <w:vertAlign w:val="subscript"/>
        </w:rPr>
      </w:pPr>
      <w:r w:rsidRPr="003A3B0E">
        <w:rPr>
          <w:spacing w:val="-8"/>
          <w:sz w:val="28"/>
          <w:szCs w:val="28"/>
          <w:vertAlign w:val="subscript"/>
        </w:rPr>
        <w:t xml:space="preserve"> (дата и подпись лица, проставляющего </w:t>
      </w:r>
      <w:proofErr w:type="spellStart"/>
      <w:r w:rsidRPr="003A3B0E">
        <w:rPr>
          <w:spacing w:val="-8"/>
          <w:sz w:val="28"/>
          <w:szCs w:val="28"/>
          <w:vertAlign w:val="subscript"/>
        </w:rPr>
        <w:t>апостиль</w:t>
      </w:r>
      <w:proofErr w:type="spellEnd"/>
      <w:r w:rsidRPr="003A3B0E">
        <w:rPr>
          <w:spacing w:val="-8"/>
          <w:sz w:val="28"/>
          <w:szCs w:val="28"/>
          <w:vertAlign w:val="subscript"/>
        </w:rPr>
        <w:t>)</w:t>
      </w: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8"/>
          <w:szCs w:val="28"/>
        </w:rPr>
      </w:pPr>
    </w:p>
    <w:p w:rsidR="005B5E02" w:rsidRPr="003A3B0E" w:rsidRDefault="005B5E02" w:rsidP="005B5E02">
      <w:pPr>
        <w:tabs>
          <w:tab w:val="left" w:pos="7584"/>
        </w:tabs>
        <w:ind w:firstLine="6379"/>
        <w:jc w:val="right"/>
        <w:rPr>
          <w:sz w:val="24"/>
          <w:szCs w:val="24"/>
        </w:rPr>
      </w:pPr>
      <w:bookmarkStart w:id="145" w:name="sub_20000"/>
      <w:r w:rsidRPr="003A3B0E">
        <w:rPr>
          <w:sz w:val="24"/>
          <w:szCs w:val="24"/>
        </w:rPr>
        <w:t>Приложение № 2</w:t>
      </w:r>
      <w:r w:rsidRPr="003A3B0E">
        <w:rPr>
          <w:sz w:val="24"/>
          <w:szCs w:val="24"/>
        </w:rPr>
        <w:br/>
      </w:r>
      <w:bookmarkEnd w:id="145"/>
      <w:r w:rsidRPr="003A3B0E">
        <w:rPr>
          <w:sz w:val="24"/>
          <w:szCs w:val="24"/>
        </w:rP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rPr>
          <w:sz w:val="24"/>
          <w:szCs w:val="24"/>
        </w:rPr>
      </w:pPr>
      <w:r w:rsidRPr="003A3B0E">
        <w:rPr>
          <w:sz w:val="24"/>
          <w:szCs w:val="24"/>
        </w:rPr>
        <w:lastRenderedPageBreak/>
        <w:t xml:space="preserve">по проставлению </w:t>
      </w:r>
      <w:proofErr w:type="spellStart"/>
      <w:r w:rsidRPr="003A3B0E">
        <w:rPr>
          <w:sz w:val="24"/>
          <w:szCs w:val="24"/>
        </w:rPr>
        <w:t>апостиля</w:t>
      </w:r>
      <w:proofErr w:type="spellEnd"/>
    </w:p>
    <w:p w:rsidR="005B5E02" w:rsidRPr="003A3B0E" w:rsidRDefault="005B5E02" w:rsidP="005B5E02">
      <w:pPr>
        <w:tabs>
          <w:tab w:val="left" w:pos="7584"/>
        </w:tabs>
        <w:ind w:firstLine="6379"/>
        <w:jc w:val="right"/>
        <w:rPr>
          <w:sz w:val="24"/>
          <w:szCs w:val="24"/>
        </w:rPr>
      </w:pPr>
    </w:p>
    <w:p w:rsidR="005B5E02" w:rsidRPr="003A3B0E" w:rsidRDefault="005B5E02" w:rsidP="005B5E02"/>
    <w:p w:rsidR="005B5E02" w:rsidRPr="003A3B0E" w:rsidRDefault="005B5E02" w:rsidP="005B5E02">
      <w:pPr>
        <w:jc w:val="right"/>
      </w:pPr>
      <w:r w:rsidRPr="003A3B0E">
        <w:t xml:space="preserve">                                 ________________________________________________</w:t>
      </w:r>
    </w:p>
    <w:p w:rsidR="005B5E02" w:rsidRPr="003A3B0E" w:rsidRDefault="005B5E02" w:rsidP="005B5E02">
      <w:pPr>
        <w:jc w:val="center"/>
      </w:pPr>
      <w:r w:rsidRPr="003A3B0E">
        <w:t xml:space="preserve">                                                                                                            (наименование органа ЗАГС)</w:t>
      </w:r>
    </w:p>
    <w:p w:rsidR="005B5E02" w:rsidRPr="003A3B0E" w:rsidRDefault="005B5E02" w:rsidP="005B5E02">
      <w:pPr>
        <w:jc w:val="right"/>
      </w:pPr>
      <w:r w:rsidRPr="003A3B0E">
        <w:t xml:space="preserve">       ________________________________________________</w:t>
      </w:r>
    </w:p>
    <w:p w:rsidR="005B5E02" w:rsidRPr="003A3B0E" w:rsidRDefault="005B5E02" w:rsidP="005B5E02">
      <w:pPr>
        <w:spacing w:before="240"/>
        <w:jc w:val="right"/>
      </w:pPr>
      <w:r w:rsidRPr="003A3B0E">
        <w:t>________________________________________________</w:t>
      </w:r>
    </w:p>
    <w:p w:rsidR="005B5E02" w:rsidRPr="003A3B0E" w:rsidRDefault="005B5E02" w:rsidP="005B5E02">
      <w:pPr>
        <w:jc w:val="center"/>
      </w:pPr>
      <w:r w:rsidRPr="003A3B0E">
        <w:t xml:space="preserve">                                                                                                                 (ФИО (последнее – при наличии) заявителя)</w:t>
      </w:r>
    </w:p>
    <w:p w:rsidR="005B5E02" w:rsidRPr="003A3B0E" w:rsidRDefault="005B5E02" w:rsidP="005B5E02">
      <w:pPr>
        <w:jc w:val="right"/>
      </w:pPr>
      <w:r w:rsidRPr="003A3B0E">
        <w:t>________________________________________________</w:t>
      </w:r>
    </w:p>
    <w:p w:rsidR="005B5E02" w:rsidRPr="003A3B0E" w:rsidRDefault="005B5E02" w:rsidP="005B5E02">
      <w:pPr>
        <w:jc w:val="right"/>
      </w:pPr>
      <w:r w:rsidRPr="003A3B0E">
        <w:t>(наименование документа, удостоверяющего личность)</w:t>
      </w:r>
    </w:p>
    <w:p w:rsidR="005B5E02" w:rsidRPr="003A3B0E" w:rsidRDefault="005B5E02" w:rsidP="005B5E02">
      <w:pPr>
        <w:jc w:val="right"/>
      </w:pPr>
      <w:r w:rsidRPr="003A3B0E">
        <w:t xml:space="preserve">                                серия__________ от ______________________________</w:t>
      </w:r>
    </w:p>
    <w:p w:rsidR="005B5E02" w:rsidRPr="003A3B0E" w:rsidRDefault="005B5E02" w:rsidP="005B5E02">
      <w:pPr>
        <w:spacing w:before="240"/>
        <w:jc w:val="right"/>
      </w:pPr>
      <w:r w:rsidRPr="003A3B0E">
        <w:t>________________________________________________</w:t>
      </w:r>
    </w:p>
    <w:p w:rsidR="005B5E02" w:rsidRPr="003A3B0E" w:rsidRDefault="005B5E02" w:rsidP="005B5E02">
      <w:pPr>
        <w:jc w:val="center"/>
      </w:pPr>
      <w:r w:rsidRPr="003A3B0E">
        <w:t xml:space="preserve">                                                                                                          (наименование органа, выдавшего документ)</w:t>
      </w:r>
    </w:p>
    <w:p w:rsidR="005B5E02" w:rsidRPr="003A3B0E" w:rsidRDefault="005B5E02" w:rsidP="005B5E02">
      <w:pPr>
        <w:jc w:val="right"/>
      </w:pPr>
      <w:r w:rsidRPr="003A3B0E">
        <w:t>________________________________________________</w:t>
      </w:r>
    </w:p>
    <w:p w:rsidR="005B5E02" w:rsidRPr="003A3B0E" w:rsidRDefault="005B5E02" w:rsidP="005B5E02">
      <w:pPr>
        <w:jc w:val="center"/>
      </w:pPr>
      <w:r w:rsidRPr="003A3B0E">
        <w:t xml:space="preserve">                                                                                                         (дата выдачи)</w:t>
      </w:r>
    </w:p>
    <w:p w:rsidR="005B5E02" w:rsidRPr="003A3B0E" w:rsidRDefault="005B5E02" w:rsidP="005B5E02">
      <w:pPr>
        <w:jc w:val="right"/>
      </w:pPr>
      <w:r w:rsidRPr="003A3B0E">
        <w:t>________________________________________________</w:t>
      </w:r>
    </w:p>
    <w:p w:rsidR="005B5E02" w:rsidRPr="003A3B0E" w:rsidRDefault="005B5E02" w:rsidP="005B5E02">
      <w:pPr>
        <w:jc w:val="center"/>
      </w:pPr>
      <w:r w:rsidRPr="003A3B0E">
        <w:t xml:space="preserve">                                                                                                         (место жительства)</w:t>
      </w:r>
    </w:p>
    <w:p w:rsidR="005B5E02" w:rsidRPr="003A3B0E" w:rsidRDefault="005B5E02" w:rsidP="005B5E02">
      <w:pPr>
        <w:jc w:val="right"/>
      </w:pPr>
      <w:r w:rsidRPr="003A3B0E">
        <w:t>________________________________________________</w:t>
      </w:r>
    </w:p>
    <w:p w:rsidR="005B5E02" w:rsidRPr="003A3B0E" w:rsidRDefault="005B5E02" w:rsidP="005B5E02">
      <w:pPr>
        <w:spacing w:before="240"/>
        <w:jc w:val="right"/>
      </w:pPr>
      <w:r w:rsidRPr="003A3B0E">
        <w:t>________________________________________________</w:t>
      </w:r>
    </w:p>
    <w:p w:rsidR="005B5E02" w:rsidRPr="003A3B0E" w:rsidRDefault="005B5E02" w:rsidP="005B5E02">
      <w:pPr>
        <w:jc w:val="center"/>
      </w:pPr>
      <w:r w:rsidRPr="003A3B0E">
        <w:t xml:space="preserve">                                                                                                     (адрес для направления ответа заявителю)</w:t>
      </w:r>
    </w:p>
    <w:p w:rsidR="005B5E02" w:rsidRPr="003A3B0E" w:rsidRDefault="005B5E02" w:rsidP="005B5E02">
      <w:pPr>
        <w:jc w:val="right"/>
      </w:pPr>
      <w:r w:rsidRPr="003A3B0E">
        <w:t>________________________________________________</w:t>
      </w:r>
    </w:p>
    <w:p w:rsidR="005B5E02" w:rsidRPr="003A3B0E" w:rsidRDefault="005B5E02" w:rsidP="005B5E02">
      <w:pPr>
        <w:spacing w:before="240"/>
        <w:jc w:val="right"/>
      </w:pPr>
      <w:r w:rsidRPr="003A3B0E">
        <w:t>________________________________________________</w:t>
      </w:r>
    </w:p>
    <w:p w:rsidR="005B5E02" w:rsidRPr="003A3B0E" w:rsidRDefault="005B5E02" w:rsidP="005B5E02">
      <w:pPr>
        <w:jc w:val="center"/>
      </w:pPr>
      <w:r w:rsidRPr="003A3B0E">
        <w:t xml:space="preserve">                                                                                                        (контактный телефон заявителя)</w:t>
      </w:r>
    </w:p>
    <w:p w:rsidR="005B5E02" w:rsidRPr="003A3B0E" w:rsidRDefault="005B5E02" w:rsidP="005B5E02">
      <w:r w:rsidRPr="003A3B0E">
        <w:t>« ______________________»</w:t>
      </w:r>
    </w:p>
    <w:p w:rsidR="005B5E02" w:rsidRPr="003A3B0E" w:rsidRDefault="005B5E02" w:rsidP="005B5E02">
      <w:r w:rsidRPr="003A3B0E">
        <w:t xml:space="preserve">         (дата назначения)</w:t>
      </w:r>
    </w:p>
    <w:p w:rsidR="005B5E02" w:rsidRPr="003A3B0E" w:rsidRDefault="005B5E02" w:rsidP="005B5E02">
      <w:pPr>
        <w:rPr>
          <w:sz w:val="24"/>
          <w:szCs w:val="24"/>
        </w:rPr>
      </w:pPr>
    </w:p>
    <w:p w:rsidR="005B5E02" w:rsidRPr="003A3B0E" w:rsidRDefault="005B5E02" w:rsidP="005B5E02">
      <w:pPr>
        <w:jc w:val="center"/>
        <w:rPr>
          <w:sz w:val="24"/>
          <w:szCs w:val="24"/>
        </w:rPr>
      </w:pPr>
      <w:r w:rsidRPr="003A3B0E">
        <w:rPr>
          <w:b/>
          <w:sz w:val="24"/>
          <w:szCs w:val="24"/>
        </w:rPr>
        <w:t xml:space="preserve"> Заявление №</w:t>
      </w:r>
      <w:r w:rsidRPr="003A3B0E">
        <w:rPr>
          <w:sz w:val="24"/>
          <w:szCs w:val="24"/>
        </w:rPr>
        <w:t xml:space="preserve"> _______</w:t>
      </w:r>
    </w:p>
    <w:p w:rsidR="005B5E02" w:rsidRPr="003A3B0E" w:rsidRDefault="005B5E02" w:rsidP="005B5E02">
      <w:pPr>
        <w:jc w:val="center"/>
      </w:pPr>
    </w:p>
    <w:p w:rsidR="005B5E02" w:rsidRPr="003A3B0E" w:rsidRDefault="005B5E02" w:rsidP="006276D8">
      <w:pPr>
        <w:ind w:firstLine="708"/>
        <w:jc w:val="both"/>
        <w:rPr>
          <w:sz w:val="28"/>
          <w:szCs w:val="28"/>
        </w:rPr>
      </w:pPr>
      <w:r w:rsidRPr="003A3B0E">
        <w:rPr>
          <w:sz w:val="24"/>
          <w:szCs w:val="24"/>
        </w:rPr>
        <w:t xml:space="preserve">Прошу оказать государственную услугу по проставлению </w:t>
      </w:r>
      <w:proofErr w:type="spellStart"/>
      <w:r w:rsidRPr="003A3B0E">
        <w:rPr>
          <w:sz w:val="24"/>
          <w:szCs w:val="24"/>
        </w:rPr>
        <w:t>апостиля</w:t>
      </w:r>
      <w:proofErr w:type="spellEnd"/>
      <w:r w:rsidRPr="003A3B0E">
        <w:rPr>
          <w:sz w:val="24"/>
          <w:szCs w:val="24"/>
        </w:rPr>
        <w:t xml:space="preserve"> на следующих документах, подлежащих предъявлению в</w:t>
      </w:r>
      <w:r w:rsidRPr="003A3B0E">
        <w:rPr>
          <w:sz w:val="28"/>
          <w:szCs w:val="28"/>
        </w:rPr>
        <w:t xml:space="preserve"> ______________________________________:</w:t>
      </w:r>
    </w:p>
    <w:p w:rsidR="005B5E02" w:rsidRPr="003A3B0E" w:rsidRDefault="005B5E02" w:rsidP="005B5E0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475"/>
        <w:gridCol w:w="1919"/>
        <w:gridCol w:w="1372"/>
        <w:gridCol w:w="1715"/>
        <w:gridCol w:w="1350"/>
        <w:gridCol w:w="1493"/>
      </w:tblGrid>
      <w:tr w:rsidR="005B5E02" w:rsidRPr="003A3B0E" w:rsidTr="005B5E02">
        <w:tc>
          <w:tcPr>
            <w:tcW w:w="446" w:type="dxa"/>
            <w:shd w:val="clear" w:color="auto" w:fill="auto"/>
          </w:tcPr>
          <w:p w:rsidR="005B5E02" w:rsidRPr="003A3B0E" w:rsidRDefault="005B5E02" w:rsidP="005B5E02">
            <w:pPr>
              <w:jc w:val="center"/>
              <w:rPr>
                <w:sz w:val="24"/>
                <w:szCs w:val="24"/>
              </w:rPr>
            </w:pPr>
            <w:r w:rsidRPr="003A3B0E">
              <w:rPr>
                <w:sz w:val="24"/>
                <w:szCs w:val="24"/>
              </w:rPr>
              <w:t>№</w:t>
            </w:r>
          </w:p>
        </w:tc>
        <w:tc>
          <w:tcPr>
            <w:tcW w:w="1475" w:type="dxa"/>
            <w:shd w:val="clear" w:color="auto" w:fill="auto"/>
          </w:tcPr>
          <w:p w:rsidR="005B5E02" w:rsidRPr="003A3B0E" w:rsidRDefault="005B5E02" w:rsidP="005B5E02">
            <w:pPr>
              <w:jc w:val="center"/>
              <w:rPr>
                <w:sz w:val="24"/>
                <w:szCs w:val="24"/>
              </w:rPr>
            </w:pPr>
            <w:r w:rsidRPr="003A3B0E">
              <w:rPr>
                <w:sz w:val="24"/>
                <w:szCs w:val="24"/>
              </w:rPr>
              <w:t>Вид АГС</w:t>
            </w:r>
          </w:p>
        </w:tc>
        <w:tc>
          <w:tcPr>
            <w:tcW w:w="1919" w:type="dxa"/>
            <w:shd w:val="clear" w:color="auto" w:fill="auto"/>
          </w:tcPr>
          <w:p w:rsidR="005B5E02" w:rsidRPr="003A3B0E" w:rsidRDefault="005B5E02" w:rsidP="005B5E02">
            <w:pPr>
              <w:jc w:val="center"/>
              <w:rPr>
                <w:sz w:val="24"/>
                <w:szCs w:val="24"/>
              </w:rPr>
            </w:pPr>
            <w:r w:rsidRPr="003A3B0E">
              <w:rPr>
                <w:sz w:val="24"/>
                <w:szCs w:val="24"/>
              </w:rPr>
              <w:t>Серия, номер документа</w:t>
            </w:r>
          </w:p>
        </w:tc>
        <w:tc>
          <w:tcPr>
            <w:tcW w:w="1372" w:type="dxa"/>
            <w:shd w:val="clear" w:color="auto" w:fill="auto"/>
          </w:tcPr>
          <w:p w:rsidR="005B5E02" w:rsidRPr="003A3B0E" w:rsidRDefault="005B5E02" w:rsidP="005B5E02">
            <w:pPr>
              <w:jc w:val="center"/>
              <w:rPr>
                <w:sz w:val="24"/>
                <w:szCs w:val="24"/>
              </w:rPr>
            </w:pPr>
            <w:r w:rsidRPr="003A3B0E">
              <w:rPr>
                <w:sz w:val="24"/>
                <w:szCs w:val="24"/>
              </w:rPr>
              <w:t>Дата выдачи документа</w:t>
            </w:r>
          </w:p>
        </w:tc>
        <w:tc>
          <w:tcPr>
            <w:tcW w:w="1715" w:type="dxa"/>
            <w:shd w:val="clear" w:color="auto" w:fill="auto"/>
          </w:tcPr>
          <w:p w:rsidR="005B5E02" w:rsidRPr="003A3B0E" w:rsidRDefault="005B5E02" w:rsidP="005B5E02">
            <w:pPr>
              <w:jc w:val="center"/>
              <w:rPr>
                <w:sz w:val="24"/>
                <w:szCs w:val="24"/>
              </w:rPr>
            </w:pPr>
            <w:r w:rsidRPr="003A3B0E">
              <w:rPr>
                <w:sz w:val="24"/>
                <w:szCs w:val="24"/>
              </w:rPr>
              <w:t>Наименование органа ЗАГС, выдавшего документ</w:t>
            </w:r>
          </w:p>
        </w:tc>
        <w:tc>
          <w:tcPr>
            <w:tcW w:w="1350" w:type="dxa"/>
            <w:shd w:val="clear" w:color="auto" w:fill="auto"/>
          </w:tcPr>
          <w:p w:rsidR="005B5E02" w:rsidRPr="003A3B0E" w:rsidRDefault="005B5E02" w:rsidP="005B5E02">
            <w:pPr>
              <w:jc w:val="center"/>
              <w:rPr>
                <w:sz w:val="24"/>
                <w:szCs w:val="24"/>
              </w:rPr>
            </w:pPr>
            <w:r w:rsidRPr="003A3B0E">
              <w:rPr>
                <w:sz w:val="24"/>
                <w:szCs w:val="24"/>
              </w:rPr>
              <w:t>ФИО лица, на кого выдан документ</w:t>
            </w:r>
          </w:p>
        </w:tc>
        <w:tc>
          <w:tcPr>
            <w:tcW w:w="1493" w:type="dxa"/>
            <w:shd w:val="clear" w:color="auto" w:fill="auto"/>
          </w:tcPr>
          <w:p w:rsidR="005B5E02" w:rsidRPr="003A3B0E" w:rsidRDefault="005B5E02" w:rsidP="005B5E02">
            <w:pPr>
              <w:jc w:val="center"/>
              <w:rPr>
                <w:sz w:val="24"/>
                <w:szCs w:val="24"/>
              </w:rPr>
            </w:pPr>
            <w:r w:rsidRPr="003A3B0E">
              <w:rPr>
                <w:sz w:val="24"/>
                <w:szCs w:val="24"/>
              </w:rPr>
              <w:t>Номер и дата регистрации записи акта</w:t>
            </w: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bl>
    <w:p w:rsidR="005B5E02" w:rsidRPr="003A3B0E" w:rsidRDefault="005B5E02" w:rsidP="005B5E02">
      <w:pPr>
        <w:pStyle w:val="afb"/>
        <w:rPr>
          <w:rFonts w:ascii="Times New Roman" w:hAnsi="Times New Roman" w:cs="Times New Roman"/>
        </w:rPr>
      </w:pPr>
    </w:p>
    <w:p w:rsidR="005B5E02" w:rsidRPr="003A3B0E" w:rsidRDefault="005B5E02" w:rsidP="005B5E02">
      <w:pPr>
        <w:pStyle w:val="afb"/>
        <w:rPr>
          <w:rFonts w:ascii="Times New Roman" w:hAnsi="Times New Roman" w:cs="Times New Roman"/>
        </w:rPr>
      </w:pPr>
      <w:r w:rsidRPr="003A3B0E">
        <w:rPr>
          <w:rFonts w:ascii="Times New Roman" w:hAnsi="Times New Roman" w:cs="Times New Roman"/>
        </w:rPr>
        <w:t>"____"___________ 20__ г.</w:t>
      </w:r>
    </w:p>
    <w:p w:rsidR="005B5E02" w:rsidRPr="003A3B0E" w:rsidRDefault="005B5E02" w:rsidP="005B5E02"/>
    <w:p w:rsidR="005B5E02" w:rsidRPr="003A3B0E" w:rsidRDefault="005B5E02" w:rsidP="005B5E02">
      <w:pPr>
        <w:pStyle w:val="afb"/>
        <w:rPr>
          <w:rFonts w:ascii="Times New Roman" w:hAnsi="Times New Roman" w:cs="Times New Roman"/>
        </w:rPr>
      </w:pPr>
      <w:r w:rsidRPr="003A3B0E">
        <w:rPr>
          <w:rFonts w:ascii="Times New Roman" w:hAnsi="Times New Roman" w:cs="Times New Roman"/>
        </w:rPr>
        <w:t>__________ ______________________________________________________________________</w:t>
      </w:r>
    </w:p>
    <w:p w:rsidR="005B5E02" w:rsidRPr="003A3B0E" w:rsidRDefault="005B5E02" w:rsidP="005B5E02">
      <w:pPr>
        <w:pStyle w:val="afb"/>
        <w:rPr>
          <w:rFonts w:ascii="Times New Roman" w:hAnsi="Times New Roman" w:cs="Times New Roman"/>
          <w:sz w:val="20"/>
          <w:szCs w:val="20"/>
        </w:rPr>
      </w:pPr>
      <w:r w:rsidRPr="003A3B0E">
        <w:rPr>
          <w:rFonts w:ascii="Times New Roman" w:hAnsi="Times New Roman" w:cs="Times New Roman"/>
        </w:rPr>
        <w:t xml:space="preserve">    </w:t>
      </w:r>
      <w:r w:rsidRPr="003A3B0E">
        <w:rPr>
          <w:rFonts w:ascii="Times New Roman" w:hAnsi="Times New Roman" w:cs="Times New Roman"/>
          <w:sz w:val="20"/>
          <w:szCs w:val="20"/>
        </w:rPr>
        <w:t>(</w:t>
      </w:r>
      <w:proofErr w:type="gramStart"/>
      <w:r w:rsidRPr="003A3B0E">
        <w:rPr>
          <w:rFonts w:ascii="Times New Roman" w:hAnsi="Times New Roman" w:cs="Times New Roman"/>
          <w:sz w:val="20"/>
          <w:szCs w:val="20"/>
        </w:rPr>
        <w:t xml:space="preserve">подпись)   </w:t>
      </w:r>
      <w:proofErr w:type="gramEnd"/>
      <w:r w:rsidRPr="003A3B0E">
        <w:rPr>
          <w:rFonts w:ascii="Times New Roman" w:hAnsi="Times New Roman" w:cs="Times New Roman"/>
          <w:sz w:val="20"/>
          <w:szCs w:val="20"/>
        </w:rPr>
        <w:t xml:space="preserve">         (полностью: Ф.И.О. заявителя - физического лица или представителя юридического лица)</w:t>
      </w:r>
    </w:p>
    <w:p w:rsidR="005B5E02" w:rsidRPr="003A3B0E" w:rsidRDefault="005B5E02" w:rsidP="005B5E02">
      <w:pPr>
        <w:pStyle w:val="afa"/>
        <w:rPr>
          <w:rFonts w:ascii="Times New Roman" w:hAnsi="Times New Roman" w:cs="Times New Roman"/>
          <w:color w:val="auto"/>
          <w:sz w:val="20"/>
          <w:szCs w:val="20"/>
        </w:rPr>
      </w:pPr>
    </w:p>
    <w:p w:rsidR="005B5E02" w:rsidRPr="003A3B0E" w:rsidRDefault="005B5E02" w:rsidP="005B5E02">
      <w:pPr>
        <w:ind w:firstLine="698"/>
        <w:jc w:val="right"/>
        <w:rPr>
          <w:rStyle w:val="af9"/>
          <w:b w:val="0"/>
          <w:bCs/>
          <w:color w:val="auto"/>
          <w:sz w:val="24"/>
          <w:szCs w:val="24"/>
        </w:rPr>
      </w:pPr>
      <w:bookmarkStart w:id="146" w:name="sub_50000"/>
    </w:p>
    <w:p w:rsidR="005B5E02" w:rsidRPr="003A3B0E" w:rsidRDefault="005B5E02" w:rsidP="005B5E02">
      <w:pPr>
        <w:ind w:firstLine="698"/>
        <w:jc w:val="right"/>
        <w:rPr>
          <w:rStyle w:val="af9"/>
          <w:b w:val="0"/>
          <w:bCs/>
          <w:color w:val="auto"/>
          <w:sz w:val="24"/>
          <w:szCs w:val="24"/>
        </w:rPr>
      </w:pPr>
    </w:p>
    <w:p w:rsidR="005B5E02" w:rsidRPr="003A3B0E" w:rsidRDefault="005B5E02" w:rsidP="005B5E02">
      <w:pPr>
        <w:ind w:firstLine="698"/>
        <w:jc w:val="right"/>
        <w:rPr>
          <w:rStyle w:val="af9"/>
          <w:b w:val="0"/>
          <w:bCs/>
          <w:color w:val="auto"/>
          <w:sz w:val="24"/>
          <w:szCs w:val="24"/>
        </w:rPr>
      </w:pPr>
    </w:p>
    <w:p w:rsidR="005B5E02" w:rsidRPr="003A3B0E" w:rsidRDefault="005B5E02" w:rsidP="005B5E02">
      <w:pPr>
        <w:ind w:firstLine="698"/>
        <w:jc w:val="right"/>
        <w:rPr>
          <w:rStyle w:val="af9"/>
          <w:b w:val="0"/>
          <w:bCs/>
          <w:color w:val="auto"/>
          <w:sz w:val="24"/>
          <w:szCs w:val="24"/>
        </w:rPr>
      </w:pPr>
    </w:p>
    <w:bookmarkEnd w:id="146"/>
    <w:p w:rsidR="005B5E02" w:rsidRPr="003A3B0E" w:rsidRDefault="005B5E02" w:rsidP="005B5E02">
      <w:pPr>
        <w:tabs>
          <w:tab w:val="left" w:pos="7584"/>
        </w:tabs>
        <w:ind w:firstLine="6379"/>
        <w:jc w:val="right"/>
        <w:rPr>
          <w:sz w:val="24"/>
          <w:szCs w:val="24"/>
        </w:rPr>
      </w:pPr>
      <w:r w:rsidRPr="003A3B0E">
        <w:rPr>
          <w:sz w:val="24"/>
          <w:szCs w:val="24"/>
        </w:rPr>
        <w:t>Приложение № 3</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ind w:firstLine="698"/>
        <w:jc w:val="right"/>
      </w:pPr>
    </w:p>
    <w:p w:rsidR="005B5E02" w:rsidRPr="003A3B0E" w:rsidRDefault="005B5E02" w:rsidP="005B5E02"/>
    <w:p w:rsidR="005B5E02" w:rsidRPr="003A3B0E" w:rsidRDefault="005B5E02" w:rsidP="005B5E02">
      <w:pPr>
        <w:ind w:firstLine="698"/>
        <w:jc w:val="right"/>
        <w:rPr>
          <w:rStyle w:val="af9"/>
          <w:bCs/>
          <w:color w:val="auto"/>
          <w:sz w:val="24"/>
          <w:szCs w:val="24"/>
        </w:rPr>
      </w:pPr>
      <w:bookmarkStart w:id="147" w:name="sub_60000"/>
    </w:p>
    <w:p w:rsidR="00C16B45" w:rsidRPr="003A3B0E" w:rsidRDefault="00C16B45" w:rsidP="00C16B45">
      <w:pPr>
        <w:ind w:left="708" w:hanging="708"/>
        <w:jc w:val="center"/>
        <w:rPr>
          <w:sz w:val="24"/>
          <w:szCs w:val="24"/>
        </w:rPr>
      </w:pPr>
      <w:r w:rsidRPr="003A3B0E">
        <w:rPr>
          <w:b/>
          <w:sz w:val="24"/>
          <w:szCs w:val="24"/>
        </w:rPr>
        <w:t>Уведомление о приеме документов</w:t>
      </w:r>
      <w:r w:rsidRPr="003A3B0E">
        <w:rPr>
          <w:sz w:val="24"/>
          <w:szCs w:val="24"/>
        </w:rPr>
        <w:t xml:space="preserve"> № _____</w:t>
      </w:r>
    </w:p>
    <w:p w:rsidR="00C16B45" w:rsidRPr="003A3B0E" w:rsidRDefault="00C16B45" w:rsidP="00C16B45">
      <w:pPr>
        <w:ind w:left="708"/>
      </w:pPr>
    </w:p>
    <w:p w:rsidR="00C16B45" w:rsidRPr="003A3B0E" w:rsidRDefault="00C16B45" w:rsidP="00C16B45">
      <w:pPr>
        <w:rPr>
          <w:sz w:val="24"/>
          <w:szCs w:val="24"/>
        </w:rPr>
      </w:pPr>
      <w:r w:rsidRPr="003A3B0E">
        <w:rPr>
          <w:sz w:val="24"/>
          <w:szCs w:val="24"/>
        </w:rPr>
        <w:t>От заявителя _______________________________________________________________</w:t>
      </w:r>
    </w:p>
    <w:p w:rsidR="00C16B45" w:rsidRPr="003A3B0E" w:rsidRDefault="00C16B45" w:rsidP="00C16B45">
      <w:pPr>
        <w:jc w:val="center"/>
      </w:pPr>
      <w:r w:rsidRPr="003A3B0E">
        <w:t xml:space="preserve">        (фамилия, имя, отчество)</w:t>
      </w:r>
    </w:p>
    <w:p w:rsidR="00C16B45" w:rsidRPr="003A3B0E" w:rsidRDefault="00C16B45" w:rsidP="00C16B45">
      <w:pPr>
        <w:rPr>
          <w:sz w:val="24"/>
          <w:szCs w:val="24"/>
        </w:rPr>
      </w:pPr>
      <w:r w:rsidRPr="003A3B0E">
        <w:rPr>
          <w:sz w:val="24"/>
          <w:szCs w:val="24"/>
        </w:rPr>
        <w:t xml:space="preserve">приняты следующие документы о государственной регистрации акта гражданского состояния на проставление </w:t>
      </w:r>
      <w:proofErr w:type="spellStart"/>
      <w:r w:rsidRPr="003A3B0E">
        <w:rPr>
          <w:sz w:val="24"/>
          <w:szCs w:val="24"/>
        </w:rPr>
        <w:t>апостиля</w:t>
      </w:r>
      <w:proofErr w:type="spellEnd"/>
      <w:r w:rsidRPr="003A3B0E">
        <w:rPr>
          <w:sz w:val="24"/>
          <w:szCs w:val="24"/>
        </w:rPr>
        <w:t>:</w:t>
      </w:r>
    </w:p>
    <w:p w:rsidR="00C16B45" w:rsidRPr="003A3B0E" w:rsidRDefault="00C16B45" w:rsidP="00C16B45">
      <w:pPr>
        <w:spacing w:line="480" w:lineRule="auto"/>
      </w:pPr>
      <w:r w:rsidRPr="003A3B0E">
        <w:t>1.___________________________________________________________________________________________________</w:t>
      </w:r>
      <w:r w:rsidRPr="003A3B0E">
        <w:t xml:space="preserve"> </w:t>
      </w:r>
      <w:r w:rsidRPr="003A3B0E">
        <w:t>2.___________________________________________________________________________________________________</w:t>
      </w:r>
      <w:r w:rsidRPr="003A3B0E">
        <w:t xml:space="preserve"> </w:t>
      </w:r>
      <w:r w:rsidRPr="003A3B0E">
        <w:t>3.___________________________________________________________________________________________________</w:t>
      </w:r>
      <w:r w:rsidRPr="003A3B0E">
        <w:t xml:space="preserve"> </w:t>
      </w:r>
      <w:r w:rsidRPr="003A3B0E">
        <w:t>4.___________________________________________________________________________________________________</w:t>
      </w:r>
      <w:r w:rsidRPr="003A3B0E">
        <w:t xml:space="preserve"> </w:t>
      </w:r>
      <w:r w:rsidRPr="003A3B0E">
        <w:t>5.___________________________________________________________________________________________________</w:t>
      </w:r>
      <w:r w:rsidRPr="003A3B0E">
        <w:t xml:space="preserve"> </w:t>
      </w:r>
      <w:r w:rsidRPr="003A3B0E">
        <w:t>6.___________________________________________________________________________________________________</w:t>
      </w:r>
      <w:r w:rsidRPr="003A3B0E">
        <w:t xml:space="preserve"> </w:t>
      </w:r>
      <w:r w:rsidRPr="003A3B0E">
        <w:t>7.___________________________________________________________________________________________________</w:t>
      </w:r>
      <w:r w:rsidRPr="003A3B0E">
        <w:t xml:space="preserve"> </w:t>
      </w:r>
      <w:r w:rsidRPr="003A3B0E">
        <w:t>8.___________________________________________________________________________________________________</w:t>
      </w:r>
    </w:p>
    <w:p w:rsidR="003A3B0E" w:rsidRPr="003A3B0E" w:rsidRDefault="003A3B0E" w:rsidP="00C16B45">
      <w:pPr>
        <w:rPr>
          <w:sz w:val="24"/>
          <w:szCs w:val="24"/>
        </w:rPr>
      </w:pPr>
    </w:p>
    <w:p w:rsidR="00C16B45" w:rsidRPr="003A3B0E" w:rsidRDefault="00C16B45" w:rsidP="00C16B45">
      <w:pPr>
        <w:rPr>
          <w:sz w:val="24"/>
          <w:szCs w:val="24"/>
        </w:rPr>
      </w:pPr>
      <w:r w:rsidRPr="003A3B0E">
        <w:rPr>
          <w:sz w:val="24"/>
          <w:szCs w:val="24"/>
        </w:rPr>
        <w:t>Наименование отдела ЗАГС, выдавшего документ:</w:t>
      </w:r>
    </w:p>
    <w:p w:rsidR="00C16B45" w:rsidRPr="003A3B0E" w:rsidRDefault="00C16B45" w:rsidP="00C16B45">
      <w:pPr>
        <w:rPr>
          <w:sz w:val="24"/>
          <w:szCs w:val="24"/>
        </w:rPr>
      </w:pPr>
      <w:r w:rsidRPr="003A3B0E">
        <w:rPr>
          <w:sz w:val="24"/>
          <w:szCs w:val="24"/>
        </w:rPr>
        <w:t xml:space="preserve"> __________________________________________________________________________________</w:t>
      </w:r>
    </w:p>
    <w:p w:rsidR="003A3B0E" w:rsidRPr="003A3B0E" w:rsidRDefault="003A3B0E" w:rsidP="00C16B45">
      <w:pPr>
        <w:spacing w:line="480" w:lineRule="auto"/>
        <w:rPr>
          <w:sz w:val="24"/>
          <w:szCs w:val="24"/>
        </w:rPr>
      </w:pPr>
    </w:p>
    <w:p w:rsidR="00C16B45" w:rsidRPr="003A3B0E" w:rsidRDefault="00C16B45" w:rsidP="00C16B45">
      <w:pPr>
        <w:spacing w:line="480" w:lineRule="auto"/>
        <w:rPr>
          <w:sz w:val="24"/>
          <w:szCs w:val="24"/>
        </w:rPr>
      </w:pPr>
      <w:r w:rsidRPr="003A3B0E">
        <w:rPr>
          <w:sz w:val="24"/>
          <w:szCs w:val="24"/>
        </w:rPr>
        <w:t>Наименование органа ЗАГС, выдавшего уведомление:</w:t>
      </w:r>
    </w:p>
    <w:p w:rsidR="00C16B45" w:rsidRPr="003A3B0E" w:rsidRDefault="00C16B45" w:rsidP="00C16B45">
      <w:pPr>
        <w:spacing w:line="480" w:lineRule="auto"/>
        <w:jc w:val="center"/>
        <w:rPr>
          <w:sz w:val="24"/>
          <w:szCs w:val="24"/>
          <w:u w:val="single"/>
        </w:rPr>
      </w:pPr>
      <w:r w:rsidRPr="003A3B0E">
        <w:rPr>
          <w:sz w:val="24"/>
          <w:szCs w:val="24"/>
          <w:u w:val="single"/>
        </w:rPr>
        <w:t>Управление ЗАГС Кабинета Министров Республики Татарстан</w:t>
      </w:r>
    </w:p>
    <w:p w:rsidR="00C16B45" w:rsidRPr="003A3B0E" w:rsidRDefault="00C16B45" w:rsidP="00C16B45">
      <w:pPr>
        <w:spacing w:line="480" w:lineRule="auto"/>
        <w:rPr>
          <w:sz w:val="24"/>
          <w:szCs w:val="24"/>
        </w:rPr>
      </w:pPr>
      <w:r w:rsidRPr="003A3B0E">
        <w:rPr>
          <w:sz w:val="24"/>
          <w:szCs w:val="24"/>
        </w:rPr>
        <w:t xml:space="preserve">Документы приняты: ___________________ Дата выдачи: ___________ ______________ </w:t>
      </w:r>
    </w:p>
    <w:p w:rsidR="00C16B45" w:rsidRPr="003A3B0E" w:rsidRDefault="00C16B45" w:rsidP="00C16B45">
      <w:pPr>
        <w:rPr>
          <w:sz w:val="24"/>
          <w:szCs w:val="24"/>
        </w:rPr>
      </w:pPr>
      <w:r w:rsidRPr="003A3B0E">
        <w:rPr>
          <w:sz w:val="24"/>
          <w:szCs w:val="24"/>
        </w:rPr>
        <w:t>Должностное лицо, принявшее документы _______________</w:t>
      </w:r>
      <w:proofErr w:type="gramStart"/>
      <w:r w:rsidRPr="003A3B0E">
        <w:rPr>
          <w:sz w:val="24"/>
          <w:szCs w:val="24"/>
        </w:rPr>
        <w:t>_  _</w:t>
      </w:r>
      <w:proofErr w:type="gramEnd"/>
      <w:r w:rsidRPr="003A3B0E">
        <w:rPr>
          <w:sz w:val="24"/>
          <w:szCs w:val="24"/>
        </w:rPr>
        <w:t>___________________</w:t>
      </w:r>
    </w:p>
    <w:p w:rsidR="00C16B45" w:rsidRPr="003A3B0E" w:rsidRDefault="00C16B45" w:rsidP="00C16B45">
      <w:r w:rsidRPr="003A3B0E">
        <w:rPr>
          <w:sz w:val="24"/>
          <w:szCs w:val="24"/>
        </w:rPr>
        <w:t xml:space="preserve">                                                                               </w:t>
      </w:r>
      <w:r w:rsidRPr="003A3B0E">
        <w:t>(</w:t>
      </w:r>
      <w:proofErr w:type="gramStart"/>
      <w:r w:rsidRPr="003A3B0E">
        <w:t xml:space="preserve">подпись)   </w:t>
      </w:r>
      <w:proofErr w:type="gramEnd"/>
      <w:r w:rsidRPr="003A3B0E">
        <w:t xml:space="preserve">                  (расшифровка подписи)</w:t>
      </w:r>
    </w:p>
    <w:p w:rsidR="00C16B45" w:rsidRPr="003A3B0E" w:rsidRDefault="00C16B45" w:rsidP="00C16B45"/>
    <w:p w:rsidR="00C16B45" w:rsidRPr="003A3B0E" w:rsidRDefault="00C16B45" w:rsidP="00C16B45"/>
    <w:p w:rsidR="005B5E02" w:rsidRPr="003A3B0E" w:rsidRDefault="005B5E02" w:rsidP="005B5E02">
      <w:pPr>
        <w:ind w:firstLine="698"/>
        <w:jc w:val="right"/>
        <w:rPr>
          <w:rStyle w:val="af9"/>
          <w:bCs/>
          <w:color w:val="auto"/>
          <w:sz w:val="24"/>
          <w:szCs w:val="24"/>
        </w:rPr>
      </w:pPr>
    </w:p>
    <w:p w:rsidR="005B5E02" w:rsidRPr="003A3B0E" w:rsidRDefault="005B5E02" w:rsidP="005B5E02">
      <w:pPr>
        <w:ind w:firstLine="698"/>
        <w:jc w:val="right"/>
        <w:rPr>
          <w:rStyle w:val="af9"/>
          <w:bCs/>
          <w:color w:val="auto"/>
          <w:sz w:val="24"/>
          <w:szCs w:val="24"/>
        </w:rPr>
      </w:pPr>
    </w:p>
    <w:bookmarkEnd w:id="147"/>
    <w:p w:rsidR="005B5E02" w:rsidRPr="003A3B0E" w:rsidRDefault="005B5E02" w:rsidP="005B5E02">
      <w:pPr>
        <w:tabs>
          <w:tab w:val="left" w:pos="7584"/>
        </w:tabs>
        <w:ind w:firstLine="6379"/>
        <w:jc w:val="right"/>
        <w:rPr>
          <w:sz w:val="24"/>
          <w:szCs w:val="24"/>
        </w:rPr>
      </w:pPr>
      <w:r w:rsidRPr="003A3B0E">
        <w:rPr>
          <w:sz w:val="24"/>
          <w:szCs w:val="24"/>
        </w:rPr>
        <w:lastRenderedPageBreak/>
        <w:t>Приложение № 4</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tabs>
          <w:tab w:val="left" w:pos="7584"/>
        </w:tabs>
        <w:ind w:firstLine="6379"/>
        <w:jc w:val="right"/>
        <w:rPr>
          <w:sz w:val="24"/>
          <w:szCs w:val="24"/>
        </w:rPr>
      </w:pPr>
    </w:p>
    <w:p w:rsidR="00C16B45" w:rsidRPr="003A3B0E" w:rsidRDefault="00C16B45" w:rsidP="00C16B45">
      <w:pPr>
        <w:pStyle w:val="1"/>
        <w:jc w:val="center"/>
        <w:rPr>
          <w:caps w:val="0"/>
          <w:spacing w:val="0"/>
          <w:sz w:val="24"/>
          <w:szCs w:val="24"/>
        </w:rPr>
      </w:pPr>
      <w:r w:rsidRPr="003A3B0E">
        <w:rPr>
          <w:caps w:val="0"/>
          <w:spacing w:val="0"/>
          <w:sz w:val="24"/>
          <w:szCs w:val="24"/>
        </w:rPr>
        <w:t>Мотивированное уведомление</w:t>
      </w:r>
      <w:r w:rsidRPr="003A3B0E">
        <w:rPr>
          <w:caps w:val="0"/>
          <w:spacing w:val="0"/>
          <w:sz w:val="24"/>
          <w:szCs w:val="24"/>
        </w:rPr>
        <w:br/>
        <w:t xml:space="preserve">об отказе в проставлении </w:t>
      </w:r>
      <w:proofErr w:type="spellStart"/>
      <w:r w:rsidRPr="003A3B0E">
        <w:rPr>
          <w:caps w:val="0"/>
          <w:spacing w:val="0"/>
          <w:sz w:val="24"/>
          <w:szCs w:val="24"/>
        </w:rPr>
        <w:t>апостиля</w:t>
      </w:r>
      <w:proofErr w:type="spellEnd"/>
      <w:r w:rsidRPr="003A3B0E">
        <w:rPr>
          <w:caps w:val="0"/>
          <w:spacing w:val="0"/>
          <w:sz w:val="24"/>
          <w:szCs w:val="24"/>
        </w:rPr>
        <w:t xml:space="preserve"> </w:t>
      </w:r>
    </w:p>
    <w:p w:rsidR="00C16B45" w:rsidRPr="003A3B0E" w:rsidRDefault="00C16B45" w:rsidP="00C16B45"/>
    <w:tbl>
      <w:tblPr>
        <w:tblW w:w="102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1"/>
      </w:tblGrid>
      <w:tr w:rsidR="003A3B0E" w:rsidRPr="003A3B0E" w:rsidTr="00CC7DB0">
        <w:tblPrEx>
          <w:tblCellMar>
            <w:top w:w="0" w:type="dxa"/>
            <w:bottom w:w="0" w:type="dxa"/>
          </w:tblCellMar>
        </w:tblPrEx>
        <w:tc>
          <w:tcPr>
            <w:tcW w:w="10211" w:type="dxa"/>
            <w:tcBorders>
              <w:top w:val="nil"/>
              <w:left w:val="nil"/>
              <w:bottom w:val="nil"/>
              <w:right w:val="nil"/>
            </w:tcBorders>
          </w:tcPr>
          <w:p w:rsidR="00C16B45" w:rsidRPr="003A3B0E" w:rsidRDefault="00C16B45" w:rsidP="00CC7DB0">
            <w:pPr>
              <w:pStyle w:val="afd"/>
            </w:pPr>
            <w:r w:rsidRPr="003A3B0E">
              <w:t xml:space="preserve">Управление ЗАГС Кабинета Министров Республики Татарстан по результатам проверки документов о государственной регистрации актов гражданского состояния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 а также наличия оплаты государственной пошлины отказывает в проставлении </w:t>
            </w:r>
            <w:proofErr w:type="spellStart"/>
            <w:r w:rsidRPr="003A3B0E">
              <w:t>апостиля</w:t>
            </w:r>
            <w:proofErr w:type="spellEnd"/>
            <w:r w:rsidRPr="003A3B0E">
              <w:t>:</w:t>
            </w:r>
          </w:p>
        </w:tc>
      </w:tr>
      <w:tr w:rsidR="003A3B0E" w:rsidRPr="003A3B0E" w:rsidTr="00CC7DB0">
        <w:tblPrEx>
          <w:tblCellMar>
            <w:top w:w="0" w:type="dxa"/>
            <w:bottom w:w="0" w:type="dxa"/>
          </w:tblCellMar>
        </w:tblPrEx>
        <w:tc>
          <w:tcPr>
            <w:tcW w:w="10211" w:type="dxa"/>
            <w:tcBorders>
              <w:top w:val="nil"/>
              <w:left w:val="nil"/>
              <w:bottom w:val="single" w:sz="4" w:space="0" w:color="auto"/>
              <w:right w:val="nil"/>
            </w:tcBorders>
          </w:tcPr>
          <w:p w:rsidR="00C16B45" w:rsidRPr="003A3B0E" w:rsidRDefault="00C16B45" w:rsidP="00CC7DB0">
            <w:pPr>
              <w:pStyle w:val="afd"/>
            </w:pPr>
          </w:p>
        </w:tc>
      </w:tr>
      <w:tr w:rsidR="003A3B0E" w:rsidRPr="003A3B0E" w:rsidTr="00CC7DB0">
        <w:tblPrEx>
          <w:tblCellMar>
            <w:top w:w="0" w:type="dxa"/>
            <w:bottom w:w="0" w:type="dxa"/>
          </w:tblCellMar>
        </w:tblPrEx>
        <w:tc>
          <w:tcPr>
            <w:tcW w:w="10211" w:type="dxa"/>
            <w:tcBorders>
              <w:top w:val="single" w:sz="4" w:space="0" w:color="auto"/>
              <w:left w:val="nil"/>
              <w:bottom w:val="nil"/>
              <w:right w:val="nil"/>
            </w:tcBorders>
          </w:tcPr>
          <w:p w:rsidR="00C16B45" w:rsidRPr="003A3B0E" w:rsidRDefault="00C16B45" w:rsidP="00CC7DB0">
            <w:pPr>
              <w:pStyle w:val="afd"/>
              <w:jc w:val="center"/>
            </w:pPr>
            <w:r w:rsidRPr="003A3B0E">
              <w:t>(фамилия, имя, отчество заявителя;</w:t>
            </w:r>
          </w:p>
        </w:tc>
      </w:tr>
      <w:tr w:rsidR="003A3B0E" w:rsidRPr="003A3B0E" w:rsidTr="00CC7DB0">
        <w:tblPrEx>
          <w:tblCellMar>
            <w:top w:w="0" w:type="dxa"/>
            <w:bottom w:w="0" w:type="dxa"/>
          </w:tblCellMar>
        </w:tblPrEx>
        <w:tc>
          <w:tcPr>
            <w:tcW w:w="10211" w:type="dxa"/>
            <w:tcBorders>
              <w:top w:val="nil"/>
              <w:left w:val="nil"/>
              <w:bottom w:val="single" w:sz="4" w:space="0" w:color="auto"/>
              <w:right w:val="nil"/>
            </w:tcBorders>
          </w:tcPr>
          <w:p w:rsidR="00C16B45" w:rsidRPr="003A3B0E" w:rsidRDefault="00C16B45" w:rsidP="00CC7DB0">
            <w:pPr>
              <w:pStyle w:val="afd"/>
            </w:pPr>
          </w:p>
        </w:tc>
      </w:tr>
      <w:tr w:rsidR="003A3B0E" w:rsidRPr="003A3B0E" w:rsidTr="00CC7DB0">
        <w:tblPrEx>
          <w:tblCellMar>
            <w:top w:w="0" w:type="dxa"/>
            <w:bottom w:w="0" w:type="dxa"/>
          </w:tblCellMar>
        </w:tblPrEx>
        <w:tc>
          <w:tcPr>
            <w:tcW w:w="10211" w:type="dxa"/>
            <w:tcBorders>
              <w:top w:val="single" w:sz="4" w:space="0" w:color="auto"/>
              <w:left w:val="nil"/>
              <w:bottom w:val="nil"/>
              <w:right w:val="nil"/>
            </w:tcBorders>
          </w:tcPr>
          <w:p w:rsidR="00C16B45" w:rsidRPr="003A3B0E" w:rsidRDefault="00C16B45" w:rsidP="00CC7DB0">
            <w:pPr>
              <w:pStyle w:val="afd"/>
              <w:jc w:val="center"/>
            </w:pPr>
            <w:r w:rsidRPr="003A3B0E">
              <w:t>наименование документа)</w:t>
            </w:r>
          </w:p>
        </w:tc>
      </w:tr>
      <w:tr w:rsidR="003A3B0E" w:rsidRPr="003A3B0E" w:rsidTr="00CC7DB0">
        <w:tblPrEx>
          <w:tblCellMar>
            <w:top w:w="0" w:type="dxa"/>
            <w:bottom w:w="0" w:type="dxa"/>
          </w:tblCellMar>
        </w:tblPrEx>
        <w:tc>
          <w:tcPr>
            <w:tcW w:w="10211" w:type="dxa"/>
            <w:tcBorders>
              <w:top w:val="nil"/>
              <w:left w:val="nil"/>
              <w:bottom w:val="nil"/>
              <w:right w:val="nil"/>
            </w:tcBorders>
          </w:tcPr>
          <w:p w:rsidR="00C16B45" w:rsidRPr="003A3B0E" w:rsidRDefault="00C16B45" w:rsidP="00CC7DB0">
            <w:pPr>
              <w:pStyle w:val="afe"/>
            </w:pPr>
          </w:p>
        </w:tc>
      </w:tr>
      <w:tr w:rsidR="003A3B0E" w:rsidRPr="003A3B0E" w:rsidTr="00CC7DB0">
        <w:tblPrEx>
          <w:tblCellMar>
            <w:top w:w="0" w:type="dxa"/>
            <w:bottom w:w="0" w:type="dxa"/>
          </w:tblCellMar>
        </w:tblPrEx>
        <w:tc>
          <w:tcPr>
            <w:tcW w:w="10211" w:type="dxa"/>
            <w:tcBorders>
              <w:top w:val="nil"/>
              <w:left w:val="nil"/>
              <w:bottom w:val="single" w:sz="4" w:space="0" w:color="auto"/>
              <w:right w:val="nil"/>
            </w:tcBorders>
          </w:tcPr>
          <w:p w:rsidR="00C16B45" w:rsidRPr="003A3B0E" w:rsidRDefault="00C16B45" w:rsidP="00CC7DB0">
            <w:pPr>
              <w:pStyle w:val="afd"/>
              <w:jc w:val="left"/>
            </w:pPr>
            <w:r w:rsidRPr="003A3B0E">
              <w:t>по следующим основаниям:</w:t>
            </w:r>
          </w:p>
        </w:tc>
      </w:tr>
    </w:tbl>
    <w:p w:rsidR="00C16B45" w:rsidRPr="003A3B0E" w:rsidRDefault="00C16B45" w:rsidP="00C16B45">
      <w:pPr>
        <w:rPr>
          <w:rFonts w:ascii="Times New Roman CYR" w:eastAsiaTheme="minorEastAsia" w:hAnsi="Times New Roman CYR" w:cs="Times New Roman CYR"/>
          <w:sz w:val="24"/>
          <w:szCs w:val="24"/>
        </w:rPr>
      </w:pPr>
      <w:r w:rsidRPr="003A3B0E">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1"/>
      </w:tblGrid>
      <w:tr w:rsidR="00C16B45" w:rsidRPr="003A3B0E" w:rsidTr="00CC7DB0">
        <w:tblPrEx>
          <w:tblCellMar>
            <w:top w:w="0" w:type="dxa"/>
            <w:bottom w:w="0" w:type="dxa"/>
          </w:tblCellMar>
        </w:tblPrEx>
        <w:tc>
          <w:tcPr>
            <w:tcW w:w="10211" w:type="dxa"/>
            <w:tcBorders>
              <w:top w:val="nil"/>
              <w:left w:val="nil"/>
              <w:bottom w:val="single" w:sz="4" w:space="0" w:color="auto"/>
              <w:right w:val="nil"/>
            </w:tcBorders>
          </w:tcPr>
          <w:p w:rsidR="00C16B45" w:rsidRPr="003A3B0E" w:rsidRDefault="00C16B45" w:rsidP="00CC7DB0">
            <w:pPr>
              <w:pStyle w:val="afd"/>
              <w:jc w:val="right"/>
            </w:pPr>
            <w:r w:rsidRPr="003A3B0E">
              <w:t>.</w:t>
            </w:r>
          </w:p>
        </w:tc>
      </w:tr>
      <w:tr w:rsidR="00C16B45" w:rsidRPr="003A3B0E" w:rsidTr="00CC7DB0">
        <w:tblPrEx>
          <w:tblCellMar>
            <w:top w:w="0" w:type="dxa"/>
            <w:bottom w:w="0" w:type="dxa"/>
          </w:tblCellMar>
        </w:tblPrEx>
        <w:tc>
          <w:tcPr>
            <w:tcW w:w="10211" w:type="dxa"/>
            <w:tcBorders>
              <w:top w:val="single" w:sz="4" w:space="0" w:color="auto"/>
              <w:left w:val="nil"/>
              <w:bottom w:val="nil"/>
              <w:right w:val="nil"/>
            </w:tcBorders>
          </w:tcPr>
          <w:p w:rsidR="00C16B45" w:rsidRPr="003A3B0E" w:rsidRDefault="00C16B45" w:rsidP="00CC7DB0">
            <w:pPr>
              <w:pStyle w:val="afd"/>
              <w:jc w:val="center"/>
            </w:pPr>
            <w:r w:rsidRPr="003A3B0E">
              <w:t>(указывается несоответствие критериям)</w:t>
            </w:r>
          </w:p>
        </w:tc>
      </w:tr>
    </w:tbl>
    <w:p w:rsidR="00C16B45" w:rsidRPr="003A3B0E" w:rsidRDefault="00C16B45" w:rsidP="00C16B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7"/>
        <w:gridCol w:w="1418"/>
        <w:gridCol w:w="5386"/>
      </w:tblGrid>
      <w:tr w:rsidR="00C16B45" w:rsidRPr="003A3B0E" w:rsidTr="00CC7DB0">
        <w:tblPrEx>
          <w:tblCellMar>
            <w:top w:w="0" w:type="dxa"/>
            <w:bottom w:w="0" w:type="dxa"/>
          </w:tblCellMar>
        </w:tblPrEx>
        <w:tc>
          <w:tcPr>
            <w:tcW w:w="3407" w:type="dxa"/>
            <w:tcBorders>
              <w:top w:val="nil"/>
              <w:left w:val="nil"/>
              <w:bottom w:val="nil"/>
              <w:right w:val="nil"/>
            </w:tcBorders>
          </w:tcPr>
          <w:p w:rsidR="00C16B45" w:rsidRPr="003A3B0E" w:rsidRDefault="00C16B45" w:rsidP="00CC7DB0">
            <w:pPr>
              <w:pStyle w:val="afe"/>
            </w:pPr>
            <w:r w:rsidRPr="003A3B0E">
              <w:t>Начальник Управления ЗАГС</w:t>
            </w:r>
          </w:p>
          <w:p w:rsidR="00C16B45" w:rsidRPr="003A3B0E" w:rsidRDefault="00C16B45" w:rsidP="00CC7DB0">
            <w:pPr>
              <w:pStyle w:val="afe"/>
            </w:pPr>
            <w:r w:rsidRPr="003A3B0E">
              <w:t>Кабинета Министров Республики Татарстан</w:t>
            </w:r>
          </w:p>
        </w:tc>
        <w:tc>
          <w:tcPr>
            <w:tcW w:w="1418" w:type="dxa"/>
            <w:tcBorders>
              <w:top w:val="nil"/>
              <w:left w:val="nil"/>
              <w:bottom w:val="single" w:sz="4" w:space="0" w:color="auto"/>
              <w:right w:val="nil"/>
            </w:tcBorders>
          </w:tcPr>
          <w:p w:rsidR="00C16B45" w:rsidRPr="003A3B0E" w:rsidRDefault="00C16B45" w:rsidP="00CC7DB0">
            <w:pPr>
              <w:pStyle w:val="afd"/>
            </w:pPr>
          </w:p>
        </w:tc>
        <w:tc>
          <w:tcPr>
            <w:tcW w:w="5386" w:type="dxa"/>
            <w:tcBorders>
              <w:top w:val="nil"/>
              <w:left w:val="nil"/>
              <w:bottom w:val="single" w:sz="4" w:space="0" w:color="auto"/>
              <w:right w:val="nil"/>
            </w:tcBorders>
          </w:tcPr>
          <w:p w:rsidR="00C16B45" w:rsidRPr="003A3B0E" w:rsidRDefault="00C16B45" w:rsidP="00CC7DB0">
            <w:pPr>
              <w:pStyle w:val="afd"/>
            </w:pPr>
          </w:p>
          <w:p w:rsidR="00C16B45" w:rsidRPr="003A3B0E" w:rsidRDefault="00C16B45" w:rsidP="00CC7DB0">
            <w:pPr>
              <w:pStyle w:val="afe"/>
            </w:pPr>
            <w:r w:rsidRPr="003A3B0E">
              <w:t>/</w:t>
            </w:r>
          </w:p>
        </w:tc>
      </w:tr>
      <w:tr w:rsidR="00C16B45" w:rsidRPr="003A3B0E" w:rsidTr="00CC7DB0">
        <w:tblPrEx>
          <w:tblCellMar>
            <w:top w:w="0" w:type="dxa"/>
            <w:bottom w:w="0" w:type="dxa"/>
          </w:tblCellMar>
        </w:tblPrEx>
        <w:tc>
          <w:tcPr>
            <w:tcW w:w="3407" w:type="dxa"/>
            <w:tcBorders>
              <w:top w:val="nil"/>
              <w:left w:val="nil"/>
              <w:bottom w:val="nil"/>
              <w:right w:val="nil"/>
            </w:tcBorders>
          </w:tcPr>
          <w:p w:rsidR="00C16B45" w:rsidRPr="003A3B0E" w:rsidRDefault="00C16B45" w:rsidP="00CC7DB0">
            <w:pPr>
              <w:pStyle w:val="afd"/>
            </w:pPr>
          </w:p>
        </w:tc>
        <w:tc>
          <w:tcPr>
            <w:tcW w:w="1418" w:type="dxa"/>
            <w:tcBorders>
              <w:top w:val="single" w:sz="4" w:space="0" w:color="auto"/>
              <w:left w:val="nil"/>
              <w:bottom w:val="nil"/>
              <w:right w:val="nil"/>
            </w:tcBorders>
          </w:tcPr>
          <w:p w:rsidR="00C16B45" w:rsidRPr="003A3B0E" w:rsidRDefault="00C16B45" w:rsidP="00CC7DB0">
            <w:pPr>
              <w:pStyle w:val="afd"/>
              <w:jc w:val="center"/>
            </w:pPr>
            <w:r w:rsidRPr="003A3B0E">
              <w:t>подпись</w:t>
            </w:r>
          </w:p>
        </w:tc>
        <w:tc>
          <w:tcPr>
            <w:tcW w:w="5386" w:type="dxa"/>
            <w:tcBorders>
              <w:top w:val="single" w:sz="4" w:space="0" w:color="auto"/>
              <w:left w:val="nil"/>
              <w:bottom w:val="nil"/>
              <w:right w:val="nil"/>
            </w:tcBorders>
          </w:tcPr>
          <w:p w:rsidR="00C16B45" w:rsidRPr="003A3B0E" w:rsidRDefault="00C16B45" w:rsidP="00CC7DB0">
            <w:pPr>
              <w:pStyle w:val="afd"/>
              <w:jc w:val="center"/>
            </w:pPr>
            <w:r w:rsidRPr="003A3B0E">
              <w:t>фамилия, имя, отчество (при наличии)</w:t>
            </w:r>
          </w:p>
        </w:tc>
      </w:tr>
    </w:tbl>
    <w:p w:rsidR="00C16B45" w:rsidRPr="003A3B0E" w:rsidRDefault="00C16B45" w:rsidP="00C16B45"/>
    <w:p w:rsidR="00C16B45" w:rsidRPr="003A3B0E" w:rsidRDefault="00C16B45" w:rsidP="00C16B45">
      <w:r w:rsidRPr="003A3B0E">
        <w:t>"___"___________ 20___ г.</w:t>
      </w:r>
    </w:p>
    <w:p w:rsidR="00C16B45" w:rsidRPr="003A3B0E" w:rsidRDefault="00C16B45" w:rsidP="00C16B45">
      <w:r w:rsidRPr="003A3B0E">
        <w:t>М.П. (при наличии)</w:t>
      </w:r>
    </w:p>
    <w:p w:rsidR="00C16B45" w:rsidRPr="003A3B0E" w:rsidRDefault="00C16B45" w:rsidP="00C16B45">
      <w:pPr>
        <w:ind w:firstLine="698"/>
        <w:jc w:val="right"/>
        <w:rPr>
          <w:rStyle w:val="af9"/>
          <w:bCs/>
          <w:color w:val="auto"/>
          <w:sz w:val="24"/>
          <w:szCs w:val="24"/>
        </w:rPr>
      </w:pPr>
    </w:p>
    <w:p w:rsidR="00C16B45" w:rsidRPr="003A3B0E" w:rsidRDefault="00C16B45" w:rsidP="00C16B45">
      <w:pPr>
        <w:ind w:firstLine="698"/>
        <w:jc w:val="right"/>
        <w:rPr>
          <w:rStyle w:val="af9"/>
          <w:bCs/>
          <w:color w:val="auto"/>
          <w:sz w:val="24"/>
          <w:szCs w:val="24"/>
        </w:rPr>
      </w:pPr>
    </w:p>
    <w:p w:rsidR="00C16B45" w:rsidRPr="003A3B0E" w:rsidRDefault="00C16B45" w:rsidP="00C16B45">
      <w:pPr>
        <w:ind w:firstLine="698"/>
        <w:jc w:val="right"/>
        <w:rPr>
          <w:rStyle w:val="af9"/>
          <w:bCs/>
          <w:color w:val="auto"/>
          <w:sz w:val="24"/>
          <w:szCs w:val="24"/>
        </w:rPr>
      </w:pPr>
    </w:p>
    <w:p w:rsidR="005B5E02" w:rsidRPr="003A3B0E" w:rsidRDefault="005B5E02" w:rsidP="005B5E02">
      <w:pPr>
        <w:ind w:firstLine="698"/>
        <w:jc w:val="right"/>
      </w:pPr>
    </w:p>
    <w:p w:rsidR="005B5E02" w:rsidRPr="003A3B0E" w:rsidRDefault="005B5E02" w:rsidP="005B5E02">
      <w:pPr>
        <w:tabs>
          <w:tab w:val="left" w:pos="7584"/>
        </w:tabs>
        <w:ind w:firstLine="6379"/>
        <w:jc w:val="right"/>
        <w:rPr>
          <w:sz w:val="24"/>
          <w:szCs w:val="24"/>
        </w:rPr>
      </w:pPr>
      <w:r w:rsidRPr="003A3B0E">
        <w:rPr>
          <w:sz w:val="24"/>
          <w:szCs w:val="24"/>
        </w:rPr>
        <w:t>Приложение № 5</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pStyle w:val="afb"/>
        <w:jc w:val="both"/>
        <w:rPr>
          <w:rFonts w:ascii="Times New Roman" w:hAnsi="Times New Roman" w:cs="Times New Roman"/>
        </w:rPr>
      </w:pPr>
    </w:p>
    <w:p w:rsidR="005B5E02" w:rsidRPr="003A3B0E" w:rsidRDefault="005B5E02" w:rsidP="005B5E02"/>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В Управление ЗАГС Кабинета Министров</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Республики Татарстан</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от ___________________________________</w:t>
      </w:r>
    </w:p>
    <w:p w:rsidR="005B5E02" w:rsidRPr="003A3B0E" w:rsidRDefault="005B5E02" w:rsidP="005B5E02">
      <w:pPr>
        <w:pStyle w:val="afb"/>
        <w:ind w:left="3828" w:firstLine="5529"/>
        <w:jc w:val="both"/>
        <w:rPr>
          <w:rFonts w:ascii="Times New Roman" w:hAnsi="Times New Roman" w:cs="Times New Roman"/>
        </w:rPr>
      </w:pPr>
      <w:r w:rsidRPr="003A3B0E">
        <w:rPr>
          <w:rFonts w:ascii="Times New Roman" w:hAnsi="Times New Roman" w:cs="Times New Roman"/>
        </w:rPr>
        <w:t xml:space="preserve">                </w:t>
      </w:r>
    </w:p>
    <w:p w:rsidR="005B5E02" w:rsidRPr="003A3B0E" w:rsidRDefault="005B5E02" w:rsidP="005B5E02">
      <w:pPr>
        <w:pStyle w:val="afb"/>
        <w:ind w:left="5529"/>
        <w:jc w:val="both"/>
        <w:rPr>
          <w:rFonts w:ascii="Times New Roman" w:hAnsi="Times New Roman" w:cs="Times New Roman"/>
        </w:rPr>
      </w:pPr>
      <w:r w:rsidRPr="003A3B0E">
        <w:rPr>
          <w:rFonts w:ascii="Times New Roman" w:hAnsi="Times New Roman" w:cs="Times New Roman"/>
        </w:rPr>
        <w:t xml:space="preserve">                    фамилия, имя, отчество (последнее – при наличии)</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проживающего(-ей) по адресу ___________</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_____________________________________</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документ, удостоверяющий личность</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lastRenderedPageBreak/>
        <w:t>серия _____________ №________________</w:t>
      </w:r>
    </w:p>
    <w:p w:rsidR="005B5E02" w:rsidRPr="003A3B0E" w:rsidRDefault="005B5E02" w:rsidP="005B5E02">
      <w:pPr>
        <w:pStyle w:val="afb"/>
        <w:ind w:firstLine="5529"/>
        <w:jc w:val="both"/>
        <w:rPr>
          <w:rFonts w:ascii="Times New Roman" w:hAnsi="Times New Roman" w:cs="Times New Roman"/>
          <w:sz w:val="22"/>
          <w:szCs w:val="22"/>
        </w:rPr>
      </w:pPr>
      <w:r w:rsidRPr="003A3B0E">
        <w:rPr>
          <w:rFonts w:ascii="Times New Roman" w:hAnsi="Times New Roman" w:cs="Times New Roman"/>
        </w:rPr>
        <w:t>выдан _______________________________</w:t>
      </w:r>
    </w:p>
    <w:p w:rsidR="005B5E02" w:rsidRPr="003A3B0E" w:rsidRDefault="005B5E02" w:rsidP="005B5E02"/>
    <w:p w:rsidR="005B5E02" w:rsidRPr="003A3B0E" w:rsidRDefault="005B5E02" w:rsidP="005B5E02">
      <w:pPr>
        <w:pStyle w:val="afb"/>
        <w:jc w:val="center"/>
        <w:rPr>
          <w:rFonts w:ascii="Times New Roman" w:hAnsi="Times New Roman" w:cs="Times New Roman"/>
          <w:b/>
          <w:sz w:val="28"/>
          <w:szCs w:val="28"/>
        </w:rPr>
      </w:pPr>
    </w:p>
    <w:p w:rsidR="005B5E02" w:rsidRPr="003A3B0E" w:rsidRDefault="005B5E02" w:rsidP="005B5E02">
      <w:pPr>
        <w:pStyle w:val="afb"/>
        <w:jc w:val="center"/>
        <w:rPr>
          <w:rFonts w:ascii="Times New Roman" w:hAnsi="Times New Roman" w:cs="Times New Roman"/>
          <w:b/>
        </w:rPr>
      </w:pPr>
      <w:r w:rsidRPr="003A3B0E">
        <w:rPr>
          <w:rFonts w:ascii="Times New Roman" w:hAnsi="Times New Roman" w:cs="Times New Roman"/>
          <w:b/>
        </w:rPr>
        <w:t>З</w:t>
      </w:r>
      <w:r w:rsidR="00C16B45" w:rsidRPr="003A3B0E">
        <w:rPr>
          <w:rFonts w:ascii="Times New Roman" w:hAnsi="Times New Roman" w:cs="Times New Roman"/>
          <w:b/>
        </w:rPr>
        <w:t>аявление</w:t>
      </w:r>
    </w:p>
    <w:p w:rsidR="005B5E02" w:rsidRPr="003A3B0E" w:rsidRDefault="005B5E02" w:rsidP="005B5E02">
      <w:pPr>
        <w:pStyle w:val="afb"/>
        <w:jc w:val="center"/>
        <w:rPr>
          <w:rFonts w:ascii="Times New Roman" w:hAnsi="Times New Roman" w:cs="Times New Roman"/>
          <w:b/>
        </w:rPr>
      </w:pPr>
      <w:r w:rsidRPr="003A3B0E">
        <w:rPr>
          <w:rFonts w:ascii="Times New Roman" w:hAnsi="Times New Roman" w:cs="Times New Roman"/>
          <w:b/>
        </w:rPr>
        <w:t>об исправлении технической ошибки</w:t>
      </w:r>
    </w:p>
    <w:p w:rsidR="005B5E02" w:rsidRPr="003A3B0E" w:rsidRDefault="005B5E02" w:rsidP="005B5E02"/>
    <w:p w:rsidR="005B5E02" w:rsidRPr="003A3B0E" w:rsidRDefault="005B5E02" w:rsidP="005B5E02">
      <w:pPr>
        <w:pStyle w:val="afb"/>
        <w:ind w:firstLine="720"/>
        <w:jc w:val="both"/>
        <w:rPr>
          <w:rFonts w:ascii="Times New Roman" w:hAnsi="Times New Roman" w:cs="Times New Roman"/>
          <w:sz w:val="22"/>
          <w:szCs w:val="22"/>
        </w:rPr>
      </w:pPr>
      <w:r w:rsidRPr="003A3B0E">
        <w:rPr>
          <w:rFonts w:ascii="Times New Roman" w:hAnsi="Times New Roman" w:cs="Times New Roman"/>
        </w:rPr>
        <w:t xml:space="preserve">Сообщаю о технической ошибке, допущенной при проставлении </w:t>
      </w:r>
      <w:proofErr w:type="spellStart"/>
      <w:r w:rsidRPr="003A3B0E">
        <w:rPr>
          <w:rFonts w:ascii="Times New Roman" w:hAnsi="Times New Roman" w:cs="Times New Roman"/>
        </w:rPr>
        <w:t>апостиля</w:t>
      </w:r>
      <w:proofErr w:type="spellEnd"/>
      <w:r w:rsidRPr="003A3B0E">
        <w:rPr>
          <w:rFonts w:ascii="Times New Roman" w:hAnsi="Times New Roman" w:cs="Times New Roman"/>
        </w:rPr>
        <w:t xml:space="preserve">                                                       на____</w:t>
      </w:r>
      <w:r w:rsidRPr="003A3B0E">
        <w:rPr>
          <w:rFonts w:ascii="Times New Roman" w:hAnsi="Times New Roman" w:cs="Times New Roman"/>
          <w:sz w:val="22"/>
          <w:szCs w:val="22"/>
        </w:rPr>
        <w:t>_____________________________________________________________________________________</w:t>
      </w:r>
    </w:p>
    <w:p w:rsidR="005B5E02" w:rsidRPr="003A3B0E" w:rsidRDefault="005B5E02" w:rsidP="005B5E02">
      <w:pPr>
        <w:pStyle w:val="afb"/>
        <w:jc w:val="center"/>
        <w:rPr>
          <w:rFonts w:ascii="Times New Roman" w:hAnsi="Times New Roman" w:cs="Times New Roman"/>
          <w:sz w:val="22"/>
          <w:szCs w:val="22"/>
        </w:rPr>
      </w:pPr>
      <w:r w:rsidRPr="003A3B0E">
        <w:rPr>
          <w:rFonts w:ascii="Times New Roman" w:hAnsi="Times New Roman" w:cs="Times New Roman"/>
          <w:sz w:val="22"/>
          <w:szCs w:val="22"/>
        </w:rPr>
        <w:t>(выданный документ о регистрации акта гражданского состояния)</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sz w:val="22"/>
          <w:szCs w:val="22"/>
        </w:rPr>
        <w:t xml:space="preserve"> </w:t>
      </w:r>
      <w:r w:rsidRPr="003A3B0E">
        <w:rPr>
          <w:rFonts w:ascii="Times New Roman" w:hAnsi="Times New Roman" w:cs="Times New Roman"/>
        </w:rPr>
        <w:t>указано ____________________________________________________</w:t>
      </w:r>
      <w:r w:rsidR="00C16B45" w:rsidRPr="003A3B0E">
        <w:rPr>
          <w:rFonts w:ascii="Times New Roman" w:hAnsi="Times New Roman" w:cs="Times New Roman"/>
        </w:rPr>
        <w:t>_______________________________</w:t>
      </w:r>
    </w:p>
    <w:p w:rsidR="00C16B45" w:rsidRPr="003A3B0E" w:rsidRDefault="00C16B45" w:rsidP="00C16B45"/>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Правильные сведения:</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 xml:space="preserve"> ________________________________________________________________________</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 xml:space="preserve">Прошу   исправить   допущенную   техническую   ошибку   и    </w:t>
      </w:r>
      <w:proofErr w:type="gramStart"/>
      <w:r w:rsidRPr="003A3B0E">
        <w:rPr>
          <w:rFonts w:ascii="Times New Roman" w:hAnsi="Times New Roman" w:cs="Times New Roman"/>
        </w:rPr>
        <w:t>внести  соответствующие</w:t>
      </w:r>
      <w:proofErr w:type="gramEnd"/>
      <w:r w:rsidRPr="003A3B0E">
        <w:rPr>
          <w:rFonts w:ascii="Times New Roman" w:hAnsi="Times New Roman" w:cs="Times New Roman"/>
        </w:rPr>
        <w:t xml:space="preserve">   изменения   в   документ,    являющийся    результатом  государственной услуги.</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Прилагаю следующие документы:</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1.</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2.</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О готовности документа прошу известить меня</w:t>
      </w:r>
    </w:p>
    <w:p w:rsidR="005B5E02" w:rsidRPr="003A3B0E" w:rsidRDefault="005B5E02" w:rsidP="005B5E02">
      <w:pPr>
        <w:pStyle w:val="afb"/>
        <w:jc w:val="both"/>
        <w:rPr>
          <w:rFonts w:ascii="Times New Roman" w:hAnsi="Times New Roman" w:cs="Times New Roman"/>
          <w:sz w:val="22"/>
          <w:szCs w:val="22"/>
        </w:rPr>
      </w:pPr>
      <w:r w:rsidRPr="003A3B0E">
        <w:rPr>
          <w:rFonts w:ascii="Times New Roman" w:hAnsi="Times New Roman" w:cs="Times New Roman"/>
          <w:sz w:val="22"/>
          <w:szCs w:val="22"/>
        </w:rPr>
        <w:t xml:space="preserve"> ________________________________________________________________________</w:t>
      </w:r>
    </w:p>
    <w:p w:rsidR="005B5E02" w:rsidRPr="003A3B0E" w:rsidRDefault="005B5E02" w:rsidP="005B5E02">
      <w:pPr>
        <w:pStyle w:val="afb"/>
        <w:jc w:val="center"/>
        <w:rPr>
          <w:rFonts w:ascii="Times New Roman" w:hAnsi="Times New Roman" w:cs="Times New Roman"/>
          <w:sz w:val="22"/>
          <w:szCs w:val="22"/>
        </w:rPr>
      </w:pPr>
      <w:r w:rsidRPr="003A3B0E">
        <w:rPr>
          <w:rFonts w:ascii="Times New Roman" w:hAnsi="Times New Roman" w:cs="Times New Roman"/>
          <w:sz w:val="22"/>
          <w:szCs w:val="22"/>
        </w:rPr>
        <w:t>(способ извещения)</w:t>
      </w:r>
    </w:p>
    <w:p w:rsidR="005B5E02" w:rsidRPr="003A3B0E" w:rsidRDefault="005B5E02" w:rsidP="005B5E02">
      <w:pPr>
        <w:jc w:val="both"/>
      </w:pPr>
    </w:p>
    <w:p w:rsidR="005B5E02" w:rsidRPr="003A3B0E" w:rsidRDefault="005B5E02" w:rsidP="005B5E02">
      <w:pPr>
        <w:pStyle w:val="afb"/>
        <w:jc w:val="both"/>
        <w:rPr>
          <w:rFonts w:ascii="Times New Roman" w:hAnsi="Times New Roman" w:cs="Times New Roman"/>
          <w:sz w:val="22"/>
          <w:szCs w:val="22"/>
        </w:rPr>
      </w:pPr>
      <w:r w:rsidRPr="003A3B0E">
        <w:rPr>
          <w:rFonts w:ascii="Times New Roman" w:hAnsi="Times New Roman" w:cs="Times New Roman"/>
          <w:sz w:val="22"/>
          <w:szCs w:val="22"/>
        </w:rPr>
        <w:t xml:space="preserve"> _______________           ___________ (______________________________)</w:t>
      </w:r>
    </w:p>
    <w:p w:rsidR="005B5E02" w:rsidRPr="003A3B0E" w:rsidRDefault="005B5E02" w:rsidP="005B5E02">
      <w:pPr>
        <w:pStyle w:val="afb"/>
        <w:jc w:val="both"/>
        <w:rPr>
          <w:rFonts w:ascii="Times New Roman" w:hAnsi="Times New Roman" w:cs="Times New Roman"/>
          <w:sz w:val="22"/>
          <w:szCs w:val="22"/>
        </w:rPr>
      </w:pPr>
      <w:r w:rsidRPr="003A3B0E">
        <w:rPr>
          <w:rFonts w:ascii="Times New Roman" w:hAnsi="Times New Roman" w:cs="Times New Roman"/>
          <w:sz w:val="22"/>
          <w:szCs w:val="22"/>
        </w:rPr>
        <w:t xml:space="preserve">          (</w:t>
      </w:r>
      <w:proofErr w:type="gramStart"/>
      <w:r w:rsidRPr="003A3B0E">
        <w:rPr>
          <w:rFonts w:ascii="Times New Roman" w:hAnsi="Times New Roman" w:cs="Times New Roman"/>
          <w:sz w:val="22"/>
          <w:szCs w:val="22"/>
        </w:rPr>
        <w:t xml:space="preserve">дата)   </w:t>
      </w:r>
      <w:proofErr w:type="gramEnd"/>
      <w:r w:rsidRPr="003A3B0E">
        <w:rPr>
          <w:rFonts w:ascii="Times New Roman" w:hAnsi="Times New Roman" w:cs="Times New Roman"/>
          <w:sz w:val="22"/>
          <w:szCs w:val="22"/>
        </w:rPr>
        <w:t xml:space="preserve">                      (подпись)           (расшифровка подписи)</w:t>
      </w:r>
    </w:p>
    <w:p w:rsidR="005B5E02" w:rsidRPr="003A3B0E" w:rsidRDefault="005B5E02" w:rsidP="005B5E02">
      <w:pPr>
        <w:jc w:val="both"/>
      </w:pPr>
    </w:p>
    <w:p w:rsidR="005B5E02" w:rsidRPr="003A3B0E" w:rsidRDefault="005B5E02" w:rsidP="005B5E02">
      <w:pPr>
        <w:rPr>
          <w:b/>
          <w:sz w:val="28"/>
          <w:szCs w:val="28"/>
        </w:rPr>
      </w:pPr>
    </w:p>
    <w:p w:rsidR="005B5E02" w:rsidRPr="003A3B0E" w:rsidRDefault="005B5E02" w:rsidP="005B5E02">
      <w:pPr>
        <w:rPr>
          <w:b/>
          <w:sz w:val="28"/>
          <w:szCs w:val="28"/>
        </w:rPr>
      </w:pPr>
    </w:p>
    <w:p w:rsidR="005B5E02" w:rsidRPr="003A3B0E" w:rsidRDefault="005B5E02" w:rsidP="005B5E02">
      <w:pPr>
        <w:ind w:firstLine="697"/>
        <w:jc w:val="right"/>
        <w:rPr>
          <w:rStyle w:val="af9"/>
          <w:bCs/>
          <w:color w:val="auto"/>
          <w:sz w:val="24"/>
          <w:szCs w:val="24"/>
        </w:rPr>
      </w:pPr>
    </w:p>
    <w:p w:rsidR="005B5E02" w:rsidRPr="003A3B0E" w:rsidRDefault="005B5E02" w:rsidP="005B5E02">
      <w:pPr>
        <w:ind w:firstLine="697"/>
        <w:jc w:val="right"/>
        <w:rPr>
          <w:rStyle w:val="af9"/>
          <w:bCs/>
          <w:color w:val="auto"/>
          <w:sz w:val="24"/>
          <w:szCs w:val="24"/>
        </w:rPr>
      </w:pPr>
    </w:p>
    <w:p w:rsidR="005B5E02" w:rsidRPr="003A3B0E" w:rsidRDefault="005B5E02" w:rsidP="005B5E02">
      <w:pPr>
        <w:tabs>
          <w:tab w:val="left" w:pos="7584"/>
        </w:tabs>
        <w:ind w:firstLine="6379"/>
        <w:jc w:val="right"/>
        <w:rPr>
          <w:sz w:val="24"/>
          <w:szCs w:val="24"/>
        </w:rPr>
      </w:pPr>
      <w:r w:rsidRPr="003A3B0E">
        <w:rPr>
          <w:sz w:val="24"/>
          <w:szCs w:val="24"/>
        </w:rPr>
        <w:t>Приложение (справочное)</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Управлением ЗАГС Кабинета Министров Республики Татарстан</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rPr>
          <w:b/>
          <w:sz w:val="28"/>
          <w:szCs w:val="28"/>
        </w:rPr>
      </w:pPr>
    </w:p>
    <w:p w:rsidR="005B5E02" w:rsidRPr="003A3B0E" w:rsidRDefault="005B5E02" w:rsidP="005B5E02">
      <w:pPr>
        <w:rPr>
          <w:b/>
          <w:sz w:val="28"/>
          <w:szCs w:val="28"/>
        </w:rPr>
      </w:pPr>
    </w:p>
    <w:p w:rsidR="005B5E02" w:rsidRPr="003A3B0E" w:rsidRDefault="005B5E02" w:rsidP="005B5E02">
      <w:pPr>
        <w:jc w:val="center"/>
        <w:rPr>
          <w:bCs/>
          <w:sz w:val="24"/>
          <w:szCs w:val="24"/>
        </w:rPr>
      </w:pPr>
      <w:r w:rsidRPr="003A3B0E">
        <w:rPr>
          <w:bCs/>
          <w:sz w:val="24"/>
          <w:szCs w:val="24"/>
        </w:rPr>
        <w:t xml:space="preserve">Реквизиты органов и должностных лиц, ответственных за предоставление государственной услуги Управлением ЗАГС Кабинета Министров Республики Татарстан по проставлению </w:t>
      </w:r>
      <w:proofErr w:type="spellStart"/>
      <w:r w:rsidRPr="003A3B0E">
        <w:rPr>
          <w:bCs/>
          <w:sz w:val="24"/>
          <w:szCs w:val="24"/>
        </w:rPr>
        <w:t>апостиля</w:t>
      </w:r>
      <w:proofErr w:type="spellEnd"/>
      <w:r w:rsidRPr="003A3B0E">
        <w:rPr>
          <w:bCs/>
          <w:sz w:val="24"/>
          <w:szCs w:val="24"/>
        </w:rPr>
        <w:t xml:space="preserve">, и </w:t>
      </w:r>
      <w:proofErr w:type="gramStart"/>
      <w:r w:rsidRPr="003A3B0E">
        <w:rPr>
          <w:bCs/>
          <w:sz w:val="24"/>
          <w:szCs w:val="24"/>
        </w:rPr>
        <w:t>органов</w:t>
      </w:r>
      <w:proofErr w:type="gramEnd"/>
      <w:r w:rsidRPr="003A3B0E">
        <w:rPr>
          <w:bCs/>
          <w:sz w:val="24"/>
          <w:szCs w:val="24"/>
        </w:rPr>
        <w:t xml:space="preserve"> и должностных лиц, осуществляющих контроль за ее предоставлением</w:t>
      </w:r>
    </w:p>
    <w:p w:rsidR="005B5E02" w:rsidRPr="003A3B0E" w:rsidRDefault="005B5E02" w:rsidP="005B5E02">
      <w:pPr>
        <w:rPr>
          <w:sz w:val="24"/>
          <w:szCs w:val="24"/>
        </w:rPr>
      </w:pPr>
    </w:p>
    <w:p w:rsidR="005B5E02" w:rsidRPr="003A3B0E" w:rsidRDefault="005B5E02" w:rsidP="005B5E02">
      <w:pPr>
        <w:jc w:val="center"/>
        <w:rPr>
          <w:bCs/>
          <w:sz w:val="24"/>
          <w:szCs w:val="24"/>
        </w:rPr>
      </w:pPr>
      <w:r w:rsidRPr="003A3B0E">
        <w:rPr>
          <w:bCs/>
          <w:sz w:val="24"/>
          <w:szCs w:val="24"/>
        </w:rPr>
        <w:t>Управление ЗАГС Кабинета Министров Республики Татарстан</w:t>
      </w:r>
    </w:p>
    <w:p w:rsidR="005B5E02" w:rsidRPr="003A3B0E" w:rsidRDefault="005B5E02" w:rsidP="005B5E02">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5"/>
        <w:gridCol w:w="2457"/>
        <w:gridCol w:w="4394"/>
      </w:tblGrid>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Должность</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Телефон</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Электронный адрес</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Управления</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293-14-89</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Gulshat.Nigmatullina@tatar.ru</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Заместитель начальника Управления</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293-01-57</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A.Renat@tatar.ru</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отдела</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293-33-47</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Elvira.Minnegaleeva@tatar.ru</w:t>
            </w:r>
          </w:p>
        </w:tc>
      </w:tr>
    </w:tbl>
    <w:p w:rsidR="005B5E02" w:rsidRPr="003A3B0E" w:rsidRDefault="005B5E02" w:rsidP="005B5E02">
      <w:pPr>
        <w:rPr>
          <w:sz w:val="24"/>
          <w:szCs w:val="24"/>
        </w:rPr>
      </w:pPr>
    </w:p>
    <w:p w:rsidR="005B5E02" w:rsidRPr="003A3B0E" w:rsidRDefault="005B5E02" w:rsidP="005B5E02">
      <w:pPr>
        <w:jc w:val="center"/>
        <w:rPr>
          <w:bCs/>
          <w:sz w:val="24"/>
          <w:szCs w:val="24"/>
        </w:rPr>
      </w:pPr>
      <w:r w:rsidRPr="003A3B0E">
        <w:rPr>
          <w:bCs/>
          <w:sz w:val="24"/>
          <w:szCs w:val="24"/>
        </w:rPr>
        <w:t>Аппарат Кабинета Министров Республики Татарстан</w:t>
      </w:r>
    </w:p>
    <w:p w:rsidR="005B5E02" w:rsidRPr="003A3B0E" w:rsidRDefault="005B5E02" w:rsidP="005B5E02">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2438"/>
        <w:gridCol w:w="4394"/>
      </w:tblGrid>
      <w:tr w:rsidR="005B5E02" w:rsidRPr="003A3B0E" w:rsidTr="005B5E02">
        <w:tc>
          <w:tcPr>
            <w:tcW w:w="3384"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lastRenderedPageBreak/>
              <w:t>Должность</w:t>
            </w:r>
          </w:p>
        </w:tc>
        <w:tc>
          <w:tcPr>
            <w:tcW w:w="2438"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Телефон</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Электронный адрес</w:t>
            </w:r>
          </w:p>
        </w:tc>
      </w:tr>
      <w:tr w:rsidR="005B5E02" w:rsidRPr="003A3B0E" w:rsidTr="005B5E02">
        <w:tc>
          <w:tcPr>
            <w:tcW w:w="3384"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Управления социального развития Аппарата Кабинета Министров Республики Татарстан</w:t>
            </w:r>
          </w:p>
        </w:tc>
        <w:tc>
          <w:tcPr>
            <w:tcW w:w="2438"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264-77-29</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pisma@tatar.ru</w:t>
            </w:r>
          </w:p>
        </w:tc>
      </w:tr>
    </w:tbl>
    <w:p w:rsidR="005B5E02" w:rsidRPr="003A3B0E" w:rsidRDefault="005B5E02" w:rsidP="005B5E02">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p w:rsidR="005B5E02" w:rsidRPr="003A3B0E" w:rsidRDefault="005B5E02" w:rsidP="00D73DA0">
      <w:pPr>
        <w:rPr>
          <w:sz w:val="24"/>
          <w:szCs w:val="24"/>
        </w:rPr>
      </w:pPr>
    </w:p>
    <w:bookmarkEnd w:id="104"/>
    <w:p w:rsidR="00D73DA0" w:rsidRPr="003A3B0E" w:rsidRDefault="00D73DA0" w:rsidP="005B5E02">
      <w:pPr>
        <w:ind w:firstLine="698"/>
        <w:jc w:val="right"/>
      </w:pPr>
    </w:p>
    <w:sectPr w:rsidR="00D73DA0" w:rsidRPr="003A3B0E" w:rsidSect="00C16B45">
      <w:headerReference w:type="default" r:id="rId33"/>
      <w:footerReference w:type="even" r:id="rId34"/>
      <w:footerReference w:type="default" r:id="rId35"/>
      <w:pgSz w:w="11906" w:h="16838"/>
      <w:pgMar w:top="1134" w:right="70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CF" w:rsidRDefault="00A446CF">
      <w:r>
        <w:separator/>
      </w:r>
    </w:p>
  </w:endnote>
  <w:endnote w:type="continuationSeparator" w:id="0">
    <w:p w:rsidR="00A446CF" w:rsidRDefault="00A4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_Baltica">
    <w:altName w:val="Century Gothic"/>
    <w:charset w:val="00"/>
    <w:family w:val="swiss"/>
    <w:pitch w:val="variable"/>
    <w:sig w:usb0="00000007" w:usb1="00000000" w:usb2="00000000" w:usb3="00000000" w:csb0="00000013" w:csb1="00000000"/>
  </w:font>
  <w:font w:name="SL_Times New Roman">
    <w:altName w:val="Times New Roman"/>
    <w:charset w:val="CC"/>
    <w:family w:val="roman"/>
    <w:pitch w:val="variable"/>
    <w:sig w:usb0="00000001" w:usb1="00000000" w:usb2="00000000" w:usb3="00000000" w:csb0="0000009F" w:csb1="00000000"/>
  </w:font>
  <w:font w:name="Tatar School Book">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02" w:rsidRPr="00232CCD" w:rsidRDefault="005B5E02" w:rsidP="0005239D">
    <w:pPr>
      <w:pStyle w:val="a5"/>
      <w:framePr w:wrap="around" w:vAnchor="text" w:hAnchor="margin" w:xAlign="right" w:y="1"/>
      <w:rPr>
        <w:rStyle w:val="a7"/>
        <w:sz w:val="19"/>
        <w:szCs w:val="19"/>
      </w:rPr>
    </w:pPr>
    <w:r w:rsidRPr="00232CCD">
      <w:rPr>
        <w:rStyle w:val="a7"/>
        <w:sz w:val="19"/>
        <w:szCs w:val="19"/>
      </w:rPr>
      <w:fldChar w:fldCharType="begin"/>
    </w:r>
    <w:r w:rsidRPr="00232CCD">
      <w:rPr>
        <w:rStyle w:val="a7"/>
        <w:sz w:val="19"/>
        <w:szCs w:val="19"/>
      </w:rPr>
      <w:instrText xml:space="preserve">PAGE  </w:instrText>
    </w:r>
    <w:r w:rsidRPr="00232CCD">
      <w:rPr>
        <w:rStyle w:val="a7"/>
        <w:sz w:val="19"/>
        <w:szCs w:val="19"/>
      </w:rPr>
      <w:fldChar w:fldCharType="separate"/>
    </w:r>
    <w:r>
      <w:rPr>
        <w:rStyle w:val="a7"/>
        <w:noProof/>
        <w:sz w:val="19"/>
        <w:szCs w:val="19"/>
      </w:rPr>
      <w:t>2</w:t>
    </w:r>
    <w:r w:rsidRPr="00232CCD">
      <w:rPr>
        <w:rStyle w:val="a7"/>
        <w:sz w:val="19"/>
        <w:szCs w:val="19"/>
      </w:rPr>
      <w:fldChar w:fldCharType="end"/>
    </w:r>
  </w:p>
  <w:p w:rsidR="005B5E02" w:rsidRPr="00232CCD" w:rsidRDefault="005B5E02">
    <w:pPr>
      <w:pStyle w:val="a5"/>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02" w:rsidRPr="00232CCD" w:rsidRDefault="005B5E02" w:rsidP="005971B7">
    <w:pPr>
      <w:pStyle w:val="a5"/>
      <w:ind w:right="360"/>
      <w:jc w:val="righ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CF" w:rsidRDefault="00A446CF">
      <w:r>
        <w:separator/>
      </w:r>
    </w:p>
  </w:footnote>
  <w:footnote w:type="continuationSeparator" w:id="0">
    <w:p w:rsidR="00A446CF" w:rsidRDefault="00A44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02" w:rsidRDefault="005B5E02">
    <w:pPr>
      <w:pStyle w:val="a9"/>
      <w:jc w:val="center"/>
    </w:pPr>
    <w:r>
      <w:fldChar w:fldCharType="begin"/>
    </w:r>
    <w:r>
      <w:instrText>PAGE   \* MERGEFORMAT</w:instrText>
    </w:r>
    <w:r>
      <w:fldChar w:fldCharType="separate"/>
    </w:r>
    <w:r w:rsidR="00880A7D">
      <w:rPr>
        <w:noProof/>
      </w:rPr>
      <w:t>2</w:t>
    </w:r>
    <w:r>
      <w:fldChar w:fldCharType="end"/>
    </w:r>
  </w:p>
  <w:p w:rsidR="005B5E02" w:rsidRPr="004131FF" w:rsidRDefault="005B5E02" w:rsidP="004131F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F37EAB"/>
    <w:multiLevelType w:val="hybridMultilevel"/>
    <w:tmpl w:val="6932102C"/>
    <w:lvl w:ilvl="0" w:tplc="3F74A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B953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E03CFC"/>
    <w:multiLevelType w:val="multilevel"/>
    <w:tmpl w:val="8DF21FF8"/>
    <w:lvl w:ilvl="0">
      <w:start w:val="2"/>
      <w:numFmt w:val="decimal"/>
      <w:lvlText w:val="%1."/>
      <w:lvlJc w:val="left"/>
      <w:pPr>
        <w:ind w:left="562"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15:restartNumberingAfterBreak="0">
    <w:nsid w:val="4C175F11"/>
    <w:multiLevelType w:val="multilevel"/>
    <w:tmpl w:val="E158AB3A"/>
    <w:lvl w:ilvl="0">
      <w:start w:val="1"/>
      <w:numFmt w:val="decimal"/>
      <w:lvlText w:val="%1."/>
      <w:lvlJc w:val="left"/>
      <w:pPr>
        <w:ind w:left="1070" w:hanging="360"/>
      </w:pPr>
      <w:rPr>
        <w:b w:val="0"/>
      </w:r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5" w15:restartNumberingAfterBreak="0">
    <w:nsid w:val="5B0E7B92"/>
    <w:multiLevelType w:val="multilevel"/>
    <w:tmpl w:val="ECA03D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0"/>
    <w:rsid w:val="0000019A"/>
    <w:rsid w:val="00000FA0"/>
    <w:rsid w:val="00001F2B"/>
    <w:rsid w:val="00003960"/>
    <w:rsid w:val="0000737D"/>
    <w:rsid w:val="000126C1"/>
    <w:rsid w:val="00013B9B"/>
    <w:rsid w:val="00014335"/>
    <w:rsid w:val="000154B3"/>
    <w:rsid w:val="00021A84"/>
    <w:rsid w:val="00023C64"/>
    <w:rsid w:val="00023CC5"/>
    <w:rsid w:val="00025AD9"/>
    <w:rsid w:val="00027B57"/>
    <w:rsid w:val="000317AA"/>
    <w:rsid w:val="000324F4"/>
    <w:rsid w:val="00032B0F"/>
    <w:rsid w:val="00033AC2"/>
    <w:rsid w:val="000351FF"/>
    <w:rsid w:val="00035279"/>
    <w:rsid w:val="000404D2"/>
    <w:rsid w:val="000421E4"/>
    <w:rsid w:val="0004244D"/>
    <w:rsid w:val="0004410E"/>
    <w:rsid w:val="0004523F"/>
    <w:rsid w:val="000460BE"/>
    <w:rsid w:val="0005239D"/>
    <w:rsid w:val="00053E34"/>
    <w:rsid w:val="00054376"/>
    <w:rsid w:val="00061131"/>
    <w:rsid w:val="000662EB"/>
    <w:rsid w:val="0007309A"/>
    <w:rsid w:val="0007652D"/>
    <w:rsid w:val="000775C9"/>
    <w:rsid w:val="0008072C"/>
    <w:rsid w:val="0008196B"/>
    <w:rsid w:val="0008197D"/>
    <w:rsid w:val="0009037E"/>
    <w:rsid w:val="00090DBD"/>
    <w:rsid w:val="00091110"/>
    <w:rsid w:val="00091546"/>
    <w:rsid w:val="00091A0A"/>
    <w:rsid w:val="000929A7"/>
    <w:rsid w:val="0009351F"/>
    <w:rsid w:val="000949B0"/>
    <w:rsid w:val="00095E10"/>
    <w:rsid w:val="0009685B"/>
    <w:rsid w:val="000968D0"/>
    <w:rsid w:val="00097EC8"/>
    <w:rsid w:val="000A0D6F"/>
    <w:rsid w:val="000A1929"/>
    <w:rsid w:val="000A2751"/>
    <w:rsid w:val="000A2EFE"/>
    <w:rsid w:val="000A53B9"/>
    <w:rsid w:val="000A698E"/>
    <w:rsid w:val="000A6D0E"/>
    <w:rsid w:val="000A7F56"/>
    <w:rsid w:val="000B0F0D"/>
    <w:rsid w:val="000B11EC"/>
    <w:rsid w:val="000B2254"/>
    <w:rsid w:val="000B4612"/>
    <w:rsid w:val="000B4E2D"/>
    <w:rsid w:val="000B7CDD"/>
    <w:rsid w:val="000C2FAC"/>
    <w:rsid w:val="000C752E"/>
    <w:rsid w:val="000D04FB"/>
    <w:rsid w:val="000D0CDE"/>
    <w:rsid w:val="000D219C"/>
    <w:rsid w:val="000D3A24"/>
    <w:rsid w:val="000D4257"/>
    <w:rsid w:val="000D5737"/>
    <w:rsid w:val="000D6C9C"/>
    <w:rsid w:val="000E0AF0"/>
    <w:rsid w:val="000E3DD6"/>
    <w:rsid w:val="000E4C8A"/>
    <w:rsid w:val="000E5141"/>
    <w:rsid w:val="000E59AA"/>
    <w:rsid w:val="000E733E"/>
    <w:rsid w:val="000E7742"/>
    <w:rsid w:val="000F5922"/>
    <w:rsid w:val="000F64AA"/>
    <w:rsid w:val="00100E78"/>
    <w:rsid w:val="0010182F"/>
    <w:rsid w:val="00101DDD"/>
    <w:rsid w:val="00103C41"/>
    <w:rsid w:val="001064E5"/>
    <w:rsid w:val="00107A29"/>
    <w:rsid w:val="001127CC"/>
    <w:rsid w:val="0011320D"/>
    <w:rsid w:val="00114EFB"/>
    <w:rsid w:val="00115621"/>
    <w:rsid w:val="00115B68"/>
    <w:rsid w:val="00116050"/>
    <w:rsid w:val="00121B00"/>
    <w:rsid w:val="00130C2A"/>
    <w:rsid w:val="00133AA9"/>
    <w:rsid w:val="0013511C"/>
    <w:rsid w:val="00140FD9"/>
    <w:rsid w:val="00141D85"/>
    <w:rsid w:val="00143BD7"/>
    <w:rsid w:val="00144BDE"/>
    <w:rsid w:val="00145396"/>
    <w:rsid w:val="0014546C"/>
    <w:rsid w:val="00145937"/>
    <w:rsid w:val="00145A1F"/>
    <w:rsid w:val="0014613D"/>
    <w:rsid w:val="00147FAA"/>
    <w:rsid w:val="00151D80"/>
    <w:rsid w:val="00152444"/>
    <w:rsid w:val="00153906"/>
    <w:rsid w:val="00153BC0"/>
    <w:rsid w:val="00155DDA"/>
    <w:rsid w:val="00156813"/>
    <w:rsid w:val="00163FC3"/>
    <w:rsid w:val="00166D36"/>
    <w:rsid w:val="00170021"/>
    <w:rsid w:val="00171FAB"/>
    <w:rsid w:val="00184BC6"/>
    <w:rsid w:val="0018533F"/>
    <w:rsid w:val="00186202"/>
    <w:rsid w:val="0018665F"/>
    <w:rsid w:val="001867EE"/>
    <w:rsid w:val="0018707A"/>
    <w:rsid w:val="00192C9C"/>
    <w:rsid w:val="001A270A"/>
    <w:rsid w:val="001A3B8D"/>
    <w:rsid w:val="001A3CAC"/>
    <w:rsid w:val="001A51BC"/>
    <w:rsid w:val="001A6CDC"/>
    <w:rsid w:val="001B15D3"/>
    <w:rsid w:val="001B286E"/>
    <w:rsid w:val="001B784A"/>
    <w:rsid w:val="001C0755"/>
    <w:rsid w:val="001C0D14"/>
    <w:rsid w:val="001C2C77"/>
    <w:rsid w:val="001C4149"/>
    <w:rsid w:val="001C7466"/>
    <w:rsid w:val="001D7A0B"/>
    <w:rsid w:val="001E0CF7"/>
    <w:rsid w:val="001E3870"/>
    <w:rsid w:val="001E3E60"/>
    <w:rsid w:val="001F225B"/>
    <w:rsid w:val="001F2D22"/>
    <w:rsid w:val="001F35A1"/>
    <w:rsid w:val="001F6F53"/>
    <w:rsid w:val="001F7BB5"/>
    <w:rsid w:val="00200BF3"/>
    <w:rsid w:val="00200FF4"/>
    <w:rsid w:val="002016EC"/>
    <w:rsid w:val="002044C2"/>
    <w:rsid w:val="00210BEC"/>
    <w:rsid w:val="00211D56"/>
    <w:rsid w:val="00212A5E"/>
    <w:rsid w:val="00213FD8"/>
    <w:rsid w:val="00216CE1"/>
    <w:rsid w:val="00217F58"/>
    <w:rsid w:val="002213F5"/>
    <w:rsid w:val="00221758"/>
    <w:rsid w:val="00221C0E"/>
    <w:rsid w:val="0022490C"/>
    <w:rsid w:val="00224E60"/>
    <w:rsid w:val="002266BE"/>
    <w:rsid w:val="00227F04"/>
    <w:rsid w:val="00231F79"/>
    <w:rsid w:val="00232CCD"/>
    <w:rsid w:val="002338F3"/>
    <w:rsid w:val="00234549"/>
    <w:rsid w:val="00234E30"/>
    <w:rsid w:val="00236FFC"/>
    <w:rsid w:val="0024358A"/>
    <w:rsid w:val="0024509B"/>
    <w:rsid w:val="0024704C"/>
    <w:rsid w:val="002508AF"/>
    <w:rsid w:val="00252093"/>
    <w:rsid w:val="00252D1F"/>
    <w:rsid w:val="00252EB7"/>
    <w:rsid w:val="00254037"/>
    <w:rsid w:val="00255069"/>
    <w:rsid w:val="00256FF8"/>
    <w:rsid w:val="002570A8"/>
    <w:rsid w:val="002611C5"/>
    <w:rsid w:val="00262ED2"/>
    <w:rsid w:val="002644E7"/>
    <w:rsid w:val="002657F5"/>
    <w:rsid w:val="00266F7B"/>
    <w:rsid w:val="00267DFB"/>
    <w:rsid w:val="00274580"/>
    <w:rsid w:val="00276804"/>
    <w:rsid w:val="00277110"/>
    <w:rsid w:val="00280070"/>
    <w:rsid w:val="00282406"/>
    <w:rsid w:val="00284AAB"/>
    <w:rsid w:val="00285049"/>
    <w:rsid w:val="00287A44"/>
    <w:rsid w:val="00291670"/>
    <w:rsid w:val="00293425"/>
    <w:rsid w:val="00295176"/>
    <w:rsid w:val="00297608"/>
    <w:rsid w:val="002A39B1"/>
    <w:rsid w:val="002A4BE9"/>
    <w:rsid w:val="002B17E8"/>
    <w:rsid w:val="002B6C5B"/>
    <w:rsid w:val="002C0431"/>
    <w:rsid w:val="002C48CD"/>
    <w:rsid w:val="002C5D5B"/>
    <w:rsid w:val="002C61C2"/>
    <w:rsid w:val="002C6A21"/>
    <w:rsid w:val="002C798E"/>
    <w:rsid w:val="002D001D"/>
    <w:rsid w:val="002D0953"/>
    <w:rsid w:val="002D2031"/>
    <w:rsid w:val="002D2B5A"/>
    <w:rsid w:val="002D4304"/>
    <w:rsid w:val="002D6828"/>
    <w:rsid w:val="002E105A"/>
    <w:rsid w:val="002E4478"/>
    <w:rsid w:val="002E4479"/>
    <w:rsid w:val="002E5D59"/>
    <w:rsid w:val="002E6019"/>
    <w:rsid w:val="002F3607"/>
    <w:rsid w:val="002F3C3E"/>
    <w:rsid w:val="002F79B0"/>
    <w:rsid w:val="00304BD3"/>
    <w:rsid w:val="00313CE6"/>
    <w:rsid w:val="0032069B"/>
    <w:rsid w:val="00320BA6"/>
    <w:rsid w:val="003214C0"/>
    <w:rsid w:val="00323A07"/>
    <w:rsid w:val="00325471"/>
    <w:rsid w:val="00326DDC"/>
    <w:rsid w:val="00327F55"/>
    <w:rsid w:val="00330092"/>
    <w:rsid w:val="00331403"/>
    <w:rsid w:val="003337BF"/>
    <w:rsid w:val="00335E93"/>
    <w:rsid w:val="00340AEC"/>
    <w:rsid w:val="00342915"/>
    <w:rsid w:val="0034426C"/>
    <w:rsid w:val="00344833"/>
    <w:rsid w:val="00346F83"/>
    <w:rsid w:val="0035027B"/>
    <w:rsid w:val="00362081"/>
    <w:rsid w:val="00363621"/>
    <w:rsid w:val="00366F4F"/>
    <w:rsid w:val="0037353F"/>
    <w:rsid w:val="00374527"/>
    <w:rsid w:val="003765D4"/>
    <w:rsid w:val="00376A7A"/>
    <w:rsid w:val="003770AE"/>
    <w:rsid w:val="0038255C"/>
    <w:rsid w:val="00383294"/>
    <w:rsid w:val="003833B0"/>
    <w:rsid w:val="00385F45"/>
    <w:rsid w:val="003861AE"/>
    <w:rsid w:val="00386B1B"/>
    <w:rsid w:val="00386E21"/>
    <w:rsid w:val="00390786"/>
    <w:rsid w:val="00391136"/>
    <w:rsid w:val="00391AC3"/>
    <w:rsid w:val="0039268C"/>
    <w:rsid w:val="00393151"/>
    <w:rsid w:val="00394ACD"/>
    <w:rsid w:val="003978D7"/>
    <w:rsid w:val="003A1F19"/>
    <w:rsid w:val="003A36E1"/>
    <w:rsid w:val="003A3B0E"/>
    <w:rsid w:val="003A50AF"/>
    <w:rsid w:val="003A52C5"/>
    <w:rsid w:val="003B280D"/>
    <w:rsid w:val="003B30CE"/>
    <w:rsid w:val="003B4C42"/>
    <w:rsid w:val="003B6FF1"/>
    <w:rsid w:val="003B7A5E"/>
    <w:rsid w:val="003C0467"/>
    <w:rsid w:val="003C0820"/>
    <w:rsid w:val="003C12AD"/>
    <w:rsid w:val="003C155A"/>
    <w:rsid w:val="003C1759"/>
    <w:rsid w:val="003C18B0"/>
    <w:rsid w:val="003C2835"/>
    <w:rsid w:val="003C3CF0"/>
    <w:rsid w:val="003C72D9"/>
    <w:rsid w:val="003C7ACE"/>
    <w:rsid w:val="003D1B8A"/>
    <w:rsid w:val="003D3756"/>
    <w:rsid w:val="003D3AA9"/>
    <w:rsid w:val="003D64AA"/>
    <w:rsid w:val="003D64C8"/>
    <w:rsid w:val="003E1E43"/>
    <w:rsid w:val="003E546F"/>
    <w:rsid w:val="003E5C30"/>
    <w:rsid w:val="003E668D"/>
    <w:rsid w:val="003E6B41"/>
    <w:rsid w:val="003E7813"/>
    <w:rsid w:val="003F14DA"/>
    <w:rsid w:val="003F31B6"/>
    <w:rsid w:val="003F35C4"/>
    <w:rsid w:val="003F3E4C"/>
    <w:rsid w:val="003F5416"/>
    <w:rsid w:val="003F5C1F"/>
    <w:rsid w:val="0040188B"/>
    <w:rsid w:val="00401F20"/>
    <w:rsid w:val="004037A7"/>
    <w:rsid w:val="0040568F"/>
    <w:rsid w:val="00406E71"/>
    <w:rsid w:val="00411687"/>
    <w:rsid w:val="0041190D"/>
    <w:rsid w:val="004131FF"/>
    <w:rsid w:val="0041320D"/>
    <w:rsid w:val="004147A0"/>
    <w:rsid w:val="00415B40"/>
    <w:rsid w:val="00423290"/>
    <w:rsid w:val="004263F7"/>
    <w:rsid w:val="004301F8"/>
    <w:rsid w:val="004313B6"/>
    <w:rsid w:val="00433905"/>
    <w:rsid w:val="00433BB6"/>
    <w:rsid w:val="00433D5B"/>
    <w:rsid w:val="00434FB3"/>
    <w:rsid w:val="00437152"/>
    <w:rsid w:val="0044184D"/>
    <w:rsid w:val="00443C78"/>
    <w:rsid w:val="00444203"/>
    <w:rsid w:val="0045193B"/>
    <w:rsid w:val="0045234D"/>
    <w:rsid w:val="004534D1"/>
    <w:rsid w:val="00454A71"/>
    <w:rsid w:val="00454E6F"/>
    <w:rsid w:val="004550A0"/>
    <w:rsid w:val="00455230"/>
    <w:rsid w:val="0045543E"/>
    <w:rsid w:val="0045690A"/>
    <w:rsid w:val="00460467"/>
    <w:rsid w:val="004611E1"/>
    <w:rsid w:val="00461C7D"/>
    <w:rsid w:val="00462287"/>
    <w:rsid w:val="004636E8"/>
    <w:rsid w:val="00467CD6"/>
    <w:rsid w:val="004723EE"/>
    <w:rsid w:val="004803B9"/>
    <w:rsid w:val="00483000"/>
    <w:rsid w:val="00483EDD"/>
    <w:rsid w:val="004857B4"/>
    <w:rsid w:val="00487417"/>
    <w:rsid w:val="004A11AC"/>
    <w:rsid w:val="004A4985"/>
    <w:rsid w:val="004A5992"/>
    <w:rsid w:val="004A63E8"/>
    <w:rsid w:val="004B0276"/>
    <w:rsid w:val="004B2BA9"/>
    <w:rsid w:val="004C18BE"/>
    <w:rsid w:val="004C3B72"/>
    <w:rsid w:val="004C3B92"/>
    <w:rsid w:val="004C6CA4"/>
    <w:rsid w:val="004D600D"/>
    <w:rsid w:val="004D61CA"/>
    <w:rsid w:val="004D61D2"/>
    <w:rsid w:val="004E30DE"/>
    <w:rsid w:val="004E46FD"/>
    <w:rsid w:val="004F1A2A"/>
    <w:rsid w:val="004F483C"/>
    <w:rsid w:val="004F5BE4"/>
    <w:rsid w:val="005022D5"/>
    <w:rsid w:val="00503090"/>
    <w:rsid w:val="00503452"/>
    <w:rsid w:val="00504BF7"/>
    <w:rsid w:val="005066FF"/>
    <w:rsid w:val="00507883"/>
    <w:rsid w:val="00507BAD"/>
    <w:rsid w:val="00507EBC"/>
    <w:rsid w:val="005110D4"/>
    <w:rsid w:val="00512405"/>
    <w:rsid w:val="0051342E"/>
    <w:rsid w:val="005156A3"/>
    <w:rsid w:val="005204E8"/>
    <w:rsid w:val="00526AE3"/>
    <w:rsid w:val="00527B68"/>
    <w:rsid w:val="00527F41"/>
    <w:rsid w:val="00530C11"/>
    <w:rsid w:val="0053370E"/>
    <w:rsid w:val="005350AB"/>
    <w:rsid w:val="00535442"/>
    <w:rsid w:val="0053671E"/>
    <w:rsid w:val="0053687C"/>
    <w:rsid w:val="0054020A"/>
    <w:rsid w:val="00544F9A"/>
    <w:rsid w:val="005464D6"/>
    <w:rsid w:val="00551147"/>
    <w:rsid w:val="00554FE1"/>
    <w:rsid w:val="005551C0"/>
    <w:rsid w:val="00555A61"/>
    <w:rsid w:val="005569E9"/>
    <w:rsid w:val="0056375F"/>
    <w:rsid w:val="00563865"/>
    <w:rsid w:val="005650FE"/>
    <w:rsid w:val="00565619"/>
    <w:rsid w:val="005702CD"/>
    <w:rsid w:val="0057169E"/>
    <w:rsid w:val="00571997"/>
    <w:rsid w:val="00572C09"/>
    <w:rsid w:val="00573B43"/>
    <w:rsid w:val="00581C16"/>
    <w:rsid w:val="00582AF9"/>
    <w:rsid w:val="00582F2E"/>
    <w:rsid w:val="00587C2C"/>
    <w:rsid w:val="005921EC"/>
    <w:rsid w:val="00592AB2"/>
    <w:rsid w:val="0059349D"/>
    <w:rsid w:val="0059515C"/>
    <w:rsid w:val="00595566"/>
    <w:rsid w:val="005971B7"/>
    <w:rsid w:val="00597ED9"/>
    <w:rsid w:val="005A32DB"/>
    <w:rsid w:val="005B0CA6"/>
    <w:rsid w:val="005B48FB"/>
    <w:rsid w:val="005B5E02"/>
    <w:rsid w:val="005B734F"/>
    <w:rsid w:val="005C0DA6"/>
    <w:rsid w:val="005C1516"/>
    <w:rsid w:val="005C1E8E"/>
    <w:rsid w:val="005C3C76"/>
    <w:rsid w:val="005D101B"/>
    <w:rsid w:val="005D2B95"/>
    <w:rsid w:val="005D6225"/>
    <w:rsid w:val="005D622C"/>
    <w:rsid w:val="005D68B3"/>
    <w:rsid w:val="005D7A2D"/>
    <w:rsid w:val="005D7CD8"/>
    <w:rsid w:val="005E18EC"/>
    <w:rsid w:val="005E19D6"/>
    <w:rsid w:val="005E737E"/>
    <w:rsid w:val="005F0262"/>
    <w:rsid w:val="005F1851"/>
    <w:rsid w:val="005F3031"/>
    <w:rsid w:val="005F5085"/>
    <w:rsid w:val="005F635B"/>
    <w:rsid w:val="005F672D"/>
    <w:rsid w:val="005F6B84"/>
    <w:rsid w:val="0060052F"/>
    <w:rsid w:val="00603E47"/>
    <w:rsid w:val="006105FC"/>
    <w:rsid w:val="00612469"/>
    <w:rsid w:val="00615498"/>
    <w:rsid w:val="00615A1D"/>
    <w:rsid w:val="00621987"/>
    <w:rsid w:val="00622820"/>
    <w:rsid w:val="00622A1F"/>
    <w:rsid w:val="00622B3B"/>
    <w:rsid w:val="00623788"/>
    <w:rsid w:val="00624B64"/>
    <w:rsid w:val="00624F7F"/>
    <w:rsid w:val="00626123"/>
    <w:rsid w:val="006267CA"/>
    <w:rsid w:val="00626DF9"/>
    <w:rsid w:val="006276D8"/>
    <w:rsid w:val="00631FF7"/>
    <w:rsid w:val="00634B1E"/>
    <w:rsid w:val="00634C0F"/>
    <w:rsid w:val="00634EA8"/>
    <w:rsid w:val="00635177"/>
    <w:rsid w:val="00642A2B"/>
    <w:rsid w:val="00647160"/>
    <w:rsid w:val="00651E9A"/>
    <w:rsid w:val="006525CD"/>
    <w:rsid w:val="00654F6E"/>
    <w:rsid w:val="00657385"/>
    <w:rsid w:val="00660563"/>
    <w:rsid w:val="00660F9F"/>
    <w:rsid w:val="006624B2"/>
    <w:rsid w:val="00663109"/>
    <w:rsid w:val="006650B3"/>
    <w:rsid w:val="006651A8"/>
    <w:rsid w:val="00667DE3"/>
    <w:rsid w:val="00670851"/>
    <w:rsid w:val="006731FC"/>
    <w:rsid w:val="00676291"/>
    <w:rsid w:val="006829BE"/>
    <w:rsid w:val="00682D8A"/>
    <w:rsid w:val="00682F6D"/>
    <w:rsid w:val="006838BA"/>
    <w:rsid w:val="0069004E"/>
    <w:rsid w:val="00691363"/>
    <w:rsid w:val="006925C8"/>
    <w:rsid w:val="00693AB9"/>
    <w:rsid w:val="0069437C"/>
    <w:rsid w:val="0069559C"/>
    <w:rsid w:val="006967DD"/>
    <w:rsid w:val="006A37CE"/>
    <w:rsid w:val="006A7B29"/>
    <w:rsid w:val="006A7D63"/>
    <w:rsid w:val="006B0CA1"/>
    <w:rsid w:val="006B12D4"/>
    <w:rsid w:val="006B4BD0"/>
    <w:rsid w:val="006B65C5"/>
    <w:rsid w:val="006C253C"/>
    <w:rsid w:val="006C27B1"/>
    <w:rsid w:val="006C29FC"/>
    <w:rsid w:val="006C5685"/>
    <w:rsid w:val="006C680A"/>
    <w:rsid w:val="006C6C5F"/>
    <w:rsid w:val="006D4719"/>
    <w:rsid w:val="006D56F3"/>
    <w:rsid w:val="006E406F"/>
    <w:rsid w:val="006E6BA4"/>
    <w:rsid w:val="006F1575"/>
    <w:rsid w:val="006F26FC"/>
    <w:rsid w:val="006F39BA"/>
    <w:rsid w:val="006F54E3"/>
    <w:rsid w:val="00700058"/>
    <w:rsid w:val="00700B12"/>
    <w:rsid w:val="00701201"/>
    <w:rsid w:val="0070258D"/>
    <w:rsid w:val="00703952"/>
    <w:rsid w:val="007052D9"/>
    <w:rsid w:val="00705F79"/>
    <w:rsid w:val="00713BFB"/>
    <w:rsid w:val="00716A4B"/>
    <w:rsid w:val="00722083"/>
    <w:rsid w:val="007239A4"/>
    <w:rsid w:val="00724155"/>
    <w:rsid w:val="00726282"/>
    <w:rsid w:val="0073182F"/>
    <w:rsid w:val="0073192D"/>
    <w:rsid w:val="0073299F"/>
    <w:rsid w:val="007348AA"/>
    <w:rsid w:val="00734D2F"/>
    <w:rsid w:val="00735666"/>
    <w:rsid w:val="00735F98"/>
    <w:rsid w:val="007368A2"/>
    <w:rsid w:val="00737250"/>
    <w:rsid w:val="00737AE8"/>
    <w:rsid w:val="00740994"/>
    <w:rsid w:val="00741FB3"/>
    <w:rsid w:val="0074201D"/>
    <w:rsid w:val="0074368F"/>
    <w:rsid w:val="00745F62"/>
    <w:rsid w:val="00747264"/>
    <w:rsid w:val="00750ED9"/>
    <w:rsid w:val="00753A17"/>
    <w:rsid w:val="00753BC4"/>
    <w:rsid w:val="0075572B"/>
    <w:rsid w:val="00755757"/>
    <w:rsid w:val="007608C7"/>
    <w:rsid w:val="0076107C"/>
    <w:rsid w:val="00763593"/>
    <w:rsid w:val="00765C5E"/>
    <w:rsid w:val="00766CCC"/>
    <w:rsid w:val="00766FA2"/>
    <w:rsid w:val="00770FE2"/>
    <w:rsid w:val="00771521"/>
    <w:rsid w:val="00772527"/>
    <w:rsid w:val="007749FC"/>
    <w:rsid w:val="00775570"/>
    <w:rsid w:val="00780180"/>
    <w:rsid w:val="00780C90"/>
    <w:rsid w:val="00781023"/>
    <w:rsid w:val="0078134D"/>
    <w:rsid w:val="00781BF9"/>
    <w:rsid w:val="00782D24"/>
    <w:rsid w:val="00783C39"/>
    <w:rsid w:val="00783CC7"/>
    <w:rsid w:val="00786F16"/>
    <w:rsid w:val="00787116"/>
    <w:rsid w:val="00790040"/>
    <w:rsid w:val="00796BD4"/>
    <w:rsid w:val="007A14B9"/>
    <w:rsid w:val="007A1DF3"/>
    <w:rsid w:val="007A5BC4"/>
    <w:rsid w:val="007A672E"/>
    <w:rsid w:val="007A6CFD"/>
    <w:rsid w:val="007B0F14"/>
    <w:rsid w:val="007B25C1"/>
    <w:rsid w:val="007B363C"/>
    <w:rsid w:val="007B6B62"/>
    <w:rsid w:val="007C0FE1"/>
    <w:rsid w:val="007C361C"/>
    <w:rsid w:val="007C436C"/>
    <w:rsid w:val="007C440C"/>
    <w:rsid w:val="007C491E"/>
    <w:rsid w:val="007C4A1C"/>
    <w:rsid w:val="007C4AA6"/>
    <w:rsid w:val="007D0EE9"/>
    <w:rsid w:val="007D285F"/>
    <w:rsid w:val="007D369D"/>
    <w:rsid w:val="007D6908"/>
    <w:rsid w:val="007D6F07"/>
    <w:rsid w:val="007D7DA4"/>
    <w:rsid w:val="007E3252"/>
    <w:rsid w:val="007E46EF"/>
    <w:rsid w:val="007E70ED"/>
    <w:rsid w:val="007F1C76"/>
    <w:rsid w:val="007F361D"/>
    <w:rsid w:val="007F5A4D"/>
    <w:rsid w:val="00801268"/>
    <w:rsid w:val="0080208B"/>
    <w:rsid w:val="008066AC"/>
    <w:rsid w:val="00806FFB"/>
    <w:rsid w:val="008078C2"/>
    <w:rsid w:val="00807AB1"/>
    <w:rsid w:val="008129B3"/>
    <w:rsid w:val="0081373C"/>
    <w:rsid w:val="0081581E"/>
    <w:rsid w:val="00815C2B"/>
    <w:rsid w:val="00816448"/>
    <w:rsid w:val="00816C6B"/>
    <w:rsid w:val="008175AB"/>
    <w:rsid w:val="00824CCA"/>
    <w:rsid w:val="00826704"/>
    <w:rsid w:val="0083092A"/>
    <w:rsid w:val="00830F89"/>
    <w:rsid w:val="008340F7"/>
    <w:rsid w:val="008407CD"/>
    <w:rsid w:val="008407E6"/>
    <w:rsid w:val="00842197"/>
    <w:rsid w:val="00842BCB"/>
    <w:rsid w:val="00845540"/>
    <w:rsid w:val="008468FB"/>
    <w:rsid w:val="00847F83"/>
    <w:rsid w:val="0085122E"/>
    <w:rsid w:val="00854FDD"/>
    <w:rsid w:val="00855F5F"/>
    <w:rsid w:val="0086512D"/>
    <w:rsid w:val="00867634"/>
    <w:rsid w:val="00870650"/>
    <w:rsid w:val="008714B0"/>
    <w:rsid w:val="00874292"/>
    <w:rsid w:val="00875929"/>
    <w:rsid w:val="00880A7D"/>
    <w:rsid w:val="0088236F"/>
    <w:rsid w:val="00883E9F"/>
    <w:rsid w:val="00887681"/>
    <w:rsid w:val="008912C9"/>
    <w:rsid w:val="00891431"/>
    <w:rsid w:val="008914DD"/>
    <w:rsid w:val="00893594"/>
    <w:rsid w:val="008940CC"/>
    <w:rsid w:val="00897BE7"/>
    <w:rsid w:val="008A78AD"/>
    <w:rsid w:val="008B16C7"/>
    <w:rsid w:val="008B1EB3"/>
    <w:rsid w:val="008B2698"/>
    <w:rsid w:val="008B3DD0"/>
    <w:rsid w:val="008B4501"/>
    <w:rsid w:val="008B486F"/>
    <w:rsid w:val="008B561C"/>
    <w:rsid w:val="008B625E"/>
    <w:rsid w:val="008C2451"/>
    <w:rsid w:val="008C301C"/>
    <w:rsid w:val="008C7963"/>
    <w:rsid w:val="008D3ED4"/>
    <w:rsid w:val="008D4B1B"/>
    <w:rsid w:val="008D68CE"/>
    <w:rsid w:val="008E13C2"/>
    <w:rsid w:val="008E1CFD"/>
    <w:rsid w:val="008E1F29"/>
    <w:rsid w:val="008E302A"/>
    <w:rsid w:val="008E3BB8"/>
    <w:rsid w:val="008E3C01"/>
    <w:rsid w:val="008E76F5"/>
    <w:rsid w:val="008F0B04"/>
    <w:rsid w:val="008F1529"/>
    <w:rsid w:val="008F2AF9"/>
    <w:rsid w:val="008F671E"/>
    <w:rsid w:val="008F7501"/>
    <w:rsid w:val="00901A7F"/>
    <w:rsid w:val="00901D64"/>
    <w:rsid w:val="00901E33"/>
    <w:rsid w:val="00902262"/>
    <w:rsid w:val="00902D52"/>
    <w:rsid w:val="0090470D"/>
    <w:rsid w:val="00904A10"/>
    <w:rsid w:val="00907314"/>
    <w:rsid w:val="00907FD0"/>
    <w:rsid w:val="009117D3"/>
    <w:rsid w:val="00911F24"/>
    <w:rsid w:val="00913F0D"/>
    <w:rsid w:val="00915D85"/>
    <w:rsid w:val="00916AEA"/>
    <w:rsid w:val="0092064F"/>
    <w:rsid w:val="009210FF"/>
    <w:rsid w:val="00924C26"/>
    <w:rsid w:val="00925856"/>
    <w:rsid w:val="00925FBA"/>
    <w:rsid w:val="0092622F"/>
    <w:rsid w:val="0092631C"/>
    <w:rsid w:val="009268B2"/>
    <w:rsid w:val="00930678"/>
    <w:rsid w:val="00932B43"/>
    <w:rsid w:val="00934401"/>
    <w:rsid w:val="0093566F"/>
    <w:rsid w:val="00935DA6"/>
    <w:rsid w:val="0094184D"/>
    <w:rsid w:val="00942345"/>
    <w:rsid w:val="00944B26"/>
    <w:rsid w:val="00946FB0"/>
    <w:rsid w:val="009503BA"/>
    <w:rsid w:val="009523AA"/>
    <w:rsid w:val="0095350B"/>
    <w:rsid w:val="00954287"/>
    <w:rsid w:val="00955249"/>
    <w:rsid w:val="00955976"/>
    <w:rsid w:val="00956C09"/>
    <w:rsid w:val="00957051"/>
    <w:rsid w:val="009603A5"/>
    <w:rsid w:val="00963E2A"/>
    <w:rsid w:val="00967CDC"/>
    <w:rsid w:val="00973D14"/>
    <w:rsid w:val="0097465A"/>
    <w:rsid w:val="009752CB"/>
    <w:rsid w:val="00976B03"/>
    <w:rsid w:val="00980664"/>
    <w:rsid w:val="00980D63"/>
    <w:rsid w:val="00984DED"/>
    <w:rsid w:val="00985556"/>
    <w:rsid w:val="0098761A"/>
    <w:rsid w:val="00987A4D"/>
    <w:rsid w:val="009904F5"/>
    <w:rsid w:val="00992D10"/>
    <w:rsid w:val="0099480B"/>
    <w:rsid w:val="00994A4B"/>
    <w:rsid w:val="00994A87"/>
    <w:rsid w:val="00996ED7"/>
    <w:rsid w:val="00997FC8"/>
    <w:rsid w:val="009A4A58"/>
    <w:rsid w:val="009A5FCA"/>
    <w:rsid w:val="009A66A3"/>
    <w:rsid w:val="009A67CC"/>
    <w:rsid w:val="009A6AF5"/>
    <w:rsid w:val="009A7BA7"/>
    <w:rsid w:val="009B08EB"/>
    <w:rsid w:val="009B25E9"/>
    <w:rsid w:val="009B3913"/>
    <w:rsid w:val="009B54F9"/>
    <w:rsid w:val="009B7192"/>
    <w:rsid w:val="009B785B"/>
    <w:rsid w:val="009B7C8F"/>
    <w:rsid w:val="009C0098"/>
    <w:rsid w:val="009C17C5"/>
    <w:rsid w:val="009C34E0"/>
    <w:rsid w:val="009C5746"/>
    <w:rsid w:val="009C57A9"/>
    <w:rsid w:val="009C6F73"/>
    <w:rsid w:val="009D07D4"/>
    <w:rsid w:val="009D0E0C"/>
    <w:rsid w:val="009D226C"/>
    <w:rsid w:val="009D4344"/>
    <w:rsid w:val="009D64E5"/>
    <w:rsid w:val="009E01DB"/>
    <w:rsid w:val="009E148B"/>
    <w:rsid w:val="009E3373"/>
    <w:rsid w:val="009E3668"/>
    <w:rsid w:val="009E6041"/>
    <w:rsid w:val="009E661B"/>
    <w:rsid w:val="009F1B1C"/>
    <w:rsid w:val="009F1BBB"/>
    <w:rsid w:val="009F2D2F"/>
    <w:rsid w:val="00A00DF9"/>
    <w:rsid w:val="00A01CDC"/>
    <w:rsid w:val="00A04516"/>
    <w:rsid w:val="00A06B90"/>
    <w:rsid w:val="00A10C92"/>
    <w:rsid w:val="00A134F1"/>
    <w:rsid w:val="00A1450B"/>
    <w:rsid w:val="00A20A9B"/>
    <w:rsid w:val="00A20D23"/>
    <w:rsid w:val="00A21FBE"/>
    <w:rsid w:val="00A23114"/>
    <w:rsid w:val="00A24A15"/>
    <w:rsid w:val="00A25A94"/>
    <w:rsid w:val="00A27B3E"/>
    <w:rsid w:val="00A32492"/>
    <w:rsid w:val="00A36862"/>
    <w:rsid w:val="00A37B39"/>
    <w:rsid w:val="00A406C5"/>
    <w:rsid w:val="00A42795"/>
    <w:rsid w:val="00A42EA3"/>
    <w:rsid w:val="00A446CF"/>
    <w:rsid w:val="00A459BB"/>
    <w:rsid w:val="00A4680F"/>
    <w:rsid w:val="00A46BFB"/>
    <w:rsid w:val="00A4712D"/>
    <w:rsid w:val="00A50D16"/>
    <w:rsid w:val="00A5216E"/>
    <w:rsid w:val="00A52328"/>
    <w:rsid w:val="00A5319B"/>
    <w:rsid w:val="00A559EF"/>
    <w:rsid w:val="00A565BA"/>
    <w:rsid w:val="00A5674F"/>
    <w:rsid w:val="00A57378"/>
    <w:rsid w:val="00A62F96"/>
    <w:rsid w:val="00A63589"/>
    <w:rsid w:val="00A650EE"/>
    <w:rsid w:val="00A65CE0"/>
    <w:rsid w:val="00A667D5"/>
    <w:rsid w:val="00A700EF"/>
    <w:rsid w:val="00A7027D"/>
    <w:rsid w:val="00A70FC4"/>
    <w:rsid w:val="00A7188C"/>
    <w:rsid w:val="00A73B32"/>
    <w:rsid w:val="00A817CC"/>
    <w:rsid w:val="00A915E8"/>
    <w:rsid w:val="00A93CE3"/>
    <w:rsid w:val="00A9516F"/>
    <w:rsid w:val="00A979C9"/>
    <w:rsid w:val="00AA1640"/>
    <w:rsid w:val="00AA294B"/>
    <w:rsid w:val="00AA2F6C"/>
    <w:rsid w:val="00AA409C"/>
    <w:rsid w:val="00AA52FE"/>
    <w:rsid w:val="00AA558F"/>
    <w:rsid w:val="00AA6EDB"/>
    <w:rsid w:val="00AB0759"/>
    <w:rsid w:val="00AB151F"/>
    <w:rsid w:val="00AB2B66"/>
    <w:rsid w:val="00AB3407"/>
    <w:rsid w:val="00AB3AC2"/>
    <w:rsid w:val="00AC00BE"/>
    <w:rsid w:val="00AC0167"/>
    <w:rsid w:val="00AC27BF"/>
    <w:rsid w:val="00AC2D5C"/>
    <w:rsid w:val="00AC3449"/>
    <w:rsid w:val="00AC34CB"/>
    <w:rsid w:val="00AC42D7"/>
    <w:rsid w:val="00AC48F3"/>
    <w:rsid w:val="00AC55B2"/>
    <w:rsid w:val="00AD0E54"/>
    <w:rsid w:val="00AD0F48"/>
    <w:rsid w:val="00AD2E1F"/>
    <w:rsid w:val="00AD4EF0"/>
    <w:rsid w:val="00AD5A33"/>
    <w:rsid w:val="00AD651E"/>
    <w:rsid w:val="00AD7906"/>
    <w:rsid w:val="00AE1D68"/>
    <w:rsid w:val="00AE2C28"/>
    <w:rsid w:val="00AE3044"/>
    <w:rsid w:val="00AE5F73"/>
    <w:rsid w:val="00AE7FE4"/>
    <w:rsid w:val="00AF0A7B"/>
    <w:rsid w:val="00B00477"/>
    <w:rsid w:val="00B00770"/>
    <w:rsid w:val="00B00A06"/>
    <w:rsid w:val="00B00B5E"/>
    <w:rsid w:val="00B014B5"/>
    <w:rsid w:val="00B02B4C"/>
    <w:rsid w:val="00B04ED1"/>
    <w:rsid w:val="00B06B9E"/>
    <w:rsid w:val="00B0751D"/>
    <w:rsid w:val="00B0778E"/>
    <w:rsid w:val="00B1742C"/>
    <w:rsid w:val="00B17712"/>
    <w:rsid w:val="00B20791"/>
    <w:rsid w:val="00B225C0"/>
    <w:rsid w:val="00B240FB"/>
    <w:rsid w:val="00B241E0"/>
    <w:rsid w:val="00B3023C"/>
    <w:rsid w:val="00B30384"/>
    <w:rsid w:val="00B31647"/>
    <w:rsid w:val="00B31EC6"/>
    <w:rsid w:val="00B3544F"/>
    <w:rsid w:val="00B4070D"/>
    <w:rsid w:val="00B41FE9"/>
    <w:rsid w:val="00B424FE"/>
    <w:rsid w:val="00B425A7"/>
    <w:rsid w:val="00B429F1"/>
    <w:rsid w:val="00B43CE4"/>
    <w:rsid w:val="00B4418C"/>
    <w:rsid w:val="00B44905"/>
    <w:rsid w:val="00B4533D"/>
    <w:rsid w:val="00B47AE9"/>
    <w:rsid w:val="00B47EBC"/>
    <w:rsid w:val="00B50911"/>
    <w:rsid w:val="00B540F3"/>
    <w:rsid w:val="00B554C6"/>
    <w:rsid w:val="00B56F42"/>
    <w:rsid w:val="00B61148"/>
    <w:rsid w:val="00B64C08"/>
    <w:rsid w:val="00B70006"/>
    <w:rsid w:val="00B70C13"/>
    <w:rsid w:val="00B710CA"/>
    <w:rsid w:val="00B73558"/>
    <w:rsid w:val="00B73AD9"/>
    <w:rsid w:val="00B761A5"/>
    <w:rsid w:val="00B829E2"/>
    <w:rsid w:val="00B83B73"/>
    <w:rsid w:val="00B875EE"/>
    <w:rsid w:val="00B8798C"/>
    <w:rsid w:val="00B93A75"/>
    <w:rsid w:val="00B93EC6"/>
    <w:rsid w:val="00B945E8"/>
    <w:rsid w:val="00B94FC8"/>
    <w:rsid w:val="00B95AA3"/>
    <w:rsid w:val="00BA7365"/>
    <w:rsid w:val="00BB022A"/>
    <w:rsid w:val="00BB42C7"/>
    <w:rsid w:val="00BC06E1"/>
    <w:rsid w:val="00BC1897"/>
    <w:rsid w:val="00BC37AE"/>
    <w:rsid w:val="00BC3F1E"/>
    <w:rsid w:val="00BC7F5B"/>
    <w:rsid w:val="00BD33B7"/>
    <w:rsid w:val="00BD3AFF"/>
    <w:rsid w:val="00BD48E3"/>
    <w:rsid w:val="00BD6AD0"/>
    <w:rsid w:val="00BE048D"/>
    <w:rsid w:val="00BE08BB"/>
    <w:rsid w:val="00BE11C5"/>
    <w:rsid w:val="00BE2A24"/>
    <w:rsid w:val="00BE3805"/>
    <w:rsid w:val="00BE6BC6"/>
    <w:rsid w:val="00BE789C"/>
    <w:rsid w:val="00BF5FCA"/>
    <w:rsid w:val="00BF7880"/>
    <w:rsid w:val="00C0343F"/>
    <w:rsid w:val="00C04489"/>
    <w:rsid w:val="00C075C2"/>
    <w:rsid w:val="00C132E9"/>
    <w:rsid w:val="00C1451B"/>
    <w:rsid w:val="00C15A71"/>
    <w:rsid w:val="00C16B45"/>
    <w:rsid w:val="00C172DC"/>
    <w:rsid w:val="00C20A58"/>
    <w:rsid w:val="00C214B9"/>
    <w:rsid w:val="00C218B5"/>
    <w:rsid w:val="00C2281C"/>
    <w:rsid w:val="00C24F41"/>
    <w:rsid w:val="00C31B16"/>
    <w:rsid w:val="00C34F68"/>
    <w:rsid w:val="00C364C0"/>
    <w:rsid w:val="00C36A1E"/>
    <w:rsid w:val="00C41AA7"/>
    <w:rsid w:val="00C45550"/>
    <w:rsid w:val="00C526FF"/>
    <w:rsid w:val="00C603EA"/>
    <w:rsid w:val="00C667F5"/>
    <w:rsid w:val="00C66FAA"/>
    <w:rsid w:val="00C67EFA"/>
    <w:rsid w:val="00C7048D"/>
    <w:rsid w:val="00C7077F"/>
    <w:rsid w:val="00C707EB"/>
    <w:rsid w:val="00C71036"/>
    <w:rsid w:val="00C728AF"/>
    <w:rsid w:val="00C760ED"/>
    <w:rsid w:val="00C761F2"/>
    <w:rsid w:val="00C77145"/>
    <w:rsid w:val="00C77EDF"/>
    <w:rsid w:val="00C81EC5"/>
    <w:rsid w:val="00C85BA7"/>
    <w:rsid w:val="00C860E0"/>
    <w:rsid w:val="00C92E16"/>
    <w:rsid w:val="00C941CA"/>
    <w:rsid w:val="00C96A4A"/>
    <w:rsid w:val="00CA1EA2"/>
    <w:rsid w:val="00CA2FCE"/>
    <w:rsid w:val="00CA4C37"/>
    <w:rsid w:val="00CA516C"/>
    <w:rsid w:val="00CA566F"/>
    <w:rsid w:val="00CA5874"/>
    <w:rsid w:val="00CA629F"/>
    <w:rsid w:val="00CB26AD"/>
    <w:rsid w:val="00CB318E"/>
    <w:rsid w:val="00CC2750"/>
    <w:rsid w:val="00CC4EE9"/>
    <w:rsid w:val="00CC65AA"/>
    <w:rsid w:val="00CC6D47"/>
    <w:rsid w:val="00CC787A"/>
    <w:rsid w:val="00CD11D9"/>
    <w:rsid w:val="00CD3087"/>
    <w:rsid w:val="00CD3A40"/>
    <w:rsid w:val="00CD4B1C"/>
    <w:rsid w:val="00CD61B4"/>
    <w:rsid w:val="00CD670B"/>
    <w:rsid w:val="00CD7A1A"/>
    <w:rsid w:val="00CE2B64"/>
    <w:rsid w:val="00CE7401"/>
    <w:rsid w:val="00CE7C38"/>
    <w:rsid w:val="00CF0138"/>
    <w:rsid w:val="00CF112A"/>
    <w:rsid w:val="00CF1458"/>
    <w:rsid w:val="00CF1752"/>
    <w:rsid w:val="00CF226B"/>
    <w:rsid w:val="00CF29E8"/>
    <w:rsid w:val="00CF5536"/>
    <w:rsid w:val="00CF5E2A"/>
    <w:rsid w:val="00D0025F"/>
    <w:rsid w:val="00D02552"/>
    <w:rsid w:val="00D04161"/>
    <w:rsid w:val="00D06B3D"/>
    <w:rsid w:val="00D07EBD"/>
    <w:rsid w:val="00D11315"/>
    <w:rsid w:val="00D12565"/>
    <w:rsid w:val="00D1473B"/>
    <w:rsid w:val="00D151A2"/>
    <w:rsid w:val="00D16411"/>
    <w:rsid w:val="00D16873"/>
    <w:rsid w:val="00D211DA"/>
    <w:rsid w:val="00D23921"/>
    <w:rsid w:val="00D267F4"/>
    <w:rsid w:val="00D32BA7"/>
    <w:rsid w:val="00D33531"/>
    <w:rsid w:val="00D35FB4"/>
    <w:rsid w:val="00D37BF9"/>
    <w:rsid w:val="00D40430"/>
    <w:rsid w:val="00D417DE"/>
    <w:rsid w:val="00D426BA"/>
    <w:rsid w:val="00D435F6"/>
    <w:rsid w:val="00D455A2"/>
    <w:rsid w:val="00D456E6"/>
    <w:rsid w:val="00D46C14"/>
    <w:rsid w:val="00D47BF1"/>
    <w:rsid w:val="00D5255C"/>
    <w:rsid w:val="00D549E3"/>
    <w:rsid w:val="00D570C8"/>
    <w:rsid w:val="00D6090A"/>
    <w:rsid w:val="00D635B2"/>
    <w:rsid w:val="00D651CD"/>
    <w:rsid w:val="00D67A7F"/>
    <w:rsid w:val="00D737D7"/>
    <w:rsid w:val="00D73DA0"/>
    <w:rsid w:val="00D74171"/>
    <w:rsid w:val="00D7719A"/>
    <w:rsid w:val="00D771D2"/>
    <w:rsid w:val="00D8223C"/>
    <w:rsid w:val="00D82B22"/>
    <w:rsid w:val="00D8478D"/>
    <w:rsid w:val="00D849BB"/>
    <w:rsid w:val="00D8514C"/>
    <w:rsid w:val="00D86EB3"/>
    <w:rsid w:val="00D9293A"/>
    <w:rsid w:val="00D94738"/>
    <w:rsid w:val="00D94E4A"/>
    <w:rsid w:val="00D978D9"/>
    <w:rsid w:val="00DA4246"/>
    <w:rsid w:val="00DA62A7"/>
    <w:rsid w:val="00DA6E4D"/>
    <w:rsid w:val="00DA7281"/>
    <w:rsid w:val="00DA75C3"/>
    <w:rsid w:val="00DB091B"/>
    <w:rsid w:val="00DB1470"/>
    <w:rsid w:val="00DB2A74"/>
    <w:rsid w:val="00DB329C"/>
    <w:rsid w:val="00DB337C"/>
    <w:rsid w:val="00DB5434"/>
    <w:rsid w:val="00DB71F4"/>
    <w:rsid w:val="00DB780D"/>
    <w:rsid w:val="00DB7E3D"/>
    <w:rsid w:val="00DD21AA"/>
    <w:rsid w:val="00DD36B5"/>
    <w:rsid w:val="00DE1304"/>
    <w:rsid w:val="00DE1694"/>
    <w:rsid w:val="00DE3911"/>
    <w:rsid w:val="00DE5887"/>
    <w:rsid w:val="00DF06CF"/>
    <w:rsid w:val="00DF2F4A"/>
    <w:rsid w:val="00DF4F13"/>
    <w:rsid w:val="00E047BC"/>
    <w:rsid w:val="00E062AE"/>
    <w:rsid w:val="00E07227"/>
    <w:rsid w:val="00E128B1"/>
    <w:rsid w:val="00E1406C"/>
    <w:rsid w:val="00E14EC0"/>
    <w:rsid w:val="00E170D1"/>
    <w:rsid w:val="00E203AE"/>
    <w:rsid w:val="00E23CA7"/>
    <w:rsid w:val="00E23F73"/>
    <w:rsid w:val="00E241CC"/>
    <w:rsid w:val="00E26C91"/>
    <w:rsid w:val="00E27E37"/>
    <w:rsid w:val="00E30796"/>
    <w:rsid w:val="00E30ECD"/>
    <w:rsid w:val="00E36596"/>
    <w:rsid w:val="00E40DFD"/>
    <w:rsid w:val="00E41889"/>
    <w:rsid w:val="00E41A14"/>
    <w:rsid w:val="00E41B01"/>
    <w:rsid w:val="00E457E5"/>
    <w:rsid w:val="00E47640"/>
    <w:rsid w:val="00E4777D"/>
    <w:rsid w:val="00E500E7"/>
    <w:rsid w:val="00E50173"/>
    <w:rsid w:val="00E542C7"/>
    <w:rsid w:val="00E55FBF"/>
    <w:rsid w:val="00E62A92"/>
    <w:rsid w:val="00E63C53"/>
    <w:rsid w:val="00E645A9"/>
    <w:rsid w:val="00E65216"/>
    <w:rsid w:val="00E65908"/>
    <w:rsid w:val="00E7141D"/>
    <w:rsid w:val="00E7192D"/>
    <w:rsid w:val="00E83302"/>
    <w:rsid w:val="00E83427"/>
    <w:rsid w:val="00E834AE"/>
    <w:rsid w:val="00E83A01"/>
    <w:rsid w:val="00E83C98"/>
    <w:rsid w:val="00E83C9E"/>
    <w:rsid w:val="00E8539D"/>
    <w:rsid w:val="00E85D3D"/>
    <w:rsid w:val="00E90663"/>
    <w:rsid w:val="00E906F3"/>
    <w:rsid w:val="00E90D03"/>
    <w:rsid w:val="00E9561A"/>
    <w:rsid w:val="00EA581C"/>
    <w:rsid w:val="00EB2D90"/>
    <w:rsid w:val="00EB37B6"/>
    <w:rsid w:val="00EB416A"/>
    <w:rsid w:val="00EB7B99"/>
    <w:rsid w:val="00EC2F4A"/>
    <w:rsid w:val="00ED0E32"/>
    <w:rsid w:val="00ED2EB2"/>
    <w:rsid w:val="00ED41B4"/>
    <w:rsid w:val="00ED4DE2"/>
    <w:rsid w:val="00ED6313"/>
    <w:rsid w:val="00EE0BD0"/>
    <w:rsid w:val="00EE0E5A"/>
    <w:rsid w:val="00EE18D6"/>
    <w:rsid w:val="00EE2244"/>
    <w:rsid w:val="00EE6470"/>
    <w:rsid w:val="00EF16C7"/>
    <w:rsid w:val="00EF7010"/>
    <w:rsid w:val="00EF71C8"/>
    <w:rsid w:val="00F03310"/>
    <w:rsid w:val="00F035F4"/>
    <w:rsid w:val="00F046C9"/>
    <w:rsid w:val="00F04F57"/>
    <w:rsid w:val="00F0784A"/>
    <w:rsid w:val="00F10CCD"/>
    <w:rsid w:val="00F11883"/>
    <w:rsid w:val="00F12395"/>
    <w:rsid w:val="00F12DF1"/>
    <w:rsid w:val="00F13955"/>
    <w:rsid w:val="00F14288"/>
    <w:rsid w:val="00F14E4A"/>
    <w:rsid w:val="00F14E97"/>
    <w:rsid w:val="00F16CE5"/>
    <w:rsid w:val="00F1748B"/>
    <w:rsid w:val="00F2062A"/>
    <w:rsid w:val="00F24237"/>
    <w:rsid w:val="00F243F4"/>
    <w:rsid w:val="00F27EA3"/>
    <w:rsid w:val="00F30593"/>
    <w:rsid w:val="00F30811"/>
    <w:rsid w:val="00F32289"/>
    <w:rsid w:val="00F339C0"/>
    <w:rsid w:val="00F34372"/>
    <w:rsid w:val="00F34CE1"/>
    <w:rsid w:val="00F41FD1"/>
    <w:rsid w:val="00F502E6"/>
    <w:rsid w:val="00F50D79"/>
    <w:rsid w:val="00F50DA4"/>
    <w:rsid w:val="00F537EB"/>
    <w:rsid w:val="00F560F8"/>
    <w:rsid w:val="00F563F2"/>
    <w:rsid w:val="00F56BE2"/>
    <w:rsid w:val="00F5768E"/>
    <w:rsid w:val="00F600F4"/>
    <w:rsid w:val="00F61858"/>
    <w:rsid w:val="00F63631"/>
    <w:rsid w:val="00F63DEA"/>
    <w:rsid w:val="00F65830"/>
    <w:rsid w:val="00F65A50"/>
    <w:rsid w:val="00F71DED"/>
    <w:rsid w:val="00F74DDA"/>
    <w:rsid w:val="00F7630B"/>
    <w:rsid w:val="00F82228"/>
    <w:rsid w:val="00F82332"/>
    <w:rsid w:val="00F83C02"/>
    <w:rsid w:val="00F85047"/>
    <w:rsid w:val="00F86281"/>
    <w:rsid w:val="00F86578"/>
    <w:rsid w:val="00F871C1"/>
    <w:rsid w:val="00F90256"/>
    <w:rsid w:val="00F90BB6"/>
    <w:rsid w:val="00F9139A"/>
    <w:rsid w:val="00F91883"/>
    <w:rsid w:val="00F927D8"/>
    <w:rsid w:val="00FA0D75"/>
    <w:rsid w:val="00FA26FD"/>
    <w:rsid w:val="00FA2751"/>
    <w:rsid w:val="00FA2C17"/>
    <w:rsid w:val="00FA3681"/>
    <w:rsid w:val="00FB1380"/>
    <w:rsid w:val="00FB153C"/>
    <w:rsid w:val="00FB34CA"/>
    <w:rsid w:val="00FC014C"/>
    <w:rsid w:val="00FC0DA7"/>
    <w:rsid w:val="00FC40A5"/>
    <w:rsid w:val="00FC5724"/>
    <w:rsid w:val="00FC58FA"/>
    <w:rsid w:val="00FD0E79"/>
    <w:rsid w:val="00FD646D"/>
    <w:rsid w:val="00FD6E96"/>
    <w:rsid w:val="00FD7102"/>
    <w:rsid w:val="00FE0A2E"/>
    <w:rsid w:val="00FE0F6C"/>
    <w:rsid w:val="00FE22F6"/>
    <w:rsid w:val="00FE6FC7"/>
    <w:rsid w:val="00FE75A5"/>
    <w:rsid w:val="00FF22FA"/>
    <w:rsid w:val="00FF42AB"/>
    <w:rsid w:val="00FF47B3"/>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4092"/>
  <w15:docId w15:val="{25CDD7D7-113C-4F07-9EF3-E905A2AE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caps/>
      <w:spacing w:val="160"/>
      <w:sz w:val="28"/>
    </w:rPr>
  </w:style>
  <w:style w:type="paragraph" w:styleId="2">
    <w:name w:val="heading 2"/>
    <w:basedOn w:val="a0"/>
    <w:next w:val="a0"/>
    <w:qFormat/>
    <w:pPr>
      <w:keepNext/>
      <w:outlineLvl w:val="1"/>
    </w:pPr>
    <w:rPr>
      <w:b/>
      <w:caps/>
      <w:sz w:val="24"/>
    </w:rPr>
  </w:style>
  <w:style w:type="paragraph" w:styleId="3">
    <w:name w:val="heading 3"/>
    <w:basedOn w:val="a0"/>
    <w:next w:val="a0"/>
    <w:qFormat/>
    <w:pPr>
      <w:keepNext/>
      <w:outlineLvl w:val="2"/>
    </w:pPr>
    <w:rPr>
      <w:b/>
      <w:bCs/>
      <w:sz w:val="26"/>
    </w:rPr>
  </w:style>
  <w:style w:type="paragraph" w:styleId="4">
    <w:name w:val="heading 4"/>
    <w:basedOn w:val="a0"/>
    <w:next w:val="a0"/>
    <w:qFormat/>
    <w:pPr>
      <w:keepNext/>
      <w:spacing w:before="60"/>
      <w:ind w:firstLine="851"/>
      <w:jc w:val="center"/>
      <w:outlineLvl w:val="3"/>
    </w:pPr>
    <w:rPr>
      <w:rFonts w:ascii="T_Baltica" w:hAnsi="T_Baltica"/>
      <w:b/>
      <w:bCs/>
      <w:sz w:val="24"/>
      <w:szCs w:val="24"/>
    </w:rPr>
  </w:style>
  <w:style w:type="paragraph" w:styleId="5">
    <w:name w:val="heading 5"/>
    <w:basedOn w:val="a0"/>
    <w:next w:val="a0"/>
    <w:qFormat/>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E23CA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style>
  <w:style w:type="paragraph" w:styleId="20">
    <w:name w:val="Body Text Indent 2"/>
    <w:basedOn w:val="a0"/>
    <w:link w:val="21"/>
    <w:pPr>
      <w:spacing w:after="120"/>
      <w:ind w:firstLine="567"/>
      <w:jc w:val="both"/>
    </w:pPr>
    <w:rPr>
      <w:sz w:val="28"/>
    </w:rPr>
  </w:style>
  <w:style w:type="paragraph" w:styleId="a5">
    <w:name w:val="footer"/>
    <w:basedOn w:val="a0"/>
    <w:link w:val="a6"/>
    <w:uiPriority w:val="99"/>
    <w:pPr>
      <w:tabs>
        <w:tab w:val="center" w:pos="4677"/>
        <w:tab w:val="right" w:pos="9355"/>
      </w:tabs>
    </w:pPr>
  </w:style>
  <w:style w:type="character" w:styleId="a7">
    <w:name w:val="page number"/>
    <w:basedOn w:val="a1"/>
  </w:style>
  <w:style w:type="paragraph" w:styleId="a8">
    <w:name w:val="Body Text Indent"/>
    <w:basedOn w:val="a0"/>
    <w:pPr>
      <w:ind w:firstLine="567"/>
      <w:jc w:val="both"/>
    </w:pPr>
    <w:rPr>
      <w:sz w:val="24"/>
    </w:rPr>
  </w:style>
  <w:style w:type="paragraph" w:styleId="a">
    <w:name w:val="List Bullet"/>
    <w:basedOn w:val="a0"/>
    <w:autoRedefine/>
    <w:pPr>
      <w:numPr>
        <w:numId w:val="1"/>
      </w:numPr>
    </w:pPr>
  </w:style>
  <w:style w:type="paragraph" w:styleId="a9">
    <w:name w:val="header"/>
    <w:basedOn w:val="a0"/>
    <w:link w:val="aa"/>
    <w:uiPriority w:val="99"/>
    <w:pPr>
      <w:tabs>
        <w:tab w:val="center" w:pos="4677"/>
        <w:tab w:val="right" w:pos="9355"/>
      </w:tabs>
    </w:pPr>
  </w:style>
  <w:style w:type="paragraph" w:styleId="22">
    <w:name w:val="Body Text 2"/>
    <w:basedOn w:val="a0"/>
    <w:link w:val="23"/>
    <w:rPr>
      <w:rFonts w:ascii="SL_Times New Roman" w:hAnsi="SL_Times New Roman"/>
      <w:b/>
      <w:sz w:val="24"/>
      <w:lang w:val="be-BY"/>
    </w:rPr>
  </w:style>
  <w:style w:type="paragraph" w:styleId="ab">
    <w:name w:val="footnote text"/>
    <w:basedOn w:val="a0"/>
    <w:semiHidden/>
    <w:pPr>
      <w:ind w:firstLine="567"/>
      <w:jc w:val="both"/>
    </w:pPr>
    <w:rPr>
      <w:rFonts w:ascii="SL_Times New Roman" w:hAnsi="SL_Times New Roman"/>
    </w:rPr>
  </w:style>
  <w:style w:type="character" w:styleId="ac">
    <w:name w:val="footnote reference"/>
    <w:semiHidden/>
    <w:rPr>
      <w:vertAlign w:val="superscript"/>
    </w:rPr>
  </w:style>
  <w:style w:type="paragraph" w:styleId="ad">
    <w:name w:val="Title"/>
    <w:basedOn w:val="a0"/>
    <w:qFormat/>
    <w:pPr>
      <w:overflowPunct w:val="0"/>
      <w:autoSpaceDE w:val="0"/>
      <w:autoSpaceDN w:val="0"/>
      <w:adjustRightInd w:val="0"/>
      <w:ind w:firstLine="720"/>
      <w:jc w:val="center"/>
      <w:textAlignment w:val="baseline"/>
    </w:pPr>
    <w:rPr>
      <w:rFonts w:ascii="Tatar School Book" w:hAnsi="Tatar School Book"/>
      <w:sz w:val="28"/>
      <w:szCs w:val="28"/>
    </w:rPr>
  </w:style>
  <w:style w:type="paragraph" w:customStyle="1" w:styleId="ae">
    <w:name w:val="Стандартный научный"/>
    <w:basedOn w:val="a0"/>
    <w:pPr>
      <w:ind w:firstLine="567"/>
      <w:jc w:val="both"/>
    </w:pPr>
    <w:rPr>
      <w:rFonts w:ascii="SL_Times New Roman" w:hAnsi="SL_Times New Roman"/>
      <w:sz w:val="28"/>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
    <w:name w:val="Balloon Text"/>
    <w:basedOn w:val="a0"/>
    <w:semiHidden/>
    <w:rsid w:val="00F82228"/>
    <w:rPr>
      <w:rFonts w:ascii="Tahoma" w:hAnsi="Tahoma" w:cs="Tahoma"/>
      <w:sz w:val="16"/>
      <w:szCs w:val="16"/>
    </w:rPr>
  </w:style>
  <w:style w:type="paragraph" w:styleId="30">
    <w:name w:val="Body Text Indent 3"/>
    <w:basedOn w:val="a0"/>
    <w:rsid w:val="00E65216"/>
    <w:pPr>
      <w:spacing w:after="120"/>
      <w:ind w:left="283"/>
    </w:pPr>
    <w:rPr>
      <w:sz w:val="16"/>
      <w:szCs w:val="16"/>
    </w:rPr>
  </w:style>
  <w:style w:type="table" w:styleId="af0">
    <w:name w:val="Table Grid"/>
    <w:basedOn w:val="a2"/>
    <w:rsid w:val="0078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noaieiinou">
    <w:name w:val="auno.aie?iinou"/>
    <w:rsid w:val="0039268C"/>
    <w:pPr>
      <w:jc w:val="center"/>
    </w:pPr>
    <w:rPr>
      <w:rFonts w:ascii="Baltica" w:hAnsi="Baltica"/>
      <w:b/>
      <w:color w:val="000000"/>
      <w:sz w:val="34"/>
      <w:u w:val="single"/>
    </w:rPr>
  </w:style>
  <w:style w:type="character" w:styleId="af1">
    <w:name w:val="Hyperlink"/>
    <w:rsid w:val="00870650"/>
    <w:rPr>
      <w:color w:val="0000FF"/>
      <w:u w:val="single"/>
    </w:rPr>
  </w:style>
  <w:style w:type="paragraph" w:customStyle="1" w:styleId="211">
    <w:name w:val="Стиль Заголовок 2 + Слева:  1 см Справа:  1 см"/>
    <w:basedOn w:val="2"/>
    <w:rsid w:val="00911F24"/>
    <w:pPr>
      <w:suppressAutoHyphens/>
      <w:spacing w:before="240" w:after="60"/>
      <w:ind w:left="567" w:right="567"/>
      <w:jc w:val="center"/>
    </w:pPr>
    <w:rPr>
      <w:rFonts w:ascii="Arial" w:hAnsi="Arial"/>
      <w:bCs/>
      <w:caps w:val="0"/>
      <w:smallCaps/>
      <w:sz w:val="28"/>
    </w:rPr>
  </w:style>
  <w:style w:type="paragraph" w:customStyle="1" w:styleId="ConsTitle">
    <w:name w:val="ConsTitle"/>
    <w:rsid w:val="007F5A4D"/>
    <w:pPr>
      <w:autoSpaceDE w:val="0"/>
      <w:autoSpaceDN w:val="0"/>
      <w:adjustRightInd w:val="0"/>
      <w:ind w:right="19772"/>
    </w:pPr>
    <w:rPr>
      <w:rFonts w:ascii="Arial" w:hAnsi="Arial" w:cs="Arial"/>
      <w:b/>
      <w:bCs/>
    </w:rPr>
  </w:style>
  <w:style w:type="paragraph" w:styleId="af2">
    <w:name w:val="Normal (Web)"/>
    <w:basedOn w:val="a0"/>
    <w:uiPriority w:val="99"/>
    <w:rsid w:val="00693AB9"/>
    <w:pPr>
      <w:widowControl w:val="0"/>
      <w:ind w:firstLine="709"/>
      <w:jc w:val="both"/>
    </w:pPr>
    <w:rPr>
      <w:sz w:val="32"/>
      <w:szCs w:val="32"/>
    </w:rPr>
  </w:style>
  <w:style w:type="paragraph" w:customStyle="1" w:styleId="ConsPlusNormal">
    <w:name w:val="ConsPlusNormal"/>
    <w:rsid w:val="002A39B1"/>
    <w:pPr>
      <w:widowControl w:val="0"/>
      <w:autoSpaceDE w:val="0"/>
      <w:autoSpaceDN w:val="0"/>
      <w:adjustRightInd w:val="0"/>
      <w:ind w:firstLine="720"/>
    </w:pPr>
    <w:rPr>
      <w:rFonts w:ascii="Arial" w:hAnsi="Arial" w:cs="Arial"/>
    </w:rPr>
  </w:style>
  <w:style w:type="paragraph" w:customStyle="1" w:styleId="ConsPlusNonformat">
    <w:name w:val="ConsPlusNonformat"/>
    <w:rsid w:val="002A39B1"/>
    <w:pPr>
      <w:widowControl w:val="0"/>
      <w:autoSpaceDE w:val="0"/>
      <w:autoSpaceDN w:val="0"/>
      <w:adjustRightInd w:val="0"/>
    </w:pPr>
    <w:rPr>
      <w:rFonts w:ascii="Courier New" w:hAnsi="Courier New" w:cs="Courier New"/>
    </w:rPr>
  </w:style>
  <w:style w:type="paragraph" w:customStyle="1" w:styleId="ConsPlusCell">
    <w:name w:val="ConsPlusCell"/>
    <w:rsid w:val="002A39B1"/>
    <w:pPr>
      <w:widowControl w:val="0"/>
      <w:autoSpaceDE w:val="0"/>
      <w:autoSpaceDN w:val="0"/>
      <w:adjustRightInd w:val="0"/>
    </w:pPr>
    <w:rPr>
      <w:rFonts w:ascii="Arial" w:hAnsi="Arial" w:cs="Arial"/>
    </w:rPr>
  </w:style>
  <w:style w:type="paragraph" w:customStyle="1" w:styleId="af3">
    <w:name w:val="Стиль Основной текст + Междустр.интервал:  полуторный"/>
    <w:basedOn w:val="a4"/>
    <w:rsid w:val="00CF5E2A"/>
    <w:pPr>
      <w:widowControl w:val="0"/>
      <w:spacing w:line="360" w:lineRule="auto"/>
      <w:ind w:firstLine="709"/>
      <w:jc w:val="both"/>
    </w:pPr>
    <w:rPr>
      <w:sz w:val="28"/>
    </w:rPr>
  </w:style>
  <w:style w:type="paragraph" w:customStyle="1" w:styleId="af4">
    <w:name w:val="Подпись_"/>
    <w:basedOn w:val="6"/>
    <w:qFormat/>
    <w:rsid w:val="00781023"/>
    <w:pPr>
      <w:jc w:val="both"/>
    </w:pPr>
    <w:rPr>
      <w:sz w:val="28"/>
    </w:rPr>
  </w:style>
  <w:style w:type="character" w:customStyle="1" w:styleId="a6">
    <w:name w:val="Нижний колонтитул Знак"/>
    <w:basedOn w:val="a1"/>
    <w:link w:val="a5"/>
    <w:uiPriority w:val="99"/>
    <w:rsid w:val="00781023"/>
  </w:style>
  <w:style w:type="paragraph" w:customStyle="1" w:styleId="af5">
    <w:name w:val="Заголовок статьи"/>
    <w:basedOn w:val="a0"/>
    <w:next w:val="a0"/>
    <w:uiPriority w:val="99"/>
    <w:rsid w:val="00C41AA7"/>
    <w:pPr>
      <w:autoSpaceDE w:val="0"/>
      <w:autoSpaceDN w:val="0"/>
      <w:adjustRightInd w:val="0"/>
      <w:ind w:left="1612" w:hanging="892"/>
      <w:jc w:val="both"/>
    </w:pPr>
    <w:rPr>
      <w:rFonts w:ascii="Arial" w:hAnsi="Arial" w:cs="Arial"/>
    </w:rPr>
  </w:style>
  <w:style w:type="paragraph" w:customStyle="1" w:styleId="af6">
    <w:name w:val="Комментарий"/>
    <w:basedOn w:val="a0"/>
    <w:next w:val="a0"/>
    <w:uiPriority w:val="99"/>
    <w:rsid w:val="00C41AA7"/>
    <w:pPr>
      <w:autoSpaceDE w:val="0"/>
      <w:autoSpaceDN w:val="0"/>
      <w:adjustRightInd w:val="0"/>
      <w:ind w:left="170"/>
      <w:jc w:val="both"/>
    </w:pPr>
    <w:rPr>
      <w:rFonts w:ascii="Arial" w:hAnsi="Arial" w:cs="Arial"/>
      <w:i/>
      <w:iCs/>
      <w:color w:val="800080"/>
    </w:rPr>
  </w:style>
  <w:style w:type="paragraph" w:styleId="af7">
    <w:name w:val="List Paragraph"/>
    <w:basedOn w:val="a0"/>
    <w:uiPriority w:val="34"/>
    <w:qFormat/>
    <w:rsid w:val="00925FBA"/>
    <w:pPr>
      <w:spacing w:after="200" w:line="276" w:lineRule="auto"/>
      <w:ind w:left="720"/>
      <w:contextualSpacing/>
    </w:pPr>
    <w:rPr>
      <w:rFonts w:ascii="Calibri" w:hAnsi="Calibri"/>
      <w:sz w:val="22"/>
      <w:szCs w:val="22"/>
    </w:rPr>
  </w:style>
  <w:style w:type="character" w:customStyle="1" w:styleId="21">
    <w:name w:val="Основной текст с отступом 2 Знак"/>
    <w:link w:val="20"/>
    <w:rsid w:val="000A0D6F"/>
    <w:rPr>
      <w:sz w:val="28"/>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24F4"/>
    <w:pPr>
      <w:spacing w:before="100" w:beforeAutospacing="1" w:after="100" w:afterAutospacing="1"/>
    </w:pPr>
    <w:rPr>
      <w:rFonts w:ascii="Tahoma" w:hAnsi="Tahoma" w:cs="Tahoma"/>
      <w:lang w:val="en-US" w:eastAsia="en-US"/>
    </w:rPr>
  </w:style>
  <w:style w:type="character" w:customStyle="1" w:styleId="23">
    <w:name w:val="Основной текст 2 Знак"/>
    <w:link w:val="22"/>
    <w:rsid w:val="008714B0"/>
    <w:rPr>
      <w:rFonts w:ascii="SL_Times New Roman" w:hAnsi="SL_Times New Roman"/>
      <w:b/>
      <w:sz w:val="24"/>
      <w:lang w:val="be-BY"/>
    </w:rPr>
  </w:style>
  <w:style w:type="character" w:customStyle="1" w:styleId="aa">
    <w:name w:val="Верхний колонтитул Знак"/>
    <w:link w:val="a9"/>
    <w:uiPriority w:val="99"/>
    <w:rsid w:val="004131FF"/>
  </w:style>
  <w:style w:type="character" w:customStyle="1" w:styleId="af8">
    <w:name w:val="Гипертекстовая ссылка"/>
    <w:uiPriority w:val="99"/>
    <w:rsid w:val="004C6CA4"/>
    <w:rPr>
      <w:color w:val="106BBE"/>
    </w:rPr>
  </w:style>
  <w:style w:type="character" w:customStyle="1" w:styleId="af9">
    <w:name w:val="Цветовое выделение"/>
    <w:uiPriority w:val="99"/>
    <w:rsid w:val="004C6CA4"/>
    <w:rPr>
      <w:b/>
      <w:color w:val="26282F"/>
    </w:rPr>
  </w:style>
  <w:style w:type="paragraph" w:customStyle="1" w:styleId="afa">
    <w:name w:val="Информация об изменениях документа"/>
    <w:basedOn w:val="af6"/>
    <w:next w:val="a0"/>
    <w:uiPriority w:val="99"/>
    <w:rsid w:val="004C6CA4"/>
    <w:pPr>
      <w:widowControl w:val="0"/>
      <w:spacing w:before="75"/>
    </w:pPr>
    <w:rPr>
      <w:color w:val="353842"/>
      <w:sz w:val="24"/>
      <w:szCs w:val="24"/>
      <w:shd w:val="clear" w:color="auto" w:fill="F0F0F0"/>
    </w:rPr>
  </w:style>
  <w:style w:type="paragraph" w:customStyle="1" w:styleId="afb">
    <w:name w:val="Таблицы (моноширинный)"/>
    <w:basedOn w:val="a0"/>
    <w:next w:val="a0"/>
    <w:uiPriority w:val="99"/>
    <w:rsid w:val="004C6CA4"/>
    <w:pPr>
      <w:widowControl w:val="0"/>
      <w:autoSpaceDE w:val="0"/>
      <w:autoSpaceDN w:val="0"/>
      <w:adjustRightInd w:val="0"/>
    </w:pPr>
    <w:rPr>
      <w:rFonts w:ascii="Courier New" w:hAnsi="Courier New" w:cs="Courier New"/>
      <w:sz w:val="24"/>
      <w:szCs w:val="24"/>
    </w:rPr>
  </w:style>
  <w:style w:type="paragraph" w:customStyle="1" w:styleId="formattext">
    <w:name w:val="formattext"/>
    <w:basedOn w:val="a0"/>
    <w:rsid w:val="003C3CF0"/>
    <w:pPr>
      <w:spacing w:before="100" w:beforeAutospacing="1" w:after="100" w:afterAutospacing="1"/>
    </w:pPr>
    <w:rPr>
      <w:rFonts w:eastAsiaTheme="minorEastAsia"/>
      <w:sz w:val="24"/>
      <w:szCs w:val="24"/>
    </w:rPr>
  </w:style>
  <w:style w:type="paragraph" w:customStyle="1" w:styleId="s3">
    <w:name w:val="s_3"/>
    <w:basedOn w:val="a0"/>
    <w:rsid w:val="00DA62A7"/>
    <w:pPr>
      <w:spacing w:before="100" w:beforeAutospacing="1" w:after="100" w:afterAutospacing="1"/>
    </w:pPr>
    <w:rPr>
      <w:sz w:val="24"/>
      <w:szCs w:val="24"/>
    </w:rPr>
  </w:style>
  <w:style w:type="paragraph" w:customStyle="1" w:styleId="s1">
    <w:name w:val="s_1"/>
    <w:basedOn w:val="a0"/>
    <w:rsid w:val="00DA62A7"/>
    <w:pPr>
      <w:spacing w:before="100" w:beforeAutospacing="1" w:after="100" w:afterAutospacing="1"/>
    </w:pPr>
    <w:rPr>
      <w:sz w:val="24"/>
      <w:szCs w:val="24"/>
    </w:rPr>
  </w:style>
  <w:style w:type="paragraph" w:customStyle="1" w:styleId="s16">
    <w:name w:val="s_16"/>
    <w:basedOn w:val="a0"/>
    <w:rsid w:val="00DA62A7"/>
    <w:pPr>
      <w:spacing w:before="100" w:beforeAutospacing="1" w:after="100" w:afterAutospacing="1"/>
    </w:pPr>
    <w:rPr>
      <w:sz w:val="24"/>
      <w:szCs w:val="24"/>
    </w:rPr>
  </w:style>
  <w:style w:type="paragraph" w:customStyle="1" w:styleId="empty">
    <w:name w:val="empty"/>
    <w:basedOn w:val="a0"/>
    <w:rsid w:val="00DA62A7"/>
    <w:pPr>
      <w:spacing w:before="100" w:beforeAutospacing="1" w:after="100" w:afterAutospacing="1"/>
    </w:pPr>
    <w:rPr>
      <w:sz w:val="24"/>
      <w:szCs w:val="24"/>
    </w:rPr>
  </w:style>
  <w:style w:type="character" w:styleId="afc">
    <w:name w:val="Emphasis"/>
    <w:basedOn w:val="a1"/>
    <w:uiPriority w:val="20"/>
    <w:qFormat/>
    <w:rsid w:val="007C4A1C"/>
    <w:rPr>
      <w:i/>
      <w:iCs/>
    </w:rPr>
  </w:style>
  <w:style w:type="paragraph" w:customStyle="1" w:styleId="afd">
    <w:name w:val="Нормальный (таблица)"/>
    <w:basedOn w:val="a0"/>
    <w:next w:val="a0"/>
    <w:uiPriority w:val="99"/>
    <w:rsid w:val="005B5E02"/>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e">
    <w:name w:val="Прижатый влево"/>
    <w:basedOn w:val="a0"/>
    <w:next w:val="a0"/>
    <w:uiPriority w:val="99"/>
    <w:rsid w:val="005B5E02"/>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173">
      <w:bodyDiv w:val="1"/>
      <w:marLeft w:val="0"/>
      <w:marRight w:val="0"/>
      <w:marTop w:val="0"/>
      <w:marBottom w:val="0"/>
      <w:divBdr>
        <w:top w:val="none" w:sz="0" w:space="0" w:color="auto"/>
        <w:left w:val="none" w:sz="0" w:space="0" w:color="auto"/>
        <w:bottom w:val="none" w:sz="0" w:space="0" w:color="auto"/>
        <w:right w:val="none" w:sz="0" w:space="0" w:color="auto"/>
      </w:divBdr>
    </w:div>
    <w:div w:id="559219350">
      <w:bodyDiv w:val="1"/>
      <w:marLeft w:val="0"/>
      <w:marRight w:val="0"/>
      <w:marTop w:val="0"/>
      <w:marBottom w:val="0"/>
      <w:divBdr>
        <w:top w:val="none" w:sz="0" w:space="0" w:color="auto"/>
        <w:left w:val="none" w:sz="0" w:space="0" w:color="auto"/>
        <w:bottom w:val="none" w:sz="0" w:space="0" w:color="auto"/>
        <w:right w:val="none" w:sz="0" w:space="0" w:color="auto"/>
      </w:divBdr>
      <w:divsChild>
        <w:div w:id="1955401564">
          <w:marLeft w:val="0"/>
          <w:marRight w:val="0"/>
          <w:marTop w:val="0"/>
          <w:marBottom w:val="0"/>
          <w:divBdr>
            <w:top w:val="none" w:sz="0" w:space="0" w:color="auto"/>
            <w:left w:val="none" w:sz="0" w:space="0" w:color="auto"/>
            <w:bottom w:val="none" w:sz="0" w:space="0" w:color="auto"/>
            <w:right w:val="none" w:sz="0" w:space="0" w:color="auto"/>
          </w:divBdr>
          <w:divsChild>
            <w:div w:id="1111702845">
              <w:marLeft w:val="0"/>
              <w:marRight w:val="0"/>
              <w:marTop w:val="0"/>
              <w:marBottom w:val="0"/>
              <w:divBdr>
                <w:top w:val="none" w:sz="0" w:space="0" w:color="auto"/>
                <w:left w:val="none" w:sz="0" w:space="0" w:color="auto"/>
                <w:bottom w:val="none" w:sz="0" w:space="0" w:color="auto"/>
                <w:right w:val="none" w:sz="0" w:space="0" w:color="auto"/>
              </w:divBdr>
              <w:divsChild>
                <w:div w:id="914439431">
                  <w:marLeft w:val="0"/>
                  <w:marRight w:val="0"/>
                  <w:marTop w:val="0"/>
                  <w:marBottom w:val="0"/>
                  <w:divBdr>
                    <w:top w:val="none" w:sz="0" w:space="0" w:color="auto"/>
                    <w:left w:val="none" w:sz="0" w:space="0" w:color="auto"/>
                    <w:bottom w:val="none" w:sz="0" w:space="0" w:color="auto"/>
                    <w:right w:val="none" w:sz="0" w:space="0" w:color="auto"/>
                  </w:divBdr>
                  <w:divsChild>
                    <w:div w:id="551622172">
                      <w:marLeft w:val="0"/>
                      <w:marRight w:val="0"/>
                      <w:marTop w:val="0"/>
                      <w:marBottom w:val="0"/>
                      <w:divBdr>
                        <w:top w:val="none" w:sz="0" w:space="0" w:color="auto"/>
                        <w:left w:val="none" w:sz="0" w:space="0" w:color="auto"/>
                        <w:bottom w:val="none" w:sz="0" w:space="0" w:color="auto"/>
                        <w:right w:val="none" w:sz="0" w:space="0" w:color="auto"/>
                      </w:divBdr>
                    </w:div>
                    <w:div w:id="769590477">
                      <w:marLeft w:val="0"/>
                      <w:marRight w:val="0"/>
                      <w:marTop w:val="0"/>
                      <w:marBottom w:val="0"/>
                      <w:divBdr>
                        <w:top w:val="none" w:sz="0" w:space="0" w:color="auto"/>
                        <w:left w:val="none" w:sz="0" w:space="0" w:color="auto"/>
                        <w:bottom w:val="none" w:sz="0" w:space="0" w:color="auto"/>
                        <w:right w:val="none" w:sz="0" w:space="0" w:color="auto"/>
                      </w:divBdr>
                    </w:div>
                    <w:div w:id="665086756">
                      <w:marLeft w:val="0"/>
                      <w:marRight w:val="0"/>
                      <w:marTop w:val="0"/>
                      <w:marBottom w:val="0"/>
                      <w:divBdr>
                        <w:top w:val="none" w:sz="0" w:space="0" w:color="auto"/>
                        <w:left w:val="none" w:sz="0" w:space="0" w:color="auto"/>
                        <w:bottom w:val="none" w:sz="0" w:space="0" w:color="auto"/>
                        <w:right w:val="none" w:sz="0" w:space="0" w:color="auto"/>
                      </w:divBdr>
                    </w:div>
                    <w:div w:id="1772123097">
                      <w:marLeft w:val="0"/>
                      <w:marRight w:val="0"/>
                      <w:marTop w:val="0"/>
                      <w:marBottom w:val="0"/>
                      <w:divBdr>
                        <w:top w:val="none" w:sz="0" w:space="0" w:color="auto"/>
                        <w:left w:val="none" w:sz="0" w:space="0" w:color="auto"/>
                        <w:bottom w:val="none" w:sz="0" w:space="0" w:color="auto"/>
                        <w:right w:val="none" w:sz="0" w:space="0" w:color="auto"/>
                      </w:divBdr>
                    </w:div>
                    <w:div w:id="15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46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2135058146">
                  <w:marLeft w:val="0"/>
                  <w:marRight w:val="0"/>
                  <w:marTop w:val="0"/>
                  <w:marBottom w:val="0"/>
                  <w:divBdr>
                    <w:top w:val="none" w:sz="0" w:space="0" w:color="auto"/>
                    <w:left w:val="none" w:sz="0" w:space="0" w:color="auto"/>
                    <w:bottom w:val="none" w:sz="0" w:space="0" w:color="auto"/>
                    <w:right w:val="none" w:sz="0" w:space="0" w:color="auto"/>
                  </w:divBdr>
                  <w:divsChild>
                    <w:div w:id="952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19104">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2">
          <w:marLeft w:val="0"/>
          <w:marRight w:val="0"/>
          <w:marTop w:val="0"/>
          <w:marBottom w:val="0"/>
          <w:divBdr>
            <w:top w:val="none" w:sz="0" w:space="0" w:color="auto"/>
            <w:left w:val="none" w:sz="0" w:space="0" w:color="auto"/>
            <w:bottom w:val="none" w:sz="0" w:space="0" w:color="auto"/>
            <w:right w:val="none" w:sz="0" w:space="0" w:color="auto"/>
          </w:divBdr>
          <w:divsChild>
            <w:div w:id="1096360530">
              <w:marLeft w:val="0"/>
              <w:marRight w:val="0"/>
              <w:marTop w:val="0"/>
              <w:marBottom w:val="0"/>
              <w:divBdr>
                <w:top w:val="none" w:sz="0" w:space="0" w:color="auto"/>
                <w:left w:val="none" w:sz="0" w:space="0" w:color="auto"/>
                <w:bottom w:val="none" w:sz="0" w:space="0" w:color="auto"/>
                <w:right w:val="none" w:sz="0" w:space="0" w:color="auto"/>
              </w:divBdr>
            </w:div>
          </w:divsChild>
        </w:div>
        <w:div w:id="1282346350">
          <w:marLeft w:val="0"/>
          <w:marRight w:val="0"/>
          <w:marTop w:val="0"/>
          <w:marBottom w:val="0"/>
          <w:divBdr>
            <w:top w:val="none" w:sz="0" w:space="0" w:color="auto"/>
            <w:left w:val="none" w:sz="0" w:space="0" w:color="auto"/>
            <w:bottom w:val="none" w:sz="0" w:space="0" w:color="auto"/>
            <w:right w:val="none" w:sz="0" w:space="0" w:color="auto"/>
          </w:divBdr>
          <w:divsChild>
            <w:div w:id="17055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735">
      <w:bodyDiv w:val="1"/>
      <w:marLeft w:val="0"/>
      <w:marRight w:val="0"/>
      <w:marTop w:val="0"/>
      <w:marBottom w:val="0"/>
      <w:divBdr>
        <w:top w:val="none" w:sz="0" w:space="0" w:color="auto"/>
        <w:left w:val="none" w:sz="0" w:space="0" w:color="auto"/>
        <w:bottom w:val="none" w:sz="0" w:space="0" w:color="auto"/>
        <w:right w:val="none" w:sz="0" w:space="0" w:color="auto"/>
      </w:divBdr>
      <w:divsChild>
        <w:div w:id="75522339">
          <w:marLeft w:val="0"/>
          <w:marRight w:val="0"/>
          <w:marTop w:val="0"/>
          <w:marBottom w:val="0"/>
          <w:divBdr>
            <w:top w:val="none" w:sz="0" w:space="0" w:color="auto"/>
            <w:left w:val="none" w:sz="0" w:space="0" w:color="auto"/>
            <w:bottom w:val="none" w:sz="0" w:space="0" w:color="auto"/>
            <w:right w:val="none" w:sz="0" w:space="0" w:color="auto"/>
          </w:divBdr>
        </w:div>
        <w:div w:id="234897901">
          <w:marLeft w:val="0"/>
          <w:marRight w:val="0"/>
          <w:marTop w:val="0"/>
          <w:marBottom w:val="0"/>
          <w:divBdr>
            <w:top w:val="none" w:sz="0" w:space="0" w:color="auto"/>
            <w:left w:val="none" w:sz="0" w:space="0" w:color="auto"/>
            <w:bottom w:val="none" w:sz="0" w:space="0" w:color="auto"/>
            <w:right w:val="none" w:sz="0" w:space="0" w:color="auto"/>
          </w:divBdr>
        </w:div>
        <w:div w:id="920405532">
          <w:marLeft w:val="0"/>
          <w:marRight w:val="0"/>
          <w:marTop w:val="0"/>
          <w:marBottom w:val="0"/>
          <w:divBdr>
            <w:top w:val="none" w:sz="0" w:space="0" w:color="auto"/>
            <w:left w:val="none" w:sz="0" w:space="0" w:color="auto"/>
            <w:bottom w:val="none" w:sz="0" w:space="0" w:color="auto"/>
            <w:right w:val="none" w:sz="0" w:space="0" w:color="auto"/>
          </w:divBdr>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sChild>
        <w:div w:id="31152166">
          <w:marLeft w:val="0"/>
          <w:marRight w:val="0"/>
          <w:marTop w:val="0"/>
          <w:marBottom w:val="0"/>
          <w:divBdr>
            <w:top w:val="none" w:sz="0" w:space="0" w:color="auto"/>
            <w:left w:val="none" w:sz="0" w:space="0" w:color="auto"/>
            <w:bottom w:val="none" w:sz="0" w:space="0" w:color="auto"/>
            <w:right w:val="none" w:sz="0" w:space="0" w:color="auto"/>
          </w:divBdr>
        </w:div>
      </w:divsChild>
    </w:div>
    <w:div w:id="1574394402">
      <w:bodyDiv w:val="1"/>
      <w:marLeft w:val="0"/>
      <w:marRight w:val="0"/>
      <w:marTop w:val="0"/>
      <w:marBottom w:val="0"/>
      <w:divBdr>
        <w:top w:val="none" w:sz="0" w:space="0" w:color="auto"/>
        <w:left w:val="none" w:sz="0" w:space="0" w:color="auto"/>
        <w:bottom w:val="none" w:sz="0" w:space="0" w:color="auto"/>
        <w:right w:val="none" w:sz="0" w:space="0" w:color="auto"/>
      </w:divBdr>
      <w:divsChild>
        <w:div w:id="898248389">
          <w:marLeft w:val="0"/>
          <w:marRight w:val="0"/>
          <w:marTop w:val="0"/>
          <w:marBottom w:val="0"/>
          <w:divBdr>
            <w:top w:val="none" w:sz="0" w:space="0" w:color="auto"/>
            <w:left w:val="none" w:sz="0" w:space="0" w:color="auto"/>
            <w:bottom w:val="none" w:sz="0" w:space="0" w:color="auto"/>
            <w:right w:val="none" w:sz="0" w:space="0" w:color="auto"/>
          </w:divBdr>
          <w:divsChild>
            <w:div w:id="1391003136">
              <w:marLeft w:val="0"/>
              <w:marRight w:val="0"/>
              <w:marTop w:val="0"/>
              <w:marBottom w:val="0"/>
              <w:divBdr>
                <w:top w:val="none" w:sz="0" w:space="0" w:color="auto"/>
                <w:left w:val="none" w:sz="0" w:space="0" w:color="auto"/>
                <w:bottom w:val="none" w:sz="0" w:space="0" w:color="auto"/>
                <w:right w:val="none" w:sz="0" w:space="0" w:color="auto"/>
              </w:divBdr>
              <w:divsChild>
                <w:div w:id="168375605">
                  <w:marLeft w:val="0"/>
                  <w:marRight w:val="0"/>
                  <w:marTop w:val="0"/>
                  <w:marBottom w:val="0"/>
                  <w:divBdr>
                    <w:top w:val="none" w:sz="0" w:space="0" w:color="auto"/>
                    <w:left w:val="none" w:sz="0" w:space="0" w:color="auto"/>
                    <w:bottom w:val="none" w:sz="0" w:space="0" w:color="auto"/>
                    <w:right w:val="none" w:sz="0" w:space="0" w:color="auto"/>
                  </w:divBdr>
                  <w:divsChild>
                    <w:div w:id="1524856981">
                      <w:marLeft w:val="0"/>
                      <w:marRight w:val="0"/>
                      <w:marTop w:val="0"/>
                      <w:marBottom w:val="0"/>
                      <w:divBdr>
                        <w:top w:val="none" w:sz="0" w:space="0" w:color="auto"/>
                        <w:left w:val="none" w:sz="0" w:space="0" w:color="auto"/>
                        <w:bottom w:val="none" w:sz="0" w:space="0" w:color="auto"/>
                        <w:right w:val="none" w:sz="0" w:space="0" w:color="auto"/>
                      </w:divBdr>
                      <w:divsChild>
                        <w:div w:id="334236415">
                          <w:marLeft w:val="0"/>
                          <w:marRight w:val="0"/>
                          <w:marTop w:val="0"/>
                          <w:marBottom w:val="0"/>
                          <w:divBdr>
                            <w:top w:val="none" w:sz="0" w:space="0" w:color="auto"/>
                            <w:left w:val="none" w:sz="0" w:space="0" w:color="auto"/>
                            <w:bottom w:val="none" w:sz="0" w:space="0" w:color="auto"/>
                            <w:right w:val="none" w:sz="0" w:space="0" w:color="auto"/>
                          </w:divBdr>
                          <w:divsChild>
                            <w:div w:id="1016544104">
                              <w:marLeft w:val="0"/>
                              <w:marRight w:val="0"/>
                              <w:marTop w:val="0"/>
                              <w:marBottom w:val="0"/>
                              <w:divBdr>
                                <w:top w:val="none" w:sz="0" w:space="0" w:color="auto"/>
                                <w:left w:val="single" w:sz="4" w:space="16" w:color="59B5E6"/>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224902/1148"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71145140/0" TargetMode="External"/><Relationship Id="rId21" Type="http://schemas.openxmlformats.org/officeDocument/2006/relationships/hyperlink" Target="http://internet.garant.ru/document/redirect/12184522/2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403588390/0" TargetMode="External"/><Relationship Id="rId17" Type="http://schemas.openxmlformats.org/officeDocument/2006/relationships/hyperlink" Target="http://internet.garant.ru/document/redirect/8224902/1148" TargetMode="External"/><Relationship Id="rId25" Type="http://schemas.openxmlformats.org/officeDocument/2006/relationships/hyperlink" Target="http://internet.garant.ru/document/redirect/10900200/33303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8224902/1148"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88390/100" TargetMode="External"/><Relationship Id="rId24" Type="http://schemas.openxmlformats.org/officeDocument/2006/relationships/hyperlink" Target="http://internet.garant.ru/document/redirect/8224902/1148" TargetMode="External"/><Relationship Id="rId32" Type="http://schemas.openxmlformats.org/officeDocument/2006/relationships/hyperlink" Target="http://internet.garant.ru/document/redirect/12177515/70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8224902/213"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84522/0" TargetMode="External"/><Relationship Id="rId36" Type="http://schemas.openxmlformats.org/officeDocument/2006/relationships/fontTable" Target="fontTable.xm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12177515/1510" TargetMode="External"/><Relationship Id="rId4" Type="http://schemas.openxmlformats.org/officeDocument/2006/relationships/settings" Target="settings.xml"/><Relationship Id="rId9" Type="http://schemas.openxmlformats.org/officeDocument/2006/relationships/hyperlink" Target="mailto:zags@tatar.ru" TargetMode="External"/><Relationship Id="rId14" Type="http://schemas.openxmlformats.org/officeDocument/2006/relationships/hyperlink" Target="http://internet.garant.ru/document/redirect/8224902/214" TargetMode="External"/><Relationship Id="rId22" Type="http://schemas.openxmlformats.org/officeDocument/2006/relationships/hyperlink" Target="http://internet.garant.ru/document/redirect/12184522/0" TargetMode="External"/><Relationship Id="rId27" Type="http://schemas.openxmlformats.org/officeDocument/2006/relationships/hyperlink" Target="http://internet.garant.ru/document/redirect/8224902/1148" TargetMode="External"/><Relationship Id="rId30" Type="http://schemas.openxmlformats.org/officeDocument/2006/relationships/hyperlink" Target="http://internet.garant.ru/document/redirect/12184522/54"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F5B1-6B7E-4A84-A9DA-88AB4AF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28</Pages>
  <Words>9974</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66699</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Пользователь Windows</cp:lastModifiedBy>
  <cp:revision>38</cp:revision>
  <cp:lastPrinted>2022-11-14T12:18:00Z</cp:lastPrinted>
  <dcterms:created xsi:type="dcterms:W3CDTF">2021-10-08T10:44:00Z</dcterms:created>
  <dcterms:modified xsi:type="dcterms:W3CDTF">2023-01-05T13:10:00Z</dcterms:modified>
</cp:coreProperties>
</file>