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242CC9" w:rsidRPr="00242CC9" w:rsidTr="007E73F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ГОСУДАРСТВЕННЫЙ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9C46CA" wp14:editId="1354B889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РЕСПУБЛИКАСЫны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ң</w:t>
            </w:r>
          </w:p>
          <w:p w:rsidR="00242CC9" w:rsidRPr="00242CC9" w:rsidRDefault="00242CC9" w:rsidP="00242CC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тарифлар буенча 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комитеты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42CC9" w:rsidRPr="00242CC9" w:rsidRDefault="00242CC9" w:rsidP="00242C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42CC9" w:rsidRP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C31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</w:p>
    <w:p w:rsidR="00242CC9" w:rsidRPr="003C315B" w:rsidRDefault="00242CC9" w:rsidP="0024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42CC9" w:rsidRPr="003C315B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7D" w:rsidRPr="00FF7C4B" w:rsidRDefault="0040017D" w:rsidP="0024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30602" w:rsidTr="00544947">
        <w:trPr>
          <w:trHeight w:val="2552"/>
        </w:trPr>
        <w:tc>
          <w:tcPr>
            <w:tcW w:w="5070" w:type="dxa"/>
          </w:tcPr>
          <w:p w:rsidR="00730602" w:rsidRDefault="00730602" w:rsidP="005449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предельных</w:t>
            </w:r>
            <w:r w:rsidR="00FE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максимальных тарифов на регулярные перевозки пассажиров</w:t>
            </w:r>
            <w:r w:rsidR="00FE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багажа автомобильным транспортом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5A6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муниципальным маршрутам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регулярных перевозок в </w:t>
            </w:r>
            <w:proofErr w:type="spellStart"/>
            <w:r w:rsidR="00BB60A7">
              <w:rPr>
                <w:rFonts w:ascii="Times New Roman" w:eastAsia="Times New Roman" w:hAnsi="Times New Roman" w:cs="Times New Roman"/>
                <w:sz w:val="28"/>
                <w:szCs w:val="28"/>
              </w:rPr>
              <w:t>Агрызском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 w:rsidR="00FE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0E7D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</w:tr>
    </w:tbl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A69" w:rsidRDefault="00FE5A69" w:rsidP="0015516F">
      <w:pPr>
        <w:tabs>
          <w:tab w:val="left" w:pos="709"/>
        </w:tabs>
        <w:spacing w:after="0" w:line="30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FE5A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8 ноября 2007 года № 259-ФЗ «Устав автомобильного транспорта и городского наземного электрического транспорта» 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Федерации», постановлением Правительства Российской Федерации от 7 марта</w:t>
      </w:r>
      <w:proofErr w:type="gramEnd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г.</w:t>
      </w:r>
      <w:r w:rsid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239 «О мерах </w:t>
      </w:r>
      <w:r w:rsid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упорядочению государственного регулирования цен (тарифов)», Законом Республики Татарстан от 26 декабря 2015 года № 107-ЗРТ «Об отдельных вопросах </w:t>
      </w: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Татарстан», </w:t>
      </w:r>
      <w:r w:rsidR="00891F2E" w:rsidRPr="00C77D32">
        <w:rPr>
          <w:rFonts w:ascii="Times New Roman" w:hAnsi="Times New Roman" w:cs="Times New Roman"/>
          <w:sz w:val="28"/>
          <w:szCs w:val="28"/>
        </w:rPr>
        <w:t>Порядк</w:t>
      </w:r>
      <w:r w:rsidR="00891F2E">
        <w:rPr>
          <w:rFonts w:ascii="Times New Roman" w:hAnsi="Times New Roman" w:cs="Times New Roman"/>
          <w:sz w:val="28"/>
          <w:szCs w:val="28"/>
        </w:rPr>
        <w:t>ом</w:t>
      </w:r>
      <w:r w:rsidR="00891F2E" w:rsidRPr="00C77D32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 на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 на территории Республики Татарстан, утвержденным постановлением Государственного комитета Республики Татарстан по тарифам от</w:t>
      </w:r>
      <w:r w:rsidR="00891F2E">
        <w:rPr>
          <w:rFonts w:ascii="Times New Roman" w:hAnsi="Times New Roman" w:cs="Times New Roman"/>
          <w:sz w:val="28"/>
          <w:szCs w:val="28"/>
        </w:rPr>
        <w:t xml:space="preserve"> </w:t>
      </w:r>
      <w:r w:rsidR="00891F2E" w:rsidRPr="00C77D32">
        <w:rPr>
          <w:rFonts w:ascii="Times New Roman" w:hAnsi="Times New Roman" w:cs="Times New Roman"/>
          <w:sz w:val="28"/>
          <w:szCs w:val="28"/>
        </w:rPr>
        <w:t>07.06.2019</w:t>
      </w:r>
      <w:r w:rsidR="00891F2E">
        <w:rPr>
          <w:rFonts w:ascii="Times New Roman" w:hAnsi="Times New Roman" w:cs="Times New Roman"/>
          <w:sz w:val="28"/>
          <w:szCs w:val="28"/>
        </w:rPr>
        <w:t xml:space="preserve"> </w:t>
      </w:r>
      <w:r w:rsidR="00891F2E" w:rsidRPr="00C77D32">
        <w:rPr>
          <w:rFonts w:ascii="Times New Roman" w:hAnsi="Times New Roman" w:cs="Times New Roman"/>
          <w:sz w:val="28"/>
          <w:szCs w:val="28"/>
        </w:rPr>
        <w:t>№ 7-1/т</w:t>
      </w:r>
      <w:r w:rsidR="00891F2E">
        <w:rPr>
          <w:rFonts w:ascii="Times New Roman" w:hAnsi="Times New Roman" w:cs="Times New Roman"/>
          <w:sz w:val="28"/>
          <w:szCs w:val="28"/>
        </w:rPr>
        <w:t xml:space="preserve">,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комитете Республики Татарстан по</w:t>
      </w:r>
      <w:proofErr w:type="gramEnd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от </w:t>
      </w:r>
      <w:r w:rsid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16.12.2022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t>44-ПР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комитет Республики Татарстан по тарифам ПОСТАНОВЛЯЕТ:</w:t>
      </w:r>
    </w:p>
    <w:p w:rsidR="00D03324" w:rsidRPr="00D03324" w:rsidRDefault="00FE5A69" w:rsidP="00FE5A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предельные максимальные тарифы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="00EB1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Агрызском</w:t>
      </w:r>
      <w:proofErr w:type="spellEnd"/>
      <w:r w:rsidR="00EB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5C61AB" w:rsidRPr="005C6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1AB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03324" w:rsidRPr="00D03324" w:rsidRDefault="00FE5A69" w:rsidP="00FE5A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тарифы, установленные в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действуют </w:t>
      </w:r>
      <w:r w:rsidR="0039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</w:t>
      </w:r>
      <w:r w:rsidR="006458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D03324" w:rsidRDefault="00FE5A69" w:rsidP="00FE5A6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официального опубликования.</w:t>
      </w:r>
    </w:p>
    <w:p w:rsidR="00845349" w:rsidRDefault="00845349" w:rsidP="00FE5A6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DF" w:rsidRPr="00D03324" w:rsidRDefault="00B60BDF" w:rsidP="00FE5A6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FE5A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D0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А.С.Груничев</w:t>
      </w:r>
      <w:proofErr w:type="spellEnd"/>
    </w:p>
    <w:p w:rsidR="00FE5A69" w:rsidRDefault="00FE5A6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03324" w:rsidRPr="004C01E7" w:rsidRDefault="00D03324" w:rsidP="004C01E7">
      <w:pPr>
        <w:tabs>
          <w:tab w:val="left" w:pos="10205"/>
        </w:tabs>
        <w:spacing w:after="0" w:line="240" w:lineRule="auto"/>
        <w:ind w:left="6118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4C01E7" w:rsidRDefault="00D03324" w:rsidP="004C01E7">
      <w:pPr>
        <w:tabs>
          <w:tab w:val="left" w:pos="10205"/>
        </w:tabs>
        <w:spacing w:after="0" w:line="240" w:lineRule="auto"/>
        <w:ind w:left="6118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комитета </w:t>
      </w:r>
    </w:p>
    <w:p w:rsidR="00D03324" w:rsidRPr="004C01E7" w:rsidRDefault="00D03324" w:rsidP="004C01E7">
      <w:pPr>
        <w:tabs>
          <w:tab w:val="left" w:pos="10205"/>
        </w:tabs>
        <w:spacing w:after="0" w:line="240" w:lineRule="auto"/>
        <w:ind w:left="6118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по тарифам </w:t>
      </w:r>
    </w:p>
    <w:p w:rsidR="00D03324" w:rsidRPr="004C01E7" w:rsidRDefault="00D03324" w:rsidP="004C01E7">
      <w:pPr>
        <w:tabs>
          <w:tab w:val="left" w:pos="10205"/>
        </w:tabs>
        <w:spacing w:after="0" w:line="240" w:lineRule="auto"/>
        <w:ind w:left="6118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r w:rsidR="00FE5A69" w:rsidRPr="004C0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C01E7">
        <w:rPr>
          <w:rFonts w:ascii="Times New Roman" w:eastAsia="Times New Roman" w:hAnsi="Times New Roman" w:cs="Times New Roman"/>
          <w:sz w:val="24"/>
          <w:szCs w:val="24"/>
          <w:lang w:eastAsia="ru-RU"/>
        </w:rPr>
        <w:t>__ №______</w:t>
      </w:r>
      <w:r w:rsidR="00FE5A69" w:rsidRPr="004C01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 на регулярные перевозки </w:t>
      </w:r>
    </w:p>
    <w:p w:rsidR="00D03324" w:rsidRDefault="00D03324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автомобильным транспортом по муниципальным маршрутам регулярных перевозок в </w:t>
      </w:r>
      <w:r w:rsidR="002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Агрызском</w:t>
      </w:r>
      <w:r w:rsidR="00C6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98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</w:p>
    <w:p w:rsidR="00C61AAC" w:rsidRPr="00D03324" w:rsidRDefault="00C61AAC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0"/>
        <w:gridCol w:w="2564"/>
        <w:gridCol w:w="2335"/>
      </w:tblGrid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8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максимальный тариф</w:t>
            </w:r>
          </w:p>
          <w:p w:rsidR="00D03324" w:rsidRPr="00D03324" w:rsidRDefault="00D03324" w:rsidP="00875F2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автобусом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88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880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Провоз одного места багажа в 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автобусе</w:t>
            </w:r>
            <w:proofErr w:type="gramEnd"/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49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03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03324" w:rsidRPr="00D03324" w:rsidTr="00FE5A69">
        <w:tc>
          <w:tcPr>
            <w:tcW w:w="6204" w:type="dxa"/>
            <w:shd w:val="clear" w:color="auto" w:fill="auto"/>
          </w:tcPr>
          <w:p w:rsidR="00D03324" w:rsidRPr="00D03324" w:rsidRDefault="00D03324" w:rsidP="00D03324">
            <w:pPr>
              <w:spacing w:after="0" w:line="310" w:lineRule="exact"/>
              <w:ind w:left="10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организации, контроля и </w:t>
            </w:r>
            <w:r w:rsidR="00F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опровождения принятия тарифных решений </w:t>
            </w:r>
            <w:r w:rsidR="00F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осударственного комитета Республики Татарстан по тарифам</w:t>
            </w:r>
          </w:p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03324" w:rsidSect="00FE5A6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69" w:rsidRDefault="00FE5A69" w:rsidP="00FE5A69">
      <w:pPr>
        <w:spacing w:after="0" w:line="240" w:lineRule="auto"/>
      </w:pPr>
      <w:r>
        <w:separator/>
      </w:r>
    </w:p>
  </w:endnote>
  <w:endnote w:type="continuationSeparator" w:id="0">
    <w:p w:rsidR="00FE5A69" w:rsidRDefault="00FE5A69" w:rsidP="00FE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69" w:rsidRDefault="00FE5A69" w:rsidP="00FE5A69">
      <w:pPr>
        <w:spacing w:after="0" w:line="240" w:lineRule="auto"/>
      </w:pPr>
      <w:r>
        <w:separator/>
      </w:r>
    </w:p>
  </w:footnote>
  <w:footnote w:type="continuationSeparator" w:id="0">
    <w:p w:rsidR="00FE5A69" w:rsidRDefault="00FE5A69" w:rsidP="00FE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39504"/>
      <w:docPartObj>
        <w:docPartGallery w:val="Page Numbers (Top of Page)"/>
        <w:docPartUnique/>
      </w:docPartObj>
    </w:sdtPr>
    <w:sdtEndPr/>
    <w:sdtContent>
      <w:p w:rsidR="00FE5A69" w:rsidRDefault="00FE5A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E7">
          <w:rPr>
            <w:noProof/>
          </w:rPr>
          <w:t>3</w:t>
        </w:r>
        <w:r>
          <w:fldChar w:fldCharType="end"/>
        </w:r>
      </w:p>
    </w:sdtContent>
  </w:sdt>
  <w:p w:rsidR="00FE5A69" w:rsidRDefault="00FE5A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9"/>
    <w:rsid w:val="00033B65"/>
    <w:rsid w:val="0015516F"/>
    <w:rsid w:val="00242CC9"/>
    <w:rsid w:val="002C1183"/>
    <w:rsid w:val="002D5497"/>
    <w:rsid w:val="002E37E8"/>
    <w:rsid w:val="002F594C"/>
    <w:rsid w:val="00312C77"/>
    <w:rsid w:val="00314550"/>
    <w:rsid w:val="003240E5"/>
    <w:rsid w:val="00394C34"/>
    <w:rsid w:val="003C315B"/>
    <w:rsid w:val="0040017D"/>
    <w:rsid w:val="00491AE0"/>
    <w:rsid w:val="004B2BB6"/>
    <w:rsid w:val="004B5C37"/>
    <w:rsid w:val="004C01E7"/>
    <w:rsid w:val="00544947"/>
    <w:rsid w:val="005C61AB"/>
    <w:rsid w:val="00615845"/>
    <w:rsid w:val="006458B2"/>
    <w:rsid w:val="006A095E"/>
    <w:rsid w:val="006A17C1"/>
    <w:rsid w:val="006B1DCB"/>
    <w:rsid w:val="006D3D71"/>
    <w:rsid w:val="00730602"/>
    <w:rsid w:val="00782F88"/>
    <w:rsid w:val="007C154B"/>
    <w:rsid w:val="008061FE"/>
    <w:rsid w:val="008406D9"/>
    <w:rsid w:val="00845349"/>
    <w:rsid w:val="00845812"/>
    <w:rsid w:val="00875F2A"/>
    <w:rsid w:val="008803DB"/>
    <w:rsid w:val="00891F2E"/>
    <w:rsid w:val="009818E8"/>
    <w:rsid w:val="00985651"/>
    <w:rsid w:val="00A74C95"/>
    <w:rsid w:val="00A96055"/>
    <w:rsid w:val="00B1151D"/>
    <w:rsid w:val="00B60BDF"/>
    <w:rsid w:val="00B7268C"/>
    <w:rsid w:val="00BB60A7"/>
    <w:rsid w:val="00BD1EFA"/>
    <w:rsid w:val="00C61AAC"/>
    <w:rsid w:val="00C623A7"/>
    <w:rsid w:val="00CD452B"/>
    <w:rsid w:val="00D03324"/>
    <w:rsid w:val="00D04993"/>
    <w:rsid w:val="00D20E7D"/>
    <w:rsid w:val="00D473EA"/>
    <w:rsid w:val="00DE07DB"/>
    <w:rsid w:val="00DF4DAC"/>
    <w:rsid w:val="00E05FFC"/>
    <w:rsid w:val="00E123FD"/>
    <w:rsid w:val="00EB179C"/>
    <w:rsid w:val="00EE3D46"/>
    <w:rsid w:val="00FD69A0"/>
    <w:rsid w:val="00FE210F"/>
    <w:rsid w:val="00FE53BA"/>
    <w:rsid w:val="00FE5A69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A69"/>
  </w:style>
  <w:style w:type="paragraph" w:styleId="a6">
    <w:name w:val="footer"/>
    <w:basedOn w:val="a"/>
    <w:link w:val="a7"/>
    <w:uiPriority w:val="99"/>
    <w:unhideWhenUsed/>
    <w:rsid w:val="00FE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A69"/>
  </w:style>
  <w:style w:type="paragraph" w:styleId="a6">
    <w:name w:val="footer"/>
    <w:basedOn w:val="a"/>
    <w:link w:val="a7"/>
    <w:uiPriority w:val="99"/>
    <w:unhideWhenUsed/>
    <w:rsid w:val="00FE5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Ирина Игоревна</dc:creator>
  <cp:lastModifiedBy>Слюсарева Наиля Аглулловна</cp:lastModifiedBy>
  <cp:revision>98</cp:revision>
  <dcterms:created xsi:type="dcterms:W3CDTF">2022-11-02T13:24:00Z</dcterms:created>
  <dcterms:modified xsi:type="dcterms:W3CDTF">2022-12-15T12:17:00Z</dcterms:modified>
</cp:coreProperties>
</file>