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D7" w:rsidRPr="00F35209" w:rsidRDefault="002E55D7" w:rsidP="002E55D7">
      <w:pPr>
        <w:ind w:left="7371" w:hanging="3"/>
        <w:rPr>
          <w:sz w:val="28"/>
          <w:szCs w:val="28"/>
        </w:rPr>
      </w:pPr>
      <w:r w:rsidRPr="00F35209">
        <w:rPr>
          <w:sz w:val="28"/>
          <w:szCs w:val="28"/>
        </w:rPr>
        <w:t xml:space="preserve">проект </w:t>
      </w:r>
    </w:p>
    <w:p w:rsidR="002E55D7" w:rsidRPr="00F35209" w:rsidRDefault="002E55D7" w:rsidP="002E55D7">
      <w:pPr>
        <w:ind w:left="7371" w:hanging="3"/>
        <w:rPr>
          <w:sz w:val="28"/>
          <w:szCs w:val="28"/>
        </w:rPr>
      </w:pPr>
      <w:r>
        <w:rPr>
          <w:sz w:val="28"/>
          <w:szCs w:val="28"/>
        </w:rPr>
        <w:t>внесен</w:t>
      </w:r>
    </w:p>
    <w:p w:rsidR="002E55D7" w:rsidRPr="00F35209" w:rsidRDefault="002E55D7" w:rsidP="002E55D7">
      <w:pPr>
        <w:ind w:left="7371" w:hanging="3"/>
        <w:rPr>
          <w:sz w:val="28"/>
          <w:szCs w:val="28"/>
        </w:rPr>
      </w:pPr>
      <w:r w:rsidRPr="00F35209">
        <w:rPr>
          <w:sz w:val="28"/>
          <w:szCs w:val="28"/>
        </w:rPr>
        <w:t>Кабинетом Министров</w:t>
      </w:r>
    </w:p>
    <w:p w:rsidR="002E55D7" w:rsidRPr="00F35209" w:rsidRDefault="002E55D7" w:rsidP="002E55D7">
      <w:pPr>
        <w:ind w:left="7371" w:hanging="3"/>
        <w:rPr>
          <w:sz w:val="28"/>
          <w:szCs w:val="28"/>
        </w:rPr>
      </w:pPr>
      <w:r w:rsidRPr="00F35209">
        <w:rPr>
          <w:sz w:val="28"/>
          <w:szCs w:val="28"/>
        </w:rPr>
        <w:t>Республики Татарстан</w:t>
      </w:r>
    </w:p>
    <w:p w:rsidR="002E55D7" w:rsidRDefault="002E55D7" w:rsidP="002E55D7">
      <w:pPr>
        <w:jc w:val="both"/>
        <w:rPr>
          <w:sz w:val="28"/>
          <w:szCs w:val="28"/>
        </w:rPr>
      </w:pPr>
    </w:p>
    <w:p w:rsidR="002E55D7" w:rsidRPr="00715A8D" w:rsidRDefault="002E55D7" w:rsidP="002E55D7">
      <w:pPr>
        <w:jc w:val="center"/>
        <w:rPr>
          <w:sz w:val="28"/>
          <w:szCs w:val="28"/>
        </w:rPr>
      </w:pPr>
      <w:r w:rsidRPr="00715A8D">
        <w:rPr>
          <w:sz w:val="28"/>
          <w:szCs w:val="28"/>
        </w:rPr>
        <w:t>ЗАКОН</w:t>
      </w:r>
    </w:p>
    <w:p w:rsidR="002E55D7" w:rsidRPr="00715A8D" w:rsidRDefault="002E55D7" w:rsidP="002E55D7">
      <w:pPr>
        <w:jc w:val="center"/>
        <w:rPr>
          <w:sz w:val="28"/>
          <w:szCs w:val="28"/>
        </w:rPr>
      </w:pPr>
      <w:r w:rsidRPr="00715A8D">
        <w:rPr>
          <w:sz w:val="28"/>
          <w:szCs w:val="28"/>
        </w:rPr>
        <w:t>РЕСПУБЛИКИ ТАТАРСТАН</w:t>
      </w:r>
    </w:p>
    <w:p w:rsidR="002E55D7" w:rsidRPr="00F35209" w:rsidRDefault="002E55D7" w:rsidP="002E55D7">
      <w:pPr>
        <w:jc w:val="both"/>
        <w:rPr>
          <w:sz w:val="28"/>
          <w:szCs w:val="28"/>
        </w:rPr>
      </w:pPr>
    </w:p>
    <w:p w:rsidR="002E55D7" w:rsidRPr="006A50DA" w:rsidRDefault="002E55D7" w:rsidP="002E55D7">
      <w:pPr>
        <w:jc w:val="center"/>
        <w:rPr>
          <w:sz w:val="28"/>
          <w:szCs w:val="28"/>
        </w:rPr>
      </w:pPr>
      <w:r w:rsidRPr="006A50DA">
        <w:rPr>
          <w:sz w:val="28"/>
          <w:szCs w:val="28"/>
        </w:rPr>
        <w:t>О внесении изменен</w:t>
      </w:r>
      <w:r w:rsidR="00797DDD" w:rsidRPr="006A50DA">
        <w:rPr>
          <w:sz w:val="28"/>
          <w:szCs w:val="28"/>
        </w:rPr>
        <w:t>ий</w:t>
      </w:r>
      <w:r w:rsidRPr="006A50DA">
        <w:rPr>
          <w:sz w:val="28"/>
          <w:szCs w:val="28"/>
        </w:rPr>
        <w:t xml:space="preserve"> в Закон Республики Татарстан</w:t>
      </w:r>
    </w:p>
    <w:p w:rsidR="002E55D7" w:rsidRPr="006A50DA" w:rsidRDefault="002E55D7" w:rsidP="002E55D7">
      <w:pPr>
        <w:jc w:val="center"/>
        <w:rPr>
          <w:sz w:val="28"/>
          <w:szCs w:val="28"/>
        </w:rPr>
      </w:pPr>
      <w:r w:rsidRPr="006A50DA">
        <w:rPr>
          <w:sz w:val="28"/>
          <w:szCs w:val="28"/>
        </w:rPr>
        <w:t xml:space="preserve"> «О наделении органов местного самоуправления в Республике Татарстан полномочиями на государственную регистрацию </w:t>
      </w:r>
    </w:p>
    <w:p w:rsidR="002E55D7" w:rsidRPr="006A50DA" w:rsidRDefault="002E55D7" w:rsidP="002E55D7">
      <w:pPr>
        <w:jc w:val="center"/>
        <w:rPr>
          <w:sz w:val="28"/>
          <w:szCs w:val="28"/>
        </w:rPr>
      </w:pPr>
      <w:r w:rsidRPr="006A50DA">
        <w:rPr>
          <w:sz w:val="28"/>
          <w:szCs w:val="28"/>
        </w:rPr>
        <w:t>актов гражданского состояния»</w:t>
      </w:r>
    </w:p>
    <w:p w:rsidR="002E55D7" w:rsidRPr="006A50DA" w:rsidRDefault="002E55D7" w:rsidP="002E55D7">
      <w:pPr>
        <w:ind w:firstLine="720"/>
        <w:jc w:val="center"/>
        <w:rPr>
          <w:sz w:val="28"/>
          <w:szCs w:val="28"/>
        </w:rPr>
      </w:pPr>
    </w:p>
    <w:p w:rsidR="002E55D7" w:rsidRPr="00F35209" w:rsidRDefault="002E55D7" w:rsidP="002E55D7">
      <w:pPr>
        <w:ind w:firstLine="709"/>
        <w:jc w:val="both"/>
        <w:rPr>
          <w:b/>
          <w:sz w:val="28"/>
          <w:szCs w:val="28"/>
        </w:rPr>
      </w:pPr>
      <w:r w:rsidRPr="00F35209">
        <w:rPr>
          <w:b/>
          <w:sz w:val="28"/>
          <w:szCs w:val="28"/>
        </w:rPr>
        <w:t>Статья 1</w:t>
      </w:r>
    </w:p>
    <w:p w:rsidR="002E55D7" w:rsidRPr="00F35209" w:rsidRDefault="002E55D7" w:rsidP="002E55D7">
      <w:pPr>
        <w:ind w:firstLine="709"/>
        <w:jc w:val="both"/>
        <w:rPr>
          <w:sz w:val="28"/>
          <w:szCs w:val="28"/>
        </w:rPr>
      </w:pPr>
    </w:p>
    <w:p w:rsidR="00A91F63" w:rsidRPr="00F074E9" w:rsidRDefault="00331D90" w:rsidP="00A91F63">
      <w:pPr>
        <w:spacing w:line="264" w:lineRule="auto"/>
        <w:ind w:firstLine="709"/>
        <w:jc w:val="both"/>
        <w:rPr>
          <w:sz w:val="28"/>
          <w:szCs w:val="28"/>
        </w:rPr>
      </w:pPr>
      <w:r w:rsidRPr="001E3DCB">
        <w:rPr>
          <w:sz w:val="28"/>
          <w:szCs w:val="28"/>
        </w:rPr>
        <w:t>Внести в Закон</w:t>
      </w:r>
      <w:r w:rsidRPr="00F35209">
        <w:rPr>
          <w:sz w:val="28"/>
          <w:szCs w:val="28"/>
        </w:rPr>
        <w:t xml:space="preserve"> Республики Татарстан от 30 декабря 2005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br/>
      </w:r>
      <w:r w:rsidRPr="00F35209">
        <w:rPr>
          <w:sz w:val="28"/>
          <w:szCs w:val="28"/>
        </w:rPr>
        <w:t>№ 146-ЗРТ</w:t>
      </w:r>
      <w:r>
        <w:rPr>
          <w:sz w:val="28"/>
          <w:szCs w:val="28"/>
        </w:rPr>
        <w:t xml:space="preserve"> </w:t>
      </w:r>
      <w:r w:rsidRPr="00F35209">
        <w:rPr>
          <w:sz w:val="28"/>
          <w:szCs w:val="28"/>
        </w:rPr>
        <w:t>«О наделении органов местного самоуправления в Республике Татарстан полномочиями на государственную регистрацию актов гражданского состояния» (Ведомости Государственного Совета Татарстана, 2005, № 12 (IV часть); 2007,</w:t>
      </w:r>
      <w:r>
        <w:rPr>
          <w:sz w:val="28"/>
          <w:szCs w:val="28"/>
        </w:rPr>
        <w:t xml:space="preserve"> </w:t>
      </w:r>
      <w:r w:rsidRPr="00F35209">
        <w:rPr>
          <w:sz w:val="28"/>
          <w:szCs w:val="28"/>
        </w:rPr>
        <w:t>№ 1 (I часть),</w:t>
      </w:r>
      <w:r>
        <w:rPr>
          <w:sz w:val="28"/>
          <w:szCs w:val="28"/>
        </w:rPr>
        <w:t xml:space="preserve"> </w:t>
      </w:r>
      <w:r w:rsidRPr="00F35209">
        <w:rPr>
          <w:sz w:val="28"/>
          <w:szCs w:val="28"/>
        </w:rPr>
        <w:t>№ 11; 2008, № 10 (I часть); 2010</w:t>
      </w:r>
      <w:r w:rsidRPr="00D94302">
        <w:rPr>
          <w:sz w:val="28"/>
          <w:szCs w:val="28"/>
        </w:rPr>
        <w:t>,</w:t>
      </w:r>
      <w:r w:rsidRPr="00F35209">
        <w:rPr>
          <w:sz w:val="28"/>
          <w:szCs w:val="28"/>
        </w:rPr>
        <w:t xml:space="preserve"> № </w:t>
      </w:r>
      <w:r w:rsidRPr="00F074E9">
        <w:rPr>
          <w:sz w:val="28"/>
          <w:szCs w:val="28"/>
        </w:rPr>
        <w:t>7 (II часть); 2011, № 5; 2013, № 10; 2016, № 5; Собрание законодательства Республики</w:t>
      </w:r>
      <w:r w:rsidRPr="00F35209">
        <w:rPr>
          <w:sz w:val="28"/>
          <w:szCs w:val="28"/>
        </w:rPr>
        <w:t xml:space="preserve"> Татарстан, 2017, № 33 (часть I)</w:t>
      </w:r>
      <w:r>
        <w:rPr>
          <w:sz w:val="28"/>
          <w:szCs w:val="28"/>
        </w:rPr>
        <w:t xml:space="preserve">; 2018, № 44 </w:t>
      </w:r>
      <w:r w:rsidRPr="00F35209">
        <w:rPr>
          <w:sz w:val="28"/>
          <w:szCs w:val="28"/>
        </w:rPr>
        <w:t>(часть I)</w:t>
      </w:r>
      <w:r>
        <w:rPr>
          <w:sz w:val="28"/>
          <w:szCs w:val="28"/>
        </w:rPr>
        <w:t xml:space="preserve">; 2019, № 40 </w:t>
      </w:r>
      <w:r w:rsidRPr="00F35209">
        <w:rPr>
          <w:sz w:val="28"/>
          <w:szCs w:val="28"/>
        </w:rPr>
        <w:t>(</w:t>
      </w:r>
      <w:r w:rsidRPr="00F074E9">
        <w:rPr>
          <w:sz w:val="28"/>
          <w:szCs w:val="28"/>
        </w:rPr>
        <w:t>часть I), № 79 (1 часть); 2020, № 57 (1 часть)</w:t>
      </w:r>
      <w:r w:rsidR="006A50DA">
        <w:rPr>
          <w:sz w:val="28"/>
          <w:szCs w:val="28"/>
        </w:rPr>
        <w:t>)</w:t>
      </w:r>
      <w:r w:rsidRPr="00F074E9">
        <w:rPr>
          <w:sz w:val="28"/>
          <w:szCs w:val="28"/>
        </w:rPr>
        <w:t xml:space="preserve"> </w:t>
      </w:r>
      <w:r w:rsidR="00A91F63" w:rsidRPr="00F074E9">
        <w:rPr>
          <w:sz w:val="28"/>
          <w:szCs w:val="28"/>
        </w:rPr>
        <w:t xml:space="preserve">следующие изменения: </w:t>
      </w:r>
    </w:p>
    <w:p w:rsidR="00A91F63" w:rsidRPr="00F35209" w:rsidRDefault="00A91F63" w:rsidP="00A91F63">
      <w:pPr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</w:rPr>
      </w:pPr>
      <w:r w:rsidRPr="00F35209">
        <w:rPr>
          <w:sz w:val="28"/>
          <w:szCs w:val="28"/>
        </w:rPr>
        <w:t>приложени</w:t>
      </w:r>
      <w:r w:rsidR="00B03B2C">
        <w:rPr>
          <w:sz w:val="28"/>
          <w:szCs w:val="28"/>
        </w:rPr>
        <w:t>е 2</w:t>
      </w:r>
      <w:r w:rsidRPr="00F35209">
        <w:rPr>
          <w:sz w:val="28"/>
          <w:szCs w:val="28"/>
        </w:rPr>
        <w:t xml:space="preserve"> </w:t>
      </w:r>
      <w:r w:rsidR="00B03B2C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</w:t>
      </w:r>
      <w:r w:rsidR="00D03EAA">
        <w:rPr>
          <w:sz w:val="28"/>
          <w:szCs w:val="28"/>
        </w:rPr>
        <w:t>следующей редакции</w:t>
      </w:r>
      <w:r w:rsidRPr="00F35209">
        <w:rPr>
          <w:sz w:val="28"/>
          <w:szCs w:val="28"/>
        </w:rPr>
        <w:t>:</w:t>
      </w:r>
    </w:p>
    <w:p w:rsidR="00AE1E06" w:rsidRDefault="00AE1E06" w:rsidP="00A13C4C">
      <w:pPr>
        <w:ind w:left="540"/>
        <w:jc w:val="right"/>
        <w:rPr>
          <w:sz w:val="28"/>
          <w:szCs w:val="28"/>
        </w:rPr>
      </w:pPr>
    </w:p>
    <w:p w:rsidR="00A13C4C" w:rsidRPr="00F35209" w:rsidRDefault="00A13C4C" w:rsidP="00A13C4C">
      <w:pPr>
        <w:ind w:left="540"/>
        <w:jc w:val="right"/>
        <w:rPr>
          <w:sz w:val="28"/>
          <w:szCs w:val="28"/>
        </w:rPr>
      </w:pPr>
      <w:r w:rsidRPr="00F35209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2</w:t>
      </w:r>
    </w:p>
    <w:p w:rsidR="00A13C4C" w:rsidRPr="00F35209" w:rsidRDefault="00A13C4C" w:rsidP="00A13C4C">
      <w:pPr>
        <w:ind w:left="540"/>
        <w:jc w:val="right"/>
        <w:rPr>
          <w:sz w:val="28"/>
          <w:szCs w:val="28"/>
        </w:rPr>
      </w:pPr>
      <w:r w:rsidRPr="00F35209">
        <w:rPr>
          <w:sz w:val="28"/>
          <w:szCs w:val="28"/>
        </w:rPr>
        <w:t>к Закону Республики Татарстан</w:t>
      </w:r>
    </w:p>
    <w:p w:rsidR="00A13C4C" w:rsidRPr="00F35209" w:rsidRDefault="00A13C4C" w:rsidP="00A13C4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5209">
        <w:rPr>
          <w:sz w:val="28"/>
          <w:szCs w:val="28"/>
        </w:rPr>
        <w:t>«О наделении органов местного самоуправления</w:t>
      </w:r>
    </w:p>
    <w:p w:rsidR="00A13C4C" w:rsidRPr="00F35209" w:rsidRDefault="00A13C4C" w:rsidP="00A13C4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5209">
        <w:rPr>
          <w:sz w:val="28"/>
          <w:szCs w:val="28"/>
        </w:rPr>
        <w:t>в Республике Татарстан полномочиями</w:t>
      </w:r>
    </w:p>
    <w:p w:rsidR="00A13C4C" w:rsidRPr="00F35209" w:rsidRDefault="00A13C4C" w:rsidP="00A13C4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5209">
        <w:rPr>
          <w:sz w:val="28"/>
          <w:szCs w:val="28"/>
        </w:rPr>
        <w:t>на государственную регистрацию актов</w:t>
      </w:r>
    </w:p>
    <w:p w:rsidR="00A13C4C" w:rsidRPr="00F35209" w:rsidRDefault="00A13C4C" w:rsidP="00A13C4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5209">
        <w:rPr>
          <w:sz w:val="28"/>
          <w:szCs w:val="28"/>
        </w:rPr>
        <w:t>гражданского состояния»</w:t>
      </w:r>
    </w:p>
    <w:p w:rsidR="00A13C4C" w:rsidRPr="00F35209" w:rsidRDefault="00A13C4C" w:rsidP="00A13C4C">
      <w:pPr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6A50DA" w:rsidRDefault="006A50DA" w:rsidP="006A50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 объема субвенций, предоставляемых бюджетам</w:t>
      </w:r>
    </w:p>
    <w:p w:rsidR="006A50DA" w:rsidRDefault="006A50DA" w:rsidP="006A50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районов и городских округов из бюджета</w:t>
      </w:r>
    </w:p>
    <w:p w:rsidR="006A50DA" w:rsidRDefault="006A50DA" w:rsidP="006A50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для осуществления органами местного </w:t>
      </w:r>
    </w:p>
    <w:p w:rsidR="006A50DA" w:rsidRDefault="006A50DA" w:rsidP="006A50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самоуправления полномочий на государственную регистрацию</w:t>
      </w:r>
    </w:p>
    <w:p w:rsidR="006A50DA" w:rsidRDefault="006A50DA" w:rsidP="006A50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актов гражданского состояния</w:t>
      </w:r>
    </w:p>
    <w:p w:rsidR="006A50DA" w:rsidRDefault="006A50DA" w:rsidP="006A50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Настоящая Методика предназначена для определения объема субвенций, предоставляемых бюджетам муниципальных районов и городских округов из бюджета Республики Татарстан для осуществления органами местного самоуправления полномочий на государственную регистрацию актов гражданского состояния.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Субвенции бюджетам муниципальных районов предоставляются на обеспечение осуществления полномочий на государственную регистрацию актов гражданского состояния органами местного самоуправления муниципальных районов, а также органами местного самоуправления входящих в их состав городских и сельских поселений.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Общий объем субвенций, предоставляемых бюджетам муниципальных образований для осуществления полномочий на государственную регистрацию актов гражданского состояния (V</w:t>
      </w:r>
      <w:r>
        <w:rPr>
          <w:sz w:val="28"/>
          <w:szCs w:val="28"/>
          <w:vertAlign w:val="subscript"/>
        </w:rPr>
        <w:t>суб</w:t>
      </w:r>
      <w:r>
        <w:rPr>
          <w:sz w:val="28"/>
          <w:szCs w:val="28"/>
        </w:rPr>
        <w:t>), определяется по формуле:</w:t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jc w:val="center"/>
        <w:rPr>
          <w:position w:val="-12"/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257935" cy="336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  <w:sz w:val="28"/>
          <w:szCs w:val="28"/>
        </w:rPr>
        <w:t>,</w:t>
      </w:r>
    </w:p>
    <w:p w:rsidR="006A50DA" w:rsidRDefault="006A50DA" w:rsidP="006A50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A50DA" w:rsidRDefault="006A50DA" w:rsidP="006A50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 xml:space="preserve">субi – </w:t>
      </w:r>
      <w:r w:rsidRPr="00FD6498">
        <w:rPr>
          <w:sz w:val="28"/>
          <w:szCs w:val="28"/>
        </w:rPr>
        <w:t>объем субвенции, предоставляемой бюджету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муниципального образования.</w:t>
      </w:r>
      <w:r>
        <w:rPr>
          <w:sz w:val="28"/>
          <w:szCs w:val="28"/>
          <w:vertAlign w:val="subscript"/>
        </w:rPr>
        <w:t xml:space="preserve"> 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Объем субвенции, предоставляемой бюджету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муниципального образования (V</w:t>
      </w:r>
      <w:r>
        <w:rPr>
          <w:sz w:val="28"/>
          <w:szCs w:val="28"/>
          <w:vertAlign w:val="subscript"/>
        </w:rPr>
        <w:t>субi</w:t>
      </w:r>
      <w:r>
        <w:rPr>
          <w:sz w:val="28"/>
          <w:szCs w:val="28"/>
        </w:rPr>
        <w:t>) определяется по формуле:</w:t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субi</w:t>
      </w:r>
      <w:r>
        <w:rPr>
          <w:sz w:val="28"/>
          <w:szCs w:val="28"/>
        </w:rPr>
        <w:t xml:space="preserve"> = Z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+ Z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+ M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,</w:t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- расходы на оплату труда работников органов местного самоуправления, кроме обслуживающего персонала (далее - работники);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- расходы на оплату труда обслуживающего персонала органов местного самоуправления (далее - обслуживающий персонал);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- прочие расходы для осуществления полномочий на государственную регистрацию актов гражданского состояния.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Расходы на оплату труда работников (Z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) определяются по формуле:</w:t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1331595" cy="3219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- </w:t>
      </w:r>
      <w:r w:rsidRPr="007A4033">
        <w:rPr>
          <w:sz w:val="28"/>
          <w:szCs w:val="28"/>
        </w:rPr>
        <w:t>расходы на оплату труда одного работника, которые рассчитываются исходя из годового денежного содержания главного специалиста в исполнительном комитете муниципального образования, замещающего должность муниципальной службы Республики Татарстан</w:t>
      </w:r>
      <w:r>
        <w:rPr>
          <w:sz w:val="28"/>
          <w:szCs w:val="28"/>
        </w:rPr>
        <w:t xml:space="preserve"> </w:t>
      </w:r>
      <w:r w:rsidRPr="007A4033">
        <w:rPr>
          <w:sz w:val="28"/>
          <w:szCs w:val="28"/>
        </w:rPr>
        <w:t>(с учетом индексации на соответствующий финансовый год) и страховых взносов</w:t>
      </w:r>
      <w:r>
        <w:rPr>
          <w:sz w:val="28"/>
          <w:szCs w:val="28"/>
        </w:rPr>
        <w:t>;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- нормативная численность работников.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Нормативная численность работников (Q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) определяется по формуле:</w:t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5"/>
          <w:sz w:val="28"/>
          <w:szCs w:val="28"/>
        </w:rPr>
        <w:drawing>
          <wp:inline distT="0" distB="0" distL="0" distR="0">
            <wp:extent cx="1791970" cy="6216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- общее время, необходимое для совершения всего количества актов гражданского состояния и иных юридически значимых действий, рассчитываемое в соответствии с административным регламентом предоставления государственной услуги на государственную регистрацию актов гражданского состояния органами, осуществляющими государственную регистрацию актов гражданского состояния на территории Российской Федерации, по каждому виду действий;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  <w:vertAlign w:val="subscript"/>
        </w:rPr>
        <w:t>норм</w:t>
      </w:r>
      <w:r>
        <w:rPr>
          <w:sz w:val="28"/>
          <w:szCs w:val="28"/>
        </w:rPr>
        <w:t xml:space="preserve"> - норматив рабочего времени в году, который составляет 1980 часов (247,5 рабочего дня в году x 8 рабочих часов в день);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расс</w:t>
      </w:r>
      <w:r>
        <w:rPr>
          <w:sz w:val="28"/>
          <w:szCs w:val="28"/>
        </w:rPr>
        <w:t xml:space="preserve"> - коэффициент расселения.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Коэффициент расселения (К</w:t>
      </w:r>
      <w:r>
        <w:rPr>
          <w:sz w:val="28"/>
          <w:szCs w:val="28"/>
          <w:vertAlign w:val="subscript"/>
        </w:rPr>
        <w:t>расс</w:t>
      </w:r>
      <w:r>
        <w:rPr>
          <w:sz w:val="28"/>
          <w:szCs w:val="28"/>
        </w:rPr>
        <w:t>) определяется по формуле:</w:t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9"/>
          <w:sz w:val="28"/>
          <w:szCs w:val="28"/>
        </w:rPr>
        <w:drawing>
          <wp:inline distT="0" distB="0" distL="0" distR="0">
            <wp:extent cx="1411605" cy="5486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удельный вес населения, проживающего в населенных пунктах с численностью населения до 500 человек, в общей численности постоянного населения муниципального образования на конец последнего отчетного года по данным территориального органа статистики;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 - удельный вес населения, проживающего в населенных пунктах с численностью населения до 500 человек, в общей численности постоянного населения в среднем по всем муниципальным образованиям на конец последнего отчетного года по данным территориального органа статистики.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Расходы на оплату труда обслуживающего персонала (Z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) определяются по формуле:</w:t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1309370" cy="3219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- расходы на оплату труда одного лица обслуживающего персонала, рассчитываемые исходя из минимального размера оплаты труда и страховых взносов;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- численность обслуживающего персонала, рассчитываемая исходя из средней фактической численности обслуживающего персонала в нормативной численности работников за 3 года (пересматривается раз в 5 лет).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Прочие расходы на осуществление полномочий на государственную регистрацию актов гражданского состояния (M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) определяются по формуле:</w:t>
      </w:r>
    </w:p>
    <w:p w:rsidR="006A50DA" w:rsidRP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ind w:firstLine="2694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з</w:t>
      </w:r>
      <w:r w:rsidRPr="006A50DA">
        <w:rPr>
          <w:sz w:val="28"/>
          <w:szCs w:val="28"/>
          <w:vertAlign w:val="subscript"/>
        </w:rPr>
        <w:t xml:space="preserve"> = </w:t>
      </w:r>
      <w:r>
        <w:rPr>
          <w:sz w:val="28"/>
          <w:szCs w:val="28"/>
        </w:rPr>
        <w:t>(Z</w:t>
      </w:r>
      <w:r>
        <w:rPr>
          <w:sz w:val="28"/>
          <w:szCs w:val="28"/>
          <w:vertAlign w:val="subscript"/>
        </w:rPr>
        <w:t>н</w:t>
      </w:r>
      <w:r w:rsidRPr="006A50DA">
        <w:rPr>
          <w:sz w:val="28"/>
          <w:szCs w:val="28"/>
          <w:vertAlign w:val="subscript"/>
        </w:rPr>
        <w:t xml:space="preserve"> + </w:t>
      </w:r>
      <w:r>
        <w:rPr>
          <w:sz w:val="28"/>
          <w:szCs w:val="28"/>
        </w:rPr>
        <w:t>Z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)</w:t>
      </w:r>
      <w:r w:rsidRPr="006A50DA">
        <w:rPr>
          <w:sz w:val="28"/>
          <w:szCs w:val="28"/>
        </w:rPr>
        <w:t xml:space="preserve"> </w:t>
      </w:r>
      <w:r>
        <w:rPr>
          <w:sz w:val="28"/>
          <w:szCs w:val="28"/>
        </w:rPr>
        <w:t>х 0,2 х К,</w:t>
      </w:r>
    </w:p>
    <w:p w:rsidR="006A50DA" w:rsidRDefault="006A50DA" w:rsidP="006A50DA">
      <w:pPr>
        <w:autoSpaceDE w:val="0"/>
        <w:autoSpaceDN w:val="0"/>
        <w:adjustRightInd w:val="0"/>
        <w:ind w:firstLine="2694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A50DA" w:rsidRDefault="006A50DA" w:rsidP="006A50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– поправочный коэффициент, который применяется при расчете субвенций, предоставляемых бюджетам муниципальных образований для осуществления полномочий на государственную регистрацию актов гражданского состояния в случае отклонения от общего объема субвенции, предоставляемой бюджету Республики Татарстан из федерального бюджета»;</w:t>
      </w:r>
    </w:p>
    <w:p w:rsidR="006A50DA" w:rsidRDefault="006A50DA" w:rsidP="006A50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3EAA" w:rsidRPr="00F35209" w:rsidRDefault="006A50DA" w:rsidP="00D03EA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приложение </w:t>
      </w:r>
      <w:bookmarkStart w:id="0" w:name="_GoBack"/>
      <w:r>
        <w:rPr>
          <w:sz w:val="28"/>
          <w:szCs w:val="28"/>
        </w:rPr>
        <w:t xml:space="preserve">3 </w:t>
      </w:r>
      <w:r w:rsidR="00D03EAA">
        <w:rPr>
          <w:sz w:val="28"/>
          <w:szCs w:val="28"/>
        </w:rPr>
        <w:t>изложить в следующей редакции</w:t>
      </w:r>
      <w:r w:rsidR="00D03EAA" w:rsidRPr="00F35209">
        <w:rPr>
          <w:sz w:val="28"/>
          <w:szCs w:val="28"/>
        </w:rPr>
        <w:t>:</w:t>
      </w:r>
    </w:p>
    <w:p w:rsidR="006A50DA" w:rsidRDefault="006A50DA" w:rsidP="00D03EAA">
      <w:pPr>
        <w:tabs>
          <w:tab w:val="left" w:pos="993"/>
        </w:tabs>
        <w:ind w:firstLine="426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3</w:t>
      </w:r>
    </w:p>
    <w:p w:rsidR="006A50DA" w:rsidRDefault="006A50DA" w:rsidP="006A50D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Закону Республики Татарстан</w:t>
      </w:r>
    </w:p>
    <w:p w:rsidR="006A50DA" w:rsidRDefault="006A50DA" w:rsidP="006A50D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 наделении органов местного самоуправления </w:t>
      </w:r>
    </w:p>
    <w:p w:rsidR="006A50DA" w:rsidRDefault="006A50DA" w:rsidP="006A50D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Республике Татарстан полномочиями</w:t>
      </w:r>
    </w:p>
    <w:p w:rsidR="006A50DA" w:rsidRDefault="006A50DA" w:rsidP="006A50D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государственную регистрацию актов</w:t>
      </w:r>
    </w:p>
    <w:p w:rsidR="006A50DA" w:rsidRDefault="006A50DA" w:rsidP="006A50D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гражданского состояния»</w:t>
      </w:r>
    </w:p>
    <w:p w:rsidR="006A50DA" w:rsidRDefault="006A50DA" w:rsidP="006A50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6A50DA" w:rsidRDefault="006A50DA" w:rsidP="006A50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расчета органами местного самоуправления муниципальных районов субвенций, предоставляемых бюджетам городских и сельских поселений из бюджетов муниципальных районов Республики Татарстан для осуществления полномочий </w:t>
      </w:r>
    </w:p>
    <w:p w:rsidR="006A50DA" w:rsidRDefault="006A50DA" w:rsidP="006A50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государственную регистрацию актов гражданского состояния</w:t>
      </w:r>
    </w:p>
    <w:p w:rsidR="006A50DA" w:rsidRDefault="006A50DA" w:rsidP="006A50D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Методика расчета органами местного самоуправления муниципальных районов субвенций, предоставляемых бюджетам городских и сельских поселений из бюджетов муниципальных районов Республики Татарстан для осуществления полномочий на государственную регистрацию актов гражданского состояния, разработана в соответствии с Бюджетным кодексом Российской Федерации и Бюджетным кодексом Республики Татарстан.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Объем субвенции на обеспечение осуществления органами местного самоуправления городских и сельских поселений полномочий на государственную регистрацию актов гражданского состояния, предоставляемой бюджету городского </w:t>
      </w:r>
      <w:r>
        <w:rPr>
          <w:sz w:val="28"/>
          <w:szCs w:val="28"/>
        </w:rPr>
        <w:lastRenderedPageBreak/>
        <w:t>или сельского поселения из бюджета муниципального района Республики Татарстан (V</w:t>
      </w:r>
      <w:r>
        <w:rPr>
          <w:sz w:val="28"/>
          <w:szCs w:val="28"/>
          <w:vertAlign w:val="subscript"/>
        </w:rPr>
        <w:t>суб</w:t>
      </w:r>
      <w:r>
        <w:rPr>
          <w:sz w:val="28"/>
          <w:szCs w:val="28"/>
        </w:rPr>
        <w:t>), определяется по формуле:</w:t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jc w:val="center"/>
        <w:rPr>
          <w:position w:val="-12"/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257935" cy="336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  <w:sz w:val="28"/>
          <w:szCs w:val="28"/>
        </w:rPr>
        <w:t>,</w:t>
      </w:r>
    </w:p>
    <w:p w:rsidR="006A50DA" w:rsidRDefault="006A50DA" w:rsidP="006A50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A50DA" w:rsidRDefault="006A50DA" w:rsidP="006A50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 xml:space="preserve">субi – </w:t>
      </w:r>
      <w:r w:rsidRPr="00FD6498">
        <w:rPr>
          <w:sz w:val="28"/>
          <w:szCs w:val="28"/>
        </w:rPr>
        <w:t>объем субвенции, предоставляемой бюджету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городского или сельского поселения из бюджета муниципального района Республики Татарстан.</w:t>
      </w:r>
      <w:r>
        <w:rPr>
          <w:sz w:val="28"/>
          <w:szCs w:val="28"/>
          <w:vertAlign w:val="subscript"/>
        </w:rPr>
        <w:t xml:space="preserve"> 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Размер субвенции, предоставляемой бюджету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городского или сельского поселения из бюджета муниципального района Республики Татарстан (V</w:t>
      </w:r>
      <w:r>
        <w:rPr>
          <w:sz w:val="28"/>
          <w:szCs w:val="28"/>
          <w:vertAlign w:val="subscript"/>
        </w:rPr>
        <w:t>субi</w:t>
      </w:r>
      <w:r>
        <w:rPr>
          <w:sz w:val="28"/>
          <w:szCs w:val="28"/>
        </w:rPr>
        <w:t>) определяется по формуле:</w:t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субi</w:t>
      </w:r>
      <w:r>
        <w:rPr>
          <w:sz w:val="28"/>
          <w:szCs w:val="28"/>
        </w:rPr>
        <w:t xml:space="preserve"> = Z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+ Z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+ M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,</w:t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- расходы на оплату труда работников органов местного самоуправления городского или сельского поселения, кроме обслуживающего персонала (далее - работники);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- расходы на оплату труда обслуживающего персонала органов местного самоуправления городского или сельского поселения (далее - обслуживающий персонал);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- прочие расходы для осуществления полномочий на государственную регистрацию актов гражданского состояния.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Расходы на оплату труда работников (Z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) определяются по формуле:</w:t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1331595" cy="3219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- </w:t>
      </w:r>
      <w:r w:rsidRPr="007A4033">
        <w:rPr>
          <w:sz w:val="28"/>
          <w:szCs w:val="28"/>
        </w:rPr>
        <w:t xml:space="preserve">расходы на оплату труда одного работника, которые рассчитываются исходя из годового денежного содержания </w:t>
      </w:r>
      <w:r>
        <w:rPr>
          <w:sz w:val="28"/>
          <w:szCs w:val="28"/>
        </w:rPr>
        <w:t>ведущег</w:t>
      </w:r>
      <w:r w:rsidRPr="007A4033">
        <w:rPr>
          <w:sz w:val="28"/>
          <w:szCs w:val="28"/>
        </w:rPr>
        <w:t xml:space="preserve">о специалиста в исполнительном комитете </w:t>
      </w:r>
      <w:r>
        <w:rPr>
          <w:sz w:val="28"/>
          <w:szCs w:val="28"/>
        </w:rPr>
        <w:t>городского или сельского поселения</w:t>
      </w:r>
      <w:r w:rsidRPr="007A4033">
        <w:rPr>
          <w:sz w:val="28"/>
          <w:szCs w:val="28"/>
        </w:rPr>
        <w:t>, замещающего должность муниципальной службы Республики Татарстан</w:t>
      </w:r>
      <w:r>
        <w:rPr>
          <w:sz w:val="28"/>
          <w:szCs w:val="28"/>
        </w:rPr>
        <w:t xml:space="preserve"> </w:t>
      </w:r>
      <w:r w:rsidRPr="007A4033">
        <w:rPr>
          <w:sz w:val="28"/>
          <w:szCs w:val="28"/>
        </w:rPr>
        <w:t>(с учетом индексации на соответствующий финансовый год) и страховых взносов</w:t>
      </w:r>
      <w:r>
        <w:rPr>
          <w:sz w:val="28"/>
          <w:szCs w:val="28"/>
        </w:rPr>
        <w:t>;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- нормативная численность работников.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Нормативная численность работников (Q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) определяется по формуле:</w:t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5"/>
          <w:sz w:val="28"/>
          <w:szCs w:val="28"/>
        </w:rPr>
        <w:lastRenderedPageBreak/>
        <w:drawing>
          <wp:inline distT="0" distB="0" distL="0" distR="0">
            <wp:extent cx="1791970" cy="621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- общее время, необходимое для совершения всего количества актов гражданского состояния и иных юридически значимых действий, рассчитываемое в соответствии с административным регламентом предоставления государственной услуги на государственную регистрацию актов гражданского состояния органами, осуществляющими государственную регистрацию актов гражданского состояния на территории Российской Федерации, по каждому виду действий;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  <w:vertAlign w:val="subscript"/>
        </w:rPr>
        <w:t>норм</w:t>
      </w:r>
      <w:r>
        <w:rPr>
          <w:sz w:val="28"/>
          <w:szCs w:val="28"/>
        </w:rPr>
        <w:t xml:space="preserve"> - норматив рабочего времени в году, который составляет 1980 часов (247,5 рабочего дня в году x 8 рабочих часов в день);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расс</w:t>
      </w:r>
      <w:r>
        <w:rPr>
          <w:sz w:val="28"/>
          <w:szCs w:val="28"/>
        </w:rPr>
        <w:t xml:space="preserve"> - коэффициент расселения.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Коэффициент расселения (К</w:t>
      </w:r>
      <w:r>
        <w:rPr>
          <w:sz w:val="28"/>
          <w:szCs w:val="28"/>
          <w:vertAlign w:val="subscript"/>
        </w:rPr>
        <w:t>расс</w:t>
      </w:r>
      <w:r>
        <w:rPr>
          <w:sz w:val="28"/>
          <w:szCs w:val="28"/>
        </w:rPr>
        <w:t>) определяется по формуле:</w:t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9"/>
          <w:sz w:val="28"/>
          <w:szCs w:val="28"/>
        </w:rPr>
        <w:drawing>
          <wp:inline distT="0" distB="0" distL="0" distR="0">
            <wp:extent cx="1411605" cy="548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удельный вес населения, проживающего в населенных пунктах с численностью населения до 500 человек, в общей численности постоянного населения муниципального образования на конец последнего отчетного года по данным территориального органа статистики;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 - удельный вес населения, проживающего в населенных пунктах с численностью населения до 500 человек, в общей численности постоянного населения в среднем по всем поселениям муниципального образования на конец последнего отчетного года по данным территориального органа статистики.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Расходы на оплату труда обслуживающего персонала (Z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) определяются по формуле:</w:t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1"/>
          <w:sz w:val="28"/>
          <w:szCs w:val="28"/>
        </w:rPr>
        <w:drawing>
          <wp:inline distT="0" distB="0" distL="0" distR="0">
            <wp:extent cx="1309370" cy="321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- расходы на оплату труда одного лица обслуживающего персонала, рассчитываемые исходя из минимального размера оплаты труда и страховых взносов;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- численность обслуживающего персонала, рассчитываемая исходя из средней фактической численности обслуживающего персонала в нормативной численности работников за 3 года (пересматривается раз в 5 лет).</w:t>
      </w:r>
    </w:p>
    <w:p w:rsidR="006A50DA" w:rsidRDefault="006A50DA" w:rsidP="006A50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Прочие расходы на осуществление полномочий на государственную регистрацию актов гражданского состояния (M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) определяются по формуле:</w:t>
      </w:r>
    </w:p>
    <w:p w:rsidR="006A50DA" w:rsidRDefault="006A50DA" w:rsidP="006A50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ind w:firstLine="2694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з</w:t>
      </w:r>
      <w:r w:rsidRPr="009378CA">
        <w:rPr>
          <w:sz w:val="28"/>
          <w:szCs w:val="28"/>
          <w:vertAlign w:val="subscript"/>
        </w:rPr>
        <w:t xml:space="preserve"> = </w:t>
      </w:r>
      <w:r>
        <w:rPr>
          <w:sz w:val="28"/>
          <w:szCs w:val="28"/>
        </w:rPr>
        <w:t>(Z</w:t>
      </w:r>
      <w:r>
        <w:rPr>
          <w:sz w:val="28"/>
          <w:szCs w:val="28"/>
          <w:vertAlign w:val="subscript"/>
        </w:rPr>
        <w:t>н</w:t>
      </w:r>
      <w:r w:rsidRPr="009378CA">
        <w:rPr>
          <w:sz w:val="28"/>
          <w:szCs w:val="28"/>
          <w:vertAlign w:val="subscript"/>
        </w:rPr>
        <w:t xml:space="preserve"> + </w:t>
      </w:r>
      <w:r>
        <w:rPr>
          <w:sz w:val="28"/>
          <w:szCs w:val="28"/>
        </w:rPr>
        <w:t>Z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)</w:t>
      </w:r>
      <w:r w:rsidRPr="009378CA">
        <w:rPr>
          <w:sz w:val="28"/>
          <w:szCs w:val="28"/>
        </w:rPr>
        <w:t xml:space="preserve"> </w:t>
      </w:r>
      <w:r>
        <w:rPr>
          <w:sz w:val="28"/>
          <w:szCs w:val="28"/>
        </w:rPr>
        <w:t>х 0,2 х К,</w:t>
      </w:r>
    </w:p>
    <w:p w:rsidR="006A50DA" w:rsidRDefault="006A50DA" w:rsidP="006A50DA">
      <w:pPr>
        <w:autoSpaceDE w:val="0"/>
        <w:autoSpaceDN w:val="0"/>
        <w:adjustRightInd w:val="0"/>
        <w:ind w:firstLine="2694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A50DA" w:rsidRDefault="006A50DA" w:rsidP="006A50DA">
      <w:pPr>
        <w:autoSpaceDE w:val="0"/>
        <w:autoSpaceDN w:val="0"/>
        <w:adjustRightInd w:val="0"/>
        <w:ind w:firstLine="567"/>
        <w:jc w:val="both"/>
        <w:rPr>
          <w:position w:val="-11"/>
          <w:sz w:val="28"/>
          <w:szCs w:val="28"/>
        </w:rPr>
      </w:pPr>
      <w:r>
        <w:rPr>
          <w:sz w:val="28"/>
          <w:szCs w:val="28"/>
        </w:rPr>
        <w:t>К – поправочный коэффициент, который применяется при расчете субвенций, предоставляемых бюджетам поселений муниципальных образований для осуществления полномочий на государственную регистрацию актов гражданского состояния в случае отклонения от общего объема субвенции, предоставляемой бюджету муниципального образования из бюджета Республики Татарстан.»</w:t>
      </w:r>
      <w:bookmarkEnd w:id="0"/>
      <w:r>
        <w:rPr>
          <w:sz w:val="28"/>
          <w:szCs w:val="28"/>
        </w:rPr>
        <w:t>.</w:t>
      </w:r>
    </w:p>
    <w:p w:rsidR="006A50DA" w:rsidRDefault="006A50DA" w:rsidP="006A50DA">
      <w:pPr>
        <w:autoSpaceDE w:val="0"/>
        <w:autoSpaceDN w:val="0"/>
        <w:adjustRightInd w:val="0"/>
        <w:ind w:left="993" w:hanging="426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2. </w:t>
      </w:r>
    </w:p>
    <w:p w:rsidR="000B4DD9" w:rsidRDefault="000B4DD9" w:rsidP="006A50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50DA" w:rsidRDefault="006A50DA" w:rsidP="006A50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со дня его официального опубликования и распространяется на правоотношения, возникшие с 1 января 2023 года.</w:t>
      </w:r>
    </w:p>
    <w:p w:rsidR="006A50DA" w:rsidRDefault="006A50DA" w:rsidP="006A50DA">
      <w:pPr>
        <w:rPr>
          <w:color w:val="1F497D" w:themeColor="text2"/>
        </w:rPr>
      </w:pPr>
      <w:bookmarkStart w:id="1" w:name="sub_1302"/>
    </w:p>
    <w:bookmarkEnd w:id="1"/>
    <w:p w:rsidR="006A50DA" w:rsidRDefault="006A50DA" w:rsidP="006A50DA">
      <w:pPr>
        <w:ind w:firstLine="708"/>
        <w:jc w:val="both"/>
        <w:rPr>
          <w:bCs/>
          <w:sz w:val="28"/>
        </w:rPr>
      </w:pPr>
    </w:p>
    <w:p w:rsidR="006A50DA" w:rsidRDefault="006A50DA" w:rsidP="006A50DA">
      <w:pPr>
        <w:ind w:firstLine="708"/>
        <w:jc w:val="both"/>
        <w:rPr>
          <w:bCs/>
          <w:sz w:val="28"/>
        </w:rPr>
      </w:pPr>
    </w:p>
    <w:p w:rsidR="006A50DA" w:rsidRDefault="006A50DA" w:rsidP="006A50DA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Президент</w:t>
      </w:r>
    </w:p>
    <w:p w:rsidR="006A50DA" w:rsidRDefault="006A50DA" w:rsidP="000B4DD9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</w:rPr>
        <w:t>Республики Татарстан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Р.Н. Минниханов </w:t>
      </w:r>
    </w:p>
    <w:sectPr w:rsidR="006A50DA" w:rsidSect="00C9724E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846" w:rsidRDefault="000B3846">
      <w:r>
        <w:separator/>
      </w:r>
    </w:p>
  </w:endnote>
  <w:endnote w:type="continuationSeparator" w:id="0">
    <w:p w:rsidR="000B3846" w:rsidRDefault="000B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8D" w:rsidRDefault="001A513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15A8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5A8D" w:rsidRDefault="00715A8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8D" w:rsidRDefault="00715A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846" w:rsidRDefault="000B3846">
      <w:r>
        <w:separator/>
      </w:r>
    </w:p>
  </w:footnote>
  <w:footnote w:type="continuationSeparator" w:id="0">
    <w:p w:rsidR="000B3846" w:rsidRDefault="000B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8D" w:rsidRDefault="001A513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5A8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5A8D" w:rsidRDefault="00715A8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8D" w:rsidRDefault="001A513C">
    <w:pPr>
      <w:pStyle w:val="a5"/>
      <w:jc w:val="center"/>
    </w:pPr>
    <w:r>
      <w:fldChar w:fldCharType="begin"/>
    </w:r>
    <w:r w:rsidR="00715A8D">
      <w:instrText>PAGE   \* MERGEFORMAT</w:instrText>
    </w:r>
    <w:r>
      <w:fldChar w:fldCharType="separate"/>
    </w:r>
    <w:r w:rsidR="002E53DD">
      <w:rPr>
        <w:noProof/>
      </w:rPr>
      <w:t>7</w:t>
    </w:r>
    <w:r>
      <w:fldChar w:fldCharType="end"/>
    </w:r>
  </w:p>
  <w:p w:rsidR="00715A8D" w:rsidRDefault="00715A8D" w:rsidP="0035677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75pt;height:18pt;visibility:visible;mso-wrap-style:square" o:bullet="t">
        <v:imagedata r:id="rId1" o:title=""/>
      </v:shape>
    </w:pict>
  </w:numPicBullet>
  <w:abstractNum w:abstractNumId="0" w15:restartNumberingAfterBreak="0">
    <w:nsid w:val="144B2289"/>
    <w:multiLevelType w:val="hybridMultilevel"/>
    <w:tmpl w:val="21D8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A81428"/>
    <w:multiLevelType w:val="hybridMultilevel"/>
    <w:tmpl w:val="5CB85DF0"/>
    <w:lvl w:ilvl="0" w:tplc="36303F4E">
      <w:start w:val="1"/>
      <w:numFmt w:val="decimal"/>
      <w:lvlText w:val="%1)"/>
      <w:lvlJc w:val="left"/>
      <w:pPr>
        <w:ind w:left="94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" w15:restartNumberingAfterBreak="0">
    <w:nsid w:val="209C3B92"/>
    <w:multiLevelType w:val="hybridMultilevel"/>
    <w:tmpl w:val="153C071E"/>
    <w:lvl w:ilvl="0" w:tplc="47AAC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A4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AA1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9AE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CCB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CE2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20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89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66B6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E713FB"/>
    <w:multiLevelType w:val="hybridMultilevel"/>
    <w:tmpl w:val="D0DAE988"/>
    <w:lvl w:ilvl="0" w:tplc="445031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CB1D80"/>
    <w:multiLevelType w:val="hybridMultilevel"/>
    <w:tmpl w:val="B04CDD5A"/>
    <w:lvl w:ilvl="0" w:tplc="2AAC59A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63559E7"/>
    <w:multiLevelType w:val="hybridMultilevel"/>
    <w:tmpl w:val="2898A94E"/>
    <w:lvl w:ilvl="0" w:tplc="95AED46C">
      <w:start w:val="1"/>
      <w:numFmt w:val="decimal"/>
      <w:lvlText w:val="%1)"/>
      <w:lvlJc w:val="left"/>
      <w:pPr>
        <w:ind w:left="9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B10243F"/>
    <w:multiLevelType w:val="hybridMultilevel"/>
    <w:tmpl w:val="71A2EBE0"/>
    <w:lvl w:ilvl="0" w:tplc="C6F05E9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C757A"/>
    <w:multiLevelType w:val="hybridMultilevel"/>
    <w:tmpl w:val="B3BA786E"/>
    <w:lvl w:ilvl="0" w:tplc="2CFE5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1D6441"/>
    <w:multiLevelType w:val="hybridMultilevel"/>
    <w:tmpl w:val="5CB85DF0"/>
    <w:lvl w:ilvl="0" w:tplc="36303F4E">
      <w:start w:val="1"/>
      <w:numFmt w:val="decimal"/>
      <w:lvlText w:val="%1)"/>
      <w:lvlJc w:val="left"/>
      <w:pPr>
        <w:ind w:left="94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9" w15:restartNumberingAfterBreak="0">
    <w:nsid w:val="623556BF"/>
    <w:multiLevelType w:val="hybridMultilevel"/>
    <w:tmpl w:val="5CB85DF0"/>
    <w:lvl w:ilvl="0" w:tplc="36303F4E">
      <w:start w:val="1"/>
      <w:numFmt w:val="decimal"/>
      <w:lvlText w:val="%1)"/>
      <w:lvlJc w:val="left"/>
      <w:pPr>
        <w:ind w:left="94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0" w15:restartNumberingAfterBreak="0">
    <w:nsid w:val="77EB5091"/>
    <w:multiLevelType w:val="hybridMultilevel"/>
    <w:tmpl w:val="92368D2E"/>
    <w:lvl w:ilvl="0" w:tplc="7A7C8270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CFA"/>
    <w:rsid w:val="00001E1E"/>
    <w:rsid w:val="000049CA"/>
    <w:rsid w:val="00004EEC"/>
    <w:rsid w:val="00005211"/>
    <w:rsid w:val="00010AF7"/>
    <w:rsid w:val="00013219"/>
    <w:rsid w:val="00013CC5"/>
    <w:rsid w:val="00020D75"/>
    <w:rsid w:val="00021323"/>
    <w:rsid w:val="00030AD3"/>
    <w:rsid w:val="00030D98"/>
    <w:rsid w:val="000335FA"/>
    <w:rsid w:val="00043C68"/>
    <w:rsid w:val="000447BE"/>
    <w:rsid w:val="00047EFE"/>
    <w:rsid w:val="000504E3"/>
    <w:rsid w:val="000523F9"/>
    <w:rsid w:val="0005375F"/>
    <w:rsid w:val="000541D3"/>
    <w:rsid w:val="000542DF"/>
    <w:rsid w:val="00055DD4"/>
    <w:rsid w:val="00060464"/>
    <w:rsid w:val="00071FB0"/>
    <w:rsid w:val="000746F4"/>
    <w:rsid w:val="00075261"/>
    <w:rsid w:val="00076EAB"/>
    <w:rsid w:val="000843E3"/>
    <w:rsid w:val="00092958"/>
    <w:rsid w:val="00092EC6"/>
    <w:rsid w:val="00096EAF"/>
    <w:rsid w:val="000A051A"/>
    <w:rsid w:val="000A3024"/>
    <w:rsid w:val="000A76EE"/>
    <w:rsid w:val="000B3846"/>
    <w:rsid w:val="000B3E38"/>
    <w:rsid w:val="000B4934"/>
    <w:rsid w:val="000B4DD9"/>
    <w:rsid w:val="000B6532"/>
    <w:rsid w:val="000B67E4"/>
    <w:rsid w:val="000C1388"/>
    <w:rsid w:val="000C2C10"/>
    <w:rsid w:val="000C595E"/>
    <w:rsid w:val="000D0B7E"/>
    <w:rsid w:val="000D406D"/>
    <w:rsid w:val="000D5067"/>
    <w:rsid w:val="000E035C"/>
    <w:rsid w:val="000E5E94"/>
    <w:rsid w:val="000E6371"/>
    <w:rsid w:val="000F3BF0"/>
    <w:rsid w:val="000F75CA"/>
    <w:rsid w:val="00103629"/>
    <w:rsid w:val="0011194E"/>
    <w:rsid w:val="00114C42"/>
    <w:rsid w:val="00117190"/>
    <w:rsid w:val="001214D6"/>
    <w:rsid w:val="00123BBC"/>
    <w:rsid w:val="001327EE"/>
    <w:rsid w:val="001341FA"/>
    <w:rsid w:val="00140941"/>
    <w:rsid w:val="00143F15"/>
    <w:rsid w:val="001524C5"/>
    <w:rsid w:val="00152C9A"/>
    <w:rsid w:val="00155B7F"/>
    <w:rsid w:val="00156BE7"/>
    <w:rsid w:val="001655F4"/>
    <w:rsid w:val="001670A5"/>
    <w:rsid w:val="001716C1"/>
    <w:rsid w:val="0017314B"/>
    <w:rsid w:val="001769AE"/>
    <w:rsid w:val="0018114B"/>
    <w:rsid w:val="00183323"/>
    <w:rsid w:val="0018463C"/>
    <w:rsid w:val="00195CB4"/>
    <w:rsid w:val="00196C3C"/>
    <w:rsid w:val="001A2857"/>
    <w:rsid w:val="001A47FF"/>
    <w:rsid w:val="001A513C"/>
    <w:rsid w:val="001B22E7"/>
    <w:rsid w:val="001B7342"/>
    <w:rsid w:val="001C2017"/>
    <w:rsid w:val="001C34D4"/>
    <w:rsid w:val="001C792E"/>
    <w:rsid w:val="001D2C4A"/>
    <w:rsid w:val="001D345D"/>
    <w:rsid w:val="001D507F"/>
    <w:rsid w:val="001D7B9E"/>
    <w:rsid w:val="001E0481"/>
    <w:rsid w:val="001E26B7"/>
    <w:rsid w:val="001E339C"/>
    <w:rsid w:val="001E362E"/>
    <w:rsid w:val="001E3E4B"/>
    <w:rsid w:val="001F6BEF"/>
    <w:rsid w:val="001F7EA5"/>
    <w:rsid w:val="00201794"/>
    <w:rsid w:val="002051DF"/>
    <w:rsid w:val="002053B6"/>
    <w:rsid w:val="00205E91"/>
    <w:rsid w:val="0021323F"/>
    <w:rsid w:val="002153C1"/>
    <w:rsid w:val="00216A7C"/>
    <w:rsid w:val="002178B4"/>
    <w:rsid w:val="00217C79"/>
    <w:rsid w:val="002222F4"/>
    <w:rsid w:val="00222D98"/>
    <w:rsid w:val="0022339B"/>
    <w:rsid w:val="002247CD"/>
    <w:rsid w:val="00226741"/>
    <w:rsid w:val="00226A90"/>
    <w:rsid w:val="00242305"/>
    <w:rsid w:val="00244679"/>
    <w:rsid w:val="002521B9"/>
    <w:rsid w:val="002546E1"/>
    <w:rsid w:val="00255B34"/>
    <w:rsid w:val="0025799D"/>
    <w:rsid w:val="002634CF"/>
    <w:rsid w:val="002735EC"/>
    <w:rsid w:val="00283884"/>
    <w:rsid w:val="00283B05"/>
    <w:rsid w:val="0028625A"/>
    <w:rsid w:val="00291F58"/>
    <w:rsid w:val="002923EB"/>
    <w:rsid w:val="0029360E"/>
    <w:rsid w:val="00294EC3"/>
    <w:rsid w:val="002A5A31"/>
    <w:rsid w:val="002B05D1"/>
    <w:rsid w:val="002B45C7"/>
    <w:rsid w:val="002B7909"/>
    <w:rsid w:val="002C20E2"/>
    <w:rsid w:val="002C6FC9"/>
    <w:rsid w:val="002D1055"/>
    <w:rsid w:val="002D159C"/>
    <w:rsid w:val="002E0AE6"/>
    <w:rsid w:val="002E1004"/>
    <w:rsid w:val="002E53DD"/>
    <w:rsid w:val="002E55D7"/>
    <w:rsid w:val="002E5991"/>
    <w:rsid w:val="002E6D15"/>
    <w:rsid w:val="002E793A"/>
    <w:rsid w:val="002F2E6F"/>
    <w:rsid w:val="003003AD"/>
    <w:rsid w:val="00301CFA"/>
    <w:rsid w:val="00303186"/>
    <w:rsid w:val="0030588C"/>
    <w:rsid w:val="00306038"/>
    <w:rsid w:val="00311337"/>
    <w:rsid w:val="00313137"/>
    <w:rsid w:val="003165CB"/>
    <w:rsid w:val="00316B70"/>
    <w:rsid w:val="00317249"/>
    <w:rsid w:val="00317847"/>
    <w:rsid w:val="00317898"/>
    <w:rsid w:val="00317C44"/>
    <w:rsid w:val="00331D90"/>
    <w:rsid w:val="003376DF"/>
    <w:rsid w:val="00347171"/>
    <w:rsid w:val="0035677B"/>
    <w:rsid w:val="00364792"/>
    <w:rsid w:val="003664EC"/>
    <w:rsid w:val="003752D6"/>
    <w:rsid w:val="00381086"/>
    <w:rsid w:val="00381371"/>
    <w:rsid w:val="00384820"/>
    <w:rsid w:val="00385FDD"/>
    <w:rsid w:val="003866CA"/>
    <w:rsid w:val="00387CF8"/>
    <w:rsid w:val="0039231B"/>
    <w:rsid w:val="00395692"/>
    <w:rsid w:val="003A00F1"/>
    <w:rsid w:val="003A2D6F"/>
    <w:rsid w:val="003A2DC3"/>
    <w:rsid w:val="003A524F"/>
    <w:rsid w:val="003A6EA7"/>
    <w:rsid w:val="003B2B89"/>
    <w:rsid w:val="003B4EA1"/>
    <w:rsid w:val="003B6043"/>
    <w:rsid w:val="003C3CA1"/>
    <w:rsid w:val="003C7177"/>
    <w:rsid w:val="003C7D86"/>
    <w:rsid w:val="003D36CC"/>
    <w:rsid w:val="003D390B"/>
    <w:rsid w:val="003E18A3"/>
    <w:rsid w:val="003F541E"/>
    <w:rsid w:val="003F72ED"/>
    <w:rsid w:val="0040231C"/>
    <w:rsid w:val="004023BE"/>
    <w:rsid w:val="00404B2A"/>
    <w:rsid w:val="00404C45"/>
    <w:rsid w:val="004168ED"/>
    <w:rsid w:val="00435B71"/>
    <w:rsid w:val="00437175"/>
    <w:rsid w:val="0045765C"/>
    <w:rsid w:val="0046368F"/>
    <w:rsid w:val="00464A28"/>
    <w:rsid w:val="004701F4"/>
    <w:rsid w:val="00470878"/>
    <w:rsid w:val="00473A8B"/>
    <w:rsid w:val="00480FDB"/>
    <w:rsid w:val="004822F4"/>
    <w:rsid w:val="00490A2C"/>
    <w:rsid w:val="0049376E"/>
    <w:rsid w:val="00493AC9"/>
    <w:rsid w:val="00495241"/>
    <w:rsid w:val="004A20ED"/>
    <w:rsid w:val="004A47F7"/>
    <w:rsid w:val="004B5F98"/>
    <w:rsid w:val="004C0957"/>
    <w:rsid w:val="004C255B"/>
    <w:rsid w:val="004D05F5"/>
    <w:rsid w:val="004D5894"/>
    <w:rsid w:val="004D635B"/>
    <w:rsid w:val="004D751C"/>
    <w:rsid w:val="004E3236"/>
    <w:rsid w:val="004E4D1E"/>
    <w:rsid w:val="004E5CF4"/>
    <w:rsid w:val="004E7F44"/>
    <w:rsid w:val="004F5EAA"/>
    <w:rsid w:val="0050281B"/>
    <w:rsid w:val="0050463D"/>
    <w:rsid w:val="00504FA1"/>
    <w:rsid w:val="00505503"/>
    <w:rsid w:val="00511599"/>
    <w:rsid w:val="005148FC"/>
    <w:rsid w:val="00517EF6"/>
    <w:rsid w:val="00517F7A"/>
    <w:rsid w:val="0052113E"/>
    <w:rsid w:val="005225AC"/>
    <w:rsid w:val="00522FD8"/>
    <w:rsid w:val="00523C69"/>
    <w:rsid w:val="00530EB3"/>
    <w:rsid w:val="005315BB"/>
    <w:rsid w:val="00535477"/>
    <w:rsid w:val="005400B1"/>
    <w:rsid w:val="0054347D"/>
    <w:rsid w:val="00547862"/>
    <w:rsid w:val="00561522"/>
    <w:rsid w:val="00563FF2"/>
    <w:rsid w:val="0056793E"/>
    <w:rsid w:val="0057043C"/>
    <w:rsid w:val="00570C10"/>
    <w:rsid w:val="00577F30"/>
    <w:rsid w:val="005851C7"/>
    <w:rsid w:val="00587BD0"/>
    <w:rsid w:val="00594291"/>
    <w:rsid w:val="00595016"/>
    <w:rsid w:val="00595FB0"/>
    <w:rsid w:val="005A0CE9"/>
    <w:rsid w:val="005A36D7"/>
    <w:rsid w:val="005A5FB6"/>
    <w:rsid w:val="005B0721"/>
    <w:rsid w:val="005B139A"/>
    <w:rsid w:val="005B1B69"/>
    <w:rsid w:val="005B6184"/>
    <w:rsid w:val="005B7264"/>
    <w:rsid w:val="005C0074"/>
    <w:rsid w:val="005C4DE0"/>
    <w:rsid w:val="005C7108"/>
    <w:rsid w:val="005D0BD1"/>
    <w:rsid w:val="005D0CEF"/>
    <w:rsid w:val="005D0E1C"/>
    <w:rsid w:val="005D3F65"/>
    <w:rsid w:val="005D480C"/>
    <w:rsid w:val="005E0555"/>
    <w:rsid w:val="005E0A30"/>
    <w:rsid w:val="005E1372"/>
    <w:rsid w:val="005E4E07"/>
    <w:rsid w:val="005F7DE1"/>
    <w:rsid w:val="00601DB8"/>
    <w:rsid w:val="00606566"/>
    <w:rsid w:val="00610DD5"/>
    <w:rsid w:val="00616A29"/>
    <w:rsid w:val="00630459"/>
    <w:rsid w:val="0064159D"/>
    <w:rsid w:val="0064424D"/>
    <w:rsid w:val="00655187"/>
    <w:rsid w:val="00655487"/>
    <w:rsid w:val="0065698F"/>
    <w:rsid w:val="00656B66"/>
    <w:rsid w:val="00664E73"/>
    <w:rsid w:val="00667F21"/>
    <w:rsid w:val="00671F74"/>
    <w:rsid w:val="00673FAB"/>
    <w:rsid w:val="00674B9B"/>
    <w:rsid w:val="0067500B"/>
    <w:rsid w:val="006759C8"/>
    <w:rsid w:val="00675D78"/>
    <w:rsid w:val="00676CCE"/>
    <w:rsid w:val="006800A2"/>
    <w:rsid w:val="0068179C"/>
    <w:rsid w:val="00681CED"/>
    <w:rsid w:val="00686020"/>
    <w:rsid w:val="00686E10"/>
    <w:rsid w:val="00697FCE"/>
    <w:rsid w:val="006A0F3D"/>
    <w:rsid w:val="006A2B6F"/>
    <w:rsid w:val="006A3CEF"/>
    <w:rsid w:val="006A50DA"/>
    <w:rsid w:val="006A5A8A"/>
    <w:rsid w:val="006B0FF3"/>
    <w:rsid w:val="006B54BE"/>
    <w:rsid w:val="006B55C6"/>
    <w:rsid w:val="006B6C91"/>
    <w:rsid w:val="006B7119"/>
    <w:rsid w:val="006C1647"/>
    <w:rsid w:val="006C4053"/>
    <w:rsid w:val="006C5F00"/>
    <w:rsid w:val="006C7230"/>
    <w:rsid w:val="006C7466"/>
    <w:rsid w:val="006D280D"/>
    <w:rsid w:val="006E23A0"/>
    <w:rsid w:val="006F2026"/>
    <w:rsid w:val="006F2662"/>
    <w:rsid w:val="006F317C"/>
    <w:rsid w:val="006F47C3"/>
    <w:rsid w:val="006F5893"/>
    <w:rsid w:val="00706A19"/>
    <w:rsid w:val="007077EF"/>
    <w:rsid w:val="007119E4"/>
    <w:rsid w:val="00715A8D"/>
    <w:rsid w:val="00722852"/>
    <w:rsid w:val="007259CD"/>
    <w:rsid w:val="0072780A"/>
    <w:rsid w:val="00730E60"/>
    <w:rsid w:val="0073432F"/>
    <w:rsid w:val="00746F58"/>
    <w:rsid w:val="00750590"/>
    <w:rsid w:val="007603BB"/>
    <w:rsid w:val="00760D04"/>
    <w:rsid w:val="00766365"/>
    <w:rsid w:val="007667B0"/>
    <w:rsid w:val="00766A5B"/>
    <w:rsid w:val="007732B8"/>
    <w:rsid w:val="00781F82"/>
    <w:rsid w:val="00792BB9"/>
    <w:rsid w:val="00793D6C"/>
    <w:rsid w:val="00796515"/>
    <w:rsid w:val="00797939"/>
    <w:rsid w:val="00797A1C"/>
    <w:rsid w:val="00797DDD"/>
    <w:rsid w:val="007A1EC3"/>
    <w:rsid w:val="007A74C5"/>
    <w:rsid w:val="007B0A3F"/>
    <w:rsid w:val="007B3ADC"/>
    <w:rsid w:val="007B7D57"/>
    <w:rsid w:val="007C04A1"/>
    <w:rsid w:val="007C12AE"/>
    <w:rsid w:val="007C4184"/>
    <w:rsid w:val="007C582E"/>
    <w:rsid w:val="007C71DC"/>
    <w:rsid w:val="007D25D4"/>
    <w:rsid w:val="007E38B1"/>
    <w:rsid w:val="007E5FCB"/>
    <w:rsid w:val="007F0C24"/>
    <w:rsid w:val="007F54F1"/>
    <w:rsid w:val="007F6674"/>
    <w:rsid w:val="007F700C"/>
    <w:rsid w:val="00802A53"/>
    <w:rsid w:val="00804FE0"/>
    <w:rsid w:val="00810298"/>
    <w:rsid w:val="00814AB1"/>
    <w:rsid w:val="00821D6B"/>
    <w:rsid w:val="008221F3"/>
    <w:rsid w:val="008224BF"/>
    <w:rsid w:val="00822630"/>
    <w:rsid w:val="00822EBD"/>
    <w:rsid w:val="00824541"/>
    <w:rsid w:val="00833E39"/>
    <w:rsid w:val="00855D9B"/>
    <w:rsid w:val="008621AE"/>
    <w:rsid w:val="00873149"/>
    <w:rsid w:val="00876B64"/>
    <w:rsid w:val="00877A9F"/>
    <w:rsid w:val="00883ABD"/>
    <w:rsid w:val="00892271"/>
    <w:rsid w:val="0089771A"/>
    <w:rsid w:val="00897774"/>
    <w:rsid w:val="008B15CB"/>
    <w:rsid w:val="008B49D8"/>
    <w:rsid w:val="008B5ACD"/>
    <w:rsid w:val="008C118B"/>
    <w:rsid w:val="008D4DD2"/>
    <w:rsid w:val="008D505D"/>
    <w:rsid w:val="008D62F3"/>
    <w:rsid w:val="008E2C56"/>
    <w:rsid w:val="008E3979"/>
    <w:rsid w:val="008E5695"/>
    <w:rsid w:val="008E78C3"/>
    <w:rsid w:val="008F3305"/>
    <w:rsid w:val="009013EB"/>
    <w:rsid w:val="009073C6"/>
    <w:rsid w:val="0091143A"/>
    <w:rsid w:val="009123E2"/>
    <w:rsid w:val="00913994"/>
    <w:rsid w:val="009144D3"/>
    <w:rsid w:val="00915A26"/>
    <w:rsid w:val="009209DF"/>
    <w:rsid w:val="00920BF6"/>
    <w:rsid w:val="00922EBC"/>
    <w:rsid w:val="00926583"/>
    <w:rsid w:val="009266F4"/>
    <w:rsid w:val="00935FA8"/>
    <w:rsid w:val="0093649E"/>
    <w:rsid w:val="009371BE"/>
    <w:rsid w:val="00941427"/>
    <w:rsid w:val="00947B79"/>
    <w:rsid w:val="009524A5"/>
    <w:rsid w:val="00960D39"/>
    <w:rsid w:val="00965A9F"/>
    <w:rsid w:val="009703F6"/>
    <w:rsid w:val="00970820"/>
    <w:rsid w:val="00970AB1"/>
    <w:rsid w:val="0097182D"/>
    <w:rsid w:val="009737F7"/>
    <w:rsid w:val="00980EB4"/>
    <w:rsid w:val="0098156F"/>
    <w:rsid w:val="00985FFF"/>
    <w:rsid w:val="00992DCE"/>
    <w:rsid w:val="009A056D"/>
    <w:rsid w:val="009A0B7B"/>
    <w:rsid w:val="009A649A"/>
    <w:rsid w:val="009B5585"/>
    <w:rsid w:val="009B55E8"/>
    <w:rsid w:val="009C00EC"/>
    <w:rsid w:val="009C025A"/>
    <w:rsid w:val="009C0C55"/>
    <w:rsid w:val="009C6C5A"/>
    <w:rsid w:val="009D1335"/>
    <w:rsid w:val="009D1B1B"/>
    <w:rsid w:val="009D3A1A"/>
    <w:rsid w:val="00A136E9"/>
    <w:rsid w:val="00A13C4C"/>
    <w:rsid w:val="00A1462E"/>
    <w:rsid w:val="00A15BE1"/>
    <w:rsid w:val="00A23545"/>
    <w:rsid w:val="00A346C5"/>
    <w:rsid w:val="00A34C86"/>
    <w:rsid w:val="00A37185"/>
    <w:rsid w:val="00A400E8"/>
    <w:rsid w:val="00A51B19"/>
    <w:rsid w:val="00A552E7"/>
    <w:rsid w:val="00A55630"/>
    <w:rsid w:val="00A6083C"/>
    <w:rsid w:val="00A6346A"/>
    <w:rsid w:val="00A63E8F"/>
    <w:rsid w:val="00A677E0"/>
    <w:rsid w:val="00A71DC7"/>
    <w:rsid w:val="00A728C7"/>
    <w:rsid w:val="00A75107"/>
    <w:rsid w:val="00A85CBB"/>
    <w:rsid w:val="00A879C9"/>
    <w:rsid w:val="00A905CA"/>
    <w:rsid w:val="00A91E56"/>
    <w:rsid w:val="00A91F63"/>
    <w:rsid w:val="00A92A7A"/>
    <w:rsid w:val="00A9370C"/>
    <w:rsid w:val="00A959DE"/>
    <w:rsid w:val="00AB3871"/>
    <w:rsid w:val="00AC47CC"/>
    <w:rsid w:val="00AC699B"/>
    <w:rsid w:val="00AE087B"/>
    <w:rsid w:val="00AE1BA6"/>
    <w:rsid w:val="00AE1E06"/>
    <w:rsid w:val="00AE2D16"/>
    <w:rsid w:val="00AE3A16"/>
    <w:rsid w:val="00AF001C"/>
    <w:rsid w:val="00AF13CF"/>
    <w:rsid w:val="00AF66FE"/>
    <w:rsid w:val="00B03654"/>
    <w:rsid w:val="00B03B2C"/>
    <w:rsid w:val="00B03C02"/>
    <w:rsid w:val="00B0643D"/>
    <w:rsid w:val="00B0798C"/>
    <w:rsid w:val="00B11AB5"/>
    <w:rsid w:val="00B13644"/>
    <w:rsid w:val="00B14BBD"/>
    <w:rsid w:val="00B15F0C"/>
    <w:rsid w:val="00B16396"/>
    <w:rsid w:val="00B1643D"/>
    <w:rsid w:val="00B1799A"/>
    <w:rsid w:val="00B230DF"/>
    <w:rsid w:val="00B25182"/>
    <w:rsid w:val="00B25C69"/>
    <w:rsid w:val="00B2720C"/>
    <w:rsid w:val="00B348B2"/>
    <w:rsid w:val="00B369F5"/>
    <w:rsid w:val="00B436ED"/>
    <w:rsid w:val="00B43874"/>
    <w:rsid w:val="00B43FB1"/>
    <w:rsid w:val="00B53E20"/>
    <w:rsid w:val="00B54BDB"/>
    <w:rsid w:val="00B56AE9"/>
    <w:rsid w:val="00B6340D"/>
    <w:rsid w:val="00B65AC2"/>
    <w:rsid w:val="00B760EB"/>
    <w:rsid w:val="00B8008D"/>
    <w:rsid w:val="00B823FE"/>
    <w:rsid w:val="00B845BC"/>
    <w:rsid w:val="00B86795"/>
    <w:rsid w:val="00B90F86"/>
    <w:rsid w:val="00B95867"/>
    <w:rsid w:val="00B97AFF"/>
    <w:rsid w:val="00BA1539"/>
    <w:rsid w:val="00BA286E"/>
    <w:rsid w:val="00BA4C19"/>
    <w:rsid w:val="00BB5BF8"/>
    <w:rsid w:val="00BB7B32"/>
    <w:rsid w:val="00BC1B61"/>
    <w:rsid w:val="00BD2536"/>
    <w:rsid w:val="00BD327B"/>
    <w:rsid w:val="00BD4339"/>
    <w:rsid w:val="00BD5B66"/>
    <w:rsid w:val="00BD6A71"/>
    <w:rsid w:val="00BE0D12"/>
    <w:rsid w:val="00BE0FE7"/>
    <w:rsid w:val="00BE55B5"/>
    <w:rsid w:val="00BE7A1B"/>
    <w:rsid w:val="00BF2E5C"/>
    <w:rsid w:val="00C004EA"/>
    <w:rsid w:val="00C00E1C"/>
    <w:rsid w:val="00C012AE"/>
    <w:rsid w:val="00C03566"/>
    <w:rsid w:val="00C22F9F"/>
    <w:rsid w:val="00C25CB9"/>
    <w:rsid w:val="00C26E0E"/>
    <w:rsid w:val="00C273B6"/>
    <w:rsid w:val="00C3359E"/>
    <w:rsid w:val="00C3412E"/>
    <w:rsid w:val="00C34EDF"/>
    <w:rsid w:val="00C36444"/>
    <w:rsid w:val="00C40838"/>
    <w:rsid w:val="00C40B4F"/>
    <w:rsid w:val="00C42420"/>
    <w:rsid w:val="00C43175"/>
    <w:rsid w:val="00C438DC"/>
    <w:rsid w:val="00C46A46"/>
    <w:rsid w:val="00C46C42"/>
    <w:rsid w:val="00C52005"/>
    <w:rsid w:val="00C554A5"/>
    <w:rsid w:val="00C652CD"/>
    <w:rsid w:val="00C665A3"/>
    <w:rsid w:val="00C71121"/>
    <w:rsid w:val="00C725F3"/>
    <w:rsid w:val="00C7724D"/>
    <w:rsid w:val="00C77F87"/>
    <w:rsid w:val="00C812CE"/>
    <w:rsid w:val="00C8457F"/>
    <w:rsid w:val="00C8512C"/>
    <w:rsid w:val="00C87212"/>
    <w:rsid w:val="00C90C5F"/>
    <w:rsid w:val="00C9366A"/>
    <w:rsid w:val="00C93DA5"/>
    <w:rsid w:val="00C952A7"/>
    <w:rsid w:val="00C9724E"/>
    <w:rsid w:val="00CA69B2"/>
    <w:rsid w:val="00CB4040"/>
    <w:rsid w:val="00CB5CA8"/>
    <w:rsid w:val="00CC164C"/>
    <w:rsid w:val="00CC2E9C"/>
    <w:rsid w:val="00CC72C7"/>
    <w:rsid w:val="00CD29E6"/>
    <w:rsid w:val="00CD2AF4"/>
    <w:rsid w:val="00CE18C4"/>
    <w:rsid w:val="00CE39F1"/>
    <w:rsid w:val="00CE52DA"/>
    <w:rsid w:val="00CF0E2E"/>
    <w:rsid w:val="00CF6DC8"/>
    <w:rsid w:val="00D03EAA"/>
    <w:rsid w:val="00D05172"/>
    <w:rsid w:val="00D12DD7"/>
    <w:rsid w:val="00D15AA8"/>
    <w:rsid w:val="00D16E92"/>
    <w:rsid w:val="00D1785E"/>
    <w:rsid w:val="00D22376"/>
    <w:rsid w:val="00D22A68"/>
    <w:rsid w:val="00D307C5"/>
    <w:rsid w:val="00D34F04"/>
    <w:rsid w:val="00D40252"/>
    <w:rsid w:val="00D4167C"/>
    <w:rsid w:val="00D441A9"/>
    <w:rsid w:val="00D51C2E"/>
    <w:rsid w:val="00D52A1A"/>
    <w:rsid w:val="00D53CF3"/>
    <w:rsid w:val="00D57F2A"/>
    <w:rsid w:val="00D632A7"/>
    <w:rsid w:val="00D63B80"/>
    <w:rsid w:val="00D65ABF"/>
    <w:rsid w:val="00D67C7D"/>
    <w:rsid w:val="00D718F3"/>
    <w:rsid w:val="00D77439"/>
    <w:rsid w:val="00D84052"/>
    <w:rsid w:val="00D846C4"/>
    <w:rsid w:val="00D87474"/>
    <w:rsid w:val="00D92488"/>
    <w:rsid w:val="00D92BA0"/>
    <w:rsid w:val="00D94095"/>
    <w:rsid w:val="00D94302"/>
    <w:rsid w:val="00D94404"/>
    <w:rsid w:val="00DA2A91"/>
    <w:rsid w:val="00DA3B37"/>
    <w:rsid w:val="00DA3EFE"/>
    <w:rsid w:val="00DA69BC"/>
    <w:rsid w:val="00DB115F"/>
    <w:rsid w:val="00DB1372"/>
    <w:rsid w:val="00DB254E"/>
    <w:rsid w:val="00DB37A6"/>
    <w:rsid w:val="00DC2608"/>
    <w:rsid w:val="00DC3565"/>
    <w:rsid w:val="00DC51E4"/>
    <w:rsid w:val="00DD3327"/>
    <w:rsid w:val="00DD37F5"/>
    <w:rsid w:val="00DD7BD0"/>
    <w:rsid w:val="00DE0A0D"/>
    <w:rsid w:val="00DE1D3F"/>
    <w:rsid w:val="00DE4749"/>
    <w:rsid w:val="00DE6943"/>
    <w:rsid w:val="00DE6B84"/>
    <w:rsid w:val="00DF5168"/>
    <w:rsid w:val="00DF61E1"/>
    <w:rsid w:val="00E01E5D"/>
    <w:rsid w:val="00E02B18"/>
    <w:rsid w:val="00E053FB"/>
    <w:rsid w:val="00E156DB"/>
    <w:rsid w:val="00E26A6B"/>
    <w:rsid w:val="00E3142B"/>
    <w:rsid w:val="00E31A56"/>
    <w:rsid w:val="00E31EC4"/>
    <w:rsid w:val="00E32EC8"/>
    <w:rsid w:val="00E37193"/>
    <w:rsid w:val="00E42416"/>
    <w:rsid w:val="00E45C32"/>
    <w:rsid w:val="00E516DC"/>
    <w:rsid w:val="00E53EDD"/>
    <w:rsid w:val="00E5627E"/>
    <w:rsid w:val="00E73619"/>
    <w:rsid w:val="00E761BA"/>
    <w:rsid w:val="00E763C8"/>
    <w:rsid w:val="00E76EC6"/>
    <w:rsid w:val="00E81B7A"/>
    <w:rsid w:val="00E84C62"/>
    <w:rsid w:val="00E85C0B"/>
    <w:rsid w:val="00E90C4B"/>
    <w:rsid w:val="00E90E00"/>
    <w:rsid w:val="00E94347"/>
    <w:rsid w:val="00EA26E8"/>
    <w:rsid w:val="00EA4CE9"/>
    <w:rsid w:val="00EB0AB4"/>
    <w:rsid w:val="00EB0C35"/>
    <w:rsid w:val="00EB0C89"/>
    <w:rsid w:val="00EB357B"/>
    <w:rsid w:val="00EB7BB7"/>
    <w:rsid w:val="00EC0C7B"/>
    <w:rsid w:val="00EC45C6"/>
    <w:rsid w:val="00EC5159"/>
    <w:rsid w:val="00EC5DD3"/>
    <w:rsid w:val="00ED0550"/>
    <w:rsid w:val="00ED1DCA"/>
    <w:rsid w:val="00EE243B"/>
    <w:rsid w:val="00EF3FC4"/>
    <w:rsid w:val="00EF4B24"/>
    <w:rsid w:val="00F103D8"/>
    <w:rsid w:val="00F244DA"/>
    <w:rsid w:val="00F24875"/>
    <w:rsid w:val="00F26207"/>
    <w:rsid w:val="00F31DE3"/>
    <w:rsid w:val="00F334C0"/>
    <w:rsid w:val="00F35209"/>
    <w:rsid w:val="00F402C3"/>
    <w:rsid w:val="00F51B97"/>
    <w:rsid w:val="00F521FC"/>
    <w:rsid w:val="00F524A7"/>
    <w:rsid w:val="00F530DD"/>
    <w:rsid w:val="00F56105"/>
    <w:rsid w:val="00F64FBC"/>
    <w:rsid w:val="00F66235"/>
    <w:rsid w:val="00F66AFD"/>
    <w:rsid w:val="00F67CFD"/>
    <w:rsid w:val="00F72889"/>
    <w:rsid w:val="00F72B92"/>
    <w:rsid w:val="00FA1483"/>
    <w:rsid w:val="00FA3123"/>
    <w:rsid w:val="00FB196F"/>
    <w:rsid w:val="00FC0828"/>
    <w:rsid w:val="00FC291D"/>
    <w:rsid w:val="00FC37BF"/>
    <w:rsid w:val="00FC4AAF"/>
    <w:rsid w:val="00FD2704"/>
    <w:rsid w:val="00FD40A2"/>
    <w:rsid w:val="00FD707A"/>
    <w:rsid w:val="00FE09C5"/>
    <w:rsid w:val="00FE0EE8"/>
    <w:rsid w:val="00FE3EDA"/>
    <w:rsid w:val="00FE4D90"/>
    <w:rsid w:val="00FE6A09"/>
    <w:rsid w:val="00FF0E69"/>
    <w:rsid w:val="00FF248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A310D7"/>
  <w15:docId w15:val="{948FC3C1-3D8F-4A01-A796-5AB61B60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1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78C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2D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E2D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E2D1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footer"/>
    <w:basedOn w:val="a"/>
    <w:rsid w:val="00AE2D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E2D16"/>
  </w:style>
  <w:style w:type="paragraph" w:styleId="a5">
    <w:name w:val="header"/>
    <w:basedOn w:val="a"/>
    <w:link w:val="a6"/>
    <w:uiPriority w:val="99"/>
    <w:rsid w:val="00AE2D1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AE2D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2D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E2D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E2D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"/>
    <w:rsid w:val="00AE2D16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9">
    <w:name w:val="Body Text"/>
    <w:basedOn w:val="a"/>
    <w:rsid w:val="00AE2D16"/>
    <w:pPr>
      <w:widowControl w:val="0"/>
    </w:pPr>
    <w:rPr>
      <w:sz w:val="28"/>
    </w:rPr>
  </w:style>
  <w:style w:type="paragraph" w:styleId="2">
    <w:name w:val="Body Text Indent 2"/>
    <w:basedOn w:val="a"/>
    <w:rsid w:val="00AE2D16"/>
    <w:pPr>
      <w:widowControl w:val="0"/>
      <w:ind w:firstLine="709"/>
    </w:pPr>
    <w:rPr>
      <w:sz w:val="28"/>
      <w:szCs w:val="28"/>
    </w:rPr>
  </w:style>
  <w:style w:type="paragraph" w:styleId="3">
    <w:name w:val="Body Text Indent 3"/>
    <w:basedOn w:val="a"/>
    <w:rsid w:val="00AE2D16"/>
    <w:pPr>
      <w:widowControl w:val="0"/>
      <w:ind w:firstLine="720"/>
      <w:jc w:val="both"/>
    </w:pPr>
    <w:rPr>
      <w:sz w:val="28"/>
    </w:rPr>
  </w:style>
  <w:style w:type="paragraph" w:customStyle="1" w:styleId="11">
    <w:name w:val="Абзац списка1"/>
    <w:basedOn w:val="a"/>
    <w:rsid w:val="008D62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93649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Гипертекстовая ссылка"/>
    <w:uiPriority w:val="99"/>
    <w:rsid w:val="00DB254E"/>
    <w:rPr>
      <w:color w:val="106BBE"/>
    </w:rPr>
  </w:style>
  <w:style w:type="paragraph" w:styleId="ac">
    <w:name w:val="List Paragraph"/>
    <w:basedOn w:val="a"/>
    <w:uiPriority w:val="34"/>
    <w:qFormat/>
    <w:rsid w:val="00746F58"/>
    <w:pPr>
      <w:ind w:left="708"/>
    </w:pPr>
  </w:style>
  <w:style w:type="character" w:customStyle="1" w:styleId="ad">
    <w:name w:val="Цветовое выделение"/>
    <w:uiPriority w:val="99"/>
    <w:rsid w:val="0035677B"/>
    <w:rPr>
      <w:b/>
      <w:color w:val="26282F"/>
    </w:rPr>
  </w:style>
  <w:style w:type="character" w:customStyle="1" w:styleId="a6">
    <w:name w:val="Верхний колонтитул Знак"/>
    <w:link w:val="a5"/>
    <w:uiPriority w:val="99"/>
    <w:rsid w:val="00F35209"/>
    <w:rPr>
      <w:sz w:val="24"/>
      <w:szCs w:val="24"/>
    </w:rPr>
  </w:style>
  <w:style w:type="table" w:styleId="ae">
    <w:name w:val="Table Grid"/>
    <w:basedOn w:val="a1"/>
    <w:rsid w:val="0071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78C3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8E78C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8E78C3"/>
    <w:rPr>
      <w:i/>
      <w:iCs/>
    </w:rPr>
  </w:style>
  <w:style w:type="paragraph" w:customStyle="1" w:styleId="af1">
    <w:name w:val="Таблицы (моноширинный)"/>
    <w:basedOn w:val="a"/>
    <w:next w:val="a"/>
    <w:uiPriority w:val="99"/>
    <w:rsid w:val="008E78C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2">
    <w:name w:val="Сравнение редакций. Добавленный фрагмент"/>
    <w:uiPriority w:val="99"/>
    <w:rsid w:val="00601DB8"/>
    <w:rPr>
      <w:color w:val="000000"/>
      <w:shd w:val="clear" w:color="auto" w:fill="C1D7FF"/>
    </w:rPr>
  </w:style>
  <w:style w:type="paragraph" w:customStyle="1" w:styleId="Textbody">
    <w:name w:val="Text body"/>
    <w:basedOn w:val="a"/>
    <w:rsid w:val="00B03B2C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af3">
    <w:name w:val="Заголовок статьи"/>
    <w:basedOn w:val="a"/>
    <w:rsid w:val="00B03B2C"/>
    <w:pPr>
      <w:widowControl w:val="0"/>
      <w:suppressAutoHyphens/>
      <w:autoSpaceDN w:val="0"/>
      <w:ind w:left="1612" w:hanging="892"/>
      <w:jc w:val="both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E465A-080A-4E71-B72A-ED54646F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User</dc:creator>
  <cp:lastModifiedBy>Пользователь Windows</cp:lastModifiedBy>
  <cp:revision>50</cp:revision>
  <cp:lastPrinted>2020-03-25T08:54:00Z</cp:lastPrinted>
  <dcterms:created xsi:type="dcterms:W3CDTF">2019-04-03T13:22:00Z</dcterms:created>
  <dcterms:modified xsi:type="dcterms:W3CDTF">2022-09-16T14:28:00Z</dcterms:modified>
</cp:coreProperties>
</file>