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0F938" w14:textId="77777777" w:rsidR="00E05C3F" w:rsidRPr="00E05C3F" w:rsidRDefault="00E05C3F" w:rsidP="00E05C3F">
      <w:pPr>
        <w:widowControl w:val="0"/>
        <w:autoSpaceDE w:val="0"/>
        <w:autoSpaceDN w:val="0"/>
        <w:adjustRightInd w:val="0"/>
        <w:spacing w:line="240" w:lineRule="auto"/>
        <w:jc w:val="right"/>
        <w:rPr>
          <w:rFonts w:ascii="Times New Roman" w:eastAsia="Times New Roman" w:hAnsi="Times New Roman" w:cs="Times New Roman"/>
          <w:bCs/>
          <w:sz w:val="28"/>
          <w:szCs w:val="20"/>
        </w:rPr>
      </w:pPr>
      <w:r w:rsidRPr="00E05C3F">
        <w:rPr>
          <w:rFonts w:ascii="Times New Roman" w:eastAsia="Times New Roman" w:hAnsi="Times New Roman" w:cs="Times New Roman"/>
          <w:bCs/>
          <w:sz w:val="28"/>
          <w:szCs w:val="20"/>
        </w:rPr>
        <w:t>ПРОЕКТ</w:t>
      </w:r>
    </w:p>
    <w:p w14:paraId="7225C8E9"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2E997E3E"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518CE411"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25164E53"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63C77A13"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76A32662"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6C0464A0"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7F954508"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1C864E4D"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6776A654" w14:textId="77777777" w:rsidR="00E05C3F" w:rsidRPr="00E05C3F" w:rsidRDefault="00E05C3F" w:rsidP="00E05C3F">
      <w:pPr>
        <w:widowControl w:val="0"/>
        <w:autoSpaceDE w:val="0"/>
        <w:autoSpaceDN w:val="0"/>
        <w:adjustRightInd w:val="0"/>
        <w:spacing w:line="240" w:lineRule="auto"/>
        <w:rPr>
          <w:rFonts w:ascii="Times New Roman" w:eastAsia="Times New Roman" w:hAnsi="Times New Roman" w:cs="Times New Roman"/>
          <w:bCs/>
          <w:sz w:val="28"/>
          <w:szCs w:val="20"/>
        </w:rPr>
      </w:pPr>
    </w:p>
    <w:p w14:paraId="4DD7D3DC" w14:textId="77777777" w:rsidR="00E05C3F" w:rsidRPr="00E05C3F" w:rsidRDefault="00E05C3F" w:rsidP="00E05C3F">
      <w:pPr>
        <w:widowControl w:val="0"/>
        <w:tabs>
          <w:tab w:val="left" w:pos="4395"/>
        </w:tabs>
        <w:autoSpaceDE w:val="0"/>
        <w:autoSpaceDN w:val="0"/>
        <w:adjustRightInd w:val="0"/>
        <w:spacing w:line="240" w:lineRule="auto"/>
        <w:ind w:right="5810"/>
        <w:jc w:val="both"/>
        <w:rPr>
          <w:rFonts w:ascii="Times New Roman" w:eastAsia="Times New Roman" w:hAnsi="Times New Roman" w:cs="Times New Roman"/>
          <w:bCs/>
          <w:sz w:val="28"/>
          <w:szCs w:val="28"/>
        </w:rPr>
      </w:pPr>
      <w:r w:rsidRPr="00E05C3F">
        <w:rPr>
          <w:rFonts w:ascii="Times New Roman" w:eastAsia="Times New Roman" w:hAnsi="Times New Roman" w:cs="Times New Roman"/>
          <w:bCs/>
          <w:sz w:val="28"/>
          <w:szCs w:val="28"/>
        </w:rPr>
        <w:t>О внесении изменений в постановление Кабинета Министров Республики Татарстан от 29.09.2020 № 881 «Об объявлении природных объектов «Долина Маняуз» на территории Азнакаевского муници</w:t>
      </w:r>
      <w:r w:rsidRPr="00E05C3F">
        <w:rPr>
          <w:rFonts w:ascii="Times New Roman" w:eastAsia="Times New Roman" w:hAnsi="Times New Roman" w:cs="Times New Roman"/>
          <w:bCs/>
          <w:sz w:val="28"/>
          <w:szCs w:val="28"/>
        </w:rPr>
        <w:softHyphen/>
        <w:t>паль</w:t>
      </w:r>
      <w:r w:rsidRPr="00E05C3F">
        <w:rPr>
          <w:rFonts w:ascii="Times New Roman" w:eastAsia="Times New Roman" w:hAnsi="Times New Roman" w:cs="Times New Roman"/>
          <w:bCs/>
          <w:sz w:val="28"/>
          <w:szCs w:val="28"/>
        </w:rPr>
        <w:softHyphen/>
        <w:t>ного района Республики Татарстан, «Покш Пандо» на территории Лениногорского муни</w:t>
      </w:r>
      <w:r w:rsidRPr="00E05C3F">
        <w:rPr>
          <w:rFonts w:ascii="Times New Roman" w:eastAsia="Times New Roman" w:hAnsi="Times New Roman" w:cs="Times New Roman"/>
          <w:bCs/>
          <w:sz w:val="28"/>
          <w:szCs w:val="28"/>
        </w:rPr>
        <w:softHyphen/>
        <w:t>ци</w:t>
      </w:r>
      <w:r w:rsidRPr="00E05C3F">
        <w:rPr>
          <w:rFonts w:ascii="Times New Roman" w:eastAsia="Times New Roman" w:hAnsi="Times New Roman" w:cs="Times New Roman"/>
          <w:bCs/>
          <w:sz w:val="28"/>
          <w:szCs w:val="28"/>
        </w:rPr>
        <w:softHyphen/>
        <w:t>пального района Республики Татарстан памятниками природы регионального значения»</w:t>
      </w:r>
    </w:p>
    <w:p w14:paraId="6BE7759D" w14:textId="77777777" w:rsidR="00E05C3F" w:rsidRPr="00E05C3F" w:rsidRDefault="00E05C3F" w:rsidP="00E05C3F">
      <w:pPr>
        <w:widowControl w:val="0"/>
        <w:autoSpaceDE w:val="0"/>
        <w:autoSpaceDN w:val="0"/>
        <w:adjustRightInd w:val="0"/>
        <w:spacing w:line="240" w:lineRule="auto"/>
        <w:ind w:right="4395" w:firstLine="720"/>
        <w:jc w:val="both"/>
        <w:rPr>
          <w:rFonts w:ascii="Times New Roman" w:eastAsia="Times New Roman" w:hAnsi="Times New Roman" w:cs="Times New Roman"/>
          <w:bCs/>
          <w:sz w:val="28"/>
          <w:szCs w:val="28"/>
        </w:rPr>
      </w:pPr>
    </w:p>
    <w:p w14:paraId="2997E7F2" w14:textId="77777777" w:rsidR="00E05C3F" w:rsidRPr="00E05C3F" w:rsidRDefault="00E05C3F" w:rsidP="00E05C3F">
      <w:pPr>
        <w:widowControl w:val="0"/>
        <w:autoSpaceDE w:val="0"/>
        <w:autoSpaceDN w:val="0"/>
        <w:adjustRightInd w:val="0"/>
        <w:spacing w:line="240" w:lineRule="auto"/>
        <w:ind w:right="4395" w:firstLine="720"/>
        <w:jc w:val="both"/>
        <w:rPr>
          <w:rFonts w:ascii="Times New Roman" w:eastAsia="Times New Roman" w:hAnsi="Times New Roman" w:cs="Times New Roman"/>
          <w:bCs/>
          <w:sz w:val="28"/>
          <w:szCs w:val="28"/>
        </w:rPr>
      </w:pPr>
    </w:p>
    <w:p w14:paraId="43A9F592" w14:textId="77777777" w:rsidR="00E05C3F" w:rsidRPr="00E05C3F" w:rsidRDefault="00E05C3F" w:rsidP="00E05C3F">
      <w:pPr>
        <w:widowControl w:val="0"/>
        <w:autoSpaceDE w:val="0"/>
        <w:autoSpaceDN w:val="0"/>
        <w:adjustRightInd w:val="0"/>
        <w:spacing w:line="240" w:lineRule="auto"/>
        <w:ind w:firstLine="709"/>
        <w:jc w:val="both"/>
        <w:rPr>
          <w:rFonts w:ascii="Times New Roman" w:eastAsia="Times New Roman" w:hAnsi="Times New Roman" w:cs="Times New Roman"/>
          <w:sz w:val="28"/>
          <w:szCs w:val="28"/>
        </w:rPr>
      </w:pPr>
      <w:r w:rsidRPr="00E05C3F">
        <w:rPr>
          <w:rFonts w:ascii="Times New Roman" w:eastAsia="Times New Roman" w:hAnsi="Times New Roman" w:cs="Times New Roman"/>
          <w:sz w:val="28"/>
          <w:szCs w:val="28"/>
        </w:rPr>
        <w:t>Кабинет Министров Республики Татарстан ПОСТАНОВЛЯЕТ:</w:t>
      </w:r>
    </w:p>
    <w:p w14:paraId="6A3EC6E4" w14:textId="77777777" w:rsidR="00E05C3F" w:rsidRPr="00E05C3F" w:rsidRDefault="00E05C3F" w:rsidP="00E05C3F">
      <w:pPr>
        <w:widowControl w:val="0"/>
        <w:autoSpaceDE w:val="0"/>
        <w:autoSpaceDN w:val="0"/>
        <w:adjustRightInd w:val="0"/>
        <w:spacing w:line="240" w:lineRule="auto"/>
        <w:ind w:firstLine="709"/>
        <w:jc w:val="both"/>
        <w:rPr>
          <w:rFonts w:ascii="Times New Roman" w:eastAsia="Times New Roman" w:hAnsi="Times New Roman" w:cs="Times New Roman"/>
          <w:sz w:val="28"/>
          <w:szCs w:val="28"/>
        </w:rPr>
      </w:pPr>
    </w:p>
    <w:p w14:paraId="05610567" w14:textId="77777777" w:rsidR="00E05C3F" w:rsidRPr="00E05C3F" w:rsidRDefault="00E05C3F" w:rsidP="00E05C3F">
      <w:pPr>
        <w:widowControl w:val="0"/>
        <w:autoSpaceDE w:val="0"/>
        <w:autoSpaceDN w:val="0"/>
        <w:adjustRightInd w:val="0"/>
        <w:spacing w:line="240" w:lineRule="auto"/>
        <w:ind w:firstLine="709"/>
        <w:jc w:val="both"/>
        <w:rPr>
          <w:rFonts w:ascii="Times New Roman" w:eastAsia="Times New Roman" w:hAnsi="Times New Roman" w:cs="Times New Roman"/>
          <w:sz w:val="28"/>
          <w:szCs w:val="28"/>
        </w:rPr>
      </w:pPr>
      <w:r w:rsidRPr="00E05C3F">
        <w:rPr>
          <w:rFonts w:ascii="Times New Roman" w:eastAsia="Times New Roman" w:hAnsi="Times New Roman" w:cs="Times New Roman"/>
          <w:sz w:val="28"/>
          <w:szCs w:val="28"/>
        </w:rPr>
        <w:t>Внести в постановление Кабинета Министров Республики Татарстан от 29.09.2020 № 881 «Об объявлении природных объектов «Долина Маняуз» на территории Азнакаевского муниципального района Республики Татарстан, «Покш Пандо» на территории Лениногорского муниципального района Республики Татарстан памятниками природы регионального значения» (с изменениями, внесенными постановлением Кабинета Министров Республики Татарстан от 22.02.2022 № 152), следующие изменения:</w:t>
      </w:r>
    </w:p>
    <w:p w14:paraId="7618FB75" w14:textId="77777777" w:rsidR="00E05C3F" w:rsidRPr="00E05C3F" w:rsidRDefault="00E05C3F" w:rsidP="00E05C3F">
      <w:pPr>
        <w:widowControl w:val="0"/>
        <w:autoSpaceDE w:val="0"/>
        <w:autoSpaceDN w:val="0"/>
        <w:adjustRightInd w:val="0"/>
        <w:spacing w:line="240" w:lineRule="auto"/>
        <w:ind w:firstLine="709"/>
        <w:rPr>
          <w:rFonts w:ascii="Times New Roman" w:hAnsi="Times New Roman" w:cs="Times New Roman"/>
          <w:sz w:val="28"/>
          <w:szCs w:val="28"/>
        </w:rPr>
      </w:pPr>
      <w:r w:rsidRPr="00E05C3F">
        <w:rPr>
          <w:rFonts w:ascii="Times New Roman" w:hAnsi="Times New Roman" w:cs="Times New Roman"/>
          <w:sz w:val="28"/>
          <w:szCs w:val="28"/>
        </w:rPr>
        <w:t>в пункте 1 слова «9,7 гектара» заменить словами «10 гектаров»;</w:t>
      </w:r>
    </w:p>
    <w:p w14:paraId="3773BCCD" w14:textId="77777777" w:rsidR="00E05C3F" w:rsidRPr="00E05C3F" w:rsidRDefault="00E05C3F" w:rsidP="00E05C3F">
      <w:pPr>
        <w:widowControl w:val="0"/>
        <w:autoSpaceDE w:val="0"/>
        <w:autoSpaceDN w:val="0"/>
        <w:adjustRightInd w:val="0"/>
        <w:spacing w:line="240" w:lineRule="auto"/>
        <w:ind w:firstLine="709"/>
        <w:jc w:val="both"/>
        <w:rPr>
          <w:rFonts w:ascii="Times New Roman" w:hAnsi="Times New Roman" w:cs="Times New Roman"/>
          <w:sz w:val="28"/>
          <w:szCs w:val="28"/>
        </w:rPr>
      </w:pPr>
      <w:r w:rsidRPr="00E05C3F">
        <w:rPr>
          <w:rFonts w:ascii="Times New Roman" w:hAnsi="Times New Roman" w:cs="Times New Roman"/>
          <w:sz w:val="28"/>
          <w:szCs w:val="28"/>
        </w:rPr>
        <w:t>в Положении о памятнике природы регионального значения «Долина Маняуз», утвержденном указанным постановлением:</w:t>
      </w:r>
    </w:p>
    <w:p w14:paraId="6E1EE3B4" w14:textId="77777777" w:rsidR="00E05C3F" w:rsidRPr="00E05C3F" w:rsidRDefault="00E05C3F" w:rsidP="00E05C3F">
      <w:pPr>
        <w:widowControl w:val="0"/>
        <w:autoSpaceDE w:val="0"/>
        <w:autoSpaceDN w:val="0"/>
        <w:adjustRightInd w:val="0"/>
        <w:spacing w:line="240" w:lineRule="auto"/>
        <w:ind w:firstLine="709"/>
        <w:jc w:val="both"/>
        <w:rPr>
          <w:rFonts w:ascii="Times New Roman" w:hAnsi="Times New Roman" w:cs="Times New Roman"/>
          <w:sz w:val="28"/>
          <w:szCs w:val="28"/>
        </w:rPr>
      </w:pPr>
      <w:r w:rsidRPr="00E05C3F">
        <w:rPr>
          <w:rFonts w:ascii="Times New Roman" w:hAnsi="Times New Roman" w:cs="Times New Roman"/>
          <w:sz w:val="28"/>
          <w:szCs w:val="28"/>
        </w:rPr>
        <w:t xml:space="preserve">в абзаце втором пункта 1.1 слова «9,7 гектара» заменить словами «10 гектаров»; </w:t>
      </w:r>
    </w:p>
    <w:p w14:paraId="32126B6D" w14:textId="77777777" w:rsidR="00E05C3F" w:rsidRPr="00E05C3F" w:rsidRDefault="00E05C3F" w:rsidP="00E05C3F">
      <w:pPr>
        <w:widowControl w:val="0"/>
        <w:autoSpaceDE w:val="0"/>
        <w:autoSpaceDN w:val="0"/>
        <w:adjustRightInd w:val="0"/>
        <w:spacing w:line="240" w:lineRule="auto"/>
        <w:ind w:firstLine="709"/>
        <w:jc w:val="both"/>
        <w:rPr>
          <w:rFonts w:ascii="Times New Roman" w:eastAsia="Times New Roman" w:hAnsi="Times New Roman" w:cs="Times New Roman"/>
          <w:sz w:val="28"/>
          <w:szCs w:val="28"/>
        </w:rPr>
      </w:pPr>
      <w:r w:rsidRPr="00E05C3F">
        <w:rPr>
          <w:rFonts w:ascii="Times New Roman" w:hAnsi="Times New Roman" w:cs="Times New Roman"/>
          <w:sz w:val="28"/>
          <w:szCs w:val="28"/>
        </w:rPr>
        <w:t>графическое описание местоположения</w:t>
      </w:r>
      <w:bookmarkStart w:id="0" w:name="_GoBack"/>
      <w:bookmarkEnd w:id="0"/>
      <w:r w:rsidRPr="00E05C3F">
        <w:rPr>
          <w:rFonts w:ascii="Times New Roman" w:hAnsi="Times New Roman" w:cs="Times New Roman"/>
          <w:sz w:val="28"/>
          <w:szCs w:val="28"/>
        </w:rPr>
        <w:t xml:space="preserve"> границ памятников природы регионального значения «Долина Маняуз» и «Покш Пандо», утвержденное указанным постановлением, изложить в новой редакции (прилагается).</w:t>
      </w:r>
    </w:p>
    <w:p w14:paraId="07AFF1F8" w14:textId="77777777" w:rsidR="00E05C3F" w:rsidRPr="00E05C3F" w:rsidRDefault="00E05C3F" w:rsidP="00E05C3F">
      <w:pPr>
        <w:widowControl w:val="0"/>
        <w:autoSpaceDE w:val="0"/>
        <w:autoSpaceDN w:val="0"/>
        <w:adjustRightInd w:val="0"/>
        <w:spacing w:line="240" w:lineRule="auto"/>
        <w:ind w:firstLine="709"/>
        <w:rPr>
          <w:rFonts w:ascii="Times New Roman" w:eastAsia="Times New Roman" w:hAnsi="Times New Roman" w:cs="Times New Roman"/>
          <w:sz w:val="28"/>
          <w:szCs w:val="28"/>
        </w:rPr>
      </w:pPr>
    </w:p>
    <w:p w14:paraId="03E26182" w14:textId="77777777" w:rsidR="00E05C3F" w:rsidRPr="00E05C3F" w:rsidRDefault="00E05C3F" w:rsidP="00E05C3F">
      <w:pPr>
        <w:widowControl w:val="0"/>
        <w:autoSpaceDE w:val="0"/>
        <w:autoSpaceDN w:val="0"/>
        <w:adjustRightInd w:val="0"/>
        <w:spacing w:line="240" w:lineRule="auto"/>
        <w:ind w:firstLine="709"/>
        <w:rPr>
          <w:rFonts w:ascii="Times New Roman" w:eastAsia="Times New Roman" w:hAnsi="Times New Roman" w:cs="Times New Roman"/>
          <w:sz w:val="28"/>
          <w:szCs w:val="28"/>
        </w:rPr>
      </w:pPr>
    </w:p>
    <w:p w14:paraId="1EC3645D" w14:textId="77777777" w:rsidR="00E05C3F" w:rsidRPr="00E05C3F" w:rsidRDefault="00E05C3F" w:rsidP="00E05C3F">
      <w:pPr>
        <w:autoSpaceDE w:val="0"/>
        <w:autoSpaceDN w:val="0"/>
        <w:adjustRightInd w:val="0"/>
        <w:spacing w:line="240" w:lineRule="auto"/>
        <w:rPr>
          <w:rFonts w:ascii="Times New Roman" w:eastAsia="Times New Roman" w:hAnsi="Times New Roman" w:cs="Times New Roman"/>
          <w:sz w:val="28"/>
          <w:szCs w:val="28"/>
        </w:rPr>
      </w:pPr>
      <w:r w:rsidRPr="00E05C3F">
        <w:rPr>
          <w:rFonts w:ascii="Times New Roman" w:eastAsia="Times New Roman" w:hAnsi="Times New Roman" w:cs="Times New Roman"/>
          <w:sz w:val="28"/>
          <w:szCs w:val="28"/>
        </w:rPr>
        <w:t>Премьер-министр</w:t>
      </w:r>
    </w:p>
    <w:p w14:paraId="48EDF6BC" w14:textId="77777777" w:rsidR="00E05C3F" w:rsidRPr="00E05C3F" w:rsidRDefault="00E05C3F" w:rsidP="00E05C3F">
      <w:pPr>
        <w:autoSpaceDE w:val="0"/>
        <w:autoSpaceDN w:val="0"/>
        <w:adjustRightInd w:val="0"/>
        <w:spacing w:line="240" w:lineRule="auto"/>
        <w:rPr>
          <w:rFonts w:ascii="Times New Roman" w:eastAsia="Times New Roman" w:hAnsi="Times New Roman" w:cs="Times New Roman"/>
          <w:sz w:val="28"/>
          <w:szCs w:val="28"/>
        </w:rPr>
      </w:pPr>
      <w:r w:rsidRPr="00E05C3F">
        <w:rPr>
          <w:rFonts w:ascii="Times New Roman" w:eastAsia="Times New Roman" w:hAnsi="Times New Roman" w:cs="Times New Roman"/>
          <w:sz w:val="28"/>
          <w:szCs w:val="28"/>
        </w:rPr>
        <w:t>Республики Татарстан                                                                                    А.В.Песошин</w:t>
      </w:r>
    </w:p>
    <w:p w14:paraId="59FFF82A" w14:textId="77777777" w:rsidR="00E05C3F" w:rsidRDefault="00E05C3F">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19BBD424" w14:textId="3C8BCB38" w:rsidR="00922813" w:rsidRPr="00163C51" w:rsidRDefault="00922813" w:rsidP="004330D5">
      <w:pPr>
        <w:widowControl w:val="0"/>
        <w:spacing w:line="240" w:lineRule="auto"/>
        <w:ind w:firstLine="6663"/>
        <w:rPr>
          <w:rFonts w:ascii="Times New Roman" w:eastAsia="Times New Roman" w:hAnsi="Times New Roman" w:cs="Times New Roman"/>
          <w:color w:val="000000"/>
          <w:sz w:val="28"/>
          <w:szCs w:val="28"/>
        </w:rPr>
      </w:pPr>
      <w:r w:rsidRPr="00163C51">
        <w:rPr>
          <w:rFonts w:ascii="Times New Roman" w:eastAsia="Times New Roman" w:hAnsi="Times New Roman" w:cs="Times New Roman"/>
          <w:color w:val="000000"/>
          <w:sz w:val="28"/>
          <w:szCs w:val="28"/>
        </w:rPr>
        <w:lastRenderedPageBreak/>
        <w:t>Утверждено</w:t>
      </w:r>
    </w:p>
    <w:p w14:paraId="55C621A6" w14:textId="77777777" w:rsidR="00922813" w:rsidRPr="00163C51" w:rsidRDefault="00922813" w:rsidP="00854C09">
      <w:pPr>
        <w:widowControl w:val="0"/>
        <w:spacing w:line="240" w:lineRule="auto"/>
        <w:ind w:left="6663"/>
        <w:rPr>
          <w:rFonts w:ascii="Times New Roman" w:eastAsia="Times New Roman" w:hAnsi="Times New Roman" w:cs="Times New Roman"/>
          <w:color w:val="000000"/>
          <w:sz w:val="28"/>
          <w:szCs w:val="28"/>
        </w:rPr>
      </w:pPr>
      <w:r w:rsidRPr="00163C51">
        <w:rPr>
          <w:rFonts w:ascii="Times New Roman" w:eastAsia="Times New Roman" w:hAnsi="Times New Roman" w:cs="Times New Roman"/>
          <w:color w:val="000000"/>
          <w:sz w:val="28"/>
          <w:szCs w:val="28"/>
        </w:rPr>
        <w:t xml:space="preserve">постановлением </w:t>
      </w:r>
    </w:p>
    <w:p w14:paraId="2D05BC77" w14:textId="77777777" w:rsidR="00922813" w:rsidRPr="00163C51" w:rsidRDefault="00922813" w:rsidP="00854C09">
      <w:pPr>
        <w:widowControl w:val="0"/>
        <w:spacing w:line="240" w:lineRule="auto"/>
        <w:ind w:left="6663"/>
        <w:rPr>
          <w:rFonts w:ascii="Times New Roman" w:eastAsia="Times New Roman" w:hAnsi="Times New Roman" w:cs="Times New Roman"/>
          <w:color w:val="000000"/>
          <w:sz w:val="28"/>
          <w:szCs w:val="28"/>
        </w:rPr>
      </w:pPr>
      <w:r w:rsidRPr="00163C51">
        <w:rPr>
          <w:rFonts w:ascii="Times New Roman" w:eastAsia="Times New Roman" w:hAnsi="Times New Roman" w:cs="Times New Roman"/>
          <w:color w:val="000000"/>
          <w:sz w:val="28"/>
          <w:szCs w:val="28"/>
        </w:rPr>
        <w:t>Кабинета Министров Республики Татарстан</w:t>
      </w:r>
    </w:p>
    <w:p w14:paraId="501BEEEE" w14:textId="65D7F0DD" w:rsidR="00922813" w:rsidRDefault="00922813" w:rsidP="00854C09">
      <w:pPr>
        <w:spacing w:line="240" w:lineRule="auto"/>
        <w:ind w:left="6663"/>
        <w:rPr>
          <w:rFonts w:ascii="Times New Roman" w:hAnsi="Times New Roman" w:cs="Times New Roman"/>
          <w:sz w:val="28"/>
          <w:szCs w:val="28"/>
        </w:rPr>
      </w:pPr>
      <w:r w:rsidRPr="00163C51">
        <w:rPr>
          <w:rFonts w:ascii="Times New Roman" w:hAnsi="Times New Roman" w:cs="Times New Roman"/>
          <w:sz w:val="28"/>
          <w:szCs w:val="28"/>
        </w:rPr>
        <w:t xml:space="preserve">от </w:t>
      </w:r>
      <w:r w:rsidR="001530EB">
        <w:rPr>
          <w:rFonts w:ascii="Times New Roman" w:hAnsi="Times New Roman" w:cs="Times New Roman"/>
          <w:sz w:val="28"/>
          <w:szCs w:val="28"/>
        </w:rPr>
        <w:t>29.09.</w:t>
      </w:r>
      <w:r w:rsidRPr="00163C51">
        <w:rPr>
          <w:rFonts w:ascii="Times New Roman" w:hAnsi="Times New Roman" w:cs="Times New Roman"/>
          <w:sz w:val="28"/>
          <w:szCs w:val="28"/>
        </w:rPr>
        <w:t xml:space="preserve">2022 </w:t>
      </w:r>
      <w:r w:rsidR="001530EB">
        <w:rPr>
          <w:rFonts w:ascii="Times New Roman" w:hAnsi="Times New Roman" w:cs="Times New Roman"/>
          <w:sz w:val="28"/>
          <w:szCs w:val="28"/>
        </w:rPr>
        <w:t>№ 881</w:t>
      </w:r>
    </w:p>
    <w:p w14:paraId="6E0A65E7" w14:textId="2E557A86" w:rsidR="001530EB" w:rsidRDefault="001530EB" w:rsidP="00854C09">
      <w:pPr>
        <w:spacing w:line="240" w:lineRule="auto"/>
        <w:ind w:left="6663"/>
        <w:rPr>
          <w:rFonts w:ascii="Times New Roman" w:hAnsi="Times New Roman" w:cs="Times New Roman"/>
          <w:sz w:val="28"/>
          <w:szCs w:val="28"/>
        </w:rPr>
      </w:pPr>
      <w:r>
        <w:rPr>
          <w:rFonts w:ascii="Times New Roman" w:hAnsi="Times New Roman" w:cs="Times New Roman"/>
          <w:sz w:val="28"/>
          <w:szCs w:val="28"/>
        </w:rPr>
        <w:t xml:space="preserve">(в редакции постановления </w:t>
      </w:r>
    </w:p>
    <w:p w14:paraId="204A2ED7" w14:textId="33F872B2" w:rsidR="001530EB" w:rsidRDefault="001530EB" w:rsidP="00854C09">
      <w:pPr>
        <w:spacing w:line="240" w:lineRule="auto"/>
        <w:ind w:left="6663"/>
        <w:rPr>
          <w:rFonts w:ascii="Times New Roman" w:hAnsi="Times New Roman" w:cs="Times New Roman"/>
          <w:sz w:val="28"/>
          <w:szCs w:val="28"/>
        </w:rPr>
      </w:pPr>
      <w:r>
        <w:rPr>
          <w:rFonts w:ascii="Times New Roman" w:hAnsi="Times New Roman" w:cs="Times New Roman"/>
          <w:sz w:val="28"/>
          <w:szCs w:val="28"/>
        </w:rPr>
        <w:t xml:space="preserve">Кабинета Министров </w:t>
      </w:r>
    </w:p>
    <w:p w14:paraId="5D54E2A4" w14:textId="65964B26" w:rsidR="001530EB" w:rsidRDefault="001530EB" w:rsidP="00854C09">
      <w:pPr>
        <w:spacing w:line="240" w:lineRule="auto"/>
        <w:ind w:left="6663"/>
        <w:rPr>
          <w:rFonts w:ascii="Times New Roman" w:hAnsi="Times New Roman" w:cs="Times New Roman"/>
          <w:sz w:val="28"/>
          <w:szCs w:val="28"/>
        </w:rPr>
      </w:pPr>
      <w:r>
        <w:rPr>
          <w:rFonts w:ascii="Times New Roman" w:hAnsi="Times New Roman" w:cs="Times New Roman"/>
          <w:sz w:val="28"/>
          <w:szCs w:val="28"/>
        </w:rPr>
        <w:t>Республики Татарстан</w:t>
      </w:r>
    </w:p>
    <w:p w14:paraId="4807F5B8" w14:textId="2C1C50A1" w:rsidR="00415A89" w:rsidRDefault="001530EB" w:rsidP="001530EB">
      <w:pPr>
        <w:spacing w:line="240" w:lineRule="auto"/>
        <w:ind w:left="6663"/>
        <w:rPr>
          <w:rFonts w:ascii="Times New Roman" w:hAnsi="Times New Roman" w:cs="Times New Roman"/>
          <w:sz w:val="28"/>
          <w:szCs w:val="28"/>
        </w:rPr>
      </w:pPr>
      <w:r w:rsidRPr="00163C51">
        <w:rPr>
          <w:rFonts w:ascii="Times New Roman" w:hAnsi="Times New Roman" w:cs="Times New Roman"/>
          <w:sz w:val="28"/>
          <w:szCs w:val="28"/>
        </w:rPr>
        <w:t>от _________2022 № ______</w:t>
      </w:r>
      <w:r>
        <w:rPr>
          <w:rFonts w:ascii="Times New Roman" w:hAnsi="Times New Roman" w:cs="Times New Roman"/>
          <w:sz w:val="28"/>
          <w:szCs w:val="28"/>
        </w:rPr>
        <w:t>)</w:t>
      </w:r>
    </w:p>
    <w:p w14:paraId="554DFDAA" w14:textId="77777777" w:rsidR="001530EB" w:rsidRPr="001530EB" w:rsidRDefault="001530EB" w:rsidP="001530EB">
      <w:pPr>
        <w:spacing w:line="240" w:lineRule="auto"/>
        <w:ind w:left="6663"/>
        <w:rPr>
          <w:rFonts w:ascii="Times New Roman" w:hAnsi="Times New Roman" w:cs="Times New Roman"/>
          <w:sz w:val="28"/>
          <w:szCs w:val="28"/>
        </w:rPr>
      </w:pPr>
    </w:p>
    <w:p w14:paraId="746A721A" w14:textId="77777777" w:rsidR="00415A89" w:rsidRPr="00415A89" w:rsidRDefault="00415A89" w:rsidP="001530EB">
      <w:pPr>
        <w:autoSpaceDE w:val="0"/>
        <w:autoSpaceDN w:val="0"/>
        <w:adjustRightInd w:val="0"/>
        <w:spacing w:line="240" w:lineRule="auto"/>
        <w:jc w:val="center"/>
        <w:outlineLvl w:val="0"/>
        <w:rPr>
          <w:rFonts w:ascii="Times New Roman" w:hAnsi="Times New Roman" w:cs="Times New Roman"/>
          <w:bCs/>
          <w:sz w:val="28"/>
          <w:szCs w:val="28"/>
        </w:rPr>
      </w:pPr>
      <w:r w:rsidRPr="00415A89">
        <w:rPr>
          <w:rFonts w:ascii="Times New Roman" w:hAnsi="Times New Roman" w:cs="Times New Roman"/>
          <w:bCs/>
          <w:sz w:val="28"/>
          <w:szCs w:val="28"/>
        </w:rPr>
        <w:t>Графическое описание местоположения границ</w:t>
      </w:r>
    </w:p>
    <w:p w14:paraId="6811503A" w14:textId="6AB173ED" w:rsidR="00415A89" w:rsidRDefault="002D7F89" w:rsidP="00316B40">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п</w:t>
      </w:r>
      <w:r w:rsidR="00316B40" w:rsidRPr="00316B40">
        <w:rPr>
          <w:rFonts w:ascii="Times New Roman" w:hAnsi="Times New Roman" w:cs="Times New Roman"/>
          <w:sz w:val="28"/>
          <w:szCs w:val="28"/>
        </w:rPr>
        <w:t>амятник</w:t>
      </w:r>
      <w:r w:rsidR="00316B40">
        <w:rPr>
          <w:rFonts w:ascii="Times New Roman" w:hAnsi="Times New Roman" w:cs="Times New Roman"/>
          <w:sz w:val="28"/>
          <w:szCs w:val="28"/>
        </w:rPr>
        <w:t>а</w:t>
      </w:r>
      <w:r w:rsidR="00316B40" w:rsidRPr="00316B40">
        <w:rPr>
          <w:rFonts w:ascii="Times New Roman" w:hAnsi="Times New Roman" w:cs="Times New Roman"/>
          <w:sz w:val="28"/>
          <w:szCs w:val="28"/>
        </w:rPr>
        <w:t xml:space="preserve"> природы регионального значения «Долина Маняуз»</w:t>
      </w:r>
    </w:p>
    <w:p w14:paraId="47EDA4C1" w14:textId="77777777" w:rsidR="00F9118B" w:rsidRPr="00415A89" w:rsidRDefault="00F9118B" w:rsidP="00415A89">
      <w:pPr>
        <w:autoSpaceDE w:val="0"/>
        <w:autoSpaceDN w:val="0"/>
        <w:adjustRightInd w:val="0"/>
        <w:spacing w:line="240" w:lineRule="auto"/>
        <w:jc w:val="center"/>
        <w:outlineLvl w:val="0"/>
        <w:rPr>
          <w:rFonts w:ascii="Times New Roman" w:eastAsia="Times New Roman" w:hAnsi="Times New Roman" w:cs="Times New Roman"/>
          <w:sz w:val="24"/>
          <w:szCs w:val="24"/>
        </w:rPr>
      </w:pPr>
    </w:p>
    <w:p w14:paraId="7B3FBFB2" w14:textId="77777777" w:rsidR="00415A89" w:rsidRPr="00415A89" w:rsidRDefault="00415A89" w:rsidP="00415A89">
      <w:pPr>
        <w:widowControl w:val="0"/>
        <w:autoSpaceDE w:val="0"/>
        <w:autoSpaceDN w:val="0"/>
        <w:adjustRightInd w:val="0"/>
        <w:spacing w:line="300" w:lineRule="auto"/>
        <w:jc w:val="center"/>
        <w:rPr>
          <w:rFonts w:ascii="Times New Roman" w:eastAsia="Times New Roman" w:hAnsi="Times New Roman" w:cs="Times New Roman"/>
          <w:b/>
          <w:sz w:val="28"/>
          <w:szCs w:val="28"/>
        </w:rPr>
      </w:pPr>
      <w:r w:rsidRPr="00415A89">
        <w:rPr>
          <w:rFonts w:ascii="Times New Roman" w:eastAsia="Times New Roman" w:hAnsi="Times New Roman" w:cs="Times New Roman"/>
          <w:bCs/>
          <w:sz w:val="28"/>
          <w:szCs w:val="28"/>
        </w:rPr>
        <w:t>Раздел 1</w:t>
      </w: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6"/>
        <w:gridCol w:w="4116"/>
        <w:gridCol w:w="5131"/>
      </w:tblGrid>
      <w:tr w:rsidR="00415A89" w:rsidRPr="00415A89" w14:paraId="32074B35" w14:textId="77777777" w:rsidTr="006429D1">
        <w:tc>
          <w:tcPr>
            <w:tcW w:w="10093" w:type="dxa"/>
            <w:gridSpan w:val="3"/>
            <w:tcBorders>
              <w:top w:val="single" w:sz="4" w:space="0" w:color="auto"/>
              <w:bottom w:val="single" w:sz="4" w:space="0" w:color="auto"/>
              <w:right w:val="single" w:sz="4" w:space="0" w:color="auto"/>
            </w:tcBorders>
          </w:tcPr>
          <w:p w14:paraId="57AA0ED1" w14:textId="77777777" w:rsidR="00415A89" w:rsidRPr="00415A89" w:rsidRDefault="00415A89" w:rsidP="00415A89">
            <w:pPr>
              <w:keepNext/>
              <w:spacing w:line="240" w:lineRule="auto"/>
              <w:jc w:val="center"/>
              <w:outlineLvl w:val="0"/>
              <w:rPr>
                <w:rFonts w:ascii="Times New Roman" w:eastAsia="Times New Roman" w:hAnsi="Times New Roman" w:cs="Times New Roman"/>
                <w:caps/>
                <w:sz w:val="28"/>
                <w:szCs w:val="28"/>
              </w:rPr>
            </w:pPr>
            <w:r w:rsidRPr="00415A89">
              <w:rPr>
                <w:rFonts w:ascii="Times New Roman" w:eastAsia="Times New Roman" w:hAnsi="Times New Roman" w:cs="Times New Roman"/>
                <w:sz w:val="28"/>
                <w:szCs w:val="28"/>
              </w:rPr>
              <w:t>Сведения об объекте</w:t>
            </w:r>
          </w:p>
        </w:tc>
      </w:tr>
      <w:tr w:rsidR="00415A89" w:rsidRPr="00415A89" w14:paraId="1BECB5BF" w14:textId="77777777" w:rsidTr="006429D1">
        <w:tc>
          <w:tcPr>
            <w:tcW w:w="846" w:type="dxa"/>
            <w:tcBorders>
              <w:top w:val="single" w:sz="4" w:space="0" w:color="auto"/>
              <w:bottom w:val="single" w:sz="4" w:space="0" w:color="auto"/>
              <w:right w:val="single" w:sz="4" w:space="0" w:color="auto"/>
            </w:tcBorders>
          </w:tcPr>
          <w:p w14:paraId="5CDCFD94" w14:textId="77777777" w:rsidR="00415A89" w:rsidRPr="00415A89" w:rsidRDefault="00415A89" w:rsidP="00470EAA">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w:t>
            </w:r>
          </w:p>
          <w:p w14:paraId="24F901FD" w14:textId="77777777" w:rsidR="00415A89" w:rsidRPr="00415A89" w:rsidRDefault="00415A89" w:rsidP="00470EAA">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п/п</w:t>
            </w:r>
          </w:p>
        </w:tc>
        <w:tc>
          <w:tcPr>
            <w:tcW w:w="4116" w:type="dxa"/>
            <w:tcBorders>
              <w:top w:val="single" w:sz="4" w:space="0" w:color="auto"/>
              <w:left w:val="single" w:sz="4" w:space="0" w:color="auto"/>
              <w:bottom w:val="single" w:sz="4" w:space="0" w:color="auto"/>
              <w:right w:val="single" w:sz="4" w:space="0" w:color="auto"/>
            </w:tcBorders>
          </w:tcPr>
          <w:p w14:paraId="7FCE1DF9" w14:textId="77777777" w:rsidR="00415A89" w:rsidRPr="00415A89" w:rsidRDefault="00415A89" w:rsidP="00470EAA">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Характеристики объекта</w:t>
            </w:r>
          </w:p>
        </w:tc>
        <w:tc>
          <w:tcPr>
            <w:tcW w:w="5131" w:type="dxa"/>
            <w:tcBorders>
              <w:top w:val="single" w:sz="4" w:space="0" w:color="auto"/>
              <w:left w:val="single" w:sz="4" w:space="0" w:color="auto"/>
              <w:bottom w:val="single" w:sz="4" w:space="0" w:color="auto"/>
            </w:tcBorders>
          </w:tcPr>
          <w:p w14:paraId="2160DC36" w14:textId="77777777" w:rsidR="00415A89" w:rsidRPr="00415A89" w:rsidRDefault="00415A89" w:rsidP="00470EAA">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Описание характеристик</w:t>
            </w:r>
          </w:p>
        </w:tc>
      </w:tr>
      <w:tr w:rsidR="00415A89" w:rsidRPr="00415A89" w14:paraId="61F14CA6" w14:textId="77777777" w:rsidTr="006429D1">
        <w:tc>
          <w:tcPr>
            <w:tcW w:w="846" w:type="dxa"/>
            <w:tcBorders>
              <w:top w:val="single" w:sz="4" w:space="0" w:color="auto"/>
              <w:bottom w:val="single" w:sz="4" w:space="0" w:color="auto"/>
              <w:right w:val="single" w:sz="4" w:space="0" w:color="auto"/>
            </w:tcBorders>
          </w:tcPr>
          <w:p w14:paraId="630527B7" w14:textId="77777777" w:rsidR="00415A89" w:rsidRPr="00415A89" w:rsidRDefault="00415A89" w:rsidP="00470EAA">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1</w:t>
            </w:r>
          </w:p>
        </w:tc>
        <w:tc>
          <w:tcPr>
            <w:tcW w:w="4116" w:type="dxa"/>
            <w:tcBorders>
              <w:top w:val="single" w:sz="4" w:space="0" w:color="auto"/>
              <w:left w:val="single" w:sz="4" w:space="0" w:color="auto"/>
              <w:bottom w:val="single" w:sz="4" w:space="0" w:color="auto"/>
              <w:right w:val="single" w:sz="4" w:space="0" w:color="auto"/>
            </w:tcBorders>
          </w:tcPr>
          <w:p w14:paraId="57D194AF" w14:textId="77777777" w:rsidR="00415A89" w:rsidRPr="00415A89" w:rsidRDefault="00415A89" w:rsidP="006429D1">
            <w:pPr>
              <w:widowControl w:val="0"/>
              <w:autoSpaceDE w:val="0"/>
              <w:autoSpaceDN w:val="0"/>
              <w:adjustRightInd w:val="0"/>
              <w:spacing w:line="240" w:lineRule="auto"/>
              <w:jc w:val="both"/>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Местоположение объекта</w:t>
            </w:r>
          </w:p>
        </w:tc>
        <w:tc>
          <w:tcPr>
            <w:tcW w:w="5131" w:type="dxa"/>
            <w:tcBorders>
              <w:top w:val="single" w:sz="4" w:space="0" w:color="auto"/>
              <w:left w:val="single" w:sz="4" w:space="0" w:color="auto"/>
              <w:bottom w:val="single" w:sz="4" w:space="0" w:color="auto"/>
            </w:tcBorders>
          </w:tcPr>
          <w:p w14:paraId="1E41EB6C" w14:textId="6F221706" w:rsidR="00415A89" w:rsidRPr="00415A89" w:rsidRDefault="00A377D0" w:rsidP="001530EB">
            <w:pPr>
              <w:widowControl w:val="0"/>
              <w:autoSpaceDE w:val="0"/>
              <w:autoSpaceDN w:val="0"/>
              <w:adjustRightInd w:val="0"/>
              <w:spacing w:line="240" w:lineRule="auto"/>
              <w:ind w:left="-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Республика </w:t>
            </w:r>
            <w:r w:rsidRPr="0095742F">
              <w:rPr>
                <w:rFonts w:ascii="Times New Roman" w:eastAsia="Times New Roman" w:hAnsi="Times New Roman" w:cs="Times New Roman"/>
                <w:sz w:val="28"/>
                <w:szCs w:val="28"/>
              </w:rPr>
              <w:t>Татарстан</w:t>
            </w:r>
            <w:r>
              <w:rPr>
                <w:rFonts w:ascii="Times New Roman" w:eastAsia="Times New Roman" w:hAnsi="Times New Roman" w:cs="Times New Roman"/>
                <w:sz w:val="28"/>
                <w:szCs w:val="28"/>
              </w:rPr>
              <w:t>, Азнакаевский</w:t>
            </w:r>
            <w:r w:rsidR="001530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муни</w:t>
            </w:r>
            <w:r w:rsidR="001530EB">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t>ципальный </w:t>
            </w:r>
            <w:r w:rsidRPr="0095742F">
              <w:rPr>
                <w:rFonts w:ascii="Times New Roman" w:eastAsia="Times New Roman" w:hAnsi="Times New Roman" w:cs="Times New Roman"/>
                <w:sz w:val="28"/>
                <w:szCs w:val="28"/>
              </w:rPr>
              <w:t>район</w:t>
            </w:r>
            <w:r>
              <w:rPr>
                <w:rFonts w:ascii="Times New Roman" w:eastAsia="Times New Roman" w:hAnsi="Times New Roman" w:cs="Times New Roman"/>
                <w:sz w:val="28"/>
                <w:szCs w:val="28"/>
              </w:rPr>
              <w:t>, Агерзинское</w:t>
            </w:r>
            <w:r w:rsidR="001530EB">
              <w:rPr>
                <w:rFonts w:ascii="Times New Roman" w:eastAsia="Times New Roman" w:hAnsi="Times New Roman" w:cs="Times New Roman"/>
                <w:sz w:val="28"/>
                <w:szCs w:val="28"/>
              </w:rPr>
              <w:t xml:space="preserve"> </w:t>
            </w:r>
            <w:r w:rsidR="0095742F">
              <w:rPr>
                <w:rFonts w:ascii="Times New Roman" w:eastAsia="Times New Roman" w:hAnsi="Times New Roman" w:cs="Times New Roman"/>
                <w:sz w:val="28"/>
                <w:szCs w:val="28"/>
              </w:rPr>
              <w:t>сель</w:t>
            </w:r>
            <w:r w:rsidR="001530EB">
              <w:rPr>
                <w:rFonts w:ascii="Times New Roman" w:eastAsia="Times New Roman" w:hAnsi="Times New Roman" w:cs="Times New Roman"/>
                <w:sz w:val="28"/>
                <w:szCs w:val="28"/>
              </w:rPr>
              <w:softHyphen/>
            </w:r>
            <w:r w:rsidR="0095742F">
              <w:rPr>
                <w:rFonts w:ascii="Times New Roman" w:eastAsia="Times New Roman" w:hAnsi="Times New Roman" w:cs="Times New Roman"/>
                <w:sz w:val="28"/>
                <w:szCs w:val="28"/>
              </w:rPr>
              <w:t>ское поселение</w:t>
            </w:r>
          </w:p>
        </w:tc>
      </w:tr>
      <w:tr w:rsidR="00415A89" w:rsidRPr="00415A89" w14:paraId="11360DA0" w14:textId="77777777" w:rsidTr="00A377D0">
        <w:tc>
          <w:tcPr>
            <w:tcW w:w="846" w:type="dxa"/>
            <w:tcBorders>
              <w:top w:val="single" w:sz="4" w:space="0" w:color="auto"/>
              <w:bottom w:val="single" w:sz="4" w:space="0" w:color="auto"/>
              <w:right w:val="single" w:sz="4" w:space="0" w:color="auto"/>
            </w:tcBorders>
          </w:tcPr>
          <w:p w14:paraId="011661E9" w14:textId="77777777" w:rsidR="00415A89" w:rsidRPr="00415A89" w:rsidRDefault="00415A89" w:rsidP="00470EAA">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2</w:t>
            </w:r>
          </w:p>
        </w:tc>
        <w:tc>
          <w:tcPr>
            <w:tcW w:w="4116" w:type="dxa"/>
            <w:tcBorders>
              <w:top w:val="single" w:sz="4" w:space="0" w:color="auto"/>
              <w:left w:val="single" w:sz="4" w:space="0" w:color="auto"/>
              <w:bottom w:val="single" w:sz="4" w:space="0" w:color="auto"/>
              <w:right w:val="single" w:sz="4" w:space="0" w:color="auto"/>
            </w:tcBorders>
          </w:tcPr>
          <w:p w14:paraId="52B6E6CF" w14:textId="77777777" w:rsidR="00415A89" w:rsidRPr="00415A89" w:rsidRDefault="00415A89" w:rsidP="006429D1">
            <w:pPr>
              <w:widowControl w:val="0"/>
              <w:autoSpaceDE w:val="0"/>
              <w:autoSpaceDN w:val="0"/>
              <w:adjustRightInd w:val="0"/>
              <w:spacing w:line="240" w:lineRule="auto"/>
              <w:jc w:val="both"/>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Площадь объекта +/- величина погрешности определения пло</w:t>
            </w:r>
            <w:r w:rsidR="00922813">
              <w:rPr>
                <w:rFonts w:ascii="Times New Roman" w:eastAsia="Times New Roman" w:hAnsi="Times New Roman" w:cs="Times New Roman"/>
                <w:sz w:val="28"/>
                <w:szCs w:val="28"/>
              </w:rPr>
              <w:softHyphen/>
            </w:r>
            <w:r w:rsidRPr="00415A89">
              <w:rPr>
                <w:rFonts w:ascii="Times New Roman" w:eastAsia="Times New Roman" w:hAnsi="Times New Roman" w:cs="Times New Roman"/>
                <w:sz w:val="28"/>
                <w:szCs w:val="28"/>
              </w:rPr>
              <w:t>щади (Р +/- Дельта Р)</w:t>
            </w:r>
          </w:p>
        </w:tc>
        <w:tc>
          <w:tcPr>
            <w:tcW w:w="5131" w:type="dxa"/>
            <w:tcBorders>
              <w:top w:val="single" w:sz="4" w:space="0" w:color="auto"/>
              <w:left w:val="single" w:sz="4" w:space="0" w:color="auto"/>
              <w:bottom w:val="single" w:sz="4" w:space="0" w:color="auto"/>
            </w:tcBorders>
          </w:tcPr>
          <w:p w14:paraId="4DC171C2" w14:textId="4D23FC74" w:rsidR="00415A89" w:rsidRPr="00415A89" w:rsidRDefault="00316B40" w:rsidP="00A377D0">
            <w:pPr>
              <w:widowControl w:val="0"/>
              <w:autoSpaceDE w:val="0"/>
              <w:autoSpaceDN w:val="0"/>
              <w:adjustRightInd w:val="0"/>
              <w:spacing w:line="240" w:lineRule="auto"/>
              <w:ind w:left="-86"/>
              <w:rPr>
                <w:rFonts w:ascii="Times New Roman" w:eastAsia="Times New Roman" w:hAnsi="Times New Roman" w:cs="Times New Roman"/>
                <w:sz w:val="28"/>
                <w:szCs w:val="28"/>
                <w:highlight w:val="magenta"/>
              </w:rPr>
            </w:pPr>
            <w:r w:rsidRPr="00316B40">
              <w:rPr>
                <w:rFonts w:ascii="Times New Roman" w:eastAsia="Times New Roman" w:hAnsi="Times New Roman" w:cs="Times New Roman"/>
                <w:sz w:val="28"/>
                <w:szCs w:val="28"/>
              </w:rPr>
              <w:t>100</w:t>
            </w:r>
            <w:r>
              <w:rPr>
                <w:rFonts w:ascii="Times New Roman" w:eastAsia="Times New Roman" w:hAnsi="Times New Roman" w:cs="Times New Roman"/>
                <w:sz w:val="28"/>
                <w:szCs w:val="28"/>
              </w:rPr>
              <w:t> </w:t>
            </w:r>
            <w:r w:rsidRPr="00316B40">
              <w:rPr>
                <w:rFonts w:ascii="Times New Roman" w:eastAsia="Times New Roman" w:hAnsi="Times New Roman" w:cs="Times New Roman"/>
                <w:sz w:val="28"/>
                <w:szCs w:val="28"/>
              </w:rPr>
              <w:t>076</w:t>
            </w:r>
            <w:r>
              <w:rPr>
                <w:rFonts w:ascii="Times New Roman" w:eastAsia="Times New Roman" w:hAnsi="Times New Roman" w:cs="Times New Roman"/>
                <w:sz w:val="28"/>
                <w:szCs w:val="28"/>
              </w:rPr>
              <w:t xml:space="preserve"> </w:t>
            </w:r>
            <w:r w:rsidR="00922813">
              <w:rPr>
                <w:rFonts w:ascii="Times New Roman" w:eastAsia="Times New Roman" w:hAnsi="Times New Roman" w:cs="Times New Roman"/>
                <w:sz w:val="28"/>
                <w:szCs w:val="28"/>
              </w:rPr>
              <w:t>кв.</w:t>
            </w:r>
            <w:r w:rsidR="002E6C8B">
              <w:rPr>
                <w:rFonts w:ascii="Times New Roman" w:eastAsia="Times New Roman" w:hAnsi="Times New Roman" w:cs="Times New Roman"/>
                <w:sz w:val="28"/>
                <w:szCs w:val="28"/>
              </w:rPr>
              <w:t>м</w:t>
            </w:r>
            <w:r>
              <w:rPr>
                <w:rFonts w:ascii="Times New Roman" w:eastAsia="Times New Roman" w:hAnsi="Times New Roman" w:cs="Times New Roman"/>
                <w:sz w:val="28"/>
                <w:szCs w:val="28"/>
              </w:rPr>
              <w:t>етр</w:t>
            </w:r>
            <w:r w:rsidR="002E6C8B">
              <w:rPr>
                <w:rFonts w:ascii="Times New Roman" w:eastAsia="Times New Roman" w:hAnsi="Times New Roman" w:cs="Times New Roman"/>
                <w:sz w:val="28"/>
                <w:szCs w:val="28"/>
              </w:rPr>
              <w:t xml:space="preserve"> +/- </w:t>
            </w:r>
            <w:r w:rsidRPr="00316B40">
              <w:rPr>
                <w:rFonts w:ascii="Times New Roman" w:eastAsia="Times New Roman" w:hAnsi="Times New Roman" w:cs="Times New Roman"/>
                <w:sz w:val="28"/>
                <w:szCs w:val="28"/>
              </w:rPr>
              <w:t>1</w:t>
            </w:r>
            <w:r>
              <w:rPr>
                <w:rFonts w:ascii="Times New Roman" w:eastAsia="Times New Roman" w:hAnsi="Times New Roman" w:cs="Times New Roman"/>
                <w:sz w:val="28"/>
                <w:szCs w:val="28"/>
              </w:rPr>
              <w:t> </w:t>
            </w:r>
            <w:r w:rsidRPr="00316B40">
              <w:rPr>
                <w:rFonts w:ascii="Times New Roman" w:eastAsia="Times New Roman" w:hAnsi="Times New Roman" w:cs="Times New Roman"/>
                <w:sz w:val="28"/>
                <w:szCs w:val="28"/>
              </w:rPr>
              <w:t>306</w:t>
            </w:r>
            <w:r>
              <w:rPr>
                <w:rFonts w:ascii="Times New Roman" w:eastAsia="Times New Roman" w:hAnsi="Times New Roman" w:cs="Times New Roman"/>
                <w:sz w:val="28"/>
                <w:szCs w:val="28"/>
              </w:rPr>
              <w:t xml:space="preserve"> </w:t>
            </w:r>
            <w:r w:rsidR="00415A89" w:rsidRPr="00415A89">
              <w:rPr>
                <w:rFonts w:ascii="Times New Roman" w:eastAsia="Times New Roman" w:hAnsi="Times New Roman" w:cs="Times New Roman"/>
                <w:sz w:val="28"/>
                <w:szCs w:val="28"/>
              </w:rPr>
              <w:t>кв.м</w:t>
            </w:r>
            <w:r>
              <w:rPr>
                <w:rFonts w:ascii="Times New Roman" w:eastAsia="Times New Roman" w:hAnsi="Times New Roman" w:cs="Times New Roman"/>
                <w:sz w:val="28"/>
                <w:szCs w:val="28"/>
              </w:rPr>
              <w:t>етров</w:t>
            </w:r>
          </w:p>
        </w:tc>
      </w:tr>
      <w:tr w:rsidR="00415A89" w:rsidRPr="00415A89" w14:paraId="53986DD3" w14:textId="77777777" w:rsidTr="006429D1">
        <w:trPr>
          <w:trHeight w:val="319"/>
        </w:trPr>
        <w:tc>
          <w:tcPr>
            <w:tcW w:w="846" w:type="dxa"/>
            <w:tcBorders>
              <w:top w:val="single" w:sz="4" w:space="0" w:color="auto"/>
              <w:bottom w:val="single" w:sz="4" w:space="0" w:color="auto"/>
              <w:right w:val="single" w:sz="4" w:space="0" w:color="auto"/>
            </w:tcBorders>
          </w:tcPr>
          <w:p w14:paraId="61B5670C" w14:textId="77777777" w:rsidR="00415A89" w:rsidRPr="00415A89" w:rsidRDefault="00415A89" w:rsidP="00470EAA">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3</w:t>
            </w:r>
          </w:p>
        </w:tc>
        <w:tc>
          <w:tcPr>
            <w:tcW w:w="4116" w:type="dxa"/>
            <w:tcBorders>
              <w:top w:val="single" w:sz="4" w:space="0" w:color="auto"/>
              <w:left w:val="single" w:sz="4" w:space="0" w:color="auto"/>
              <w:bottom w:val="single" w:sz="4" w:space="0" w:color="auto"/>
              <w:right w:val="single" w:sz="4" w:space="0" w:color="auto"/>
            </w:tcBorders>
          </w:tcPr>
          <w:p w14:paraId="073F32D8" w14:textId="77777777" w:rsidR="00415A89" w:rsidRPr="00415A89" w:rsidRDefault="00415A89" w:rsidP="006429D1">
            <w:pPr>
              <w:widowControl w:val="0"/>
              <w:autoSpaceDE w:val="0"/>
              <w:autoSpaceDN w:val="0"/>
              <w:adjustRightInd w:val="0"/>
              <w:spacing w:line="240" w:lineRule="auto"/>
              <w:jc w:val="both"/>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Иные характеристики объекта</w:t>
            </w:r>
          </w:p>
        </w:tc>
        <w:tc>
          <w:tcPr>
            <w:tcW w:w="5131" w:type="dxa"/>
            <w:tcBorders>
              <w:top w:val="single" w:sz="4" w:space="0" w:color="auto"/>
              <w:left w:val="single" w:sz="4" w:space="0" w:color="auto"/>
              <w:bottom w:val="single" w:sz="4" w:space="0" w:color="auto"/>
            </w:tcBorders>
          </w:tcPr>
          <w:p w14:paraId="1E8E4922" w14:textId="77777777" w:rsidR="00415A89" w:rsidRPr="00415A89" w:rsidRDefault="00415A89" w:rsidP="000E0636">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w:t>
            </w:r>
          </w:p>
        </w:tc>
      </w:tr>
    </w:tbl>
    <w:p w14:paraId="19BA14A4" w14:textId="77777777" w:rsidR="00415A89" w:rsidRPr="00415A89" w:rsidRDefault="00415A89" w:rsidP="00415A89">
      <w:pPr>
        <w:spacing w:line="240" w:lineRule="auto"/>
        <w:jc w:val="center"/>
        <w:rPr>
          <w:rFonts w:ascii="Times New Roman" w:eastAsia="Times New Roman" w:hAnsi="Times New Roman" w:cs="Times New Roman"/>
          <w:sz w:val="24"/>
          <w:szCs w:val="24"/>
        </w:rPr>
      </w:pPr>
    </w:p>
    <w:p w14:paraId="12B69B04" w14:textId="77777777" w:rsidR="00415A89" w:rsidRPr="00415A89" w:rsidRDefault="00415A89" w:rsidP="00415A89">
      <w:pPr>
        <w:widowControl w:val="0"/>
        <w:autoSpaceDE w:val="0"/>
        <w:autoSpaceDN w:val="0"/>
        <w:adjustRightInd w:val="0"/>
        <w:spacing w:line="300" w:lineRule="auto"/>
        <w:jc w:val="center"/>
        <w:rPr>
          <w:rFonts w:ascii="Times New Roman" w:eastAsia="Times New Roman" w:hAnsi="Times New Roman" w:cs="Times New Roman"/>
          <w:bCs/>
          <w:sz w:val="28"/>
          <w:szCs w:val="28"/>
        </w:rPr>
      </w:pPr>
      <w:r w:rsidRPr="00415A89">
        <w:rPr>
          <w:rFonts w:ascii="Times New Roman" w:eastAsia="Times New Roman" w:hAnsi="Times New Roman" w:cs="Times New Roman"/>
          <w:bCs/>
          <w:sz w:val="28"/>
          <w:szCs w:val="28"/>
        </w:rPr>
        <w:t>Раздел 2</w:t>
      </w: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446"/>
        <w:gridCol w:w="1531"/>
        <w:gridCol w:w="2267"/>
        <w:gridCol w:w="1872"/>
        <w:gridCol w:w="1417"/>
      </w:tblGrid>
      <w:tr w:rsidR="00415A89" w:rsidRPr="00415A89" w14:paraId="11D92B95" w14:textId="77777777" w:rsidTr="006429D1">
        <w:tc>
          <w:tcPr>
            <w:tcW w:w="10093" w:type="dxa"/>
            <w:gridSpan w:val="6"/>
            <w:tcBorders>
              <w:top w:val="single" w:sz="4" w:space="0" w:color="auto"/>
              <w:bottom w:val="single" w:sz="4" w:space="0" w:color="auto"/>
            </w:tcBorders>
          </w:tcPr>
          <w:p w14:paraId="0265AE37"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70EAA">
              <w:rPr>
                <w:rFonts w:ascii="Times New Roman" w:eastAsia="Times New Roman" w:hAnsi="Times New Roman" w:cs="Times New Roman"/>
                <w:sz w:val="28"/>
                <w:szCs w:val="28"/>
              </w:rPr>
              <w:t>Сведения о местоположении границ объекта</w:t>
            </w:r>
          </w:p>
        </w:tc>
      </w:tr>
      <w:tr w:rsidR="00415A89" w:rsidRPr="00415A89" w14:paraId="15E1BFBB" w14:textId="77777777" w:rsidTr="006429D1">
        <w:tc>
          <w:tcPr>
            <w:tcW w:w="10093" w:type="dxa"/>
            <w:gridSpan w:val="6"/>
            <w:tcBorders>
              <w:top w:val="single" w:sz="4" w:space="0" w:color="auto"/>
              <w:bottom w:val="single" w:sz="4" w:space="0" w:color="auto"/>
            </w:tcBorders>
          </w:tcPr>
          <w:p w14:paraId="53699E10" w14:textId="77777777" w:rsidR="00415A89" w:rsidRPr="00415A89" w:rsidRDefault="00415A89" w:rsidP="00415A89">
            <w:pPr>
              <w:widowControl w:val="0"/>
              <w:autoSpaceDE w:val="0"/>
              <w:autoSpaceDN w:val="0"/>
              <w:adjustRightInd w:val="0"/>
              <w:spacing w:line="240" w:lineRule="auto"/>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1. Система координат: МСК-16</w:t>
            </w:r>
          </w:p>
        </w:tc>
      </w:tr>
      <w:tr w:rsidR="00415A89" w:rsidRPr="00415A89" w14:paraId="5D9CD9F2" w14:textId="77777777" w:rsidTr="006429D1">
        <w:tc>
          <w:tcPr>
            <w:tcW w:w="10093" w:type="dxa"/>
            <w:gridSpan w:val="6"/>
            <w:tcBorders>
              <w:top w:val="single" w:sz="4" w:space="0" w:color="auto"/>
              <w:bottom w:val="single" w:sz="4" w:space="0" w:color="auto"/>
            </w:tcBorders>
          </w:tcPr>
          <w:p w14:paraId="10851C56" w14:textId="77777777" w:rsidR="00415A89" w:rsidRPr="00415A89" w:rsidRDefault="00415A89" w:rsidP="00415A89">
            <w:pPr>
              <w:widowControl w:val="0"/>
              <w:autoSpaceDE w:val="0"/>
              <w:autoSpaceDN w:val="0"/>
              <w:adjustRightInd w:val="0"/>
              <w:spacing w:line="240" w:lineRule="auto"/>
              <w:jc w:val="both"/>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2. Сведения о характерных точках границ объекта</w:t>
            </w:r>
          </w:p>
        </w:tc>
      </w:tr>
      <w:tr w:rsidR="00415A89" w:rsidRPr="00415A89" w14:paraId="5F9D0FE0" w14:textId="77777777" w:rsidTr="006429D1">
        <w:trPr>
          <w:trHeight w:val="769"/>
        </w:trPr>
        <w:tc>
          <w:tcPr>
            <w:tcW w:w="1560" w:type="dxa"/>
            <w:vMerge w:val="restart"/>
            <w:tcBorders>
              <w:top w:val="single" w:sz="4" w:space="0" w:color="auto"/>
              <w:bottom w:val="single" w:sz="4" w:space="0" w:color="auto"/>
              <w:right w:val="single" w:sz="4" w:space="0" w:color="auto"/>
            </w:tcBorders>
          </w:tcPr>
          <w:p w14:paraId="6561F66C" w14:textId="77777777" w:rsidR="00415A89" w:rsidRPr="00415A89" w:rsidRDefault="00415A89" w:rsidP="00922813">
            <w:pPr>
              <w:widowControl w:val="0"/>
              <w:autoSpaceDE w:val="0"/>
              <w:autoSpaceDN w:val="0"/>
              <w:adjustRightInd w:val="0"/>
              <w:spacing w:line="240" w:lineRule="auto"/>
              <w:ind w:right="-106"/>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Обозначение характерных точек границ</w:t>
            </w:r>
          </w:p>
        </w:tc>
        <w:tc>
          <w:tcPr>
            <w:tcW w:w="2977" w:type="dxa"/>
            <w:gridSpan w:val="2"/>
            <w:tcBorders>
              <w:top w:val="single" w:sz="4" w:space="0" w:color="auto"/>
              <w:left w:val="single" w:sz="4" w:space="0" w:color="auto"/>
              <w:bottom w:val="single" w:sz="4" w:space="0" w:color="auto"/>
              <w:right w:val="single" w:sz="4" w:space="0" w:color="auto"/>
            </w:tcBorders>
          </w:tcPr>
          <w:p w14:paraId="7A378172"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Координаты, м</w:t>
            </w:r>
            <w:r w:rsidR="00922813">
              <w:rPr>
                <w:rFonts w:ascii="Times New Roman" w:eastAsia="Times New Roman" w:hAnsi="Times New Roman" w:cs="Times New Roman"/>
                <w:sz w:val="24"/>
                <w:szCs w:val="24"/>
              </w:rPr>
              <w:t>етров</w:t>
            </w:r>
          </w:p>
        </w:tc>
        <w:tc>
          <w:tcPr>
            <w:tcW w:w="2267" w:type="dxa"/>
            <w:vMerge w:val="restart"/>
            <w:tcBorders>
              <w:top w:val="single" w:sz="4" w:space="0" w:color="auto"/>
              <w:left w:val="single" w:sz="4" w:space="0" w:color="auto"/>
              <w:bottom w:val="single" w:sz="4" w:space="0" w:color="auto"/>
              <w:right w:val="single" w:sz="4" w:space="0" w:color="auto"/>
            </w:tcBorders>
          </w:tcPr>
          <w:p w14:paraId="3E6DE80D"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Метод определения координат характерной точки</w:t>
            </w:r>
          </w:p>
        </w:tc>
        <w:tc>
          <w:tcPr>
            <w:tcW w:w="1872" w:type="dxa"/>
            <w:vMerge w:val="restart"/>
            <w:tcBorders>
              <w:top w:val="single" w:sz="4" w:space="0" w:color="auto"/>
              <w:left w:val="single" w:sz="4" w:space="0" w:color="auto"/>
              <w:bottom w:val="single" w:sz="4" w:space="0" w:color="auto"/>
              <w:right w:val="single" w:sz="4" w:space="0" w:color="auto"/>
            </w:tcBorders>
          </w:tcPr>
          <w:p w14:paraId="196C1B75"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Средняя квадратическая погрешность положения характерной точки (Mt), м</w:t>
            </w:r>
            <w:r w:rsidR="00922813">
              <w:rPr>
                <w:rFonts w:ascii="Times New Roman" w:eastAsia="Times New Roman" w:hAnsi="Times New Roman" w:cs="Times New Roman"/>
                <w:sz w:val="24"/>
                <w:szCs w:val="24"/>
              </w:rPr>
              <w:t>етров</w:t>
            </w:r>
          </w:p>
        </w:tc>
        <w:tc>
          <w:tcPr>
            <w:tcW w:w="1417" w:type="dxa"/>
            <w:vMerge w:val="restart"/>
            <w:tcBorders>
              <w:top w:val="single" w:sz="4" w:space="0" w:color="auto"/>
              <w:left w:val="single" w:sz="4" w:space="0" w:color="auto"/>
              <w:bottom w:val="single" w:sz="4" w:space="0" w:color="auto"/>
            </w:tcBorders>
          </w:tcPr>
          <w:p w14:paraId="63661E16" w14:textId="52E8CE07" w:rsidR="00415A89" w:rsidRPr="00415A89" w:rsidRDefault="00415A89" w:rsidP="006429D1">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Описание обозначе</w:t>
            </w:r>
            <w:r w:rsidR="006429D1">
              <w:rPr>
                <w:rFonts w:ascii="Times New Roman" w:eastAsia="Times New Roman" w:hAnsi="Times New Roman" w:cs="Times New Roman"/>
                <w:sz w:val="24"/>
                <w:szCs w:val="24"/>
              </w:rPr>
              <w:t>-</w:t>
            </w:r>
            <w:r w:rsidRPr="00415A89">
              <w:rPr>
                <w:rFonts w:ascii="Times New Roman" w:eastAsia="Times New Roman" w:hAnsi="Times New Roman" w:cs="Times New Roman"/>
                <w:sz w:val="24"/>
                <w:szCs w:val="24"/>
              </w:rPr>
              <w:t>ния точки на мест</w:t>
            </w:r>
            <w:r w:rsidR="006429D1">
              <w:rPr>
                <w:rFonts w:ascii="Times New Roman" w:eastAsia="Times New Roman" w:hAnsi="Times New Roman" w:cs="Times New Roman"/>
                <w:sz w:val="24"/>
                <w:szCs w:val="24"/>
              </w:rPr>
              <w:t>-</w:t>
            </w:r>
            <w:r w:rsidRPr="00415A89">
              <w:rPr>
                <w:rFonts w:ascii="Times New Roman" w:eastAsia="Times New Roman" w:hAnsi="Times New Roman" w:cs="Times New Roman"/>
                <w:sz w:val="24"/>
                <w:szCs w:val="24"/>
              </w:rPr>
              <w:t>ности (при наличии)</w:t>
            </w:r>
          </w:p>
        </w:tc>
      </w:tr>
      <w:tr w:rsidR="00415A89" w:rsidRPr="00415A89" w14:paraId="05475ABB" w14:textId="77777777" w:rsidTr="006429D1">
        <w:tc>
          <w:tcPr>
            <w:tcW w:w="1560" w:type="dxa"/>
            <w:vMerge/>
            <w:tcBorders>
              <w:top w:val="single" w:sz="4" w:space="0" w:color="auto"/>
              <w:bottom w:val="single" w:sz="4" w:space="0" w:color="auto"/>
              <w:right w:val="single" w:sz="4" w:space="0" w:color="auto"/>
            </w:tcBorders>
          </w:tcPr>
          <w:p w14:paraId="2776F512" w14:textId="77777777" w:rsidR="00415A89" w:rsidRPr="00415A89" w:rsidRDefault="00415A89" w:rsidP="00415A89">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14:paraId="19A46E36"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X</w:t>
            </w:r>
          </w:p>
        </w:tc>
        <w:tc>
          <w:tcPr>
            <w:tcW w:w="1531" w:type="dxa"/>
            <w:tcBorders>
              <w:top w:val="single" w:sz="4" w:space="0" w:color="auto"/>
              <w:left w:val="single" w:sz="4" w:space="0" w:color="auto"/>
              <w:bottom w:val="single" w:sz="4" w:space="0" w:color="auto"/>
              <w:right w:val="single" w:sz="4" w:space="0" w:color="auto"/>
            </w:tcBorders>
          </w:tcPr>
          <w:p w14:paraId="5424C9B5"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Y</w:t>
            </w:r>
          </w:p>
        </w:tc>
        <w:tc>
          <w:tcPr>
            <w:tcW w:w="2267" w:type="dxa"/>
            <w:vMerge/>
            <w:tcBorders>
              <w:top w:val="single" w:sz="4" w:space="0" w:color="auto"/>
              <w:left w:val="nil"/>
              <w:bottom w:val="single" w:sz="4" w:space="0" w:color="auto"/>
              <w:right w:val="single" w:sz="4" w:space="0" w:color="auto"/>
            </w:tcBorders>
          </w:tcPr>
          <w:p w14:paraId="225B1885" w14:textId="77777777" w:rsidR="00415A89" w:rsidRPr="00415A89" w:rsidRDefault="00415A89" w:rsidP="00415A89">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872" w:type="dxa"/>
            <w:vMerge/>
            <w:tcBorders>
              <w:top w:val="single" w:sz="4" w:space="0" w:color="auto"/>
              <w:left w:val="single" w:sz="4" w:space="0" w:color="auto"/>
              <w:bottom w:val="single" w:sz="4" w:space="0" w:color="auto"/>
              <w:right w:val="single" w:sz="4" w:space="0" w:color="auto"/>
            </w:tcBorders>
          </w:tcPr>
          <w:p w14:paraId="1BC87225" w14:textId="77777777" w:rsidR="00415A89" w:rsidRPr="00415A89" w:rsidRDefault="00415A89" w:rsidP="00415A89">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417" w:type="dxa"/>
            <w:vMerge/>
            <w:tcBorders>
              <w:top w:val="single" w:sz="4" w:space="0" w:color="auto"/>
              <w:left w:val="single" w:sz="4" w:space="0" w:color="auto"/>
              <w:bottom w:val="single" w:sz="4" w:space="0" w:color="auto"/>
            </w:tcBorders>
          </w:tcPr>
          <w:p w14:paraId="73CFC862" w14:textId="77777777" w:rsidR="00415A89" w:rsidRPr="00415A89" w:rsidRDefault="00415A89" w:rsidP="00415A89">
            <w:pPr>
              <w:widowControl w:val="0"/>
              <w:autoSpaceDE w:val="0"/>
              <w:autoSpaceDN w:val="0"/>
              <w:adjustRightInd w:val="0"/>
              <w:spacing w:line="240" w:lineRule="auto"/>
              <w:jc w:val="both"/>
              <w:rPr>
                <w:rFonts w:ascii="Times New Roman" w:eastAsia="Times New Roman" w:hAnsi="Times New Roman" w:cs="Times New Roman"/>
                <w:sz w:val="24"/>
                <w:szCs w:val="24"/>
              </w:rPr>
            </w:pPr>
          </w:p>
        </w:tc>
      </w:tr>
      <w:tr w:rsidR="000E0636" w:rsidRPr="00415A89" w14:paraId="34CF7291" w14:textId="77777777" w:rsidTr="006429D1">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vAlign w:val="center"/>
          </w:tcPr>
          <w:p w14:paraId="4A47B08B" w14:textId="0FD086F3" w:rsidR="000E0636" w:rsidRPr="000946C6" w:rsidRDefault="000E0636" w:rsidP="000E0636">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1</w:t>
            </w:r>
          </w:p>
        </w:tc>
        <w:tc>
          <w:tcPr>
            <w:tcW w:w="1446" w:type="dxa"/>
            <w:shd w:val="clear" w:color="auto" w:fill="auto"/>
            <w:vAlign w:val="center"/>
          </w:tcPr>
          <w:p w14:paraId="3B4C9FFC" w14:textId="4DD5C768" w:rsidR="000E0636" w:rsidRPr="000946C6" w:rsidRDefault="000E0636" w:rsidP="000E0636">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2</w:t>
            </w:r>
          </w:p>
        </w:tc>
        <w:tc>
          <w:tcPr>
            <w:tcW w:w="1531" w:type="dxa"/>
            <w:shd w:val="clear" w:color="auto" w:fill="auto"/>
            <w:vAlign w:val="center"/>
          </w:tcPr>
          <w:p w14:paraId="05A25813" w14:textId="1D4FC44A" w:rsidR="000E0636" w:rsidRPr="000946C6" w:rsidRDefault="000E0636" w:rsidP="000E0636">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3</w:t>
            </w:r>
          </w:p>
        </w:tc>
        <w:tc>
          <w:tcPr>
            <w:tcW w:w="2267" w:type="dxa"/>
            <w:shd w:val="clear" w:color="auto" w:fill="auto"/>
            <w:vAlign w:val="center"/>
          </w:tcPr>
          <w:p w14:paraId="401975FE" w14:textId="182A06C1" w:rsidR="000E0636" w:rsidRPr="000946C6" w:rsidRDefault="000E0636" w:rsidP="000E0636">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4</w:t>
            </w:r>
          </w:p>
        </w:tc>
        <w:tc>
          <w:tcPr>
            <w:tcW w:w="1872" w:type="dxa"/>
            <w:shd w:val="clear" w:color="auto" w:fill="auto"/>
            <w:vAlign w:val="center"/>
          </w:tcPr>
          <w:p w14:paraId="2BD067BE" w14:textId="1F51D29D" w:rsidR="000E0636" w:rsidRPr="000946C6" w:rsidRDefault="000E0636" w:rsidP="000E0636">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5</w:t>
            </w:r>
          </w:p>
        </w:tc>
        <w:tc>
          <w:tcPr>
            <w:tcW w:w="1417" w:type="dxa"/>
            <w:shd w:val="clear" w:color="auto" w:fill="auto"/>
            <w:vAlign w:val="center"/>
          </w:tcPr>
          <w:p w14:paraId="7528AF06" w14:textId="210982DD" w:rsidR="000E0636" w:rsidRPr="000946C6" w:rsidRDefault="000E0636" w:rsidP="000E0636">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6</w:t>
            </w:r>
          </w:p>
        </w:tc>
      </w:tr>
      <w:tr w:rsidR="00316B40" w:rsidRPr="00415A89" w14:paraId="754C30C2"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3D84004F" w14:textId="7B3751DF"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1</w:t>
            </w:r>
          </w:p>
        </w:tc>
        <w:tc>
          <w:tcPr>
            <w:tcW w:w="1446" w:type="dxa"/>
            <w:shd w:val="clear" w:color="auto" w:fill="auto"/>
          </w:tcPr>
          <w:p w14:paraId="0C0CB94F" w14:textId="64545909"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374399.29</w:t>
            </w:r>
          </w:p>
        </w:tc>
        <w:tc>
          <w:tcPr>
            <w:tcW w:w="1531" w:type="dxa"/>
            <w:shd w:val="clear" w:color="auto" w:fill="auto"/>
          </w:tcPr>
          <w:p w14:paraId="5F2DC0AC" w14:textId="029CD397"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2363673.83</w:t>
            </w:r>
          </w:p>
        </w:tc>
        <w:tc>
          <w:tcPr>
            <w:tcW w:w="2267" w:type="dxa"/>
            <w:shd w:val="clear" w:color="auto" w:fill="auto"/>
          </w:tcPr>
          <w:p w14:paraId="7945706E" w14:textId="0646CC95"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77F72604" w14:textId="22FEF018"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5F7A639C" w14:textId="21716965"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116D5BF9"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333BBBD6" w14:textId="16E50E94"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w:t>
            </w:r>
          </w:p>
        </w:tc>
        <w:tc>
          <w:tcPr>
            <w:tcW w:w="1446" w:type="dxa"/>
            <w:shd w:val="clear" w:color="auto" w:fill="auto"/>
          </w:tcPr>
          <w:p w14:paraId="15A1C4DB" w14:textId="6C6CF0CC"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374552.59</w:t>
            </w:r>
          </w:p>
        </w:tc>
        <w:tc>
          <w:tcPr>
            <w:tcW w:w="1531" w:type="dxa"/>
            <w:shd w:val="clear" w:color="auto" w:fill="auto"/>
          </w:tcPr>
          <w:p w14:paraId="7A09BD4D" w14:textId="2A5EA252"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2363806.48</w:t>
            </w:r>
          </w:p>
        </w:tc>
        <w:tc>
          <w:tcPr>
            <w:tcW w:w="2267" w:type="dxa"/>
            <w:shd w:val="clear" w:color="auto" w:fill="auto"/>
          </w:tcPr>
          <w:p w14:paraId="62B03891" w14:textId="65233729"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1D770DC9" w14:textId="1F5FBC48"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7B589C33" w14:textId="197BC096"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1D88FFE9"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18969F46" w14:textId="3B97E773"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w:t>
            </w:r>
          </w:p>
        </w:tc>
        <w:tc>
          <w:tcPr>
            <w:tcW w:w="1446" w:type="dxa"/>
            <w:shd w:val="clear" w:color="auto" w:fill="auto"/>
          </w:tcPr>
          <w:p w14:paraId="6568F301" w14:textId="4D970004"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374715.04</w:t>
            </w:r>
          </w:p>
        </w:tc>
        <w:tc>
          <w:tcPr>
            <w:tcW w:w="1531" w:type="dxa"/>
            <w:shd w:val="clear" w:color="auto" w:fill="auto"/>
          </w:tcPr>
          <w:p w14:paraId="063F5E82" w14:textId="34E8801B"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2364013.43</w:t>
            </w:r>
          </w:p>
        </w:tc>
        <w:tc>
          <w:tcPr>
            <w:tcW w:w="2267" w:type="dxa"/>
            <w:shd w:val="clear" w:color="auto" w:fill="auto"/>
          </w:tcPr>
          <w:p w14:paraId="48195F58" w14:textId="1308013B"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106B7CB4" w14:textId="07AA2A0E"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069BAEAE" w14:textId="3794A6BD"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113EA01B"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67AA0F69" w14:textId="5CCD7806"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4</w:t>
            </w:r>
          </w:p>
        </w:tc>
        <w:tc>
          <w:tcPr>
            <w:tcW w:w="1446" w:type="dxa"/>
            <w:shd w:val="clear" w:color="auto" w:fill="auto"/>
          </w:tcPr>
          <w:p w14:paraId="021E2A55" w14:textId="51827670"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374768.62</w:t>
            </w:r>
          </w:p>
        </w:tc>
        <w:tc>
          <w:tcPr>
            <w:tcW w:w="1531" w:type="dxa"/>
            <w:shd w:val="clear" w:color="auto" w:fill="auto"/>
          </w:tcPr>
          <w:p w14:paraId="5A4AA3AB" w14:textId="150694FC"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2364123.13</w:t>
            </w:r>
          </w:p>
        </w:tc>
        <w:tc>
          <w:tcPr>
            <w:tcW w:w="2267" w:type="dxa"/>
            <w:shd w:val="clear" w:color="auto" w:fill="auto"/>
          </w:tcPr>
          <w:p w14:paraId="7C75B814" w14:textId="3523E60A"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4B23C9C1" w14:textId="1EC06C78"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36FFDFEF" w14:textId="1B5DBD98"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3A816BB7"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599A12B8" w14:textId="763F39A5"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5</w:t>
            </w:r>
          </w:p>
        </w:tc>
        <w:tc>
          <w:tcPr>
            <w:tcW w:w="1446" w:type="dxa"/>
            <w:shd w:val="clear" w:color="auto" w:fill="auto"/>
          </w:tcPr>
          <w:p w14:paraId="06CCF470" w14:textId="72936F71"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374587.45</w:t>
            </w:r>
          </w:p>
        </w:tc>
        <w:tc>
          <w:tcPr>
            <w:tcW w:w="1531" w:type="dxa"/>
            <w:shd w:val="clear" w:color="auto" w:fill="auto"/>
          </w:tcPr>
          <w:p w14:paraId="7FCA2D1F" w14:textId="1D272FAC"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2364144.97</w:t>
            </w:r>
          </w:p>
        </w:tc>
        <w:tc>
          <w:tcPr>
            <w:tcW w:w="2267" w:type="dxa"/>
            <w:shd w:val="clear" w:color="auto" w:fill="auto"/>
          </w:tcPr>
          <w:p w14:paraId="0A32068F" w14:textId="3D3CCA8D"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3C325F03" w14:textId="4C8F9CBF"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7373BF5E" w14:textId="77A00679"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6A28F291"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492AE931" w14:textId="51253975"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6</w:t>
            </w:r>
          </w:p>
        </w:tc>
        <w:tc>
          <w:tcPr>
            <w:tcW w:w="1446" w:type="dxa"/>
            <w:shd w:val="clear" w:color="auto" w:fill="auto"/>
          </w:tcPr>
          <w:p w14:paraId="0E40CBB4" w14:textId="1C1A0DC1"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374565.92</w:t>
            </w:r>
          </w:p>
        </w:tc>
        <w:tc>
          <w:tcPr>
            <w:tcW w:w="1531" w:type="dxa"/>
            <w:shd w:val="clear" w:color="auto" w:fill="auto"/>
          </w:tcPr>
          <w:p w14:paraId="66D37621" w14:textId="2E8E6D32"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2364130.20</w:t>
            </w:r>
          </w:p>
        </w:tc>
        <w:tc>
          <w:tcPr>
            <w:tcW w:w="2267" w:type="dxa"/>
            <w:shd w:val="clear" w:color="auto" w:fill="auto"/>
          </w:tcPr>
          <w:p w14:paraId="5967C39A" w14:textId="6033508C"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7CC7CF32" w14:textId="25D68D18"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1864B2B8" w14:textId="179A1650"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5B8BC14B"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1350450E" w14:textId="0D56BD87"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7</w:t>
            </w:r>
          </w:p>
        </w:tc>
        <w:tc>
          <w:tcPr>
            <w:tcW w:w="1446" w:type="dxa"/>
            <w:shd w:val="clear" w:color="auto" w:fill="auto"/>
          </w:tcPr>
          <w:p w14:paraId="0975ED9A" w14:textId="53B19BF0"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374511.53</w:t>
            </w:r>
          </w:p>
        </w:tc>
        <w:tc>
          <w:tcPr>
            <w:tcW w:w="1531" w:type="dxa"/>
            <w:shd w:val="clear" w:color="auto" w:fill="auto"/>
          </w:tcPr>
          <w:p w14:paraId="0C28D350" w14:textId="5FB8335B"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2364130.47</w:t>
            </w:r>
          </w:p>
        </w:tc>
        <w:tc>
          <w:tcPr>
            <w:tcW w:w="2267" w:type="dxa"/>
            <w:shd w:val="clear" w:color="auto" w:fill="auto"/>
          </w:tcPr>
          <w:p w14:paraId="153F578B" w14:textId="2BA5F615"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3A0E1ACE" w14:textId="2A14DDFE"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4A272A3A" w14:textId="1A79280E"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06DF2AA6"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68C41D82" w14:textId="3502529D"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8</w:t>
            </w:r>
          </w:p>
        </w:tc>
        <w:tc>
          <w:tcPr>
            <w:tcW w:w="1446" w:type="dxa"/>
            <w:shd w:val="clear" w:color="auto" w:fill="auto"/>
          </w:tcPr>
          <w:p w14:paraId="46ACE2DC" w14:textId="35282D59"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374447.45</w:t>
            </w:r>
          </w:p>
        </w:tc>
        <w:tc>
          <w:tcPr>
            <w:tcW w:w="1531" w:type="dxa"/>
            <w:shd w:val="clear" w:color="auto" w:fill="auto"/>
          </w:tcPr>
          <w:p w14:paraId="7187FB91" w14:textId="616080C7"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2364021.80</w:t>
            </w:r>
          </w:p>
        </w:tc>
        <w:tc>
          <w:tcPr>
            <w:tcW w:w="2267" w:type="dxa"/>
            <w:shd w:val="clear" w:color="auto" w:fill="auto"/>
          </w:tcPr>
          <w:p w14:paraId="08CAEE3A" w14:textId="18DE5AB3"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6C21E6FB" w14:textId="5DAECA09"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6BA72910" w14:textId="561B32C0"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43A2545F"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58D79E4C" w14:textId="6C76C64A"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9</w:t>
            </w:r>
          </w:p>
        </w:tc>
        <w:tc>
          <w:tcPr>
            <w:tcW w:w="1446" w:type="dxa"/>
            <w:shd w:val="clear" w:color="auto" w:fill="auto"/>
          </w:tcPr>
          <w:p w14:paraId="62E0AFA9" w14:textId="23A1FD38"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374386.53</w:t>
            </w:r>
          </w:p>
        </w:tc>
        <w:tc>
          <w:tcPr>
            <w:tcW w:w="1531" w:type="dxa"/>
            <w:shd w:val="clear" w:color="auto" w:fill="auto"/>
          </w:tcPr>
          <w:p w14:paraId="60BFCF5E" w14:textId="187C1C65"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2363907.39</w:t>
            </w:r>
          </w:p>
        </w:tc>
        <w:tc>
          <w:tcPr>
            <w:tcW w:w="2267" w:type="dxa"/>
            <w:shd w:val="clear" w:color="auto" w:fill="auto"/>
          </w:tcPr>
          <w:p w14:paraId="39833558" w14:textId="254A3B0D"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79A255E5" w14:textId="5DB67BFA"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63C625BB" w14:textId="74069A64"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5B98295D"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502875D6" w14:textId="3C5DEFCE"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10</w:t>
            </w:r>
          </w:p>
        </w:tc>
        <w:tc>
          <w:tcPr>
            <w:tcW w:w="1446" w:type="dxa"/>
            <w:shd w:val="clear" w:color="auto" w:fill="auto"/>
          </w:tcPr>
          <w:p w14:paraId="3B3D72A7" w14:textId="7AC586E0"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374320.72</w:t>
            </w:r>
          </w:p>
        </w:tc>
        <w:tc>
          <w:tcPr>
            <w:tcW w:w="1531" w:type="dxa"/>
            <w:shd w:val="clear" w:color="auto" w:fill="auto"/>
          </w:tcPr>
          <w:p w14:paraId="3F643753" w14:textId="06D445CD"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2363707.68</w:t>
            </w:r>
          </w:p>
        </w:tc>
        <w:tc>
          <w:tcPr>
            <w:tcW w:w="2267" w:type="dxa"/>
            <w:shd w:val="clear" w:color="auto" w:fill="auto"/>
          </w:tcPr>
          <w:p w14:paraId="02AB5003" w14:textId="2BC83A24"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012922F0" w14:textId="06A2053A"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222E0C3C" w14:textId="0F44EE1B"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316B40" w:rsidRPr="00415A89" w14:paraId="691C11ED"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63C73046" w14:textId="626F36A2"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11</w:t>
            </w:r>
          </w:p>
        </w:tc>
        <w:tc>
          <w:tcPr>
            <w:tcW w:w="1446" w:type="dxa"/>
            <w:shd w:val="clear" w:color="auto" w:fill="auto"/>
          </w:tcPr>
          <w:p w14:paraId="6B93C698" w14:textId="5F8FC0DD"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374338.67</w:t>
            </w:r>
          </w:p>
        </w:tc>
        <w:tc>
          <w:tcPr>
            <w:tcW w:w="1531" w:type="dxa"/>
            <w:shd w:val="clear" w:color="auto" w:fill="auto"/>
          </w:tcPr>
          <w:p w14:paraId="1F3694E8" w14:textId="28E6BA39"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2363685.13</w:t>
            </w:r>
          </w:p>
        </w:tc>
        <w:tc>
          <w:tcPr>
            <w:tcW w:w="2267" w:type="dxa"/>
            <w:shd w:val="clear" w:color="auto" w:fill="auto"/>
          </w:tcPr>
          <w:p w14:paraId="0BFB3A1D" w14:textId="3B6B3771"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3FF115FE" w14:textId="2A7E265D" w:rsidR="00316B40" w:rsidRPr="00316B40" w:rsidRDefault="00316B40" w:rsidP="00316B40">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1EE5989A" w14:textId="014099E8" w:rsidR="00316B40" w:rsidRPr="00316B40" w:rsidRDefault="00316B40" w:rsidP="00316B40">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1530EB" w:rsidRPr="00415A89" w14:paraId="1EDA4BFF" w14:textId="77777777" w:rsidTr="00D53A1A">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vAlign w:val="center"/>
          </w:tcPr>
          <w:p w14:paraId="14A49A2A" w14:textId="47AED7A4" w:rsidR="001530EB" w:rsidRPr="00316B40" w:rsidRDefault="001530EB" w:rsidP="001530EB">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lastRenderedPageBreak/>
              <w:t>1</w:t>
            </w:r>
          </w:p>
        </w:tc>
        <w:tc>
          <w:tcPr>
            <w:tcW w:w="1446" w:type="dxa"/>
            <w:shd w:val="clear" w:color="auto" w:fill="auto"/>
            <w:vAlign w:val="center"/>
          </w:tcPr>
          <w:p w14:paraId="09BB01AC" w14:textId="19939B9A" w:rsidR="001530EB" w:rsidRPr="00316B40" w:rsidRDefault="001530EB" w:rsidP="001530EB">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2</w:t>
            </w:r>
          </w:p>
        </w:tc>
        <w:tc>
          <w:tcPr>
            <w:tcW w:w="1531" w:type="dxa"/>
            <w:shd w:val="clear" w:color="auto" w:fill="auto"/>
            <w:vAlign w:val="center"/>
          </w:tcPr>
          <w:p w14:paraId="663BDC3E" w14:textId="4EC5216F" w:rsidR="001530EB" w:rsidRPr="00316B40" w:rsidRDefault="001530EB" w:rsidP="001530EB">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3</w:t>
            </w:r>
          </w:p>
        </w:tc>
        <w:tc>
          <w:tcPr>
            <w:tcW w:w="2267" w:type="dxa"/>
            <w:shd w:val="clear" w:color="auto" w:fill="auto"/>
            <w:vAlign w:val="center"/>
          </w:tcPr>
          <w:p w14:paraId="217D13EC" w14:textId="7BA08BE4" w:rsidR="001530EB" w:rsidRPr="00316B40" w:rsidRDefault="001530EB" w:rsidP="001530EB">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4</w:t>
            </w:r>
          </w:p>
        </w:tc>
        <w:tc>
          <w:tcPr>
            <w:tcW w:w="1872" w:type="dxa"/>
            <w:shd w:val="clear" w:color="auto" w:fill="auto"/>
            <w:vAlign w:val="center"/>
          </w:tcPr>
          <w:p w14:paraId="56721B5A" w14:textId="5923B199" w:rsidR="001530EB" w:rsidRDefault="001530EB" w:rsidP="001530EB">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5</w:t>
            </w:r>
          </w:p>
        </w:tc>
        <w:tc>
          <w:tcPr>
            <w:tcW w:w="1417" w:type="dxa"/>
            <w:shd w:val="clear" w:color="auto" w:fill="auto"/>
            <w:vAlign w:val="center"/>
          </w:tcPr>
          <w:p w14:paraId="729024A2" w14:textId="49611984" w:rsidR="001530EB" w:rsidRPr="00316B40" w:rsidRDefault="001530EB" w:rsidP="001530EB">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6</w:t>
            </w:r>
          </w:p>
        </w:tc>
      </w:tr>
      <w:tr w:rsidR="001530EB" w:rsidRPr="00415A89" w14:paraId="6D4BD939" w14:textId="77777777" w:rsidTr="00E34382">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756EF9FC" w14:textId="265D0F28" w:rsidR="001530EB" w:rsidRPr="00316B40" w:rsidRDefault="001530EB" w:rsidP="001530EB">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1</w:t>
            </w:r>
          </w:p>
        </w:tc>
        <w:tc>
          <w:tcPr>
            <w:tcW w:w="1446" w:type="dxa"/>
            <w:shd w:val="clear" w:color="auto" w:fill="auto"/>
          </w:tcPr>
          <w:p w14:paraId="3D7922DF" w14:textId="5B1B3C03" w:rsidR="001530EB" w:rsidRPr="00316B40" w:rsidRDefault="001530EB" w:rsidP="001530EB">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374399.29</w:t>
            </w:r>
          </w:p>
        </w:tc>
        <w:tc>
          <w:tcPr>
            <w:tcW w:w="1531" w:type="dxa"/>
            <w:shd w:val="clear" w:color="auto" w:fill="auto"/>
          </w:tcPr>
          <w:p w14:paraId="6B3B9542" w14:textId="3EDA1332" w:rsidR="001530EB" w:rsidRPr="00316B40" w:rsidRDefault="001530EB" w:rsidP="001530EB">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2363673.83</w:t>
            </w:r>
          </w:p>
        </w:tc>
        <w:tc>
          <w:tcPr>
            <w:tcW w:w="2267" w:type="dxa"/>
            <w:shd w:val="clear" w:color="auto" w:fill="auto"/>
          </w:tcPr>
          <w:p w14:paraId="67D9F36B" w14:textId="1B3AC504" w:rsidR="001530EB" w:rsidRPr="00316B40" w:rsidRDefault="001530EB" w:rsidP="001530EB">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 xml:space="preserve">Картометрический </w:t>
            </w:r>
          </w:p>
        </w:tc>
        <w:tc>
          <w:tcPr>
            <w:tcW w:w="1872" w:type="dxa"/>
            <w:shd w:val="clear" w:color="auto" w:fill="auto"/>
          </w:tcPr>
          <w:p w14:paraId="2F5C462F" w14:textId="44968067" w:rsidR="001530EB" w:rsidRPr="00316B40" w:rsidRDefault="001530EB" w:rsidP="001530EB">
            <w:pPr>
              <w:spacing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417" w:type="dxa"/>
            <w:shd w:val="clear" w:color="auto" w:fill="auto"/>
          </w:tcPr>
          <w:p w14:paraId="01FD4BA6" w14:textId="22E8E5AF" w:rsidR="001530EB" w:rsidRPr="00316B40" w:rsidRDefault="001530EB" w:rsidP="001530EB">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0E0636" w:rsidRPr="00415A89" w14:paraId="603200D2" w14:textId="77777777" w:rsidTr="006429D1">
        <w:tc>
          <w:tcPr>
            <w:tcW w:w="10093" w:type="dxa"/>
            <w:gridSpan w:val="6"/>
            <w:tcBorders>
              <w:top w:val="single" w:sz="4" w:space="0" w:color="auto"/>
              <w:bottom w:val="single" w:sz="4" w:space="0" w:color="auto"/>
            </w:tcBorders>
          </w:tcPr>
          <w:p w14:paraId="06F7818F" w14:textId="2D1CBC1D" w:rsidR="000E0636" w:rsidRPr="00415A89" w:rsidRDefault="00316B40" w:rsidP="000E0636">
            <w:pPr>
              <w:widowControl w:val="0"/>
              <w:autoSpaceDE w:val="0"/>
              <w:autoSpaceDN w:val="0"/>
              <w:adjustRightInd w:val="0"/>
              <w:spacing w:line="240" w:lineRule="auto"/>
              <w:jc w:val="both"/>
              <w:rPr>
                <w:rFonts w:ascii="Times New Roman" w:eastAsia="Times New Roman" w:hAnsi="Times New Roman" w:cs="Times New Roman"/>
                <w:sz w:val="28"/>
                <w:szCs w:val="28"/>
              </w:rPr>
            </w:pPr>
            <w:r>
              <w:br w:type="page"/>
            </w:r>
            <w:r w:rsidR="000E0636" w:rsidRPr="00415A89">
              <w:rPr>
                <w:rFonts w:ascii="Times New Roman" w:eastAsia="Times New Roman" w:hAnsi="Times New Roman" w:cs="Times New Roman"/>
                <w:sz w:val="28"/>
                <w:szCs w:val="28"/>
              </w:rPr>
              <w:t>3. Сведения о характерных точках части (частей) границы объекта</w:t>
            </w:r>
          </w:p>
        </w:tc>
      </w:tr>
      <w:tr w:rsidR="000E0636" w:rsidRPr="00415A89" w14:paraId="23681E35" w14:textId="77777777" w:rsidTr="006429D1">
        <w:trPr>
          <w:trHeight w:val="853"/>
        </w:trPr>
        <w:tc>
          <w:tcPr>
            <w:tcW w:w="1560" w:type="dxa"/>
            <w:vMerge w:val="restart"/>
            <w:tcBorders>
              <w:top w:val="single" w:sz="4" w:space="0" w:color="auto"/>
              <w:bottom w:val="single" w:sz="4" w:space="0" w:color="auto"/>
              <w:right w:val="single" w:sz="4" w:space="0" w:color="auto"/>
            </w:tcBorders>
          </w:tcPr>
          <w:p w14:paraId="79566921" w14:textId="77777777" w:rsidR="000E0636" w:rsidRPr="00415A89" w:rsidRDefault="000E0636" w:rsidP="000E0636">
            <w:pPr>
              <w:widowControl w:val="0"/>
              <w:autoSpaceDE w:val="0"/>
              <w:autoSpaceDN w:val="0"/>
              <w:adjustRightInd w:val="0"/>
              <w:spacing w:line="240" w:lineRule="auto"/>
              <w:ind w:right="-57"/>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Обозначение характерных точек части границы</w:t>
            </w:r>
          </w:p>
        </w:tc>
        <w:tc>
          <w:tcPr>
            <w:tcW w:w="2977" w:type="dxa"/>
            <w:gridSpan w:val="2"/>
            <w:tcBorders>
              <w:top w:val="single" w:sz="4" w:space="0" w:color="auto"/>
              <w:left w:val="single" w:sz="4" w:space="0" w:color="auto"/>
              <w:bottom w:val="single" w:sz="4" w:space="0" w:color="auto"/>
              <w:right w:val="single" w:sz="4" w:space="0" w:color="auto"/>
            </w:tcBorders>
          </w:tcPr>
          <w:p w14:paraId="030C05F6" w14:textId="77777777" w:rsidR="000E0636" w:rsidRPr="00415A89" w:rsidRDefault="000E0636" w:rsidP="000E0636">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Координаты, м</w:t>
            </w:r>
            <w:r>
              <w:rPr>
                <w:rFonts w:ascii="Times New Roman" w:eastAsia="Times New Roman" w:hAnsi="Times New Roman" w:cs="Times New Roman"/>
                <w:sz w:val="24"/>
                <w:szCs w:val="24"/>
              </w:rPr>
              <w:t>етров</w:t>
            </w:r>
          </w:p>
        </w:tc>
        <w:tc>
          <w:tcPr>
            <w:tcW w:w="2267" w:type="dxa"/>
            <w:vMerge w:val="restart"/>
            <w:tcBorders>
              <w:top w:val="single" w:sz="4" w:space="0" w:color="auto"/>
              <w:left w:val="single" w:sz="4" w:space="0" w:color="auto"/>
              <w:bottom w:val="single" w:sz="4" w:space="0" w:color="auto"/>
              <w:right w:val="single" w:sz="4" w:space="0" w:color="auto"/>
            </w:tcBorders>
          </w:tcPr>
          <w:p w14:paraId="7F4D624A" w14:textId="7D2E08A4" w:rsidR="000E0636" w:rsidRPr="00415A89" w:rsidRDefault="000E0636" w:rsidP="000E0636">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Метод определения координат характерной точки</w:t>
            </w:r>
          </w:p>
        </w:tc>
        <w:tc>
          <w:tcPr>
            <w:tcW w:w="1872" w:type="dxa"/>
            <w:vMerge w:val="restart"/>
            <w:tcBorders>
              <w:top w:val="single" w:sz="4" w:space="0" w:color="auto"/>
              <w:left w:val="single" w:sz="4" w:space="0" w:color="auto"/>
              <w:bottom w:val="single" w:sz="4" w:space="0" w:color="auto"/>
              <w:right w:val="single" w:sz="4" w:space="0" w:color="auto"/>
            </w:tcBorders>
          </w:tcPr>
          <w:p w14:paraId="56C0AC5E" w14:textId="77777777" w:rsidR="000E0636" w:rsidRPr="00415A89" w:rsidRDefault="000E0636" w:rsidP="000E0636">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Средняя квадратическая погрешность положения характерной точки (Mt), м</w:t>
            </w:r>
            <w:r>
              <w:rPr>
                <w:rFonts w:ascii="Times New Roman" w:eastAsia="Times New Roman" w:hAnsi="Times New Roman" w:cs="Times New Roman"/>
                <w:sz w:val="24"/>
                <w:szCs w:val="24"/>
              </w:rPr>
              <w:t>етров</w:t>
            </w:r>
          </w:p>
        </w:tc>
        <w:tc>
          <w:tcPr>
            <w:tcW w:w="1417" w:type="dxa"/>
            <w:vMerge w:val="restart"/>
            <w:tcBorders>
              <w:top w:val="single" w:sz="4" w:space="0" w:color="auto"/>
              <w:left w:val="single" w:sz="4" w:space="0" w:color="auto"/>
              <w:bottom w:val="single" w:sz="4" w:space="0" w:color="auto"/>
            </w:tcBorders>
          </w:tcPr>
          <w:p w14:paraId="38A169E4" w14:textId="1BDF1977" w:rsidR="000E0636" w:rsidRPr="00415A89" w:rsidRDefault="000E0636" w:rsidP="000E0636">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Описание обозначе</w:t>
            </w:r>
            <w:r>
              <w:rPr>
                <w:rFonts w:ascii="Times New Roman" w:eastAsia="Times New Roman" w:hAnsi="Times New Roman" w:cs="Times New Roman"/>
                <w:sz w:val="24"/>
                <w:szCs w:val="24"/>
              </w:rPr>
              <w:t>-</w:t>
            </w:r>
            <w:r w:rsidRPr="00415A89">
              <w:rPr>
                <w:rFonts w:ascii="Times New Roman" w:eastAsia="Times New Roman" w:hAnsi="Times New Roman" w:cs="Times New Roman"/>
                <w:sz w:val="24"/>
                <w:szCs w:val="24"/>
              </w:rPr>
              <w:t>ния точки на мест</w:t>
            </w:r>
            <w:r>
              <w:rPr>
                <w:rFonts w:ascii="Times New Roman" w:eastAsia="Times New Roman" w:hAnsi="Times New Roman" w:cs="Times New Roman"/>
                <w:sz w:val="24"/>
                <w:szCs w:val="24"/>
              </w:rPr>
              <w:t>-</w:t>
            </w:r>
            <w:r w:rsidRPr="00415A89">
              <w:rPr>
                <w:rFonts w:ascii="Times New Roman" w:eastAsia="Times New Roman" w:hAnsi="Times New Roman" w:cs="Times New Roman"/>
                <w:sz w:val="24"/>
                <w:szCs w:val="24"/>
              </w:rPr>
              <w:t>ности (при наличии)</w:t>
            </w:r>
          </w:p>
        </w:tc>
      </w:tr>
      <w:tr w:rsidR="000E0636" w:rsidRPr="00415A89" w14:paraId="42790433" w14:textId="77777777" w:rsidTr="006429D1">
        <w:tc>
          <w:tcPr>
            <w:tcW w:w="1560" w:type="dxa"/>
            <w:vMerge/>
            <w:tcBorders>
              <w:top w:val="single" w:sz="4" w:space="0" w:color="auto"/>
              <w:bottom w:val="single" w:sz="4" w:space="0" w:color="auto"/>
              <w:right w:val="single" w:sz="4" w:space="0" w:color="auto"/>
            </w:tcBorders>
          </w:tcPr>
          <w:p w14:paraId="6C5B8A94" w14:textId="77777777" w:rsidR="000E0636" w:rsidRPr="00415A89" w:rsidRDefault="000E0636" w:rsidP="000E0636">
            <w:pPr>
              <w:widowControl w:val="0"/>
              <w:autoSpaceDE w:val="0"/>
              <w:autoSpaceDN w:val="0"/>
              <w:adjustRightInd w:val="0"/>
              <w:spacing w:line="240" w:lineRule="auto"/>
              <w:jc w:val="both"/>
              <w:rPr>
                <w:rFonts w:ascii="Times New Roman" w:eastAsia="Times New Roman" w:hAnsi="Times New Roman" w:cs="Times New Roman"/>
                <w:sz w:val="28"/>
                <w:szCs w:val="28"/>
              </w:rPr>
            </w:pPr>
          </w:p>
        </w:tc>
        <w:tc>
          <w:tcPr>
            <w:tcW w:w="1446" w:type="dxa"/>
            <w:tcBorders>
              <w:top w:val="single" w:sz="4" w:space="0" w:color="auto"/>
              <w:left w:val="single" w:sz="4" w:space="0" w:color="auto"/>
              <w:bottom w:val="single" w:sz="4" w:space="0" w:color="auto"/>
              <w:right w:val="single" w:sz="4" w:space="0" w:color="auto"/>
            </w:tcBorders>
          </w:tcPr>
          <w:p w14:paraId="0EE039DE" w14:textId="77777777" w:rsidR="000E0636" w:rsidRPr="00415A89" w:rsidRDefault="000E0636" w:rsidP="000E0636">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X</w:t>
            </w:r>
          </w:p>
        </w:tc>
        <w:tc>
          <w:tcPr>
            <w:tcW w:w="1531" w:type="dxa"/>
            <w:tcBorders>
              <w:top w:val="single" w:sz="4" w:space="0" w:color="auto"/>
              <w:left w:val="single" w:sz="4" w:space="0" w:color="auto"/>
              <w:bottom w:val="single" w:sz="4" w:space="0" w:color="auto"/>
              <w:right w:val="single" w:sz="4" w:space="0" w:color="auto"/>
            </w:tcBorders>
          </w:tcPr>
          <w:p w14:paraId="4B18B4EB" w14:textId="77777777" w:rsidR="000E0636" w:rsidRPr="00415A89" w:rsidRDefault="000E0636" w:rsidP="000E0636">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Y</w:t>
            </w:r>
          </w:p>
        </w:tc>
        <w:tc>
          <w:tcPr>
            <w:tcW w:w="2267" w:type="dxa"/>
            <w:vMerge/>
            <w:tcBorders>
              <w:top w:val="single" w:sz="4" w:space="0" w:color="auto"/>
              <w:left w:val="single" w:sz="4" w:space="0" w:color="auto"/>
              <w:bottom w:val="single" w:sz="4" w:space="0" w:color="auto"/>
              <w:right w:val="single" w:sz="4" w:space="0" w:color="auto"/>
            </w:tcBorders>
          </w:tcPr>
          <w:p w14:paraId="0DE168DA" w14:textId="77777777" w:rsidR="000E0636" w:rsidRPr="00415A89" w:rsidRDefault="000E0636" w:rsidP="000E0636">
            <w:pPr>
              <w:widowControl w:val="0"/>
              <w:autoSpaceDE w:val="0"/>
              <w:autoSpaceDN w:val="0"/>
              <w:adjustRightInd w:val="0"/>
              <w:spacing w:line="240" w:lineRule="auto"/>
              <w:jc w:val="both"/>
              <w:rPr>
                <w:rFonts w:ascii="Times New Roman" w:eastAsia="Times New Roman" w:hAnsi="Times New Roman" w:cs="Times New Roman"/>
                <w:sz w:val="28"/>
                <w:szCs w:val="28"/>
              </w:rPr>
            </w:pPr>
          </w:p>
        </w:tc>
        <w:tc>
          <w:tcPr>
            <w:tcW w:w="1872" w:type="dxa"/>
            <w:vMerge/>
            <w:tcBorders>
              <w:top w:val="single" w:sz="4" w:space="0" w:color="auto"/>
              <w:left w:val="single" w:sz="4" w:space="0" w:color="auto"/>
              <w:bottom w:val="single" w:sz="4" w:space="0" w:color="auto"/>
              <w:right w:val="single" w:sz="4" w:space="0" w:color="auto"/>
            </w:tcBorders>
          </w:tcPr>
          <w:p w14:paraId="1B801FA1" w14:textId="77777777" w:rsidR="000E0636" w:rsidRPr="00415A89" w:rsidRDefault="000E0636" w:rsidP="000E0636">
            <w:pPr>
              <w:widowControl w:val="0"/>
              <w:autoSpaceDE w:val="0"/>
              <w:autoSpaceDN w:val="0"/>
              <w:adjustRightInd w:val="0"/>
              <w:spacing w:line="240" w:lineRule="auto"/>
              <w:jc w:val="both"/>
              <w:rPr>
                <w:rFonts w:ascii="Times New Roman" w:eastAsia="Times New Roman" w:hAnsi="Times New Roman" w:cs="Times New Roman"/>
                <w:sz w:val="28"/>
                <w:szCs w:val="28"/>
              </w:rPr>
            </w:pPr>
          </w:p>
        </w:tc>
        <w:tc>
          <w:tcPr>
            <w:tcW w:w="1417" w:type="dxa"/>
            <w:vMerge/>
            <w:tcBorders>
              <w:top w:val="single" w:sz="4" w:space="0" w:color="auto"/>
              <w:left w:val="single" w:sz="4" w:space="0" w:color="auto"/>
              <w:bottom w:val="single" w:sz="4" w:space="0" w:color="auto"/>
            </w:tcBorders>
          </w:tcPr>
          <w:p w14:paraId="1D4A3251" w14:textId="77777777" w:rsidR="000E0636" w:rsidRPr="00415A89" w:rsidRDefault="000E0636" w:rsidP="000E0636">
            <w:pPr>
              <w:widowControl w:val="0"/>
              <w:autoSpaceDE w:val="0"/>
              <w:autoSpaceDN w:val="0"/>
              <w:adjustRightInd w:val="0"/>
              <w:spacing w:line="240" w:lineRule="auto"/>
              <w:jc w:val="both"/>
              <w:rPr>
                <w:rFonts w:ascii="Times New Roman" w:eastAsia="Times New Roman" w:hAnsi="Times New Roman" w:cs="Times New Roman"/>
                <w:sz w:val="28"/>
                <w:szCs w:val="28"/>
              </w:rPr>
            </w:pPr>
          </w:p>
        </w:tc>
      </w:tr>
      <w:tr w:rsidR="000E0636" w:rsidRPr="00415A89" w14:paraId="7E5C01C9" w14:textId="77777777" w:rsidTr="006429D1">
        <w:tblPrEx>
          <w:tblBorders>
            <w:insideH w:val="single" w:sz="4" w:space="0" w:color="auto"/>
            <w:insideV w:val="single" w:sz="4" w:space="0" w:color="auto"/>
          </w:tblBorders>
          <w:tblLook w:val="04A0" w:firstRow="1" w:lastRow="0" w:firstColumn="1" w:lastColumn="0" w:noHBand="0" w:noVBand="1"/>
        </w:tblPrEx>
        <w:trPr>
          <w:tblHeader/>
        </w:trPr>
        <w:tc>
          <w:tcPr>
            <w:tcW w:w="1560" w:type="dxa"/>
            <w:tcBorders>
              <w:bottom w:val="single" w:sz="4" w:space="0" w:color="auto"/>
            </w:tcBorders>
            <w:shd w:val="clear" w:color="auto" w:fill="auto"/>
            <w:vAlign w:val="center"/>
          </w:tcPr>
          <w:p w14:paraId="37A2E9E6" w14:textId="77777777" w:rsidR="000E0636" w:rsidRPr="00922813" w:rsidRDefault="000E0636" w:rsidP="000E0636">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1</w:t>
            </w:r>
          </w:p>
        </w:tc>
        <w:tc>
          <w:tcPr>
            <w:tcW w:w="1446" w:type="dxa"/>
            <w:tcBorders>
              <w:bottom w:val="single" w:sz="4" w:space="0" w:color="auto"/>
            </w:tcBorders>
            <w:shd w:val="clear" w:color="auto" w:fill="auto"/>
            <w:vAlign w:val="center"/>
          </w:tcPr>
          <w:p w14:paraId="7FF4006E" w14:textId="77777777" w:rsidR="000E0636" w:rsidRPr="00922813" w:rsidRDefault="000E0636" w:rsidP="000E0636">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2</w:t>
            </w:r>
          </w:p>
        </w:tc>
        <w:tc>
          <w:tcPr>
            <w:tcW w:w="1531" w:type="dxa"/>
            <w:tcBorders>
              <w:bottom w:val="single" w:sz="4" w:space="0" w:color="auto"/>
            </w:tcBorders>
            <w:shd w:val="clear" w:color="auto" w:fill="auto"/>
            <w:vAlign w:val="center"/>
          </w:tcPr>
          <w:p w14:paraId="4EC18108" w14:textId="77777777" w:rsidR="000E0636" w:rsidRPr="00922813" w:rsidRDefault="000E0636" w:rsidP="000E0636">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3</w:t>
            </w:r>
          </w:p>
        </w:tc>
        <w:tc>
          <w:tcPr>
            <w:tcW w:w="2267" w:type="dxa"/>
            <w:tcBorders>
              <w:bottom w:val="single" w:sz="4" w:space="0" w:color="auto"/>
            </w:tcBorders>
            <w:shd w:val="clear" w:color="auto" w:fill="auto"/>
            <w:vAlign w:val="center"/>
          </w:tcPr>
          <w:p w14:paraId="70800085" w14:textId="77777777" w:rsidR="000E0636" w:rsidRPr="00922813" w:rsidRDefault="000E0636" w:rsidP="000E0636">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4</w:t>
            </w:r>
          </w:p>
        </w:tc>
        <w:tc>
          <w:tcPr>
            <w:tcW w:w="1872" w:type="dxa"/>
            <w:tcBorders>
              <w:bottom w:val="single" w:sz="4" w:space="0" w:color="auto"/>
            </w:tcBorders>
            <w:shd w:val="clear" w:color="auto" w:fill="auto"/>
            <w:vAlign w:val="center"/>
          </w:tcPr>
          <w:p w14:paraId="79A0EEBE" w14:textId="77777777" w:rsidR="000E0636" w:rsidRPr="00922813" w:rsidRDefault="000E0636" w:rsidP="000E0636">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5</w:t>
            </w:r>
          </w:p>
        </w:tc>
        <w:tc>
          <w:tcPr>
            <w:tcW w:w="1417" w:type="dxa"/>
            <w:tcBorders>
              <w:bottom w:val="single" w:sz="4" w:space="0" w:color="auto"/>
            </w:tcBorders>
            <w:shd w:val="clear" w:color="auto" w:fill="auto"/>
            <w:vAlign w:val="center"/>
          </w:tcPr>
          <w:p w14:paraId="2DF3D5C0" w14:textId="77777777" w:rsidR="000E0636" w:rsidRPr="00922813" w:rsidRDefault="000E0636" w:rsidP="000E0636">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6</w:t>
            </w:r>
          </w:p>
        </w:tc>
      </w:tr>
    </w:tbl>
    <w:p w14:paraId="6E4A16A6" w14:textId="6CC07865" w:rsidR="00922813" w:rsidRDefault="00922813">
      <w:pPr>
        <w:spacing w:line="240" w:lineRule="auto"/>
        <w:rPr>
          <w:rFonts w:ascii="Times New Roman" w:eastAsia="Times New Roman" w:hAnsi="Times New Roman" w:cs="Times New Roman"/>
          <w:bCs/>
          <w:color w:val="26282F"/>
          <w:sz w:val="28"/>
          <w:szCs w:val="28"/>
        </w:rPr>
      </w:pPr>
    </w:p>
    <w:p w14:paraId="2B53C688" w14:textId="77777777" w:rsidR="00415A89" w:rsidRPr="001530EB" w:rsidRDefault="00415A89" w:rsidP="00415A89">
      <w:pPr>
        <w:keepNext/>
        <w:widowControl w:val="0"/>
        <w:autoSpaceDE w:val="0"/>
        <w:autoSpaceDN w:val="0"/>
        <w:adjustRightInd w:val="0"/>
        <w:spacing w:line="300" w:lineRule="auto"/>
        <w:jc w:val="center"/>
        <w:rPr>
          <w:rFonts w:ascii="Times New Roman" w:eastAsia="Times New Roman" w:hAnsi="Times New Roman" w:cs="Times New Roman"/>
          <w:bCs/>
          <w:sz w:val="28"/>
          <w:szCs w:val="28"/>
        </w:rPr>
      </w:pPr>
      <w:r w:rsidRPr="001530EB">
        <w:rPr>
          <w:rFonts w:ascii="Times New Roman" w:eastAsia="Times New Roman" w:hAnsi="Times New Roman" w:cs="Times New Roman"/>
          <w:bCs/>
          <w:sz w:val="28"/>
          <w:szCs w:val="28"/>
        </w:rPr>
        <w:t>Раздел 3</w:t>
      </w: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1145"/>
        <w:gridCol w:w="1311"/>
        <w:gridCol w:w="1197"/>
        <w:gridCol w:w="1311"/>
        <w:gridCol w:w="1840"/>
        <w:gridCol w:w="1276"/>
        <w:gridCol w:w="992"/>
      </w:tblGrid>
      <w:tr w:rsidR="001530EB" w:rsidRPr="001530EB" w14:paraId="7AF0BDCD" w14:textId="77777777" w:rsidTr="006429D1">
        <w:tc>
          <w:tcPr>
            <w:tcW w:w="10093" w:type="dxa"/>
            <w:gridSpan w:val="8"/>
            <w:tcBorders>
              <w:top w:val="single" w:sz="4" w:space="0" w:color="auto"/>
              <w:bottom w:val="single" w:sz="4" w:space="0" w:color="auto"/>
              <w:right w:val="single" w:sz="4" w:space="0" w:color="auto"/>
            </w:tcBorders>
          </w:tcPr>
          <w:p w14:paraId="47F41C5C" w14:textId="77777777" w:rsidR="00415A89" w:rsidRPr="001530EB" w:rsidRDefault="00415A89" w:rsidP="00415A89">
            <w:pPr>
              <w:keepNext/>
              <w:widowControl w:val="0"/>
              <w:autoSpaceDE w:val="0"/>
              <w:autoSpaceDN w:val="0"/>
              <w:adjustRightInd w:val="0"/>
              <w:spacing w:line="240" w:lineRule="auto"/>
              <w:jc w:val="center"/>
              <w:rPr>
                <w:rFonts w:ascii="Times New Roman" w:eastAsia="Times New Roman" w:hAnsi="Times New Roman" w:cs="Times New Roman"/>
                <w:sz w:val="28"/>
                <w:szCs w:val="28"/>
              </w:rPr>
            </w:pPr>
            <w:r w:rsidRPr="001530EB">
              <w:rPr>
                <w:rFonts w:ascii="Times New Roman" w:eastAsia="Times New Roman" w:hAnsi="Times New Roman" w:cs="Times New Roman"/>
                <w:bCs/>
                <w:sz w:val="28"/>
                <w:szCs w:val="28"/>
              </w:rPr>
              <w:t>Сведения о местоположении измененных (уточненных) границ объекта</w:t>
            </w:r>
          </w:p>
        </w:tc>
      </w:tr>
      <w:tr w:rsidR="00415A89" w:rsidRPr="00415A89" w14:paraId="39D25F08" w14:textId="77777777" w:rsidTr="006429D1">
        <w:tc>
          <w:tcPr>
            <w:tcW w:w="10093" w:type="dxa"/>
            <w:gridSpan w:val="8"/>
            <w:tcBorders>
              <w:top w:val="single" w:sz="4" w:space="0" w:color="auto"/>
              <w:bottom w:val="single" w:sz="4" w:space="0" w:color="auto"/>
            </w:tcBorders>
          </w:tcPr>
          <w:p w14:paraId="00AE4D26" w14:textId="77777777" w:rsidR="00415A89" w:rsidRPr="00415A89" w:rsidRDefault="00415A89" w:rsidP="00415A89">
            <w:pPr>
              <w:widowControl w:val="0"/>
              <w:autoSpaceDE w:val="0"/>
              <w:autoSpaceDN w:val="0"/>
              <w:adjustRightInd w:val="0"/>
              <w:spacing w:line="240" w:lineRule="auto"/>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 xml:space="preserve">1. Система координат: </w:t>
            </w:r>
            <w:r w:rsidR="00922813">
              <w:rPr>
                <w:rFonts w:ascii="Times New Roman" w:eastAsia="Times New Roman" w:hAnsi="Times New Roman" w:cs="Times New Roman"/>
                <w:sz w:val="28"/>
                <w:szCs w:val="28"/>
              </w:rPr>
              <w:t>МСК-16</w:t>
            </w:r>
          </w:p>
        </w:tc>
      </w:tr>
      <w:tr w:rsidR="00415A89" w:rsidRPr="00415A89" w14:paraId="1A13E9C7" w14:textId="77777777" w:rsidTr="006429D1">
        <w:tc>
          <w:tcPr>
            <w:tcW w:w="10093" w:type="dxa"/>
            <w:gridSpan w:val="8"/>
            <w:tcBorders>
              <w:top w:val="single" w:sz="4" w:space="0" w:color="auto"/>
              <w:bottom w:val="single" w:sz="4" w:space="0" w:color="auto"/>
            </w:tcBorders>
          </w:tcPr>
          <w:p w14:paraId="56948089" w14:textId="77777777" w:rsidR="00415A89" w:rsidRPr="00415A89" w:rsidRDefault="00415A89" w:rsidP="00415A89">
            <w:pPr>
              <w:widowControl w:val="0"/>
              <w:autoSpaceDE w:val="0"/>
              <w:autoSpaceDN w:val="0"/>
              <w:adjustRightInd w:val="0"/>
              <w:spacing w:line="240" w:lineRule="auto"/>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2. Сведения о характерных точках границ объекта</w:t>
            </w:r>
          </w:p>
        </w:tc>
      </w:tr>
      <w:tr w:rsidR="00415A89" w:rsidRPr="00415A89" w14:paraId="5FDD73D2" w14:textId="77777777" w:rsidTr="00B4209E">
        <w:tc>
          <w:tcPr>
            <w:tcW w:w="1021" w:type="dxa"/>
            <w:vMerge w:val="restart"/>
            <w:tcBorders>
              <w:top w:val="single" w:sz="4" w:space="0" w:color="auto"/>
              <w:bottom w:val="nil"/>
              <w:right w:val="single" w:sz="4" w:space="0" w:color="auto"/>
            </w:tcBorders>
          </w:tcPr>
          <w:p w14:paraId="08FC4140" w14:textId="77777777" w:rsidR="00415A89" w:rsidRPr="00415A89" w:rsidRDefault="00415A89" w:rsidP="00922813">
            <w:pPr>
              <w:autoSpaceDE w:val="0"/>
              <w:autoSpaceDN w:val="0"/>
              <w:adjustRightInd w:val="0"/>
              <w:spacing w:line="240" w:lineRule="auto"/>
              <w:ind w:right="-57"/>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Обозна-чение харак-терных точек границ</w:t>
            </w:r>
          </w:p>
        </w:tc>
        <w:tc>
          <w:tcPr>
            <w:tcW w:w="2456" w:type="dxa"/>
            <w:gridSpan w:val="2"/>
            <w:tcBorders>
              <w:top w:val="single" w:sz="4" w:space="0" w:color="auto"/>
              <w:left w:val="single" w:sz="4" w:space="0" w:color="auto"/>
              <w:bottom w:val="single" w:sz="4" w:space="0" w:color="auto"/>
              <w:right w:val="single" w:sz="4" w:space="0" w:color="auto"/>
            </w:tcBorders>
          </w:tcPr>
          <w:p w14:paraId="505FF271" w14:textId="77777777" w:rsidR="00922813"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 xml:space="preserve">Существующие координаты, </w:t>
            </w:r>
            <w:r w:rsidR="00922813" w:rsidRPr="00415A89">
              <w:rPr>
                <w:rFonts w:ascii="Times New Roman" w:eastAsia="Times New Roman" w:hAnsi="Times New Roman" w:cs="Times New Roman"/>
                <w:sz w:val="24"/>
                <w:szCs w:val="24"/>
              </w:rPr>
              <w:t>м</w:t>
            </w:r>
            <w:r w:rsidR="00922813">
              <w:rPr>
                <w:rFonts w:ascii="Times New Roman" w:eastAsia="Times New Roman" w:hAnsi="Times New Roman" w:cs="Times New Roman"/>
                <w:sz w:val="24"/>
                <w:szCs w:val="24"/>
              </w:rPr>
              <w:t>етров</w:t>
            </w:r>
          </w:p>
        </w:tc>
        <w:tc>
          <w:tcPr>
            <w:tcW w:w="2508" w:type="dxa"/>
            <w:gridSpan w:val="2"/>
            <w:tcBorders>
              <w:top w:val="single" w:sz="4" w:space="0" w:color="auto"/>
              <w:left w:val="single" w:sz="4" w:space="0" w:color="auto"/>
              <w:bottom w:val="single" w:sz="4" w:space="0" w:color="auto"/>
              <w:right w:val="single" w:sz="4" w:space="0" w:color="auto"/>
            </w:tcBorders>
          </w:tcPr>
          <w:p w14:paraId="0BE4A9C1" w14:textId="77777777" w:rsidR="00415A89" w:rsidRPr="00415A89" w:rsidRDefault="00415A89" w:rsidP="00922813">
            <w:pPr>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Измененные (уточненные) координаты, м</w:t>
            </w:r>
            <w:r w:rsidR="00922813">
              <w:rPr>
                <w:rFonts w:ascii="Times New Roman" w:eastAsia="Times New Roman" w:hAnsi="Times New Roman" w:cs="Times New Roman"/>
                <w:sz w:val="24"/>
                <w:szCs w:val="24"/>
              </w:rPr>
              <w:t>етров</w:t>
            </w:r>
          </w:p>
        </w:tc>
        <w:tc>
          <w:tcPr>
            <w:tcW w:w="1840" w:type="dxa"/>
            <w:vMerge w:val="restart"/>
            <w:tcBorders>
              <w:top w:val="single" w:sz="4" w:space="0" w:color="auto"/>
              <w:left w:val="single" w:sz="4" w:space="0" w:color="auto"/>
              <w:bottom w:val="nil"/>
              <w:right w:val="single" w:sz="4" w:space="0" w:color="auto"/>
            </w:tcBorders>
          </w:tcPr>
          <w:p w14:paraId="5E50F647"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Метод определения координат характерной точки</w:t>
            </w:r>
          </w:p>
        </w:tc>
        <w:tc>
          <w:tcPr>
            <w:tcW w:w="1276" w:type="dxa"/>
            <w:vMerge w:val="restart"/>
            <w:tcBorders>
              <w:top w:val="single" w:sz="4" w:space="0" w:color="auto"/>
              <w:left w:val="single" w:sz="4" w:space="0" w:color="auto"/>
              <w:bottom w:val="nil"/>
              <w:right w:val="single" w:sz="4" w:space="0" w:color="auto"/>
            </w:tcBorders>
          </w:tcPr>
          <w:p w14:paraId="6304DF3A" w14:textId="77777777" w:rsidR="00415A89" w:rsidRPr="00415A89" w:rsidRDefault="00415A89" w:rsidP="00922813">
            <w:pPr>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Средняя квадра-тическая погреш-ность положе-ния харак-терной точки (Mt), м</w:t>
            </w:r>
            <w:r w:rsidR="00922813">
              <w:rPr>
                <w:rFonts w:ascii="Times New Roman" w:eastAsia="Times New Roman" w:hAnsi="Times New Roman" w:cs="Times New Roman"/>
                <w:sz w:val="24"/>
                <w:szCs w:val="24"/>
              </w:rPr>
              <w:t>етров</w:t>
            </w:r>
          </w:p>
        </w:tc>
        <w:tc>
          <w:tcPr>
            <w:tcW w:w="992" w:type="dxa"/>
            <w:vMerge w:val="restart"/>
            <w:tcBorders>
              <w:top w:val="single" w:sz="4" w:space="0" w:color="auto"/>
              <w:left w:val="single" w:sz="4" w:space="0" w:color="auto"/>
              <w:bottom w:val="nil"/>
            </w:tcBorders>
          </w:tcPr>
          <w:p w14:paraId="4CF4A151" w14:textId="2B89F0D1" w:rsidR="00415A89" w:rsidRPr="00415A89" w:rsidRDefault="00415A89" w:rsidP="00922813">
            <w:pPr>
              <w:autoSpaceDE w:val="0"/>
              <w:autoSpaceDN w:val="0"/>
              <w:adjustRightInd w:val="0"/>
              <w:spacing w:line="240" w:lineRule="auto"/>
              <w:ind w:right="-57"/>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Описа-ни</w:t>
            </w:r>
            <w:r w:rsidR="00B4209E">
              <w:rPr>
                <w:rFonts w:ascii="Times New Roman" w:eastAsia="Times New Roman" w:hAnsi="Times New Roman" w:cs="Times New Roman"/>
                <w:sz w:val="24"/>
                <w:szCs w:val="24"/>
              </w:rPr>
              <w:t>е обозна-чения точки на местно-с</w:t>
            </w:r>
            <w:r w:rsidRPr="00415A89">
              <w:rPr>
                <w:rFonts w:ascii="Times New Roman" w:eastAsia="Times New Roman" w:hAnsi="Times New Roman" w:cs="Times New Roman"/>
                <w:sz w:val="24"/>
                <w:szCs w:val="24"/>
              </w:rPr>
              <w:t>ти (при наличии)</w:t>
            </w:r>
          </w:p>
        </w:tc>
      </w:tr>
      <w:tr w:rsidR="00415A89" w:rsidRPr="00415A89" w14:paraId="09F0B6FF" w14:textId="77777777" w:rsidTr="00B4209E">
        <w:tc>
          <w:tcPr>
            <w:tcW w:w="1021" w:type="dxa"/>
            <w:vMerge/>
            <w:tcBorders>
              <w:top w:val="single" w:sz="4" w:space="0" w:color="auto"/>
              <w:bottom w:val="nil"/>
              <w:right w:val="single" w:sz="4" w:space="0" w:color="auto"/>
            </w:tcBorders>
            <w:vAlign w:val="center"/>
          </w:tcPr>
          <w:p w14:paraId="4DB11F7F" w14:textId="77777777" w:rsidR="00415A89" w:rsidRPr="00415A89" w:rsidRDefault="00415A89" w:rsidP="00415A89">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14:paraId="1F122DAB"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X</w:t>
            </w:r>
          </w:p>
        </w:tc>
        <w:tc>
          <w:tcPr>
            <w:tcW w:w="1311" w:type="dxa"/>
            <w:tcBorders>
              <w:top w:val="single" w:sz="4" w:space="0" w:color="auto"/>
              <w:left w:val="single" w:sz="4" w:space="0" w:color="auto"/>
              <w:bottom w:val="single" w:sz="4" w:space="0" w:color="auto"/>
              <w:right w:val="single" w:sz="4" w:space="0" w:color="auto"/>
            </w:tcBorders>
          </w:tcPr>
          <w:p w14:paraId="176ECD7E"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Y</w:t>
            </w:r>
          </w:p>
        </w:tc>
        <w:tc>
          <w:tcPr>
            <w:tcW w:w="1197" w:type="dxa"/>
            <w:tcBorders>
              <w:top w:val="single" w:sz="4" w:space="0" w:color="auto"/>
              <w:left w:val="single" w:sz="4" w:space="0" w:color="auto"/>
              <w:bottom w:val="single" w:sz="4" w:space="0" w:color="auto"/>
              <w:right w:val="single" w:sz="4" w:space="0" w:color="auto"/>
            </w:tcBorders>
          </w:tcPr>
          <w:p w14:paraId="10CE227C"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X</w:t>
            </w:r>
          </w:p>
        </w:tc>
        <w:tc>
          <w:tcPr>
            <w:tcW w:w="1311" w:type="dxa"/>
            <w:tcBorders>
              <w:top w:val="single" w:sz="4" w:space="0" w:color="auto"/>
              <w:left w:val="single" w:sz="4" w:space="0" w:color="auto"/>
              <w:bottom w:val="single" w:sz="4" w:space="0" w:color="auto"/>
              <w:right w:val="single" w:sz="4" w:space="0" w:color="auto"/>
            </w:tcBorders>
          </w:tcPr>
          <w:p w14:paraId="4F0D9C01" w14:textId="77777777" w:rsidR="00415A89" w:rsidRPr="00415A89" w:rsidRDefault="00415A89" w:rsidP="00922813">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Y</w:t>
            </w:r>
          </w:p>
        </w:tc>
        <w:tc>
          <w:tcPr>
            <w:tcW w:w="1840" w:type="dxa"/>
            <w:vMerge/>
            <w:tcBorders>
              <w:top w:val="single" w:sz="4" w:space="0" w:color="auto"/>
              <w:left w:val="single" w:sz="4" w:space="0" w:color="auto"/>
              <w:bottom w:val="nil"/>
              <w:right w:val="single" w:sz="4" w:space="0" w:color="auto"/>
            </w:tcBorders>
            <w:vAlign w:val="center"/>
          </w:tcPr>
          <w:p w14:paraId="5826AB9A" w14:textId="77777777" w:rsidR="00415A89" w:rsidRPr="00415A89" w:rsidRDefault="00415A89" w:rsidP="00415A89">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276" w:type="dxa"/>
            <w:vMerge/>
            <w:tcBorders>
              <w:top w:val="single" w:sz="4" w:space="0" w:color="auto"/>
              <w:left w:val="single" w:sz="4" w:space="0" w:color="auto"/>
              <w:bottom w:val="nil"/>
              <w:right w:val="single" w:sz="4" w:space="0" w:color="auto"/>
            </w:tcBorders>
            <w:vAlign w:val="center"/>
          </w:tcPr>
          <w:p w14:paraId="5E921998" w14:textId="77777777" w:rsidR="00415A89" w:rsidRPr="00415A89" w:rsidRDefault="00415A89" w:rsidP="00415A89">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nil"/>
            </w:tcBorders>
            <w:vAlign w:val="center"/>
          </w:tcPr>
          <w:p w14:paraId="25ECD694" w14:textId="77777777" w:rsidR="00415A89" w:rsidRPr="00415A89" w:rsidRDefault="00415A89" w:rsidP="00415A89">
            <w:pPr>
              <w:widowControl w:val="0"/>
              <w:autoSpaceDE w:val="0"/>
              <w:autoSpaceDN w:val="0"/>
              <w:adjustRightInd w:val="0"/>
              <w:spacing w:line="240" w:lineRule="auto"/>
              <w:jc w:val="both"/>
              <w:rPr>
                <w:rFonts w:ascii="Times New Roman" w:eastAsia="Times New Roman" w:hAnsi="Times New Roman" w:cs="Times New Roman"/>
                <w:sz w:val="24"/>
                <w:szCs w:val="24"/>
              </w:rPr>
            </w:pPr>
          </w:p>
        </w:tc>
      </w:tr>
      <w:tr w:rsidR="00B4209E" w:rsidRPr="00415A89" w14:paraId="1F18BEA3" w14:textId="77777777" w:rsidTr="00B4209E">
        <w:tc>
          <w:tcPr>
            <w:tcW w:w="1021" w:type="dxa"/>
            <w:tcBorders>
              <w:top w:val="single" w:sz="4" w:space="0" w:color="auto"/>
              <w:bottom w:val="single" w:sz="4" w:space="0" w:color="auto"/>
              <w:right w:val="single" w:sz="4" w:space="0" w:color="auto"/>
            </w:tcBorders>
          </w:tcPr>
          <w:p w14:paraId="7D3E697A" w14:textId="2D07D439"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45" w:type="dxa"/>
            <w:tcBorders>
              <w:top w:val="single" w:sz="4" w:space="0" w:color="auto"/>
              <w:left w:val="single" w:sz="4" w:space="0" w:color="auto"/>
              <w:bottom w:val="single" w:sz="4" w:space="0" w:color="auto"/>
              <w:right w:val="single" w:sz="4" w:space="0" w:color="auto"/>
            </w:tcBorders>
          </w:tcPr>
          <w:p w14:paraId="5E617A1C" w14:textId="76EE57C1"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311" w:type="dxa"/>
            <w:tcBorders>
              <w:top w:val="single" w:sz="4" w:space="0" w:color="auto"/>
              <w:left w:val="single" w:sz="4" w:space="0" w:color="auto"/>
              <w:bottom w:val="single" w:sz="4" w:space="0" w:color="auto"/>
              <w:right w:val="single" w:sz="4" w:space="0" w:color="auto"/>
            </w:tcBorders>
          </w:tcPr>
          <w:p w14:paraId="5C9669B3" w14:textId="4AA9171B"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97" w:type="dxa"/>
            <w:tcBorders>
              <w:top w:val="single" w:sz="4" w:space="0" w:color="auto"/>
              <w:left w:val="single" w:sz="4" w:space="0" w:color="auto"/>
              <w:bottom w:val="single" w:sz="4" w:space="0" w:color="auto"/>
              <w:right w:val="single" w:sz="4" w:space="0" w:color="auto"/>
            </w:tcBorders>
          </w:tcPr>
          <w:p w14:paraId="1161D697" w14:textId="4DC3D926"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311" w:type="dxa"/>
            <w:tcBorders>
              <w:top w:val="single" w:sz="4" w:space="0" w:color="auto"/>
              <w:left w:val="single" w:sz="4" w:space="0" w:color="auto"/>
              <w:bottom w:val="single" w:sz="4" w:space="0" w:color="auto"/>
              <w:right w:val="single" w:sz="4" w:space="0" w:color="auto"/>
            </w:tcBorders>
          </w:tcPr>
          <w:p w14:paraId="71721B2C" w14:textId="7919ED9E"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840" w:type="dxa"/>
            <w:tcBorders>
              <w:top w:val="single" w:sz="4" w:space="0" w:color="auto"/>
              <w:left w:val="single" w:sz="4" w:space="0" w:color="auto"/>
              <w:bottom w:val="single" w:sz="4" w:space="0" w:color="auto"/>
              <w:right w:val="single" w:sz="4" w:space="0" w:color="auto"/>
            </w:tcBorders>
          </w:tcPr>
          <w:p w14:paraId="4189494A" w14:textId="1ED8FAB9"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Pr>
          <w:p w14:paraId="4ACD81B6" w14:textId="78336861"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92" w:type="dxa"/>
            <w:tcBorders>
              <w:top w:val="single" w:sz="4" w:space="0" w:color="auto"/>
              <w:left w:val="single" w:sz="4" w:space="0" w:color="auto"/>
              <w:bottom w:val="single" w:sz="4" w:space="0" w:color="auto"/>
            </w:tcBorders>
          </w:tcPr>
          <w:p w14:paraId="48F5F730" w14:textId="68DAAA40"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8</w:t>
            </w:r>
          </w:p>
        </w:tc>
      </w:tr>
      <w:tr w:rsidR="00415A89" w:rsidRPr="00415A89" w14:paraId="408EB7F0" w14:textId="77777777" w:rsidTr="00B4209E">
        <w:tc>
          <w:tcPr>
            <w:tcW w:w="1021" w:type="dxa"/>
            <w:tcBorders>
              <w:top w:val="single" w:sz="4" w:space="0" w:color="auto"/>
              <w:bottom w:val="single" w:sz="4" w:space="0" w:color="auto"/>
              <w:right w:val="single" w:sz="4" w:space="0" w:color="auto"/>
            </w:tcBorders>
          </w:tcPr>
          <w:p w14:paraId="5706C5CD"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145" w:type="dxa"/>
            <w:tcBorders>
              <w:top w:val="single" w:sz="4" w:space="0" w:color="auto"/>
              <w:left w:val="single" w:sz="4" w:space="0" w:color="auto"/>
              <w:bottom w:val="single" w:sz="4" w:space="0" w:color="auto"/>
              <w:right w:val="single" w:sz="4" w:space="0" w:color="auto"/>
            </w:tcBorders>
          </w:tcPr>
          <w:p w14:paraId="39DF2243"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311" w:type="dxa"/>
            <w:tcBorders>
              <w:top w:val="single" w:sz="4" w:space="0" w:color="auto"/>
              <w:left w:val="single" w:sz="4" w:space="0" w:color="auto"/>
              <w:bottom w:val="single" w:sz="4" w:space="0" w:color="auto"/>
              <w:right w:val="single" w:sz="4" w:space="0" w:color="auto"/>
            </w:tcBorders>
          </w:tcPr>
          <w:p w14:paraId="4032478C"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197" w:type="dxa"/>
            <w:tcBorders>
              <w:top w:val="single" w:sz="4" w:space="0" w:color="auto"/>
              <w:left w:val="single" w:sz="4" w:space="0" w:color="auto"/>
              <w:bottom w:val="single" w:sz="4" w:space="0" w:color="auto"/>
              <w:right w:val="single" w:sz="4" w:space="0" w:color="auto"/>
            </w:tcBorders>
          </w:tcPr>
          <w:p w14:paraId="63EF8C37"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311" w:type="dxa"/>
            <w:tcBorders>
              <w:top w:val="single" w:sz="4" w:space="0" w:color="auto"/>
              <w:left w:val="single" w:sz="4" w:space="0" w:color="auto"/>
              <w:bottom w:val="single" w:sz="4" w:space="0" w:color="auto"/>
              <w:right w:val="single" w:sz="4" w:space="0" w:color="auto"/>
            </w:tcBorders>
          </w:tcPr>
          <w:p w14:paraId="77E30952"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tcPr>
          <w:p w14:paraId="5BE98BD8"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9A6BD74"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992" w:type="dxa"/>
            <w:tcBorders>
              <w:top w:val="single" w:sz="4" w:space="0" w:color="auto"/>
              <w:left w:val="single" w:sz="4" w:space="0" w:color="auto"/>
              <w:bottom w:val="single" w:sz="4" w:space="0" w:color="auto"/>
            </w:tcBorders>
          </w:tcPr>
          <w:p w14:paraId="7CBED8C3"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r>
      <w:tr w:rsidR="00415A89" w:rsidRPr="00415A89" w14:paraId="4E189B52" w14:textId="77777777" w:rsidTr="006429D1">
        <w:tc>
          <w:tcPr>
            <w:tcW w:w="10093" w:type="dxa"/>
            <w:gridSpan w:val="8"/>
            <w:tcBorders>
              <w:top w:val="nil"/>
              <w:bottom w:val="single" w:sz="4" w:space="0" w:color="auto"/>
            </w:tcBorders>
          </w:tcPr>
          <w:p w14:paraId="3E3338D8" w14:textId="77777777" w:rsidR="00415A89" w:rsidRPr="00415A89" w:rsidRDefault="00415A89" w:rsidP="00415A89">
            <w:pPr>
              <w:widowControl w:val="0"/>
              <w:autoSpaceDE w:val="0"/>
              <w:autoSpaceDN w:val="0"/>
              <w:adjustRightInd w:val="0"/>
              <w:spacing w:line="240" w:lineRule="auto"/>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3. Сведения о характерных точках части (частей) границы объекта</w:t>
            </w:r>
          </w:p>
        </w:tc>
      </w:tr>
      <w:tr w:rsidR="00B4209E" w:rsidRPr="00415A89" w14:paraId="205DA207" w14:textId="77777777" w:rsidTr="00B4209E">
        <w:tc>
          <w:tcPr>
            <w:tcW w:w="1021" w:type="dxa"/>
            <w:tcBorders>
              <w:top w:val="single" w:sz="4" w:space="0" w:color="auto"/>
              <w:bottom w:val="single" w:sz="4" w:space="0" w:color="auto"/>
              <w:right w:val="single" w:sz="4" w:space="0" w:color="auto"/>
            </w:tcBorders>
          </w:tcPr>
          <w:p w14:paraId="09C9ED2F" w14:textId="42A466E8"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45" w:type="dxa"/>
            <w:tcBorders>
              <w:top w:val="single" w:sz="4" w:space="0" w:color="auto"/>
              <w:left w:val="single" w:sz="4" w:space="0" w:color="auto"/>
              <w:bottom w:val="single" w:sz="4" w:space="0" w:color="auto"/>
              <w:right w:val="single" w:sz="4" w:space="0" w:color="auto"/>
            </w:tcBorders>
          </w:tcPr>
          <w:p w14:paraId="229CE7D0" w14:textId="05AC46D4"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311" w:type="dxa"/>
            <w:tcBorders>
              <w:top w:val="single" w:sz="4" w:space="0" w:color="auto"/>
              <w:left w:val="single" w:sz="4" w:space="0" w:color="auto"/>
              <w:bottom w:val="single" w:sz="4" w:space="0" w:color="auto"/>
              <w:right w:val="single" w:sz="4" w:space="0" w:color="auto"/>
            </w:tcBorders>
          </w:tcPr>
          <w:p w14:paraId="7875D1D4" w14:textId="404D081F"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97" w:type="dxa"/>
            <w:tcBorders>
              <w:top w:val="single" w:sz="4" w:space="0" w:color="auto"/>
              <w:left w:val="single" w:sz="4" w:space="0" w:color="auto"/>
              <w:bottom w:val="single" w:sz="4" w:space="0" w:color="auto"/>
              <w:right w:val="single" w:sz="4" w:space="0" w:color="auto"/>
            </w:tcBorders>
          </w:tcPr>
          <w:p w14:paraId="5AFFA5DA" w14:textId="41CA54D5"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311" w:type="dxa"/>
            <w:tcBorders>
              <w:top w:val="single" w:sz="4" w:space="0" w:color="auto"/>
              <w:left w:val="single" w:sz="4" w:space="0" w:color="auto"/>
              <w:bottom w:val="single" w:sz="4" w:space="0" w:color="auto"/>
              <w:right w:val="single" w:sz="4" w:space="0" w:color="auto"/>
            </w:tcBorders>
          </w:tcPr>
          <w:p w14:paraId="1C8A9582" w14:textId="0D5A0CE3"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840" w:type="dxa"/>
            <w:tcBorders>
              <w:top w:val="single" w:sz="4" w:space="0" w:color="auto"/>
              <w:left w:val="single" w:sz="4" w:space="0" w:color="auto"/>
              <w:bottom w:val="single" w:sz="4" w:space="0" w:color="auto"/>
              <w:right w:val="single" w:sz="4" w:space="0" w:color="auto"/>
            </w:tcBorders>
          </w:tcPr>
          <w:p w14:paraId="0B9652A1" w14:textId="2641B3DD"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Pr>
          <w:p w14:paraId="20EC9905" w14:textId="6072E670"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92" w:type="dxa"/>
            <w:tcBorders>
              <w:top w:val="single" w:sz="4" w:space="0" w:color="auto"/>
              <w:left w:val="single" w:sz="4" w:space="0" w:color="auto"/>
              <w:bottom w:val="single" w:sz="4" w:space="0" w:color="auto"/>
            </w:tcBorders>
          </w:tcPr>
          <w:p w14:paraId="2FB726F0" w14:textId="00AFEB33" w:rsidR="00B4209E" w:rsidRPr="00415A89" w:rsidRDefault="00B4209E" w:rsidP="00415A89">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8</w:t>
            </w:r>
          </w:p>
        </w:tc>
      </w:tr>
      <w:tr w:rsidR="00415A89" w:rsidRPr="00415A89" w14:paraId="219DD623" w14:textId="77777777" w:rsidTr="00B4209E">
        <w:tc>
          <w:tcPr>
            <w:tcW w:w="1021" w:type="dxa"/>
            <w:tcBorders>
              <w:top w:val="single" w:sz="4" w:space="0" w:color="auto"/>
              <w:bottom w:val="single" w:sz="4" w:space="0" w:color="auto"/>
              <w:right w:val="single" w:sz="4" w:space="0" w:color="auto"/>
            </w:tcBorders>
          </w:tcPr>
          <w:p w14:paraId="60159437"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145" w:type="dxa"/>
            <w:tcBorders>
              <w:top w:val="single" w:sz="4" w:space="0" w:color="auto"/>
              <w:left w:val="single" w:sz="4" w:space="0" w:color="auto"/>
              <w:bottom w:val="single" w:sz="4" w:space="0" w:color="auto"/>
              <w:right w:val="single" w:sz="4" w:space="0" w:color="auto"/>
            </w:tcBorders>
          </w:tcPr>
          <w:p w14:paraId="36E3ED48"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311" w:type="dxa"/>
            <w:tcBorders>
              <w:top w:val="single" w:sz="4" w:space="0" w:color="auto"/>
              <w:left w:val="single" w:sz="4" w:space="0" w:color="auto"/>
              <w:bottom w:val="single" w:sz="4" w:space="0" w:color="auto"/>
              <w:right w:val="single" w:sz="4" w:space="0" w:color="auto"/>
            </w:tcBorders>
          </w:tcPr>
          <w:p w14:paraId="6112B1D4"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197" w:type="dxa"/>
            <w:tcBorders>
              <w:top w:val="single" w:sz="4" w:space="0" w:color="auto"/>
              <w:left w:val="single" w:sz="4" w:space="0" w:color="auto"/>
              <w:bottom w:val="single" w:sz="4" w:space="0" w:color="auto"/>
              <w:right w:val="single" w:sz="4" w:space="0" w:color="auto"/>
            </w:tcBorders>
          </w:tcPr>
          <w:p w14:paraId="253D0794"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311" w:type="dxa"/>
            <w:tcBorders>
              <w:top w:val="single" w:sz="4" w:space="0" w:color="auto"/>
              <w:left w:val="single" w:sz="4" w:space="0" w:color="auto"/>
              <w:bottom w:val="single" w:sz="4" w:space="0" w:color="auto"/>
              <w:right w:val="single" w:sz="4" w:space="0" w:color="auto"/>
            </w:tcBorders>
          </w:tcPr>
          <w:p w14:paraId="31589262"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tcPr>
          <w:p w14:paraId="2DF4765F"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166DD9E7"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992" w:type="dxa"/>
            <w:tcBorders>
              <w:top w:val="single" w:sz="4" w:space="0" w:color="auto"/>
              <w:left w:val="single" w:sz="4" w:space="0" w:color="auto"/>
              <w:bottom w:val="single" w:sz="4" w:space="0" w:color="auto"/>
            </w:tcBorders>
          </w:tcPr>
          <w:p w14:paraId="0F4D4006" w14:textId="77777777" w:rsidR="00415A89" w:rsidRPr="00415A89" w:rsidRDefault="00415A89" w:rsidP="00415A89">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r>
    </w:tbl>
    <w:p w14:paraId="37055EF1" w14:textId="77777777" w:rsidR="00D55AC4" w:rsidRDefault="00D55AC4" w:rsidP="007058D8">
      <w:pPr>
        <w:tabs>
          <w:tab w:val="left" w:pos="1418"/>
        </w:tabs>
        <w:autoSpaceDE w:val="0"/>
        <w:autoSpaceDN w:val="0"/>
        <w:adjustRightInd w:val="0"/>
        <w:spacing w:line="240" w:lineRule="auto"/>
        <w:outlineLvl w:val="0"/>
        <w:rPr>
          <w:rFonts w:ascii="Times New Roman" w:eastAsia="Times New Roman" w:hAnsi="Times New Roman" w:cs="Times New Roman"/>
          <w:sz w:val="4"/>
          <w:szCs w:val="4"/>
        </w:rPr>
      </w:pPr>
    </w:p>
    <w:p w14:paraId="6AA9E0A8" w14:textId="77777777" w:rsidR="00D55AC4" w:rsidRPr="001530EB" w:rsidRDefault="00D55AC4" w:rsidP="00D55AC4">
      <w:pPr>
        <w:pageBreakBefore/>
        <w:widowControl w:val="0"/>
        <w:autoSpaceDE w:val="0"/>
        <w:autoSpaceDN w:val="0"/>
        <w:adjustRightInd w:val="0"/>
        <w:spacing w:after="120" w:line="240" w:lineRule="auto"/>
        <w:jc w:val="center"/>
        <w:rPr>
          <w:rFonts w:ascii="Times New Roman" w:eastAsia="Times New Roman" w:hAnsi="Times New Roman" w:cs="Times New Roman"/>
          <w:b/>
          <w:sz w:val="28"/>
          <w:szCs w:val="28"/>
        </w:rPr>
      </w:pPr>
      <w:r w:rsidRPr="001530EB">
        <w:rPr>
          <w:rFonts w:ascii="Times New Roman" w:eastAsia="Times New Roman" w:hAnsi="Times New Roman" w:cs="Times New Roman"/>
          <w:bCs/>
          <w:sz w:val="28"/>
          <w:szCs w:val="28"/>
        </w:rPr>
        <w:lastRenderedPageBreak/>
        <w:t>Раздел 4</w:t>
      </w:r>
    </w:p>
    <w:p w14:paraId="2D64673E" w14:textId="64C71E7B" w:rsidR="009547DA" w:rsidRPr="001530EB" w:rsidRDefault="00D55AC4" w:rsidP="009547DA">
      <w:pPr>
        <w:autoSpaceDE w:val="0"/>
        <w:autoSpaceDN w:val="0"/>
        <w:adjustRightInd w:val="0"/>
        <w:spacing w:line="240" w:lineRule="auto"/>
        <w:jc w:val="center"/>
        <w:outlineLvl w:val="0"/>
        <w:rPr>
          <w:rFonts w:ascii="Times New Roman" w:eastAsia="Times New Roman" w:hAnsi="Times New Roman" w:cs="Times New Roman"/>
          <w:sz w:val="28"/>
          <w:szCs w:val="28"/>
        </w:rPr>
      </w:pPr>
      <w:r w:rsidRPr="001530EB">
        <w:rPr>
          <w:rFonts w:ascii="Times New Roman" w:eastAsia="Times New Roman" w:hAnsi="Times New Roman" w:cs="Times New Roman"/>
          <w:sz w:val="28"/>
          <w:szCs w:val="28"/>
        </w:rPr>
        <w:t>План границ объекта</w:t>
      </w:r>
      <w:r w:rsidR="00316B40" w:rsidRPr="001530EB">
        <w:rPr>
          <w:rFonts w:ascii="Times New Roman" w:eastAsia="Times New Roman" w:hAnsi="Times New Roman" w:cs="Times New Roman"/>
          <w:sz w:val="28"/>
          <w:szCs w:val="28"/>
        </w:rPr>
        <w:t xml:space="preserve"> </w:t>
      </w:r>
      <w:r w:rsidR="009547DA">
        <w:rPr>
          <w:rFonts w:ascii="Times New Roman" w:eastAsia="Times New Roman" w:hAnsi="Times New Roman" w:cs="Times New Roman"/>
          <w:sz w:val="28"/>
          <w:szCs w:val="28"/>
        </w:rPr>
        <w:t>–</w:t>
      </w:r>
      <w:r w:rsidR="00316B40" w:rsidRPr="001530EB">
        <w:rPr>
          <w:rFonts w:ascii="Times New Roman" w:eastAsia="Times New Roman" w:hAnsi="Times New Roman" w:cs="Times New Roman"/>
          <w:sz w:val="28"/>
          <w:szCs w:val="28"/>
        </w:rPr>
        <w:t xml:space="preserve"> </w:t>
      </w:r>
    </w:p>
    <w:p w14:paraId="0AF15C14" w14:textId="1484D14C" w:rsidR="00D55AC4" w:rsidRDefault="001530EB" w:rsidP="00D55AC4">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п</w:t>
      </w:r>
      <w:r w:rsidR="00316B40" w:rsidRPr="00316B40">
        <w:rPr>
          <w:rFonts w:ascii="Times New Roman" w:hAnsi="Times New Roman" w:cs="Times New Roman"/>
          <w:sz w:val="28"/>
          <w:szCs w:val="28"/>
        </w:rPr>
        <w:t>амятник</w:t>
      </w:r>
      <w:r w:rsidR="00316B40">
        <w:rPr>
          <w:rFonts w:ascii="Times New Roman" w:hAnsi="Times New Roman" w:cs="Times New Roman"/>
          <w:sz w:val="28"/>
          <w:szCs w:val="28"/>
        </w:rPr>
        <w:t>а</w:t>
      </w:r>
      <w:r w:rsidR="00316B40" w:rsidRPr="00316B40">
        <w:rPr>
          <w:rFonts w:ascii="Times New Roman" w:hAnsi="Times New Roman" w:cs="Times New Roman"/>
          <w:sz w:val="28"/>
          <w:szCs w:val="28"/>
        </w:rPr>
        <w:t xml:space="preserve"> природы регионального значения «Долина Маняуз»</w:t>
      </w:r>
      <w:r w:rsidR="00316B40" w:rsidRPr="0052792E">
        <w:rPr>
          <w:rFonts w:ascii="Times New Roman" w:hAnsi="Times New Roman" w:cs="Times New Roman"/>
          <w:sz w:val="28"/>
          <w:szCs w:val="28"/>
        </w:rPr>
        <w:t xml:space="preserve"> </w:t>
      </w:r>
    </w:p>
    <w:p w14:paraId="57EDF13A" w14:textId="77777777" w:rsidR="0052792E" w:rsidRPr="004A62F0" w:rsidRDefault="0052792E" w:rsidP="00D55AC4">
      <w:pPr>
        <w:autoSpaceDE w:val="0"/>
        <w:autoSpaceDN w:val="0"/>
        <w:adjustRightInd w:val="0"/>
        <w:spacing w:line="240" w:lineRule="auto"/>
        <w:jc w:val="center"/>
        <w:outlineLvl w:val="0"/>
        <w:rPr>
          <w:rFonts w:ascii="Times New Roman" w:eastAsia="Times New Roman" w:hAnsi="Times New Roman" w:cs="Times New Roman"/>
          <w:sz w:val="24"/>
          <w:szCs w:val="24"/>
        </w:rPr>
      </w:pPr>
    </w:p>
    <w:p w14:paraId="68662D20" w14:textId="77777777" w:rsidR="00D55AC4" w:rsidRPr="004A62F0" w:rsidRDefault="00D55AC4" w:rsidP="00D55AC4">
      <w:pPr>
        <w:autoSpaceDE w:val="0"/>
        <w:autoSpaceDN w:val="0"/>
        <w:adjustRightInd w:val="0"/>
        <w:spacing w:line="36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Обзорная схема </w:t>
      </w:r>
    </w:p>
    <w:p w14:paraId="6BA3769A" w14:textId="1708974D" w:rsidR="00DA38D2" w:rsidRPr="004A62F0" w:rsidRDefault="00475C70" w:rsidP="00DA38D2">
      <w:pPr>
        <w:autoSpaceDE w:val="0"/>
        <w:autoSpaceDN w:val="0"/>
        <w:adjustRightInd w:val="0"/>
        <w:spacing w:line="240" w:lineRule="auto"/>
        <w:jc w:val="center"/>
        <w:outlineLvl w:val="0"/>
        <w:rPr>
          <w:rFonts w:ascii="Times New Roman" w:eastAsia="Times New Roman" w:hAnsi="Times New Roman" w:cs="Times New Roman"/>
          <w:bCs/>
          <w:color w:val="26282F"/>
          <w:sz w:val="16"/>
          <w:szCs w:val="16"/>
        </w:rPr>
      </w:pPr>
      <w:bookmarkStart w:id="1" w:name="рисунок"/>
      <w:r>
        <w:rPr>
          <w:noProof/>
        </w:rPr>
        <w:drawing>
          <wp:inline distT="0" distB="0" distL="0" distR="0" wp14:anchorId="3FA12017" wp14:editId="17A5593A">
            <wp:extent cx="6478905" cy="6369222"/>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Долина_карта-план.jpg"/>
                    <pic:cNvPicPr/>
                  </pic:nvPicPr>
                  <pic:blipFill>
                    <a:blip r:embed="rId8" cstate="print"/>
                    <a:stretch>
                      <a:fillRect/>
                    </a:stretch>
                  </pic:blipFill>
                  <pic:spPr>
                    <a:xfrm>
                      <a:off x="0" y="0"/>
                      <a:ext cx="6478905" cy="6369222"/>
                    </a:xfrm>
                    <a:prstGeom prst="rect">
                      <a:avLst/>
                    </a:prstGeom>
                  </pic:spPr>
                </pic:pic>
              </a:graphicData>
            </a:graphic>
          </wp:inline>
        </w:drawing>
      </w:r>
      <w:bookmarkEnd w:id="1"/>
    </w:p>
    <w:p w14:paraId="0D466110" w14:textId="5BCA30E6" w:rsidR="00D55AC4" w:rsidRPr="009547DA" w:rsidRDefault="00D55AC4" w:rsidP="00D55AC4">
      <w:pPr>
        <w:autoSpaceDE w:val="0"/>
        <w:autoSpaceDN w:val="0"/>
        <w:adjustRightInd w:val="0"/>
        <w:spacing w:before="120" w:line="360" w:lineRule="auto"/>
        <w:jc w:val="center"/>
        <w:outlineLvl w:val="0"/>
        <w:rPr>
          <w:rFonts w:ascii="Times New Roman" w:eastAsia="Times New Roman" w:hAnsi="Times New Roman" w:cs="Times New Roman"/>
          <w:bCs/>
          <w:sz w:val="24"/>
          <w:szCs w:val="24"/>
        </w:rPr>
      </w:pPr>
      <w:r w:rsidRPr="009547DA">
        <w:rPr>
          <w:rFonts w:ascii="Times New Roman" w:eastAsia="Times New Roman" w:hAnsi="Times New Roman" w:cs="Times New Roman"/>
          <w:bCs/>
          <w:sz w:val="24"/>
          <w:szCs w:val="24"/>
        </w:rPr>
        <w:t xml:space="preserve">Масштаб 1 : </w:t>
      </w:r>
      <w:bookmarkStart w:id="2" w:name="масштаб"/>
      <w:r w:rsidRPr="009547DA">
        <w:rPr>
          <w:rFonts w:ascii="Times New Roman" w:eastAsia="Times New Roman" w:hAnsi="Times New Roman" w:cs="Times New Roman"/>
          <w:bCs/>
          <w:sz w:val="24"/>
          <w:szCs w:val="24"/>
        </w:rPr>
        <w:t>25</w:t>
      </w:r>
      <w:r w:rsidR="00F9118B" w:rsidRPr="009547DA">
        <w:rPr>
          <w:rFonts w:ascii="Times New Roman" w:eastAsia="Times New Roman" w:hAnsi="Times New Roman" w:cs="Times New Roman"/>
          <w:bCs/>
          <w:sz w:val="24"/>
          <w:szCs w:val="24"/>
        </w:rPr>
        <w:t xml:space="preserve"> </w:t>
      </w:r>
      <w:r w:rsidRPr="009547DA">
        <w:rPr>
          <w:rFonts w:ascii="Times New Roman" w:eastAsia="Times New Roman" w:hAnsi="Times New Roman" w:cs="Times New Roman"/>
          <w:bCs/>
          <w:sz w:val="24"/>
          <w:szCs w:val="24"/>
        </w:rPr>
        <w:t>000</w:t>
      </w:r>
      <w:bookmarkEnd w:id="2"/>
    </w:p>
    <w:p w14:paraId="60066C3E" w14:textId="77777777" w:rsidR="00D55AC4" w:rsidRPr="004A62F0" w:rsidRDefault="00D55AC4" w:rsidP="00D55AC4">
      <w:pPr>
        <w:autoSpaceDE w:val="0"/>
        <w:autoSpaceDN w:val="0"/>
        <w:adjustRightInd w:val="0"/>
        <w:spacing w:line="240" w:lineRule="auto"/>
        <w:outlineLvl w:val="0"/>
        <w:rPr>
          <w:rFonts w:ascii="Times New Roman" w:eastAsia="Times New Roman" w:hAnsi="Times New Roman" w:cs="Times New Roman"/>
          <w:sz w:val="24"/>
          <w:szCs w:val="24"/>
        </w:rPr>
      </w:pPr>
      <w:bookmarkStart w:id="3" w:name="условные"/>
      <w:r w:rsidRPr="004A62F0">
        <w:rPr>
          <w:rFonts w:ascii="Times New Roman" w:eastAsia="Times New Roman" w:hAnsi="Times New Roman" w:cs="Times New Roman"/>
          <w:sz w:val="24"/>
          <w:szCs w:val="24"/>
        </w:rPr>
        <w:t>Используемые условные знаки и обозначения</w:t>
      </w:r>
      <w:bookmarkEnd w:id="3"/>
    </w:p>
    <w:p w14:paraId="725020F0" w14:textId="77777777" w:rsidR="00D55AC4" w:rsidRPr="002A586A" w:rsidRDefault="00D55AC4" w:rsidP="00D55AC4">
      <w:pPr>
        <w:tabs>
          <w:tab w:val="left" w:pos="1418"/>
        </w:tabs>
        <w:autoSpaceDE w:val="0"/>
        <w:autoSpaceDN w:val="0"/>
        <w:adjustRightInd w:val="0"/>
        <w:spacing w:line="240" w:lineRule="auto"/>
        <w:outlineLvl w:val="0"/>
        <w:rPr>
          <w:rFonts w:ascii="Times New Roman" w:eastAsia="Times New Roman" w:hAnsi="Times New Roman" w:cs="Times New Roman"/>
        </w:rPr>
      </w:pPr>
      <w:r w:rsidRPr="002A586A">
        <w:rPr>
          <w:rFonts w:ascii="Times New Roman" w:eastAsia="Times New Roman" w:hAnsi="Times New Roman" w:cs="Times New Roman"/>
          <w:noProof/>
        </w:rPr>
        <mc:AlternateContent>
          <mc:Choice Requires="wps">
            <w:drawing>
              <wp:inline distT="0" distB="0" distL="0" distR="0" wp14:anchorId="762A4608" wp14:editId="4ECDA0CF">
                <wp:extent cx="495300" cy="635"/>
                <wp:effectExtent l="15240" t="12065" r="13335" b="16510"/>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A558C08" id="Прямая соединительная линия 36"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" strokecolor="red" strokeweight="1.5pt">
                <w10:anchorlock/>
              </v:line>
            </w:pict>
          </mc:Fallback>
        </mc:AlternateContent>
      </w:r>
      <w:r w:rsidRPr="002A586A">
        <w:rPr>
          <w:rFonts w:ascii="Times New Roman" w:eastAsia="Times New Roman" w:hAnsi="Times New Roman" w:cs="Times New Roman"/>
        </w:rPr>
        <w:tab/>
        <w:t xml:space="preserve">– </w:t>
      </w:r>
      <w:bookmarkStart w:id="4" w:name="граница_объекта"/>
      <w:r w:rsidRPr="002A586A">
        <w:rPr>
          <w:rFonts w:ascii="Times New Roman" w:eastAsia="Times New Roman" w:hAnsi="Times New Roman" w:cs="Times New Roman"/>
        </w:rPr>
        <w:t>граница объекта</w:t>
      </w:r>
      <w:bookmarkEnd w:id="4"/>
    </w:p>
    <w:p w14:paraId="070C869C" w14:textId="77777777" w:rsidR="00D55AC4" w:rsidRDefault="00D55AC4" w:rsidP="00D55AC4">
      <w:pPr>
        <w:tabs>
          <w:tab w:val="left" w:pos="1418"/>
        </w:tabs>
        <w:autoSpaceDE w:val="0"/>
        <w:autoSpaceDN w:val="0"/>
        <w:adjustRightInd w:val="0"/>
        <w:spacing w:line="240" w:lineRule="auto"/>
        <w:outlineLvl w:val="0"/>
        <w:rPr>
          <w:rFonts w:ascii="Times New Roman" w:eastAsia="Times New Roman" w:hAnsi="Times New Roman" w:cs="Times New Roman"/>
          <w:sz w:val="24"/>
          <w:szCs w:val="24"/>
        </w:rPr>
      </w:pPr>
      <w:r w:rsidRPr="004A62F0">
        <w:rPr>
          <w:rFonts w:ascii="Times New Roman" w:eastAsia="Times New Roman" w:hAnsi="Times New Roman" w:cs="Times New Roman"/>
          <w:noProof/>
          <w:sz w:val="24"/>
          <w:szCs w:val="24"/>
        </w:rPr>
        <mc:AlternateContent>
          <mc:Choice Requires="wps">
            <w:drawing>
              <wp:inline distT="0" distB="0" distL="0" distR="0" wp14:anchorId="419F0170" wp14:editId="0C06F02B">
                <wp:extent cx="495300" cy="635"/>
                <wp:effectExtent l="0" t="0" r="19050" b="37465"/>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EE19BE" id="Прямая соединительная линия 38"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" strokecolor="fuchsia" strokeweight="1.5pt">
                <w10:anchorlock/>
              </v:line>
            </w:pict>
          </mc:Fallback>
        </mc:AlternateContent>
      </w:r>
      <w:r w:rsidRPr="004A62F0">
        <w:rPr>
          <w:rFonts w:ascii="Times New Roman" w:eastAsia="Times New Roman" w:hAnsi="Times New Roman" w:cs="Times New Roman"/>
          <w:sz w:val="24"/>
          <w:szCs w:val="24"/>
        </w:rPr>
        <w:tab/>
        <w:t xml:space="preserve">– </w:t>
      </w:r>
      <w:bookmarkStart w:id="5" w:name="граница_поселения"/>
      <w:r w:rsidRPr="004A62F0">
        <w:rPr>
          <w:rFonts w:ascii="Times New Roman" w:eastAsia="Times New Roman" w:hAnsi="Times New Roman" w:cs="Times New Roman"/>
          <w:sz w:val="24"/>
          <w:szCs w:val="24"/>
        </w:rPr>
        <w:t xml:space="preserve">граница </w:t>
      </w:r>
      <w:r>
        <w:rPr>
          <w:rFonts w:ascii="Times New Roman" w:eastAsia="Times New Roman" w:hAnsi="Times New Roman" w:cs="Times New Roman"/>
          <w:sz w:val="24"/>
          <w:szCs w:val="24"/>
        </w:rPr>
        <w:t>поселения</w:t>
      </w:r>
      <w:bookmarkEnd w:id="5"/>
    </w:p>
    <w:p w14:paraId="0694C60C" w14:textId="77777777" w:rsidR="00D55AC4" w:rsidRPr="00C75D6B" w:rsidRDefault="00D55AC4" w:rsidP="00D55AC4">
      <w:pPr>
        <w:tabs>
          <w:tab w:val="left" w:pos="1418"/>
        </w:tabs>
        <w:autoSpaceDE w:val="0"/>
        <w:autoSpaceDN w:val="0"/>
        <w:adjustRightInd w:val="0"/>
        <w:outlineLvl w:val="0"/>
        <w:rPr>
          <w:rFonts w:ascii="Times New Roman" w:hAnsi="Times New Roman" w:cs="Times New Roman"/>
        </w:rPr>
      </w:pPr>
      <w:r w:rsidRPr="002A586A">
        <w:rPr>
          <w:rFonts w:ascii="Times New Roman" w:hAnsi="Times New Roman" w:cs="Times New Roman"/>
          <w:noProof/>
        </w:rPr>
        <mc:AlternateContent>
          <mc:Choice Requires="wps">
            <w:drawing>
              <wp:inline distT="0" distB="0" distL="0" distR="0" wp14:anchorId="01386A3B" wp14:editId="6C500D48">
                <wp:extent cx="495300" cy="635"/>
                <wp:effectExtent l="0" t="0" r="19050" b="37465"/>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chemeClr val="tx1"/>
                          </a:solidFill>
                          <a:prstDash val="lgDashDotDot"/>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D41F24" id="Прямая соединительная линия 39"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" strokecolor="black [3213]" strokeweight="1.5pt">
                <v:stroke dashstyle="longDashDotDot"/>
                <w10:anchorlock/>
              </v:line>
            </w:pict>
          </mc:Fallback>
        </mc:AlternateContent>
      </w:r>
      <w:r w:rsidRPr="002A586A">
        <w:rPr>
          <w:rFonts w:ascii="Times New Roman" w:hAnsi="Times New Roman" w:cs="Times New Roman"/>
        </w:rPr>
        <w:tab/>
        <w:t xml:space="preserve">– </w:t>
      </w:r>
      <w:bookmarkStart w:id="6" w:name="граница_нп"/>
      <w:r w:rsidRPr="002A586A">
        <w:rPr>
          <w:rFonts w:ascii="Times New Roman" w:hAnsi="Times New Roman" w:cs="Times New Roman"/>
        </w:rPr>
        <w:t xml:space="preserve">граница </w:t>
      </w:r>
      <w:r>
        <w:rPr>
          <w:rFonts w:ascii="Times New Roman" w:hAnsi="Times New Roman" w:cs="Times New Roman"/>
        </w:rPr>
        <w:t>населенного пункта</w:t>
      </w:r>
      <w:bookmarkEnd w:id="6"/>
    </w:p>
    <w:p w14:paraId="147E76C1" w14:textId="77777777" w:rsidR="00D55AC4" w:rsidRPr="004A62F0" w:rsidRDefault="00D55AC4" w:rsidP="00D55AC4">
      <w:pPr>
        <w:tabs>
          <w:tab w:val="left" w:pos="1418"/>
        </w:tabs>
        <w:autoSpaceDE w:val="0"/>
        <w:autoSpaceDN w:val="0"/>
        <w:adjustRightInd w:val="0"/>
        <w:spacing w:line="240" w:lineRule="auto"/>
        <w:outlineLvl w:val="0"/>
        <w:rPr>
          <w:rFonts w:ascii="Times New Roman" w:eastAsia="Times New Roman" w:hAnsi="Times New Roman" w:cs="Times New Roman"/>
          <w:sz w:val="24"/>
          <w:szCs w:val="24"/>
        </w:rPr>
      </w:pPr>
    </w:p>
    <w:p w14:paraId="529E8D06" w14:textId="77777777" w:rsidR="00D55AC4" w:rsidRPr="009547DA" w:rsidRDefault="00D55AC4" w:rsidP="00D55AC4">
      <w:pPr>
        <w:pageBreakBefore/>
        <w:widowControl w:val="0"/>
        <w:autoSpaceDE w:val="0"/>
        <w:autoSpaceDN w:val="0"/>
        <w:adjustRightInd w:val="0"/>
        <w:spacing w:after="120" w:line="240" w:lineRule="auto"/>
        <w:jc w:val="center"/>
        <w:rPr>
          <w:rFonts w:ascii="Times New Roman" w:eastAsia="Times New Roman" w:hAnsi="Times New Roman" w:cs="Times New Roman"/>
          <w:b/>
          <w:sz w:val="28"/>
          <w:szCs w:val="28"/>
        </w:rPr>
      </w:pPr>
      <w:r w:rsidRPr="009547DA">
        <w:rPr>
          <w:rFonts w:ascii="Times New Roman" w:eastAsia="Times New Roman" w:hAnsi="Times New Roman" w:cs="Times New Roman"/>
          <w:bCs/>
          <w:sz w:val="28"/>
          <w:szCs w:val="28"/>
        </w:rPr>
        <w:lastRenderedPageBreak/>
        <w:t>Раздел 4</w:t>
      </w:r>
    </w:p>
    <w:p w14:paraId="2D616922" w14:textId="22914F2C" w:rsidR="0095742F" w:rsidRPr="009547DA" w:rsidRDefault="0095742F" w:rsidP="009547DA">
      <w:pPr>
        <w:autoSpaceDE w:val="0"/>
        <w:autoSpaceDN w:val="0"/>
        <w:adjustRightInd w:val="0"/>
        <w:spacing w:line="240" w:lineRule="auto"/>
        <w:jc w:val="center"/>
        <w:outlineLvl w:val="0"/>
        <w:rPr>
          <w:rFonts w:ascii="Times New Roman" w:eastAsia="Times New Roman" w:hAnsi="Times New Roman" w:cs="Times New Roman"/>
          <w:sz w:val="28"/>
          <w:szCs w:val="28"/>
        </w:rPr>
      </w:pPr>
      <w:r w:rsidRPr="009547DA">
        <w:rPr>
          <w:rFonts w:ascii="Times New Roman" w:eastAsia="Times New Roman" w:hAnsi="Times New Roman" w:cs="Times New Roman"/>
          <w:sz w:val="28"/>
          <w:szCs w:val="28"/>
        </w:rPr>
        <w:t xml:space="preserve">План границ объекта </w:t>
      </w:r>
      <w:r w:rsidR="009547DA">
        <w:rPr>
          <w:rFonts w:ascii="Times New Roman" w:eastAsia="Times New Roman" w:hAnsi="Times New Roman" w:cs="Times New Roman"/>
          <w:sz w:val="28"/>
          <w:szCs w:val="28"/>
        </w:rPr>
        <w:t>–</w:t>
      </w:r>
      <w:r w:rsidRPr="009547DA">
        <w:rPr>
          <w:rFonts w:ascii="Times New Roman" w:eastAsia="Times New Roman" w:hAnsi="Times New Roman" w:cs="Times New Roman"/>
          <w:sz w:val="28"/>
          <w:szCs w:val="28"/>
        </w:rPr>
        <w:t xml:space="preserve"> </w:t>
      </w:r>
    </w:p>
    <w:p w14:paraId="0D0AFC38" w14:textId="073AF468" w:rsidR="0095742F" w:rsidRPr="009547DA" w:rsidRDefault="009547DA" w:rsidP="0095742F">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п</w:t>
      </w:r>
      <w:r w:rsidR="0095742F" w:rsidRPr="009547DA">
        <w:rPr>
          <w:rFonts w:ascii="Times New Roman" w:hAnsi="Times New Roman" w:cs="Times New Roman"/>
          <w:sz w:val="28"/>
          <w:szCs w:val="28"/>
        </w:rPr>
        <w:t xml:space="preserve">амятника природы регионального значения «Долина Маняуз» </w:t>
      </w:r>
    </w:p>
    <w:p w14:paraId="07E313A9" w14:textId="77777777" w:rsidR="0052792E" w:rsidRPr="004A62F0" w:rsidRDefault="0052792E" w:rsidP="00D55AC4">
      <w:pPr>
        <w:autoSpaceDE w:val="0"/>
        <w:autoSpaceDN w:val="0"/>
        <w:adjustRightInd w:val="0"/>
        <w:spacing w:line="240" w:lineRule="auto"/>
        <w:jc w:val="center"/>
        <w:outlineLvl w:val="0"/>
        <w:rPr>
          <w:rFonts w:ascii="Times New Roman" w:eastAsia="Times New Roman" w:hAnsi="Times New Roman" w:cs="Times New Roman"/>
          <w:sz w:val="24"/>
          <w:szCs w:val="24"/>
        </w:rPr>
      </w:pPr>
    </w:p>
    <w:p w14:paraId="6512EB2C" w14:textId="77777777" w:rsidR="00F41B45" w:rsidRPr="004A62F0" w:rsidRDefault="00F41B45" w:rsidP="00F41B45">
      <w:pPr>
        <w:autoSpaceDE w:val="0"/>
        <w:autoSpaceDN w:val="0"/>
        <w:adjustRightInd w:val="0"/>
        <w:spacing w:line="36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1</w:t>
      </w:r>
    </w:p>
    <w:p w14:paraId="21D4D0FA" w14:textId="2A2C4F79" w:rsidR="00F41B45" w:rsidRPr="004A62F0" w:rsidRDefault="0095742F" w:rsidP="00F41B45">
      <w:pPr>
        <w:autoSpaceDE w:val="0"/>
        <w:autoSpaceDN w:val="0"/>
        <w:adjustRightInd w:val="0"/>
        <w:spacing w:line="240" w:lineRule="auto"/>
        <w:jc w:val="center"/>
        <w:outlineLvl w:val="0"/>
        <w:rPr>
          <w:rFonts w:ascii="Times New Roman" w:eastAsia="Times New Roman" w:hAnsi="Times New Roman" w:cs="Times New Roman"/>
          <w:bCs/>
          <w:color w:val="26282F"/>
          <w:sz w:val="16"/>
          <w:szCs w:val="16"/>
        </w:rPr>
      </w:pPr>
      <w:r>
        <w:rPr>
          <w:rFonts w:ascii="Times New Roman" w:eastAsia="Times New Roman" w:hAnsi="Times New Roman" w:cs="Times New Roman"/>
          <w:bCs/>
          <w:noProof/>
          <w:color w:val="26282F"/>
          <w:sz w:val="16"/>
          <w:szCs w:val="16"/>
        </w:rPr>
        <w:drawing>
          <wp:inline distT="0" distB="0" distL="0" distR="0" wp14:anchorId="00F19FBD" wp14:editId="56BFEA25">
            <wp:extent cx="6478905" cy="6369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олина_карта-план.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8905" cy="6369050"/>
                    </a:xfrm>
                    <a:prstGeom prst="rect">
                      <a:avLst/>
                    </a:prstGeom>
                  </pic:spPr>
                </pic:pic>
              </a:graphicData>
            </a:graphic>
          </wp:inline>
        </w:drawing>
      </w:r>
    </w:p>
    <w:p w14:paraId="7C61C010" w14:textId="625321EB" w:rsidR="00F41B45" w:rsidRPr="009547DA" w:rsidRDefault="00F41B45" w:rsidP="00F41B45">
      <w:pPr>
        <w:autoSpaceDE w:val="0"/>
        <w:autoSpaceDN w:val="0"/>
        <w:adjustRightInd w:val="0"/>
        <w:spacing w:before="120" w:line="360" w:lineRule="auto"/>
        <w:jc w:val="center"/>
        <w:outlineLvl w:val="0"/>
        <w:rPr>
          <w:rFonts w:ascii="Times New Roman" w:eastAsia="Times New Roman" w:hAnsi="Times New Roman" w:cs="Times New Roman"/>
          <w:bCs/>
          <w:sz w:val="24"/>
          <w:szCs w:val="24"/>
        </w:rPr>
      </w:pPr>
      <w:r w:rsidRPr="009547DA">
        <w:rPr>
          <w:rFonts w:ascii="Times New Roman" w:eastAsia="Times New Roman" w:hAnsi="Times New Roman" w:cs="Times New Roman"/>
          <w:bCs/>
          <w:sz w:val="24"/>
          <w:szCs w:val="24"/>
        </w:rPr>
        <w:t>Масштаб 1 : 5 000</w:t>
      </w:r>
    </w:p>
    <w:p w14:paraId="10AEEC88" w14:textId="77777777" w:rsidR="0095742F" w:rsidRPr="004A62F0" w:rsidRDefault="0095742F" w:rsidP="0095742F">
      <w:pPr>
        <w:autoSpaceDE w:val="0"/>
        <w:autoSpaceDN w:val="0"/>
        <w:adjustRightInd w:val="0"/>
        <w:spacing w:line="240" w:lineRule="auto"/>
        <w:outlineLvl w:val="0"/>
        <w:rPr>
          <w:rFonts w:ascii="Times New Roman" w:eastAsia="Times New Roman" w:hAnsi="Times New Roman" w:cs="Times New Roman"/>
          <w:sz w:val="24"/>
          <w:szCs w:val="24"/>
        </w:rPr>
      </w:pPr>
      <w:r w:rsidRPr="004A62F0">
        <w:rPr>
          <w:rFonts w:ascii="Times New Roman" w:eastAsia="Times New Roman" w:hAnsi="Times New Roman" w:cs="Times New Roman"/>
          <w:sz w:val="24"/>
          <w:szCs w:val="24"/>
        </w:rPr>
        <w:t>Используемые условные знаки и обозначения</w:t>
      </w:r>
    </w:p>
    <w:p w14:paraId="21B4DFCB" w14:textId="77777777" w:rsidR="0095742F" w:rsidRPr="002A586A" w:rsidRDefault="0095742F" w:rsidP="0095742F">
      <w:pPr>
        <w:tabs>
          <w:tab w:val="left" w:pos="1418"/>
        </w:tabs>
        <w:spacing w:line="240" w:lineRule="auto"/>
        <w:rPr>
          <w:rFonts w:ascii="Times New Roman" w:eastAsia="Times New Roman" w:hAnsi="Times New Roman" w:cs="Times New Roman"/>
        </w:rPr>
      </w:pPr>
      <w:r w:rsidRPr="002A586A">
        <w:rPr>
          <w:rFonts w:ascii="Times New Roman" w:eastAsia="Times New Roman" w:hAnsi="Times New Roman" w:cs="Times New Roman"/>
        </w:rPr>
        <w:t xml:space="preserve">     </w:t>
      </w:r>
      <w:r w:rsidRPr="00DE34D5">
        <w:rPr>
          <w:rFonts w:asciiTheme="minorHAnsi" w:eastAsia="Times New Roman" w:hAnsiTheme="minorHAnsi" w:cstheme="minorHAnsi"/>
          <w:sz w:val="18"/>
          <w:szCs w:val="18"/>
        </w:rPr>
        <w:t>•</w:t>
      </w:r>
      <w:r w:rsidRPr="002A586A">
        <w:rPr>
          <w:rFonts w:ascii="Times New Roman" w:eastAsia="Times New Roman" w:hAnsi="Times New Roman" w:cs="Times New Roman"/>
        </w:rPr>
        <w:t xml:space="preserve"> </w:t>
      </w:r>
      <w:r>
        <w:rPr>
          <w:rFonts w:ascii="Times New Roman" w:eastAsia="Times New Roman" w:hAnsi="Times New Roman" w:cs="Times New Roman"/>
        </w:rPr>
        <w:t>1</w:t>
      </w:r>
      <w:r w:rsidRPr="002A586A">
        <w:rPr>
          <w:rFonts w:ascii="Times New Roman" w:eastAsia="Times New Roman" w:hAnsi="Times New Roman" w:cs="Times New Roman"/>
        </w:rPr>
        <w:t xml:space="preserve"> </w:t>
      </w:r>
      <w:r w:rsidRPr="002A586A">
        <w:rPr>
          <w:rFonts w:ascii="Times New Roman" w:eastAsia="Times New Roman" w:hAnsi="Times New Roman" w:cs="Times New Roman"/>
        </w:rPr>
        <w:tab/>
        <w:t xml:space="preserve">– </w:t>
      </w:r>
      <w:r>
        <w:rPr>
          <w:rFonts w:ascii="Times New Roman" w:eastAsia="Times New Roman" w:hAnsi="Times New Roman" w:cs="Times New Roman"/>
        </w:rPr>
        <w:t xml:space="preserve">обозначение </w:t>
      </w:r>
      <w:r w:rsidRPr="002A586A">
        <w:rPr>
          <w:rFonts w:ascii="Times New Roman" w:eastAsia="Times New Roman" w:hAnsi="Times New Roman" w:cs="Times New Roman"/>
        </w:rPr>
        <w:t>характерн</w:t>
      </w:r>
      <w:r>
        <w:rPr>
          <w:rFonts w:ascii="Times New Roman" w:eastAsia="Times New Roman" w:hAnsi="Times New Roman" w:cs="Times New Roman"/>
        </w:rPr>
        <w:t>ой</w:t>
      </w:r>
      <w:r w:rsidRPr="002A586A">
        <w:rPr>
          <w:rFonts w:ascii="Times New Roman" w:eastAsia="Times New Roman" w:hAnsi="Times New Roman" w:cs="Times New Roman"/>
        </w:rPr>
        <w:t xml:space="preserve"> точк</w:t>
      </w:r>
      <w:r>
        <w:rPr>
          <w:rFonts w:ascii="Times New Roman" w:eastAsia="Times New Roman" w:hAnsi="Times New Roman" w:cs="Times New Roman"/>
        </w:rPr>
        <w:t>и</w:t>
      </w:r>
      <w:r w:rsidRPr="002A586A">
        <w:rPr>
          <w:rFonts w:ascii="Times New Roman" w:eastAsia="Times New Roman" w:hAnsi="Times New Roman" w:cs="Times New Roman"/>
        </w:rPr>
        <w:t xml:space="preserve"> границ</w:t>
      </w:r>
    </w:p>
    <w:p w14:paraId="32FA460A" w14:textId="77777777" w:rsidR="0095742F" w:rsidRPr="002A586A" w:rsidRDefault="0095742F" w:rsidP="0095742F">
      <w:pPr>
        <w:tabs>
          <w:tab w:val="left" w:pos="1418"/>
        </w:tabs>
        <w:autoSpaceDE w:val="0"/>
        <w:autoSpaceDN w:val="0"/>
        <w:adjustRightInd w:val="0"/>
        <w:spacing w:line="240" w:lineRule="auto"/>
        <w:outlineLvl w:val="0"/>
        <w:rPr>
          <w:rFonts w:ascii="Times New Roman" w:eastAsia="Times New Roman" w:hAnsi="Times New Roman" w:cs="Times New Roman"/>
        </w:rPr>
      </w:pPr>
      <w:r w:rsidRPr="002A586A">
        <w:rPr>
          <w:rFonts w:ascii="Times New Roman" w:eastAsia="Times New Roman" w:hAnsi="Times New Roman" w:cs="Times New Roman"/>
          <w:noProof/>
        </w:rPr>
        <mc:AlternateContent>
          <mc:Choice Requires="wps">
            <w:drawing>
              <wp:inline distT="0" distB="0" distL="0" distR="0" wp14:anchorId="2ABE6D0E" wp14:editId="666A79A4">
                <wp:extent cx="495300" cy="635"/>
                <wp:effectExtent l="15240" t="12065" r="13335" b="16510"/>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8BD2318" id="Прямая соединительная линия 1"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" strokecolor="red" strokeweight="1.5pt">
                <w10:anchorlock/>
              </v:line>
            </w:pict>
          </mc:Fallback>
        </mc:AlternateContent>
      </w:r>
      <w:r w:rsidRPr="002A586A">
        <w:rPr>
          <w:rFonts w:ascii="Times New Roman" w:eastAsia="Times New Roman" w:hAnsi="Times New Roman" w:cs="Times New Roman"/>
        </w:rPr>
        <w:tab/>
        <w:t>– граница объекта</w:t>
      </w:r>
    </w:p>
    <w:p w14:paraId="465DB890" w14:textId="77777777" w:rsidR="0095742F" w:rsidRDefault="0095742F" w:rsidP="0095742F">
      <w:pPr>
        <w:tabs>
          <w:tab w:val="left" w:pos="1418"/>
        </w:tabs>
        <w:autoSpaceDE w:val="0"/>
        <w:autoSpaceDN w:val="0"/>
        <w:adjustRightInd w:val="0"/>
        <w:spacing w:line="240" w:lineRule="auto"/>
        <w:outlineLvl w:val="0"/>
        <w:rPr>
          <w:rFonts w:ascii="Times New Roman" w:eastAsia="Times New Roman" w:hAnsi="Times New Roman" w:cs="Times New Roman"/>
          <w:sz w:val="24"/>
          <w:szCs w:val="24"/>
        </w:rPr>
      </w:pPr>
      <w:r w:rsidRPr="004A62F0">
        <w:rPr>
          <w:rFonts w:ascii="Times New Roman" w:eastAsia="Times New Roman" w:hAnsi="Times New Roman" w:cs="Times New Roman"/>
          <w:noProof/>
          <w:sz w:val="24"/>
          <w:szCs w:val="24"/>
        </w:rPr>
        <mc:AlternateContent>
          <mc:Choice Requires="wps">
            <w:drawing>
              <wp:inline distT="0" distB="0" distL="0" distR="0" wp14:anchorId="1DC97454" wp14:editId="548075A2">
                <wp:extent cx="495300" cy="635"/>
                <wp:effectExtent l="0" t="0" r="19050" b="37465"/>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6FB044" id="Прямая соединительная линия 2"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" strokecolor="fuchsia" strokeweight="1.5pt">
                <w10:anchorlock/>
              </v:line>
            </w:pict>
          </mc:Fallback>
        </mc:AlternateContent>
      </w:r>
      <w:r w:rsidRPr="004A62F0">
        <w:rPr>
          <w:rFonts w:ascii="Times New Roman" w:eastAsia="Times New Roman" w:hAnsi="Times New Roman" w:cs="Times New Roman"/>
          <w:sz w:val="24"/>
          <w:szCs w:val="24"/>
        </w:rPr>
        <w:tab/>
        <w:t xml:space="preserve">– граница </w:t>
      </w:r>
      <w:r>
        <w:rPr>
          <w:rFonts w:ascii="Times New Roman" w:eastAsia="Times New Roman" w:hAnsi="Times New Roman" w:cs="Times New Roman"/>
          <w:sz w:val="24"/>
          <w:szCs w:val="24"/>
        </w:rPr>
        <w:t>поселения</w:t>
      </w:r>
    </w:p>
    <w:p w14:paraId="147E385E" w14:textId="77777777" w:rsidR="0095742F" w:rsidRPr="00C75D6B" w:rsidRDefault="0095742F" w:rsidP="0095742F">
      <w:pPr>
        <w:tabs>
          <w:tab w:val="left" w:pos="1418"/>
        </w:tabs>
        <w:autoSpaceDE w:val="0"/>
        <w:autoSpaceDN w:val="0"/>
        <w:adjustRightInd w:val="0"/>
        <w:outlineLvl w:val="0"/>
        <w:rPr>
          <w:rFonts w:ascii="Times New Roman" w:hAnsi="Times New Roman" w:cs="Times New Roman"/>
        </w:rPr>
      </w:pPr>
      <w:r w:rsidRPr="002A586A">
        <w:rPr>
          <w:rFonts w:ascii="Times New Roman" w:hAnsi="Times New Roman" w:cs="Times New Roman"/>
          <w:noProof/>
        </w:rPr>
        <mc:AlternateContent>
          <mc:Choice Requires="wps">
            <w:drawing>
              <wp:inline distT="0" distB="0" distL="0" distR="0" wp14:anchorId="5F2DADC1" wp14:editId="766FA026">
                <wp:extent cx="495300" cy="635"/>
                <wp:effectExtent l="0" t="0" r="19050" b="3746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chemeClr val="tx1"/>
                          </a:solidFill>
                          <a:prstDash val="lgDashDotDot"/>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B0BB544" id="Прямая соединительная линия 3"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" strokecolor="black [3213]" strokeweight="1.5pt">
                <v:stroke dashstyle="longDashDotDot"/>
                <w10:anchorlock/>
              </v:line>
            </w:pict>
          </mc:Fallback>
        </mc:AlternateContent>
      </w:r>
      <w:r w:rsidRPr="002A586A">
        <w:rPr>
          <w:rFonts w:ascii="Times New Roman" w:hAnsi="Times New Roman" w:cs="Times New Roman"/>
        </w:rPr>
        <w:tab/>
        <w:t xml:space="preserve">– граница </w:t>
      </w:r>
      <w:r>
        <w:rPr>
          <w:rFonts w:ascii="Times New Roman" w:hAnsi="Times New Roman" w:cs="Times New Roman"/>
        </w:rPr>
        <w:t>населенного пункта</w:t>
      </w:r>
    </w:p>
    <w:p w14:paraId="49452FA3" w14:textId="77777777" w:rsidR="0095742F" w:rsidRPr="002A586A" w:rsidRDefault="0095742F" w:rsidP="0095742F">
      <w:pPr>
        <w:tabs>
          <w:tab w:val="left" w:pos="1418"/>
        </w:tabs>
        <w:autoSpaceDE w:val="0"/>
        <w:autoSpaceDN w:val="0"/>
        <w:adjustRightInd w:val="0"/>
        <w:spacing w:line="240" w:lineRule="auto"/>
        <w:outlineLvl w:val="0"/>
        <w:rPr>
          <w:rFonts w:ascii="Times New Roman" w:eastAsia="Times New Roman" w:hAnsi="Times New Roman" w:cs="Times New Roman"/>
        </w:rPr>
      </w:pPr>
      <w:r w:rsidRPr="002A586A">
        <w:rPr>
          <w:rFonts w:ascii="Times New Roman" w:eastAsia="Times New Roman" w:hAnsi="Times New Roman" w:cs="Times New Roman"/>
          <w:noProof/>
        </w:rPr>
        <mc:AlternateContent>
          <mc:Choice Requires="wps">
            <w:drawing>
              <wp:inline distT="0" distB="0" distL="0" distR="0" wp14:anchorId="335FC63F" wp14:editId="7C451CD9">
                <wp:extent cx="495300" cy="635"/>
                <wp:effectExtent l="15240" t="15875" r="13335" b="12700"/>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FA51EF" id="Прямая соединительная линия 40"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" strokecolor="#00b050" strokeweight="1.5pt">
                <w10:anchorlock/>
              </v:line>
            </w:pict>
          </mc:Fallback>
        </mc:AlternateContent>
      </w:r>
      <w:r w:rsidRPr="002A586A">
        <w:rPr>
          <w:rFonts w:ascii="Times New Roman" w:eastAsia="Times New Roman" w:hAnsi="Times New Roman" w:cs="Times New Roman"/>
        </w:rPr>
        <w:tab/>
        <w:t xml:space="preserve">– </w:t>
      </w:r>
      <w:bookmarkStart w:id="7" w:name="граница_квартала"/>
      <w:r w:rsidRPr="002A586A">
        <w:rPr>
          <w:rFonts w:ascii="Times New Roman" w:eastAsia="Times New Roman" w:hAnsi="Times New Roman" w:cs="Times New Roman"/>
        </w:rPr>
        <w:t>граница кадастрового квартала</w:t>
      </w:r>
      <w:bookmarkEnd w:id="7"/>
    </w:p>
    <w:p w14:paraId="7E41509C" w14:textId="38E8DEDA" w:rsidR="00E05C3F" w:rsidRDefault="0095742F" w:rsidP="0095742F">
      <w:pPr>
        <w:tabs>
          <w:tab w:val="left" w:pos="1418"/>
        </w:tabs>
        <w:autoSpaceDE w:val="0"/>
        <w:autoSpaceDN w:val="0"/>
        <w:adjustRightInd w:val="0"/>
        <w:spacing w:line="240" w:lineRule="auto"/>
        <w:outlineLvl w:val="0"/>
        <w:rPr>
          <w:rFonts w:ascii="Times New Roman" w:eastAsia="Times New Roman" w:hAnsi="Times New Roman" w:cs="Times New Roman"/>
          <w:sz w:val="24"/>
          <w:szCs w:val="24"/>
        </w:rPr>
      </w:pPr>
      <w:bookmarkStart w:id="8" w:name="номер_квартала"/>
      <w:r>
        <w:rPr>
          <w:rFonts w:ascii="Times New Roman" w:eastAsia="Times New Roman" w:hAnsi="Times New Roman" w:cs="Times New Roman"/>
          <w:b/>
          <w:color w:val="267300"/>
          <w:sz w:val="18"/>
          <w:szCs w:val="18"/>
        </w:rPr>
        <w:t>16:02:270102</w:t>
      </w:r>
      <w:bookmarkEnd w:id="8"/>
      <w:r w:rsidRPr="004A62F0">
        <w:rPr>
          <w:rFonts w:ascii="Times New Roman" w:eastAsia="Times New Roman" w:hAnsi="Times New Roman" w:cs="Times New Roman"/>
          <w:sz w:val="24"/>
          <w:szCs w:val="24"/>
        </w:rPr>
        <w:tab/>
        <w:t>– номер кадастрового квартала</w:t>
      </w:r>
    </w:p>
    <w:p w14:paraId="58BA30E1" w14:textId="77777777" w:rsidR="00E05C3F" w:rsidRDefault="00E05C3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F8BC16" w14:textId="77777777" w:rsidR="00E05C3F" w:rsidRPr="00163C51" w:rsidRDefault="00E05C3F" w:rsidP="00E05C3F">
      <w:pPr>
        <w:widowControl w:val="0"/>
        <w:spacing w:line="240" w:lineRule="auto"/>
        <w:ind w:firstLine="6663"/>
        <w:rPr>
          <w:rFonts w:ascii="Times New Roman" w:eastAsia="Times New Roman" w:hAnsi="Times New Roman" w:cs="Times New Roman"/>
          <w:color w:val="000000"/>
          <w:sz w:val="28"/>
          <w:szCs w:val="28"/>
        </w:rPr>
      </w:pPr>
      <w:r w:rsidRPr="00163C51">
        <w:rPr>
          <w:rFonts w:ascii="Times New Roman" w:eastAsia="Times New Roman" w:hAnsi="Times New Roman" w:cs="Times New Roman"/>
          <w:color w:val="000000"/>
          <w:sz w:val="28"/>
          <w:szCs w:val="28"/>
        </w:rPr>
        <w:lastRenderedPageBreak/>
        <w:t>Утверждено</w:t>
      </w:r>
    </w:p>
    <w:p w14:paraId="7C54822A" w14:textId="77777777" w:rsidR="00E05C3F" w:rsidRPr="00163C51" w:rsidRDefault="00E05C3F" w:rsidP="00E05C3F">
      <w:pPr>
        <w:widowControl w:val="0"/>
        <w:spacing w:line="240" w:lineRule="auto"/>
        <w:ind w:left="6663"/>
        <w:rPr>
          <w:rFonts w:ascii="Times New Roman" w:eastAsia="Times New Roman" w:hAnsi="Times New Roman" w:cs="Times New Roman"/>
          <w:color w:val="000000"/>
          <w:sz w:val="28"/>
          <w:szCs w:val="28"/>
        </w:rPr>
      </w:pPr>
      <w:r w:rsidRPr="00163C51">
        <w:rPr>
          <w:rFonts w:ascii="Times New Roman" w:eastAsia="Times New Roman" w:hAnsi="Times New Roman" w:cs="Times New Roman"/>
          <w:color w:val="000000"/>
          <w:sz w:val="28"/>
          <w:szCs w:val="28"/>
        </w:rPr>
        <w:t xml:space="preserve">постановлением </w:t>
      </w:r>
    </w:p>
    <w:p w14:paraId="51126DDB" w14:textId="77777777" w:rsidR="00E05C3F" w:rsidRPr="00163C51" w:rsidRDefault="00E05C3F" w:rsidP="00E05C3F">
      <w:pPr>
        <w:widowControl w:val="0"/>
        <w:spacing w:line="240" w:lineRule="auto"/>
        <w:ind w:left="6663"/>
        <w:rPr>
          <w:rFonts w:ascii="Times New Roman" w:eastAsia="Times New Roman" w:hAnsi="Times New Roman" w:cs="Times New Roman"/>
          <w:color w:val="000000"/>
          <w:sz w:val="28"/>
          <w:szCs w:val="28"/>
        </w:rPr>
      </w:pPr>
      <w:r w:rsidRPr="00163C51">
        <w:rPr>
          <w:rFonts w:ascii="Times New Roman" w:eastAsia="Times New Roman" w:hAnsi="Times New Roman" w:cs="Times New Roman"/>
          <w:color w:val="000000"/>
          <w:sz w:val="28"/>
          <w:szCs w:val="28"/>
        </w:rPr>
        <w:t>Кабинета Министров Республики Татарстан</w:t>
      </w:r>
    </w:p>
    <w:p w14:paraId="4B0D5A47" w14:textId="77777777" w:rsidR="00E05C3F" w:rsidRDefault="00E05C3F" w:rsidP="00E05C3F">
      <w:pPr>
        <w:spacing w:line="240" w:lineRule="auto"/>
        <w:ind w:left="6663"/>
        <w:rPr>
          <w:rFonts w:ascii="Times New Roman" w:hAnsi="Times New Roman" w:cs="Times New Roman"/>
          <w:sz w:val="28"/>
          <w:szCs w:val="28"/>
        </w:rPr>
      </w:pPr>
      <w:r w:rsidRPr="00163C51">
        <w:rPr>
          <w:rFonts w:ascii="Times New Roman" w:hAnsi="Times New Roman" w:cs="Times New Roman"/>
          <w:sz w:val="28"/>
          <w:szCs w:val="28"/>
        </w:rPr>
        <w:t xml:space="preserve">от </w:t>
      </w:r>
      <w:r>
        <w:rPr>
          <w:rFonts w:ascii="Times New Roman" w:hAnsi="Times New Roman" w:cs="Times New Roman"/>
          <w:sz w:val="28"/>
          <w:szCs w:val="28"/>
        </w:rPr>
        <w:t>29.09.</w:t>
      </w:r>
      <w:r w:rsidRPr="00163C51">
        <w:rPr>
          <w:rFonts w:ascii="Times New Roman" w:hAnsi="Times New Roman" w:cs="Times New Roman"/>
          <w:sz w:val="28"/>
          <w:szCs w:val="28"/>
        </w:rPr>
        <w:t xml:space="preserve">2022 </w:t>
      </w:r>
      <w:r>
        <w:rPr>
          <w:rFonts w:ascii="Times New Roman" w:hAnsi="Times New Roman" w:cs="Times New Roman"/>
          <w:sz w:val="28"/>
          <w:szCs w:val="28"/>
        </w:rPr>
        <w:t>№ 881</w:t>
      </w:r>
    </w:p>
    <w:p w14:paraId="5A4D28F6" w14:textId="77777777" w:rsidR="00E05C3F" w:rsidRDefault="00E05C3F" w:rsidP="00E05C3F">
      <w:pPr>
        <w:spacing w:line="240" w:lineRule="auto"/>
        <w:ind w:left="6663"/>
        <w:rPr>
          <w:rFonts w:ascii="Times New Roman" w:hAnsi="Times New Roman" w:cs="Times New Roman"/>
          <w:sz w:val="28"/>
          <w:szCs w:val="28"/>
        </w:rPr>
      </w:pPr>
      <w:r>
        <w:rPr>
          <w:rFonts w:ascii="Times New Roman" w:hAnsi="Times New Roman" w:cs="Times New Roman"/>
          <w:sz w:val="28"/>
          <w:szCs w:val="28"/>
        </w:rPr>
        <w:t xml:space="preserve">(в редакции постановления </w:t>
      </w:r>
    </w:p>
    <w:p w14:paraId="5D295708" w14:textId="77777777" w:rsidR="00E05C3F" w:rsidRDefault="00E05C3F" w:rsidP="00E05C3F">
      <w:pPr>
        <w:spacing w:line="240" w:lineRule="auto"/>
        <w:ind w:left="6663"/>
        <w:rPr>
          <w:rFonts w:ascii="Times New Roman" w:hAnsi="Times New Roman" w:cs="Times New Roman"/>
          <w:sz w:val="28"/>
          <w:szCs w:val="28"/>
        </w:rPr>
      </w:pPr>
      <w:r>
        <w:rPr>
          <w:rFonts w:ascii="Times New Roman" w:hAnsi="Times New Roman" w:cs="Times New Roman"/>
          <w:sz w:val="28"/>
          <w:szCs w:val="28"/>
        </w:rPr>
        <w:t xml:space="preserve">Кабинета Министров </w:t>
      </w:r>
    </w:p>
    <w:p w14:paraId="15FCBCCE" w14:textId="77777777" w:rsidR="00E05C3F" w:rsidRDefault="00E05C3F" w:rsidP="00E05C3F">
      <w:pPr>
        <w:spacing w:line="240" w:lineRule="auto"/>
        <w:ind w:left="6663"/>
        <w:rPr>
          <w:rFonts w:ascii="Times New Roman" w:hAnsi="Times New Roman" w:cs="Times New Roman"/>
          <w:sz w:val="28"/>
          <w:szCs w:val="28"/>
        </w:rPr>
      </w:pPr>
      <w:r>
        <w:rPr>
          <w:rFonts w:ascii="Times New Roman" w:hAnsi="Times New Roman" w:cs="Times New Roman"/>
          <w:sz w:val="28"/>
          <w:szCs w:val="28"/>
        </w:rPr>
        <w:t>Республики Татарстан</w:t>
      </w:r>
    </w:p>
    <w:p w14:paraId="1BE3D7B8" w14:textId="77777777" w:rsidR="00E05C3F" w:rsidRDefault="00E05C3F" w:rsidP="00E05C3F">
      <w:pPr>
        <w:spacing w:line="240" w:lineRule="auto"/>
        <w:ind w:left="6663"/>
        <w:rPr>
          <w:rFonts w:ascii="Times New Roman" w:hAnsi="Times New Roman" w:cs="Times New Roman"/>
          <w:sz w:val="28"/>
          <w:szCs w:val="28"/>
        </w:rPr>
      </w:pPr>
      <w:r w:rsidRPr="00163C51">
        <w:rPr>
          <w:rFonts w:ascii="Times New Roman" w:hAnsi="Times New Roman" w:cs="Times New Roman"/>
          <w:sz w:val="28"/>
          <w:szCs w:val="28"/>
        </w:rPr>
        <w:t>от _________2022 № ______</w:t>
      </w:r>
      <w:r>
        <w:rPr>
          <w:rFonts w:ascii="Times New Roman" w:hAnsi="Times New Roman" w:cs="Times New Roman"/>
          <w:sz w:val="28"/>
          <w:szCs w:val="28"/>
        </w:rPr>
        <w:t>)</w:t>
      </w:r>
    </w:p>
    <w:p w14:paraId="0ED7801E" w14:textId="77777777" w:rsidR="00E05C3F" w:rsidRPr="001530EB" w:rsidRDefault="00E05C3F" w:rsidP="00E05C3F">
      <w:pPr>
        <w:spacing w:line="240" w:lineRule="auto"/>
        <w:ind w:left="6663"/>
        <w:rPr>
          <w:rFonts w:ascii="Times New Roman" w:hAnsi="Times New Roman" w:cs="Times New Roman"/>
          <w:sz w:val="28"/>
          <w:szCs w:val="28"/>
        </w:rPr>
      </w:pPr>
    </w:p>
    <w:p w14:paraId="7C5AC34E" w14:textId="77777777" w:rsidR="00E05C3F" w:rsidRPr="00415A89" w:rsidRDefault="00E05C3F" w:rsidP="00E05C3F">
      <w:pPr>
        <w:autoSpaceDE w:val="0"/>
        <w:autoSpaceDN w:val="0"/>
        <w:adjustRightInd w:val="0"/>
        <w:spacing w:line="240" w:lineRule="auto"/>
        <w:jc w:val="center"/>
        <w:outlineLvl w:val="0"/>
        <w:rPr>
          <w:rFonts w:ascii="Times New Roman" w:hAnsi="Times New Roman" w:cs="Times New Roman"/>
          <w:bCs/>
          <w:sz w:val="28"/>
          <w:szCs w:val="28"/>
        </w:rPr>
      </w:pPr>
      <w:r w:rsidRPr="00415A89">
        <w:rPr>
          <w:rFonts w:ascii="Times New Roman" w:hAnsi="Times New Roman" w:cs="Times New Roman"/>
          <w:bCs/>
          <w:sz w:val="28"/>
          <w:szCs w:val="28"/>
        </w:rPr>
        <w:t>Графическое описание местоположения границ</w:t>
      </w:r>
    </w:p>
    <w:p w14:paraId="41038152" w14:textId="77777777" w:rsidR="00E05C3F" w:rsidRDefault="00E05C3F" w:rsidP="00E05C3F">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п</w:t>
      </w:r>
      <w:r w:rsidRPr="00316B40">
        <w:rPr>
          <w:rFonts w:ascii="Times New Roman" w:hAnsi="Times New Roman" w:cs="Times New Roman"/>
          <w:sz w:val="28"/>
          <w:szCs w:val="28"/>
        </w:rPr>
        <w:t>амятник</w:t>
      </w:r>
      <w:r>
        <w:rPr>
          <w:rFonts w:ascii="Times New Roman" w:hAnsi="Times New Roman" w:cs="Times New Roman"/>
          <w:sz w:val="28"/>
          <w:szCs w:val="28"/>
        </w:rPr>
        <w:t>а</w:t>
      </w:r>
      <w:r w:rsidRPr="00316B40">
        <w:rPr>
          <w:rFonts w:ascii="Times New Roman" w:hAnsi="Times New Roman" w:cs="Times New Roman"/>
          <w:sz w:val="28"/>
          <w:szCs w:val="28"/>
        </w:rPr>
        <w:t xml:space="preserve"> природы регионального значения «</w:t>
      </w:r>
      <w:bookmarkStart w:id="9" w:name="_Hlk114001149"/>
      <w:r>
        <w:rPr>
          <w:rFonts w:ascii="Times New Roman" w:hAnsi="Times New Roman" w:cs="Times New Roman"/>
          <w:sz w:val="28"/>
          <w:szCs w:val="28"/>
        </w:rPr>
        <w:t>Покш Пандо</w:t>
      </w:r>
      <w:bookmarkEnd w:id="9"/>
      <w:r w:rsidRPr="00316B40">
        <w:rPr>
          <w:rFonts w:ascii="Times New Roman" w:hAnsi="Times New Roman" w:cs="Times New Roman"/>
          <w:sz w:val="28"/>
          <w:szCs w:val="28"/>
        </w:rPr>
        <w:t>»</w:t>
      </w:r>
    </w:p>
    <w:p w14:paraId="3E84F58A" w14:textId="77777777" w:rsidR="00E05C3F" w:rsidRPr="00415A89" w:rsidRDefault="00E05C3F" w:rsidP="00E05C3F">
      <w:pPr>
        <w:autoSpaceDE w:val="0"/>
        <w:autoSpaceDN w:val="0"/>
        <w:adjustRightInd w:val="0"/>
        <w:spacing w:line="240" w:lineRule="auto"/>
        <w:jc w:val="center"/>
        <w:outlineLvl w:val="0"/>
        <w:rPr>
          <w:rFonts w:ascii="Times New Roman" w:eastAsia="Times New Roman" w:hAnsi="Times New Roman" w:cs="Times New Roman"/>
          <w:sz w:val="24"/>
          <w:szCs w:val="24"/>
        </w:rPr>
      </w:pPr>
    </w:p>
    <w:p w14:paraId="0DCC854E" w14:textId="77777777" w:rsidR="00E05C3F" w:rsidRPr="00415A89" w:rsidRDefault="00E05C3F" w:rsidP="00E05C3F">
      <w:pPr>
        <w:widowControl w:val="0"/>
        <w:autoSpaceDE w:val="0"/>
        <w:autoSpaceDN w:val="0"/>
        <w:adjustRightInd w:val="0"/>
        <w:spacing w:line="300" w:lineRule="auto"/>
        <w:jc w:val="center"/>
        <w:rPr>
          <w:rFonts w:ascii="Times New Roman" w:eastAsia="Times New Roman" w:hAnsi="Times New Roman" w:cs="Times New Roman"/>
          <w:b/>
          <w:sz w:val="28"/>
          <w:szCs w:val="28"/>
        </w:rPr>
      </w:pPr>
      <w:r w:rsidRPr="00415A89">
        <w:rPr>
          <w:rFonts w:ascii="Times New Roman" w:eastAsia="Times New Roman" w:hAnsi="Times New Roman" w:cs="Times New Roman"/>
          <w:bCs/>
          <w:sz w:val="28"/>
          <w:szCs w:val="28"/>
        </w:rPr>
        <w:t>Раздел 1</w:t>
      </w: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6"/>
        <w:gridCol w:w="4116"/>
        <w:gridCol w:w="5131"/>
      </w:tblGrid>
      <w:tr w:rsidR="00E05C3F" w:rsidRPr="00415A89" w14:paraId="1FD8A8BD" w14:textId="77777777" w:rsidTr="00C42815">
        <w:tc>
          <w:tcPr>
            <w:tcW w:w="10093" w:type="dxa"/>
            <w:gridSpan w:val="3"/>
            <w:tcBorders>
              <w:top w:val="single" w:sz="4" w:space="0" w:color="auto"/>
              <w:bottom w:val="single" w:sz="4" w:space="0" w:color="auto"/>
              <w:right w:val="single" w:sz="4" w:space="0" w:color="auto"/>
            </w:tcBorders>
          </w:tcPr>
          <w:p w14:paraId="7A22B076" w14:textId="77777777" w:rsidR="00E05C3F" w:rsidRPr="00415A89" w:rsidRDefault="00E05C3F" w:rsidP="00C42815">
            <w:pPr>
              <w:keepNext/>
              <w:spacing w:line="240" w:lineRule="auto"/>
              <w:jc w:val="center"/>
              <w:outlineLvl w:val="0"/>
              <w:rPr>
                <w:rFonts w:ascii="Times New Roman" w:eastAsia="Times New Roman" w:hAnsi="Times New Roman" w:cs="Times New Roman"/>
                <w:caps/>
                <w:sz w:val="28"/>
                <w:szCs w:val="28"/>
              </w:rPr>
            </w:pPr>
            <w:r w:rsidRPr="00415A89">
              <w:rPr>
                <w:rFonts w:ascii="Times New Roman" w:eastAsia="Times New Roman" w:hAnsi="Times New Roman" w:cs="Times New Roman"/>
                <w:sz w:val="28"/>
                <w:szCs w:val="28"/>
              </w:rPr>
              <w:t>Сведения об объекте</w:t>
            </w:r>
          </w:p>
        </w:tc>
      </w:tr>
      <w:tr w:rsidR="00E05C3F" w:rsidRPr="00415A89" w14:paraId="197C279A" w14:textId="77777777" w:rsidTr="00C42815">
        <w:tc>
          <w:tcPr>
            <w:tcW w:w="846" w:type="dxa"/>
            <w:tcBorders>
              <w:top w:val="single" w:sz="4" w:space="0" w:color="auto"/>
              <w:bottom w:val="single" w:sz="4" w:space="0" w:color="auto"/>
              <w:right w:val="single" w:sz="4" w:space="0" w:color="auto"/>
            </w:tcBorders>
          </w:tcPr>
          <w:p w14:paraId="55CE1687"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w:t>
            </w:r>
          </w:p>
          <w:p w14:paraId="5E4317E7"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п/п</w:t>
            </w:r>
          </w:p>
        </w:tc>
        <w:tc>
          <w:tcPr>
            <w:tcW w:w="4116" w:type="dxa"/>
            <w:tcBorders>
              <w:top w:val="single" w:sz="4" w:space="0" w:color="auto"/>
              <w:left w:val="single" w:sz="4" w:space="0" w:color="auto"/>
              <w:bottom w:val="single" w:sz="4" w:space="0" w:color="auto"/>
              <w:right w:val="single" w:sz="4" w:space="0" w:color="auto"/>
            </w:tcBorders>
          </w:tcPr>
          <w:p w14:paraId="4EF8D11C"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Характеристики объекта</w:t>
            </w:r>
          </w:p>
        </w:tc>
        <w:tc>
          <w:tcPr>
            <w:tcW w:w="5131" w:type="dxa"/>
            <w:tcBorders>
              <w:top w:val="single" w:sz="4" w:space="0" w:color="auto"/>
              <w:left w:val="single" w:sz="4" w:space="0" w:color="auto"/>
              <w:bottom w:val="single" w:sz="4" w:space="0" w:color="auto"/>
            </w:tcBorders>
          </w:tcPr>
          <w:p w14:paraId="3A7AF0FF"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Описание характеристик</w:t>
            </w:r>
          </w:p>
        </w:tc>
      </w:tr>
      <w:tr w:rsidR="00E05C3F" w:rsidRPr="00415A89" w14:paraId="105EB9CC" w14:textId="77777777" w:rsidTr="00C42815">
        <w:tc>
          <w:tcPr>
            <w:tcW w:w="846" w:type="dxa"/>
            <w:tcBorders>
              <w:top w:val="single" w:sz="4" w:space="0" w:color="auto"/>
              <w:bottom w:val="single" w:sz="4" w:space="0" w:color="auto"/>
              <w:right w:val="single" w:sz="4" w:space="0" w:color="auto"/>
            </w:tcBorders>
          </w:tcPr>
          <w:p w14:paraId="4B0804EE"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1</w:t>
            </w:r>
          </w:p>
        </w:tc>
        <w:tc>
          <w:tcPr>
            <w:tcW w:w="4116" w:type="dxa"/>
            <w:tcBorders>
              <w:top w:val="single" w:sz="4" w:space="0" w:color="auto"/>
              <w:left w:val="single" w:sz="4" w:space="0" w:color="auto"/>
              <w:bottom w:val="single" w:sz="4" w:space="0" w:color="auto"/>
              <w:right w:val="single" w:sz="4" w:space="0" w:color="auto"/>
            </w:tcBorders>
          </w:tcPr>
          <w:p w14:paraId="0DB1EAF7"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Местоположение объекта</w:t>
            </w:r>
          </w:p>
        </w:tc>
        <w:tc>
          <w:tcPr>
            <w:tcW w:w="5131" w:type="dxa"/>
            <w:tcBorders>
              <w:top w:val="single" w:sz="4" w:space="0" w:color="auto"/>
              <w:left w:val="single" w:sz="4" w:space="0" w:color="auto"/>
              <w:bottom w:val="single" w:sz="4" w:space="0" w:color="auto"/>
            </w:tcBorders>
          </w:tcPr>
          <w:p w14:paraId="7D8FCAA9" w14:textId="77777777" w:rsidR="00E05C3F" w:rsidRPr="00415A89" w:rsidRDefault="00E05C3F" w:rsidP="00C42815">
            <w:pPr>
              <w:widowControl w:val="0"/>
              <w:autoSpaceDE w:val="0"/>
              <w:autoSpaceDN w:val="0"/>
              <w:adjustRightInd w:val="0"/>
              <w:spacing w:line="240" w:lineRule="auto"/>
              <w:ind w:left="-86"/>
              <w:jc w:val="both"/>
              <w:rPr>
                <w:rFonts w:ascii="Times New Roman" w:eastAsia="Times New Roman" w:hAnsi="Times New Roman" w:cs="Times New Roman"/>
                <w:sz w:val="28"/>
                <w:szCs w:val="28"/>
              </w:rPr>
            </w:pPr>
            <w:r w:rsidRPr="001A0DB3">
              <w:rPr>
                <w:rFonts w:ascii="Times New Roman" w:eastAsia="Times New Roman" w:hAnsi="Times New Roman" w:cs="Times New Roman"/>
                <w:sz w:val="28"/>
                <w:szCs w:val="28"/>
              </w:rPr>
              <w:t>Республика Татарстан, Лениногорский муниципальный район, Зеленорощинское сельское поселение</w:t>
            </w:r>
          </w:p>
        </w:tc>
      </w:tr>
      <w:tr w:rsidR="00E05C3F" w:rsidRPr="00415A89" w14:paraId="66D28C79" w14:textId="77777777" w:rsidTr="00C42815">
        <w:tc>
          <w:tcPr>
            <w:tcW w:w="846" w:type="dxa"/>
            <w:tcBorders>
              <w:top w:val="single" w:sz="4" w:space="0" w:color="auto"/>
              <w:bottom w:val="single" w:sz="4" w:space="0" w:color="auto"/>
              <w:right w:val="single" w:sz="4" w:space="0" w:color="auto"/>
            </w:tcBorders>
          </w:tcPr>
          <w:p w14:paraId="1D0A7917"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2</w:t>
            </w:r>
          </w:p>
        </w:tc>
        <w:tc>
          <w:tcPr>
            <w:tcW w:w="4116" w:type="dxa"/>
            <w:tcBorders>
              <w:top w:val="single" w:sz="4" w:space="0" w:color="auto"/>
              <w:left w:val="single" w:sz="4" w:space="0" w:color="auto"/>
              <w:bottom w:val="single" w:sz="4" w:space="0" w:color="auto"/>
              <w:right w:val="single" w:sz="4" w:space="0" w:color="auto"/>
            </w:tcBorders>
          </w:tcPr>
          <w:p w14:paraId="35D420C0"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Площадь объекта +/- величина погрешности определения пло</w:t>
            </w:r>
            <w:r>
              <w:rPr>
                <w:rFonts w:ascii="Times New Roman" w:eastAsia="Times New Roman" w:hAnsi="Times New Roman" w:cs="Times New Roman"/>
                <w:sz w:val="28"/>
                <w:szCs w:val="28"/>
              </w:rPr>
              <w:softHyphen/>
            </w:r>
            <w:r w:rsidRPr="00415A89">
              <w:rPr>
                <w:rFonts w:ascii="Times New Roman" w:eastAsia="Times New Roman" w:hAnsi="Times New Roman" w:cs="Times New Roman"/>
                <w:sz w:val="28"/>
                <w:szCs w:val="28"/>
              </w:rPr>
              <w:t>щади (Р +/- Дельта Р)</w:t>
            </w:r>
          </w:p>
        </w:tc>
        <w:tc>
          <w:tcPr>
            <w:tcW w:w="5131" w:type="dxa"/>
            <w:tcBorders>
              <w:top w:val="single" w:sz="4" w:space="0" w:color="auto"/>
              <w:left w:val="single" w:sz="4" w:space="0" w:color="auto"/>
              <w:bottom w:val="single" w:sz="4" w:space="0" w:color="auto"/>
            </w:tcBorders>
          </w:tcPr>
          <w:p w14:paraId="25F944D6" w14:textId="77777777" w:rsidR="00E05C3F" w:rsidRPr="00415A89" w:rsidRDefault="00E05C3F" w:rsidP="00C42815">
            <w:pPr>
              <w:widowControl w:val="0"/>
              <w:autoSpaceDE w:val="0"/>
              <w:autoSpaceDN w:val="0"/>
              <w:adjustRightInd w:val="0"/>
              <w:spacing w:line="240" w:lineRule="auto"/>
              <w:ind w:left="-86"/>
              <w:rPr>
                <w:rFonts w:ascii="Times New Roman" w:eastAsia="Times New Roman" w:hAnsi="Times New Roman" w:cs="Times New Roman"/>
                <w:sz w:val="28"/>
                <w:szCs w:val="28"/>
                <w:highlight w:val="magenta"/>
              </w:rPr>
            </w:pPr>
            <w:r w:rsidRPr="003A0FA8">
              <w:rPr>
                <w:rFonts w:ascii="Times New Roman" w:eastAsia="Times New Roman" w:hAnsi="Times New Roman" w:cs="Times New Roman"/>
                <w:sz w:val="28"/>
                <w:szCs w:val="28"/>
              </w:rPr>
              <w:t>125</w:t>
            </w:r>
            <w:r>
              <w:rPr>
                <w:rFonts w:ascii="Times New Roman" w:eastAsia="Times New Roman" w:hAnsi="Times New Roman" w:cs="Times New Roman"/>
                <w:sz w:val="28"/>
                <w:szCs w:val="28"/>
              </w:rPr>
              <w:t xml:space="preserve"> </w:t>
            </w:r>
            <w:r w:rsidRPr="003A0FA8">
              <w:rPr>
                <w:rFonts w:ascii="Times New Roman" w:eastAsia="Times New Roman" w:hAnsi="Times New Roman" w:cs="Times New Roman"/>
                <w:sz w:val="28"/>
                <w:szCs w:val="28"/>
              </w:rPr>
              <w:t xml:space="preserve">978 </w:t>
            </w:r>
            <w:r>
              <w:rPr>
                <w:rFonts w:ascii="Times New Roman" w:eastAsia="Times New Roman" w:hAnsi="Times New Roman" w:cs="Times New Roman"/>
                <w:sz w:val="28"/>
                <w:szCs w:val="28"/>
              </w:rPr>
              <w:t>кв.метров</w:t>
            </w:r>
            <w:r w:rsidRPr="003A0FA8">
              <w:rPr>
                <w:rFonts w:ascii="Times New Roman" w:eastAsia="Times New Roman" w:hAnsi="Times New Roman" w:cs="Times New Roman"/>
                <w:sz w:val="28"/>
                <w:szCs w:val="28"/>
              </w:rPr>
              <w:t xml:space="preserve"> </w:t>
            </w:r>
            <w:r w:rsidRPr="003D53B4">
              <w:rPr>
                <w:rFonts w:ascii="Times New Roman" w:eastAsia="Times New Roman" w:hAnsi="Times New Roman" w:cs="Times New Roman"/>
                <w:sz w:val="28"/>
                <w:szCs w:val="28"/>
              </w:rPr>
              <w:t>+/-</w:t>
            </w:r>
            <w:r w:rsidRPr="003A0FA8">
              <w:rPr>
                <w:rFonts w:ascii="Times New Roman" w:eastAsia="Times New Roman" w:hAnsi="Times New Roman" w:cs="Times New Roman"/>
                <w:sz w:val="28"/>
                <w:szCs w:val="28"/>
              </w:rPr>
              <w:t xml:space="preserve"> 25</w:t>
            </w:r>
            <w:r>
              <w:rPr>
                <w:rFonts w:ascii="Times New Roman" w:eastAsia="Times New Roman" w:hAnsi="Times New Roman" w:cs="Times New Roman"/>
                <w:sz w:val="28"/>
                <w:szCs w:val="28"/>
              </w:rPr>
              <w:t xml:space="preserve"> </w:t>
            </w:r>
            <w:r w:rsidRPr="003A0FA8">
              <w:rPr>
                <w:rFonts w:ascii="Times New Roman" w:eastAsia="Times New Roman" w:hAnsi="Times New Roman" w:cs="Times New Roman"/>
                <w:sz w:val="28"/>
                <w:szCs w:val="28"/>
              </w:rPr>
              <w:t>874</w:t>
            </w:r>
            <w:r>
              <w:rPr>
                <w:rFonts w:ascii="Times New Roman" w:eastAsia="Times New Roman" w:hAnsi="Times New Roman" w:cs="Times New Roman"/>
                <w:sz w:val="28"/>
                <w:szCs w:val="28"/>
              </w:rPr>
              <w:t xml:space="preserve"> кв.метров</w:t>
            </w:r>
          </w:p>
        </w:tc>
      </w:tr>
      <w:tr w:rsidR="00E05C3F" w:rsidRPr="00415A89" w14:paraId="6B67033F" w14:textId="77777777" w:rsidTr="00C42815">
        <w:trPr>
          <w:trHeight w:val="319"/>
        </w:trPr>
        <w:tc>
          <w:tcPr>
            <w:tcW w:w="846" w:type="dxa"/>
            <w:tcBorders>
              <w:top w:val="single" w:sz="4" w:space="0" w:color="auto"/>
              <w:bottom w:val="single" w:sz="4" w:space="0" w:color="auto"/>
              <w:right w:val="single" w:sz="4" w:space="0" w:color="auto"/>
            </w:tcBorders>
          </w:tcPr>
          <w:p w14:paraId="3663E9C8"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3</w:t>
            </w:r>
          </w:p>
        </w:tc>
        <w:tc>
          <w:tcPr>
            <w:tcW w:w="4116" w:type="dxa"/>
            <w:tcBorders>
              <w:top w:val="single" w:sz="4" w:space="0" w:color="auto"/>
              <w:left w:val="single" w:sz="4" w:space="0" w:color="auto"/>
              <w:bottom w:val="single" w:sz="4" w:space="0" w:color="auto"/>
              <w:right w:val="single" w:sz="4" w:space="0" w:color="auto"/>
            </w:tcBorders>
          </w:tcPr>
          <w:p w14:paraId="320C5FBF"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Иные характеристики объекта</w:t>
            </w:r>
          </w:p>
        </w:tc>
        <w:tc>
          <w:tcPr>
            <w:tcW w:w="5131" w:type="dxa"/>
            <w:tcBorders>
              <w:top w:val="single" w:sz="4" w:space="0" w:color="auto"/>
              <w:left w:val="single" w:sz="4" w:space="0" w:color="auto"/>
              <w:bottom w:val="single" w:sz="4" w:space="0" w:color="auto"/>
            </w:tcBorders>
          </w:tcPr>
          <w:p w14:paraId="1FC1DDCF"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w:t>
            </w:r>
          </w:p>
        </w:tc>
      </w:tr>
    </w:tbl>
    <w:p w14:paraId="69F478CD" w14:textId="77777777" w:rsidR="00E05C3F" w:rsidRPr="00415A89" w:rsidRDefault="00E05C3F" w:rsidP="00E05C3F">
      <w:pPr>
        <w:spacing w:line="240" w:lineRule="auto"/>
        <w:jc w:val="center"/>
        <w:rPr>
          <w:rFonts w:ascii="Times New Roman" w:eastAsia="Times New Roman" w:hAnsi="Times New Roman" w:cs="Times New Roman"/>
          <w:sz w:val="24"/>
          <w:szCs w:val="24"/>
        </w:rPr>
      </w:pPr>
    </w:p>
    <w:p w14:paraId="62CB467C" w14:textId="77777777" w:rsidR="00E05C3F" w:rsidRPr="00415A89" w:rsidRDefault="00E05C3F" w:rsidP="00E05C3F">
      <w:pPr>
        <w:widowControl w:val="0"/>
        <w:autoSpaceDE w:val="0"/>
        <w:autoSpaceDN w:val="0"/>
        <w:adjustRightInd w:val="0"/>
        <w:spacing w:line="300" w:lineRule="auto"/>
        <w:jc w:val="center"/>
        <w:rPr>
          <w:rFonts w:ascii="Times New Roman" w:eastAsia="Times New Roman" w:hAnsi="Times New Roman" w:cs="Times New Roman"/>
          <w:bCs/>
          <w:sz w:val="28"/>
          <w:szCs w:val="28"/>
        </w:rPr>
      </w:pPr>
      <w:r w:rsidRPr="00415A89">
        <w:rPr>
          <w:rFonts w:ascii="Times New Roman" w:eastAsia="Times New Roman" w:hAnsi="Times New Roman" w:cs="Times New Roman"/>
          <w:bCs/>
          <w:sz w:val="28"/>
          <w:szCs w:val="28"/>
        </w:rPr>
        <w:t>Раздел 2</w:t>
      </w: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446"/>
        <w:gridCol w:w="1531"/>
        <w:gridCol w:w="2267"/>
        <w:gridCol w:w="1872"/>
        <w:gridCol w:w="1417"/>
      </w:tblGrid>
      <w:tr w:rsidR="00E05C3F" w:rsidRPr="00415A89" w14:paraId="7EB15C92" w14:textId="77777777" w:rsidTr="00C42815">
        <w:tc>
          <w:tcPr>
            <w:tcW w:w="10093" w:type="dxa"/>
            <w:gridSpan w:val="6"/>
            <w:tcBorders>
              <w:top w:val="single" w:sz="4" w:space="0" w:color="auto"/>
              <w:bottom w:val="single" w:sz="4" w:space="0" w:color="auto"/>
            </w:tcBorders>
          </w:tcPr>
          <w:p w14:paraId="2B5BE01C"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8"/>
                <w:szCs w:val="28"/>
              </w:rPr>
            </w:pPr>
            <w:r w:rsidRPr="00470EAA">
              <w:rPr>
                <w:rFonts w:ascii="Times New Roman" w:eastAsia="Times New Roman" w:hAnsi="Times New Roman" w:cs="Times New Roman"/>
                <w:sz w:val="28"/>
                <w:szCs w:val="28"/>
              </w:rPr>
              <w:t>Сведения о местоположении границ объекта</w:t>
            </w:r>
          </w:p>
        </w:tc>
      </w:tr>
      <w:tr w:rsidR="00E05C3F" w:rsidRPr="00415A89" w14:paraId="34745CC1" w14:textId="77777777" w:rsidTr="00C42815">
        <w:tc>
          <w:tcPr>
            <w:tcW w:w="10093" w:type="dxa"/>
            <w:gridSpan w:val="6"/>
            <w:tcBorders>
              <w:top w:val="single" w:sz="4" w:space="0" w:color="auto"/>
              <w:bottom w:val="single" w:sz="4" w:space="0" w:color="auto"/>
            </w:tcBorders>
          </w:tcPr>
          <w:p w14:paraId="75395B66" w14:textId="77777777" w:rsidR="00E05C3F" w:rsidRPr="00415A89" w:rsidRDefault="00E05C3F" w:rsidP="00C42815">
            <w:pPr>
              <w:widowControl w:val="0"/>
              <w:autoSpaceDE w:val="0"/>
              <w:autoSpaceDN w:val="0"/>
              <w:adjustRightInd w:val="0"/>
              <w:spacing w:line="240" w:lineRule="auto"/>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1. Система координат: МСК-16</w:t>
            </w:r>
          </w:p>
        </w:tc>
      </w:tr>
      <w:tr w:rsidR="00E05C3F" w:rsidRPr="00415A89" w14:paraId="66184401" w14:textId="77777777" w:rsidTr="00C42815">
        <w:tc>
          <w:tcPr>
            <w:tcW w:w="10093" w:type="dxa"/>
            <w:gridSpan w:val="6"/>
            <w:tcBorders>
              <w:top w:val="single" w:sz="4" w:space="0" w:color="auto"/>
              <w:bottom w:val="single" w:sz="4" w:space="0" w:color="auto"/>
            </w:tcBorders>
          </w:tcPr>
          <w:p w14:paraId="6F1725F6"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2. Сведения о характерных точках границ объекта</w:t>
            </w:r>
          </w:p>
        </w:tc>
      </w:tr>
      <w:tr w:rsidR="00E05C3F" w:rsidRPr="00415A89" w14:paraId="5442049D" w14:textId="77777777" w:rsidTr="00C42815">
        <w:trPr>
          <w:trHeight w:val="769"/>
        </w:trPr>
        <w:tc>
          <w:tcPr>
            <w:tcW w:w="1560" w:type="dxa"/>
            <w:vMerge w:val="restart"/>
            <w:tcBorders>
              <w:top w:val="single" w:sz="4" w:space="0" w:color="auto"/>
              <w:bottom w:val="single" w:sz="4" w:space="0" w:color="auto"/>
              <w:right w:val="single" w:sz="4" w:space="0" w:color="auto"/>
            </w:tcBorders>
          </w:tcPr>
          <w:p w14:paraId="4BF5BB18" w14:textId="77777777" w:rsidR="00E05C3F" w:rsidRPr="00415A89" w:rsidRDefault="00E05C3F" w:rsidP="00C42815">
            <w:pPr>
              <w:widowControl w:val="0"/>
              <w:autoSpaceDE w:val="0"/>
              <w:autoSpaceDN w:val="0"/>
              <w:adjustRightInd w:val="0"/>
              <w:spacing w:line="240" w:lineRule="auto"/>
              <w:ind w:right="-106"/>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Обозначение характерных точек границ</w:t>
            </w:r>
          </w:p>
        </w:tc>
        <w:tc>
          <w:tcPr>
            <w:tcW w:w="2977" w:type="dxa"/>
            <w:gridSpan w:val="2"/>
            <w:tcBorders>
              <w:top w:val="single" w:sz="4" w:space="0" w:color="auto"/>
              <w:left w:val="single" w:sz="4" w:space="0" w:color="auto"/>
              <w:bottom w:val="single" w:sz="4" w:space="0" w:color="auto"/>
              <w:right w:val="single" w:sz="4" w:space="0" w:color="auto"/>
            </w:tcBorders>
          </w:tcPr>
          <w:p w14:paraId="2D1774AA"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Координаты, м</w:t>
            </w:r>
            <w:r>
              <w:rPr>
                <w:rFonts w:ascii="Times New Roman" w:eastAsia="Times New Roman" w:hAnsi="Times New Roman" w:cs="Times New Roman"/>
                <w:sz w:val="24"/>
                <w:szCs w:val="24"/>
              </w:rPr>
              <w:t>етров</w:t>
            </w:r>
          </w:p>
        </w:tc>
        <w:tc>
          <w:tcPr>
            <w:tcW w:w="2267" w:type="dxa"/>
            <w:vMerge w:val="restart"/>
            <w:tcBorders>
              <w:top w:val="single" w:sz="4" w:space="0" w:color="auto"/>
              <w:left w:val="single" w:sz="4" w:space="0" w:color="auto"/>
              <w:bottom w:val="single" w:sz="4" w:space="0" w:color="auto"/>
              <w:right w:val="single" w:sz="4" w:space="0" w:color="auto"/>
            </w:tcBorders>
          </w:tcPr>
          <w:p w14:paraId="77E37BA4"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Метод определения координат характерной точки</w:t>
            </w:r>
          </w:p>
        </w:tc>
        <w:tc>
          <w:tcPr>
            <w:tcW w:w="1872" w:type="dxa"/>
            <w:vMerge w:val="restart"/>
            <w:tcBorders>
              <w:top w:val="single" w:sz="4" w:space="0" w:color="auto"/>
              <w:left w:val="single" w:sz="4" w:space="0" w:color="auto"/>
              <w:bottom w:val="single" w:sz="4" w:space="0" w:color="auto"/>
              <w:right w:val="single" w:sz="4" w:space="0" w:color="auto"/>
            </w:tcBorders>
          </w:tcPr>
          <w:p w14:paraId="6D0B3345"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Средняя квадратическая погрешность положения характерной точки (Mt), м</w:t>
            </w:r>
            <w:r>
              <w:rPr>
                <w:rFonts w:ascii="Times New Roman" w:eastAsia="Times New Roman" w:hAnsi="Times New Roman" w:cs="Times New Roman"/>
                <w:sz w:val="24"/>
                <w:szCs w:val="24"/>
              </w:rPr>
              <w:t>етров</w:t>
            </w:r>
          </w:p>
        </w:tc>
        <w:tc>
          <w:tcPr>
            <w:tcW w:w="1417" w:type="dxa"/>
            <w:vMerge w:val="restart"/>
            <w:tcBorders>
              <w:top w:val="single" w:sz="4" w:space="0" w:color="auto"/>
              <w:left w:val="single" w:sz="4" w:space="0" w:color="auto"/>
              <w:bottom w:val="single" w:sz="4" w:space="0" w:color="auto"/>
            </w:tcBorders>
          </w:tcPr>
          <w:p w14:paraId="61BABF19"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Описание обозначе</w:t>
            </w:r>
            <w:r>
              <w:rPr>
                <w:rFonts w:ascii="Times New Roman" w:eastAsia="Times New Roman" w:hAnsi="Times New Roman" w:cs="Times New Roman"/>
                <w:sz w:val="24"/>
                <w:szCs w:val="24"/>
              </w:rPr>
              <w:t>-</w:t>
            </w:r>
            <w:r w:rsidRPr="00415A89">
              <w:rPr>
                <w:rFonts w:ascii="Times New Roman" w:eastAsia="Times New Roman" w:hAnsi="Times New Roman" w:cs="Times New Roman"/>
                <w:sz w:val="24"/>
                <w:szCs w:val="24"/>
              </w:rPr>
              <w:t>ния точки на мест</w:t>
            </w:r>
            <w:r>
              <w:rPr>
                <w:rFonts w:ascii="Times New Roman" w:eastAsia="Times New Roman" w:hAnsi="Times New Roman" w:cs="Times New Roman"/>
                <w:sz w:val="24"/>
                <w:szCs w:val="24"/>
              </w:rPr>
              <w:t>-</w:t>
            </w:r>
            <w:r w:rsidRPr="00415A89">
              <w:rPr>
                <w:rFonts w:ascii="Times New Roman" w:eastAsia="Times New Roman" w:hAnsi="Times New Roman" w:cs="Times New Roman"/>
                <w:sz w:val="24"/>
                <w:szCs w:val="24"/>
              </w:rPr>
              <w:t>ности (при наличии)</w:t>
            </w:r>
          </w:p>
        </w:tc>
      </w:tr>
      <w:tr w:rsidR="00E05C3F" w:rsidRPr="00415A89" w14:paraId="653206D8" w14:textId="77777777" w:rsidTr="00C42815">
        <w:tc>
          <w:tcPr>
            <w:tcW w:w="1560" w:type="dxa"/>
            <w:vMerge/>
            <w:tcBorders>
              <w:top w:val="single" w:sz="4" w:space="0" w:color="auto"/>
              <w:bottom w:val="single" w:sz="4" w:space="0" w:color="auto"/>
              <w:right w:val="single" w:sz="4" w:space="0" w:color="auto"/>
            </w:tcBorders>
          </w:tcPr>
          <w:p w14:paraId="03B7CF69"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14:paraId="3D9C907D"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X</w:t>
            </w:r>
          </w:p>
        </w:tc>
        <w:tc>
          <w:tcPr>
            <w:tcW w:w="1531" w:type="dxa"/>
            <w:tcBorders>
              <w:top w:val="single" w:sz="4" w:space="0" w:color="auto"/>
              <w:left w:val="single" w:sz="4" w:space="0" w:color="auto"/>
              <w:bottom w:val="single" w:sz="4" w:space="0" w:color="auto"/>
              <w:right w:val="single" w:sz="4" w:space="0" w:color="auto"/>
            </w:tcBorders>
          </w:tcPr>
          <w:p w14:paraId="3A5FDEBB"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Y</w:t>
            </w:r>
          </w:p>
        </w:tc>
        <w:tc>
          <w:tcPr>
            <w:tcW w:w="2267" w:type="dxa"/>
            <w:vMerge/>
            <w:tcBorders>
              <w:top w:val="single" w:sz="4" w:space="0" w:color="auto"/>
              <w:left w:val="nil"/>
              <w:bottom w:val="single" w:sz="4" w:space="0" w:color="auto"/>
              <w:right w:val="single" w:sz="4" w:space="0" w:color="auto"/>
            </w:tcBorders>
          </w:tcPr>
          <w:p w14:paraId="0AF0852D"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872" w:type="dxa"/>
            <w:vMerge/>
            <w:tcBorders>
              <w:top w:val="single" w:sz="4" w:space="0" w:color="auto"/>
              <w:left w:val="single" w:sz="4" w:space="0" w:color="auto"/>
              <w:bottom w:val="single" w:sz="4" w:space="0" w:color="auto"/>
              <w:right w:val="single" w:sz="4" w:space="0" w:color="auto"/>
            </w:tcBorders>
          </w:tcPr>
          <w:p w14:paraId="4831CFA3"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417" w:type="dxa"/>
            <w:vMerge/>
            <w:tcBorders>
              <w:top w:val="single" w:sz="4" w:space="0" w:color="auto"/>
              <w:left w:val="single" w:sz="4" w:space="0" w:color="auto"/>
              <w:bottom w:val="single" w:sz="4" w:space="0" w:color="auto"/>
            </w:tcBorders>
          </w:tcPr>
          <w:p w14:paraId="39F77436"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4"/>
                <w:szCs w:val="24"/>
              </w:rPr>
            </w:pPr>
          </w:p>
        </w:tc>
      </w:tr>
      <w:tr w:rsidR="00E05C3F" w:rsidRPr="00415A89" w14:paraId="663A5325"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vAlign w:val="center"/>
          </w:tcPr>
          <w:p w14:paraId="4B3D7465" w14:textId="77777777" w:rsidR="00E05C3F" w:rsidRPr="000946C6"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1</w:t>
            </w:r>
          </w:p>
        </w:tc>
        <w:tc>
          <w:tcPr>
            <w:tcW w:w="1446" w:type="dxa"/>
            <w:shd w:val="clear" w:color="auto" w:fill="auto"/>
            <w:vAlign w:val="center"/>
          </w:tcPr>
          <w:p w14:paraId="0FA71E10" w14:textId="77777777" w:rsidR="00E05C3F" w:rsidRPr="000946C6"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2</w:t>
            </w:r>
          </w:p>
        </w:tc>
        <w:tc>
          <w:tcPr>
            <w:tcW w:w="1531" w:type="dxa"/>
            <w:shd w:val="clear" w:color="auto" w:fill="auto"/>
            <w:vAlign w:val="center"/>
          </w:tcPr>
          <w:p w14:paraId="1938F759" w14:textId="77777777" w:rsidR="00E05C3F" w:rsidRPr="000946C6"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3</w:t>
            </w:r>
          </w:p>
        </w:tc>
        <w:tc>
          <w:tcPr>
            <w:tcW w:w="2267" w:type="dxa"/>
            <w:shd w:val="clear" w:color="auto" w:fill="auto"/>
            <w:vAlign w:val="center"/>
          </w:tcPr>
          <w:p w14:paraId="3975D944" w14:textId="77777777" w:rsidR="00E05C3F" w:rsidRPr="000946C6"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4</w:t>
            </w:r>
          </w:p>
        </w:tc>
        <w:tc>
          <w:tcPr>
            <w:tcW w:w="1872" w:type="dxa"/>
            <w:shd w:val="clear" w:color="auto" w:fill="auto"/>
            <w:vAlign w:val="center"/>
          </w:tcPr>
          <w:p w14:paraId="791CC790" w14:textId="77777777" w:rsidR="00E05C3F" w:rsidRPr="000946C6"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5</w:t>
            </w:r>
          </w:p>
        </w:tc>
        <w:tc>
          <w:tcPr>
            <w:tcW w:w="1417" w:type="dxa"/>
            <w:shd w:val="clear" w:color="auto" w:fill="auto"/>
            <w:vAlign w:val="center"/>
          </w:tcPr>
          <w:p w14:paraId="6020D28D" w14:textId="77777777" w:rsidR="00E05C3F" w:rsidRPr="000946C6"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6</w:t>
            </w:r>
          </w:p>
        </w:tc>
      </w:tr>
      <w:tr w:rsidR="00E05C3F" w:rsidRPr="00415A89" w14:paraId="5DD12F4D"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6694B02B"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1</w:t>
            </w:r>
          </w:p>
        </w:tc>
        <w:tc>
          <w:tcPr>
            <w:tcW w:w="1446" w:type="dxa"/>
            <w:shd w:val="clear" w:color="auto" w:fill="auto"/>
          </w:tcPr>
          <w:p w14:paraId="713759E1"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328542.45</w:t>
            </w:r>
          </w:p>
        </w:tc>
        <w:tc>
          <w:tcPr>
            <w:tcW w:w="1531" w:type="dxa"/>
            <w:shd w:val="clear" w:color="auto" w:fill="auto"/>
          </w:tcPr>
          <w:p w14:paraId="737FFB08"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2302946.82</w:t>
            </w:r>
          </w:p>
        </w:tc>
        <w:tc>
          <w:tcPr>
            <w:tcW w:w="2267" w:type="dxa"/>
            <w:shd w:val="clear" w:color="auto" w:fill="auto"/>
          </w:tcPr>
          <w:p w14:paraId="0FCE4A23"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77FEC74D"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0430C3B8"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3DD600AD"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3D10856C"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2</w:t>
            </w:r>
          </w:p>
        </w:tc>
        <w:tc>
          <w:tcPr>
            <w:tcW w:w="1446" w:type="dxa"/>
            <w:shd w:val="clear" w:color="auto" w:fill="auto"/>
          </w:tcPr>
          <w:p w14:paraId="3DDB6204"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328571.46</w:t>
            </w:r>
          </w:p>
        </w:tc>
        <w:tc>
          <w:tcPr>
            <w:tcW w:w="1531" w:type="dxa"/>
            <w:shd w:val="clear" w:color="auto" w:fill="auto"/>
          </w:tcPr>
          <w:p w14:paraId="244C0EDE"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2303059.62</w:t>
            </w:r>
          </w:p>
        </w:tc>
        <w:tc>
          <w:tcPr>
            <w:tcW w:w="2267" w:type="dxa"/>
            <w:shd w:val="clear" w:color="auto" w:fill="auto"/>
          </w:tcPr>
          <w:p w14:paraId="14E32534"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69170B76"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341FAA53"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60F38BDA"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55E4D479"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3</w:t>
            </w:r>
          </w:p>
        </w:tc>
        <w:tc>
          <w:tcPr>
            <w:tcW w:w="1446" w:type="dxa"/>
            <w:shd w:val="clear" w:color="auto" w:fill="auto"/>
          </w:tcPr>
          <w:p w14:paraId="46B807D0"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328424.55</w:t>
            </w:r>
          </w:p>
        </w:tc>
        <w:tc>
          <w:tcPr>
            <w:tcW w:w="1531" w:type="dxa"/>
            <w:shd w:val="clear" w:color="auto" w:fill="auto"/>
          </w:tcPr>
          <w:p w14:paraId="1D1098F2"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2303096.03</w:t>
            </w:r>
          </w:p>
        </w:tc>
        <w:tc>
          <w:tcPr>
            <w:tcW w:w="2267" w:type="dxa"/>
            <w:shd w:val="clear" w:color="auto" w:fill="auto"/>
          </w:tcPr>
          <w:p w14:paraId="20C8425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3DA62048"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29313CBB"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1407488F"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7A4913B1"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4</w:t>
            </w:r>
          </w:p>
        </w:tc>
        <w:tc>
          <w:tcPr>
            <w:tcW w:w="1446" w:type="dxa"/>
            <w:shd w:val="clear" w:color="auto" w:fill="auto"/>
          </w:tcPr>
          <w:p w14:paraId="608563E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328286.53</w:t>
            </w:r>
          </w:p>
        </w:tc>
        <w:tc>
          <w:tcPr>
            <w:tcW w:w="1531" w:type="dxa"/>
            <w:shd w:val="clear" w:color="auto" w:fill="auto"/>
          </w:tcPr>
          <w:p w14:paraId="7856D02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2303111.03</w:t>
            </w:r>
          </w:p>
        </w:tc>
        <w:tc>
          <w:tcPr>
            <w:tcW w:w="2267" w:type="dxa"/>
            <w:shd w:val="clear" w:color="auto" w:fill="auto"/>
          </w:tcPr>
          <w:p w14:paraId="357CB207"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0BC67736"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57D7FCBA"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19A77C29"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76775962"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5</w:t>
            </w:r>
          </w:p>
        </w:tc>
        <w:tc>
          <w:tcPr>
            <w:tcW w:w="1446" w:type="dxa"/>
            <w:shd w:val="clear" w:color="auto" w:fill="auto"/>
          </w:tcPr>
          <w:p w14:paraId="5BACF0B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328216.41</w:t>
            </w:r>
          </w:p>
        </w:tc>
        <w:tc>
          <w:tcPr>
            <w:tcW w:w="1531" w:type="dxa"/>
            <w:shd w:val="clear" w:color="auto" w:fill="auto"/>
          </w:tcPr>
          <w:p w14:paraId="149BC73F"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2303113.03</w:t>
            </w:r>
          </w:p>
        </w:tc>
        <w:tc>
          <w:tcPr>
            <w:tcW w:w="2267" w:type="dxa"/>
            <w:shd w:val="clear" w:color="auto" w:fill="auto"/>
          </w:tcPr>
          <w:p w14:paraId="37376DCA"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647BB72C"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792EF630"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7F2E91F3"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4952F9F3"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6</w:t>
            </w:r>
          </w:p>
        </w:tc>
        <w:tc>
          <w:tcPr>
            <w:tcW w:w="1446" w:type="dxa"/>
            <w:shd w:val="clear" w:color="auto" w:fill="auto"/>
          </w:tcPr>
          <w:p w14:paraId="0F4BBCF1"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328067.24</w:t>
            </w:r>
          </w:p>
        </w:tc>
        <w:tc>
          <w:tcPr>
            <w:tcW w:w="1531" w:type="dxa"/>
            <w:shd w:val="clear" w:color="auto" w:fill="auto"/>
          </w:tcPr>
          <w:p w14:paraId="679C1EF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2303100.15</w:t>
            </w:r>
          </w:p>
        </w:tc>
        <w:tc>
          <w:tcPr>
            <w:tcW w:w="2267" w:type="dxa"/>
            <w:shd w:val="clear" w:color="auto" w:fill="auto"/>
          </w:tcPr>
          <w:p w14:paraId="6B5D23DA"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6F354386"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696C6A15"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28F9F539"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38A20DD1"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7</w:t>
            </w:r>
          </w:p>
        </w:tc>
        <w:tc>
          <w:tcPr>
            <w:tcW w:w="1446" w:type="dxa"/>
            <w:shd w:val="clear" w:color="auto" w:fill="auto"/>
          </w:tcPr>
          <w:p w14:paraId="3BF8CC30"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328004.90</w:t>
            </w:r>
          </w:p>
        </w:tc>
        <w:tc>
          <w:tcPr>
            <w:tcW w:w="1531" w:type="dxa"/>
            <w:shd w:val="clear" w:color="auto" w:fill="auto"/>
          </w:tcPr>
          <w:p w14:paraId="52BE2F4B"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2303090.47</w:t>
            </w:r>
          </w:p>
        </w:tc>
        <w:tc>
          <w:tcPr>
            <w:tcW w:w="2267" w:type="dxa"/>
            <w:shd w:val="clear" w:color="auto" w:fill="auto"/>
          </w:tcPr>
          <w:p w14:paraId="652932A0"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788810EB"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16FDFDB0"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6475BF7B"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18414C99"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8</w:t>
            </w:r>
          </w:p>
        </w:tc>
        <w:tc>
          <w:tcPr>
            <w:tcW w:w="1446" w:type="dxa"/>
            <w:shd w:val="clear" w:color="auto" w:fill="auto"/>
          </w:tcPr>
          <w:p w14:paraId="1C24489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327980.41</w:t>
            </w:r>
          </w:p>
        </w:tc>
        <w:tc>
          <w:tcPr>
            <w:tcW w:w="1531" w:type="dxa"/>
            <w:shd w:val="clear" w:color="auto" w:fill="auto"/>
          </w:tcPr>
          <w:p w14:paraId="3701E635"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2303100.21</w:t>
            </w:r>
          </w:p>
        </w:tc>
        <w:tc>
          <w:tcPr>
            <w:tcW w:w="2267" w:type="dxa"/>
            <w:shd w:val="clear" w:color="auto" w:fill="auto"/>
          </w:tcPr>
          <w:p w14:paraId="5EE943D0"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35DB641F"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3C9CBFC5"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5E803023"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143FC680"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9</w:t>
            </w:r>
          </w:p>
        </w:tc>
        <w:tc>
          <w:tcPr>
            <w:tcW w:w="1446" w:type="dxa"/>
            <w:shd w:val="clear" w:color="auto" w:fill="auto"/>
          </w:tcPr>
          <w:p w14:paraId="6DAED6CB"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327953.73</w:t>
            </w:r>
          </w:p>
        </w:tc>
        <w:tc>
          <w:tcPr>
            <w:tcW w:w="1531" w:type="dxa"/>
            <w:shd w:val="clear" w:color="auto" w:fill="auto"/>
          </w:tcPr>
          <w:p w14:paraId="67730FB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2303141.73</w:t>
            </w:r>
          </w:p>
        </w:tc>
        <w:tc>
          <w:tcPr>
            <w:tcW w:w="2267" w:type="dxa"/>
            <w:shd w:val="clear" w:color="auto" w:fill="auto"/>
          </w:tcPr>
          <w:p w14:paraId="442F0E4A"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5C43FDCE"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376CA845"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79DA686F"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76C39D15"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10</w:t>
            </w:r>
          </w:p>
        </w:tc>
        <w:tc>
          <w:tcPr>
            <w:tcW w:w="1446" w:type="dxa"/>
            <w:shd w:val="clear" w:color="auto" w:fill="auto"/>
          </w:tcPr>
          <w:p w14:paraId="496E1DD2"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327848.01</w:t>
            </w:r>
          </w:p>
        </w:tc>
        <w:tc>
          <w:tcPr>
            <w:tcW w:w="1531" w:type="dxa"/>
            <w:shd w:val="clear" w:color="auto" w:fill="auto"/>
          </w:tcPr>
          <w:p w14:paraId="207AF06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2303187.85</w:t>
            </w:r>
          </w:p>
        </w:tc>
        <w:tc>
          <w:tcPr>
            <w:tcW w:w="2267" w:type="dxa"/>
            <w:shd w:val="clear" w:color="auto" w:fill="auto"/>
          </w:tcPr>
          <w:p w14:paraId="2765ADEF"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02CE6FBD"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44A144D5"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0CD5CA8D"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4AE55EFD"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11</w:t>
            </w:r>
          </w:p>
        </w:tc>
        <w:tc>
          <w:tcPr>
            <w:tcW w:w="1446" w:type="dxa"/>
            <w:shd w:val="clear" w:color="auto" w:fill="auto"/>
          </w:tcPr>
          <w:p w14:paraId="5C79E2B4"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327833.55</w:t>
            </w:r>
          </w:p>
        </w:tc>
        <w:tc>
          <w:tcPr>
            <w:tcW w:w="1531" w:type="dxa"/>
            <w:shd w:val="clear" w:color="auto" w:fill="auto"/>
          </w:tcPr>
          <w:p w14:paraId="4AFB0894"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2303199.53</w:t>
            </w:r>
          </w:p>
        </w:tc>
        <w:tc>
          <w:tcPr>
            <w:tcW w:w="2267" w:type="dxa"/>
            <w:shd w:val="clear" w:color="auto" w:fill="auto"/>
          </w:tcPr>
          <w:p w14:paraId="1B84F2E7"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5667594A"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55D94FC3" w14:textId="77777777" w:rsidR="00E05C3F" w:rsidRPr="00316B40" w:rsidRDefault="00E05C3F" w:rsidP="00C42815">
            <w:pPr>
              <w:spacing w:line="240" w:lineRule="auto"/>
              <w:jc w:val="center"/>
              <w:rPr>
                <w:rFonts w:ascii="Times New Roman" w:hAnsi="Times New Roman" w:cs="Times New Roman"/>
                <w:sz w:val="24"/>
                <w:szCs w:val="24"/>
              </w:rPr>
            </w:pPr>
            <w:r w:rsidRPr="00316B40">
              <w:rPr>
                <w:rFonts w:ascii="Times New Roman" w:hAnsi="Times New Roman" w:cs="Times New Roman"/>
                <w:sz w:val="24"/>
                <w:szCs w:val="24"/>
              </w:rPr>
              <w:t>-</w:t>
            </w:r>
          </w:p>
        </w:tc>
      </w:tr>
      <w:tr w:rsidR="00E05C3F" w:rsidRPr="00415A89" w14:paraId="5DB715CE"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vAlign w:val="center"/>
          </w:tcPr>
          <w:p w14:paraId="00C84D7B" w14:textId="77777777" w:rsidR="00E05C3F" w:rsidRPr="00316B40"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lastRenderedPageBreak/>
              <w:t>1</w:t>
            </w:r>
          </w:p>
        </w:tc>
        <w:tc>
          <w:tcPr>
            <w:tcW w:w="1446" w:type="dxa"/>
            <w:shd w:val="clear" w:color="auto" w:fill="auto"/>
            <w:vAlign w:val="center"/>
          </w:tcPr>
          <w:p w14:paraId="1F511B63" w14:textId="77777777" w:rsidR="00E05C3F" w:rsidRPr="00316B40"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2</w:t>
            </w:r>
          </w:p>
        </w:tc>
        <w:tc>
          <w:tcPr>
            <w:tcW w:w="1531" w:type="dxa"/>
            <w:shd w:val="clear" w:color="auto" w:fill="auto"/>
            <w:vAlign w:val="center"/>
          </w:tcPr>
          <w:p w14:paraId="0594652F" w14:textId="77777777" w:rsidR="00E05C3F" w:rsidRPr="00316B40"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3</w:t>
            </w:r>
          </w:p>
        </w:tc>
        <w:tc>
          <w:tcPr>
            <w:tcW w:w="2267" w:type="dxa"/>
            <w:shd w:val="clear" w:color="auto" w:fill="auto"/>
            <w:vAlign w:val="center"/>
          </w:tcPr>
          <w:p w14:paraId="28FA6E3E" w14:textId="77777777" w:rsidR="00E05C3F" w:rsidRPr="00316B40"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4</w:t>
            </w:r>
          </w:p>
        </w:tc>
        <w:tc>
          <w:tcPr>
            <w:tcW w:w="1872" w:type="dxa"/>
            <w:shd w:val="clear" w:color="auto" w:fill="auto"/>
            <w:vAlign w:val="center"/>
          </w:tcPr>
          <w:p w14:paraId="2A63F829" w14:textId="77777777" w:rsidR="00E05C3F"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5</w:t>
            </w:r>
          </w:p>
        </w:tc>
        <w:tc>
          <w:tcPr>
            <w:tcW w:w="1417" w:type="dxa"/>
            <w:shd w:val="clear" w:color="auto" w:fill="auto"/>
            <w:vAlign w:val="center"/>
          </w:tcPr>
          <w:p w14:paraId="5833FE7E" w14:textId="77777777" w:rsidR="00E05C3F" w:rsidRPr="00316B40" w:rsidRDefault="00E05C3F" w:rsidP="00C42815">
            <w:pPr>
              <w:spacing w:line="240" w:lineRule="auto"/>
              <w:jc w:val="center"/>
              <w:rPr>
                <w:rFonts w:ascii="Times New Roman" w:hAnsi="Times New Roman" w:cs="Times New Roman"/>
                <w:sz w:val="24"/>
                <w:szCs w:val="24"/>
              </w:rPr>
            </w:pPr>
            <w:r w:rsidRPr="00922813">
              <w:rPr>
                <w:rFonts w:ascii="Times New Roman" w:eastAsia="Times New Roman" w:hAnsi="Times New Roman" w:cs="Times New Roman"/>
                <w:bCs/>
                <w:sz w:val="24"/>
                <w:szCs w:val="24"/>
              </w:rPr>
              <w:t>6</w:t>
            </w:r>
          </w:p>
        </w:tc>
      </w:tr>
      <w:tr w:rsidR="00E05C3F" w:rsidRPr="00415A89" w14:paraId="797DAD23"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53CC62E4"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w:t>
            </w:r>
          </w:p>
        </w:tc>
        <w:tc>
          <w:tcPr>
            <w:tcW w:w="1446" w:type="dxa"/>
            <w:shd w:val="clear" w:color="auto" w:fill="auto"/>
          </w:tcPr>
          <w:p w14:paraId="62FAA39C"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327756.81</w:t>
            </w:r>
          </w:p>
        </w:tc>
        <w:tc>
          <w:tcPr>
            <w:tcW w:w="1531" w:type="dxa"/>
            <w:shd w:val="clear" w:color="auto" w:fill="auto"/>
          </w:tcPr>
          <w:p w14:paraId="44638F42"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2303295.56</w:t>
            </w:r>
          </w:p>
        </w:tc>
        <w:tc>
          <w:tcPr>
            <w:tcW w:w="2267" w:type="dxa"/>
            <w:shd w:val="clear" w:color="auto" w:fill="auto"/>
          </w:tcPr>
          <w:p w14:paraId="3A7BACEC"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35A59A53"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2D1E2BA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77456238"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65680123"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13</w:t>
            </w:r>
          </w:p>
        </w:tc>
        <w:tc>
          <w:tcPr>
            <w:tcW w:w="1446" w:type="dxa"/>
            <w:shd w:val="clear" w:color="auto" w:fill="auto"/>
          </w:tcPr>
          <w:p w14:paraId="62008B6E"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327693.32</w:t>
            </w:r>
          </w:p>
        </w:tc>
        <w:tc>
          <w:tcPr>
            <w:tcW w:w="1531" w:type="dxa"/>
            <w:shd w:val="clear" w:color="auto" w:fill="auto"/>
          </w:tcPr>
          <w:p w14:paraId="49F1F47F"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2303238.53</w:t>
            </w:r>
          </w:p>
        </w:tc>
        <w:tc>
          <w:tcPr>
            <w:tcW w:w="2267" w:type="dxa"/>
            <w:shd w:val="clear" w:color="auto" w:fill="auto"/>
          </w:tcPr>
          <w:p w14:paraId="623D7770"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6B1BF294"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2A361160"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776E4BEB"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3BD5F016"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14</w:t>
            </w:r>
          </w:p>
        </w:tc>
        <w:tc>
          <w:tcPr>
            <w:tcW w:w="1446" w:type="dxa"/>
            <w:shd w:val="clear" w:color="auto" w:fill="auto"/>
          </w:tcPr>
          <w:p w14:paraId="19684BA5"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327703.30</w:t>
            </w:r>
          </w:p>
        </w:tc>
        <w:tc>
          <w:tcPr>
            <w:tcW w:w="1531" w:type="dxa"/>
            <w:shd w:val="clear" w:color="auto" w:fill="auto"/>
          </w:tcPr>
          <w:p w14:paraId="512AAFA3"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2303183.40</w:t>
            </w:r>
          </w:p>
        </w:tc>
        <w:tc>
          <w:tcPr>
            <w:tcW w:w="2267" w:type="dxa"/>
            <w:shd w:val="clear" w:color="auto" w:fill="auto"/>
          </w:tcPr>
          <w:p w14:paraId="6DA0F0FB"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5249B52F"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70B8AA68"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05217570"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5D636530"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15</w:t>
            </w:r>
          </w:p>
        </w:tc>
        <w:tc>
          <w:tcPr>
            <w:tcW w:w="1446" w:type="dxa"/>
            <w:shd w:val="clear" w:color="auto" w:fill="auto"/>
          </w:tcPr>
          <w:p w14:paraId="492DD527"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327724.41</w:t>
            </w:r>
          </w:p>
        </w:tc>
        <w:tc>
          <w:tcPr>
            <w:tcW w:w="1531" w:type="dxa"/>
            <w:shd w:val="clear" w:color="auto" w:fill="auto"/>
          </w:tcPr>
          <w:p w14:paraId="7E571686"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2303123.08</w:t>
            </w:r>
          </w:p>
        </w:tc>
        <w:tc>
          <w:tcPr>
            <w:tcW w:w="2267" w:type="dxa"/>
            <w:shd w:val="clear" w:color="auto" w:fill="auto"/>
          </w:tcPr>
          <w:p w14:paraId="6E081F51"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48A66461"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3265C41E"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7D655B36"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6FA3088D"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16</w:t>
            </w:r>
          </w:p>
        </w:tc>
        <w:tc>
          <w:tcPr>
            <w:tcW w:w="1446" w:type="dxa"/>
            <w:shd w:val="clear" w:color="auto" w:fill="auto"/>
          </w:tcPr>
          <w:p w14:paraId="5C8BF245"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327795.58</w:t>
            </w:r>
          </w:p>
        </w:tc>
        <w:tc>
          <w:tcPr>
            <w:tcW w:w="1531" w:type="dxa"/>
            <w:shd w:val="clear" w:color="auto" w:fill="auto"/>
          </w:tcPr>
          <w:p w14:paraId="7FDA3461"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2303018.62</w:t>
            </w:r>
          </w:p>
        </w:tc>
        <w:tc>
          <w:tcPr>
            <w:tcW w:w="2267" w:type="dxa"/>
            <w:shd w:val="clear" w:color="auto" w:fill="auto"/>
          </w:tcPr>
          <w:p w14:paraId="71185BFB"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4E8D9801"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290D46E4"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2C613069"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34692446"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17</w:t>
            </w:r>
          </w:p>
        </w:tc>
        <w:tc>
          <w:tcPr>
            <w:tcW w:w="1446" w:type="dxa"/>
            <w:shd w:val="clear" w:color="auto" w:fill="auto"/>
          </w:tcPr>
          <w:p w14:paraId="40A15C6F"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327872.35</w:t>
            </w:r>
          </w:p>
        </w:tc>
        <w:tc>
          <w:tcPr>
            <w:tcW w:w="1531" w:type="dxa"/>
            <w:shd w:val="clear" w:color="auto" w:fill="auto"/>
          </w:tcPr>
          <w:p w14:paraId="0963E159"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2302959.56</w:t>
            </w:r>
          </w:p>
        </w:tc>
        <w:tc>
          <w:tcPr>
            <w:tcW w:w="2267" w:type="dxa"/>
            <w:shd w:val="clear" w:color="auto" w:fill="auto"/>
          </w:tcPr>
          <w:p w14:paraId="57C8D0B2"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4DFB33CD"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38FF11F8"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2D15378D"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278AF367"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18</w:t>
            </w:r>
          </w:p>
        </w:tc>
        <w:tc>
          <w:tcPr>
            <w:tcW w:w="1446" w:type="dxa"/>
            <w:shd w:val="clear" w:color="auto" w:fill="auto"/>
          </w:tcPr>
          <w:p w14:paraId="18A8864B"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328024.85</w:t>
            </w:r>
          </w:p>
        </w:tc>
        <w:tc>
          <w:tcPr>
            <w:tcW w:w="1531" w:type="dxa"/>
            <w:shd w:val="clear" w:color="auto" w:fill="auto"/>
          </w:tcPr>
          <w:p w14:paraId="1434B6DA"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2302959.46</w:t>
            </w:r>
          </w:p>
        </w:tc>
        <w:tc>
          <w:tcPr>
            <w:tcW w:w="2267" w:type="dxa"/>
            <w:shd w:val="clear" w:color="auto" w:fill="auto"/>
          </w:tcPr>
          <w:p w14:paraId="4557873C"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49EBF1EC"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7BACBE80"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65597767"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2200EA3A"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19</w:t>
            </w:r>
          </w:p>
        </w:tc>
        <w:tc>
          <w:tcPr>
            <w:tcW w:w="1446" w:type="dxa"/>
            <w:shd w:val="clear" w:color="auto" w:fill="auto"/>
          </w:tcPr>
          <w:p w14:paraId="182669EC"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328105.01</w:t>
            </w:r>
          </w:p>
        </w:tc>
        <w:tc>
          <w:tcPr>
            <w:tcW w:w="1531" w:type="dxa"/>
            <w:shd w:val="clear" w:color="auto" w:fill="auto"/>
          </w:tcPr>
          <w:p w14:paraId="14BA34B7"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2302982.11</w:t>
            </w:r>
          </w:p>
        </w:tc>
        <w:tc>
          <w:tcPr>
            <w:tcW w:w="2267" w:type="dxa"/>
            <w:shd w:val="clear" w:color="auto" w:fill="auto"/>
          </w:tcPr>
          <w:p w14:paraId="468509E0"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78D8B575"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2CB6369A"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2143F0D0"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344692DE"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20</w:t>
            </w:r>
          </w:p>
        </w:tc>
        <w:tc>
          <w:tcPr>
            <w:tcW w:w="1446" w:type="dxa"/>
            <w:shd w:val="clear" w:color="auto" w:fill="auto"/>
          </w:tcPr>
          <w:p w14:paraId="127D306F"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328303.15</w:t>
            </w:r>
          </w:p>
        </w:tc>
        <w:tc>
          <w:tcPr>
            <w:tcW w:w="1531" w:type="dxa"/>
            <w:shd w:val="clear" w:color="auto" w:fill="auto"/>
          </w:tcPr>
          <w:p w14:paraId="67B7C75F"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2302990.42</w:t>
            </w:r>
          </w:p>
        </w:tc>
        <w:tc>
          <w:tcPr>
            <w:tcW w:w="2267" w:type="dxa"/>
            <w:shd w:val="clear" w:color="auto" w:fill="auto"/>
          </w:tcPr>
          <w:p w14:paraId="1068786F"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12E0E38A"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5885D4DC"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7912BCA4"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467A1CD3"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21</w:t>
            </w:r>
          </w:p>
        </w:tc>
        <w:tc>
          <w:tcPr>
            <w:tcW w:w="1446" w:type="dxa"/>
            <w:shd w:val="clear" w:color="auto" w:fill="auto"/>
          </w:tcPr>
          <w:p w14:paraId="55B0AC82"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328455.64</w:t>
            </w:r>
          </w:p>
        </w:tc>
        <w:tc>
          <w:tcPr>
            <w:tcW w:w="1531" w:type="dxa"/>
            <w:shd w:val="clear" w:color="auto" w:fill="auto"/>
          </w:tcPr>
          <w:p w14:paraId="75D6D99B"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2302965.03</w:t>
            </w:r>
          </w:p>
        </w:tc>
        <w:tc>
          <w:tcPr>
            <w:tcW w:w="2267" w:type="dxa"/>
            <w:shd w:val="clear" w:color="auto" w:fill="auto"/>
          </w:tcPr>
          <w:p w14:paraId="4E66FC1B"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5FE267C1"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0BB3500D" w14:textId="77777777" w:rsidR="00E05C3F" w:rsidRPr="00316B40" w:rsidRDefault="00E05C3F" w:rsidP="00C42815">
            <w:pPr>
              <w:spacing w:line="240" w:lineRule="auto"/>
              <w:jc w:val="center"/>
              <w:rPr>
                <w:rFonts w:ascii="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78BD5DDD" w14:textId="77777777" w:rsidTr="00C42815">
        <w:tblPrEx>
          <w:tblBorders>
            <w:insideH w:val="single" w:sz="4" w:space="0" w:color="auto"/>
            <w:insideV w:val="single" w:sz="4" w:space="0" w:color="auto"/>
          </w:tblBorders>
          <w:tblLook w:val="04A0" w:firstRow="1" w:lastRow="0" w:firstColumn="1" w:lastColumn="0" w:noHBand="0" w:noVBand="1"/>
        </w:tblPrEx>
        <w:tc>
          <w:tcPr>
            <w:tcW w:w="1560" w:type="dxa"/>
            <w:shd w:val="clear" w:color="auto" w:fill="auto"/>
          </w:tcPr>
          <w:p w14:paraId="5EDBC913" w14:textId="77777777" w:rsidR="00E05C3F" w:rsidRPr="00A47997" w:rsidRDefault="00E05C3F" w:rsidP="00C42815">
            <w:pPr>
              <w:spacing w:line="240" w:lineRule="auto"/>
              <w:jc w:val="center"/>
              <w:rPr>
                <w:rFonts w:ascii="Times New Roman" w:eastAsia="Times New Roman" w:hAnsi="Times New Roman" w:cs="Times New Roman"/>
                <w:sz w:val="24"/>
                <w:szCs w:val="24"/>
              </w:rPr>
            </w:pPr>
            <w:r w:rsidRPr="00A47997">
              <w:rPr>
                <w:rFonts w:ascii="Times New Roman" w:eastAsia="Times New Roman" w:hAnsi="Times New Roman" w:cs="Times New Roman"/>
                <w:sz w:val="24"/>
                <w:szCs w:val="24"/>
              </w:rPr>
              <w:t>1</w:t>
            </w:r>
          </w:p>
        </w:tc>
        <w:tc>
          <w:tcPr>
            <w:tcW w:w="1446" w:type="dxa"/>
            <w:shd w:val="clear" w:color="auto" w:fill="auto"/>
          </w:tcPr>
          <w:p w14:paraId="30BDD484" w14:textId="77777777" w:rsidR="00E05C3F" w:rsidRPr="00A47997" w:rsidRDefault="00E05C3F" w:rsidP="00C42815">
            <w:pPr>
              <w:spacing w:line="240" w:lineRule="auto"/>
              <w:jc w:val="center"/>
              <w:rPr>
                <w:rFonts w:ascii="Times New Roman" w:eastAsia="Times New Roman" w:hAnsi="Times New Roman" w:cs="Times New Roman"/>
                <w:sz w:val="24"/>
                <w:szCs w:val="24"/>
              </w:rPr>
            </w:pPr>
            <w:r w:rsidRPr="00A47997">
              <w:rPr>
                <w:rFonts w:ascii="Times New Roman" w:eastAsia="Times New Roman" w:hAnsi="Times New Roman" w:cs="Times New Roman"/>
                <w:sz w:val="24"/>
                <w:szCs w:val="24"/>
              </w:rPr>
              <w:t>328542.45</w:t>
            </w:r>
          </w:p>
        </w:tc>
        <w:tc>
          <w:tcPr>
            <w:tcW w:w="1531" w:type="dxa"/>
            <w:shd w:val="clear" w:color="auto" w:fill="auto"/>
          </w:tcPr>
          <w:p w14:paraId="7D8E9408" w14:textId="77777777" w:rsidR="00E05C3F" w:rsidRPr="00A47997" w:rsidRDefault="00E05C3F" w:rsidP="00C42815">
            <w:pPr>
              <w:spacing w:line="240" w:lineRule="auto"/>
              <w:jc w:val="center"/>
              <w:rPr>
                <w:rFonts w:ascii="Times New Roman" w:eastAsia="Times New Roman" w:hAnsi="Times New Roman" w:cs="Times New Roman"/>
                <w:sz w:val="24"/>
                <w:szCs w:val="24"/>
              </w:rPr>
            </w:pPr>
            <w:r w:rsidRPr="00A47997">
              <w:rPr>
                <w:rFonts w:ascii="Times New Roman" w:eastAsia="Times New Roman" w:hAnsi="Times New Roman" w:cs="Times New Roman"/>
                <w:sz w:val="24"/>
                <w:szCs w:val="24"/>
              </w:rPr>
              <w:t>2302946.82</w:t>
            </w:r>
          </w:p>
        </w:tc>
        <w:tc>
          <w:tcPr>
            <w:tcW w:w="2267" w:type="dxa"/>
            <w:shd w:val="clear" w:color="auto" w:fill="auto"/>
          </w:tcPr>
          <w:p w14:paraId="61D1ED11" w14:textId="77777777" w:rsidR="00E05C3F" w:rsidRPr="00A47997" w:rsidRDefault="00E05C3F" w:rsidP="00C42815">
            <w:pPr>
              <w:spacing w:line="240" w:lineRule="auto"/>
              <w:jc w:val="center"/>
              <w:rPr>
                <w:rFonts w:ascii="Times New Roman" w:eastAsia="Times New Roman" w:hAnsi="Times New Roman" w:cs="Times New Roman"/>
                <w:sz w:val="24"/>
                <w:szCs w:val="24"/>
              </w:rPr>
            </w:pPr>
            <w:r w:rsidRPr="00A47997">
              <w:rPr>
                <w:rFonts w:ascii="Times New Roman" w:eastAsia="Times New Roman" w:hAnsi="Times New Roman" w:cs="Times New Roman"/>
                <w:sz w:val="24"/>
                <w:szCs w:val="24"/>
              </w:rPr>
              <w:t>Картометрический</w:t>
            </w:r>
          </w:p>
        </w:tc>
        <w:tc>
          <w:tcPr>
            <w:tcW w:w="1872" w:type="dxa"/>
            <w:shd w:val="clear" w:color="auto" w:fill="auto"/>
          </w:tcPr>
          <w:p w14:paraId="4D80903F" w14:textId="77777777" w:rsidR="00E05C3F" w:rsidRPr="00A47997" w:rsidRDefault="00E05C3F" w:rsidP="00C42815">
            <w:pPr>
              <w:spacing w:line="240" w:lineRule="auto"/>
              <w:jc w:val="center"/>
              <w:rPr>
                <w:rFonts w:ascii="Times New Roman" w:eastAsia="Times New Roman" w:hAnsi="Times New Roman" w:cs="Times New Roman"/>
                <w:sz w:val="24"/>
                <w:szCs w:val="24"/>
              </w:rPr>
            </w:pPr>
            <w:r w:rsidRPr="00A47997">
              <w:rPr>
                <w:rFonts w:ascii="Times New Roman" w:eastAsia="Times New Roman" w:hAnsi="Times New Roman" w:cs="Times New Roman"/>
                <w:sz w:val="24"/>
                <w:szCs w:val="24"/>
              </w:rPr>
              <w:t>12.5</w:t>
            </w:r>
          </w:p>
        </w:tc>
        <w:tc>
          <w:tcPr>
            <w:tcW w:w="1417" w:type="dxa"/>
            <w:shd w:val="clear" w:color="auto" w:fill="auto"/>
          </w:tcPr>
          <w:p w14:paraId="582AB061" w14:textId="77777777" w:rsidR="00E05C3F" w:rsidRPr="00A47997" w:rsidRDefault="00E05C3F" w:rsidP="00C42815">
            <w:pPr>
              <w:spacing w:line="240" w:lineRule="auto"/>
              <w:jc w:val="center"/>
              <w:rPr>
                <w:rFonts w:ascii="Times New Roman" w:eastAsia="Times New Roman" w:hAnsi="Times New Roman" w:cs="Times New Roman"/>
                <w:sz w:val="24"/>
                <w:szCs w:val="24"/>
              </w:rPr>
            </w:pPr>
            <w:r w:rsidRPr="00A47997">
              <w:rPr>
                <w:rFonts w:ascii="Times New Roman" w:eastAsia="Times New Roman" w:hAnsi="Times New Roman" w:cs="Times New Roman"/>
                <w:sz w:val="24"/>
                <w:szCs w:val="24"/>
              </w:rPr>
              <w:t>-</w:t>
            </w:r>
          </w:p>
        </w:tc>
      </w:tr>
      <w:tr w:rsidR="00E05C3F" w:rsidRPr="00415A89" w14:paraId="50581BFB" w14:textId="77777777" w:rsidTr="00C42815">
        <w:tc>
          <w:tcPr>
            <w:tcW w:w="10093" w:type="dxa"/>
            <w:gridSpan w:val="6"/>
            <w:tcBorders>
              <w:top w:val="single" w:sz="4" w:space="0" w:color="auto"/>
              <w:bottom w:val="single" w:sz="4" w:space="0" w:color="auto"/>
            </w:tcBorders>
          </w:tcPr>
          <w:p w14:paraId="13C6E551"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8"/>
                <w:szCs w:val="28"/>
              </w:rPr>
            </w:pPr>
            <w:r>
              <w:br w:type="page"/>
            </w:r>
            <w:r w:rsidRPr="00415A89">
              <w:rPr>
                <w:rFonts w:ascii="Times New Roman" w:eastAsia="Times New Roman" w:hAnsi="Times New Roman" w:cs="Times New Roman"/>
                <w:sz w:val="28"/>
                <w:szCs w:val="28"/>
              </w:rPr>
              <w:t>3. Сведения о характерных точках части (частей) границы объекта</w:t>
            </w:r>
          </w:p>
        </w:tc>
      </w:tr>
      <w:tr w:rsidR="00E05C3F" w:rsidRPr="00415A89" w14:paraId="13968713" w14:textId="77777777" w:rsidTr="00C42815">
        <w:trPr>
          <w:trHeight w:val="853"/>
        </w:trPr>
        <w:tc>
          <w:tcPr>
            <w:tcW w:w="1560" w:type="dxa"/>
            <w:vMerge w:val="restart"/>
            <w:tcBorders>
              <w:top w:val="single" w:sz="4" w:space="0" w:color="auto"/>
              <w:bottom w:val="single" w:sz="4" w:space="0" w:color="auto"/>
              <w:right w:val="single" w:sz="4" w:space="0" w:color="auto"/>
            </w:tcBorders>
          </w:tcPr>
          <w:p w14:paraId="5F3657EE" w14:textId="77777777" w:rsidR="00E05C3F" w:rsidRPr="00415A89" w:rsidRDefault="00E05C3F" w:rsidP="00C42815">
            <w:pPr>
              <w:widowControl w:val="0"/>
              <w:autoSpaceDE w:val="0"/>
              <w:autoSpaceDN w:val="0"/>
              <w:adjustRightInd w:val="0"/>
              <w:spacing w:line="240" w:lineRule="auto"/>
              <w:ind w:right="-57"/>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Обозначение характерных точек части границы</w:t>
            </w:r>
          </w:p>
        </w:tc>
        <w:tc>
          <w:tcPr>
            <w:tcW w:w="2977" w:type="dxa"/>
            <w:gridSpan w:val="2"/>
            <w:tcBorders>
              <w:top w:val="single" w:sz="4" w:space="0" w:color="auto"/>
              <w:left w:val="single" w:sz="4" w:space="0" w:color="auto"/>
              <w:bottom w:val="single" w:sz="4" w:space="0" w:color="auto"/>
              <w:right w:val="single" w:sz="4" w:space="0" w:color="auto"/>
            </w:tcBorders>
          </w:tcPr>
          <w:p w14:paraId="42D826F1"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Координаты, м</w:t>
            </w:r>
            <w:r>
              <w:rPr>
                <w:rFonts w:ascii="Times New Roman" w:eastAsia="Times New Roman" w:hAnsi="Times New Roman" w:cs="Times New Roman"/>
                <w:sz w:val="24"/>
                <w:szCs w:val="24"/>
              </w:rPr>
              <w:t>етров</w:t>
            </w:r>
          </w:p>
        </w:tc>
        <w:tc>
          <w:tcPr>
            <w:tcW w:w="2267" w:type="dxa"/>
            <w:vMerge w:val="restart"/>
            <w:tcBorders>
              <w:top w:val="single" w:sz="4" w:space="0" w:color="auto"/>
              <w:left w:val="single" w:sz="4" w:space="0" w:color="auto"/>
              <w:bottom w:val="single" w:sz="4" w:space="0" w:color="auto"/>
              <w:right w:val="single" w:sz="4" w:space="0" w:color="auto"/>
            </w:tcBorders>
          </w:tcPr>
          <w:p w14:paraId="795AD173"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Метод определения координат характерной точки</w:t>
            </w:r>
          </w:p>
        </w:tc>
        <w:tc>
          <w:tcPr>
            <w:tcW w:w="1872" w:type="dxa"/>
            <w:vMerge w:val="restart"/>
            <w:tcBorders>
              <w:top w:val="single" w:sz="4" w:space="0" w:color="auto"/>
              <w:left w:val="single" w:sz="4" w:space="0" w:color="auto"/>
              <w:bottom w:val="single" w:sz="4" w:space="0" w:color="auto"/>
              <w:right w:val="single" w:sz="4" w:space="0" w:color="auto"/>
            </w:tcBorders>
          </w:tcPr>
          <w:p w14:paraId="2C222A2E"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Средняя квадратическая погрешность положения характерной точки (Mt), м</w:t>
            </w:r>
            <w:r>
              <w:rPr>
                <w:rFonts w:ascii="Times New Roman" w:eastAsia="Times New Roman" w:hAnsi="Times New Roman" w:cs="Times New Roman"/>
                <w:sz w:val="24"/>
                <w:szCs w:val="24"/>
              </w:rPr>
              <w:t>етров</w:t>
            </w:r>
          </w:p>
        </w:tc>
        <w:tc>
          <w:tcPr>
            <w:tcW w:w="1417" w:type="dxa"/>
            <w:vMerge w:val="restart"/>
            <w:tcBorders>
              <w:top w:val="single" w:sz="4" w:space="0" w:color="auto"/>
              <w:left w:val="single" w:sz="4" w:space="0" w:color="auto"/>
              <w:bottom w:val="single" w:sz="4" w:space="0" w:color="auto"/>
            </w:tcBorders>
          </w:tcPr>
          <w:p w14:paraId="35B8F4DD"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Описание обозначе</w:t>
            </w:r>
            <w:r>
              <w:rPr>
                <w:rFonts w:ascii="Times New Roman" w:eastAsia="Times New Roman" w:hAnsi="Times New Roman" w:cs="Times New Roman"/>
                <w:sz w:val="24"/>
                <w:szCs w:val="24"/>
              </w:rPr>
              <w:t>-</w:t>
            </w:r>
            <w:r w:rsidRPr="00415A89">
              <w:rPr>
                <w:rFonts w:ascii="Times New Roman" w:eastAsia="Times New Roman" w:hAnsi="Times New Roman" w:cs="Times New Roman"/>
                <w:sz w:val="24"/>
                <w:szCs w:val="24"/>
              </w:rPr>
              <w:t>ния точки на мест</w:t>
            </w:r>
            <w:r>
              <w:rPr>
                <w:rFonts w:ascii="Times New Roman" w:eastAsia="Times New Roman" w:hAnsi="Times New Roman" w:cs="Times New Roman"/>
                <w:sz w:val="24"/>
                <w:szCs w:val="24"/>
              </w:rPr>
              <w:t>-</w:t>
            </w:r>
            <w:r w:rsidRPr="00415A89">
              <w:rPr>
                <w:rFonts w:ascii="Times New Roman" w:eastAsia="Times New Roman" w:hAnsi="Times New Roman" w:cs="Times New Roman"/>
                <w:sz w:val="24"/>
                <w:szCs w:val="24"/>
              </w:rPr>
              <w:t>ности (при наличии)</w:t>
            </w:r>
          </w:p>
        </w:tc>
      </w:tr>
      <w:tr w:rsidR="00E05C3F" w:rsidRPr="00415A89" w14:paraId="2CD6C6BC" w14:textId="77777777" w:rsidTr="00C42815">
        <w:tc>
          <w:tcPr>
            <w:tcW w:w="1560" w:type="dxa"/>
            <w:vMerge/>
            <w:tcBorders>
              <w:top w:val="single" w:sz="4" w:space="0" w:color="auto"/>
              <w:bottom w:val="single" w:sz="4" w:space="0" w:color="auto"/>
              <w:right w:val="single" w:sz="4" w:space="0" w:color="auto"/>
            </w:tcBorders>
          </w:tcPr>
          <w:p w14:paraId="10C88DA4"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8"/>
                <w:szCs w:val="28"/>
              </w:rPr>
            </w:pPr>
          </w:p>
        </w:tc>
        <w:tc>
          <w:tcPr>
            <w:tcW w:w="1446" w:type="dxa"/>
            <w:tcBorders>
              <w:top w:val="single" w:sz="4" w:space="0" w:color="auto"/>
              <w:left w:val="single" w:sz="4" w:space="0" w:color="auto"/>
              <w:bottom w:val="single" w:sz="4" w:space="0" w:color="auto"/>
              <w:right w:val="single" w:sz="4" w:space="0" w:color="auto"/>
            </w:tcBorders>
          </w:tcPr>
          <w:p w14:paraId="78EE86B8"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X</w:t>
            </w:r>
          </w:p>
        </w:tc>
        <w:tc>
          <w:tcPr>
            <w:tcW w:w="1531" w:type="dxa"/>
            <w:tcBorders>
              <w:top w:val="single" w:sz="4" w:space="0" w:color="auto"/>
              <w:left w:val="single" w:sz="4" w:space="0" w:color="auto"/>
              <w:bottom w:val="single" w:sz="4" w:space="0" w:color="auto"/>
              <w:right w:val="single" w:sz="4" w:space="0" w:color="auto"/>
            </w:tcBorders>
          </w:tcPr>
          <w:p w14:paraId="71B33F3F"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Y</w:t>
            </w:r>
          </w:p>
        </w:tc>
        <w:tc>
          <w:tcPr>
            <w:tcW w:w="2267" w:type="dxa"/>
            <w:vMerge/>
            <w:tcBorders>
              <w:top w:val="single" w:sz="4" w:space="0" w:color="auto"/>
              <w:left w:val="single" w:sz="4" w:space="0" w:color="auto"/>
              <w:bottom w:val="single" w:sz="4" w:space="0" w:color="auto"/>
              <w:right w:val="single" w:sz="4" w:space="0" w:color="auto"/>
            </w:tcBorders>
          </w:tcPr>
          <w:p w14:paraId="048E3E37"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8"/>
                <w:szCs w:val="28"/>
              </w:rPr>
            </w:pPr>
          </w:p>
        </w:tc>
        <w:tc>
          <w:tcPr>
            <w:tcW w:w="1872" w:type="dxa"/>
            <w:vMerge/>
            <w:tcBorders>
              <w:top w:val="single" w:sz="4" w:space="0" w:color="auto"/>
              <w:left w:val="single" w:sz="4" w:space="0" w:color="auto"/>
              <w:bottom w:val="single" w:sz="4" w:space="0" w:color="auto"/>
              <w:right w:val="single" w:sz="4" w:space="0" w:color="auto"/>
            </w:tcBorders>
          </w:tcPr>
          <w:p w14:paraId="5FF56DDD"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8"/>
                <w:szCs w:val="28"/>
              </w:rPr>
            </w:pPr>
          </w:p>
        </w:tc>
        <w:tc>
          <w:tcPr>
            <w:tcW w:w="1417" w:type="dxa"/>
            <w:vMerge/>
            <w:tcBorders>
              <w:top w:val="single" w:sz="4" w:space="0" w:color="auto"/>
              <w:left w:val="single" w:sz="4" w:space="0" w:color="auto"/>
              <w:bottom w:val="single" w:sz="4" w:space="0" w:color="auto"/>
            </w:tcBorders>
          </w:tcPr>
          <w:p w14:paraId="6584A5BA"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8"/>
                <w:szCs w:val="28"/>
              </w:rPr>
            </w:pPr>
          </w:p>
        </w:tc>
      </w:tr>
      <w:tr w:rsidR="00E05C3F" w:rsidRPr="00415A89" w14:paraId="20C7E3F4" w14:textId="77777777" w:rsidTr="00C42815">
        <w:tblPrEx>
          <w:tblBorders>
            <w:insideH w:val="single" w:sz="4" w:space="0" w:color="auto"/>
            <w:insideV w:val="single" w:sz="4" w:space="0" w:color="auto"/>
          </w:tblBorders>
          <w:tblLook w:val="04A0" w:firstRow="1" w:lastRow="0" w:firstColumn="1" w:lastColumn="0" w:noHBand="0" w:noVBand="1"/>
        </w:tblPrEx>
        <w:trPr>
          <w:tblHeader/>
        </w:trPr>
        <w:tc>
          <w:tcPr>
            <w:tcW w:w="1560" w:type="dxa"/>
            <w:tcBorders>
              <w:bottom w:val="single" w:sz="4" w:space="0" w:color="auto"/>
            </w:tcBorders>
            <w:shd w:val="clear" w:color="auto" w:fill="auto"/>
            <w:vAlign w:val="center"/>
          </w:tcPr>
          <w:p w14:paraId="4692DEEE" w14:textId="77777777" w:rsidR="00E05C3F" w:rsidRPr="00922813" w:rsidRDefault="00E05C3F" w:rsidP="00C42815">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1</w:t>
            </w:r>
          </w:p>
        </w:tc>
        <w:tc>
          <w:tcPr>
            <w:tcW w:w="1446" w:type="dxa"/>
            <w:tcBorders>
              <w:bottom w:val="single" w:sz="4" w:space="0" w:color="auto"/>
            </w:tcBorders>
            <w:shd w:val="clear" w:color="auto" w:fill="auto"/>
            <w:vAlign w:val="center"/>
          </w:tcPr>
          <w:p w14:paraId="0B7F38FD" w14:textId="77777777" w:rsidR="00E05C3F" w:rsidRPr="00922813" w:rsidRDefault="00E05C3F" w:rsidP="00C42815">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2</w:t>
            </w:r>
          </w:p>
        </w:tc>
        <w:tc>
          <w:tcPr>
            <w:tcW w:w="1531" w:type="dxa"/>
            <w:tcBorders>
              <w:bottom w:val="single" w:sz="4" w:space="0" w:color="auto"/>
            </w:tcBorders>
            <w:shd w:val="clear" w:color="auto" w:fill="auto"/>
            <w:vAlign w:val="center"/>
          </w:tcPr>
          <w:p w14:paraId="2ABA044C" w14:textId="77777777" w:rsidR="00E05C3F" w:rsidRPr="00922813" w:rsidRDefault="00E05C3F" w:rsidP="00C42815">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3</w:t>
            </w:r>
          </w:p>
        </w:tc>
        <w:tc>
          <w:tcPr>
            <w:tcW w:w="2267" w:type="dxa"/>
            <w:tcBorders>
              <w:bottom w:val="single" w:sz="4" w:space="0" w:color="auto"/>
            </w:tcBorders>
            <w:shd w:val="clear" w:color="auto" w:fill="auto"/>
            <w:vAlign w:val="center"/>
          </w:tcPr>
          <w:p w14:paraId="3D43AEE7" w14:textId="77777777" w:rsidR="00E05C3F" w:rsidRPr="00922813" w:rsidRDefault="00E05C3F" w:rsidP="00C42815">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4</w:t>
            </w:r>
          </w:p>
        </w:tc>
        <w:tc>
          <w:tcPr>
            <w:tcW w:w="1872" w:type="dxa"/>
            <w:tcBorders>
              <w:bottom w:val="single" w:sz="4" w:space="0" w:color="auto"/>
            </w:tcBorders>
            <w:shd w:val="clear" w:color="auto" w:fill="auto"/>
            <w:vAlign w:val="center"/>
          </w:tcPr>
          <w:p w14:paraId="68999ED8" w14:textId="77777777" w:rsidR="00E05C3F" w:rsidRPr="00922813" w:rsidRDefault="00E05C3F" w:rsidP="00C42815">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5</w:t>
            </w:r>
          </w:p>
        </w:tc>
        <w:tc>
          <w:tcPr>
            <w:tcW w:w="1417" w:type="dxa"/>
            <w:tcBorders>
              <w:bottom w:val="single" w:sz="4" w:space="0" w:color="auto"/>
            </w:tcBorders>
            <w:shd w:val="clear" w:color="auto" w:fill="auto"/>
            <w:vAlign w:val="center"/>
          </w:tcPr>
          <w:p w14:paraId="686FB6E2" w14:textId="77777777" w:rsidR="00E05C3F" w:rsidRPr="00922813" w:rsidRDefault="00E05C3F" w:rsidP="00C42815">
            <w:pPr>
              <w:widowControl w:val="0"/>
              <w:autoSpaceDE w:val="0"/>
              <w:autoSpaceDN w:val="0"/>
              <w:adjustRightInd w:val="0"/>
              <w:spacing w:line="240" w:lineRule="auto"/>
              <w:jc w:val="center"/>
              <w:rPr>
                <w:rFonts w:ascii="Times New Roman" w:eastAsia="Times New Roman" w:hAnsi="Times New Roman" w:cs="Times New Roman"/>
                <w:bCs/>
                <w:sz w:val="24"/>
                <w:szCs w:val="24"/>
              </w:rPr>
            </w:pPr>
            <w:r w:rsidRPr="00922813">
              <w:rPr>
                <w:rFonts w:ascii="Times New Roman" w:eastAsia="Times New Roman" w:hAnsi="Times New Roman" w:cs="Times New Roman"/>
                <w:bCs/>
                <w:sz w:val="24"/>
                <w:szCs w:val="24"/>
              </w:rPr>
              <w:t>6</w:t>
            </w:r>
          </w:p>
        </w:tc>
      </w:tr>
    </w:tbl>
    <w:p w14:paraId="2F80D80A" w14:textId="77777777" w:rsidR="00E05C3F" w:rsidRDefault="00E05C3F" w:rsidP="00E05C3F">
      <w:pPr>
        <w:spacing w:line="240" w:lineRule="auto"/>
        <w:rPr>
          <w:rFonts w:ascii="Times New Roman" w:eastAsia="Times New Roman" w:hAnsi="Times New Roman" w:cs="Times New Roman"/>
          <w:bCs/>
          <w:color w:val="26282F"/>
          <w:sz w:val="28"/>
          <w:szCs w:val="28"/>
        </w:rPr>
      </w:pPr>
    </w:p>
    <w:p w14:paraId="7CECCDA6" w14:textId="77777777" w:rsidR="00E05C3F" w:rsidRPr="001530EB" w:rsidRDefault="00E05C3F" w:rsidP="00E05C3F">
      <w:pPr>
        <w:keepNext/>
        <w:widowControl w:val="0"/>
        <w:autoSpaceDE w:val="0"/>
        <w:autoSpaceDN w:val="0"/>
        <w:adjustRightInd w:val="0"/>
        <w:spacing w:line="300" w:lineRule="auto"/>
        <w:jc w:val="center"/>
        <w:rPr>
          <w:rFonts w:ascii="Times New Roman" w:eastAsia="Times New Roman" w:hAnsi="Times New Roman" w:cs="Times New Roman"/>
          <w:bCs/>
          <w:sz w:val="28"/>
          <w:szCs w:val="28"/>
        </w:rPr>
      </w:pPr>
      <w:r w:rsidRPr="001530EB">
        <w:rPr>
          <w:rFonts w:ascii="Times New Roman" w:eastAsia="Times New Roman" w:hAnsi="Times New Roman" w:cs="Times New Roman"/>
          <w:bCs/>
          <w:sz w:val="28"/>
          <w:szCs w:val="28"/>
        </w:rPr>
        <w:t>Раздел 3</w:t>
      </w: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1145"/>
        <w:gridCol w:w="1311"/>
        <w:gridCol w:w="1197"/>
        <w:gridCol w:w="1311"/>
        <w:gridCol w:w="1840"/>
        <w:gridCol w:w="1276"/>
        <w:gridCol w:w="992"/>
      </w:tblGrid>
      <w:tr w:rsidR="00E05C3F" w:rsidRPr="001530EB" w14:paraId="70AB4187" w14:textId="77777777" w:rsidTr="00C42815">
        <w:tc>
          <w:tcPr>
            <w:tcW w:w="10093" w:type="dxa"/>
            <w:gridSpan w:val="8"/>
            <w:tcBorders>
              <w:top w:val="single" w:sz="4" w:space="0" w:color="auto"/>
              <w:bottom w:val="single" w:sz="4" w:space="0" w:color="auto"/>
              <w:right w:val="single" w:sz="4" w:space="0" w:color="auto"/>
            </w:tcBorders>
          </w:tcPr>
          <w:p w14:paraId="239A473A" w14:textId="77777777" w:rsidR="00E05C3F" w:rsidRPr="001530EB" w:rsidRDefault="00E05C3F" w:rsidP="00C42815">
            <w:pPr>
              <w:keepNext/>
              <w:widowControl w:val="0"/>
              <w:autoSpaceDE w:val="0"/>
              <w:autoSpaceDN w:val="0"/>
              <w:adjustRightInd w:val="0"/>
              <w:spacing w:line="240" w:lineRule="auto"/>
              <w:jc w:val="center"/>
              <w:rPr>
                <w:rFonts w:ascii="Times New Roman" w:eastAsia="Times New Roman" w:hAnsi="Times New Roman" w:cs="Times New Roman"/>
                <w:sz w:val="28"/>
                <w:szCs w:val="28"/>
              </w:rPr>
            </w:pPr>
            <w:r w:rsidRPr="001530EB">
              <w:rPr>
                <w:rFonts w:ascii="Times New Roman" w:eastAsia="Times New Roman" w:hAnsi="Times New Roman" w:cs="Times New Roman"/>
                <w:bCs/>
                <w:sz w:val="28"/>
                <w:szCs w:val="28"/>
              </w:rPr>
              <w:t>Сведения о местоположении измененных (уточненных) границ объекта</w:t>
            </w:r>
          </w:p>
        </w:tc>
      </w:tr>
      <w:tr w:rsidR="00E05C3F" w:rsidRPr="00415A89" w14:paraId="45CE83B4" w14:textId="77777777" w:rsidTr="00C42815">
        <w:tc>
          <w:tcPr>
            <w:tcW w:w="10093" w:type="dxa"/>
            <w:gridSpan w:val="8"/>
            <w:tcBorders>
              <w:top w:val="single" w:sz="4" w:space="0" w:color="auto"/>
              <w:bottom w:val="single" w:sz="4" w:space="0" w:color="auto"/>
            </w:tcBorders>
          </w:tcPr>
          <w:p w14:paraId="74FDC07D" w14:textId="77777777" w:rsidR="00E05C3F" w:rsidRPr="00415A89" w:rsidRDefault="00E05C3F" w:rsidP="00C42815">
            <w:pPr>
              <w:widowControl w:val="0"/>
              <w:autoSpaceDE w:val="0"/>
              <w:autoSpaceDN w:val="0"/>
              <w:adjustRightInd w:val="0"/>
              <w:spacing w:line="240" w:lineRule="auto"/>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 xml:space="preserve">1. Система координат: </w:t>
            </w:r>
            <w:r>
              <w:rPr>
                <w:rFonts w:ascii="Times New Roman" w:eastAsia="Times New Roman" w:hAnsi="Times New Roman" w:cs="Times New Roman"/>
                <w:sz w:val="28"/>
                <w:szCs w:val="28"/>
              </w:rPr>
              <w:t>МСК-16</w:t>
            </w:r>
          </w:p>
        </w:tc>
      </w:tr>
      <w:tr w:rsidR="00E05C3F" w:rsidRPr="00415A89" w14:paraId="67111034" w14:textId="77777777" w:rsidTr="00C42815">
        <w:tc>
          <w:tcPr>
            <w:tcW w:w="10093" w:type="dxa"/>
            <w:gridSpan w:val="8"/>
            <w:tcBorders>
              <w:top w:val="single" w:sz="4" w:space="0" w:color="auto"/>
              <w:bottom w:val="single" w:sz="4" w:space="0" w:color="auto"/>
            </w:tcBorders>
          </w:tcPr>
          <w:p w14:paraId="1E9F79D1" w14:textId="77777777" w:rsidR="00E05C3F" w:rsidRPr="00415A89" w:rsidRDefault="00E05C3F" w:rsidP="00C42815">
            <w:pPr>
              <w:widowControl w:val="0"/>
              <w:autoSpaceDE w:val="0"/>
              <w:autoSpaceDN w:val="0"/>
              <w:adjustRightInd w:val="0"/>
              <w:spacing w:line="240" w:lineRule="auto"/>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2. Сведения о характерных точках границ объекта</w:t>
            </w:r>
          </w:p>
        </w:tc>
      </w:tr>
      <w:tr w:rsidR="00E05C3F" w:rsidRPr="00415A89" w14:paraId="143861AF" w14:textId="77777777" w:rsidTr="00C42815">
        <w:tc>
          <w:tcPr>
            <w:tcW w:w="1021" w:type="dxa"/>
            <w:vMerge w:val="restart"/>
            <w:tcBorders>
              <w:top w:val="single" w:sz="4" w:space="0" w:color="auto"/>
              <w:bottom w:val="nil"/>
              <w:right w:val="single" w:sz="4" w:space="0" w:color="auto"/>
            </w:tcBorders>
          </w:tcPr>
          <w:p w14:paraId="14A78D75" w14:textId="77777777" w:rsidR="00E05C3F" w:rsidRPr="00415A89" w:rsidRDefault="00E05C3F" w:rsidP="00C42815">
            <w:pPr>
              <w:autoSpaceDE w:val="0"/>
              <w:autoSpaceDN w:val="0"/>
              <w:adjustRightInd w:val="0"/>
              <w:spacing w:line="240" w:lineRule="auto"/>
              <w:ind w:right="-57"/>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Обозна-чение харак-терных точек границ</w:t>
            </w:r>
          </w:p>
        </w:tc>
        <w:tc>
          <w:tcPr>
            <w:tcW w:w="2456" w:type="dxa"/>
            <w:gridSpan w:val="2"/>
            <w:tcBorders>
              <w:top w:val="single" w:sz="4" w:space="0" w:color="auto"/>
              <w:left w:val="single" w:sz="4" w:space="0" w:color="auto"/>
              <w:bottom w:val="single" w:sz="4" w:space="0" w:color="auto"/>
              <w:right w:val="single" w:sz="4" w:space="0" w:color="auto"/>
            </w:tcBorders>
          </w:tcPr>
          <w:p w14:paraId="7AEA90ED"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Существующие координаты, м</w:t>
            </w:r>
            <w:r>
              <w:rPr>
                <w:rFonts w:ascii="Times New Roman" w:eastAsia="Times New Roman" w:hAnsi="Times New Roman" w:cs="Times New Roman"/>
                <w:sz w:val="24"/>
                <w:szCs w:val="24"/>
              </w:rPr>
              <w:t>етров</w:t>
            </w:r>
          </w:p>
        </w:tc>
        <w:tc>
          <w:tcPr>
            <w:tcW w:w="2508" w:type="dxa"/>
            <w:gridSpan w:val="2"/>
            <w:tcBorders>
              <w:top w:val="single" w:sz="4" w:space="0" w:color="auto"/>
              <w:left w:val="single" w:sz="4" w:space="0" w:color="auto"/>
              <w:bottom w:val="single" w:sz="4" w:space="0" w:color="auto"/>
              <w:right w:val="single" w:sz="4" w:space="0" w:color="auto"/>
            </w:tcBorders>
          </w:tcPr>
          <w:p w14:paraId="13C6C29F" w14:textId="77777777" w:rsidR="00E05C3F" w:rsidRPr="00415A89" w:rsidRDefault="00E05C3F" w:rsidP="00C42815">
            <w:pPr>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Измененные (уточненные) координаты, м</w:t>
            </w:r>
            <w:r>
              <w:rPr>
                <w:rFonts w:ascii="Times New Roman" w:eastAsia="Times New Roman" w:hAnsi="Times New Roman" w:cs="Times New Roman"/>
                <w:sz w:val="24"/>
                <w:szCs w:val="24"/>
              </w:rPr>
              <w:t>етров</w:t>
            </w:r>
          </w:p>
        </w:tc>
        <w:tc>
          <w:tcPr>
            <w:tcW w:w="1840" w:type="dxa"/>
            <w:vMerge w:val="restart"/>
            <w:tcBorders>
              <w:top w:val="single" w:sz="4" w:space="0" w:color="auto"/>
              <w:left w:val="single" w:sz="4" w:space="0" w:color="auto"/>
              <w:bottom w:val="nil"/>
              <w:right w:val="single" w:sz="4" w:space="0" w:color="auto"/>
            </w:tcBorders>
          </w:tcPr>
          <w:p w14:paraId="4B24FE3D"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Метод определения координат характерной точки</w:t>
            </w:r>
          </w:p>
        </w:tc>
        <w:tc>
          <w:tcPr>
            <w:tcW w:w="1276" w:type="dxa"/>
            <w:vMerge w:val="restart"/>
            <w:tcBorders>
              <w:top w:val="single" w:sz="4" w:space="0" w:color="auto"/>
              <w:left w:val="single" w:sz="4" w:space="0" w:color="auto"/>
              <w:bottom w:val="nil"/>
              <w:right w:val="single" w:sz="4" w:space="0" w:color="auto"/>
            </w:tcBorders>
          </w:tcPr>
          <w:p w14:paraId="653A5801" w14:textId="77777777" w:rsidR="00E05C3F" w:rsidRPr="00415A89" w:rsidRDefault="00E05C3F" w:rsidP="00C42815">
            <w:pPr>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Средняя квадра-тическая погреш-ность положе-ния харак-терной точки (Mt), м</w:t>
            </w:r>
            <w:r>
              <w:rPr>
                <w:rFonts w:ascii="Times New Roman" w:eastAsia="Times New Roman" w:hAnsi="Times New Roman" w:cs="Times New Roman"/>
                <w:sz w:val="24"/>
                <w:szCs w:val="24"/>
              </w:rPr>
              <w:t>етров</w:t>
            </w:r>
          </w:p>
        </w:tc>
        <w:tc>
          <w:tcPr>
            <w:tcW w:w="992" w:type="dxa"/>
            <w:vMerge w:val="restart"/>
            <w:tcBorders>
              <w:top w:val="single" w:sz="4" w:space="0" w:color="auto"/>
              <w:left w:val="single" w:sz="4" w:space="0" w:color="auto"/>
              <w:bottom w:val="nil"/>
            </w:tcBorders>
          </w:tcPr>
          <w:p w14:paraId="0A4F0325" w14:textId="77777777" w:rsidR="00E05C3F" w:rsidRPr="00415A89" w:rsidRDefault="00E05C3F" w:rsidP="00C42815">
            <w:pPr>
              <w:autoSpaceDE w:val="0"/>
              <w:autoSpaceDN w:val="0"/>
              <w:adjustRightInd w:val="0"/>
              <w:spacing w:line="240" w:lineRule="auto"/>
              <w:ind w:right="-57"/>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Описа-ни</w:t>
            </w:r>
            <w:r>
              <w:rPr>
                <w:rFonts w:ascii="Times New Roman" w:eastAsia="Times New Roman" w:hAnsi="Times New Roman" w:cs="Times New Roman"/>
                <w:sz w:val="24"/>
                <w:szCs w:val="24"/>
              </w:rPr>
              <w:t>е обозна-чения точки на местно-с</w:t>
            </w:r>
            <w:r w:rsidRPr="00415A89">
              <w:rPr>
                <w:rFonts w:ascii="Times New Roman" w:eastAsia="Times New Roman" w:hAnsi="Times New Roman" w:cs="Times New Roman"/>
                <w:sz w:val="24"/>
                <w:szCs w:val="24"/>
              </w:rPr>
              <w:t>ти (при наличии)</w:t>
            </w:r>
          </w:p>
        </w:tc>
      </w:tr>
      <w:tr w:rsidR="00E05C3F" w:rsidRPr="00415A89" w14:paraId="4F560AD8" w14:textId="77777777" w:rsidTr="00C42815">
        <w:tc>
          <w:tcPr>
            <w:tcW w:w="1021" w:type="dxa"/>
            <w:vMerge/>
            <w:tcBorders>
              <w:top w:val="single" w:sz="4" w:space="0" w:color="auto"/>
              <w:bottom w:val="nil"/>
              <w:right w:val="single" w:sz="4" w:space="0" w:color="auto"/>
            </w:tcBorders>
            <w:vAlign w:val="center"/>
          </w:tcPr>
          <w:p w14:paraId="520835BD"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14:paraId="20027239"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X</w:t>
            </w:r>
          </w:p>
        </w:tc>
        <w:tc>
          <w:tcPr>
            <w:tcW w:w="1311" w:type="dxa"/>
            <w:tcBorders>
              <w:top w:val="single" w:sz="4" w:space="0" w:color="auto"/>
              <w:left w:val="single" w:sz="4" w:space="0" w:color="auto"/>
              <w:bottom w:val="single" w:sz="4" w:space="0" w:color="auto"/>
              <w:right w:val="single" w:sz="4" w:space="0" w:color="auto"/>
            </w:tcBorders>
          </w:tcPr>
          <w:p w14:paraId="18E4B107"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Y</w:t>
            </w:r>
          </w:p>
        </w:tc>
        <w:tc>
          <w:tcPr>
            <w:tcW w:w="1197" w:type="dxa"/>
            <w:tcBorders>
              <w:top w:val="single" w:sz="4" w:space="0" w:color="auto"/>
              <w:left w:val="single" w:sz="4" w:space="0" w:color="auto"/>
              <w:bottom w:val="single" w:sz="4" w:space="0" w:color="auto"/>
              <w:right w:val="single" w:sz="4" w:space="0" w:color="auto"/>
            </w:tcBorders>
          </w:tcPr>
          <w:p w14:paraId="1868157D"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X</w:t>
            </w:r>
          </w:p>
        </w:tc>
        <w:tc>
          <w:tcPr>
            <w:tcW w:w="1311" w:type="dxa"/>
            <w:tcBorders>
              <w:top w:val="single" w:sz="4" w:space="0" w:color="auto"/>
              <w:left w:val="single" w:sz="4" w:space="0" w:color="auto"/>
              <w:bottom w:val="single" w:sz="4" w:space="0" w:color="auto"/>
              <w:right w:val="single" w:sz="4" w:space="0" w:color="auto"/>
            </w:tcBorders>
          </w:tcPr>
          <w:p w14:paraId="6C0D1BDF"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415A89">
              <w:rPr>
                <w:rFonts w:ascii="Times New Roman" w:eastAsia="Times New Roman" w:hAnsi="Times New Roman" w:cs="Times New Roman"/>
                <w:sz w:val="24"/>
                <w:szCs w:val="24"/>
              </w:rPr>
              <w:t>Y</w:t>
            </w:r>
          </w:p>
        </w:tc>
        <w:tc>
          <w:tcPr>
            <w:tcW w:w="1840" w:type="dxa"/>
            <w:vMerge/>
            <w:tcBorders>
              <w:top w:val="single" w:sz="4" w:space="0" w:color="auto"/>
              <w:left w:val="single" w:sz="4" w:space="0" w:color="auto"/>
              <w:bottom w:val="nil"/>
              <w:right w:val="single" w:sz="4" w:space="0" w:color="auto"/>
            </w:tcBorders>
            <w:vAlign w:val="center"/>
          </w:tcPr>
          <w:p w14:paraId="4DF33472"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276" w:type="dxa"/>
            <w:vMerge/>
            <w:tcBorders>
              <w:top w:val="single" w:sz="4" w:space="0" w:color="auto"/>
              <w:left w:val="single" w:sz="4" w:space="0" w:color="auto"/>
              <w:bottom w:val="nil"/>
              <w:right w:val="single" w:sz="4" w:space="0" w:color="auto"/>
            </w:tcBorders>
            <w:vAlign w:val="center"/>
          </w:tcPr>
          <w:p w14:paraId="062FCBC4"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nil"/>
            </w:tcBorders>
            <w:vAlign w:val="center"/>
          </w:tcPr>
          <w:p w14:paraId="72A8C337" w14:textId="77777777" w:rsidR="00E05C3F" w:rsidRPr="00415A89" w:rsidRDefault="00E05C3F" w:rsidP="00C42815">
            <w:pPr>
              <w:widowControl w:val="0"/>
              <w:autoSpaceDE w:val="0"/>
              <w:autoSpaceDN w:val="0"/>
              <w:adjustRightInd w:val="0"/>
              <w:spacing w:line="240" w:lineRule="auto"/>
              <w:jc w:val="both"/>
              <w:rPr>
                <w:rFonts w:ascii="Times New Roman" w:eastAsia="Times New Roman" w:hAnsi="Times New Roman" w:cs="Times New Roman"/>
                <w:sz w:val="24"/>
                <w:szCs w:val="24"/>
              </w:rPr>
            </w:pPr>
          </w:p>
        </w:tc>
      </w:tr>
      <w:tr w:rsidR="00E05C3F" w:rsidRPr="00415A89" w14:paraId="5DE75B17" w14:textId="77777777" w:rsidTr="00C42815">
        <w:tc>
          <w:tcPr>
            <w:tcW w:w="1021" w:type="dxa"/>
            <w:tcBorders>
              <w:top w:val="single" w:sz="4" w:space="0" w:color="auto"/>
              <w:bottom w:val="single" w:sz="4" w:space="0" w:color="auto"/>
              <w:right w:val="single" w:sz="4" w:space="0" w:color="auto"/>
            </w:tcBorders>
          </w:tcPr>
          <w:p w14:paraId="32EACFAB"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45" w:type="dxa"/>
            <w:tcBorders>
              <w:top w:val="single" w:sz="4" w:space="0" w:color="auto"/>
              <w:left w:val="single" w:sz="4" w:space="0" w:color="auto"/>
              <w:bottom w:val="single" w:sz="4" w:space="0" w:color="auto"/>
              <w:right w:val="single" w:sz="4" w:space="0" w:color="auto"/>
            </w:tcBorders>
          </w:tcPr>
          <w:p w14:paraId="752DACBB"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311" w:type="dxa"/>
            <w:tcBorders>
              <w:top w:val="single" w:sz="4" w:space="0" w:color="auto"/>
              <w:left w:val="single" w:sz="4" w:space="0" w:color="auto"/>
              <w:bottom w:val="single" w:sz="4" w:space="0" w:color="auto"/>
              <w:right w:val="single" w:sz="4" w:space="0" w:color="auto"/>
            </w:tcBorders>
          </w:tcPr>
          <w:p w14:paraId="74488B6D"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97" w:type="dxa"/>
            <w:tcBorders>
              <w:top w:val="single" w:sz="4" w:space="0" w:color="auto"/>
              <w:left w:val="single" w:sz="4" w:space="0" w:color="auto"/>
              <w:bottom w:val="single" w:sz="4" w:space="0" w:color="auto"/>
              <w:right w:val="single" w:sz="4" w:space="0" w:color="auto"/>
            </w:tcBorders>
          </w:tcPr>
          <w:p w14:paraId="1E19BA6D"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311" w:type="dxa"/>
            <w:tcBorders>
              <w:top w:val="single" w:sz="4" w:space="0" w:color="auto"/>
              <w:left w:val="single" w:sz="4" w:space="0" w:color="auto"/>
              <w:bottom w:val="single" w:sz="4" w:space="0" w:color="auto"/>
              <w:right w:val="single" w:sz="4" w:space="0" w:color="auto"/>
            </w:tcBorders>
          </w:tcPr>
          <w:p w14:paraId="5C11BBBE"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840" w:type="dxa"/>
            <w:tcBorders>
              <w:top w:val="single" w:sz="4" w:space="0" w:color="auto"/>
              <w:left w:val="single" w:sz="4" w:space="0" w:color="auto"/>
              <w:bottom w:val="single" w:sz="4" w:space="0" w:color="auto"/>
              <w:right w:val="single" w:sz="4" w:space="0" w:color="auto"/>
            </w:tcBorders>
          </w:tcPr>
          <w:p w14:paraId="2F5C4130"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Pr>
          <w:p w14:paraId="013DAE20"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92" w:type="dxa"/>
            <w:tcBorders>
              <w:top w:val="single" w:sz="4" w:space="0" w:color="auto"/>
              <w:left w:val="single" w:sz="4" w:space="0" w:color="auto"/>
              <w:bottom w:val="single" w:sz="4" w:space="0" w:color="auto"/>
            </w:tcBorders>
          </w:tcPr>
          <w:p w14:paraId="364DB361"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8</w:t>
            </w:r>
          </w:p>
        </w:tc>
      </w:tr>
      <w:tr w:rsidR="00E05C3F" w:rsidRPr="00415A89" w14:paraId="0CC2986E" w14:textId="77777777" w:rsidTr="00C42815">
        <w:tc>
          <w:tcPr>
            <w:tcW w:w="1021" w:type="dxa"/>
            <w:tcBorders>
              <w:top w:val="single" w:sz="4" w:space="0" w:color="auto"/>
              <w:bottom w:val="single" w:sz="4" w:space="0" w:color="auto"/>
              <w:right w:val="single" w:sz="4" w:space="0" w:color="auto"/>
            </w:tcBorders>
          </w:tcPr>
          <w:p w14:paraId="0F9E7845"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145" w:type="dxa"/>
            <w:tcBorders>
              <w:top w:val="single" w:sz="4" w:space="0" w:color="auto"/>
              <w:left w:val="single" w:sz="4" w:space="0" w:color="auto"/>
              <w:bottom w:val="single" w:sz="4" w:space="0" w:color="auto"/>
              <w:right w:val="single" w:sz="4" w:space="0" w:color="auto"/>
            </w:tcBorders>
          </w:tcPr>
          <w:p w14:paraId="4D78ACA8"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311" w:type="dxa"/>
            <w:tcBorders>
              <w:top w:val="single" w:sz="4" w:space="0" w:color="auto"/>
              <w:left w:val="single" w:sz="4" w:space="0" w:color="auto"/>
              <w:bottom w:val="single" w:sz="4" w:space="0" w:color="auto"/>
              <w:right w:val="single" w:sz="4" w:space="0" w:color="auto"/>
            </w:tcBorders>
          </w:tcPr>
          <w:p w14:paraId="29848EB6"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197" w:type="dxa"/>
            <w:tcBorders>
              <w:top w:val="single" w:sz="4" w:space="0" w:color="auto"/>
              <w:left w:val="single" w:sz="4" w:space="0" w:color="auto"/>
              <w:bottom w:val="single" w:sz="4" w:space="0" w:color="auto"/>
              <w:right w:val="single" w:sz="4" w:space="0" w:color="auto"/>
            </w:tcBorders>
          </w:tcPr>
          <w:p w14:paraId="5D63A240"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311" w:type="dxa"/>
            <w:tcBorders>
              <w:top w:val="single" w:sz="4" w:space="0" w:color="auto"/>
              <w:left w:val="single" w:sz="4" w:space="0" w:color="auto"/>
              <w:bottom w:val="single" w:sz="4" w:space="0" w:color="auto"/>
              <w:right w:val="single" w:sz="4" w:space="0" w:color="auto"/>
            </w:tcBorders>
          </w:tcPr>
          <w:p w14:paraId="52544BB0"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tcPr>
          <w:p w14:paraId="06E881FF"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0CFCC0F"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992" w:type="dxa"/>
            <w:tcBorders>
              <w:top w:val="single" w:sz="4" w:space="0" w:color="auto"/>
              <w:left w:val="single" w:sz="4" w:space="0" w:color="auto"/>
              <w:bottom w:val="single" w:sz="4" w:space="0" w:color="auto"/>
            </w:tcBorders>
          </w:tcPr>
          <w:p w14:paraId="5ED42CAC"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r>
      <w:tr w:rsidR="00E05C3F" w:rsidRPr="00415A89" w14:paraId="62AA0EBA" w14:textId="77777777" w:rsidTr="00C42815">
        <w:tc>
          <w:tcPr>
            <w:tcW w:w="10093" w:type="dxa"/>
            <w:gridSpan w:val="8"/>
            <w:tcBorders>
              <w:top w:val="nil"/>
              <w:bottom w:val="single" w:sz="4" w:space="0" w:color="auto"/>
            </w:tcBorders>
          </w:tcPr>
          <w:p w14:paraId="205E748D" w14:textId="77777777" w:rsidR="00E05C3F" w:rsidRPr="00415A89" w:rsidRDefault="00E05C3F" w:rsidP="00C42815">
            <w:pPr>
              <w:widowControl w:val="0"/>
              <w:autoSpaceDE w:val="0"/>
              <w:autoSpaceDN w:val="0"/>
              <w:adjustRightInd w:val="0"/>
              <w:spacing w:line="240" w:lineRule="auto"/>
              <w:rPr>
                <w:rFonts w:ascii="Times New Roman" w:eastAsia="Times New Roman" w:hAnsi="Times New Roman" w:cs="Times New Roman"/>
                <w:sz w:val="28"/>
                <w:szCs w:val="28"/>
              </w:rPr>
            </w:pPr>
            <w:r w:rsidRPr="00415A89">
              <w:rPr>
                <w:rFonts w:ascii="Times New Roman" w:eastAsia="Times New Roman" w:hAnsi="Times New Roman" w:cs="Times New Roman"/>
                <w:sz w:val="28"/>
                <w:szCs w:val="28"/>
              </w:rPr>
              <w:t>3. Сведения о характерных точках части (частей) границы объекта</w:t>
            </w:r>
          </w:p>
        </w:tc>
      </w:tr>
      <w:tr w:rsidR="00E05C3F" w:rsidRPr="00415A89" w14:paraId="16F165AA" w14:textId="77777777" w:rsidTr="00C42815">
        <w:tc>
          <w:tcPr>
            <w:tcW w:w="1021" w:type="dxa"/>
            <w:tcBorders>
              <w:top w:val="single" w:sz="4" w:space="0" w:color="auto"/>
              <w:bottom w:val="single" w:sz="4" w:space="0" w:color="auto"/>
              <w:right w:val="single" w:sz="4" w:space="0" w:color="auto"/>
            </w:tcBorders>
          </w:tcPr>
          <w:p w14:paraId="3103D6AE"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45" w:type="dxa"/>
            <w:tcBorders>
              <w:top w:val="single" w:sz="4" w:space="0" w:color="auto"/>
              <w:left w:val="single" w:sz="4" w:space="0" w:color="auto"/>
              <w:bottom w:val="single" w:sz="4" w:space="0" w:color="auto"/>
              <w:right w:val="single" w:sz="4" w:space="0" w:color="auto"/>
            </w:tcBorders>
          </w:tcPr>
          <w:p w14:paraId="7B4F9445"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311" w:type="dxa"/>
            <w:tcBorders>
              <w:top w:val="single" w:sz="4" w:space="0" w:color="auto"/>
              <w:left w:val="single" w:sz="4" w:space="0" w:color="auto"/>
              <w:bottom w:val="single" w:sz="4" w:space="0" w:color="auto"/>
              <w:right w:val="single" w:sz="4" w:space="0" w:color="auto"/>
            </w:tcBorders>
          </w:tcPr>
          <w:p w14:paraId="36F80AB6"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97" w:type="dxa"/>
            <w:tcBorders>
              <w:top w:val="single" w:sz="4" w:space="0" w:color="auto"/>
              <w:left w:val="single" w:sz="4" w:space="0" w:color="auto"/>
              <w:bottom w:val="single" w:sz="4" w:space="0" w:color="auto"/>
              <w:right w:val="single" w:sz="4" w:space="0" w:color="auto"/>
            </w:tcBorders>
          </w:tcPr>
          <w:p w14:paraId="64BFB478"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311" w:type="dxa"/>
            <w:tcBorders>
              <w:top w:val="single" w:sz="4" w:space="0" w:color="auto"/>
              <w:left w:val="single" w:sz="4" w:space="0" w:color="auto"/>
              <w:bottom w:val="single" w:sz="4" w:space="0" w:color="auto"/>
              <w:right w:val="single" w:sz="4" w:space="0" w:color="auto"/>
            </w:tcBorders>
          </w:tcPr>
          <w:p w14:paraId="297B3CF5"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840" w:type="dxa"/>
            <w:tcBorders>
              <w:top w:val="single" w:sz="4" w:space="0" w:color="auto"/>
              <w:left w:val="single" w:sz="4" w:space="0" w:color="auto"/>
              <w:bottom w:val="single" w:sz="4" w:space="0" w:color="auto"/>
              <w:right w:val="single" w:sz="4" w:space="0" w:color="auto"/>
            </w:tcBorders>
          </w:tcPr>
          <w:p w14:paraId="77DE42EA"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Pr>
          <w:p w14:paraId="24BA08E4"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92" w:type="dxa"/>
            <w:tcBorders>
              <w:top w:val="single" w:sz="4" w:space="0" w:color="auto"/>
              <w:left w:val="single" w:sz="4" w:space="0" w:color="auto"/>
              <w:bottom w:val="single" w:sz="4" w:space="0" w:color="auto"/>
            </w:tcBorders>
          </w:tcPr>
          <w:p w14:paraId="0FF3CC4D"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Pr>
                <w:rFonts w:ascii="Times New Roman" w:eastAsia="Times New Roman" w:hAnsi="Times New Roman" w:cs="Times New Roman"/>
              </w:rPr>
              <w:t>8</w:t>
            </w:r>
          </w:p>
        </w:tc>
      </w:tr>
      <w:tr w:rsidR="00E05C3F" w:rsidRPr="00415A89" w14:paraId="0D3A5B32" w14:textId="77777777" w:rsidTr="00C42815">
        <w:tc>
          <w:tcPr>
            <w:tcW w:w="1021" w:type="dxa"/>
            <w:tcBorders>
              <w:top w:val="single" w:sz="4" w:space="0" w:color="auto"/>
              <w:bottom w:val="single" w:sz="4" w:space="0" w:color="auto"/>
              <w:right w:val="single" w:sz="4" w:space="0" w:color="auto"/>
            </w:tcBorders>
          </w:tcPr>
          <w:p w14:paraId="45D5ED5E"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145" w:type="dxa"/>
            <w:tcBorders>
              <w:top w:val="single" w:sz="4" w:space="0" w:color="auto"/>
              <w:left w:val="single" w:sz="4" w:space="0" w:color="auto"/>
              <w:bottom w:val="single" w:sz="4" w:space="0" w:color="auto"/>
              <w:right w:val="single" w:sz="4" w:space="0" w:color="auto"/>
            </w:tcBorders>
          </w:tcPr>
          <w:p w14:paraId="3B001B58"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311" w:type="dxa"/>
            <w:tcBorders>
              <w:top w:val="single" w:sz="4" w:space="0" w:color="auto"/>
              <w:left w:val="single" w:sz="4" w:space="0" w:color="auto"/>
              <w:bottom w:val="single" w:sz="4" w:space="0" w:color="auto"/>
              <w:right w:val="single" w:sz="4" w:space="0" w:color="auto"/>
            </w:tcBorders>
          </w:tcPr>
          <w:p w14:paraId="0E25E3E7"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197" w:type="dxa"/>
            <w:tcBorders>
              <w:top w:val="single" w:sz="4" w:space="0" w:color="auto"/>
              <w:left w:val="single" w:sz="4" w:space="0" w:color="auto"/>
              <w:bottom w:val="single" w:sz="4" w:space="0" w:color="auto"/>
              <w:right w:val="single" w:sz="4" w:space="0" w:color="auto"/>
            </w:tcBorders>
          </w:tcPr>
          <w:p w14:paraId="5EA4BBBB"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311" w:type="dxa"/>
            <w:tcBorders>
              <w:top w:val="single" w:sz="4" w:space="0" w:color="auto"/>
              <w:left w:val="single" w:sz="4" w:space="0" w:color="auto"/>
              <w:bottom w:val="single" w:sz="4" w:space="0" w:color="auto"/>
              <w:right w:val="single" w:sz="4" w:space="0" w:color="auto"/>
            </w:tcBorders>
          </w:tcPr>
          <w:p w14:paraId="70C2D237"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840" w:type="dxa"/>
            <w:tcBorders>
              <w:top w:val="single" w:sz="4" w:space="0" w:color="auto"/>
              <w:left w:val="single" w:sz="4" w:space="0" w:color="auto"/>
              <w:bottom w:val="single" w:sz="4" w:space="0" w:color="auto"/>
              <w:right w:val="single" w:sz="4" w:space="0" w:color="auto"/>
            </w:tcBorders>
          </w:tcPr>
          <w:p w14:paraId="7D078DA6"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14:paraId="25D21B4F"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c>
          <w:tcPr>
            <w:tcW w:w="992" w:type="dxa"/>
            <w:tcBorders>
              <w:top w:val="single" w:sz="4" w:space="0" w:color="auto"/>
              <w:left w:val="single" w:sz="4" w:space="0" w:color="auto"/>
              <w:bottom w:val="single" w:sz="4" w:space="0" w:color="auto"/>
            </w:tcBorders>
          </w:tcPr>
          <w:p w14:paraId="086E5EE0" w14:textId="77777777" w:rsidR="00E05C3F" w:rsidRPr="00415A89" w:rsidRDefault="00E05C3F" w:rsidP="00C42815">
            <w:pPr>
              <w:widowControl w:val="0"/>
              <w:autoSpaceDE w:val="0"/>
              <w:autoSpaceDN w:val="0"/>
              <w:adjustRightInd w:val="0"/>
              <w:spacing w:line="240" w:lineRule="auto"/>
              <w:jc w:val="center"/>
              <w:rPr>
                <w:rFonts w:ascii="Times New Roman" w:eastAsia="Times New Roman" w:hAnsi="Times New Roman" w:cs="Times New Roman"/>
              </w:rPr>
            </w:pPr>
            <w:r w:rsidRPr="00415A89">
              <w:rPr>
                <w:rFonts w:ascii="Times New Roman" w:eastAsia="Times New Roman" w:hAnsi="Times New Roman" w:cs="Times New Roman"/>
              </w:rPr>
              <w:t>-</w:t>
            </w:r>
          </w:p>
        </w:tc>
      </w:tr>
    </w:tbl>
    <w:p w14:paraId="12C939E6" w14:textId="77777777" w:rsidR="00E05C3F" w:rsidRDefault="00E05C3F" w:rsidP="00E05C3F">
      <w:pPr>
        <w:tabs>
          <w:tab w:val="left" w:pos="1418"/>
        </w:tabs>
        <w:autoSpaceDE w:val="0"/>
        <w:autoSpaceDN w:val="0"/>
        <w:adjustRightInd w:val="0"/>
        <w:spacing w:line="240" w:lineRule="auto"/>
        <w:outlineLvl w:val="0"/>
        <w:rPr>
          <w:rFonts w:ascii="Times New Roman" w:eastAsia="Times New Roman" w:hAnsi="Times New Roman" w:cs="Times New Roman"/>
          <w:sz w:val="4"/>
          <w:szCs w:val="4"/>
        </w:rPr>
      </w:pPr>
    </w:p>
    <w:p w14:paraId="4CBEF0E4" w14:textId="77777777" w:rsidR="00E05C3F" w:rsidRPr="001530EB" w:rsidRDefault="00E05C3F" w:rsidP="00E05C3F">
      <w:pPr>
        <w:pageBreakBefore/>
        <w:widowControl w:val="0"/>
        <w:autoSpaceDE w:val="0"/>
        <w:autoSpaceDN w:val="0"/>
        <w:adjustRightInd w:val="0"/>
        <w:spacing w:after="120" w:line="240" w:lineRule="auto"/>
        <w:jc w:val="center"/>
        <w:rPr>
          <w:rFonts w:ascii="Times New Roman" w:eastAsia="Times New Roman" w:hAnsi="Times New Roman" w:cs="Times New Roman"/>
          <w:b/>
          <w:sz w:val="28"/>
          <w:szCs w:val="28"/>
        </w:rPr>
      </w:pPr>
      <w:r w:rsidRPr="001530EB">
        <w:rPr>
          <w:rFonts w:ascii="Times New Roman" w:eastAsia="Times New Roman" w:hAnsi="Times New Roman" w:cs="Times New Roman"/>
          <w:bCs/>
          <w:sz w:val="28"/>
          <w:szCs w:val="28"/>
        </w:rPr>
        <w:lastRenderedPageBreak/>
        <w:t>Раздел 4</w:t>
      </w:r>
    </w:p>
    <w:p w14:paraId="542C277B" w14:textId="77777777" w:rsidR="00E05C3F" w:rsidRPr="001530EB" w:rsidRDefault="00E05C3F" w:rsidP="00E05C3F">
      <w:pPr>
        <w:autoSpaceDE w:val="0"/>
        <w:autoSpaceDN w:val="0"/>
        <w:adjustRightInd w:val="0"/>
        <w:spacing w:line="240" w:lineRule="auto"/>
        <w:jc w:val="center"/>
        <w:outlineLvl w:val="0"/>
        <w:rPr>
          <w:rFonts w:ascii="Times New Roman" w:eastAsia="Times New Roman" w:hAnsi="Times New Roman" w:cs="Times New Roman"/>
          <w:sz w:val="28"/>
          <w:szCs w:val="28"/>
        </w:rPr>
      </w:pPr>
      <w:r w:rsidRPr="001530EB">
        <w:rPr>
          <w:rFonts w:ascii="Times New Roman" w:eastAsia="Times New Roman" w:hAnsi="Times New Roman" w:cs="Times New Roman"/>
          <w:sz w:val="28"/>
          <w:szCs w:val="28"/>
        </w:rPr>
        <w:t xml:space="preserve">План границ объекта </w:t>
      </w:r>
      <w:r>
        <w:rPr>
          <w:rFonts w:ascii="Times New Roman" w:eastAsia="Times New Roman" w:hAnsi="Times New Roman" w:cs="Times New Roman"/>
          <w:sz w:val="28"/>
          <w:szCs w:val="28"/>
        </w:rPr>
        <w:t>–</w:t>
      </w:r>
      <w:r w:rsidRPr="001530EB">
        <w:rPr>
          <w:rFonts w:ascii="Times New Roman" w:eastAsia="Times New Roman" w:hAnsi="Times New Roman" w:cs="Times New Roman"/>
          <w:sz w:val="28"/>
          <w:szCs w:val="28"/>
        </w:rPr>
        <w:t xml:space="preserve"> </w:t>
      </w:r>
    </w:p>
    <w:p w14:paraId="3CF36C8E" w14:textId="77777777" w:rsidR="00E05C3F" w:rsidRDefault="00E05C3F" w:rsidP="00E05C3F">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п</w:t>
      </w:r>
      <w:r w:rsidRPr="00316B40">
        <w:rPr>
          <w:rFonts w:ascii="Times New Roman" w:hAnsi="Times New Roman" w:cs="Times New Roman"/>
          <w:sz w:val="28"/>
          <w:szCs w:val="28"/>
        </w:rPr>
        <w:t>амятник</w:t>
      </w:r>
      <w:r>
        <w:rPr>
          <w:rFonts w:ascii="Times New Roman" w:hAnsi="Times New Roman" w:cs="Times New Roman"/>
          <w:sz w:val="28"/>
          <w:szCs w:val="28"/>
        </w:rPr>
        <w:t>а</w:t>
      </w:r>
      <w:r w:rsidRPr="00316B40">
        <w:rPr>
          <w:rFonts w:ascii="Times New Roman" w:hAnsi="Times New Roman" w:cs="Times New Roman"/>
          <w:sz w:val="28"/>
          <w:szCs w:val="28"/>
        </w:rPr>
        <w:t xml:space="preserve"> природы регионального значения «</w:t>
      </w:r>
      <w:r>
        <w:rPr>
          <w:rFonts w:ascii="Times New Roman" w:hAnsi="Times New Roman" w:cs="Times New Roman"/>
          <w:sz w:val="28"/>
          <w:szCs w:val="28"/>
        </w:rPr>
        <w:t>Покш Пандо</w:t>
      </w:r>
      <w:r w:rsidRPr="00316B40">
        <w:rPr>
          <w:rFonts w:ascii="Times New Roman" w:hAnsi="Times New Roman" w:cs="Times New Roman"/>
          <w:sz w:val="28"/>
          <w:szCs w:val="28"/>
        </w:rPr>
        <w:t>»</w:t>
      </w:r>
      <w:r w:rsidRPr="0052792E">
        <w:rPr>
          <w:rFonts w:ascii="Times New Roman" w:hAnsi="Times New Roman" w:cs="Times New Roman"/>
          <w:sz w:val="28"/>
          <w:szCs w:val="28"/>
        </w:rPr>
        <w:t xml:space="preserve"> </w:t>
      </w:r>
    </w:p>
    <w:p w14:paraId="61985961" w14:textId="77777777" w:rsidR="00E05C3F" w:rsidRPr="004A62F0" w:rsidRDefault="00E05C3F" w:rsidP="00E05C3F">
      <w:pPr>
        <w:autoSpaceDE w:val="0"/>
        <w:autoSpaceDN w:val="0"/>
        <w:adjustRightInd w:val="0"/>
        <w:spacing w:line="240" w:lineRule="auto"/>
        <w:jc w:val="center"/>
        <w:outlineLvl w:val="0"/>
        <w:rPr>
          <w:rFonts w:ascii="Times New Roman" w:eastAsia="Times New Roman" w:hAnsi="Times New Roman" w:cs="Times New Roman"/>
          <w:sz w:val="24"/>
          <w:szCs w:val="24"/>
        </w:rPr>
      </w:pPr>
    </w:p>
    <w:p w14:paraId="2CA9B741" w14:textId="77777777" w:rsidR="00E05C3F" w:rsidRPr="004A62F0" w:rsidRDefault="00E05C3F" w:rsidP="00E05C3F">
      <w:pPr>
        <w:autoSpaceDE w:val="0"/>
        <w:autoSpaceDN w:val="0"/>
        <w:adjustRightInd w:val="0"/>
        <w:spacing w:line="36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Обзорная схема </w:t>
      </w:r>
    </w:p>
    <w:p w14:paraId="05E80A5D" w14:textId="77777777" w:rsidR="00E05C3F" w:rsidRPr="004A62F0" w:rsidRDefault="00E05C3F" w:rsidP="00E05C3F">
      <w:pPr>
        <w:autoSpaceDE w:val="0"/>
        <w:autoSpaceDN w:val="0"/>
        <w:adjustRightInd w:val="0"/>
        <w:spacing w:line="240" w:lineRule="auto"/>
        <w:jc w:val="center"/>
        <w:outlineLvl w:val="0"/>
        <w:rPr>
          <w:rFonts w:ascii="Times New Roman" w:eastAsia="Times New Roman" w:hAnsi="Times New Roman" w:cs="Times New Roman"/>
          <w:bCs/>
          <w:color w:val="26282F"/>
          <w:sz w:val="16"/>
          <w:szCs w:val="16"/>
        </w:rPr>
      </w:pPr>
      <w:r>
        <w:rPr>
          <w:noProof/>
        </w:rPr>
        <w:drawing>
          <wp:inline distT="0" distB="0" distL="0" distR="0" wp14:anchorId="1DFA7604" wp14:editId="2C8E3605">
            <wp:extent cx="6478905" cy="63690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Покш_Пандо_обзорная-схема.jpg"/>
                    <pic:cNvPicPr/>
                  </pic:nvPicPr>
                  <pic:blipFill>
                    <a:blip r:embed="rId10" cstate="print"/>
                    <a:stretch>
                      <a:fillRect/>
                    </a:stretch>
                  </pic:blipFill>
                  <pic:spPr>
                    <a:xfrm>
                      <a:off x="0" y="0"/>
                      <a:ext cx="6478905" cy="6369050"/>
                    </a:xfrm>
                    <a:prstGeom prst="rect">
                      <a:avLst/>
                    </a:prstGeom>
                  </pic:spPr>
                </pic:pic>
              </a:graphicData>
            </a:graphic>
          </wp:inline>
        </w:drawing>
      </w:r>
    </w:p>
    <w:p w14:paraId="31E24BC8" w14:textId="77777777" w:rsidR="00E05C3F" w:rsidRPr="009547DA" w:rsidRDefault="00E05C3F" w:rsidP="00E05C3F">
      <w:pPr>
        <w:autoSpaceDE w:val="0"/>
        <w:autoSpaceDN w:val="0"/>
        <w:adjustRightInd w:val="0"/>
        <w:spacing w:before="120" w:line="360" w:lineRule="auto"/>
        <w:jc w:val="center"/>
        <w:outlineLvl w:val="0"/>
        <w:rPr>
          <w:rFonts w:ascii="Times New Roman" w:eastAsia="Times New Roman" w:hAnsi="Times New Roman" w:cs="Times New Roman"/>
          <w:bCs/>
          <w:sz w:val="24"/>
          <w:szCs w:val="24"/>
        </w:rPr>
      </w:pPr>
      <w:r w:rsidRPr="009547DA">
        <w:rPr>
          <w:rFonts w:ascii="Times New Roman" w:eastAsia="Times New Roman" w:hAnsi="Times New Roman" w:cs="Times New Roman"/>
          <w:bCs/>
          <w:sz w:val="24"/>
          <w:szCs w:val="24"/>
        </w:rPr>
        <w:t>Масштаб 1 : 25 000</w:t>
      </w:r>
    </w:p>
    <w:p w14:paraId="518201C2" w14:textId="77777777" w:rsidR="00E05C3F" w:rsidRPr="004A62F0" w:rsidRDefault="00E05C3F" w:rsidP="00E05C3F">
      <w:pPr>
        <w:autoSpaceDE w:val="0"/>
        <w:autoSpaceDN w:val="0"/>
        <w:adjustRightInd w:val="0"/>
        <w:spacing w:line="240" w:lineRule="auto"/>
        <w:outlineLvl w:val="0"/>
        <w:rPr>
          <w:rFonts w:ascii="Times New Roman" w:eastAsia="Times New Roman" w:hAnsi="Times New Roman" w:cs="Times New Roman"/>
          <w:sz w:val="24"/>
          <w:szCs w:val="24"/>
        </w:rPr>
      </w:pPr>
      <w:r w:rsidRPr="004A62F0">
        <w:rPr>
          <w:rFonts w:ascii="Times New Roman" w:eastAsia="Times New Roman" w:hAnsi="Times New Roman" w:cs="Times New Roman"/>
          <w:sz w:val="24"/>
          <w:szCs w:val="24"/>
        </w:rPr>
        <w:t>Используемые условные знаки и обозначения</w:t>
      </w:r>
    </w:p>
    <w:p w14:paraId="038A61F9" w14:textId="77777777" w:rsidR="00E05C3F" w:rsidRPr="002A586A" w:rsidRDefault="00E05C3F" w:rsidP="00E05C3F">
      <w:pPr>
        <w:tabs>
          <w:tab w:val="left" w:pos="1418"/>
        </w:tabs>
        <w:autoSpaceDE w:val="0"/>
        <w:autoSpaceDN w:val="0"/>
        <w:adjustRightInd w:val="0"/>
        <w:spacing w:line="240" w:lineRule="auto"/>
        <w:outlineLvl w:val="0"/>
        <w:rPr>
          <w:rFonts w:ascii="Times New Roman" w:eastAsia="Times New Roman" w:hAnsi="Times New Roman" w:cs="Times New Roman"/>
        </w:rPr>
      </w:pPr>
      <w:r w:rsidRPr="002A586A">
        <w:rPr>
          <w:rFonts w:ascii="Times New Roman" w:eastAsia="Times New Roman" w:hAnsi="Times New Roman" w:cs="Times New Roman"/>
          <w:noProof/>
        </w:rPr>
        <mc:AlternateContent>
          <mc:Choice Requires="wps">
            <w:drawing>
              <wp:inline distT="0" distB="0" distL="0" distR="0" wp14:anchorId="66BB2AFE" wp14:editId="356D2F8F">
                <wp:extent cx="495300" cy="635"/>
                <wp:effectExtent l="15240" t="12065" r="13335" b="16510"/>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E1C7ED" id="Прямая соединительная линия 5"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" strokecolor="red" strokeweight="1.5pt">
                <w10:anchorlock/>
              </v:line>
            </w:pict>
          </mc:Fallback>
        </mc:AlternateContent>
      </w:r>
      <w:r w:rsidRPr="002A586A">
        <w:rPr>
          <w:rFonts w:ascii="Times New Roman" w:eastAsia="Times New Roman" w:hAnsi="Times New Roman" w:cs="Times New Roman"/>
        </w:rPr>
        <w:tab/>
        <w:t>– граница объекта</w:t>
      </w:r>
    </w:p>
    <w:p w14:paraId="6EDD2F8C" w14:textId="77777777" w:rsidR="00E05C3F" w:rsidRDefault="00E05C3F" w:rsidP="00E05C3F">
      <w:pPr>
        <w:tabs>
          <w:tab w:val="left" w:pos="1418"/>
        </w:tabs>
        <w:autoSpaceDE w:val="0"/>
        <w:autoSpaceDN w:val="0"/>
        <w:adjustRightInd w:val="0"/>
        <w:spacing w:line="240" w:lineRule="auto"/>
        <w:outlineLvl w:val="0"/>
        <w:rPr>
          <w:rFonts w:ascii="Times New Roman" w:eastAsia="Times New Roman" w:hAnsi="Times New Roman" w:cs="Times New Roman"/>
          <w:sz w:val="24"/>
          <w:szCs w:val="24"/>
        </w:rPr>
      </w:pPr>
      <w:r w:rsidRPr="004A62F0">
        <w:rPr>
          <w:rFonts w:ascii="Times New Roman" w:eastAsia="Times New Roman" w:hAnsi="Times New Roman" w:cs="Times New Roman"/>
          <w:noProof/>
          <w:sz w:val="24"/>
          <w:szCs w:val="24"/>
        </w:rPr>
        <mc:AlternateContent>
          <mc:Choice Requires="wps">
            <w:drawing>
              <wp:inline distT="0" distB="0" distL="0" distR="0" wp14:anchorId="38C66042" wp14:editId="2D679F9E">
                <wp:extent cx="495300" cy="635"/>
                <wp:effectExtent l="0" t="0" r="19050" b="3746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D253FA" id="Прямая соединительная линия 7"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" strokecolor="fuchsia" strokeweight="1.5pt">
                <w10:anchorlock/>
              </v:line>
            </w:pict>
          </mc:Fallback>
        </mc:AlternateContent>
      </w:r>
      <w:r w:rsidRPr="004A62F0">
        <w:rPr>
          <w:rFonts w:ascii="Times New Roman" w:eastAsia="Times New Roman" w:hAnsi="Times New Roman" w:cs="Times New Roman"/>
          <w:sz w:val="24"/>
          <w:szCs w:val="24"/>
        </w:rPr>
        <w:tab/>
        <w:t xml:space="preserve">– граница </w:t>
      </w:r>
      <w:r>
        <w:rPr>
          <w:rFonts w:ascii="Times New Roman" w:eastAsia="Times New Roman" w:hAnsi="Times New Roman" w:cs="Times New Roman"/>
          <w:sz w:val="24"/>
          <w:szCs w:val="24"/>
        </w:rPr>
        <w:t>поселения</w:t>
      </w:r>
    </w:p>
    <w:p w14:paraId="36760080" w14:textId="77777777" w:rsidR="00E05C3F" w:rsidRPr="00C75D6B" w:rsidRDefault="00E05C3F" w:rsidP="00E05C3F">
      <w:pPr>
        <w:tabs>
          <w:tab w:val="left" w:pos="1418"/>
        </w:tabs>
        <w:autoSpaceDE w:val="0"/>
        <w:autoSpaceDN w:val="0"/>
        <w:adjustRightInd w:val="0"/>
        <w:outlineLvl w:val="0"/>
        <w:rPr>
          <w:rFonts w:ascii="Times New Roman" w:hAnsi="Times New Roman" w:cs="Times New Roman"/>
        </w:rPr>
      </w:pPr>
      <w:r w:rsidRPr="002A586A">
        <w:rPr>
          <w:rFonts w:ascii="Times New Roman" w:hAnsi="Times New Roman" w:cs="Times New Roman"/>
          <w:noProof/>
        </w:rPr>
        <mc:AlternateContent>
          <mc:Choice Requires="wps">
            <w:drawing>
              <wp:inline distT="0" distB="0" distL="0" distR="0" wp14:anchorId="7B63297E" wp14:editId="263BB059">
                <wp:extent cx="495300" cy="635"/>
                <wp:effectExtent l="0" t="0" r="19050" b="37465"/>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chemeClr val="tx1"/>
                          </a:solidFill>
                          <a:prstDash val="lgDashDot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62DC74" id="Прямая соединительная линия 8"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" strokecolor="black [3213]" strokeweight="1.5pt">
                <v:stroke dashstyle="longDashDotDot"/>
                <w10:anchorlock/>
              </v:line>
            </w:pict>
          </mc:Fallback>
        </mc:AlternateContent>
      </w:r>
      <w:r w:rsidRPr="002A586A">
        <w:rPr>
          <w:rFonts w:ascii="Times New Roman" w:hAnsi="Times New Roman" w:cs="Times New Roman"/>
        </w:rPr>
        <w:tab/>
        <w:t xml:space="preserve">– граница </w:t>
      </w:r>
      <w:r>
        <w:rPr>
          <w:rFonts w:ascii="Times New Roman" w:hAnsi="Times New Roman" w:cs="Times New Roman"/>
        </w:rPr>
        <w:t>населенного пункта</w:t>
      </w:r>
    </w:p>
    <w:p w14:paraId="67FE050A" w14:textId="77777777" w:rsidR="00E05C3F" w:rsidRPr="004A62F0" w:rsidRDefault="00E05C3F" w:rsidP="00E05C3F">
      <w:pPr>
        <w:tabs>
          <w:tab w:val="left" w:pos="1418"/>
        </w:tabs>
        <w:autoSpaceDE w:val="0"/>
        <w:autoSpaceDN w:val="0"/>
        <w:adjustRightInd w:val="0"/>
        <w:spacing w:line="240" w:lineRule="auto"/>
        <w:outlineLvl w:val="0"/>
        <w:rPr>
          <w:rFonts w:ascii="Times New Roman" w:eastAsia="Times New Roman" w:hAnsi="Times New Roman" w:cs="Times New Roman"/>
          <w:sz w:val="24"/>
          <w:szCs w:val="24"/>
        </w:rPr>
      </w:pPr>
    </w:p>
    <w:p w14:paraId="171448F8" w14:textId="77777777" w:rsidR="00E05C3F" w:rsidRPr="009547DA" w:rsidRDefault="00E05C3F" w:rsidP="00E05C3F">
      <w:pPr>
        <w:pageBreakBefore/>
        <w:widowControl w:val="0"/>
        <w:autoSpaceDE w:val="0"/>
        <w:autoSpaceDN w:val="0"/>
        <w:adjustRightInd w:val="0"/>
        <w:spacing w:after="120" w:line="240" w:lineRule="auto"/>
        <w:jc w:val="center"/>
        <w:rPr>
          <w:rFonts w:ascii="Times New Roman" w:eastAsia="Times New Roman" w:hAnsi="Times New Roman" w:cs="Times New Roman"/>
          <w:b/>
          <w:sz w:val="28"/>
          <w:szCs w:val="28"/>
        </w:rPr>
      </w:pPr>
      <w:r w:rsidRPr="009547DA">
        <w:rPr>
          <w:rFonts w:ascii="Times New Roman" w:eastAsia="Times New Roman" w:hAnsi="Times New Roman" w:cs="Times New Roman"/>
          <w:bCs/>
          <w:sz w:val="28"/>
          <w:szCs w:val="28"/>
        </w:rPr>
        <w:lastRenderedPageBreak/>
        <w:t>Раздел 4</w:t>
      </w:r>
    </w:p>
    <w:p w14:paraId="004020FF" w14:textId="77777777" w:rsidR="00E05C3F" w:rsidRPr="009547DA" w:rsidRDefault="00E05C3F" w:rsidP="00E05C3F">
      <w:pPr>
        <w:autoSpaceDE w:val="0"/>
        <w:autoSpaceDN w:val="0"/>
        <w:adjustRightInd w:val="0"/>
        <w:spacing w:line="240" w:lineRule="auto"/>
        <w:jc w:val="center"/>
        <w:outlineLvl w:val="0"/>
        <w:rPr>
          <w:rFonts w:ascii="Times New Roman" w:eastAsia="Times New Roman" w:hAnsi="Times New Roman" w:cs="Times New Roman"/>
          <w:sz w:val="28"/>
          <w:szCs w:val="28"/>
        </w:rPr>
      </w:pPr>
      <w:r w:rsidRPr="009547DA">
        <w:rPr>
          <w:rFonts w:ascii="Times New Roman" w:eastAsia="Times New Roman" w:hAnsi="Times New Roman" w:cs="Times New Roman"/>
          <w:sz w:val="28"/>
          <w:szCs w:val="28"/>
        </w:rPr>
        <w:t xml:space="preserve">План границ объекта </w:t>
      </w:r>
      <w:r>
        <w:rPr>
          <w:rFonts w:ascii="Times New Roman" w:eastAsia="Times New Roman" w:hAnsi="Times New Roman" w:cs="Times New Roman"/>
          <w:sz w:val="28"/>
          <w:szCs w:val="28"/>
        </w:rPr>
        <w:t>–</w:t>
      </w:r>
      <w:r w:rsidRPr="009547DA">
        <w:rPr>
          <w:rFonts w:ascii="Times New Roman" w:eastAsia="Times New Roman" w:hAnsi="Times New Roman" w:cs="Times New Roman"/>
          <w:sz w:val="28"/>
          <w:szCs w:val="28"/>
        </w:rPr>
        <w:t xml:space="preserve"> </w:t>
      </w:r>
    </w:p>
    <w:p w14:paraId="373E9461" w14:textId="77777777" w:rsidR="00E05C3F" w:rsidRPr="009547DA" w:rsidRDefault="00E05C3F" w:rsidP="00E05C3F">
      <w:pPr>
        <w:autoSpaceDE w:val="0"/>
        <w:autoSpaceDN w:val="0"/>
        <w:adjustRightInd w:val="0"/>
        <w:spacing w:line="240" w:lineRule="auto"/>
        <w:jc w:val="center"/>
        <w:outlineLvl w:val="0"/>
        <w:rPr>
          <w:rFonts w:ascii="Times New Roman" w:hAnsi="Times New Roman" w:cs="Times New Roman"/>
          <w:sz w:val="28"/>
          <w:szCs w:val="28"/>
        </w:rPr>
      </w:pPr>
      <w:r>
        <w:rPr>
          <w:rFonts w:ascii="Times New Roman" w:hAnsi="Times New Roman" w:cs="Times New Roman"/>
          <w:sz w:val="28"/>
          <w:szCs w:val="28"/>
        </w:rPr>
        <w:t>п</w:t>
      </w:r>
      <w:r w:rsidRPr="009547DA">
        <w:rPr>
          <w:rFonts w:ascii="Times New Roman" w:hAnsi="Times New Roman" w:cs="Times New Roman"/>
          <w:sz w:val="28"/>
          <w:szCs w:val="28"/>
        </w:rPr>
        <w:t>амятника природы регионального значения «</w:t>
      </w:r>
      <w:r>
        <w:rPr>
          <w:rFonts w:ascii="Times New Roman" w:hAnsi="Times New Roman" w:cs="Times New Roman"/>
          <w:sz w:val="28"/>
          <w:szCs w:val="28"/>
        </w:rPr>
        <w:t>Покш Пандо</w:t>
      </w:r>
      <w:r w:rsidRPr="009547DA">
        <w:rPr>
          <w:rFonts w:ascii="Times New Roman" w:hAnsi="Times New Roman" w:cs="Times New Roman"/>
          <w:sz w:val="28"/>
          <w:szCs w:val="28"/>
        </w:rPr>
        <w:t xml:space="preserve">» </w:t>
      </w:r>
    </w:p>
    <w:p w14:paraId="76CF1A7D" w14:textId="77777777" w:rsidR="00E05C3F" w:rsidRPr="004A62F0" w:rsidRDefault="00E05C3F" w:rsidP="00E05C3F">
      <w:pPr>
        <w:autoSpaceDE w:val="0"/>
        <w:autoSpaceDN w:val="0"/>
        <w:adjustRightInd w:val="0"/>
        <w:spacing w:line="240" w:lineRule="auto"/>
        <w:jc w:val="center"/>
        <w:outlineLvl w:val="0"/>
        <w:rPr>
          <w:rFonts w:ascii="Times New Roman" w:eastAsia="Times New Roman" w:hAnsi="Times New Roman" w:cs="Times New Roman"/>
          <w:sz w:val="24"/>
          <w:szCs w:val="24"/>
        </w:rPr>
      </w:pPr>
    </w:p>
    <w:p w14:paraId="0238200E" w14:textId="77777777" w:rsidR="00E05C3F" w:rsidRPr="004A62F0" w:rsidRDefault="00E05C3F" w:rsidP="00E05C3F">
      <w:pPr>
        <w:autoSpaceDE w:val="0"/>
        <w:autoSpaceDN w:val="0"/>
        <w:adjustRightInd w:val="0"/>
        <w:spacing w:line="36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1</w:t>
      </w:r>
    </w:p>
    <w:p w14:paraId="3E326944" w14:textId="77777777" w:rsidR="00E05C3F" w:rsidRPr="004A62F0" w:rsidRDefault="00E05C3F" w:rsidP="00E05C3F">
      <w:pPr>
        <w:autoSpaceDE w:val="0"/>
        <w:autoSpaceDN w:val="0"/>
        <w:adjustRightInd w:val="0"/>
        <w:spacing w:line="240" w:lineRule="auto"/>
        <w:jc w:val="center"/>
        <w:outlineLvl w:val="0"/>
        <w:rPr>
          <w:rFonts w:ascii="Times New Roman" w:eastAsia="Times New Roman" w:hAnsi="Times New Roman" w:cs="Times New Roman"/>
          <w:bCs/>
          <w:color w:val="26282F"/>
          <w:sz w:val="16"/>
          <w:szCs w:val="16"/>
        </w:rPr>
      </w:pPr>
      <w:r>
        <w:rPr>
          <w:rFonts w:ascii="Times New Roman" w:eastAsia="Times New Roman" w:hAnsi="Times New Roman" w:cs="Times New Roman"/>
          <w:bCs/>
          <w:noProof/>
          <w:color w:val="26282F"/>
          <w:sz w:val="24"/>
          <w:szCs w:val="24"/>
        </w:rPr>
        <w:drawing>
          <wp:inline distT="0" distB="0" distL="0" distR="0" wp14:anchorId="5AE91D9F" wp14:editId="3C224E0E">
            <wp:extent cx="6478905" cy="601281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кш_Пандо_карта-план.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8905" cy="6012815"/>
                    </a:xfrm>
                    <a:prstGeom prst="rect">
                      <a:avLst/>
                    </a:prstGeom>
                  </pic:spPr>
                </pic:pic>
              </a:graphicData>
            </a:graphic>
          </wp:inline>
        </w:drawing>
      </w:r>
    </w:p>
    <w:p w14:paraId="2EFD27AE" w14:textId="77777777" w:rsidR="00E05C3F" w:rsidRPr="009547DA" w:rsidRDefault="00E05C3F" w:rsidP="00E05C3F">
      <w:pPr>
        <w:autoSpaceDE w:val="0"/>
        <w:autoSpaceDN w:val="0"/>
        <w:adjustRightInd w:val="0"/>
        <w:spacing w:before="120" w:line="360" w:lineRule="auto"/>
        <w:jc w:val="center"/>
        <w:outlineLvl w:val="0"/>
        <w:rPr>
          <w:rFonts w:ascii="Times New Roman" w:eastAsia="Times New Roman" w:hAnsi="Times New Roman" w:cs="Times New Roman"/>
          <w:bCs/>
          <w:sz w:val="24"/>
          <w:szCs w:val="24"/>
        </w:rPr>
      </w:pPr>
      <w:r w:rsidRPr="009547DA">
        <w:rPr>
          <w:rFonts w:ascii="Times New Roman" w:eastAsia="Times New Roman" w:hAnsi="Times New Roman" w:cs="Times New Roman"/>
          <w:bCs/>
          <w:sz w:val="24"/>
          <w:szCs w:val="24"/>
        </w:rPr>
        <w:t xml:space="preserve">Масштаб 1 : </w:t>
      </w:r>
      <w:r>
        <w:rPr>
          <w:rFonts w:ascii="Times New Roman" w:eastAsia="Times New Roman" w:hAnsi="Times New Roman" w:cs="Times New Roman"/>
          <w:bCs/>
          <w:sz w:val="24"/>
          <w:szCs w:val="24"/>
        </w:rPr>
        <w:t>10</w:t>
      </w:r>
      <w:r w:rsidRPr="009547DA">
        <w:rPr>
          <w:rFonts w:ascii="Times New Roman" w:eastAsia="Times New Roman" w:hAnsi="Times New Roman" w:cs="Times New Roman"/>
          <w:bCs/>
          <w:sz w:val="24"/>
          <w:szCs w:val="24"/>
        </w:rPr>
        <w:t xml:space="preserve"> 000</w:t>
      </w:r>
    </w:p>
    <w:p w14:paraId="40E7FDC0" w14:textId="77777777" w:rsidR="00E05C3F" w:rsidRPr="004A62F0" w:rsidRDefault="00E05C3F" w:rsidP="00E05C3F">
      <w:pPr>
        <w:autoSpaceDE w:val="0"/>
        <w:autoSpaceDN w:val="0"/>
        <w:adjustRightInd w:val="0"/>
        <w:spacing w:line="240" w:lineRule="auto"/>
        <w:outlineLvl w:val="0"/>
        <w:rPr>
          <w:rFonts w:ascii="Times New Roman" w:eastAsia="Times New Roman" w:hAnsi="Times New Roman" w:cs="Times New Roman"/>
          <w:sz w:val="24"/>
          <w:szCs w:val="24"/>
        </w:rPr>
      </w:pPr>
      <w:r w:rsidRPr="004A62F0">
        <w:rPr>
          <w:rFonts w:ascii="Times New Roman" w:eastAsia="Times New Roman" w:hAnsi="Times New Roman" w:cs="Times New Roman"/>
          <w:sz w:val="24"/>
          <w:szCs w:val="24"/>
        </w:rPr>
        <w:t>Используемые условные знаки и обозначения</w:t>
      </w:r>
    </w:p>
    <w:p w14:paraId="1EFE89CA" w14:textId="77777777" w:rsidR="00E05C3F" w:rsidRPr="002A586A" w:rsidRDefault="00E05C3F" w:rsidP="00E05C3F">
      <w:pPr>
        <w:tabs>
          <w:tab w:val="left" w:pos="1418"/>
        </w:tabs>
        <w:spacing w:line="240" w:lineRule="auto"/>
        <w:rPr>
          <w:rFonts w:ascii="Times New Roman" w:eastAsia="Times New Roman" w:hAnsi="Times New Roman" w:cs="Times New Roman"/>
        </w:rPr>
      </w:pPr>
      <w:r w:rsidRPr="002A586A">
        <w:rPr>
          <w:rFonts w:ascii="Times New Roman" w:eastAsia="Times New Roman" w:hAnsi="Times New Roman" w:cs="Times New Roman"/>
        </w:rPr>
        <w:t xml:space="preserve">     </w:t>
      </w:r>
      <w:r w:rsidRPr="00DE34D5">
        <w:rPr>
          <w:rFonts w:asciiTheme="minorHAnsi" w:eastAsia="Times New Roman" w:hAnsiTheme="minorHAnsi" w:cstheme="minorHAnsi"/>
          <w:sz w:val="18"/>
          <w:szCs w:val="18"/>
        </w:rPr>
        <w:t>•</w:t>
      </w:r>
      <w:r w:rsidRPr="002A586A">
        <w:rPr>
          <w:rFonts w:ascii="Times New Roman" w:eastAsia="Times New Roman" w:hAnsi="Times New Roman" w:cs="Times New Roman"/>
        </w:rPr>
        <w:t xml:space="preserve"> </w:t>
      </w:r>
      <w:r>
        <w:rPr>
          <w:rFonts w:ascii="Times New Roman" w:eastAsia="Times New Roman" w:hAnsi="Times New Roman" w:cs="Times New Roman"/>
        </w:rPr>
        <w:t>1</w:t>
      </w:r>
      <w:r w:rsidRPr="002A586A">
        <w:rPr>
          <w:rFonts w:ascii="Times New Roman" w:eastAsia="Times New Roman" w:hAnsi="Times New Roman" w:cs="Times New Roman"/>
        </w:rPr>
        <w:t xml:space="preserve"> </w:t>
      </w:r>
      <w:r w:rsidRPr="002A586A">
        <w:rPr>
          <w:rFonts w:ascii="Times New Roman" w:eastAsia="Times New Roman" w:hAnsi="Times New Roman" w:cs="Times New Roman"/>
        </w:rPr>
        <w:tab/>
        <w:t xml:space="preserve">– </w:t>
      </w:r>
      <w:r>
        <w:rPr>
          <w:rFonts w:ascii="Times New Roman" w:eastAsia="Times New Roman" w:hAnsi="Times New Roman" w:cs="Times New Roman"/>
        </w:rPr>
        <w:t xml:space="preserve">обозначение </w:t>
      </w:r>
      <w:r w:rsidRPr="002A586A">
        <w:rPr>
          <w:rFonts w:ascii="Times New Roman" w:eastAsia="Times New Roman" w:hAnsi="Times New Roman" w:cs="Times New Roman"/>
        </w:rPr>
        <w:t>характерн</w:t>
      </w:r>
      <w:r>
        <w:rPr>
          <w:rFonts w:ascii="Times New Roman" w:eastAsia="Times New Roman" w:hAnsi="Times New Roman" w:cs="Times New Roman"/>
        </w:rPr>
        <w:t>ой</w:t>
      </w:r>
      <w:r w:rsidRPr="002A586A">
        <w:rPr>
          <w:rFonts w:ascii="Times New Roman" w:eastAsia="Times New Roman" w:hAnsi="Times New Roman" w:cs="Times New Roman"/>
        </w:rPr>
        <w:t xml:space="preserve"> точк</w:t>
      </w:r>
      <w:r>
        <w:rPr>
          <w:rFonts w:ascii="Times New Roman" w:eastAsia="Times New Roman" w:hAnsi="Times New Roman" w:cs="Times New Roman"/>
        </w:rPr>
        <w:t>и</w:t>
      </w:r>
      <w:r w:rsidRPr="002A586A">
        <w:rPr>
          <w:rFonts w:ascii="Times New Roman" w:eastAsia="Times New Roman" w:hAnsi="Times New Roman" w:cs="Times New Roman"/>
        </w:rPr>
        <w:t xml:space="preserve"> границ</w:t>
      </w:r>
    </w:p>
    <w:p w14:paraId="25F8D876" w14:textId="77777777" w:rsidR="00E05C3F" w:rsidRPr="002A586A" w:rsidRDefault="00E05C3F" w:rsidP="00E05C3F">
      <w:pPr>
        <w:tabs>
          <w:tab w:val="left" w:pos="1418"/>
        </w:tabs>
        <w:autoSpaceDE w:val="0"/>
        <w:autoSpaceDN w:val="0"/>
        <w:adjustRightInd w:val="0"/>
        <w:spacing w:line="240" w:lineRule="auto"/>
        <w:outlineLvl w:val="0"/>
        <w:rPr>
          <w:rFonts w:ascii="Times New Roman" w:eastAsia="Times New Roman" w:hAnsi="Times New Roman" w:cs="Times New Roman"/>
        </w:rPr>
      </w:pPr>
      <w:r w:rsidRPr="002A586A">
        <w:rPr>
          <w:rFonts w:ascii="Times New Roman" w:eastAsia="Times New Roman" w:hAnsi="Times New Roman" w:cs="Times New Roman"/>
          <w:noProof/>
        </w:rPr>
        <mc:AlternateContent>
          <mc:Choice Requires="wps">
            <w:drawing>
              <wp:inline distT="0" distB="0" distL="0" distR="0" wp14:anchorId="0B193B24" wp14:editId="61FE9590">
                <wp:extent cx="495300" cy="635"/>
                <wp:effectExtent l="15240" t="12065" r="13335" b="16510"/>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57E364" id="Прямая соединительная линия 9"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" strokecolor="red" strokeweight="1.5pt">
                <w10:anchorlock/>
              </v:line>
            </w:pict>
          </mc:Fallback>
        </mc:AlternateContent>
      </w:r>
      <w:r w:rsidRPr="002A586A">
        <w:rPr>
          <w:rFonts w:ascii="Times New Roman" w:eastAsia="Times New Roman" w:hAnsi="Times New Roman" w:cs="Times New Roman"/>
        </w:rPr>
        <w:tab/>
        <w:t>– граница объекта</w:t>
      </w:r>
    </w:p>
    <w:p w14:paraId="5694E4AF" w14:textId="77777777" w:rsidR="00E05C3F" w:rsidRDefault="00E05C3F" w:rsidP="00E05C3F">
      <w:pPr>
        <w:tabs>
          <w:tab w:val="left" w:pos="1418"/>
        </w:tabs>
        <w:autoSpaceDE w:val="0"/>
        <w:autoSpaceDN w:val="0"/>
        <w:adjustRightInd w:val="0"/>
        <w:spacing w:line="240" w:lineRule="auto"/>
        <w:outlineLvl w:val="0"/>
        <w:rPr>
          <w:rFonts w:ascii="Times New Roman" w:eastAsia="Times New Roman" w:hAnsi="Times New Roman" w:cs="Times New Roman"/>
          <w:sz w:val="24"/>
          <w:szCs w:val="24"/>
        </w:rPr>
      </w:pPr>
      <w:r w:rsidRPr="004A62F0">
        <w:rPr>
          <w:rFonts w:ascii="Times New Roman" w:eastAsia="Times New Roman" w:hAnsi="Times New Roman" w:cs="Times New Roman"/>
          <w:noProof/>
          <w:sz w:val="24"/>
          <w:szCs w:val="24"/>
        </w:rPr>
        <mc:AlternateContent>
          <mc:Choice Requires="wps">
            <w:drawing>
              <wp:inline distT="0" distB="0" distL="0" distR="0" wp14:anchorId="7EBCAC12" wp14:editId="27222AEC">
                <wp:extent cx="495300" cy="635"/>
                <wp:effectExtent l="0" t="0" r="19050" b="37465"/>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4CD2F1" id="Прямая соединительная линия 10"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" strokecolor="fuchsia" strokeweight="1.5pt">
                <w10:anchorlock/>
              </v:line>
            </w:pict>
          </mc:Fallback>
        </mc:AlternateContent>
      </w:r>
      <w:r w:rsidRPr="004A62F0">
        <w:rPr>
          <w:rFonts w:ascii="Times New Roman" w:eastAsia="Times New Roman" w:hAnsi="Times New Roman" w:cs="Times New Roman"/>
          <w:sz w:val="24"/>
          <w:szCs w:val="24"/>
        </w:rPr>
        <w:tab/>
        <w:t xml:space="preserve">– граница </w:t>
      </w:r>
      <w:r>
        <w:rPr>
          <w:rFonts w:ascii="Times New Roman" w:eastAsia="Times New Roman" w:hAnsi="Times New Roman" w:cs="Times New Roman"/>
          <w:sz w:val="24"/>
          <w:szCs w:val="24"/>
        </w:rPr>
        <w:t>поселения</w:t>
      </w:r>
    </w:p>
    <w:p w14:paraId="2915E1CC" w14:textId="77777777" w:rsidR="00E05C3F" w:rsidRPr="00C75D6B" w:rsidRDefault="00E05C3F" w:rsidP="00E05C3F">
      <w:pPr>
        <w:tabs>
          <w:tab w:val="left" w:pos="1418"/>
        </w:tabs>
        <w:autoSpaceDE w:val="0"/>
        <w:autoSpaceDN w:val="0"/>
        <w:adjustRightInd w:val="0"/>
        <w:outlineLvl w:val="0"/>
        <w:rPr>
          <w:rFonts w:ascii="Times New Roman" w:hAnsi="Times New Roman" w:cs="Times New Roman"/>
        </w:rPr>
      </w:pPr>
      <w:r w:rsidRPr="002A586A">
        <w:rPr>
          <w:rFonts w:ascii="Times New Roman" w:hAnsi="Times New Roman" w:cs="Times New Roman"/>
          <w:noProof/>
        </w:rPr>
        <mc:AlternateContent>
          <mc:Choice Requires="wps">
            <w:drawing>
              <wp:inline distT="0" distB="0" distL="0" distR="0" wp14:anchorId="64D5674A" wp14:editId="69E86DA1">
                <wp:extent cx="495300" cy="635"/>
                <wp:effectExtent l="0" t="0" r="19050" b="37465"/>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chemeClr val="tx1"/>
                          </a:solidFill>
                          <a:prstDash val="lgDashDot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08A111" id="Прямая соединительная линия 11"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" strokecolor="black [3213]" strokeweight="1.5pt">
                <v:stroke dashstyle="longDashDotDot"/>
                <w10:anchorlock/>
              </v:line>
            </w:pict>
          </mc:Fallback>
        </mc:AlternateContent>
      </w:r>
      <w:r w:rsidRPr="002A586A">
        <w:rPr>
          <w:rFonts w:ascii="Times New Roman" w:hAnsi="Times New Roman" w:cs="Times New Roman"/>
        </w:rPr>
        <w:tab/>
        <w:t xml:space="preserve">– граница </w:t>
      </w:r>
      <w:r>
        <w:rPr>
          <w:rFonts w:ascii="Times New Roman" w:hAnsi="Times New Roman" w:cs="Times New Roman"/>
        </w:rPr>
        <w:t>населенного пункта</w:t>
      </w:r>
    </w:p>
    <w:p w14:paraId="478408E1" w14:textId="77777777" w:rsidR="00E05C3F" w:rsidRPr="002A586A" w:rsidRDefault="00E05C3F" w:rsidP="00E05C3F">
      <w:pPr>
        <w:tabs>
          <w:tab w:val="left" w:pos="1418"/>
        </w:tabs>
        <w:autoSpaceDE w:val="0"/>
        <w:autoSpaceDN w:val="0"/>
        <w:adjustRightInd w:val="0"/>
        <w:spacing w:line="240" w:lineRule="auto"/>
        <w:outlineLvl w:val="0"/>
        <w:rPr>
          <w:rFonts w:ascii="Times New Roman" w:eastAsia="Times New Roman" w:hAnsi="Times New Roman" w:cs="Times New Roman"/>
        </w:rPr>
      </w:pPr>
      <w:r w:rsidRPr="002A586A">
        <w:rPr>
          <w:rFonts w:ascii="Times New Roman" w:eastAsia="Times New Roman" w:hAnsi="Times New Roman" w:cs="Times New Roman"/>
          <w:noProof/>
        </w:rPr>
        <mc:AlternateContent>
          <mc:Choice Requires="wps">
            <w:drawing>
              <wp:inline distT="0" distB="0" distL="0" distR="0" wp14:anchorId="14C29AF9" wp14:editId="08C00200">
                <wp:extent cx="495300" cy="635"/>
                <wp:effectExtent l="15240" t="15875" r="13335" b="12700"/>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769B51" id="Прямая соединительная линия 12" o:spid="_x0000_s1026" style="visibility:visible;mso-wrap-style:square;mso-left-percent:-10001;mso-top-percent:-10001;mso-position-horizontal:absolute;mso-position-horizontal-relative:char;mso-position-vertical:absolute;mso-position-vertical-relative:line;mso-left-percent:-10001;mso-top-percent:-10001" from="0,0" to="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" strokecolor="#00b050" strokeweight="1.5pt">
                <w10:anchorlock/>
              </v:line>
            </w:pict>
          </mc:Fallback>
        </mc:AlternateContent>
      </w:r>
      <w:r w:rsidRPr="002A586A">
        <w:rPr>
          <w:rFonts w:ascii="Times New Roman" w:eastAsia="Times New Roman" w:hAnsi="Times New Roman" w:cs="Times New Roman"/>
        </w:rPr>
        <w:tab/>
        <w:t>– граница кадастрового квартала</w:t>
      </w:r>
    </w:p>
    <w:p w14:paraId="2F557B4D" w14:textId="77777777" w:rsidR="00E05C3F" w:rsidRDefault="00E05C3F" w:rsidP="00E05C3F">
      <w:pPr>
        <w:tabs>
          <w:tab w:val="left" w:pos="1418"/>
        </w:tabs>
        <w:spacing w:line="240" w:lineRule="auto"/>
        <w:outlineLvl w:val="0"/>
        <w:rPr>
          <w:rFonts w:ascii="Times New Roman" w:eastAsia="Times New Roman" w:hAnsi="Times New Roman" w:cs="Times New Roman"/>
        </w:rPr>
      </w:pPr>
      <w:r>
        <w:rPr>
          <w:noProof/>
        </w:rPr>
        <mc:AlternateContent>
          <mc:Choice Requires="wps">
            <w:drawing>
              <wp:inline distT="0" distB="0" distL="0" distR="0" wp14:anchorId="49196EAD" wp14:editId="6FB7B0EC">
                <wp:extent cx="502920" cy="5715"/>
                <wp:effectExtent l="0" t="0" r="30480" b="32385"/>
                <wp:docPr id="13" name="Фигура9"/>
                <wp:cNvGraphicFramePr/>
                <a:graphic xmlns:a="http://schemas.openxmlformats.org/drawingml/2006/main">
                  <a:graphicData uri="http://schemas.microsoft.com/office/word/2010/wordprocessingShape">
                    <wps:wsp>
                      <wps:cNvCnPr/>
                      <wps:spPr>
                        <a:xfrm flipV="1">
                          <a:off x="0" y="0"/>
                          <a:ext cx="502920" cy="5715"/>
                        </a:xfrm>
                        <a:prstGeom prst="line">
                          <a:avLst/>
                        </a:prstGeom>
                        <a:ln w="19050">
                          <a:solidFill>
                            <a:srgbClr val="BFBFBF"/>
                          </a:solidFill>
                          <a:round/>
                        </a:ln>
                      </wps:spPr>
                      <wps:style>
                        <a:lnRef idx="0">
                          <a:scrgbClr r="0" g="0" b="0"/>
                        </a:lnRef>
                        <a:fillRef idx="0">
                          <a:scrgbClr r="0" g="0" b="0"/>
                        </a:fillRef>
                        <a:effectRef idx="0">
                          <a:scrgbClr r="0" g="0" b="0"/>
                        </a:effectRef>
                        <a:fontRef idx="minor"/>
                      </wps:style>
                      <wps:bodyPr/>
                    </wps:wsp>
                  </a:graphicData>
                </a:graphic>
              </wp:inline>
            </w:drawing>
          </mc:Choice>
          <mc:Fallback>
            <w:pict>
              <v:line w14:anchorId="0873BC21" id="Фигура9" o:spid="_x0000_s1026" style="flip:y;visibility:visible;mso-wrap-style:square;mso-left-percent:-10001;mso-top-percent:-10001;mso-position-horizontal:absolute;mso-position-horizontal-relative:char;mso-position-vertical:absolute;mso-position-vertical-relative:line;mso-left-percent:-10001;mso-top-percent:-10001" from="0,0" to="3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" strokecolor="#bfbfbf" strokeweight="1.5pt">
                <w10:anchorlock/>
              </v:line>
            </w:pict>
          </mc:Fallback>
        </mc:AlternateContent>
      </w:r>
      <w:r>
        <w:rPr>
          <w:rFonts w:ascii="Times New Roman" w:eastAsia="Times New Roman" w:hAnsi="Times New Roman" w:cs="Times New Roman"/>
        </w:rPr>
        <w:tab/>
      </w:r>
      <w:r>
        <w:rPr>
          <w:rFonts w:ascii="Times New Roman" w:eastAsia="Times New Roman" w:hAnsi="Times New Roman" w:cs="Times New Roman"/>
          <w:sz w:val="24"/>
        </w:rPr>
        <w:t>– граница земельного участка</w:t>
      </w:r>
    </w:p>
    <w:p w14:paraId="7D681176" w14:textId="77777777" w:rsidR="00E05C3F" w:rsidRDefault="00E05C3F" w:rsidP="00E05C3F">
      <w:pPr>
        <w:tabs>
          <w:tab w:val="left" w:pos="1418"/>
        </w:tabs>
        <w:spacing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b/>
          <w:color w:val="008000"/>
          <w:sz w:val="18"/>
          <w:szCs w:val="18"/>
        </w:rPr>
        <w:t>16:25:010304</w:t>
      </w:r>
      <w:r>
        <w:rPr>
          <w:rFonts w:ascii="Times New Roman" w:eastAsia="Times New Roman" w:hAnsi="Times New Roman" w:cs="Times New Roman"/>
          <w:sz w:val="24"/>
          <w:szCs w:val="24"/>
        </w:rPr>
        <w:tab/>
        <w:t>– номер кадастрового квартала</w:t>
      </w:r>
    </w:p>
    <w:p w14:paraId="1C72C991" w14:textId="77777777" w:rsidR="00E05C3F" w:rsidRDefault="00E05C3F" w:rsidP="00E05C3F">
      <w:pPr>
        <w:tabs>
          <w:tab w:val="left" w:pos="1418"/>
        </w:tabs>
        <w:spacing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b/>
          <w:color w:val="008000"/>
          <w:w w:val="90"/>
          <w:sz w:val="16"/>
          <w:szCs w:val="16"/>
        </w:rPr>
        <w:t>16:25:000000:3403</w:t>
      </w:r>
      <w:r>
        <w:rPr>
          <w:rFonts w:ascii="Times New Roman" w:eastAsia="Times New Roman" w:hAnsi="Times New Roman" w:cs="Times New Roman"/>
          <w:sz w:val="24"/>
          <w:szCs w:val="24"/>
        </w:rPr>
        <w:tab/>
        <w:t>– кадастровый номер земельного участка</w:t>
      </w:r>
    </w:p>
    <w:p w14:paraId="7AAB7027" w14:textId="77777777" w:rsidR="00E05C3F" w:rsidRPr="007615F3" w:rsidRDefault="00E05C3F" w:rsidP="00E05C3F">
      <w:pPr>
        <w:autoSpaceDE w:val="0"/>
        <w:autoSpaceDN w:val="0"/>
        <w:adjustRightInd w:val="0"/>
        <w:spacing w:line="360" w:lineRule="auto"/>
        <w:jc w:val="center"/>
        <w:outlineLvl w:val="0"/>
        <w:rPr>
          <w:rFonts w:ascii="Times New Roman" w:eastAsia="Times New Roman" w:hAnsi="Times New Roman" w:cs="Times New Roman"/>
          <w:sz w:val="4"/>
          <w:szCs w:val="4"/>
        </w:rPr>
      </w:pPr>
      <w:r>
        <w:rPr>
          <w:rFonts w:ascii="Times New Roman" w:eastAsia="Times New Roman" w:hAnsi="Times New Roman" w:cs="Times New Roman"/>
          <w:noProof/>
          <w:sz w:val="4"/>
          <w:szCs w:val="4"/>
        </w:rPr>
        <mc:AlternateContent>
          <mc:Choice Requires="wps">
            <w:drawing>
              <wp:anchor distT="0" distB="0" distL="114300" distR="114300" simplePos="0" relativeHeight="251661312" behindDoc="0" locked="0" layoutInCell="1" allowOverlap="1" wp14:anchorId="750B31E9" wp14:editId="4986B24D">
                <wp:simplePos x="0" y="0"/>
                <wp:positionH relativeFrom="page">
                  <wp:align>center</wp:align>
                </wp:positionH>
                <wp:positionV relativeFrom="paragraph">
                  <wp:posOffset>210185</wp:posOffset>
                </wp:positionV>
                <wp:extent cx="2381250" cy="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238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F79421" id="Прямая соединительная линия 14" o:spid="_x0000_s1026" style="position:absolute;z-index:251661312;visibility:visible;mso-wrap-style:square;mso-wrap-distance-left:9pt;mso-wrap-distance-top:0;mso-wrap-distance-right:9pt;mso-wrap-distance-bottom:0;mso-position-horizontal:center;mso-position-horizontal-relative:page;mso-position-vertical:absolute;mso-position-vertical-relative:text" from="0,16.55pt" to="18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" strokecolor="black [3200]" strokeweight=".5pt">
                <v:stroke joinstyle="miter"/>
                <w10:wrap anchorx="page"/>
              </v:line>
            </w:pict>
          </mc:Fallback>
        </mc:AlternateContent>
      </w:r>
    </w:p>
    <w:p w14:paraId="71007080" w14:textId="77777777" w:rsidR="0095742F" w:rsidRPr="004A62F0" w:rsidRDefault="0095742F" w:rsidP="0095742F">
      <w:pPr>
        <w:tabs>
          <w:tab w:val="left" w:pos="1418"/>
        </w:tabs>
        <w:autoSpaceDE w:val="0"/>
        <w:autoSpaceDN w:val="0"/>
        <w:adjustRightInd w:val="0"/>
        <w:spacing w:line="240" w:lineRule="auto"/>
        <w:outlineLvl w:val="0"/>
        <w:rPr>
          <w:rFonts w:ascii="Times New Roman" w:eastAsia="Times New Roman" w:hAnsi="Times New Roman" w:cs="Times New Roman"/>
          <w:sz w:val="24"/>
          <w:szCs w:val="24"/>
        </w:rPr>
      </w:pPr>
    </w:p>
    <w:p w14:paraId="7F9B0840" w14:textId="50ECABF4" w:rsidR="007615F3" w:rsidRPr="007615F3" w:rsidRDefault="0097626B" w:rsidP="00E47696">
      <w:pPr>
        <w:autoSpaceDE w:val="0"/>
        <w:autoSpaceDN w:val="0"/>
        <w:adjustRightInd w:val="0"/>
        <w:spacing w:line="360" w:lineRule="auto"/>
        <w:jc w:val="center"/>
        <w:outlineLvl w:val="0"/>
        <w:rPr>
          <w:rFonts w:ascii="Times New Roman" w:eastAsia="Times New Roman" w:hAnsi="Times New Roman" w:cs="Times New Roman"/>
          <w:sz w:val="4"/>
          <w:szCs w:val="4"/>
        </w:rPr>
      </w:pPr>
      <w:r>
        <w:rPr>
          <w:rFonts w:ascii="Times New Roman" w:eastAsia="Times New Roman" w:hAnsi="Times New Roman" w:cs="Times New Roman"/>
          <w:noProof/>
          <w:sz w:val="4"/>
          <w:szCs w:val="4"/>
        </w:rPr>
        <mc:AlternateContent>
          <mc:Choice Requires="wps">
            <w:drawing>
              <wp:anchor distT="0" distB="0" distL="114300" distR="114300" simplePos="0" relativeHeight="251659264" behindDoc="0" locked="0" layoutInCell="1" allowOverlap="1" wp14:anchorId="1F13BAE6" wp14:editId="67132AEA">
                <wp:simplePos x="0" y="0"/>
                <wp:positionH relativeFrom="page">
                  <wp:align>center</wp:align>
                </wp:positionH>
                <wp:positionV relativeFrom="paragraph">
                  <wp:posOffset>210185</wp:posOffset>
                </wp:positionV>
                <wp:extent cx="238125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238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5DBD1C2" id="Прямая соединительная линия 6" o:spid="_x0000_s1026" style="position:absolute;z-index:251659264;visibility:visible;mso-wrap-style:square;mso-wrap-distance-left:9pt;mso-wrap-distance-top:0;mso-wrap-distance-right:9pt;mso-wrap-distance-bottom:0;mso-position-horizontal:center;mso-position-horizontal-relative:page;mso-position-vertical:absolute;mso-position-vertical-relative:text" from="0,16.55pt" to="18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" strokecolor="black [3200]" strokeweight=".5pt">
                <v:stroke joinstyle="miter"/>
                <w10:wrap anchorx="page"/>
              </v:line>
            </w:pict>
          </mc:Fallback>
        </mc:AlternateContent>
      </w:r>
    </w:p>
    <w:sectPr w:rsidR="007615F3" w:rsidRPr="007615F3" w:rsidSect="00715CC1">
      <w:headerReference w:type="default" r:id="rId12"/>
      <w:pgSz w:w="11904" w:h="16838" w:code="9"/>
      <w:pgMar w:top="1134" w:right="567" w:bottom="709" w:left="1134" w:header="567"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BDF4D" w14:textId="77777777" w:rsidR="001315E2" w:rsidRDefault="001315E2" w:rsidP="00C75D6B">
      <w:pPr>
        <w:spacing w:line="240" w:lineRule="auto"/>
      </w:pPr>
      <w:r>
        <w:separator/>
      </w:r>
    </w:p>
  </w:endnote>
  <w:endnote w:type="continuationSeparator" w:id="0">
    <w:p w14:paraId="66C5B514" w14:textId="77777777" w:rsidR="001315E2" w:rsidRDefault="001315E2" w:rsidP="00C75D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E1F13" w14:textId="77777777" w:rsidR="001315E2" w:rsidRDefault="001315E2" w:rsidP="00C75D6B">
      <w:pPr>
        <w:spacing w:line="240" w:lineRule="auto"/>
      </w:pPr>
      <w:r>
        <w:separator/>
      </w:r>
    </w:p>
  </w:footnote>
  <w:footnote w:type="continuationSeparator" w:id="0">
    <w:p w14:paraId="7AB3A19F" w14:textId="77777777" w:rsidR="001315E2" w:rsidRDefault="001315E2" w:rsidP="00C75D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C5EA7" w14:textId="08C52E67" w:rsidR="00D55AC4" w:rsidRPr="006429D1" w:rsidRDefault="00D55AC4" w:rsidP="00C75D6B">
    <w:pPr>
      <w:pStyle w:val="a7"/>
      <w:jc w:val="center"/>
      <w:rPr>
        <w:rFonts w:ascii="Times New Roman" w:hAnsi="Times New Roman" w:cs="Times New Roman"/>
        <w:sz w:val="28"/>
        <w:szCs w:val="28"/>
      </w:rPr>
    </w:pPr>
    <w:r w:rsidRPr="006429D1">
      <w:rPr>
        <w:rFonts w:ascii="Times New Roman" w:hAnsi="Times New Roman" w:cs="Times New Roman"/>
        <w:sz w:val="28"/>
        <w:szCs w:val="28"/>
      </w:rPr>
      <w:fldChar w:fldCharType="begin"/>
    </w:r>
    <w:r w:rsidRPr="006429D1">
      <w:rPr>
        <w:rFonts w:ascii="Times New Roman" w:hAnsi="Times New Roman" w:cs="Times New Roman"/>
        <w:sz w:val="28"/>
        <w:szCs w:val="28"/>
      </w:rPr>
      <w:instrText>PAGE   \* MERGEFORMAT</w:instrText>
    </w:r>
    <w:r w:rsidRPr="006429D1">
      <w:rPr>
        <w:rFonts w:ascii="Times New Roman" w:hAnsi="Times New Roman" w:cs="Times New Roman"/>
        <w:sz w:val="28"/>
        <w:szCs w:val="28"/>
      </w:rPr>
      <w:fldChar w:fldCharType="separate"/>
    </w:r>
    <w:r w:rsidR="00E05C3F">
      <w:rPr>
        <w:rFonts w:ascii="Times New Roman" w:hAnsi="Times New Roman" w:cs="Times New Roman"/>
        <w:noProof/>
        <w:sz w:val="28"/>
        <w:szCs w:val="28"/>
      </w:rPr>
      <w:t>2</w:t>
    </w:r>
    <w:r w:rsidRPr="006429D1">
      <w:rPr>
        <w:rFonts w:ascii="Times New Roman" w:hAnsi="Times New Roman" w:cs="Times New Roman"/>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710957"/>
    <w:multiLevelType w:val="multilevel"/>
    <w:tmpl w:val="FC804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A7E"/>
    <w:rsid w:val="00003213"/>
    <w:rsid w:val="00014DEC"/>
    <w:rsid w:val="0002038C"/>
    <w:rsid w:val="00035BC8"/>
    <w:rsid w:val="00036BD5"/>
    <w:rsid w:val="0004734F"/>
    <w:rsid w:val="00084AAB"/>
    <w:rsid w:val="000946C6"/>
    <w:rsid w:val="000C1D3D"/>
    <w:rsid w:val="000C5682"/>
    <w:rsid w:val="000D0A3D"/>
    <w:rsid w:val="000D43DD"/>
    <w:rsid w:val="000D78E7"/>
    <w:rsid w:val="000E0636"/>
    <w:rsid w:val="000E677E"/>
    <w:rsid w:val="00110498"/>
    <w:rsid w:val="00112E1A"/>
    <w:rsid w:val="001159E4"/>
    <w:rsid w:val="001315E2"/>
    <w:rsid w:val="00146AD6"/>
    <w:rsid w:val="001530EB"/>
    <w:rsid w:val="001C179C"/>
    <w:rsid w:val="001C190C"/>
    <w:rsid w:val="001D0CF6"/>
    <w:rsid w:val="0023328A"/>
    <w:rsid w:val="00265550"/>
    <w:rsid w:val="00296032"/>
    <w:rsid w:val="002A586A"/>
    <w:rsid w:val="002B1903"/>
    <w:rsid w:val="002B7B2B"/>
    <w:rsid w:val="002D5728"/>
    <w:rsid w:val="002D7F89"/>
    <w:rsid w:val="002E42F4"/>
    <w:rsid w:val="002E6C8B"/>
    <w:rsid w:val="00316B40"/>
    <w:rsid w:val="0032340D"/>
    <w:rsid w:val="00323579"/>
    <w:rsid w:val="00332084"/>
    <w:rsid w:val="00396517"/>
    <w:rsid w:val="003B08B5"/>
    <w:rsid w:val="003C0074"/>
    <w:rsid w:val="003D4121"/>
    <w:rsid w:val="003D53B4"/>
    <w:rsid w:val="003E5A0A"/>
    <w:rsid w:val="003E68C3"/>
    <w:rsid w:val="003F79DA"/>
    <w:rsid w:val="0041574B"/>
    <w:rsid w:val="00415A89"/>
    <w:rsid w:val="004330D5"/>
    <w:rsid w:val="00442173"/>
    <w:rsid w:val="00470EAA"/>
    <w:rsid w:val="00475C70"/>
    <w:rsid w:val="004847CD"/>
    <w:rsid w:val="004A5150"/>
    <w:rsid w:val="004A62D6"/>
    <w:rsid w:val="004A62F0"/>
    <w:rsid w:val="004E3831"/>
    <w:rsid w:val="004F221E"/>
    <w:rsid w:val="004F61D1"/>
    <w:rsid w:val="004F6C75"/>
    <w:rsid w:val="004F6DFE"/>
    <w:rsid w:val="0050026C"/>
    <w:rsid w:val="00513BDC"/>
    <w:rsid w:val="0052792E"/>
    <w:rsid w:val="0053642D"/>
    <w:rsid w:val="00541E41"/>
    <w:rsid w:val="00550076"/>
    <w:rsid w:val="00574D73"/>
    <w:rsid w:val="00580717"/>
    <w:rsid w:val="005912E8"/>
    <w:rsid w:val="0059527E"/>
    <w:rsid w:val="005D4333"/>
    <w:rsid w:val="005E4D9A"/>
    <w:rsid w:val="005F4562"/>
    <w:rsid w:val="005F4DD9"/>
    <w:rsid w:val="005F7D32"/>
    <w:rsid w:val="006277F1"/>
    <w:rsid w:val="00636703"/>
    <w:rsid w:val="00640188"/>
    <w:rsid w:val="006429D1"/>
    <w:rsid w:val="00647A45"/>
    <w:rsid w:val="00657A28"/>
    <w:rsid w:val="006927A7"/>
    <w:rsid w:val="006D4046"/>
    <w:rsid w:val="007058D8"/>
    <w:rsid w:val="00715CC1"/>
    <w:rsid w:val="00716BD1"/>
    <w:rsid w:val="00725AEC"/>
    <w:rsid w:val="00751A80"/>
    <w:rsid w:val="007615F3"/>
    <w:rsid w:val="007770CE"/>
    <w:rsid w:val="007A5418"/>
    <w:rsid w:val="007B08B7"/>
    <w:rsid w:val="007C1523"/>
    <w:rsid w:val="007C408D"/>
    <w:rsid w:val="007F456E"/>
    <w:rsid w:val="007F6BD5"/>
    <w:rsid w:val="007F7DE0"/>
    <w:rsid w:val="0080591F"/>
    <w:rsid w:val="0084692B"/>
    <w:rsid w:val="00854C09"/>
    <w:rsid w:val="00885610"/>
    <w:rsid w:val="00895841"/>
    <w:rsid w:val="008A3116"/>
    <w:rsid w:val="008A633E"/>
    <w:rsid w:val="008B4334"/>
    <w:rsid w:val="008B587A"/>
    <w:rsid w:val="008D7831"/>
    <w:rsid w:val="00922813"/>
    <w:rsid w:val="00944686"/>
    <w:rsid w:val="0095213C"/>
    <w:rsid w:val="009547DA"/>
    <w:rsid w:val="0095742F"/>
    <w:rsid w:val="00957DA8"/>
    <w:rsid w:val="00957E51"/>
    <w:rsid w:val="00966700"/>
    <w:rsid w:val="0097626B"/>
    <w:rsid w:val="009B4B87"/>
    <w:rsid w:val="009E525A"/>
    <w:rsid w:val="009F5E19"/>
    <w:rsid w:val="00A31859"/>
    <w:rsid w:val="00A377D0"/>
    <w:rsid w:val="00A47F1B"/>
    <w:rsid w:val="00A578D6"/>
    <w:rsid w:val="00A635D6"/>
    <w:rsid w:val="00AA777E"/>
    <w:rsid w:val="00AF4B94"/>
    <w:rsid w:val="00B4209E"/>
    <w:rsid w:val="00B56DCE"/>
    <w:rsid w:val="00B77306"/>
    <w:rsid w:val="00B9712D"/>
    <w:rsid w:val="00BA32D0"/>
    <w:rsid w:val="00BE7FDB"/>
    <w:rsid w:val="00C21257"/>
    <w:rsid w:val="00C2170C"/>
    <w:rsid w:val="00C21A7E"/>
    <w:rsid w:val="00C37F14"/>
    <w:rsid w:val="00C44EA8"/>
    <w:rsid w:val="00C671A6"/>
    <w:rsid w:val="00C72FE1"/>
    <w:rsid w:val="00C75D6B"/>
    <w:rsid w:val="00C85B75"/>
    <w:rsid w:val="00C907F4"/>
    <w:rsid w:val="00C90C35"/>
    <w:rsid w:val="00C9379E"/>
    <w:rsid w:val="00CA51D0"/>
    <w:rsid w:val="00CC5252"/>
    <w:rsid w:val="00CC660B"/>
    <w:rsid w:val="00CE1D7B"/>
    <w:rsid w:val="00D034B7"/>
    <w:rsid w:val="00D03C0D"/>
    <w:rsid w:val="00D05247"/>
    <w:rsid w:val="00D23F1D"/>
    <w:rsid w:val="00D34FEF"/>
    <w:rsid w:val="00D44345"/>
    <w:rsid w:val="00D55661"/>
    <w:rsid w:val="00D55AC4"/>
    <w:rsid w:val="00D63666"/>
    <w:rsid w:val="00D7465F"/>
    <w:rsid w:val="00D802EB"/>
    <w:rsid w:val="00DA38D2"/>
    <w:rsid w:val="00DC7C56"/>
    <w:rsid w:val="00DE34D5"/>
    <w:rsid w:val="00E04AC7"/>
    <w:rsid w:val="00E05C3F"/>
    <w:rsid w:val="00E107E0"/>
    <w:rsid w:val="00E142B3"/>
    <w:rsid w:val="00E3055B"/>
    <w:rsid w:val="00E47696"/>
    <w:rsid w:val="00E50410"/>
    <w:rsid w:val="00E53508"/>
    <w:rsid w:val="00E65DBE"/>
    <w:rsid w:val="00E66003"/>
    <w:rsid w:val="00E77A80"/>
    <w:rsid w:val="00EB1E3E"/>
    <w:rsid w:val="00ED4254"/>
    <w:rsid w:val="00ED557E"/>
    <w:rsid w:val="00EE3B84"/>
    <w:rsid w:val="00F047BF"/>
    <w:rsid w:val="00F11A3C"/>
    <w:rsid w:val="00F1333C"/>
    <w:rsid w:val="00F41B45"/>
    <w:rsid w:val="00F6456F"/>
    <w:rsid w:val="00F9118B"/>
    <w:rsid w:val="00FA2530"/>
    <w:rsid w:val="00FB29B6"/>
    <w:rsid w:val="00FB5223"/>
    <w:rsid w:val="00FC3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CE6A85"/>
  <w15:docId w15:val="{6144EEBF-CF58-4586-AE42-7B5C38B1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1859"/>
    <w:pPr>
      <w:spacing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C1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Цветовое выделение"/>
    <w:uiPriority w:val="99"/>
    <w:rsid w:val="00AF4B94"/>
    <w:rPr>
      <w:b/>
      <w:color w:val="26282F"/>
    </w:rPr>
  </w:style>
  <w:style w:type="paragraph" w:customStyle="1" w:styleId="a5">
    <w:name w:val="Нормальный (таблица)"/>
    <w:basedOn w:val="a"/>
    <w:next w:val="a"/>
    <w:uiPriority w:val="99"/>
    <w:rsid w:val="00AF4B94"/>
    <w:pPr>
      <w:widowControl w:val="0"/>
      <w:autoSpaceDE w:val="0"/>
      <w:autoSpaceDN w:val="0"/>
      <w:adjustRightInd w:val="0"/>
      <w:spacing w:line="240" w:lineRule="auto"/>
      <w:jc w:val="both"/>
    </w:pPr>
    <w:rPr>
      <w:rFonts w:ascii="Arial" w:eastAsia="Times New Roman" w:hAnsi="Arial" w:cs="Arial"/>
      <w:sz w:val="24"/>
      <w:szCs w:val="24"/>
    </w:rPr>
  </w:style>
  <w:style w:type="paragraph" w:customStyle="1" w:styleId="a6">
    <w:name w:val="Прижатый влево"/>
    <w:basedOn w:val="a"/>
    <w:next w:val="a"/>
    <w:uiPriority w:val="99"/>
    <w:rsid w:val="00AF4B94"/>
    <w:pPr>
      <w:widowControl w:val="0"/>
      <w:autoSpaceDE w:val="0"/>
      <w:autoSpaceDN w:val="0"/>
      <w:adjustRightInd w:val="0"/>
      <w:spacing w:line="240" w:lineRule="auto"/>
    </w:pPr>
    <w:rPr>
      <w:rFonts w:ascii="Arial" w:eastAsia="Times New Roman" w:hAnsi="Arial" w:cs="Arial"/>
      <w:sz w:val="24"/>
      <w:szCs w:val="24"/>
    </w:rPr>
  </w:style>
  <w:style w:type="paragraph" w:styleId="a7">
    <w:name w:val="header"/>
    <w:basedOn w:val="a"/>
    <w:link w:val="a8"/>
    <w:uiPriority w:val="99"/>
    <w:unhideWhenUsed/>
    <w:rsid w:val="00C75D6B"/>
    <w:pPr>
      <w:tabs>
        <w:tab w:val="center" w:pos="4677"/>
        <w:tab w:val="right" w:pos="9355"/>
      </w:tabs>
      <w:spacing w:line="240" w:lineRule="auto"/>
    </w:pPr>
  </w:style>
  <w:style w:type="character" w:customStyle="1" w:styleId="a8">
    <w:name w:val="Верхний колонтитул Знак"/>
    <w:basedOn w:val="a0"/>
    <w:link w:val="a7"/>
    <w:uiPriority w:val="99"/>
    <w:rsid w:val="00C75D6B"/>
  </w:style>
  <w:style w:type="paragraph" w:styleId="a9">
    <w:name w:val="footer"/>
    <w:basedOn w:val="a"/>
    <w:link w:val="aa"/>
    <w:uiPriority w:val="99"/>
    <w:unhideWhenUsed/>
    <w:rsid w:val="00C75D6B"/>
    <w:pPr>
      <w:tabs>
        <w:tab w:val="center" w:pos="4677"/>
        <w:tab w:val="right" w:pos="9355"/>
      </w:tabs>
      <w:spacing w:line="240" w:lineRule="auto"/>
    </w:pPr>
  </w:style>
  <w:style w:type="character" w:customStyle="1" w:styleId="aa">
    <w:name w:val="Нижний колонтитул Знак"/>
    <w:basedOn w:val="a0"/>
    <w:link w:val="a9"/>
    <w:uiPriority w:val="99"/>
    <w:rsid w:val="00C75D6B"/>
  </w:style>
  <w:style w:type="numbering" w:customStyle="1" w:styleId="1">
    <w:name w:val="Нет списка1"/>
    <w:next w:val="a2"/>
    <w:uiPriority w:val="99"/>
    <w:semiHidden/>
    <w:unhideWhenUsed/>
    <w:rsid w:val="00415A89"/>
  </w:style>
  <w:style w:type="table" w:customStyle="1" w:styleId="10">
    <w:name w:val="Сетка таблицы1"/>
    <w:basedOn w:val="a1"/>
    <w:next w:val="a3"/>
    <w:uiPriority w:val="39"/>
    <w:rsid w:val="00415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5A89"/>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885663">
      <w:bodyDiv w:val="1"/>
      <w:marLeft w:val="0"/>
      <w:marRight w:val="0"/>
      <w:marTop w:val="0"/>
      <w:marBottom w:val="0"/>
      <w:divBdr>
        <w:top w:val="none" w:sz="0" w:space="0" w:color="auto"/>
        <w:left w:val="none" w:sz="0" w:space="0" w:color="auto"/>
        <w:bottom w:val="none" w:sz="0" w:space="0" w:color="auto"/>
        <w:right w:val="none" w:sz="0" w:space="0" w:color="auto"/>
      </w:divBdr>
    </w:div>
    <w:div w:id="1475180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60E18-17A3-49DE-AB14-B5841A03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1247</Words>
  <Characters>7109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Гиниятуллина Эльмира</dc:creator>
  <cp:keywords/>
  <cp:lastModifiedBy>Компьютер_01</cp:lastModifiedBy>
  <cp:revision>2</cp:revision>
  <cp:lastPrinted>2022-09-13T12:29:00Z</cp:lastPrinted>
  <dcterms:created xsi:type="dcterms:W3CDTF">2022-09-14T06:16:00Z</dcterms:created>
  <dcterms:modified xsi:type="dcterms:W3CDTF">2022-09-14T06:16:00Z</dcterms:modified>
</cp:coreProperties>
</file>