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1582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58284"/>
                          <a:chOff x="1000" y="1043"/>
                          <a:chExt cx="10310" cy="358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59C1" w:rsidRPr="00464982" w:rsidRDefault="00E859C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E859C1" w:rsidRPr="00464982" w:rsidRDefault="00E859C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E859C1" w:rsidRPr="00464982" w:rsidRDefault="00E859C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E859C1" w:rsidRPr="00464982" w:rsidRDefault="00E859C1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859C1" w:rsidRPr="001A7985" w:rsidRDefault="00E859C1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59C1" w:rsidRPr="00464982" w:rsidRDefault="00E859C1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859C1" w:rsidRPr="001A7985" w:rsidRDefault="00E859C1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59C1" w:rsidRPr="004C02C9" w:rsidRDefault="00E859C1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9C1" w:rsidRPr="001A7985" w:rsidRDefault="00E859C1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859C1" w:rsidRPr="001A7985" w:rsidRDefault="00E859C1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859C1" w:rsidRDefault="00E859C1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</w:t>
                              </w:r>
                            </w:p>
                            <w:p w:rsidR="00E859C1" w:rsidRPr="001A7985" w:rsidRDefault="00E859C1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859C1" w:rsidRPr="00EF794F" w:rsidRDefault="00E859C1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9.95pt;z-index:251659264" coordorigin="1000,1043" coordsize="1031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E859C1" w:rsidRPr="00464982" w:rsidRDefault="00E859C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E859C1" w:rsidRPr="00464982" w:rsidRDefault="00E859C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E859C1" w:rsidRPr="00464982" w:rsidRDefault="00E859C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E859C1" w:rsidRPr="00464982" w:rsidRDefault="00E859C1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859C1" w:rsidRPr="001A7985" w:rsidRDefault="00E859C1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E859C1" w:rsidRPr="00464982" w:rsidRDefault="00E859C1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859C1" w:rsidRPr="001A7985" w:rsidRDefault="00E859C1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859C1" w:rsidRPr="004C02C9" w:rsidRDefault="00E859C1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859C1" w:rsidRPr="001A7985" w:rsidRDefault="00E859C1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859C1" w:rsidRPr="001A7985" w:rsidRDefault="00E859C1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859C1" w:rsidRDefault="00E859C1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</w:t>
                        </w:r>
                      </w:p>
                      <w:p w:rsidR="00E859C1" w:rsidRPr="001A7985" w:rsidRDefault="00E859C1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859C1" w:rsidRPr="00EF794F" w:rsidRDefault="00E859C1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31D992F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5913DD" w:rsidRPr="005913DD" w:rsidRDefault="005913DD">
      <w:pPr>
        <w:rPr>
          <w:b/>
        </w:rPr>
      </w:pPr>
    </w:p>
    <w:p w:rsidR="001E2C3A" w:rsidRPr="00D65FDF" w:rsidRDefault="001E2C3A" w:rsidP="001E2C3A">
      <w:pPr>
        <w:widowControl/>
        <w:ind w:right="5811"/>
        <w:rPr>
          <w:sz w:val="28"/>
          <w:szCs w:val="22"/>
        </w:rPr>
      </w:pPr>
      <w:r w:rsidRPr="00D65FDF">
        <w:rPr>
          <w:sz w:val="28"/>
          <w:szCs w:val="22"/>
        </w:rPr>
        <w:t xml:space="preserve">Об </w:t>
      </w:r>
      <w:r>
        <w:rPr>
          <w:sz w:val="28"/>
          <w:szCs w:val="22"/>
        </w:rPr>
        <w:t xml:space="preserve">утверждении </w:t>
      </w:r>
      <w:r w:rsidR="00F32CA1" w:rsidRPr="00F32CA1">
        <w:rPr>
          <w:sz w:val="28"/>
          <w:szCs w:val="22"/>
        </w:rPr>
        <w:t>Порядк</w:t>
      </w:r>
      <w:r w:rsidR="00F32CA1">
        <w:rPr>
          <w:sz w:val="28"/>
          <w:szCs w:val="22"/>
        </w:rPr>
        <w:t>а</w:t>
      </w:r>
      <w:r w:rsidR="00F32CA1" w:rsidRPr="00F32CA1">
        <w:rPr>
          <w:sz w:val="28"/>
          <w:szCs w:val="22"/>
        </w:rPr>
        <w:t xml:space="preserve">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статьей 183 Жилищного кодекса Российской Федерации</w:t>
      </w:r>
    </w:p>
    <w:p w:rsidR="00F86203" w:rsidRDefault="00F86203" w:rsidP="00F86203">
      <w:pPr>
        <w:pStyle w:val="2"/>
        <w:jc w:val="center"/>
        <w:rPr>
          <w:b/>
          <w:sz w:val="28"/>
        </w:rPr>
      </w:pPr>
    </w:p>
    <w:p w:rsidR="00F32CA1" w:rsidRDefault="00F32CA1" w:rsidP="00F86203">
      <w:pPr>
        <w:pStyle w:val="2"/>
        <w:jc w:val="center"/>
        <w:rPr>
          <w:b/>
          <w:sz w:val="28"/>
        </w:rPr>
      </w:pPr>
    </w:p>
    <w:p w:rsidR="00F32CA1" w:rsidRDefault="00F32CA1" w:rsidP="00F32CA1">
      <w:pPr>
        <w:widowControl/>
        <w:autoSpaceDE w:val="0"/>
        <w:autoSpaceDN w:val="0"/>
        <w:adjustRightInd w:val="0"/>
        <w:spacing w:before="28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F32CA1">
          <w:rPr>
            <w:rFonts w:eastAsiaTheme="minorHAnsi"/>
            <w:sz w:val="28"/>
            <w:szCs w:val="28"/>
            <w:lang w:eastAsia="en-US"/>
          </w:rPr>
          <w:t>статьей 167</w:t>
        </w:r>
      </w:hyperlink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</w:t>
      </w:r>
      <w:hyperlink r:id="rId11" w:history="1">
        <w:r w:rsidRPr="00F32C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Республики Татарстан от 25.06.2013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52-ЗРТ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организации проведения капитального ремонта общего имущества в многоквартирных домах в Республике Татарстан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целях обеспечения своевременного проведения капитального ремонта общего имущества в многоквартирных домах, расположенных на территории Республики Татарстан</w:t>
      </w:r>
      <w:r>
        <w:rPr>
          <w:rFonts w:eastAsiaTheme="minorHAnsi"/>
          <w:sz w:val="28"/>
          <w:szCs w:val="28"/>
          <w:lang w:eastAsia="en-US"/>
        </w:rPr>
        <w:t>»</w:t>
      </w:r>
      <w:r w:rsidRPr="00F32CA1">
        <w:rPr>
          <w:sz w:val="28"/>
        </w:rPr>
        <w:t xml:space="preserve"> </w:t>
      </w:r>
      <w:r>
        <w:rPr>
          <w:sz w:val="28"/>
        </w:rPr>
        <w:t>п</w:t>
      </w:r>
      <w:r w:rsidRPr="00AE33AE">
        <w:rPr>
          <w:sz w:val="28"/>
        </w:rPr>
        <w:t xml:space="preserve"> р и к а з ы в а ю:</w:t>
      </w:r>
    </w:p>
    <w:p w:rsidR="00F32CA1" w:rsidRDefault="00F32CA1" w:rsidP="00F32CA1">
      <w:pPr>
        <w:widowControl/>
        <w:autoSpaceDE w:val="0"/>
        <w:autoSpaceDN w:val="0"/>
        <w:adjustRightInd w:val="0"/>
        <w:spacing w:before="28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прилагаемый </w:t>
      </w:r>
      <w:hyperlink r:id="rId12" w:history="1">
        <w:r w:rsidRPr="00F32CA1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>
        <w:rPr>
          <w:rFonts w:eastAsiaTheme="minorHAnsi"/>
          <w:sz w:val="28"/>
          <w:szCs w:val="28"/>
          <w:lang w:eastAsia="en-US"/>
        </w:rPr>
        <w:t xml:space="preserve">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13" w:history="1">
        <w:r w:rsidRPr="00F32CA1">
          <w:rPr>
            <w:rFonts w:eastAsiaTheme="minorHAnsi"/>
            <w:sz w:val="28"/>
            <w:szCs w:val="28"/>
            <w:lang w:eastAsia="en-US"/>
          </w:rPr>
          <w:t>частью 7 статьи 177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 w:rsidRPr="00F32CA1">
          <w:rPr>
            <w:rFonts w:eastAsiaTheme="minorHAnsi"/>
            <w:sz w:val="28"/>
            <w:szCs w:val="28"/>
            <w:lang w:eastAsia="en-US"/>
          </w:rPr>
          <w:t>статьей 183</w:t>
        </w:r>
      </w:hyperlink>
      <w:r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Федерации.</w:t>
      </w:r>
    </w:p>
    <w:p w:rsidR="00F32CA1" w:rsidRDefault="00F32CA1" w:rsidP="00F32CA1">
      <w:pPr>
        <w:widowControl/>
        <w:autoSpaceDE w:val="0"/>
        <w:autoSpaceDN w:val="0"/>
        <w:adjustRightInd w:val="0"/>
        <w:spacing w:before="28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Контроль за исполнением настоящего </w:t>
      </w:r>
      <w:r w:rsidR="00C234E3">
        <w:rPr>
          <w:rFonts w:eastAsiaTheme="minorHAnsi"/>
          <w:sz w:val="28"/>
          <w:szCs w:val="28"/>
          <w:lang w:eastAsia="en-US"/>
        </w:rPr>
        <w:t>приказа</w:t>
      </w:r>
      <w:r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C234E3">
        <w:rPr>
          <w:rFonts w:eastAsiaTheme="minorHAnsi"/>
          <w:sz w:val="28"/>
          <w:szCs w:val="28"/>
          <w:lang w:eastAsia="en-US"/>
        </w:rPr>
        <w:t xml:space="preserve">первого </w:t>
      </w:r>
      <w:r>
        <w:rPr>
          <w:rFonts w:eastAsiaTheme="minorHAnsi"/>
          <w:sz w:val="28"/>
          <w:szCs w:val="28"/>
          <w:lang w:eastAsia="en-US"/>
        </w:rPr>
        <w:t>заместителя министра Фролова А.М.</w:t>
      </w:r>
    </w:p>
    <w:p w:rsidR="00F86203" w:rsidRDefault="00F86203" w:rsidP="00F86203">
      <w:pPr>
        <w:pStyle w:val="2"/>
        <w:ind w:firstLine="709"/>
        <w:rPr>
          <w:b/>
          <w:sz w:val="28"/>
        </w:rPr>
      </w:pPr>
    </w:p>
    <w:p w:rsidR="00D63413" w:rsidRDefault="00D63413" w:rsidP="00F86203">
      <w:pPr>
        <w:pStyle w:val="2"/>
        <w:ind w:left="720"/>
        <w:rPr>
          <w:b/>
          <w:sz w:val="28"/>
        </w:rPr>
      </w:pPr>
    </w:p>
    <w:p w:rsidR="000E3DC6" w:rsidRDefault="00F86203" w:rsidP="00F86203">
      <w:pPr>
        <w:spacing w:line="360" w:lineRule="auto"/>
        <w:rPr>
          <w:sz w:val="28"/>
        </w:rPr>
      </w:pPr>
      <w:r w:rsidRPr="003C7AE1">
        <w:rPr>
          <w:sz w:val="28"/>
        </w:rPr>
        <w:t xml:space="preserve">Министр </w:t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</w:r>
      <w:r w:rsidRPr="003C7AE1">
        <w:rPr>
          <w:sz w:val="28"/>
        </w:rPr>
        <w:tab/>
        <w:t xml:space="preserve">              </w:t>
      </w:r>
      <w:r w:rsidR="00D63413">
        <w:rPr>
          <w:sz w:val="28"/>
        </w:rPr>
        <w:t xml:space="preserve">   </w:t>
      </w:r>
      <w:proofErr w:type="spellStart"/>
      <w:r w:rsidR="00693E32">
        <w:rPr>
          <w:sz w:val="28"/>
        </w:rPr>
        <w:t>М.М.Айзатуллин</w:t>
      </w:r>
      <w:proofErr w:type="spellEnd"/>
    </w:p>
    <w:p w:rsidR="00F9397C" w:rsidRDefault="00F9397C" w:rsidP="00F86203">
      <w:pPr>
        <w:spacing w:line="360" w:lineRule="auto"/>
        <w:rPr>
          <w:sz w:val="28"/>
        </w:rPr>
      </w:pPr>
    </w:p>
    <w:p w:rsidR="00F9397C" w:rsidRDefault="00F9397C" w:rsidP="00F86203">
      <w:pPr>
        <w:spacing w:line="360" w:lineRule="auto"/>
        <w:rPr>
          <w:sz w:val="28"/>
        </w:rPr>
      </w:pPr>
    </w:p>
    <w:p w:rsidR="00F9397C" w:rsidRDefault="00F9397C" w:rsidP="00F86203">
      <w:pPr>
        <w:spacing w:line="360" w:lineRule="auto"/>
        <w:rPr>
          <w:sz w:val="28"/>
        </w:rPr>
      </w:pPr>
    </w:p>
    <w:p w:rsidR="00F9397C" w:rsidRPr="00AF1C18" w:rsidRDefault="00F9397C" w:rsidP="00F9397C">
      <w:pPr>
        <w:shd w:val="clear" w:color="auto" w:fill="FFFFFF" w:themeFill="background1"/>
        <w:ind w:left="5670"/>
        <w:rPr>
          <w:sz w:val="28"/>
          <w:szCs w:val="28"/>
        </w:rPr>
      </w:pPr>
      <w:r w:rsidRPr="00AF1C18">
        <w:rPr>
          <w:sz w:val="28"/>
          <w:szCs w:val="28"/>
        </w:rPr>
        <w:t>Утвержден</w:t>
      </w:r>
    </w:p>
    <w:p w:rsidR="00F9397C" w:rsidRPr="00AF1C18" w:rsidRDefault="00F9397C" w:rsidP="00F9397C">
      <w:pPr>
        <w:shd w:val="clear" w:color="auto" w:fill="FFFFFF" w:themeFill="background1"/>
        <w:ind w:left="5670"/>
        <w:rPr>
          <w:sz w:val="28"/>
          <w:szCs w:val="28"/>
        </w:rPr>
      </w:pPr>
      <w:r w:rsidRPr="00AF1C18">
        <w:rPr>
          <w:sz w:val="28"/>
          <w:szCs w:val="28"/>
        </w:rPr>
        <w:t xml:space="preserve">приказом Министерства </w:t>
      </w:r>
    </w:p>
    <w:p w:rsidR="00F9397C" w:rsidRPr="00AF1C18" w:rsidRDefault="00F9397C" w:rsidP="00F9397C">
      <w:pPr>
        <w:shd w:val="clear" w:color="auto" w:fill="FFFFFF" w:themeFill="background1"/>
        <w:ind w:left="5670"/>
        <w:rPr>
          <w:sz w:val="28"/>
          <w:szCs w:val="28"/>
        </w:rPr>
      </w:pPr>
      <w:r w:rsidRPr="00AF1C18">
        <w:rPr>
          <w:sz w:val="28"/>
          <w:szCs w:val="28"/>
        </w:rPr>
        <w:t xml:space="preserve">строительства, архитектуры и </w:t>
      </w:r>
    </w:p>
    <w:p w:rsidR="00F9397C" w:rsidRPr="00AF1C18" w:rsidRDefault="00F9397C" w:rsidP="00F9397C">
      <w:pPr>
        <w:shd w:val="clear" w:color="auto" w:fill="FFFFFF" w:themeFill="background1"/>
        <w:ind w:left="5670"/>
        <w:rPr>
          <w:sz w:val="28"/>
          <w:szCs w:val="28"/>
        </w:rPr>
      </w:pPr>
      <w:r w:rsidRPr="00AF1C18">
        <w:rPr>
          <w:sz w:val="28"/>
          <w:szCs w:val="28"/>
        </w:rPr>
        <w:t xml:space="preserve">жилищно-коммунального хозяйства </w:t>
      </w:r>
    </w:p>
    <w:p w:rsidR="00F9397C" w:rsidRPr="00AF1C18" w:rsidRDefault="00F9397C" w:rsidP="00F9397C">
      <w:pPr>
        <w:ind w:left="5670"/>
        <w:rPr>
          <w:sz w:val="28"/>
          <w:szCs w:val="28"/>
        </w:rPr>
      </w:pPr>
      <w:r w:rsidRPr="00AF1C18">
        <w:rPr>
          <w:sz w:val="28"/>
          <w:szCs w:val="28"/>
        </w:rPr>
        <w:t>Республики Татарстан</w:t>
      </w:r>
    </w:p>
    <w:p w:rsidR="00F9397C" w:rsidRPr="00AF1C18" w:rsidRDefault="00F9397C" w:rsidP="00F9397C">
      <w:pPr>
        <w:ind w:left="5670"/>
        <w:rPr>
          <w:sz w:val="28"/>
          <w:szCs w:val="28"/>
        </w:rPr>
      </w:pPr>
      <w:r w:rsidRPr="00AF1C18">
        <w:rPr>
          <w:sz w:val="28"/>
          <w:szCs w:val="28"/>
        </w:rPr>
        <w:t>от «____» _________2022 г. № _____</w:t>
      </w:r>
    </w:p>
    <w:p w:rsidR="00F9397C" w:rsidRPr="00AF1C18" w:rsidRDefault="00F9397C" w:rsidP="00F9397C">
      <w:pPr>
        <w:ind w:left="5670"/>
        <w:rPr>
          <w:sz w:val="28"/>
          <w:szCs w:val="28"/>
        </w:rPr>
      </w:pPr>
    </w:p>
    <w:p w:rsidR="00F9397C" w:rsidRDefault="00F9397C" w:rsidP="00F9397C">
      <w:pPr>
        <w:rPr>
          <w:szCs w:val="24"/>
        </w:rPr>
      </w:pPr>
    </w:p>
    <w:p w:rsidR="00F9397C" w:rsidRDefault="00F9397C" w:rsidP="00F9397C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15" w:history="1">
        <w:r w:rsidRPr="00767F67">
          <w:rPr>
            <w:sz w:val="28"/>
            <w:szCs w:val="28"/>
          </w:rPr>
          <w:t>Порядок</w:t>
        </w:r>
      </w:hyperlink>
    </w:p>
    <w:p w:rsidR="00F9397C" w:rsidRPr="00767F67" w:rsidRDefault="00F9397C" w:rsidP="00F939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7F67">
        <w:rPr>
          <w:sz w:val="28"/>
          <w:szCs w:val="28"/>
        </w:rPr>
        <w:t xml:space="preserve">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16" w:history="1">
        <w:r w:rsidRPr="00767F67">
          <w:rPr>
            <w:sz w:val="28"/>
            <w:szCs w:val="28"/>
          </w:rPr>
          <w:t>частью 7 статьи 177</w:t>
        </w:r>
      </w:hyperlink>
      <w:r w:rsidRPr="00767F67">
        <w:rPr>
          <w:sz w:val="28"/>
          <w:szCs w:val="28"/>
        </w:rPr>
        <w:t xml:space="preserve"> и </w:t>
      </w:r>
      <w:hyperlink r:id="rId17" w:history="1">
        <w:r w:rsidRPr="00767F67">
          <w:rPr>
            <w:sz w:val="28"/>
            <w:szCs w:val="28"/>
          </w:rPr>
          <w:t>статьей 183</w:t>
        </w:r>
      </w:hyperlink>
      <w:r w:rsidRPr="00767F67">
        <w:rPr>
          <w:sz w:val="28"/>
          <w:szCs w:val="28"/>
        </w:rPr>
        <w:t xml:space="preserve"> Жилищного кодекса Российской Федерации</w:t>
      </w:r>
    </w:p>
    <w:p w:rsidR="00F9397C" w:rsidRPr="00767F67" w:rsidRDefault="00F9397C" w:rsidP="00F9397C">
      <w:pPr>
        <w:rPr>
          <w:sz w:val="28"/>
          <w:szCs w:val="28"/>
        </w:rPr>
      </w:pP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 xml:space="preserve">1. Настоящий Порядок разработан в соответствии с Жилищным </w:t>
      </w:r>
      <w:hyperlink r:id="rId18" w:history="1">
        <w:r w:rsidRPr="00767F67">
          <w:rPr>
            <w:sz w:val="28"/>
            <w:szCs w:val="28"/>
          </w:rPr>
          <w:t>кодексом</w:t>
        </w:r>
      </w:hyperlink>
      <w:r w:rsidRPr="00767F67">
        <w:rPr>
          <w:sz w:val="28"/>
          <w:szCs w:val="28"/>
        </w:rPr>
        <w:t xml:space="preserve"> Российской Федерации, </w:t>
      </w:r>
      <w:hyperlink r:id="rId19" w:history="1">
        <w:r w:rsidRPr="00767F67">
          <w:rPr>
            <w:sz w:val="28"/>
            <w:szCs w:val="28"/>
          </w:rPr>
          <w:t>Законом</w:t>
        </w:r>
      </w:hyperlink>
      <w:r w:rsidRPr="00767F67">
        <w:rPr>
          <w:sz w:val="28"/>
          <w:szCs w:val="28"/>
        </w:rPr>
        <w:t xml:space="preserve"> Республики Татарстан от 25.06.2013 № 52-ЗРТ «Об организации проведения капитального ремонта общего имущества в многоквартирных домах в Республике Татарстан» и устанавливает порядок предоставления лицом, на имя которого открыт специальный счет (далее – владелец специального счета), и региональным оператором сведений, подлежащих предоставлению в соответствии с </w:t>
      </w:r>
      <w:hyperlink r:id="rId20" w:history="1">
        <w:r w:rsidRPr="00767F67">
          <w:rPr>
            <w:sz w:val="28"/>
            <w:szCs w:val="28"/>
          </w:rPr>
          <w:t>частью 7 статьи 177</w:t>
        </w:r>
      </w:hyperlink>
      <w:r w:rsidRPr="00767F67">
        <w:rPr>
          <w:sz w:val="28"/>
          <w:szCs w:val="28"/>
        </w:rPr>
        <w:t xml:space="preserve"> и </w:t>
      </w:r>
      <w:hyperlink r:id="rId21" w:history="1">
        <w:r w:rsidRPr="00767F67">
          <w:rPr>
            <w:sz w:val="28"/>
            <w:szCs w:val="28"/>
          </w:rPr>
          <w:t>статьей 183</w:t>
        </w:r>
      </w:hyperlink>
      <w:r w:rsidRPr="00767F67">
        <w:rPr>
          <w:sz w:val="28"/>
          <w:szCs w:val="28"/>
        </w:rPr>
        <w:t xml:space="preserve"> Жилищного кодекса Российской Федерации.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Par1"/>
      <w:bookmarkEnd w:id="0"/>
      <w:r w:rsidRPr="00767F67">
        <w:rPr>
          <w:sz w:val="28"/>
          <w:szCs w:val="28"/>
        </w:rPr>
        <w:t>2. К лицам, имеющим право на получение по запросу сведений, установленных настоящим Порядком (далее – заявитель), относятся: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1" w:name="Par2"/>
      <w:bookmarkEnd w:id="1"/>
      <w:r w:rsidRPr="00767F67">
        <w:rPr>
          <w:sz w:val="28"/>
          <w:szCs w:val="28"/>
        </w:rPr>
        <w:t>1) собственники помещений в многоквартирном доме в случаях предоставления таких сведений владельцем специального счета;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2" w:name="Par3"/>
      <w:bookmarkEnd w:id="2"/>
      <w:r w:rsidRPr="00767F67">
        <w:rPr>
          <w:sz w:val="28"/>
          <w:szCs w:val="28"/>
        </w:rPr>
        <w:t>2) собственники помещений в многоквартирном доме; лицо, ответственное за управление многоквартирным домом (товарищество собственников жилья, жилищный кооператив или иной специализированный кооператив, управляющая организация); один из собственников помещений в многоквартирном доме, имеющий право действовать от имени собственников помещений в таком доме в отношениях с третьими лицами, на основании решения общего собрания собственников помещений в многоквартирном доме, осуществляющих непосредственное управление таким домом, или иное лицо, имеющее соответствующее полномочие, удостоверенное доверенностью, выданной ему в письменной форме всеми или большинством собственников помещений в таком доме, в случаях предоставления таких сведений региональным оператором.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3" w:name="Par4"/>
      <w:bookmarkEnd w:id="3"/>
      <w:r w:rsidRPr="00767F67">
        <w:rPr>
          <w:sz w:val="28"/>
          <w:szCs w:val="28"/>
        </w:rPr>
        <w:t xml:space="preserve">3. В случае формирования фонда капитального ремонта многоквартирного дома на специальном счете владелец специального счета предоставляет лицам, указанным в </w:t>
      </w:r>
      <w:hyperlink w:anchor="Par2" w:history="1">
        <w:r w:rsidRPr="00767F67">
          <w:rPr>
            <w:sz w:val="28"/>
            <w:szCs w:val="28"/>
          </w:rPr>
          <w:t>подпункте 1 пункта 2</w:t>
        </w:r>
      </w:hyperlink>
      <w:r w:rsidRPr="00767F67">
        <w:rPr>
          <w:sz w:val="28"/>
          <w:szCs w:val="28"/>
        </w:rPr>
        <w:t xml:space="preserve"> настоящего Порядка, по их запросу </w:t>
      </w:r>
      <w:r w:rsidRPr="00767F67">
        <w:rPr>
          <w:sz w:val="28"/>
          <w:szCs w:val="28"/>
        </w:rPr>
        <w:lastRenderedPageBreak/>
        <w:t>информацию о сумме зачисленных на счет платежей собственников всех помещений в многоквартирном доме, об остатке средств на специальном счете, обо всех операциях по данному специальному счету.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4" w:name="Par5"/>
      <w:bookmarkEnd w:id="4"/>
      <w:r w:rsidRPr="00767F67">
        <w:rPr>
          <w:sz w:val="28"/>
          <w:szCs w:val="28"/>
        </w:rPr>
        <w:t xml:space="preserve">4. Региональный оператор в случае формирования фонда капитального ремонта многоквартирного дома на счете регионального оператора предоставляет лицам, указанным в </w:t>
      </w:r>
      <w:hyperlink w:anchor="Par3" w:history="1">
        <w:r w:rsidRPr="00767F67">
          <w:rPr>
            <w:sz w:val="28"/>
            <w:szCs w:val="28"/>
          </w:rPr>
          <w:t>подпункте 2 пункта 2</w:t>
        </w:r>
      </w:hyperlink>
      <w:r w:rsidRPr="00767F67">
        <w:rPr>
          <w:sz w:val="28"/>
          <w:szCs w:val="28"/>
        </w:rPr>
        <w:t xml:space="preserve"> настоящего Порядка, по их запросу следующие сведения: размер начисленных и уплаченных взносов на капитальный ремонт каждым собственником помещения в многоквартирном доме; </w:t>
      </w:r>
      <w:r w:rsidRPr="006C78B7">
        <w:rPr>
          <w:sz w:val="28"/>
          <w:szCs w:val="28"/>
        </w:rPr>
        <w:t>размер задолженности по оплате взносов на капитальный ремонт</w:t>
      </w:r>
      <w:r w:rsidRPr="00767F67">
        <w:rPr>
          <w:sz w:val="28"/>
          <w:szCs w:val="28"/>
        </w:rPr>
        <w:t xml:space="preserve">; размер уплаченных </w:t>
      </w:r>
      <w:r>
        <w:rPr>
          <w:sz w:val="28"/>
          <w:szCs w:val="28"/>
        </w:rPr>
        <w:t>пеней</w:t>
      </w:r>
      <w:r w:rsidRPr="00767F67">
        <w:rPr>
          <w:sz w:val="28"/>
          <w:szCs w:val="28"/>
        </w:rPr>
        <w:t>; размер средств, направленных региональным оператором на капитальный ремонт общего имущества в многоквартирном доме; размер предоставленной рассрочки оплаты услуг и (или) работ по капитальному ремонту общего имущества в многоквартирном доме; размер задолженности за оказанные услуги и (или) выполненные работы по капитальному ремонту общего имущества в многоквартирном доме</w:t>
      </w:r>
      <w:r w:rsidRPr="006C78B7">
        <w:rPr>
          <w:sz w:val="28"/>
          <w:szCs w:val="28"/>
        </w:rPr>
        <w:t>; кредиты, займы, привлеченные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под которую они привлекались, а также погашении кредитов, займов</w:t>
      </w:r>
      <w:r w:rsidRPr="00767F67">
        <w:rPr>
          <w:sz w:val="28"/>
          <w:szCs w:val="28"/>
        </w:rPr>
        <w:t>.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5. Сведения, подлежащие предоставлению в соответствии с настоящим Порядком, предоставляются заявителям на безвозмездной основе.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5" w:name="Par7"/>
      <w:bookmarkEnd w:id="5"/>
      <w:r w:rsidRPr="00767F67">
        <w:rPr>
          <w:sz w:val="28"/>
          <w:szCs w:val="28"/>
        </w:rPr>
        <w:t>6. В запросе в обязательном порядке указываются: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фамилия, имя, отчество для физического лица, направившего запрос, либо полное наименование, ОГРН, ИНН для юридического лица;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адрес многоквартирного дома, в отношении которого запрашиваются сведения;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перечень запрашиваемых сведений;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дата (даты), по состоянию на которую (которые) запрашиваются сведения;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форма получения ответа (бумажный документ, получаемый при личном обращении; бумажный документ, получаемый посредством почтового отправления; электронный документ, получаемый посредством электронной почты);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адрес (электронный адрес), по которому должен быть направлен ответ.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6" w:name="Par15"/>
      <w:bookmarkEnd w:id="6"/>
      <w:r w:rsidRPr="00767F67">
        <w:rPr>
          <w:sz w:val="28"/>
          <w:szCs w:val="28"/>
        </w:rPr>
        <w:t>7. К запросу заявитель прилагает следующие документы: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копия документа, подтверждающего право собственности на помещение в многоквартирном доме (для собственников помещений);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документ, подтверждающий полномочия на получение сведений (для лиц, не являющихся собственниками).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7" w:name="Par21"/>
      <w:bookmarkEnd w:id="7"/>
      <w:r w:rsidRPr="00767F67">
        <w:rPr>
          <w:sz w:val="28"/>
          <w:szCs w:val="28"/>
        </w:rPr>
        <w:t xml:space="preserve">8. Владелец специального счета, региональный оператор предоставляют сведения, подлежащие предоставлению в соответствии с настоящим Порядком, в течение пятнадцати календарных дней со дня получения запроса либо, в случае наличия оснований, предусмотренных </w:t>
      </w:r>
      <w:hyperlink w:anchor="Par22" w:history="1">
        <w:r w:rsidRPr="00767F67">
          <w:rPr>
            <w:sz w:val="28"/>
            <w:szCs w:val="28"/>
          </w:rPr>
          <w:t>пунктом 9</w:t>
        </w:r>
      </w:hyperlink>
      <w:r w:rsidRPr="00767F67">
        <w:rPr>
          <w:sz w:val="28"/>
          <w:szCs w:val="28"/>
        </w:rPr>
        <w:t xml:space="preserve"> настоящего Порядка, отказывают в предоставлении таких сведений.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8" w:name="Par22"/>
      <w:bookmarkEnd w:id="8"/>
      <w:r w:rsidRPr="00767F67">
        <w:rPr>
          <w:sz w:val="28"/>
          <w:szCs w:val="28"/>
        </w:rPr>
        <w:t>9. Основаниями для отказа в предоставлении сведений являются: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lastRenderedPageBreak/>
        <w:t xml:space="preserve">запрос сведений, не предусмотренных </w:t>
      </w:r>
      <w:hyperlink w:anchor="Par4" w:history="1">
        <w:r w:rsidRPr="00767F67">
          <w:rPr>
            <w:sz w:val="28"/>
            <w:szCs w:val="28"/>
          </w:rPr>
          <w:t>пунктами 3</w:t>
        </w:r>
      </w:hyperlink>
      <w:r w:rsidRPr="00767F67">
        <w:rPr>
          <w:sz w:val="28"/>
          <w:szCs w:val="28"/>
        </w:rPr>
        <w:t xml:space="preserve">, </w:t>
      </w:r>
      <w:hyperlink w:anchor="Par5" w:history="1">
        <w:r w:rsidRPr="00767F67">
          <w:rPr>
            <w:sz w:val="28"/>
            <w:szCs w:val="28"/>
          </w:rPr>
          <w:t>4</w:t>
        </w:r>
      </w:hyperlink>
      <w:r w:rsidRPr="00767F67">
        <w:rPr>
          <w:sz w:val="28"/>
          <w:szCs w:val="28"/>
        </w:rPr>
        <w:t xml:space="preserve"> настоящего Порядка;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 xml:space="preserve">запрос сведений лицами, не указанными в </w:t>
      </w:r>
      <w:hyperlink w:anchor="Par1" w:history="1">
        <w:r w:rsidRPr="00767F67">
          <w:rPr>
            <w:sz w:val="28"/>
            <w:szCs w:val="28"/>
          </w:rPr>
          <w:t>пункте 2</w:t>
        </w:r>
      </w:hyperlink>
      <w:r w:rsidRPr="00767F67">
        <w:rPr>
          <w:sz w:val="28"/>
          <w:szCs w:val="28"/>
        </w:rPr>
        <w:t xml:space="preserve"> настоящего Порядка;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>наличие в представленных документах недостоверных сведений;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 xml:space="preserve">несоответствие запроса </w:t>
      </w:r>
      <w:hyperlink w:anchor="Par7" w:history="1">
        <w:r w:rsidRPr="00767F67">
          <w:rPr>
            <w:sz w:val="28"/>
            <w:szCs w:val="28"/>
          </w:rPr>
          <w:t>пунктам 6</w:t>
        </w:r>
      </w:hyperlink>
      <w:r w:rsidRPr="00767F67">
        <w:rPr>
          <w:sz w:val="28"/>
          <w:szCs w:val="28"/>
        </w:rPr>
        <w:t xml:space="preserve">, </w:t>
      </w:r>
      <w:hyperlink w:anchor="Par15" w:history="1">
        <w:r w:rsidRPr="00767F67">
          <w:rPr>
            <w:sz w:val="28"/>
            <w:szCs w:val="28"/>
          </w:rPr>
          <w:t>7</w:t>
        </w:r>
      </w:hyperlink>
      <w:r w:rsidRPr="00767F67">
        <w:rPr>
          <w:sz w:val="28"/>
          <w:szCs w:val="28"/>
        </w:rPr>
        <w:t xml:space="preserve"> настоящего Порядка.</w:t>
      </w:r>
    </w:p>
    <w:p w:rsidR="00F9397C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67F67">
        <w:rPr>
          <w:sz w:val="28"/>
          <w:szCs w:val="28"/>
        </w:rPr>
        <w:t xml:space="preserve">10. В случае если владельцем специального счета, региональным оператором принято решение об отказе в предоставлении запрашиваемых сведений, данное решение направляется заявителю с указанием причины отказа в срок, установленный </w:t>
      </w:r>
      <w:hyperlink w:anchor="Par21" w:history="1">
        <w:r w:rsidRPr="00767F67">
          <w:rPr>
            <w:sz w:val="28"/>
            <w:szCs w:val="28"/>
          </w:rPr>
          <w:t>пунктом 8</w:t>
        </w:r>
      </w:hyperlink>
      <w:r w:rsidRPr="00767F67">
        <w:rPr>
          <w:sz w:val="28"/>
          <w:szCs w:val="28"/>
        </w:rPr>
        <w:t xml:space="preserve"> настоящего Порядка.</w:t>
      </w:r>
    </w:p>
    <w:p w:rsidR="00F9397C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11. Владелец специального счета обязан представлять в орган государственного жилищного надзора Республики Татарстан в порядке и в сроки, установленные Законом Республики Татарстан от 25 июня 2013 года № 52-ЗРТ «</w:t>
      </w:r>
      <w:r w:rsidRPr="00FA5996">
        <w:rPr>
          <w:sz w:val="28"/>
          <w:szCs w:val="28"/>
        </w:rPr>
        <w:t>Об организации проведения капитального ремонта общего имущества в многоквартирных домах в Республике Татарстан</w:t>
      </w:r>
      <w:r>
        <w:rPr>
          <w:sz w:val="28"/>
          <w:szCs w:val="28"/>
        </w:rPr>
        <w:t>», следующие сведения: информацию о размере средств, начисленных в качестве взносов на капитальный ремонт;  информацию о размере средств, поступивших в качестве взносов на капитальный ремонт; информацию о размере израсходованных средств на капитальный ремонт со специального счета; информацию о размере остатка средств на специальном счете; информацию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F9397C" w:rsidRPr="00767F67" w:rsidRDefault="00F9397C" w:rsidP="00F9397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9397C" w:rsidRDefault="00F9397C" w:rsidP="00F9397C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F9397C" w:rsidRDefault="00F9397C" w:rsidP="00F9397C">
      <w:pPr>
        <w:autoSpaceDE w:val="0"/>
        <w:autoSpaceDN w:val="0"/>
        <w:adjustRightInd w:val="0"/>
        <w:ind w:firstLine="709"/>
      </w:pPr>
    </w:p>
    <w:p w:rsidR="00F9397C" w:rsidRDefault="00F9397C" w:rsidP="00F86203">
      <w:pPr>
        <w:spacing w:line="360" w:lineRule="auto"/>
        <w:rPr>
          <w:sz w:val="28"/>
        </w:rPr>
      </w:pPr>
      <w:bookmarkStart w:id="9" w:name="_GoBack"/>
      <w:bookmarkEnd w:id="9"/>
    </w:p>
    <w:p w:rsidR="00F9397C" w:rsidRDefault="00F9397C" w:rsidP="00F86203">
      <w:pPr>
        <w:spacing w:line="360" w:lineRule="auto"/>
        <w:rPr>
          <w:sz w:val="28"/>
        </w:rPr>
      </w:pPr>
    </w:p>
    <w:p w:rsidR="00F9397C" w:rsidRDefault="00F9397C" w:rsidP="00F86203">
      <w:pPr>
        <w:spacing w:line="360" w:lineRule="auto"/>
        <w:rPr>
          <w:sz w:val="28"/>
        </w:rPr>
      </w:pPr>
    </w:p>
    <w:sectPr w:rsidR="00F9397C" w:rsidSect="00954CCA">
      <w:footerReference w:type="default" r:id="rId22"/>
      <w:pgSz w:w="11907" w:h="16840" w:code="9"/>
      <w:pgMar w:top="1134" w:right="1134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E9" w:rsidRDefault="00B255E9" w:rsidP="00534F1F">
      <w:r>
        <w:separator/>
      </w:r>
    </w:p>
  </w:endnote>
  <w:endnote w:type="continuationSeparator" w:id="0">
    <w:p w:rsidR="00B255E9" w:rsidRDefault="00B255E9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C1" w:rsidRDefault="00E859C1">
    <w:pPr>
      <w:pStyle w:val="a8"/>
      <w:jc w:val="center"/>
    </w:pPr>
  </w:p>
  <w:p w:rsidR="00E859C1" w:rsidRDefault="00E859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E9" w:rsidRDefault="00B255E9" w:rsidP="00534F1F">
      <w:r>
        <w:separator/>
      </w:r>
    </w:p>
  </w:footnote>
  <w:footnote w:type="continuationSeparator" w:id="0">
    <w:p w:rsidR="00B255E9" w:rsidRDefault="00B255E9" w:rsidP="0053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1AC"/>
    <w:multiLevelType w:val="hybridMultilevel"/>
    <w:tmpl w:val="61B26652"/>
    <w:lvl w:ilvl="0" w:tplc="A29489B4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43B0"/>
    <w:rsid w:val="00014430"/>
    <w:rsid w:val="000151F7"/>
    <w:rsid w:val="0002525C"/>
    <w:rsid w:val="00040CB3"/>
    <w:rsid w:val="00064BBF"/>
    <w:rsid w:val="0006519E"/>
    <w:rsid w:val="00066882"/>
    <w:rsid w:val="0008633C"/>
    <w:rsid w:val="00087770"/>
    <w:rsid w:val="000979DD"/>
    <w:rsid w:val="000B48C1"/>
    <w:rsid w:val="000C407F"/>
    <w:rsid w:val="000D340E"/>
    <w:rsid w:val="000E3DC6"/>
    <w:rsid w:val="000F5968"/>
    <w:rsid w:val="001038A3"/>
    <w:rsid w:val="001148A6"/>
    <w:rsid w:val="00115A7F"/>
    <w:rsid w:val="0013479D"/>
    <w:rsid w:val="00135DE8"/>
    <w:rsid w:val="001401C7"/>
    <w:rsid w:val="00146BB9"/>
    <w:rsid w:val="00153550"/>
    <w:rsid w:val="001766D6"/>
    <w:rsid w:val="0018793C"/>
    <w:rsid w:val="001B444C"/>
    <w:rsid w:val="001C242D"/>
    <w:rsid w:val="001C269D"/>
    <w:rsid w:val="001C3CD3"/>
    <w:rsid w:val="001E2C3A"/>
    <w:rsid w:val="001E610C"/>
    <w:rsid w:val="001F729B"/>
    <w:rsid w:val="002004F5"/>
    <w:rsid w:val="0021132C"/>
    <w:rsid w:val="00227DE8"/>
    <w:rsid w:val="00242B45"/>
    <w:rsid w:val="002458D5"/>
    <w:rsid w:val="00286921"/>
    <w:rsid w:val="0028736C"/>
    <w:rsid w:val="002B0999"/>
    <w:rsid w:val="002C1E7C"/>
    <w:rsid w:val="002C7C7B"/>
    <w:rsid w:val="002E0D9A"/>
    <w:rsid w:val="002E3595"/>
    <w:rsid w:val="002E7837"/>
    <w:rsid w:val="00322FE3"/>
    <w:rsid w:val="003546A4"/>
    <w:rsid w:val="00390999"/>
    <w:rsid w:val="00397E4A"/>
    <w:rsid w:val="003B28ED"/>
    <w:rsid w:val="003C7AE1"/>
    <w:rsid w:val="003E0F3D"/>
    <w:rsid w:val="003E5783"/>
    <w:rsid w:val="00401063"/>
    <w:rsid w:val="00404052"/>
    <w:rsid w:val="00414DC8"/>
    <w:rsid w:val="00424126"/>
    <w:rsid w:val="004254B3"/>
    <w:rsid w:val="004414D0"/>
    <w:rsid w:val="004563CE"/>
    <w:rsid w:val="004606BA"/>
    <w:rsid w:val="00464982"/>
    <w:rsid w:val="004657D2"/>
    <w:rsid w:val="00465FCE"/>
    <w:rsid w:val="004662A0"/>
    <w:rsid w:val="00470E8C"/>
    <w:rsid w:val="00483543"/>
    <w:rsid w:val="00492CF3"/>
    <w:rsid w:val="004B75BA"/>
    <w:rsid w:val="004C2B6F"/>
    <w:rsid w:val="004F0733"/>
    <w:rsid w:val="004F4011"/>
    <w:rsid w:val="0050034D"/>
    <w:rsid w:val="0050065D"/>
    <w:rsid w:val="00503651"/>
    <w:rsid w:val="005119F3"/>
    <w:rsid w:val="00522B50"/>
    <w:rsid w:val="005308B0"/>
    <w:rsid w:val="00534F1F"/>
    <w:rsid w:val="00561E28"/>
    <w:rsid w:val="0057045E"/>
    <w:rsid w:val="00581DD2"/>
    <w:rsid w:val="005913DD"/>
    <w:rsid w:val="0059185A"/>
    <w:rsid w:val="00595F69"/>
    <w:rsid w:val="0059795F"/>
    <w:rsid w:val="005A0D86"/>
    <w:rsid w:val="005D0CEB"/>
    <w:rsid w:val="00615EFB"/>
    <w:rsid w:val="00641E5E"/>
    <w:rsid w:val="0065025A"/>
    <w:rsid w:val="00651BE4"/>
    <w:rsid w:val="00656DB4"/>
    <w:rsid w:val="00670EF7"/>
    <w:rsid w:val="006934C1"/>
    <w:rsid w:val="00693E32"/>
    <w:rsid w:val="006948F7"/>
    <w:rsid w:val="006974C0"/>
    <w:rsid w:val="006A240F"/>
    <w:rsid w:val="006A4243"/>
    <w:rsid w:val="006A7E83"/>
    <w:rsid w:val="006E25C7"/>
    <w:rsid w:val="007015C0"/>
    <w:rsid w:val="00705784"/>
    <w:rsid w:val="0070777B"/>
    <w:rsid w:val="0071221A"/>
    <w:rsid w:val="00740961"/>
    <w:rsid w:val="00744E82"/>
    <w:rsid w:val="00770968"/>
    <w:rsid w:val="00777792"/>
    <w:rsid w:val="00793DA8"/>
    <w:rsid w:val="007C1F3A"/>
    <w:rsid w:val="00803B20"/>
    <w:rsid w:val="00827884"/>
    <w:rsid w:val="0086083A"/>
    <w:rsid w:val="008711E9"/>
    <w:rsid w:val="008722FE"/>
    <w:rsid w:val="00891149"/>
    <w:rsid w:val="0089326D"/>
    <w:rsid w:val="008A03ED"/>
    <w:rsid w:val="008B0DA9"/>
    <w:rsid w:val="008B59A2"/>
    <w:rsid w:val="008D3672"/>
    <w:rsid w:val="00917533"/>
    <w:rsid w:val="00954CCA"/>
    <w:rsid w:val="00974050"/>
    <w:rsid w:val="00995F37"/>
    <w:rsid w:val="009A3DC9"/>
    <w:rsid w:val="009B5FA2"/>
    <w:rsid w:val="009C1FB2"/>
    <w:rsid w:val="009C7656"/>
    <w:rsid w:val="009D0074"/>
    <w:rsid w:val="00A0198B"/>
    <w:rsid w:val="00A037C9"/>
    <w:rsid w:val="00A34830"/>
    <w:rsid w:val="00A351EE"/>
    <w:rsid w:val="00A81A71"/>
    <w:rsid w:val="00A825D6"/>
    <w:rsid w:val="00AA48B3"/>
    <w:rsid w:val="00AB1BE1"/>
    <w:rsid w:val="00AC496F"/>
    <w:rsid w:val="00AC628B"/>
    <w:rsid w:val="00AC7663"/>
    <w:rsid w:val="00AD0C15"/>
    <w:rsid w:val="00AD1723"/>
    <w:rsid w:val="00AD6509"/>
    <w:rsid w:val="00AD7E8C"/>
    <w:rsid w:val="00AE2AE4"/>
    <w:rsid w:val="00AE33AE"/>
    <w:rsid w:val="00AF5643"/>
    <w:rsid w:val="00B01D3F"/>
    <w:rsid w:val="00B05D02"/>
    <w:rsid w:val="00B11AC2"/>
    <w:rsid w:val="00B2280A"/>
    <w:rsid w:val="00B255E9"/>
    <w:rsid w:val="00B4192A"/>
    <w:rsid w:val="00B433E4"/>
    <w:rsid w:val="00B504C6"/>
    <w:rsid w:val="00B54D2E"/>
    <w:rsid w:val="00B826AE"/>
    <w:rsid w:val="00BA33B0"/>
    <w:rsid w:val="00BA7865"/>
    <w:rsid w:val="00BC1B43"/>
    <w:rsid w:val="00BC4501"/>
    <w:rsid w:val="00BE2862"/>
    <w:rsid w:val="00BE4701"/>
    <w:rsid w:val="00BF24D6"/>
    <w:rsid w:val="00C02FE3"/>
    <w:rsid w:val="00C07BFA"/>
    <w:rsid w:val="00C123F7"/>
    <w:rsid w:val="00C213F4"/>
    <w:rsid w:val="00C234E3"/>
    <w:rsid w:val="00C469D7"/>
    <w:rsid w:val="00C518EE"/>
    <w:rsid w:val="00C52CCC"/>
    <w:rsid w:val="00C65A01"/>
    <w:rsid w:val="00C94F15"/>
    <w:rsid w:val="00CE205F"/>
    <w:rsid w:val="00CF0DE1"/>
    <w:rsid w:val="00D0123B"/>
    <w:rsid w:val="00D01EBA"/>
    <w:rsid w:val="00D0614C"/>
    <w:rsid w:val="00D563F0"/>
    <w:rsid w:val="00D5742E"/>
    <w:rsid w:val="00D63413"/>
    <w:rsid w:val="00D65FDF"/>
    <w:rsid w:val="00D70B72"/>
    <w:rsid w:val="00D76894"/>
    <w:rsid w:val="00DB37F9"/>
    <w:rsid w:val="00DB4888"/>
    <w:rsid w:val="00DB77FF"/>
    <w:rsid w:val="00DD3865"/>
    <w:rsid w:val="00DD76DA"/>
    <w:rsid w:val="00DE6DD7"/>
    <w:rsid w:val="00DF3A1E"/>
    <w:rsid w:val="00DF7656"/>
    <w:rsid w:val="00DF7AA1"/>
    <w:rsid w:val="00E22A77"/>
    <w:rsid w:val="00E33820"/>
    <w:rsid w:val="00E546C2"/>
    <w:rsid w:val="00E77B62"/>
    <w:rsid w:val="00E859C1"/>
    <w:rsid w:val="00EB4F3D"/>
    <w:rsid w:val="00EC4070"/>
    <w:rsid w:val="00ED7C28"/>
    <w:rsid w:val="00EF2615"/>
    <w:rsid w:val="00EF7A27"/>
    <w:rsid w:val="00F21F89"/>
    <w:rsid w:val="00F32CA1"/>
    <w:rsid w:val="00F376B7"/>
    <w:rsid w:val="00F40BC4"/>
    <w:rsid w:val="00F72560"/>
    <w:rsid w:val="00F84907"/>
    <w:rsid w:val="00F84E6E"/>
    <w:rsid w:val="00F86203"/>
    <w:rsid w:val="00F9397C"/>
    <w:rsid w:val="00FA0428"/>
    <w:rsid w:val="00FF0C2A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69470"/>
  <w15:docId w15:val="{CC1C9AEA-A766-42A3-9F99-5C301D1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004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3DC6"/>
  </w:style>
  <w:style w:type="character" w:styleId="ac">
    <w:name w:val="Hyperlink"/>
    <w:basedOn w:val="a0"/>
    <w:uiPriority w:val="99"/>
    <w:semiHidden/>
    <w:unhideWhenUsed/>
    <w:rsid w:val="000E3DC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E3DC6"/>
    <w:rPr>
      <w:color w:val="800080"/>
      <w:u w:val="single"/>
    </w:rPr>
  </w:style>
  <w:style w:type="paragraph" w:customStyle="1" w:styleId="xl65">
    <w:name w:val="xl65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66">
    <w:name w:val="xl66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0E3DC6"/>
    <w:pPr>
      <w:widowControl/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70">
    <w:name w:val="xl70"/>
    <w:basedOn w:val="a"/>
    <w:rsid w:val="000E3DC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6"/>
      <w:szCs w:val="26"/>
    </w:rPr>
  </w:style>
  <w:style w:type="paragraph" w:customStyle="1" w:styleId="xl76">
    <w:name w:val="xl76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3">
    <w:name w:val="xl83"/>
    <w:basedOn w:val="a"/>
    <w:rsid w:val="000E3DC6"/>
    <w:pPr>
      <w:widowControl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87">
    <w:name w:val="xl87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9">
    <w:name w:val="xl89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0">
    <w:name w:val="xl90"/>
    <w:basedOn w:val="a"/>
    <w:rsid w:val="000E3D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sz w:val="26"/>
      <w:szCs w:val="26"/>
    </w:rPr>
  </w:style>
  <w:style w:type="paragraph" w:customStyle="1" w:styleId="xl91">
    <w:name w:val="xl91"/>
    <w:basedOn w:val="a"/>
    <w:rsid w:val="000E3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0E3DC6"/>
    <w:pPr>
      <w:widowControl/>
      <w:spacing w:before="100" w:beforeAutospacing="1" w:after="100" w:afterAutospacing="1"/>
      <w:jc w:val="left"/>
      <w:textAlignment w:val="top"/>
    </w:pPr>
    <w:rPr>
      <w:sz w:val="26"/>
      <w:szCs w:val="26"/>
    </w:rPr>
  </w:style>
  <w:style w:type="paragraph" w:customStyle="1" w:styleId="xl95">
    <w:name w:val="xl95"/>
    <w:basedOn w:val="a"/>
    <w:rsid w:val="000E3DC6"/>
    <w:pPr>
      <w:widowControl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97">
    <w:name w:val="xl97"/>
    <w:basedOn w:val="a"/>
    <w:rsid w:val="000E3DC6"/>
    <w:pPr>
      <w:widowControl/>
      <w:spacing w:before="100" w:beforeAutospacing="1" w:after="100" w:afterAutospacing="1"/>
      <w:jc w:val="left"/>
    </w:pPr>
    <w:rPr>
      <w:sz w:val="26"/>
      <w:szCs w:val="26"/>
    </w:rPr>
  </w:style>
  <w:style w:type="numbering" w:customStyle="1" w:styleId="20">
    <w:name w:val="Нет списка2"/>
    <w:next w:val="a2"/>
    <w:uiPriority w:val="99"/>
    <w:semiHidden/>
    <w:unhideWhenUsed/>
    <w:rsid w:val="004414D0"/>
  </w:style>
  <w:style w:type="character" w:styleId="ae">
    <w:name w:val="Emphasis"/>
    <w:basedOn w:val="a0"/>
    <w:uiPriority w:val="20"/>
    <w:qFormat/>
    <w:rsid w:val="004414D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71221A"/>
  </w:style>
  <w:style w:type="table" w:customStyle="1" w:styleId="12">
    <w:name w:val="Сетка таблицы1"/>
    <w:basedOn w:val="a1"/>
    <w:next w:val="aa"/>
    <w:uiPriority w:val="59"/>
    <w:rsid w:val="0071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343A9E4671656F8C7D307C2CFB0B08215E612A04C2734B472EE67937C08E1CC7B78B7F0BC746C8D86211906D8A5D7D337F5416BC2u2m3M" TargetMode="External"/><Relationship Id="rId18" Type="http://schemas.openxmlformats.org/officeDocument/2006/relationships/hyperlink" Target="consultantplus://offline/ref=C2CEB93BE1AC4A5AB07C97D9D5A5E1ED8FCF80FC6EEE77E60AF5A7739A28B15569E05950F73E31D26B38812000oC2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CEB93BE1AC4A5AB07C97D9D5A5E1ED8FCF80FC6EEE77E60AF5A7739A28B1557BE0015EF03F24863262D62D03C7557A62DAC4BA24oB2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43A9E4671656F8C7D319CFD9DCED8912EF4CA94D2738E22EB13CCE2B01EB9B3C37EEB0FA7966D9D7654C03D2F698976AE6426CDE21CAF9058FD3u0m5M" TargetMode="External"/><Relationship Id="rId17" Type="http://schemas.openxmlformats.org/officeDocument/2006/relationships/hyperlink" Target="consultantplus://offline/ref=5FA4CAC73F133AEF4A205469B4077EF5C39400515DBE1956B524C595EEDF231712A233534E3906BB2337D50BF9244E3664CA498160N8y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A4CAC73F133AEF4A205469B4077EF5C39400515DBE1956B524C595EEDF231712A233534A3F06BB2337D50BF9244E3664CA498160N8yCM" TargetMode="External"/><Relationship Id="rId20" Type="http://schemas.openxmlformats.org/officeDocument/2006/relationships/hyperlink" Target="consultantplus://offline/ref=C2CEB93BE1AC4A5AB07C97D9D5A5E1ED8FCF80FC6EEE77E60AF5A7739A28B1557BE0015EF43924863262D62D03C7557A62DAC4BA24oB2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43A9E4671656F8C7D319CFD9DCED8912EF4CA9442A3AE62AB261C42358E7993B38B1A7FD306AD8D7654C0FDAA99D827BBE4E6AC73FC2EF198DD105u9m7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A4CAC73F133AEF4A204A64A26B23FEC49D5E585CBE1500E97B9EC8B9D6294055ED6A130C320CEF7273800EF377017239D94A867C8E0BC231965ENBy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343A9E4671656F8C7D307C2CFB0B08215E612A04C2734B472EE67937C08E1CC7B78B7F1BC706C8D86211906D8A5D7D337F5416BC2u2m3M" TargetMode="External"/><Relationship Id="rId19" Type="http://schemas.openxmlformats.org/officeDocument/2006/relationships/hyperlink" Target="consultantplus://offline/ref=C2CEB93BE1AC4A5AB07C89D4C3C9BCE688C6DEF566E379B452A9A124C578B7003BA00709A77D7ADF62219D200ADE497A68oC26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consultantplus://offline/ref=C343A9E4671656F8C7D307C2CFB0B08215E612A04C2734B472EE67937C08E1CC7B78B7F0B8726C8D86211906D8A5D7D337F5416BC2u2m3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6865-5437-42CA-97BD-F6373E0D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</cp:revision>
  <cp:lastPrinted>2022-08-17T14:35:00Z</cp:lastPrinted>
  <dcterms:created xsi:type="dcterms:W3CDTF">2022-08-18T04:32:00Z</dcterms:created>
  <dcterms:modified xsi:type="dcterms:W3CDTF">2022-08-18T04:35:00Z</dcterms:modified>
</cp:coreProperties>
</file>