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-1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sz w:val="28"/>
          <w:szCs w:val="28"/>
        </w:rPr>
        <w:t>ПРОЕКТ</w:t>
      </w: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right="552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bCs/>
          <w:sz w:val="28"/>
          <w:szCs w:val="28"/>
        </w:rPr>
        <w:t xml:space="preserve">Об утверждении графического описания местоположения границ памятников природы регионального значения «Озеро Акташский провал», «Озеро Большое», «Озеро Кара-Куль (Черное)», «Озеро Копаное» </w:t>
      </w: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 Федеральным законом от 14 марта 1995 года № 33-ФЗ «Об особо охраняемых природных территориях», </w:t>
      </w:r>
      <w:r w:rsidRPr="00BB1B5F">
        <w:rPr>
          <w:rFonts w:ascii="Times New Roman" w:eastAsia="Times New Roman" w:hAnsi="Times New Roman" w:cs="Times New Roman"/>
          <w:sz w:val="28"/>
          <w:szCs w:val="28"/>
        </w:rPr>
        <w:t>в целях сохранения водных объектов, о</w:t>
      </w:r>
      <w:r w:rsidRPr="00BB1B5F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храны водных и околоводных видов растений и животных, в том числе занесенных в Красную книгу Республики Татарстан, </w:t>
      </w:r>
      <w:r w:rsidRPr="00BB1B5F">
        <w:rPr>
          <w:rFonts w:ascii="Times New Roman" w:eastAsia="Times New Roman" w:hAnsi="Times New Roman" w:cs="Times New Roman"/>
          <w:sz w:val="28"/>
          <w:szCs w:val="28"/>
        </w:rPr>
        <w:t>Кабинет Министров Республики Татарстан ПОСТАНОВЛЯЕТ:</w:t>
      </w:r>
    </w:p>
    <w:p w:rsidR="00BB1B5F" w:rsidRPr="00BB1B5F" w:rsidRDefault="00BB1B5F" w:rsidP="00BB1B5F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bCs/>
          <w:sz w:val="28"/>
          <w:szCs w:val="28"/>
        </w:rPr>
        <w:t xml:space="preserve">1.Утвердить прилагаемые: </w:t>
      </w:r>
    </w:p>
    <w:p w:rsidR="00BB1B5F" w:rsidRPr="00BB1B5F" w:rsidRDefault="00BB1B5F" w:rsidP="00BB1B5F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bCs/>
          <w:sz w:val="28"/>
          <w:szCs w:val="28"/>
        </w:rPr>
        <w:t>графическое описание местоположения границ памятника природы регионального значения «Озеро Акташский провал»;</w:t>
      </w:r>
    </w:p>
    <w:p w:rsidR="00BB1B5F" w:rsidRPr="00BB1B5F" w:rsidRDefault="00BB1B5F" w:rsidP="00BB1B5F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bCs/>
          <w:sz w:val="28"/>
          <w:szCs w:val="28"/>
        </w:rPr>
        <w:t>графическое описание местоположения границ памятника природы регионального значения «Озеро Большое»;</w:t>
      </w:r>
    </w:p>
    <w:p w:rsidR="00BB1B5F" w:rsidRPr="00BB1B5F" w:rsidRDefault="00BB1B5F" w:rsidP="00BB1B5F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bCs/>
          <w:sz w:val="28"/>
          <w:szCs w:val="28"/>
        </w:rPr>
        <w:t>графическое описание местоположения границ памятника природы регионального значения «Озеро Кара-Куль (Черное)»;</w:t>
      </w:r>
    </w:p>
    <w:p w:rsidR="00BB1B5F" w:rsidRPr="00BB1B5F" w:rsidRDefault="00BB1B5F" w:rsidP="00BB1B5F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bCs/>
          <w:sz w:val="28"/>
          <w:szCs w:val="28"/>
        </w:rPr>
        <w:t>графическое описание местоположения границ памятника природы регионального значения «Озеро Копаное».</w:t>
      </w:r>
    </w:p>
    <w:p w:rsidR="00BB1B5F" w:rsidRPr="00BB1B5F" w:rsidRDefault="00BB1B5F" w:rsidP="00BB1B5F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bCs/>
          <w:sz w:val="28"/>
          <w:szCs w:val="28"/>
        </w:rPr>
        <w:t xml:space="preserve">2. Государственному комитету Республики Татарстан по биологическим ресурсам обеспечить в установленном порядке представление сведений о границах </w:t>
      </w:r>
      <w:r w:rsidRPr="00BB1B5F">
        <w:rPr>
          <w:rFonts w:ascii="Times New Roman" w:eastAsia="Times New Roman" w:hAnsi="Times New Roman" w:cs="Times New Roman"/>
          <w:sz w:val="28"/>
          <w:szCs w:val="28"/>
        </w:rPr>
        <w:t>памятников природы регионального значения «Озеро Акташский провал», «Озеро Большое», «Озеро Кара-Куль (Черное)», «Озеро Копаное» в филиал федерального государственного бюджетного учреждения «Федеральная кадастровая палата Федеральной службы государственной регистрации, кадастра и картографии» по Республике Татарстан</w:t>
      </w:r>
      <w:r w:rsidRPr="00BB1B5F">
        <w:rPr>
          <w:rFonts w:ascii="Times New Roman" w:eastAsia="Times New Roman" w:hAnsi="Times New Roman" w:cs="Times New Roman"/>
          <w:bCs/>
          <w:sz w:val="28"/>
          <w:szCs w:val="28"/>
        </w:rPr>
        <w:t>».</w:t>
      </w:r>
    </w:p>
    <w:p w:rsidR="00BB1B5F" w:rsidRPr="00BB1B5F" w:rsidRDefault="00BB1B5F" w:rsidP="00BB1B5F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bCs/>
          <w:sz w:val="28"/>
          <w:szCs w:val="28"/>
        </w:rPr>
        <w:t>3. Контроль за исполнением настоящего постановления возложить на Государственный комитет Республики Татарстан по биологическим ресурсам.</w:t>
      </w: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1B5F" w:rsidRPr="00BB1B5F" w:rsidRDefault="00BB1B5F" w:rsidP="00BB1B5F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1B5F" w:rsidRPr="00BB1B5F" w:rsidRDefault="00BB1B5F" w:rsidP="00BB1B5F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BB1B5F" w:rsidRPr="00BB1B5F" w:rsidRDefault="00BB1B5F" w:rsidP="00BB1B5F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B1B5F">
        <w:rPr>
          <w:rFonts w:ascii="Times New Roman" w:eastAsia="Times New Roman" w:hAnsi="Times New Roman" w:cs="Times New Roman"/>
          <w:sz w:val="28"/>
          <w:szCs w:val="28"/>
        </w:rPr>
        <w:t>Республики Татарстан                                                                                    А.В.Песошин</w:t>
      </w:r>
    </w:p>
    <w:p w:rsidR="00BB1B5F" w:rsidRDefault="00BB1B5F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:rsidR="004C6D8D" w:rsidRPr="00163C51" w:rsidRDefault="004C6D8D" w:rsidP="004C6D8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:rsidR="004C6D8D" w:rsidRPr="00163C51" w:rsidRDefault="004C6D8D" w:rsidP="004C6D8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4C6D8D" w:rsidRPr="00163C51" w:rsidRDefault="004C6D8D" w:rsidP="004C6D8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4C6D8D" w:rsidRDefault="004C6D8D" w:rsidP="004C6D8D">
      <w:pPr>
        <w:spacing w:line="240" w:lineRule="auto"/>
        <w:ind w:left="6521"/>
        <w:rPr>
          <w:rFonts w:ascii="Times New Roman" w:hAnsi="Times New Roman" w:cs="Times New Roman"/>
          <w:sz w:val="28"/>
          <w:szCs w:val="28"/>
        </w:rPr>
      </w:pPr>
      <w:r w:rsidRPr="00163C51">
        <w:rPr>
          <w:rFonts w:ascii="Times New Roman" w:hAnsi="Times New Roman" w:cs="Times New Roman"/>
          <w:sz w:val="28"/>
          <w:szCs w:val="28"/>
        </w:rPr>
        <w:t>от __________2022 № ______</w:t>
      </w:r>
    </w:p>
    <w:p w:rsidR="004C6D8D" w:rsidRPr="004C6D8D" w:rsidRDefault="004C6D8D" w:rsidP="00162C7E">
      <w:pPr>
        <w:spacing w:line="240" w:lineRule="auto"/>
        <w:ind w:left="5670"/>
        <w:rPr>
          <w:rFonts w:ascii="Times New Roman" w:hAnsi="Times New Roman" w:cs="Times New Roman"/>
          <w:sz w:val="24"/>
          <w:szCs w:val="28"/>
        </w:rPr>
      </w:pPr>
    </w:p>
    <w:p w:rsidR="00162C7E" w:rsidRPr="00764E2E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764E2E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162C7E" w:rsidRPr="00764E2E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памятника природы регионального значения «</w:t>
      </w:r>
      <w:r w:rsidR="004A426E">
        <w:rPr>
          <w:rFonts w:ascii="Times New Roman" w:hAnsi="Times New Roman" w:cs="Times New Roman"/>
          <w:sz w:val="28"/>
          <w:szCs w:val="28"/>
        </w:rPr>
        <w:t>Озеро Акташский провал</w:t>
      </w: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»</w:t>
      </w:r>
    </w:p>
    <w:p w:rsidR="00162C7E" w:rsidRPr="009B314F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 w:rsidRPr="009B314F">
        <w:rPr>
          <w:rFonts w:ascii="Times New Roman" w:eastAsia="Times New Roman" w:hAnsi="Times New Roman" w:cs="Times New Roman"/>
        </w:rPr>
        <w:t xml:space="preserve"> (далее - объект)</w:t>
      </w:r>
    </w:p>
    <w:p w:rsidR="00162C7E" w:rsidRPr="00764E2E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162C7E" w:rsidRPr="00764E2E" w:rsidRDefault="00162C7E" w:rsidP="00162C7E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764E2E" w:rsidRPr="00764E2E" w:rsidTr="00162C7E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764E2E" w:rsidRPr="00764E2E" w:rsidTr="00162C7E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764E2E" w:rsidRPr="00764E2E" w:rsidTr="00163C51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3C51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Республика Татарстан</w:t>
            </w:r>
            <w:r w:rsidR="00BB7116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4A426E" w:rsidRPr="004A426E">
              <w:rPr>
                <w:rFonts w:ascii="Times New Roman" w:eastAsia="Times New Roman" w:hAnsi="Times New Roman" w:cs="Times New Roman"/>
                <w:sz w:val="28"/>
                <w:szCs w:val="28"/>
              </w:rPr>
              <w:t>Альметьевский муниципаль</w:t>
            </w:r>
            <w:r w:rsidR="004A426E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="004A426E" w:rsidRPr="004A426E">
              <w:rPr>
                <w:rFonts w:ascii="Times New Roman" w:eastAsia="Times New Roman" w:hAnsi="Times New Roman" w:cs="Times New Roman"/>
                <w:sz w:val="28"/>
                <w:szCs w:val="28"/>
              </w:rPr>
              <w:t>ный район, Калейкинское сельское поселение</w:t>
            </w:r>
          </w:p>
        </w:tc>
      </w:tr>
      <w:tr w:rsidR="00764E2E" w:rsidRPr="00764E2E" w:rsidTr="00163C51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="00764E2E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4A426E" w:rsidP="00163C51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6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536 кв. метров </w:t>
            </w:r>
            <w:r w:rsidRPr="004A426E">
              <w:rPr>
                <w:rFonts w:ascii="Times New Roman" w:eastAsia="Times New Roman" w:hAnsi="Times New Roman" w:cs="Times New Roman"/>
                <w:sz w:val="28"/>
                <w:szCs w:val="28"/>
              </w:rPr>
              <w:t>+/- 400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етра</w:t>
            </w:r>
          </w:p>
        </w:tc>
      </w:tr>
      <w:tr w:rsidR="00162C7E" w:rsidRPr="00764E2E" w:rsidTr="00163C51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3C51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162C7E" w:rsidRPr="00764E2E" w:rsidRDefault="00162C7E" w:rsidP="00162C7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162C7E" w:rsidRPr="00764E2E" w:rsidRDefault="00162C7E" w:rsidP="00162C7E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8"/>
        <w:gridCol w:w="1276"/>
        <w:gridCol w:w="1418"/>
        <w:gridCol w:w="2693"/>
        <w:gridCol w:w="1701"/>
        <w:gridCol w:w="1538"/>
      </w:tblGrid>
      <w:tr w:rsidR="00764E2E" w:rsidRPr="00764E2E" w:rsidTr="00162C7E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Style w:val="a4"/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764E2E" w:rsidRPr="00764E2E" w:rsidTr="00162C7E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764E2E" w:rsidRPr="00764E2E" w:rsidTr="00162C7E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764E2E" w:rsidRPr="00764E2E" w:rsidTr="00764E2E">
        <w:trPr>
          <w:trHeight w:val="769"/>
        </w:trPr>
        <w:tc>
          <w:tcPr>
            <w:tcW w:w="158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</w:t>
            </w:r>
            <w:r w:rsidR="00764E2E" w:rsidRPr="00764E2E"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квадратическая погрешность положения характерной точки (Mt), м</w:t>
            </w:r>
            <w:r w:rsidR="00764E2E"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left w:w="57" w:type="dxa"/>
              <w:right w:w="57" w:type="dxa"/>
            </w:tcMar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764E2E" w:rsidRPr="00764E2E" w:rsidTr="00764E2E">
        <w:tc>
          <w:tcPr>
            <w:tcW w:w="158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  <w:tr w:rsidR="00764E2E" w:rsidRPr="00764E2E" w:rsidTr="00764E2E">
        <w:trPr>
          <w:tblHeader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378450.82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2307451.00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378451.18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2307458.03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378447.18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2307465.42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378439.66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2307469.42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378430.57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2307467.72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378425.24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2307461.06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378425.00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2307453.78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378429.00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2307445.78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378437.85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2307442.75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378446.09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2307444.94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A426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378450.82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2307451.00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A426E" w:rsidRDefault="004A426E" w:rsidP="004A426E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26E" w:rsidRPr="00126A15" w:rsidRDefault="004A426E" w:rsidP="004A42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426E" w:rsidRPr="00764E2E" w:rsidRDefault="004A426E" w:rsidP="004A42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BB7116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0214" w:type="dxa"/>
            <w:gridSpan w:val="6"/>
          </w:tcPr>
          <w:p w:rsidR="00B25B18" w:rsidRPr="00764E2E" w:rsidRDefault="00B25B18" w:rsidP="00B25B18">
            <w:pPr>
              <w:pStyle w:val="a5"/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B25B18" w:rsidRPr="00764E2E" w:rsidTr="00764E2E">
        <w:tblPrEx>
          <w:tblBorders>
            <w:insideH w:val="single" w:sz="4" w:space="0" w:color="auto"/>
            <w:insideV w:val="single" w:sz="4" w:space="0" w:color="auto"/>
          </w:tblBorders>
        </w:tblPrEx>
        <w:trPr>
          <w:trHeight w:val="853"/>
        </w:trPr>
        <w:tc>
          <w:tcPr>
            <w:tcW w:w="1588" w:type="dxa"/>
            <w:vMerge w:val="restart"/>
          </w:tcPr>
          <w:p w:rsidR="00B25B18" w:rsidRPr="00764E2E" w:rsidRDefault="00B25B18" w:rsidP="00B25B18">
            <w:pPr>
              <w:pStyle w:val="a5"/>
              <w:keepNext/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части границы</w:t>
            </w:r>
          </w:p>
        </w:tc>
        <w:tc>
          <w:tcPr>
            <w:tcW w:w="2694" w:type="dxa"/>
            <w:gridSpan w:val="2"/>
          </w:tcPr>
          <w:p w:rsidR="00B25B18" w:rsidRPr="00764E2E" w:rsidRDefault="00B25B18" w:rsidP="00B25B18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2693" w:type="dxa"/>
            <w:vMerge w:val="restart"/>
          </w:tcPr>
          <w:p w:rsidR="00B25B18" w:rsidRPr="00764E2E" w:rsidRDefault="00B25B18" w:rsidP="00B25B18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</w:tcPr>
          <w:p w:rsidR="00B25B18" w:rsidRPr="00764E2E" w:rsidRDefault="00B25B18" w:rsidP="00B25B18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</w:t>
            </w:r>
            <w:r>
              <w:rPr>
                <w:rFonts w:ascii="Times New Roman" w:hAnsi="Times New Roman" w:cs="Times New Roman"/>
              </w:rPr>
              <w:softHyphen/>
            </w:r>
            <w:r w:rsidRPr="00764E2E">
              <w:rPr>
                <w:rFonts w:ascii="Times New Roman" w:hAnsi="Times New Roman" w:cs="Times New Roman"/>
              </w:rPr>
              <w:t>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</w:tcPr>
          <w:p w:rsidR="00B25B18" w:rsidRPr="00764E2E" w:rsidRDefault="00B25B18" w:rsidP="00B25B18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B25B18" w:rsidRPr="00764E2E" w:rsidTr="00764E2E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588" w:type="dxa"/>
            <w:vMerge/>
          </w:tcPr>
          <w:p w:rsidR="00B25B18" w:rsidRPr="00764E2E" w:rsidRDefault="00B25B18" w:rsidP="00B25B18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B25B18" w:rsidRPr="00764E2E" w:rsidRDefault="00B25B18" w:rsidP="00B25B18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</w:tcPr>
          <w:p w:rsidR="00B25B18" w:rsidRPr="00764E2E" w:rsidRDefault="00B25B18" w:rsidP="00B25B18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</w:tcPr>
          <w:p w:rsidR="00B25B18" w:rsidRPr="00764E2E" w:rsidRDefault="00B25B18" w:rsidP="00B25B18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B25B18" w:rsidRPr="00764E2E" w:rsidRDefault="00B25B18" w:rsidP="00B25B18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</w:tcPr>
          <w:p w:rsidR="00B25B18" w:rsidRPr="00764E2E" w:rsidRDefault="00B25B18" w:rsidP="00B25B18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</w:tbl>
    <w:tbl>
      <w:tblPr>
        <w:tblStyle w:val="a3"/>
        <w:tblW w:w="10206" w:type="dxa"/>
        <w:tblInd w:w="108" w:type="dxa"/>
        <w:tblBorders>
          <w:top w:val="none" w:sz="0" w:space="0" w:color="auto"/>
        </w:tblBorders>
        <w:tblLook w:val="04A0" w:firstRow="1" w:lastRow="0" w:firstColumn="1" w:lastColumn="0" w:noHBand="0" w:noVBand="1"/>
      </w:tblPr>
      <w:tblGrid>
        <w:gridCol w:w="1588"/>
        <w:gridCol w:w="1276"/>
        <w:gridCol w:w="1418"/>
        <w:gridCol w:w="2693"/>
        <w:gridCol w:w="1701"/>
        <w:gridCol w:w="1530"/>
      </w:tblGrid>
      <w:tr w:rsidR="00764E2E" w:rsidRPr="00764E2E" w:rsidTr="00764E2E">
        <w:trPr>
          <w:tblHeader/>
        </w:trPr>
        <w:tc>
          <w:tcPr>
            <w:tcW w:w="158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0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764E2E" w:rsidRPr="00764E2E" w:rsidTr="00764E2E">
        <w:tc>
          <w:tcPr>
            <w:tcW w:w="158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842791" w:rsidRPr="004A426E" w:rsidRDefault="00842791" w:rsidP="00162C7E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8"/>
        </w:rPr>
      </w:pPr>
    </w:p>
    <w:p w:rsidR="00162C7E" w:rsidRPr="00764E2E" w:rsidRDefault="00162C7E" w:rsidP="00162C7E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1197"/>
        <w:gridCol w:w="1311"/>
        <w:gridCol w:w="1197"/>
        <w:gridCol w:w="1311"/>
        <w:gridCol w:w="1995"/>
        <w:gridCol w:w="1140"/>
        <w:gridCol w:w="1109"/>
        <w:gridCol w:w="10"/>
      </w:tblGrid>
      <w:tr w:rsidR="00764E2E" w:rsidRPr="00764E2E" w:rsidTr="00162C7E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764E2E" w:rsidRPr="00764E2E" w:rsidTr="00162C7E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764E2E" w:rsidRPr="00764E2E">
              <w:rPr>
                <w:rFonts w:ascii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764E2E" w:rsidRPr="00764E2E" w:rsidTr="00162C7E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764E2E" w:rsidRPr="00764E2E" w:rsidTr="00764E2E">
        <w:tc>
          <w:tcPr>
            <w:tcW w:w="96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</w:t>
            </w:r>
            <w:r w:rsid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 w:rsid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 w:rsid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Описа-ние обозна-чения точки на местнос-ти (при наличии)</w:t>
            </w:r>
          </w:p>
        </w:tc>
      </w:tr>
      <w:tr w:rsidR="00764E2E" w:rsidRPr="00764E2E" w:rsidTr="00764E2E">
        <w:tc>
          <w:tcPr>
            <w:tcW w:w="969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9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764E2E" w:rsidRPr="00764E2E" w:rsidTr="00162C7E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4A62F0" w:rsidRPr="00764E2E" w:rsidRDefault="004A62F0" w:rsidP="004A62F0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4A62F0" w:rsidRPr="00764E2E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4A426E" w:rsidRPr="0008035C" w:rsidRDefault="00764E2E" w:rsidP="004A426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162C7E" w:rsidRPr="00764E2E">
        <w:rPr>
          <w:rFonts w:ascii="Times New Roman" w:hAnsi="Times New Roman" w:cs="Times New Roman"/>
          <w:sz w:val="28"/>
          <w:szCs w:val="28"/>
        </w:rPr>
        <w:t>амятник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A426E">
        <w:rPr>
          <w:rFonts w:ascii="Times New Roman" w:hAnsi="Times New Roman" w:cs="Times New Roman"/>
          <w:sz w:val="28"/>
          <w:szCs w:val="28"/>
        </w:rPr>
        <w:t>«Озеро Акташский провал»</w:t>
      </w:r>
    </w:p>
    <w:p w:rsidR="004A62F0" w:rsidRPr="00764E2E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4A426E" w:rsidRPr="004A62F0" w:rsidRDefault="004A426E" w:rsidP="004A426E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0" w:name="номер_листа"/>
      <w:r w:rsidRPr="004A62F0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  <w:bookmarkEnd w:id="0"/>
    </w:p>
    <w:p w:rsidR="004A426E" w:rsidRPr="004A62F0" w:rsidRDefault="004A426E" w:rsidP="004A426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29FED93" wp14:editId="7C6A1A4F">
            <wp:extent cx="6478905" cy="6369050"/>
            <wp:effectExtent l="19050" t="19050" r="17145" b="1270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зеро_акташкский провал_обзор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A426E" w:rsidRPr="004A62F0" w:rsidRDefault="004A426E" w:rsidP="004A426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4A426E" w:rsidRPr="004A62F0" w:rsidRDefault="004A426E" w:rsidP="004A426E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bookmarkStart w:id="1" w:name="масштаб"/>
      <w:r>
        <w:rPr>
          <w:rFonts w:ascii="Times New Roman" w:eastAsia="Times New Roman" w:hAnsi="Times New Roman" w:cs="Times New Roman"/>
          <w:bCs/>
          <w:sz w:val="24"/>
          <w:szCs w:val="24"/>
        </w:rPr>
        <w:t>25000</w:t>
      </w:r>
      <w:bookmarkEnd w:id="1"/>
    </w:p>
    <w:p w:rsidR="004A426E" w:rsidRPr="004A62F0" w:rsidRDefault="004A426E" w:rsidP="004A426E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2" w:name="условные"/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bookmarkEnd w:id="2"/>
    </w:p>
    <w:p w:rsidR="004A426E" w:rsidRDefault="004A426E" w:rsidP="004A426E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0D8036EC" wp14:editId="0AC7B6B5">
                <wp:extent cx="495300" cy="635"/>
                <wp:effectExtent l="15240" t="13335" r="13335" b="15240"/>
                <wp:docPr id="109" name="Прямая соединительная линия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92EB2F2" id="Прямая соединительная линия 10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N/q&#10;Ugx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3" w:name="граница_объекта"/>
      <w:r w:rsidRPr="004A62F0">
        <w:rPr>
          <w:rFonts w:ascii="Times New Roman" w:eastAsia="Times New Roman" w:hAnsi="Times New Roman" w:cs="Times New Roman"/>
          <w:sz w:val="24"/>
          <w:szCs w:val="24"/>
        </w:rPr>
        <w:t>граница объекта</w:t>
      </w:r>
      <w:bookmarkEnd w:id="3"/>
    </w:p>
    <w:p w:rsidR="004A426E" w:rsidRDefault="004A426E" w:rsidP="004A426E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2AB8EF5C" wp14:editId="13C35957">
                <wp:extent cx="495300" cy="635"/>
                <wp:effectExtent l="0" t="0" r="19050" b="37465"/>
                <wp:docPr id="5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DC1E669" id="Прямая соединительная линия 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4" w:name="граница_поселения"/>
      <w:r w:rsidRPr="004A62F0">
        <w:rPr>
          <w:rFonts w:ascii="Times New Roman" w:eastAsia="Times New Roman" w:hAnsi="Times New Roman" w:cs="Times New Roman"/>
          <w:sz w:val="24"/>
          <w:szCs w:val="24"/>
        </w:rPr>
        <w:t xml:space="preserve">граница </w:t>
      </w:r>
      <w:r>
        <w:rPr>
          <w:rFonts w:ascii="Times New Roman" w:eastAsia="Times New Roman" w:hAnsi="Times New Roman" w:cs="Times New Roman"/>
          <w:sz w:val="24"/>
          <w:szCs w:val="24"/>
        </w:rPr>
        <w:t>поселения</w:t>
      </w:r>
      <w:bookmarkEnd w:id="4"/>
    </w:p>
    <w:p w:rsidR="004A426E" w:rsidRDefault="004A426E" w:rsidP="004A426E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4A426E" w:rsidRDefault="004A426E" w:rsidP="004A426E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4A426E" w:rsidRPr="004A62F0" w:rsidRDefault="004A426E" w:rsidP="004A426E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4A426E" w:rsidRPr="004A62F0" w:rsidRDefault="004A426E" w:rsidP="004A426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4A426E" w:rsidRPr="0008035C" w:rsidRDefault="004A426E" w:rsidP="004A426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 регионального значения «Озеро Акташский провал»</w:t>
      </w:r>
    </w:p>
    <w:p w:rsidR="004A426E" w:rsidRPr="004A62F0" w:rsidRDefault="004A426E" w:rsidP="004A426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4A426E" w:rsidRPr="004A62F0" w:rsidRDefault="004A426E" w:rsidP="004A426E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:rsidR="004A426E" w:rsidRPr="004A62F0" w:rsidRDefault="004A426E" w:rsidP="004A426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8472BEE" wp14:editId="6D6D34AE">
            <wp:extent cx="6489192" cy="6382512"/>
            <wp:effectExtent l="19050" t="19050" r="26035" b="1841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Озеро_карта-план.jpg"/>
                    <pic:cNvPicPr/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A426E" w:rsidRPr="004A62F0" w:rsidRDefault="004A426E" w:rsidP="004A426E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4A426E" w:rsidRPr="004A62F0" w:rsidRDefault="004A426E" w:rsidP="004A426E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4A426E" w:rsidRPr="002A586A" w:rsidRDefault="004A426E" w:rsidP="004A426E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bookmarkStart w:id="5" w:name="точка"/>
      <w:r>
        <w:rPr>
          <w:rFonts w:ascii="Times New Roman" w:eastAsia="Times New Roman" w:hAnsi="Times New Roman" w:cs="Times New Roman"/>
        </w:rPr>
        <w:t>1</w:t>
      </w:r>
      <w:bookmarkEnd w:id="5"/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4A426E" w:rsidRPr="002A586A" w:rsidRDefault="004A426E" w:rsidP="004A426E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18AF4A5" wp14:editId="1AD8141E">
                <wp:extent cx="495300" cy="635"/>
                <wp:effectExtent l="15240" t="12065" r="13335" b="16510"/>
                <wp:docPr id="36" name="Прямая соединительная линия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866FB07" id="Прямая соединительная линия 3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Ipf&#10;UU9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4A426E" w:rsidRDefault="004A426E" w:rsidP="004A426E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6E8882E2" wp14:editId="06121CF4">
                <wp:extent cx="495300" cy="635"/>
                <wp:effectExtent l="0" t="0" r="19050" b="37465"/>
                <wp:docPr id="38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010789E" id="Прямая соединительная линия 3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BS17BF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граница </w:t>
      </w:r>
      <w:r>
        <w:rPr>
          <w:rFonts w:ascii="Times New Roman" w:eastAsia="Times New Roman" w:hAnsi="Times New Roman" w:cs="Times New Roman"/>
          <w:sz w:val="24"/>
          <w:szCs w:val="24"/>
        </w:rPr>
        <w:t>поселения</w:t>
      </w:r>
    </w:p>
    <w:p w:rsidR="004A426E" w:rsidRPr="002A586A" w:rsidRDefault="004A426E" w:rsidP="004A426E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FED7210" wp14:editId="533DBD35">
                <wp:extent cx="495300" cy="635"/>
                <wp:effectExtent l="15240" t="15875" r="13335" b="12700"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C12D40D" id="Прямая соединительная линия 4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C/BGcB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bookmarkStart w:id="6" w:name="граница_квартала"/>
      <w:r w:rsidRPr="002A586A">
        <w:rPr>
          <w:rFonts w:ascii="Times New Roman" w:eastAsia="Times New Roman" w:hAnsi="Times New Roman" w:cs="Times New Roman"/>
        </w:rPr>
        <w:t>граница кадастрового квартала</w:t>
      </w:r>
      <w:bookmarkEnd w:id="6"/>
    </w:p>
    <w:p w:rsidR="004A426E" w:rsidRPr="002A586A" w:rsidRDefault="004A426E" w:rsidP="004A426E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2907B97" wp14:editId="7BE20174">
                <wp:extent cx="495300" cy="635"/>
                <wp:effectExtent l="15240" t="10160" r="13335" b="18415"/>
                <wp:docPr id="41" name="Прямая соединительная линия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D272409" id="Прямая соединительная линия 4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DvwzXf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bookmarkStart w:id="7" w:name="граница_участка"/>
      <w:r w:rsidRPr="002A586A">
        <w:rPr>
          <w:rFonts w:ascii="Times New Roman" w:eastAsia="Times New Roman" w:hAnsi="Times New Roman" w:cs="Times New Roman"/>
        </w:rPr>
        <w:t>граница земельного участка</w:t>
      </w:r>
      <w:bookmarkEnd w:id="7"/>
    </w:p>
    <w:p w:rsidR="004A426E" w:rsidRPr="004A62F0" w:rsidRDefault="004A426E" w:rsidP="004A426E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8" w:name="номер_квартала"/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16:07:110101</w:t>
      </w:r>
      <w:bookmarkEnd w:id="8"/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B1B5F" w:rsidRDefault="004A426E" w:rsidP="004A426E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9" w:name="номер_участка"/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:295</w:t>
      </w:r>
      <w:bookmarkEnd w:id="9"/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B1B5F" w:rsidRDefault="00BB1B5F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B1B5F" w:rsidRPr="00163C51" w:rsidRDefault="00BB1B5F" w:rsidP="00BB1B5F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:rsidR="00BB1B5F" w:rsidRPr="00163C51" w:rsidRDefault="00BB1B5F" w:rsidP="00BB1B5F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BB1B5F" w:rsidRPr="00163C51" w:rsidRDefault="00BB1B5F" w:rsidP="00BB1B5F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BB1B5F" w:rsidRDefault="00BB1B5F" w:rsidP="00BB1B5F">
      <w:pPr>
        <w:spacing w:line="240" w:lineRule="auto"/>
        <w:ind w:left="6521"/>
        <w:rPr>
          <w:rFonts w:ascii="Times New Roman" w:hAnsi="Times New Roman" w:cs="Times New Roman"/>
          <w:sz w:val="28"/>
          <w:szCs w:val="28"/>
        </w:rPr>
      </w:pPr>
      <w:r w:rsidRPr="00163C51">
        <w:rPr>
          <w:rFonts w:ascii="Times New Roman" w:hAnsi="Times New Roman" w:cs="Times New Roman"/>
          <w:sz w:val="28"/>
          <w:szCs w:val="28"/>
        </w:rPr>
        <w:t>от __________2022 № ______</w:t>
      </w:r>
    </w:p>
    <w:p w:rsidR="00BB1B5F" w:rsidRPr="004C6D8D" w:rsidRDefault="00BB1B5F" w:rsidP="00BB1B5F">
      <w:pPr>
        <w:spacing w:line="240" w:lineRule="auto"/>
        <w:ind w:left="5670"/>
        <w:rPr>
          <w:rFonts w:ascii="Times New Roman" w:hAnsi="Times New Roman" w:cs="Times New Roman"/>
          <w:sz w:val="24"/>
          <w:szCs w:val="28"/>
        </w:rPr>
      </w:pP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764E2E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памятника природы регионального значения «</w:t>
      </w:r>
      <w:r>
        <w:rPr>
          <w:rFonts w:ascii="Times New Roman" w:hAnsi="Times New Roman" w:cs="Times New Roman"/>
          <w:sz w:val="28"/>
          <w:szCs w:val="28"/>
        </w:rPr>
        <w:t>Озеро Большое</w:t>
      </w: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»</w:t>
      </w:r>
    </w:p>
    <w:p w:rsidR="00BB1B5F" w:rsidRPr="009B314F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 w:rsidRPr="009B314F">
        <w:rPr>
          <w:rFonts w:ascii="Times New Roman" w:eastAsia="Times New Roman" w:hAnsi="Times New Roman" w:cs="Times New Roman"/>
        </w:rPr>
        <w:t xml:space="preserve"> (далее - объект)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764E2E" w:rsidRDefault="00BB1B5F" w:rsidP="00BB1B5F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BB1B5F" w:rsidRPr="00764E2E" w:rsidTr="005A582C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BB1B5F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BB1B5F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Республика Татарстан,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 </w:t>
            </w:r>
            <w:r w:rsidRPr="00C657D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Кайбицкий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муни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>ципальный район, Б</w:t>
            </w:r>
            <w:r w:rsidRPr="00C657D3">
              <w:rPr>
                <w:rFonts w:ascii="Times New Roman" w:eastAsia="Times New Roman" w:hAnsi="Times New Roman" w:cs="Times New Roman"/>
                <w:sz w:val="28"/>
                <w:szCs w:val="28"/>
              </w:rPr>
              <w:t>ольшеподберезин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C657D3">
              <w:rPr>
                <w:rFonts w:ascii="Times New Roman" w:eastAsia="Times New Roman" w:hAnsi="Times New Roman" w:cs="Times New Roman"/>
                <w:sz w:val="28"/>
                <w:szCs w:val="28"/>
              </w:rPr>
              <w:t>ское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 сельское поселение</w:t>
            </w:r>
          </w:p>
        </w:tc>
      </w:tr>
      <w:tr w:rsidR="00BB1B5F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>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6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4245F0">
              <w:rPr>
                <w:rFonts w:ascii="Times New Roman" w:eastAsia="Times New Roman" w:hAnsi="Times New Roman" w:cs="Times New Roman"/>
                <w:sz w:val="28"/>
                <w:szCs w:val="28"/>
              </w:rPr>
              <w:t>17 938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етров</w:t>
            </w:r>
            <w:r w:rsidRPr="004245F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+/- 2416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етров</w:t>
            </w:r>
          </w:p>
        </w:tc>
      </w:tr>
      <w:tr w:rsidR="00BB1B5F" w:rsidRPr="00764E2E" w:rsidTr="005A582C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BB1B5F" w:rsidRPr="00764E2E" w:rsidRDefault="00BB1B5F" w:rsidP="00BB1B5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764E2E" w:rsidRDefault="00BB1B5F" w:rsidP="00BB1B5F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8"/>
        <w:gridCol w:w="1276"/>
        <w:gridCol w:w="1418"/>
        <w:gridCol w:w="2693"/>
        <w:gridCol w:w="1701"/>
        <w:gridCol w:w="1538"/>
      </w:tblGrid>
      <w:tr w:rsidR="00BB1B5F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Style w:val="a4"/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BB1B5F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BB1B5F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B1B5F" w:rsidRPr="00764E2E" w:rsidTr="005A582C">
        <w:trPr>
          <w:trHeight w:val="769"/>
        </w:trPr>
        <w:tc>
          <w:tcPr>
            <w:tcW w:w="158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метров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left w:w="57" w:type="dxa"/>
              <w:right w:w="57" w:type="dxa"/>
            </w:tcMar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BB1B5F" w:rsidRPr="00764E2E" w:rsidTr="005A582C">
        <w:tc>
          <w:tcPr>
            <w:tcW w:w="158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  <w:tr w:rsidR="00BB1B5F" w:rsidRPr="00764E2E" w:rsidTr="005A582C">
        <w:trPr>
          <w:tblHeader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420137.30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1236307.91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420146.02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1236317.60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420156.69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1236335.30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420154.51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1236359.54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420159.60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1236376.02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420150.39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1236397.36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420141.90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1236400.99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420130.99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1236419.17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420119.84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1236436.38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420100.21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1236446.32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420073.30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1236451.17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420032.09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1236429.84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jc w:val="center"/>
            </w:pPr>
            <w:r w:rsidRPr="0072035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420009.55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1236361.48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jc w:val="center"/>
            </w:pPr>
            <w:r w:rsidRPr="0072035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420037.67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1236308.88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jc w:val="center"/>
            </w:pPr>
            <w:r w:rsidRPr="0072035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420085.18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1236283.18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jc w:val="center"/>
            </w:pPr>
            <w:r w:rsidRPr="0072035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420123.48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1236295.55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jc w:val="center"/>
            </w:pPr>
            <w:r w:rsidRPr="0072035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420137.30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1236307.91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jc w:val="center"/>
            </w:pPr>
            <w:r w:rsidRPr="0072035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C657D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7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0214" w:type="dxa"/>
            <w:gridSpan w:val="6"/>
          </w:tcPr>
          <w:p w:rsidR="00BB1B5F" w:rsidRPr="00764E2E" w:rsidRDefault="00BB1B5F" w:rsidP="005A582C">
            <w:pPr>
              <w:pStyle w:val="a5"/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B1B5F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rPr>
          <w:trHeight w:val="853"/>
        </w:trPr>
        <w:tc>
          <w:tcPr>
            <w:tcW w:w="1588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части границы</w:t>
            </w:r>
          </w:p>
        </w:tc>
        <w:tc>
          <w:tcPr>
            <w:tcW w:w="2694" w:type="dxa"/>
            <w:gridSpan w:val="2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2693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</w:t>
            </w:r>
            <w:r>
              <w:rPr>
                <w:rFonts w:ascii="Times New Roman" w:hAnsi="Times New Roman" w:cs="Times New Roman"/>
              </w:rPr>
              <w:softHyphen/>
            </w:r>
            <w:r w:rsidRPr="00764E2E">
              <w:rPr>
                <w:rFonts w:ascii="Times New Roman" w:hAnsi="Times New Roman" w:cs="Times New Roman"/>
              </w:rPr>
              <w:t>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BB1B5F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588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</w:tbl>
    <w:tbl>
      <w:tblPr>
        <w:tblStyle w:val="a3"/>
        <w:tblW w:w="10206" w:type="dxa"/>
        <w:tblInd w:w="108" w:type="dxa"/>
        <w:tblBorders>
          <w:top w:val="none" w:sz="0" w:space="0" w:color="auto"/>
        </w:tblBorders>
        <w:tblLook w:val="04A0" w:firstRow="1" w:lastRow="0" w:firstColumn="1" w:lastColumn="0" w:noHBand="0" w:noVBand="1"/>
      </w:tblPr>
      <w:tblGrid>
        <w:gridCol w:w="1588"/>
        <w:gridCol w:w="1276"/>
        <w:gridCol w:w="1418"/>
        <w:gridCol w:w="2693"/>
        <w:gridCol w:w="1701"/>
        <w:gridCol w:w="1530"/>
      </w:tblGrid>
      <w:tr w:rsidR="00BB1B5F" w:rsidRPr="00764E2E" w:rsidTr="005A582C">
        <w:trPr>
          <w:tblHeader/>
        </w:trPr>
        <w:tc>
          <w:tcPr>
            <w:tcW w:w="158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0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B1B5F" w:rsidRPr="00764E2E" w:rsidTr="005A582C">
        <w:tc>
          <w:tcPr>
            <w:tcW w:w="158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BB1B5F" w:rsidRPr="004A426E" w:rsidRDefault="00BB1B5F" w:rsidP="00BB1B5F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8"/>
        </w:rPr>
      </w:pPr>
    </w:p>
    <w:p w:rsidR="00BB1B5F" w:rsidRPr="00764E2E" w:rsidRDefault="00BB1B5F" w:rsidP="00BB1B5F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1197"/>
        <w:gridCol w:w="1311"/>
        <w:gridCol w:w="1197"/>
        <w:gridCol w:w="1311"/>
        <w:gridCol w:w="1995"/>
        <w:gridCol w:w="1140"/>
        <w:gridCol w:w="1109"/>
        <w:gridCol w:w="10"/>
      </w:tblGrid>
      <w:tr w:rsidR="00BB1B5F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BB1B5F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BB1B5F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B1B5F" w:rsidRPr="00764E2E" w:rsidTr="005A582C">
        <w:tc>
          <w:tcPr>
            <w:tcW w:w="96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Описа-ние обозна-чения точки на местнос-ти (при наличии)</w:t>
            </w:r>
          </w:p>
        </w:tc>
      </w:tr>
      <w:tr w:rsidR="00BB1B5F" w:rsidRPr="00764E2E" w:rsidTr="005A582C">
        <w:tc>
          <w:tcPr>
            <w:tcW w:w="969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9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BB1B5F" w:rsidRPr="00764E2E" w:rsidTr="005A582C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BB1B5F" w:rsidRPr="00764E2E" w:rsidRDefault="00BB1B5F" w:rsidP="00BB1B5F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B1B5F" w:rsidRPr="0008035C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764E2E">
        <w:rPr>
          <w:rFonts w:ascii="Times New Roman" w:hAnsi="Times New Roman" w:cs="Times New Roman"/>
          <w:sz w:val="28"/>
          <w:szCs w:val="28"/>
        </w:rPr>
        <w:t>амятник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«Озеро Большое»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4A62F0" w:rsidRDefault="00BB1B5F" w:rsidP="00BB1B5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bookmarkStart w:id="10" w:name="рисунок"/>
      <w:r>
        <w:rPr>
          <w:noProof/>
        </w:rPr>
        <w:drawing>
          <wp:inline distT="0" distB="0" distL="0" distR="0" wp14:anchorId="13305617" wp14:editId="40637A9C">
            <wp:extent cx="6489192" cy="6379464"/>
            <wp:effectExtent l="19050" t="19050" r="26035" b="2159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Озеро большое_ обзор.jpg"/>
                    <pic:cNvPicPr/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10"/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BB1B5F" w:rsidRPr="004A62F0" w:rsidRDefault="00BB1B5F" w:rsidP="00BB1B5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25000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3638CBC" wp14:editId="5D1AEEDF">
                <wp:extent cx="495300" cy="635"/>
                <wp:effectExtent l="15240" t="13335" r="13335" b="15240"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6B8AAFF" id="Прямая соединительная линия 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x6AO&#10;wFACAABY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D4AD466" wp14:editId="6AC342C4">
                <wp:extent cx="495300" cy="635"/>
                <wp:effectExtent l="0" t="0" r="19050" b="37465"/>
                <wp:docPr id="3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2F1F3DB" id="Прямая соединительная линия 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" strokecolor="#ff7575" strokeweight="1.5pt">
                <v:stroke dashstyle="dash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  <w:sz w:val="18"/>
          <w:szCs w:val="18"/>
        </w:rPr>
        <w:tab/>
      </w:r>
      <w:r w:rsidRPr="002A586A">
        <w:rPr>
          <w:rFonts w:ascii="Times New Roman" w:hAnsi="Times New Roman" w:cs="Times New Roman"/>
        </w:rPr>
        <w:t xml:space="preserve">– </w:t>
      </w:r>
      <w:bookmarkStart w:id="11" w:name="граница_района"/>
      <w:r w:rsidRPr="002A586A">
        <w:rPr>
          <w:rFonts w:ascii="Times New Roman" w:hAnsi="Times New Roman" w:cs="Times New Roman"/>
        </w:rPr>
        <w:t>граница муниципального района, городского округа</w:t>
      </w:r>
      <w:bookmarkEnd w:id="11"/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5FE540D4" wp14:editId="78F4E6DE">
                <wp:extent cx="495300" cy="635"/>
                <wp:effectExtent l="0" t="0" r="19050" b="37465"/>
                <wp:docPr id="4" name="Прямая соединительная 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1581301" id="Прямая соединительная линия 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граница </w:t>
      </w:r>
      <w:r>
        <w:rPr>
          <w:rFonts w:ascii="Times New Roman" w:eastAsia="Times New Roman" w:hAnsi="Times New Roman" w:cs="Times New Roman"/>
          <w:sz w:val="24"/>
          <w:szCs w:val="24"/>
        </w:rPr>
        <w:t>поселения</w:t>
      </w:r>
    </w:p>
    <w:p w:rsidR="00BB1B5F" w:rsidRPr="004A62F0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4A62F0" w:rsidRDefault="00BB1B5F" w:rsidP="00BB1B5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 регионального значения «Озеро Большое»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4A62F0" w:rsidRDefault="00BB1B5F" w:rsidP="00BB1B5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649DB64" wp14:editId="3A727833">
            <wp:extent cx="6489192" cy="6379464"/>
            <wp:effectExtent l="19050" t="19050" r="26035" b="215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Озеро_карта-план.jpg"/>
                    <pic:cNvPicPr/>
                  </pic:nvPicPr>
                  <pic:blipFill>
                    <a:blip r:embed="rId1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B1B5F" w:rsidRPr="004A62F0" w:rsidRDefault="00BB1B5F" w:rsidP="00BB1B5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B1B5F" w:rsidRPr="002A586A" w:rsidRDefault="00BB1B5F" w:rsidP="00BB1B5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BB1B5F" w:rsidRPr="002A586A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47A1371" wp14:editId="6A48CADD">
                <wp:extent cx="495300" cy="635"/>
                <wp:effectExtent l="15240" t="12065" r="13335" b="16510"/>
                <wp:docPr id="6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7EE6696" id="Прямая соединительная линия 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BB1B5F" w:rsidRPr="002A586A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59B60F2" wp14:editId="34E2E387">
                <wp:extent cx="495300" cy="635"/>
                <wp:effectExtent l="15240" t="15875" r="13335" b="12700"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B7A8287" id="Прямая соединительная линия 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HanSBU8C&#10;AABY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BB1B5F" w:rsidRPr="002A586A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F3F940C" wp14:editId="451F80AD">
                <wp:extent cx="495300" cy="635"/>
                <wp:effectExtent l="15240" t="10160" r="13335" b="18415"/>
                <wp:docPr id="8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B35ECE7" id="Прямая соединительная линия 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BB1B5F" w:rsidRPr="004A62F0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16:21:030703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B1B5F" w:rsidRPr="004A62F0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:404 (16:21:000000:76)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B1B5F" w:rsidRPr="00764E2E" w:rsidRDefault="00BB1B5F" w:rsidP="00BB1B5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163C51" w:rsidRDefault="00BB1B5F" w:rsidP="00BB1B5F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:rsidR="00BB1B5F" w:rsidRPr="00163C51" w:rsidRDefault="00BB1B5F" w:rsidP="00BB1B5F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BB1B5F" w:rsidRPr="00163C51" w:rsidRDefault="00BB1B5F" w:rsidP="00BB1B5F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BB1B5F" w:rsidRDefault="00BB1B5F" w:rsidP="00BB1B5F">
      <w:pPr>
        <w:spacing w:line="240" w:lineRule="auto"/>
        <w:ind w:left="6521"/>
        <w:rPr>
          <w:rFonts w:ascii="Times New Roman" w:hAnsi="Times New Roman" w:cs="Times New Roman"/>
          <w:sz w:val="28"/>
          <w:szCs w:val="28"/>
        </w:rPr>
      </w:pPr>
      <w:r w:rsidRPr="00163C51">
        <w:rPr>
          <w:rFonts w:ascii="Times New Roman" w:hAnsi="Times New Roman" w:cs="Times New Roman"/>
          <w:sz w:val="28"/>
          <w:szCs w:val="28"/>
        </w:rPr>
        <w:t>от __________2022 № ______</w:t>
      </w:r>
    </w:p>
    <w:p w:rsidR="00BB1B5F" w:rsidRPr="004C6D8D" w:rsidRDefault="00BB1B5F" w:rsidP="00BB1B5F">
      <w:pPr>
        <w:spacing w:line="240" w:lineRule="auto"/>
        <w:ind w:left="5670"/>
        <w:rPr>
          <w:rFonts w:ascii="Times New Roman" w:hAnsi="Times New Roman" w:cs="Times New Roman"/>
          <w:sz w:val="24"/>
          <w:szCs w:val="28"/>
        </w:rPr>
      </w:pP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764E2E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памятника природы регионального значения «</w:t>
      </w:r>
      <w:r>
        <w:rPr>
          <w:rFonts w:ascii="Times New Roman" w:hAnsi="Times New Roman" w:cs="Times New Roman"/>
          <w:sz w:val="28"/>
          <w:szCs w:val="28"/>
        </w:rPr>
        <w:t>Озеро Кара-Куль (Черное)</w:t>
      </w: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»</w:t>
      </w:r>
    </w:p>
    <w:p w:rsidR="00BB1B5F" w:rsidRPr="009B314F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 w:rsidRPr="009B314F">
        <w:rPr>
          <w:rFonts w:ascii="Times New Roman" w:eastAsia="Times New Roman" w:hAnsi="Times New Roman" w:cs="Times New Roman"/>
        </w:rPr>
        <w:t xml:space="preserve"> (далее - объект)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764E2E" w:rsidRDefault="00BB1B5F" w:rsidP="00BB1B5F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BB1B5F" w:rsidRPr="00764E2E" w:rsidTr="005A582C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BB1B5F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BB1B5F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Республика Татарстан, </w:t>
            </w:r>
            <w:r w:rsidRPr="000E24F6">
              <w:rPr>
                <w:rFonts w:ascii="Times New Roman" w:eastAsia="Times New Roman" w:hAnsi="Times New Roman" w:cs="Times New Roman"/>
                <w:sz w:val="28"/>
                <w:szCs w:val="28"/>
              </w:rPr>
              <w:t>Балтасинский му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0E24F6">
              <w:rPr>
                <w:rFonts w:ascii="Times New Roman" w:eastAsia="Times New Roman" w:hAnsi="Times New Roman" w:cs="Times New Roman"/>
                <w:sz w:val="28"/>
                <w:szCs w:val="28"/>
              </w:rPr>
              <w:t>ниципальный район, Шубанское сельское поселение</w:t>
            </w:r>
          </w:p>
        </w:tc>
      </w:tr>
      <w:tr w:rsidR="00BB1B5F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>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6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0E24F6">
              <w:rPr>
                <w:rFonts w:ascii="Times New Roman" w:eastAsia="Times New Roman" w:hAnsi="Times New Roman" w:cs="Times New Roman"/>
                <w:sz w:val="28"/>
                <w:szCs w:val="28"/>
              </w:rPr>
              <w:t>24 672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етра</w:t>
            </w:r>
            <w:r w:rsidRPr="000E24F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+/- 2 793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етра</w:t>
            </w:r>
          </w:p>
        </w:tc>
      </w:tr>
      <w:tr w:rsidR="00BB1B5F" w:rsidRPr="00764E2E" w:rsidTr="005A582C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BB1B5F" w:rsidRPr="00764E2E" w:rsidRDefault="00BB1B5F" w:rsidP="00BB1B5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764E2E" w:rsidRDefault="00BB1B5F" w:rsidP="00BB1B5F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8"/>
        <w:gridCol w:w="1276"/>
        <w:gridCol w:w="1418"/>
        <w:gridCol w:w="2693"/>
        <w:gridCol w:w="1701"/>
        <w:gridCol w:w="1538"/>
      </w:tblGrid>
      <w:tr w:rsidR="00BB1B5F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Style w:val="a4"/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BB1B5F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BB1B5F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B1B5F" w:rsidRPr="00764E2E" w:rsidTr="005A582C">
        <w:trPr>
          <w:trHeight w:val="769"/>
        </w:trPr>
        <w:tc>
          <w:tcPr>
            <w:tcW w:w="158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метров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left w:w="57" w:type="dxa"/>
              <w:right w:w="57" w:type="dxa"/>
            </w:tcMar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BB1B5F" w:rsidRPr="00764E2E" w:rsidTr="005A582C">
        <w:tc>
          <w:tcPr>
            <w:tcW w:w="158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  <w:tr w:rsidR="00BB1B5F" w:rsidRPr="00764E2E" w:rsidTr="005A582C">
        <w:trPr>
          <w:tblHeader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541353.62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1370959.63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541289.86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1370971.27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541260.05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1370970.78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541256.17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1370930.30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541279.20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1370837.46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541322.35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1370792.37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541364.04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1370783.89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541401.37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1370790.43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541423.43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1370814.92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541434.34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1370883.03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541405.73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1370931.03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541353.62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FD2067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067">
              <w:rPr>
                <w:rFonts w:ascii="Times New Roman" w:hAnsi="Times New Roman" w:cs="Times New Roman"/>
                <w:sz w:val="24"/>
                <w:szCs w:val="24"/>
              </w:rPr>
              <w:t>1370959.63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Default="00BB1B5F" w:rsidP="005A582C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126A15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6A15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0214" w:type="dxa"/>
            <w:gridSpan w:val="6"/>
          </w:tcPr>
          <w:p w:rsidR="00BB1B5F" w:rsidRPr="00764E2E" w:rsidRDefault="00BB1B5F" w:rsidP="005A582C">
            <w:pPr>
              <w:pStyle w:val="a5"/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BB1B5F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rPr>
          <w:trHeight w:val="853"/>
        </w:trPr>
        <w:tc>
          <w:tcPr>
            <w:tcW w:w="1588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части границы</w:t>
            </w:r>
          </w:p>
        </w:tc>
        <w:tc>
          <w:tcPr>
            <w:tcW w:w="2694" w:type="dxa"/>
            <w:gridSpan w:val="2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2693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</w:t>
            </w:r>
            <w:r>
              <w:rPr>
                <w:rFonts w:ascii="Times New Roman" w:hAnsi="Times New Roman" w:cs="Times New Roman"/>
              </w:rPr>
              <w:softHyphen/>
            </w:r>
            <w:r w:rsidRPr="00764E2E">
              <w:rPr>
                <w:rFonts w:ascii="Times New Roman" w:hAnsi="Times New Roman" w:cs="Times New Roman"/>
              </w:rPr>
              <w:t>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BB1B5F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588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</w:tbl>
    <w:tbl>
      <w:tblPr>
        <w:tblStyle w:val="a3"/>
        <w:tblW w:w="10206" w:type="dxa"/>
        <w:tblInd w:w="108" w:type="dxa"/>
        <w:tblBorders>
          <w:top w:val="none" w:sz="0" w:space="0" w:color="auto"/>
        </w:tblBorders>
        <w:tblLook w:val="04A0" w:firstRow="1" w:lastRow="0" w:firstColumn="1" w:lastColumn="0" w:noHBand="0" w:noVBand="1"/>
      </w:tblPr>
      <w:tblGrid>
        <w:gridCol w:w="1588"/>
        <w:gridCol w:w="1276"/>
        <w:gridCol w:w="1418"/>
        <w:gridCol w:w="2693"/>
        <w:gridCol w:w="1701"/>
        <w:gridCol w:w="1530"/>
      </w:tblGrid>
      <w:tr w:rsidR="00BB1B5F" w:rsidRPr="00764E2E" w:rsidTr="005A582C">
        <w:trPr>
          <w:tblHeader/>
        </w:trPr>
        <w:tc>
          <w:tcPr>
            <w:tcW w:w="158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0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B1B5F" w:rsidRPr="00764E2E" w:rsidTr="005A582C">
        <w:tc>
          <w:tcPr>
            <w:tcW w:w="158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BB1B5F" w:rsidRPr="004A426E" w:rsidRDefault="00BB1B5F" w:rsidP="00BB1B5F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8"/>
        </w:rPr>
      </w:pPr>
    </w:p>
    <w:p w:rsidR="00BB1B5F" w:rsidRPr="00764E2E" w:rsidRDefault="00BB1B5F" w:rsidP="00BB1B5F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1197"/>
        <w:gridCol w:w="1311"/>
        <w:gridCol w:w="1197"/>
        <w:gridCol w:w="1311"/>
        <w:gridCol w:w="1995"/>
        <w:gridCol w:w="1140"/>
        <w:gridCol w:w="1109"/>
        <w:gridCol w:w="10"/>
      </w:tblGrid>
      <w:tr w:rsidR="00BB1B5F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BB1B5F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BB1B5F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B1B5F" w:rsidRPr="00764E2E" w:rsidTr="005A582C">
        <w:tc>
          <w:tcPr>
            <w:tcW w:w="96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Описа-ние обозна-чения точки на местнос-ти (при наличии)</w:t>
            </w:r>
          </w:p>
        </w:tc>
      </w:tr>
      <w:tr w:rsidR="00BB1B5F" w:rsidRPr="00764E2E" w:rsidTr="005A582C">
        <w:tc>
          <w:tcPr>
            <w:tcW w:w="969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9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BB1B5F" w:rsidRPr="00764E2E" w:rsidTr="005A582C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BB1B5F" w:rsidRPr="00764E2E" w:rsidRDefault="00BB1B5F" w:rsidP="00BB1B5F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B1B5F" w:rsidRPr="0008035C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764E2E">
        <w:rPr>
          <w:rFonts w:ascii="Times New Roman" w:hAnsi="Times New Roman" w:cs="Times New Roman"/>
          <w:sz w:val="28"/>
          <w:szCs w:val="28"/>
        </w:rPr>
        <w:t>амятник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«Озеро Кара-Куль (Черное)»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4A62F0" w:rsidRDefault="00BB1B5F" w:rsidP="00BB1B5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 wp14:anchorId="3F9D188B" wp14:editId="08C366CA">
            <wp:extent cx="6489192" cy="6379464"/>
            <wp:effectExtent l="19050" t="19050" r="26035" b="2159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Озеро_Кара-Куль_обзор.jpg"/>
                    <pic:cNvPicPr/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BB1B5F" w:rsidRPr="004A62F0" w:rsidRDefault="00BB1B5F" w:rsidP="00BB1B5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25000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B4B0223" wp14:editId="179DDFBE">
                <wp:extent cx="495300" cy="635"/>
                <wp:effectExtent l="15240" t="13335" r="13335" b="15240"/>
                <wp:docPr id="9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757A535" id="Прямая соединительная линия 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" strokecolor="red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1E9D4C80" wp14:editId="138C8120">
                <wp:extent cx="495300" cy="635"/>
                <wp:effectExtent l="0" t="0" r="19050" b="37465"/>
                <wp:docPr id="10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149872D" id="Прямая соединительная линия 1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граница </w:t>
      </w:r>
      <w:r>
        <w:rPr>
          <w:rFonts w:ascii="Times New Roman" w:eastAsia="Times New Roman" w:hAnsi="Times New Roman" w:cs="Times New Roman"/>
          <w:sz w:val="24"/>
          <w:szCs w:val="24"/>
        </w:rPr>
        <w:t>поселения</w:t>
      </w:r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4A62F0" w:rsidRDefault="00BB1B5F" w:rsidP="00BB1B5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 регионального значения «Озеро Кара-Куль (Черное)»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4A62F0" w:rsidRDefault="00BB1B5F" w:rsidP="00BB1B5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0426C10" wp14:editId="5F386792">
            <wp:extent cx="6489192" cy="6382512"/>
            <wp:effectExtent l="19050" t="19050" r="26035" b="184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Озеро_карта-план.jpg"/>
                    <pic:cNvPicPr/>
                  </pic:nvPicPr>
                  <pic:blipFill>
                    <a:blip r:embed="rId1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B1B5F" w:rsidRPr="004A62F0" w:rsidRDefault="00BB1B5F" w:rsidP="00BB1B5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B1B5F" w:rsidRPr="002A586A" w:rsidRDefault="00BB1B5F" w:rsidP="00BB1B5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BB1B5F" w:rsidRPr="002A586A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1EA2A01" wp14:editId="5F5A134C">
                <wp:extent cx="495300" cy="635"/>
                <wp:effectExtent l="15240" t="12065" r="13335" b="16510"/>
                <wp:docPr id="11" name="Прямая соединительная лини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B0829B8" id="Прямая соединительная линия 1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LqQ&#10;Xg9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1DA32786" wp14:editId="172FFC26">
                <wp:extent cx="495300" cy="635"/>
                <wp:effectExtent l="0" t="0" r="19050" b="37465"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2E012A3" id="Прямая соединительная линия 1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I6fMOh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граница </w:t>
      </w:r>
      <w:r>
        <w:rPr>
          <w:rFonts w:ascii="Times New Roman" w:eastAsia="Times New Roman" w:hAnsi="Times New Roman" w:cs="Times New Roman"/>
          <w:sz w:val="24"/>
          <w:szCs w:val="24"/>
        </w:rPr>
        <w:t>поселения</w:t>
      </w:r>
    </w:p>
    <w:p w:rsidR="00BB1B5F" w:rsidRPr="002A586A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6E907B0" wp14:editId="54D8A229">
                <wp:extent cx="495300" cy="635"/>
                <wp:effectExtent l="15240" t="15875" r="13335" b="12700"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9DED4A8" id="Прямая соединительная линия 1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Fx18AV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BB1B5F" w:rsidRPr="002A586A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5D1D3B7" wp14:editId="2DB3DEA3">
                <wp:extent cx="495300" cy="635"/>
                <wp:effectExtent l="15240" t="10160" r="13335" b="18415"/>
                <wp:docPr id="14" name="Прямая соединительная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9E861A8" id="Прямая соединительная линия 1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MTkruV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BB1B5F" w:rsidRPr="004A62F0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16:12:170602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B1B5F" w:rsidRPr="004A62F0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:165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B1B5F" w:rsidRPr="00764E2E" w:rsidRDefault="00BB1B5F" w:rsidP="00BB1B5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163C51" w:rsidRDefault="00BB1B5F" w:rsidP="00BB1B5F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:rsidR="00BB1B5F" w:rsidRPr="00163C51" w:rsidRDefault="00BB1B5F" w:rsidP="00BB1B5F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BB1B5F" w:rsidRPr="00163C51" w:rsidRDefault="00BB1B5F" w:rsidP="00BB1B5F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BB1B5F" w:rsidRDefault="00BB1B5F" w:rsidP="00BB1B5F">
      <w:pPr>
        <w:spacing w:line="240" w:lineRule="auto"/>
        <w:ind w:left="6521"/>
        <w:rPr>
          <w:rFonts w:ascii="Times New Roman" w:hAnsi="Times New Roman" w:cs="Times New Roman"/>
          <w:sz w:val="28"/>
          <w:szCs w:val="28"/>
        </w:rPr>
      </w:pPr>
      <w:r w:rsidRPr="00163C51">
        <w:rPr>
          <w:rFonts w:ascii="Times New Roman" w:hAnsi="Times New Roman" w:cs="Times New Roman"/>
          <w:sz w:val="28"/>
          <w:szCs w:val="28"/>
        </w:rPr>
        <w:t>от __________2022 № ______</w:t>
      </w:r>
    </w:p>
    <w:p w:rsidR="00BB1B5F" w:rsidRPr="004C6D8D" w:rsidRDefault="00BB1B5F" w:rsidP="00BB1B5F">
      <w:pPr>
        <w:spacing w:line="240" w:lineRule="auto"/>
        <w:ind w:left="5670"/>
        <w:rPr>
          <w:rFonts w:ascii="Times New Roman" w:hAnsi="Times New Roman" w:cs="Times New Roman"/>
          <w:sz w:val="24"/>
          <w:szCs w:val="28"/>
        </w:rPr>
      </w:pP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764E2E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памятника природы регионального значения «</w:t>
      </w:r>
      <w:r>
        <w:rPr>
          <w:rFonts w:ascii="Times New Roman" w:hAnsi="Times New Roman" w:cs="Times New Roman"/>
          <w:sz w:val="28"/>
          <w:szCs w:val="28"/>
        </w:rPr>
        <w:t>Озеро Копаное</w:t>
      </w: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»</w:t>
      </w:r>
    </w:p>
    <w:p w:rsidR="00BB1B5F" w:rsidRPr="009B314F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 w:rsidRPr="009B314F">
        <w:rPr>
          <w:rFonts w:ascii="Times New Roman" w:eastAsia="Times New Roman" w:hAnsi="Times New Roman" w:cs="Times New Roman"/>
        </w:rPr>
        <w:t xml:space="preserve"> (далее - объект)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764E2E" w:rsidRDefault="00BB1B5F" w:rsidP="00BB1B5F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BB1B5F" w:rsidRPr="00764E2E" w:rsidTr="005A582C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BB1B5F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BB1B5F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Республика Татарстан,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 </w:t>
            </w:r>
            <w:r w:rsidRPr="003E3427">
              <w:rPr>
                <w:rFonts w:ascii="Times New Roman" w:eastAsia="Times New Roman" w:hAnsi="Times New Roman" w:cs="Times New Roman"/>
                <w:sz w:val="28"/>
                <w:szCs w:val="28"/>
              </w:rPr>
              <w:t>Актанышский му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3E3427">
              <w:rPr>
                <w:rFonts w:ascii="Times New Roman" w:eastAsia="Times New Roman" w:hAnsi="Times New Roman" w:cs="Times New Roman"/>
                <w:sz w:val="28"/>
                <w:szCs w:val="28"/>
              </w:rPr>
              <w:t>ниципальный район, Аккузовское сель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3E3427">
              <w:rPr>
                <w:rFonts w:ascii="Times New Roman" w:eastAsia="Times New Roman" w:hAnsi="Times New Roman" w:cs="Times New Roman"/>
                <w:sz w:val="28"/>
                <w:szCs w:val="28"/>
              </w:rPr>
              <w:t>ское поселение</w:t>
            </w:r>
          </w:p>
        </w:tc>
      </w:tr>
      <w:tr w:rsidR="00BB1B5F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>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6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3E3427">
              <w:rPr>
                <w:rFonts w:ascii="Times New Roman" w:eastAsia="Times New Roman" w:hAnsi="Times New Roman" w:cs="Times New Roman"/>
                <w:sz w:val="28"/>
                <w:szCs w:val="28"/>
              </w:rPr>
              <w:t>8 585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етров</w:t>
            </w:r>
            <w:r w:rsidRPr="003E342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+/- 2 056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етров</w:t>
            </w:r>
          </w:p>
        </w:tc>
      </w:tr>
      <w:tr w:rsidR="00BB1B5F" w:rsidRPr="00764E2E" w:rsidTr="005A582C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BB1B5F" w:rsidRPr="00764E2E" w:rsidRDefault="00BB1B5F" w:rsidP="00BB1B5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764E2E" w:rsidRDefault="00BB1B5F" w:rsidP="00BB1B5F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8"/>
        <w:gridCol w:w="1276"/>
        <w:gridCol w:w="1418"/>
        <w:gridCol w:w="2693"/>
        <w:gridCol w:w="1701"/>
        <w:gridCol w:w="1538"/>
      </w:tblGrid>
      <w:tr w:rsidR="00BB1B5F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Style w:val="a4"/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BB1B5F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BB1B5F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B1B5F" w:rsidRPr="00764E2E" w:rsidTr="005A582C">
        <w:trPr>
          <w:trHeight w:val="769"/>
        </w:trPr>
        <w:tc>
          <w:tcPr>
            <w:tcW w:w="158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метров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left w:w="57" w:type="dxa"/>
              <w:right w:w="57" w:type="dxa"/>
            </w:tcMar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BB1B5F" w:rsidRPr="00764E2E" w:rsidTr="005A582C">
        <w:tc>
          <w:tcPr>
            <w:tcW w:w="158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  <w:tr w:rsidR="00BB1B5F" w:rsidRPr="00764E2E" w:rsidTr="005A582C">
        <w:trPr>
          <w:tblHeader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453017.62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3235563.56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453019.56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3235553.99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453025.25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3235548.65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453030.22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3235545.87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453041.98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3235546.11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453054.46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3235540.77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453064.76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3235543.93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453126.09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3235582.11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453166.45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3235607.68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453176.88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3235616.04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453180.09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3235621.68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453179.66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3235628.28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453165.00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3235647.31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453160.03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3235648.40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453155.06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3235646.46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453127.91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3235633.74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453106.34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3235631.31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453052.16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3235605.26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453017.74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3235587.92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453014.22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3235579.80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453017.62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3235563.56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617333" w:rsidRDefault="00BB1B5F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33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B1B5F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0214" w:type="dxa"/>
            <w:gridSpan w:val="6"/>
          </w:tcPr>
          <w:p w:rsidR="00BB1B5F" w:rsidRPr="00764E2E" w:rsidRDefault="00BB1B5F" w:rsidP="005A582C">
            <w:pPr>
              <w:pStyle w:val="a5"/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B1B5F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rPr>
          <w:trHeight w:val="853"/>
        </w:trPr>
        <w:tc>
          <w:tcPr>
            <w:tcW w:w="1588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части границы</w:t>
            </w:r>
          </w:p>
        </w:tc>
        <w:tc>
          <w:tcPr>
            <w:tcW w:w="2694" w:type="dxa"/>
            <w:gridSpan w:val="2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2693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</w:t>
            </w:r>
            <w:r>
              <w:rPr>
                <w:rFonts w:ascii="Times New Roman" w:hAnsi="Times New Roman" w:cs="Times New Roman"/>
              </w:rPr>
              <w:softHyphen/>
            </w:r>
            <w:r w:rsidRPr="00764E2E">
              <w:rPr>
                <w:rFonts w:ascii="Times New Roman" w:hAnsi="Times New Roman" w:cs="Times New Roman"/>
              </w:rPr>
              <w:t>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</w:tcPr>
          <w:p w:rsidR="00BB1B5F" w:rsidRPr="00764E2E" w:rsidRDefault="00BB1B5F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BB1B5F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588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</w:tcPr>
          <w:p w:rsidR="00BB1B5F" w:rsidRPr="00764E2E" w:rsidRDefault="00BB1B5F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</w:tcPr>
          <w:p w:rsidR="00BB1B5F" w:rsidRPr="00764E2E" w:rsidRDefault="00BB1B5F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</w:tbl>
    <w:tbl>
      <w:tblPr>
        <w:tblStyle w:val="a3"/>
        <w:tblW w:w="10206" w:type="dxa"/>
        <w:tblInd w:w="108" w:type="dxa"/>
        <w:tblBorders>
          <w:top w:val="none" w:sz="0" w:space="0" w:color="auto"/>
        </w:tblBorders>
        <w:tblLook w:val="04A0" w:firstRow="1" w:lastRow="0" w:firstColumn="1" w:lastColumn="0" w:noHBand="0" w:noVBand="1"/>
      </w:tblPr>
      <w:tblGrid>
        <w:gridCol w:w="1588"/>
        <w:gridCol w:w="1276"/>
        <w:gridCol w:w="1418"/>
        <w:gridCol w:w="2693"/>
        <w:gridCol w:w="1701"/>
        <w:gridCol w:w="1530"/>
      </w:tblGrid>
      <w:tr w:rsidR="00BB1B5F" w:rsidRPr="00764E2E" w:rsidTr="005A582C">
        <w:trPr>
          <w:tblHeader/>
        </w:trPr>
        <w:tc>
          <w:tcPr>
            <w:tcW w:w="158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0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B1B5F" w:rsidRPr="00764E2E" w:rsidTr="005A582C">
        <w:tc>
          <w:tcPr>
            <w:tcW w:w="158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BB1B5F" w:rsidRPr="004A426E" w:rsidRDefault="00BB1B5F" w:rsidP="00BB1B5F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8"/>
        </w:rPr>
      </w:pPr>
    </w:p>
    <w:p w:rsidR="00BB1B5F" w:rsidRPr="00764E2E" w:rsidRDefault="00BB1B5F" w:rsidP="00BB1B5F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1197"/>
        <w:gridCol w:w="1311"/>
        <w:gridCol w:w="1197"/>
        <w:gridCol w:w="1311"/>
        <w:gridCol w:w="1995"/>
        <w:gridCol w:w="1140"/>
        <w:gridCol w:w="1109"/>
        <w:gridCol w:w="10"/>
      </w:tblGrid>
      <w:tr w:rsidR="00BB1B5F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BB1B5F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BB1B5F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B1B5F" w:rsidRPr="00764E2E" w:rsidTr="005A582C">
        <w:tc>
          <w:tcPr>
            <w:tcW w:w="96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BB1B5F" w:rsidRPr="00764E2E" w:rsidRDefault="00BB1B5F" w:rsidP="005A582C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Описа-ние обозна-чения точки на местнос-ти (при наличии)</w:t>
            </w:r>
          </w:p>
        </w:tc>
      </w:tr>
      <w:tr w:rsidR="00BB1B5F" w:rsidRPr="00764E2E" w:rsidTr="005A582C">
        <w:tc>
          <w:tcPr>
            <w:tcW w:w="969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9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BB1B5F" w:rsidRPr="00764E2E" w:rsidTr="005A582C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B1B5F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B1B5F" w:rsidRPr="00764E2E" w:rsidRDefault="00BB1B5F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BB1B5F" w:rsidRPr="00764E2E" w:rsidRDefault="00BB1B5F" w:rsidP="00BB1B5F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B1B5F" w:rsidRPr="0008035C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764E2E">
        <w:rPr>
          <w:rFonts w:ascii="Times New Roman" w:hAnsi="Times New Roman" w:cs="Times New Roman"/>
          <w:sz w:val="28"/>
          <w:szCs w:val="28"/>
        </w:rPr>
        <w:t>амятник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«Озеро Копаное»</w:t>
      </w:r>
    </w:p>
    <w:p w:rsidR="00BB1B5F" w:rsidRPr="00764E2E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4A62F0" w:rsidRDefault="00BB1B5F" w:rsidP="00BB1B5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2005B6A9" wp14:editId="163D3EE0">
            <wp:extent cx="6478905" cy="6372225"/>
            <wp:effectExtent l="19050" t="19050" r="17145" b="285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зеро_Копаное_(ЕГРН)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B1B5F" w:rsidRPr="004A62F0" w:rsidRDefault="00BB1B5F" w:rsidP="00BB1B5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25000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B1B5F" w:rsidRPr="002A586A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6A1C3CF" wp14:editId="46E1AB06">
                <wp:extent cx="495300" cy="635"/>
                <wp:effectExtent l="15240" t="12065" r="13335" b="16510"/>
                <wp:docPr id="16" name="Прямая соединительная 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D3CF22B" id="Прямая соединительная линия 1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ucZr&#10;bFACAABa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A6AE250" wp14:editId="51790ECC">
                <wp:extent cx="495300" cy="635"/>
                <wp:effectExtent l="0" t="0" r="19050" b="37465"/>
                <wp:docPr id="37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37A513" id="Прямая соединительная линия 3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" strokecolor="#ff7575" strokeweight="1.5pt">
                <v:stroke dashstyle="dash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>– граница муниципального района, городского округа</w:t>
      </w:r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2C398BFE" wp14:editId="36BC479F">
                <wp:extent cx="495300" cy="635"/>
                <wp:effectExtent l="0" t="0" r="19050" b="37465"/>
                <wp:docPr id="17" name="Прямая соединительная линия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CF8464F" id="Прямая соединительная линия 1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граница </w:t>
      </w:r>
      <w:r>
        <w:rPr>
          <w:rFonts w:ascii="Times New Roman" w:eastAsia="Times New Roman" w:hAnsi="Times New Roman" w:cs="Times New Roman"/>
          <w:sz w:val="24"/>
          <w:szCs w:val="24"/>
        </w:rPr>
        <w:t>поселения</w:t>
      </w:r>
    </w:p>
    <w:p w:rsidR="00BB1B5F" w:rsidRPr="004A62F0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4A62F0" w:rsidRDefault="00BB1B5F" w:rsidP="00BB1B5F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 регионального значения «Озеро Копаное»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B1B5F" w:rsidRPr="004A62F0" w:rsidRDefault="00BB1B5F" w:rsidP="00BB1B5F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70146903" wp14:editId="5A0D9884">
            <wp:extent cx="6478905" cy="6369050"/>
            <wp:effectExtent l="19050" t="19050" r="17145" b="1270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зеро_карта-план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B1B5F" w:rsidRPr="004A62F0" w:rsidRDefault="00BB1B5F" w:rsidP="00BB1B5F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BB1B5F" w:rsidRPr="004A62F0" w:rsidRDefault="00BB1B5F" w:rsidP="00BB1B5F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B1B5F" w:rsidRPr="002A586A" w:rsidRDefault="00BB1B5F" w:rsidP="00BB1B5F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BB1B5F" w:rsidRPr="002A586A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6A0E6AE" wp14:editId="75BE7C2C">
                <wp:extent cx="495300" cy="635"/>
                <wp:effectExtent l="15240" t="12065" r="13335" b="16510"/>
                <wp:docPr id="18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E5A8F30" id="Прямая соединительная линия 1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v2oB&#10;qlACAABa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BB1B5F" w:rsidRPr="002A586A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7AE9175" wp14:editId="6F0EF783">
                <wp:extent cx="495300" cy="635"/>
                <wp:effectExtent l="15240" t="15875" r="13335" b="12700"/>
                <wp:docPr id="19" name="Прямая соединительная линия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FFCCC85" id="Прямая соединительная линия 1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9cYW308C&#10;AABa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BB1B5F" w:rsidRPr="002A586A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C3A5DC5" wp14:editId="562C07BC">
                <wp:extent cx="495300" cy="635"/>
                <wp:effectExtent l="15240" t="10160" r="13335" b="18415"/>
                <wp:docPr id="20" name="Прямая соединительная линия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07AFD27" id="Прямая соединительная линия 2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OGtPSZ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BB1B5F" w:rsidRPr="004A62F0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16:04:230101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B1B5F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:5 (16:04:000000:464)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B1B5F" w:rsidRPr="004A62F0" w:rsidRDefault="00BB1B5F" w:rsidP="00BB1B5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764E2E" w:rsidRDefault="007058D8" w:rsidP="004A426E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2" w:name="_GoBack"/>
      <w:bookmarkEnd w:id="12"/>
    </w:p>
    <w:sectPr w:rsidR="007058D8" w:rsidRPr="00764E2E" w:rsidSect="002F2162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type w:val="continuous"/>
      <w:pgSz w:w="11904" w:h="16838" w:code="9"/>
      <w:pgMar w:top="1134" w:right="567" w:bottom="851" w:left="1134" w:header="567" w:footer="0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64E2E" w:rsidRDefault="00764E2E" w:rsidP="00C75D6B">
      <w:pPr>
        <w:spacing w:line="240" w:lineRule="auto"/>
      </w:pPr>
      <w:r>
        <w:separator/>
      </w:r>
    </w:p>
  </w:endnote>
  <w:endnote w:type="continuationSeparator" w:id="0">
    <w:p w:rsidR="00764E2E" w:rsidRDefault="00764E2E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64E2E" w:rsidRDefault="00764E2E" w:rsidP="00C75D6B">
      <w:pPr>
        <w:spacing w:line="240" w:lineRule="auto"/>
      </w:pPr>
      <w:r>
        <w:separator/>
      </w:r>
    </w:p>
  </w:footnote>
  <w:footnote w:type="continuationSeparator" w:id="0">
    <w:p w:rsidR="00764E2E" w:rsidRDefault="00764E2E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Pr="00C75D6B" w:rsidRDefault="00764E2E" w:rsidP="00C75D6B">
    <w:pPr>
      <w:pStyle w:val="a7"/>
      <w:jc w:val="center"/>
      <w:rPr>
        <w:rFonts w:ascii="Times New Roman" w:hAnsi="Times New Roman" w:cs="Times New Roman"/>
        <w:sz w:val="24"/>
        <w:szCs w:val="24"/>
      </w:rPr>
    </w:pPr>
    <w:r w:rsidRPr="00C75D6B">
      <w:rPr>
        <w:rFonts w:ascii="Times New Roman" w:hAnsi="Times New Roman" w:cs="Times New Roman"/>
        <w:sz w:val="24"/>
        <w:szCs w:val="24"/>
      </w:rPr>
      <w:fldChar w:fldCharType="begin"/>
    </w:r>
    <w:r w:rsidRPr="00C75D6B">
      <w:rPr>
        <w:rFonts w:ascii="Times New Roman" w:hAnsi="Times New Roman" w:cs="Times New Roman"/>
        <w:sz w:val="24"/>
        <w:szCs w:val="24"/>
      </w:rPr>
      <w:instrText>PAGE   \* MERGEFORMAT</w:instrText>
    </w:r>
    <w:r w:rsidRPr="00C75D6B">
      <w:rPr>
        <w:rFonts w:ascii="Times New Roman" w:hAnsi="Times New Roman" w:cs="Times New Roman"/>
        <w:sz w:val="24"/>
        <w:szCs w:val="24"/>
      </w:rPr>
      <w:fldChar w:fldCharType="separate"/>
    </w:r>
    <w:r w:rsidR="00BB1B5F">
      <w:rPr>
        <w:rFonts w:ascii="Times New Roman" w:hAnsi="Times New Roman" w:cs="Times New Roman"/>
        <w:noProof/>
        <w:sz w:val="24"/>
        <w:szCs w:val="24"/>
      </w:rPr>
      <w:t>2</w:t>
    </w:r>
    <w:r w:rsidRPr="00C75D6B">
      <w:rPr>
        <w:rFonts w:ascii="Times New Roman" w:hAnsi="Times New Roman" w:cs="Times New Roman"/>
        <w:sz w:val="24"/>
        <w:szCs w:val="24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A7E"/>
    <w:rsid w:val="00003213"/>
    <w:rsid w:val="00014DEC"/>
    <w:rsid w:val="0002038C"/>
    <w:rsid w:val="00035BC8"/>
    <w:rsid w:val="00084AAB"/>
    <w:rsid w:val="000C1D3D"/>
    <w:rsid w:val="000D0716"/>
    <w:rsid w:val="000D0A3D"/>
    <w:rsid w:val="000D43DD"/>
    <w:rsid w:val="000E677E"/>
    <w:rsid w:val="001159E4"/>
    <w:rsid w:val="00146AD6"/>
    <w:rsid w:val="00162C7E"/>
    <w:rsid w:val="00163C51"/>
    <w:rsid w:val="001C190C"/>
    <w:rsid w:val="001D0CF6"/>
    <w:rsid w:val="0023328A"/>
    <w:rsid w:val="002A586A"/>
    <w:rsid w:val="002B1903"/>
    <w:rsid w:val="002E42F4"/>
    <w:rsid w:val="002F2162"/>
    <w:rsid w:val="0032340D"/>
    <w:rsid w:val="00323579"/>
    <w:rsid w:val="003574DD"/>
    <w:rsid w:val="003C0074"/>
    <w:rsid w:val="003D53B4"/>
    <w:rsid w:val="003E5A0A"/>
    <w:rsid w:val="003E68C3"/>
    <w:rsid w:val="003F79DA"/>
    <w:rsid w:val="004156B0"/>
    <w:rsid w:val="0041574B"/>
    <w:rsid w:val="00464D02"/>
    <w:rsid w:val="004847CD"/>
    <w:rsid w:val="004A426E"/>
    <w:rsid w:val="004A62D6"/>
    <w:rsid w:val="004A62F0"/>
    <w:rsid w:val="004C6D8D"/>
    <w:rsid w:val="004F61D1"/>
    <w:rsid w:val="00513BDC"/>
    <w:rsid w:val="00550076"/>
    <w:rsid w:val="00574233"/>
    <w:rsid w:val="00574D73"/>
    <w:rsid w:val="0059527E"/>
    <w:rsid w:val="005F4DD9"/>
    <w:rsid w:val="005F7D32"/>
    <w:rsid w:val="00613B4D"/>
    <w:rsid w:val="00640188"/>
    <w:rsid w:val="006D4046"/>
    <w:rsid w:val="007058D8"/>
    <w:rsid w:val="00716BD1"/>
    <w:rsid w:val="00725AEC"/>
    <w:rsid w:val="00751A80"/>
    <w:rsid w:val="00764E2E"/>
    <w:rsid w:val="0077397D"/>
    <w:rsid w:val="007770CE"/>
    <w:rsid w:val="00797A62"/>
    <w:rsid w:val="007B174A"/>
    <w:rsid w:val="007C1523"/>
    <w:rsid w:val="0080591F"/>
    <w:rsid w:val="00842791"/>
    <w:rsid w:val="0084692B"/>
    <w:rsid w:val="00885610"/>
    <w:rsid w:val="00895841"/>
    <w:rsid w:val="008A3116"/>
    <w:rsid w:val="008A633E"/>
    <w:rsid w:val="008B587A"/>
    <w:rsid w:val="00904191"/>
    <w:rsid w:val="0095213C"/>
    <w:rsid w:val="009B314F"/>
    <w:rsid w:val="009B4B87"/>
    <w:rsid w:val="009F5E19"/>
    <w:rsid w:val="00A635D6"/>
    <w:rsid w:val="00AA777E"/>
    <w:rsid w:val="00AB1C53"/>
    <w:rsid w:val="00AF4B94"/>
    <w:rsid w:val="00B25B18"/>
    <w:rsid w:val="00B77306"/>
    <w:rsid w:val="00B96EB8"/>
    <w:rsid w:val="00B9712D"/>
    <w:rsid w:val="00BB1B5F"/>
    <w:rsid w:val="00BB7116"/>
    <w:rsid w:val="00BE2310"/>
    <w:rsid w:val="00C21257"/>
    <w:rsid w:val="00C21A7E"/>
    <w:rsid w:val="00C37F14"/>
    <w:rsid w:val="00C44EA8"/>
    <w:rsid w:val="00C75D6B"/>
    <w:rsid w:val="00C9379E"/>
    <w:rsid w:val="00CA51D0"/>
    <w:rsid w:val="00CC5252"/>
    <w:rsid w:val="00CE1D7B"/>
    <w:rsid w:val="00D034B7"/>
    <w:rsid w:val="00D03C0D"/>
    <w:rsid w:val="00D05247"/>
    <w:rsid w:val="00D55661"/>
    <w:rsid w:val="00D63666"/>
    <w:rsid w:val="00D63DC6"/>
    <w:rsid w:val="00D7465F"/>
    <w:rsid w:val="00D802EB"/>
    <w:rsid w:val="00DC7C56"/>
    <w:rsid w:val="00DE34D5"/>
    <w:rsid w:val="00E04AC7"/>
    <w:rsid w:val="00E53508"/>
    <w:rsid w:val="00E7412E"/>
    <w:rsid w:val="00E8170D"/>
    <w:rsid w:val="00EB1E3E"/>
    <w:rsid w:val="00ED557E"/>
    <w:rsid w:val="00FA2530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57464D60"/>
  <w15:docId w15:val="{C09273E2-3DB7-465B-A1E9-5CF75B1EE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paragraph" w:customStyle="1" w:styleId="Default">
    <w:name w:val="Default"/>
    <w:rsid w:val="00162C7E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62910D-0461-4B0D-B70F-4C5F8A8164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2230</Words>
  <Characters>12713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Гиниятуллина Эльмира</dc:creator>
  <cp:lastModifiedBy>Компьютер_01</cp:lastModifiedBy>
  <cp:revision>2</cp:revision>
  <cp:lastPrinted>2022-06-06T08:38:00Z</cp:lastPrinted>
  <dcterms:created xsi:type="dcterms:W3CDTF">2022-06-16T06:37:00Z</dcterms:created>
  <dcterms:modified xsi:type="dcterms:W3CDTF">2022-06-16T06:37:00Z</dcterms:modified>
</cp:coreProperties>
</file>