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6D" w:rsidRPr="00E4196D" w:rsidRDefault="00A028D1" w:rsidP="00191247">
      <w:pPr>
        <w:tabs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left="-567" w:right="52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1A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 Министров Республики Татарстан от 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598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1467B" w:rsidRP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субсидии из бюджета Республики Татарстан автономной некоммерческой организации 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467B" w:rsidRP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общественных процедур </w:t>
      </w:r>
      <w:r w:rsid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467B" w:rsidRPr="0091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 против коррупции</w:t>
      </w:r>
      <w:r w:rsidRPr="00A0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4196D" w:rsidRPr="00E4196D" w:rsidRDefault="00E4196D" w:rsidP="00E4196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96D" w:rsidRPr="00E4196D" w:rsidRDefault="00E4196D" w:rsidP="00E4196D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96D" w:rsidRPr="00E4196D" w:rsidRDefault="00A028D1" w:rsidP="00E4196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D1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4196D" w:rsidRPr="00E4196D" w:rsidRDefault="00E4196D" w:rsidP="00E41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D" w:rsidRDefault="003E4C40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C4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8D1" w:rsidRPr="003E4C40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91467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1A3701" w:rsidRPr="003E4C40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</w:rPr>
        <w:t>от 26.07.2018 № 598 «Об утверждении Порядка предоставления субсидии из бюджета Республики Татарстан автономной некоммерческой организации «Центр общественных процедур «Бизнес против коррупции»</w:t>
      </w:r>
      <w:r w:rsidR="00914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12.04.2019 </w:t>
      </w:r>
      <w:r w:rsidR="009146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</w:rPr>
        <w:t xml:space="preserve"> 283, от 25.12.2019 </w:t>
      </w:r>
      <w:r w:rsidR="009146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</w:rPr>
        <w:t xml:space="preserve"> 1202</w:t>
      </w:r>
      <w:r w:rsidR="0091467B">
        <w:rPr>
          <w:rFonts w:ascii="Times New Roman" w:eastAsia="Times New Roman" w:hAnsi="Times New Roman" w:cs="Times New Roman"/>
          <w:sz w:val="28"/>
          <w:szCs w:val="28"/>
        </w:rPr>
        <w:t>, от 19.03.2021 № 148</w:t>
      </w:r>
      <w:r w:rsidR="0091467B" w:rsidRPr="009146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14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01" w:rsidRPr="003E4C40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91467B" w:rsidRDefault="0091467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преамбуле цифры «</w:t>
      </w:r>
      <w:r w:rsidRPr="0091467B">
        <w:rPr>
          <w:rFonts w:ascii="Times New Roman" w:eastAsia="Times New Roman" w:hAnsi="Times New Roman" w:cs="Times New Roman"/>
          <w:sz w:val="28"/>
          <w:szCs w:val="28"/>
        </w:rPr>
        <w:t>2015-2023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цифрами «2015-2024»;</w:t>
      </w:r>
    </w:p>
    <w:p w:rsidR="0091467B" w:rsidRDefault="0091467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 w:rsidRPr="0091467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из бюджета Республики Татарстан автономной некоммерческой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467B">
        <w:rPr>
          <w:rFonts w:ascii="Times New Roman" w:eastAsia="Times New Roman" w:hAnsi="Times New Roman" w:cs="Times New Roman"/>
          <w:sz w:val="28"/>
          <w:szCs w:val="28"/>
        </w:rPr>
        <w:t xml:space="preserve">Центр общественных процедур </w:t>
      </w:r>
      <w:r>
        <w:rPr>
          <w:rFonts w:ascii="Times New Roman" w:eastAsia="Times New Roman" w:hAnsi="Times New Roman" w:cs="Times New Roman"/>
          <w:sz w:val="28"/>
          <w:szCs w:val="28"/>
        </w:rPr>
        <w:t>«Бизнес против коррупции»:</w:t>
      </w:r>
    </w:p>
    <w:p w:rsidR="00C975FE" w:rsidRDefault="00C975FE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2 </w:t>
      </w:r>
      <w:r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Pr="0091467B">
        <w:rPr>
          <w:rFonts w:ascii="Times New Roman" w:eastAsia="Times New Roman" w:hAnsi="Times New Roman" w:cs="Times New Roman"/>
          <w:sz w:val="28"/>
          <w:szCs w:val="28"/>
        </w:rPr>
        <w:t>2015-2023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цифрами «2015-2024»;</w:t>
      </w:r>
    </w:p>
    <w:p w:rsidR="00F43E2B" w:rsidRDefault="00F43E2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F43E2B" w:rsidRDefault="00F43E2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«3.1 </w:t>
      </w:r>
      <w:r w:rsidRPr="00F43E2B">
        <w:rPr>
          <w:rFonts w:ascii="Times New Roman" w:eastAsia="Times New Roman" w:hAnsi="Times New Roman" w:cs="Times New Roman"/>
          <w:sz w:val="28"/>
          <w:szCs w:val="28"/>
        </w:rPr>
        <w:t>Сведения о субсидии размещаются Министерством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Республики Татарстан о бюджете Республики Татарстан на соответствующий финансовый год и плановый период (проекта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плановый период).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FC7BDB" w:rsidRDefault="00FC7BDB" w:rsidP="00FC7BD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5 дополнить абзацем следующего содержания:</w:t>
      </w:r>
    </w:p>
    <w:p w:rsidR="00FC7BDB" w:rsidRDefault="00FC7BDB" w:rsidP="00FC7BD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 находится</w:t>
      </w:r>
      <w:r w:rsidRPr="003E4C40">
        <w:rPr>
          <w:rFonts w:ascii="Times New Roman" w:eastAsia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26075" w:rsidRDefault="00226075" w:rsidP="00FC7BD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 дополнить абзацем следующего содержания:</w:t>
      </w:r>
    </w:p>
    <w:p w:rsidR="00226075" w:rsidRDefault="00226075" w:rsidP="00FC7BD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4B35" w:rsidRPr="00A34B35">
        <w:rPr>
          <w:rFonts w:ascii="Times New Roman" w:eastAsia="Times New Roman" w:hAnsi="Times New Roman" w:cs="Times New Roman"/>
          <w:sz w:val="28"/>
          <w:szCs w:val="28"/>
        </w:rPr>
        <w:t>справку за подписью руководителя Центра о том, что Центр не находится</w:t>
      </w:r>
      <w:r w:rsidR="00A34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B35" w:rsidRPr="00A34B35">
        <w:rPr>
          <w:rFonts w:ascii="Times New Roman" w:eastAsia="Times New Roman" w:hAnsi="Times New Roman" w:cs="Times New Roman"/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</w:t>
      </w:r>
      <w:r w:rsidR="00A34B35" w:rsidRPr="00A34B35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="00A34B35" w:rsidRPr="00A34B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4B35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FC7BDB" w:rsidRDefault="00FC7BDB" w:rsidP="00FC7BD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FC7BDB" w:rsidRDefault="00FC7BDB" w:rsidP="00FC7BD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«12. </w:t>
      </w:r>
      <w:proofErr w:type="gramStart"/>
      <w:r w:rsidRPr="00FC7BDB">
        <w:rPr>
          <w:rFonts w:ascii="Times New Roman" w:eastAsia="Times New Roman" w:hAnsi="Times New Roman" w:cs="Times New Roman"/>
          <w:sz w:val="28"/>
          <w:szCs w:val="28"/>
        </w:rPr>
        <w:t>В соглашении предусматриваются размер субсидии, ее целевое назначение, порядок и сроки ее перечисления, значение результата предоставления субсидии, порядок и сроки представления отчетности о достижении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субсидии, об осуществлении расходов, источником финансового обеспечения которых является субсидия, право Министерства устанавливать сроки и формы предоставления Центром дополнительной отчетности, случаи возврата в текущем финансовом году Центром остатков субсидии, не использованных в отчетном</w:t>
      </w:r>
      <w:proofErr w:type="gramEnd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финансовом году, согласие 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</w:t>
      </w:r>
      <w:r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</w:t>
      </w:r>
      <w:proofErr w:type="gramEnd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числе в части достижения результата предоставления субсидии, а также проверки органами государственного финансового контроля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порядка и условий предоставления субсидии в соответствии со статьями 268¹ и 269² Бюджетного кодекса Российской Федерации, условие о согласовании новых условий соглашения или о расторжении соглашения при </w:t>
      </w:r>
      <w:proofErr w:type="spellStart"/>
      <w:r w:rsidRPr="00FC7BDB">
        <w:rPr>
          <w:rFonts w:ascii="Times New Roman" w:eastAsia="Times New Roman" w:hAnsi="Times New Roman" w:cs="Times New Roman"/>
          <w:sz w:val="28"/>
          <w:szCs w:val="28"/>
        </w:rPr>
        <w:t>недостижении</w:t>
      </w:r>
      <w:proofErr w:type="spellEnd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>ранее доведенных лимитов бюджетных обязательств, указанных в пункте</w:t>
      </w:r>
      <w:proofErr w:type="gramEnd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2 настоящего Порядка, приводящего к невозможности предоставления субсидии в размере, определенном в соглашении, 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 xml:space="preserve">условие о 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>запрет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приобретения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 xml:space="preserve"> Центром, а также иными юридическими лицами, получающими средства на основании договоров, заключенных с Центром,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за счет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 xml:space="preserve"> полученных из бюджета Республики Татарстан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proofErr w:type="gramEnd"/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комплектующих изделий, положения о соблюдении Центром условий настоящего Порядка и заключаемого соглашения</w:t>
      </w:r>
      <w:proofErr w:type="gramStart"/>
      <w:r w:rsidRPr="00FC7B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975FE" w:rsidRDefault="00C975FE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12.1 </w:t>
      </w:r>
      <w:r w:rsidRPr="00C975FE">
        <w:rPr>
          <w:rFonts w:ascii="Times New Roman" w:eastAsia="Times New Roman" w:hAnsi="Times New Roman" w:cs="Times New Roman"/>
          <w:sz w:val="28"/>
          <w:szCs w:val="28"/>
        </w:rPr>
        <w:t>цифры «2015-2023» заменить цифрами «2015-2024»;</w:t>
      </w:r>
    </w:p>
    <w:p w:rsidR="00C975FE" w:rsidRDefault="00C975FE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14 </w:t>
      </w:r>
      <w:r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Pr="00C975FE">
        <w:rPr>
          <w:rFonts w:ascii="Times New Roman" w:eastAsia="Times New Roman" w:hAnsi="Times New Roman" w:cs="Times New Roman"/>
          <w:sz w:val="28"/>
          <w:szCs w:val="28"/>
        </w:rPr>
        <w:t>о достижении</w:t>
      </w:r>
      <w:r>
        <w:rPr>
          <w:rFonts w:ascii="Times New Roman" w:eastAsia="Times New Roman" w:hAnsi="Times New Roman" w:cs="Times New Roman"/>
          <w:sz w:val="28"/>
          <w:szCs w:val="28"/>
        </w:rPr>
        <w:t>» дополнить словом «значения»;</w:t>
      </w:r>
    </w:p>
    <w:p w:rsidR="00FC7BDB" w:rsidRDefault="00FC7BD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F43E2B" w:rsidRDefault="00FC7BDB" w:rsidP="00F43E2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BD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. Министерство осуществляет проверку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Центром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проверку в соответствии со статьями 268¹ и 269² Бюджетного</w:t>
      </w:r>
      <w:r w:rsidR="00F43E2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F43E2B" w:rsidRDefault="00F43E2B" w:rsidP="00F43E2B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проводит мониторинг</w:t>
      </w:r>
      <w:r w:rsidRPr="00F43E2B">
        <w:rPr>
          <w:rFonts w:ascii="Times New Roman" w:eastAsia="Times New Roman" w:hAnsi="Times New Roman" w:cs="Times New Roman"/>
          <w:sz w:val="28"/>
          <w:szCs w:val="28"/>
        </w:rPr>
        <w:t xml:space="preserve"> достижения результат</w:t>
      </w:r>
      <w:r w:rsidR="001067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3E2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исходя из достижения значени</w:t>
      </w:r>
      <w:r w:rsidR="00106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E2B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="001067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3E2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субсидии, определенных соглашением, и событий, отражающих </w:t>
      </w:r>
      <w:r w:rsidRPr="00F43E2B">
        <w:rPr>
          <w:rFonts w:ascii="Times New Roman" w:eastAsia="Times New Roman" w:hAnsi="Times New Roman" w:cs="Times New Roman"/>
          <w:sz w:val="28"/>
          <w:szCs w:val="28"/>
        </w:rPr>
        <w:lastRenderedPageBreak/>
        <w:t>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FC7BDB" w:rsidRDefault="00FC7BD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18 слова «</w:t>
      </w:r>
      <w:r w:rsidRPr="00FC7BDB">
        <w:rPr>
          <w:rFonts w:ascii="Times New Roman" w:eastAsia="Times New Roman" w:hAnsi="Times New Roman" w:cs="Times New Roman"/>
          <w:sz w:val="28"/>
          <w:szCs w:val="28"/>
        </w:rPr>
        <w:t>получателями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словом «Центром».</w:t>
      </w:r>
    </w:p>
    <w:p w:rsidR="001067DB" w:rsidRDefault="001067DB" w:rsidP="003E4C4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Установить, что настоящее постановление вступает в силу со дня его официального опубликования</w:t>
      </w:r>
      <w:r w:rsidR="009F09A5">
        <w:rPr>
          <w:rFonts w:ascii="Times New Roman" w:eastAsia="Times New Roman" w:hAnsi="Times New Roman" w:cs="Times New Roman"/>
          <w:sz w:val="28"/>
          <w:szCs w:val="28"/>
        </w:rPr>
        <w:t>, за исключением абзаца семнадцатого пункта 1 настоящего постановления, вступающего в силу с 1 января 2023 года.</w:t>
      </w:r>
    </w:p>
    <w:p w:rsidR="001A3701" w:rsidRPr="001A3701" w:rsidRDefault="001067DB" w:rsidP="001A3701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37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A3701">
        <w:rPr>
          <w:rFonts w:ascii="Times New Roman" w:eastAsia="Times New Roman" w:hAnsi="Times New Roman" w:cs="Times New Roman"/>
          <w:sz w:val="28"/>
          <w:szCs w:val="28"/>
        </w:rPr>
        <w:t>Приостановить до 1 января 2023 года действие абзаца третьего пункта 5</w:t>
      </w:r>
      <w:r w:rsidR="00226075">
        <w:rPr>
          <w:rFonts w:ascii="Times New Roman" w:eastAsia="Times New Roman" w:hAnsi="Times New Roman" w:cs="Times New Roman"/>
          <w:sz w:val="28"/>
          <w:szCs w:val="28"/>
        </w:rPr>
        <w:t>, абзаца седьмого пункта 6</w:t>
      </w:r>
      <w:r w:rsidR="001A3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701" w:rsidRPr="001A3701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1A3701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1A3701" w:rsidRPr="001A3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075" w:rsidRPr="00226075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из бюджета Республики Татарстан автономной некоммерческой организации «Центр общественных процедур «Бизнес против коррупции»</w:t>
      </w:r>
      <w:r w:rsidR="001A3701"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 w:rsidR="001A3701" w:rsidRPr="001A370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</w:t>
      </w:r>
      <w:r w:rsidR="00226075" w:rsidRPr="00226075">
        <w:rPr>
          <w:rFonts w:ascii="Times New Roman" w:eastAsia="Times New Roman" w:hAnsi="Times New Roman" w:cs="Times New Roman"/>
          <w:sz w:val="28"/>
          <w:szCs w:val="28"/>
        </w:rPr>
        <w:t>от 26.07.2018 № 598 «Об утверждении Порядка предоставления субсидии из бюджета Республики Татарстан автономной некоммерческой организации «Центр общественных процедур «Бизнес против коррупции»</w:t>
      </w:r>
      <w:r w:rsidR="001A37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4196D" w:rsidRDefault="00E4196D" w:rsidP="00E4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DCC" w:rsidRDefault="006A0DCC" w:rsidP="00E4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E2B" w:rsidRDefault="00F43E2B" w:rsidP="00E4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4196D" w:rsidRPr="00E4196D" w:rsidRDefault="00E4196D" w:rsidP="00E4196D">
      <w:pPr>
        <w:autoSpaceDE w:val="0"/>
        <w:autoSpaceDN w:val="0"/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771C5" w:rsidRPr="00E4196D" w:rsidRDefault="00E4196D" w:rsidP="00E4196D">
      <w:pPr>
        <w:ind w:left="-567" w:right="-284"/>
      </w:pPr>
      <w:r w:rsidRPr="00E4196D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419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E4196D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D771C5" w:rsidRPr="00E419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60" w:rsidRDefault="007B2B60" w:rsidP="00E4196D">
      <w:pPr>
        <w:spacing w:after="0" w:line="240" w:lineRule="auto"/>
      </w:pPr>
      <w:r>
        <w:separator/>
      </w:r>
    </w:p>
  </w:endnote>
  <w:endnote w:type="continuationSeparator" w:id="0">
    <w:p w:rsidR="007B2B60" w:rsidRDefault="007B2B60" w:rsidP="00E4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60" w:rsidRDefault="007B2B60" w:rsidP="00E4196D">
      <w:pPr>
        <w:spacing w:after="0" w:line="240" w:lineRule="auto"/>
      </w:pPr>
      <w:r>
        <w:separator/>
      </w:r>
    </w:p>
  </w:footnote>
  <w:footnote w:type="continuationSeparator" w:id="0">
    <w:p w:rsidR="007B2B60" w:rsidRDefault="007B2B60" w:rsidP="00E4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6D" w:rsidRDefault="00E4196D" w:rsidP="00E4196D">
    <w:pPr>
      <w:pStyle w:val="a3"/>
    </w:pPr>
  </w:p>
  <w:p w:rsidR="004D6F5A" w:rsidRDefault="007B2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08D"/>
    <w:multiLevelType w:val="hybridMultilevel"/>
    <w:tmpl w:val="8F961A10"/>
    <w:lvl w:ilvl="0" w:tplc="6E0AF124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0586E"/>
    <w:multiLevelType w:val="hybridMultilevel"/>
    <w:tmpl w:val="A9D85EDC"/>
    <w:lvl w:ilvl="0" w:tplc="BA9EF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F12642"/>
    <w:multiLevelType w:val="hybridMultilevel"/>
    <w:tmpl w:val="9C62089C"/>
    <w:lvl w:ilvl="0" w:tplc="4ECC3CBE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E7"/>
    <w:rsid w:val="00105EAA"/>
    <w:rsid w:val="001067DB"/>
    <w:rsid w:val="00191247"/>
    <w:rsid w:val="001A3701"/>
    <w:rsid w:val="001F3226"/>
    <w:rsid w:val="00226075"/>
    <w:rsid w:val="002A3FAB"/>
    <w:rsid w:val="00354F0F"/>
    <w:rsid w:val="003E4C40"/>
    <w:rsid w:val="00501FFB"/>
    <w:rsid w:val="005444D0"/>
    <w:rsid w:val="00595BEB"/>
    <w:rsid w:val="006A0DCC"/>
    <w:rsid w:val="006B59E7"/>
    <w:rsid w:val="00715DAF"/>
    <w:rsid w:val="007B2B60"/>
    <w:rsid w:val="0081117B"/>
    <w:rsid w:val="008129B6"/>
    <w:rsid w:val="00853BFE"/>
    <w:rsid w:val="008B2B8B"/>
    <w:rsid w:val="008D11F7"/>
    <w:rsid w:val="0091467B"/>
    <w:rsid w:val="009F09A5"/>
    <w:rsid w:val="00A028D1"/>
    <w:rsid w:val="00A34B35"/>
    <w:rsid w:val="00AB1567"/>
    <w:rsid w:val="00AC132E"/>
    <w:rsid w:val="00AC7F2E"/>
    <w:rsid w:val="00AF403D"/>
    <w:rsid w:val="00C55D25"/>
    <w:rsid w:val="00C70D8A"/>
    <w:rsid w:val="00C975FE"/>
    <w:rsid w:val="00D36738"/>
    <w:rsid w:val="00D771C5"/>
    <w:rsid w:val="00DF0392"/>
    <w:rsid w:val="00E4196D"/>
    <w:rsid w:val="00EA15F9"/>
    <w:rsid w:val="00F43E2B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6D"/>
    <w:pPr>
      <w:spacing w:after="160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paragraph" w:customStyle="1" w:styleId="ConsTitle">
    <w:name w:val="ConsTitle"/>
    <w:rsid w:val="00E4196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419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1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96D"/>
    <w:rPr>
      <w:rFonts w:eastAsiaTheme="minorEastAsia"/>
      <w:sz w:val="21"/>
      <w:szCs w:val="21"/>
    </w:rPr>
  </w:style>
  <w:style w:type="paragraph" w:styleId="a7">
    <w:name w:val="List Paragraph"/>
    <w:basedOn w:val="a"/>
    <w:uiPriority w:val="34"/>
    <w:qFormat/>
    <w:rsid w:val="001A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6D"/>
    <w:pPr>
      <w:spacing w:after="160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paragraph" w:customStyle="1" w:styleId="ConsTitle">
    <w:name w:val="ConsTitle"/>
    <w:rsid w:val="00E4196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419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1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96D"/>
    <w:rPr>
      <w:rFonts w:eastAsiaTheme="minorEastAsia"/>
      <w:sz w:val="21"/>
      <w:szCs w:val="21"/>
    </w:rPr>
  </w:style>
  <w:style w:type="paragraph" w:styleId="a7">
    <w:name w:val="List Paragraph"/>
    <w:basedOn w:val="a"/>
    <w:uiPriority w:val="34"/>
    <w:qFormat/>
    <w:rsid w:val="001A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boshel</dc:creator>
  <cp:keywords/>
  <dc:description/>
  <cp:lastModifiedBy>boshel</cp:lastModifiedBy>
  <cp:revision>22</cp:revision>
  <cp:lastPrinted>2021-11-03T09:01:00Z</cp:lastPrinted>
  <dcterms:created xsi:type="dcterms:W3CDTF">2021-11-03T07:39:00Z</dcterms:created>
  <dcterms:modified xsi:type="dcterms:W3CDTF">2022-06-09T08:45:00Z</dcterms:modified>
</cp:coreProperties>
</file>