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C5" w:rsidRPr="00F835B7" w:rsidRDefault="004763C7" w:rsidP="0075508D">
      <w:pPr>
        <w:jc w:val="right"/>
      </w:pPr>
      <w:r w:rsidRPr="00F835B7">
        <w:t>ПРОЕКТ</w:t>
      </w:r>
    </w:p>
    <w:p w:rsidR="004B43C4" w:rsidRPr="00F835B7" w:rsidRDefault="004B43C4" w:rsidP="0075508D">
      <w:pPr>
        <w:jc w:val="both"/>
        <w:rPr>
          <w:szCs w:val="28"/>
        </w:rPr>
      </w:pPr>
    </w:p>
    <w:p w:rsidR="004B43C4" w:rsidRPr="00F835B7" w:rsidRDefault="004763C7" w:rsidP="0075508D">
      <w:pPr>
        <w:jc w:val="center"/>
        <w:rPr>
          <w:szCs w:val="28"/>
        </w:rPr>
      </w:pPr>
      <w:r w:rsidRPr="00F835B7">
        <w:t>КАБИНЕТ МИНИСТРОВ РЕСПУБЛИКИ ТАТАРСТАН</w:t>
      </w:r>
    </w:p>
    <w:p w:rsidR="004B43C4" w:rsidRPr="00F835B7" w:rsidRDefault="004763C7" w:rsidP="0075508D">
      <w:pPr>
        <w:jc w:val="center"/>
        <w:rPr>
          <w:szCs w:val="28"/>
        </w:rPr>
      </w:pPr>
      <w:r w:rsidRPr="00F835B7">
        <w:t>ПОСТАНОВЛЕНИЕ</w:t>
      </w:r>
    </w:p>
    <w:p w:rsidR="004B43C4" w:rsidRPr="00F835B7" w:rsidRDefault="004B43C4" w:rsidP="0075508D">
      <w:pPr>
        <w:jc w:val="both"/>
        <w:rPr>
          <w:szCs w:val="28"/>
        </w:rPr>
      </w:pPr>
    </w:p>
    <w:p w:rsidR="004B43C4" w:rsidRPr="00F835B7" w:rsidRDefault="004763C7" w:rsidP="0075508D">
      <w:pPr>
        <w:jc w:val="center"/>
        <w:rPr>
          <w:szCs w:val="28"/>
        </w:rPr>
      </w:pPr>
      <w:r w:rsidRPr="00F835B7">
        <w:t>_____________                                                                №___________</w:t>
      </w:r>
    </w:p>
    <w:p w:rsidR="004B43C4" w:rsidRPr="00F835B7" w:rsidRDefault="004763C7" w:rsidP="0075508D">
      <w:pPr>
        <w:jc w:val="center"/>
        <w:rPr>
          <w:szCs w:val="28"/>
        </w:rPr>
      </w:pPr>
      <w:r w:rsidRPr="00F835B7">
        <w:t>г</w:t>
      </w:r>
      <w:proofErr w:type="gramStart"/>
      <w:r w:rsidRPr="00F835B7">
        <w:t>.К</w:t>
      </w:r>
      <w:proofErr w:type="gramEnd"/>
      <w:r w:rsidRPr="00F835B7">
        <w:t>азань</w:t>
      </w:r>
    </w:p>
    <w:p w:rsidR="004B43C4" w:rsidRPr="00F835B7" w:rsidRDefault="004B43C4" w:rsidP="0075508D">
      <w:pPr>
        <w:tabs>
          <w:tab w:val="left" w:pos="4678"/>
          <w:tab w:val="left" w:pos="4962"/>
        </w:tabs>
        <w:ind w:right="5244"/>
        <w:jc w:val="both"/>
        <w:rPr>
          <w:szCs w:val="28"/>
        </w:rPr>
      </w:pPr>
    </w:p>
    <w:p w:rsidR="004B43C4" w:rsidRPr="00F835B7" w:rsidRDefault="004B43C4" w:rsidP="0075508D">
      <w:pPr>
        <w:tabs>
          <w:tab w:val="left" w:pos="4678"/>
          <w:tab w:val="left" w:pos="4962"/>
        </w:tabs>
        <w:ind w:right="5244"/>
        <w:jc w:val="both"/>
        <w:rPr>
          <w:szCs w:val="28"/>
        </w:rPr>
      </w:pPr>
    </w:p>
    <w:p w:rsidR="0067140E" w:rsidRPr="00F835B7" w:rsidRDefault="0067140E" w:rsidP="0075508D">
      <w:pPr>
        <w:tabs>
          <w:tab w:val="left" w:pos="4678"/>
          <w:tab w:val="left" w:pos="4962"/>
        </w:tabs>
        <w:ind w:right="5244"/>
        <w:jc w:val="both"/>
        <w:rPr>
          <w:szCs w:val="28"/>
        </w:rPr>
      </w:pPr>
    </w:p>
    <w:p w:rsidR="008C70C5" w:rsidRPr="00F835B7" w:rsidRDefault="008C70C5" w:rsidP="00293FFC">
      <w:pPr>
        <w:tabs>
          <w:tab w:val="left" w:pos="4678"/>
          <w:tab w:val="left" w:pos="4962"/>
        </w:tabs>
        <w:spacing w:line="240" w:lineRule="auto"/>
        <w:ind w:right="5245"/>
        <w:jc w:val="both"/>
        <w:rPr>
          <w:szCs w:val="28"/>
        </w:rPr>
      </w:pPr>
      <w:r w:rsidRPr="00F835B7">
        <w:rPr>
          <w:szCs w:val="28"/>
        </w:rPr>
        <w:t xml:space="preserve">О внесении изменений </w:t>
      </w:r>
      <w:r w:rsidR="00D17FA9" w:rsidRPr="00F835B7">
        <w:rPr>
          <w:szCs w:val="28"/>
        </w:rPr>
        <w:t xml:space="preserve">в </w:t>
      </w:r>
      <w:r w:rsidR="00F1249A" w:rsidRPr="00F835B7">
        <w:rPr>
          <w:szCs w:val="28"/>
        </w:rPr>
        <w:t>постановление Кабинета Министров Республики Тата</w:t>
      </w:r>
      <w:r w:rsidR="00F1249A" w:rsidRPr="00F835B7">
        <w:rPr>
          <w:szCs w:val="28"/>
        </w:rPr>
        <w:t>р</w:t>
      </w:r>
      <w:r w:rsidR="00F1249A" w:rsidRPr="00F835B7">
        <w:rPr>
          <w:szCs w:val="28"/>
        </w:rPr>
        <w:t>стан от 01.08.2013 № 545 «Об утвержд</w:t>
      </w:r>
      <w:r w:rsidR="00F1249A" w:rsidRPr="00F835B7">
        <w:rPr>
          <w:szCs w:val="28"/>
        </w:rPr>
        <w:t>е</w:t>
      </w:r>
      <w:r w:rsidR="00F1249A" w:rsidRPr="00F835B7">
        <w:rPr>
          <w:szCs w:val="28"/>
        </w:rPr>
        <w:t xml:space="preserve">нии государственной программы </w:t>
      </w:r>
      <w:r w:rsidR="00E46CA9" w:rsidRPr="00F835B7">
        <w:rPr>
          <w:szCs w:val="28"/>
        </w:rPr>
        <w:t>«Управление государственными фина</w:t>
      </w:r>
      <w:r w:rsidR="00E46CA9" w:rsidRPr="00F835B7">
        <w:rPr>
          <w:szCs w:val="28"/>
        </w:rPr>
        <w:t>н</w:t>
      </w:r>
      <w:r w:rsidR="00E46CA9" w:rsidRPr="00F835B7">
        <w:rPr>
          <w:szCs w:val="28"/>
        </w:rPr>
        <w:t>сами Республики Татарстан на 2014 – 202</w:t>
      </w:r>
      <w:r w:rsidR="002C6EBC" w:rsidRPr="00F835B7">
        <w:rPr>
          <w:szCs w:val="28"/>
        </w:rPr>
        <w:t>4</w:t>
      </w:r>
      <w:r w:rsidR="00E46CA9" w:rsidRPr="00F835B7">
        <w:rPr>
          <w:szCs w:val="28"/>
        </w:rPr>
        <w:t xml:space="preserve"> годы»</w:t>
      </w:r>
    </w:p>
    <w:p w:rsidR="008C70C5" w:rsidRPr="00F835B7" w:rsidRDefault="008C70C5" w:rsidP="00293FFC">
      <w:pPr>
        <w:spacing w:line="240" w:lineRule="auto"/>
        <w:jc w:val="both"/>
        <w:rPr>
          <w:szCs w:val="28"/>
        </w:rPr>
      </w:pPr>
    </w:p>
    <w:p w:rsidR="008C70C5" w:rsidRPr="00F835B7" w:rsidRDefault="008C70C5" w:rsidP="00293FFC">
      <w:pPr>
        <w:spacing w:line="240" w:lineRule="auto"/>
        <w:ind w:right="55" w:firstLine="709"/>
        <w:jc w:val="both"/>
        <w:rPr>
          <w:szCs w:val="28"/>
        </w:rPr>
      </w:pPr>
      <w:r w:rsidRPr="00F835B7">
        <w:rPr>
          <w:szCs w:val="28"/>
        </w:rPr>
        <w:t>Кабинет Министров Республики Татарстан ПОСТАНОВЛЯЕТ:</w:t>
      </w:r>
    </w:p>
    <w:p w:rsidR="008C70C5" w:rsidRPr="00F835B7" w:rsidRDefault="008C70C5" w:rsidP="00293FFC">
      <w:pPr>
        <w:tabs>
          <w:tab w:val="left" w:pos="4678"/>
          <w:tab w:val="left" w:pos="10206"/>
        </w:tabs>
        <w:spacing w:line="240" w:lineRule="auto"/>
        <w:ind w:firstLine="709"/>
        <w:jc w:val="both"/>
        <w:rPr>
          <w:szCs w:val="28"/>
        </w:rPr>
      </w:pPr>
    </w:p>
    <w:p w:rsidR="00293FFC" w:rsidRPr="00F835B7" w:rsidRDefault="00293FFC" w:rsidP="00293FFC">
      <w:pPr>
        <w:tabs>
          <w:tab w:val="left" w:pos="4678"/>
          <w:tab w:val="left" w:pos="10206"/>
        </w:tabs>
        <w:spacing w:line="240" w:lineRule="auto"/>
        <w:ind w:firstLine="709"/>
        <w:jc w:val="both"/>
        <w:rPr>
          <w:szCs w:val="28"/>
        </w:rPr>
      </w:pPr>
      <w:proofErr w:type="gramStart"/>
      <w:r w:rsidRPr="00F835B7">
        <w:rPr>
          <w:szCs w:val="28"/>
        </w:rPr>
        <w:t>Внести в постановление Кабинета Министров Республики Татарстан от 01.08.2013 № 545 «Об утверждении государственной программы «Управление гос</w:t>
      </w:r>
      <w:r w:rsidRPr="00F835B7">
        <w:rPr>
          <w:szCs w:val="28"/>
        </w:rPr>
        <w:t>у</w:t>
      </w:r>
      <w:r w:rsidRPr="00F835B7">
        <w:rPr>
          <w:szCs w:val="28"/>
        </w:rPr>
        <w:t>дарственными финансами Республики Татарстан на 2014 – 20</w:t>
      </w:r>
      <w:r w:rsidR="00BC7168" w:rsidRPr="00F835B7">
        <w:rPr>
          <w:szCs w:val="28"/>
        </w:rPr>
        <w:t>2</w:t>
      </w:r>
      <w:r w:rsidR="00F164EE" w:rsidRPr="00F835B7">
        <w:rPr>
          <w:szCs w:val="28"/>
        </w:rPr>
        <w:t>4</w:t>
      </w:r>
      <w:r w:rsidRPr="00F835B7">
        <w:rPr>
          <w:szCs w:val="28"/>
        </w:rPr>
        <w:t xml:space="preserve"> годы» (с изменен</w:t>
      </w:r>
      <w:r w:rsidRPr="00F835B7">
        <w:rPr>
          <w:szCs w:val="28"/>
        </w:rPr>
        <w:t>и</w:t>
      </w:r>
      <w:r w:rsidRPr="00F835B7">
        <w:rPr>
          <w:szCs w:val="28"/>
        </w:rPr>
        <w:t>ями, внесенными постановлениями Кабинета Министров Республики Татарстан от 30.04.2014 № 285, от 11.10.2014 № 753, от 31.12.2014 № 1084, от 31.12.2015 № 1037, от 30.12.2016 № 1049</w:t>
      </w:r>
      <w:r w:rsidR="008679F4" w:rsidRPr="00F835B7">
        <w:rPr>
          <w:szCs w:val="28"/>
        </w:rPr>
        <w:t>,</w:t>
      </w:r>
      <w:r w:rsidRPr="00F835B7">
        <w:rPr>
          <w:szCs w:val="28"/>
        </w:rPr>
        <w:t xml:space="preserve"> от 29.12.2017 № 1094</w:t>
      </w:r>
      <w:r w:rsidR="008679F4" w:rsidRPr="00F835B7">
        <w:rPr>
          <w:szCs w:val="28"/>
        </w:rPr>
        <w:t>, от 13.07.2018 № 570</w:t>
      </w:r>
      <w:r w:rsidR="00F164EE" w:rsidRPr="00F835B7">
        <w:rPr>
          <w:szCs w:val="28"/>
        </w:rPr>
        <w:t>,</w:t>
      </w:r>
      <w:r w:rsidR="008679F4" w:rsidRPr="00F835B7">
        <w:rPr>
          <w:szCs w:val="28"/>
        </w:rPr>
        <w:t xml:space="preserve"> от 27.12.2018 № 1245</w:t>
      </w:r>
      <w:r w:rsidR="00F164EE" w:rsidRPr="00F835B7">
        <w:rPr>
          <w:szCs w:val="28"/>
        </w:rPr>
        <w:t>, от 02.09.2019 № 743, от 26.12.2019</w:t>
      </w:r>
      <w:proofErr w:type="gramEnd"/>
      <w:r w:rsidR="00F164EE" w:rsidRPr="00F835B7">
        <w:rPr>
          <w:szCs w:val="28"/>
        </w:rPr>
        <w:t xml:space="preserve"> № </w:t>
      </w:r>
      <w:proofErr w:type="gramStart"/>
      <w:r w:rsidR="00F164EE" w:rsidRPr="00F835B7">
        <w:rPr>
          <w:szCs w:val="28"/>
        </w:rPr>
        <w:t>1219, от 29.12.2020 № 1224, от 30.12.2021 № 1330, от 19.04.2022 № 367</w:t>
      </w:r>
      <w:r w:rsidRPr="00F835B7">
        <w:rPr>
          <w:szCs w:val="28"/>
        </w:rPr>
        <w:t>) следующие изменения:</w:t>
      </w:r>
      <w:proofErr w:type="gramEnd"/>
    </w:p>
    <w:p w:rsidR="00293FFC" w:rsidRPr="00F835B7" w:rsidRDefault="00293FFC" w:rsidP="00293FFC">
      <w:pPr>
        <w:tabs>
          <w:tab w:val="left" w:pos="4678"/>
          <w:tab w:val="left" w:pos="10206"/>
        </w:tabs>
        <w:spacing w:line="240" w:lineRule="auto"/>
        <w:ind w:firstLine="709"/>
        <w:jc w:val="both"/>
        <w:rPr>
          <w:szCs w:val="28"/>
        </w:rPr>
      </w:pPr>
      <w:r w:rsidRPr="00F835B7">
        <w:rPr>
          <w:szCs w:val="28"/>
        </w:rPr>
        <w:t>в наименовании слова «на 2014 – 202</w:t>
      </w:r>
      <w:r w:rsidR="00F164EE" w:rsidRPr="00F835B7">
        <w:rPr>
          <w:szCs w:val="28"/>
        </w:rPr>
        <w:t>4</w:t>
      </w:r>
      <w:r w:rsidRPr="00F835B7">
        <w:rPr>
          <w:szCs w:val="28"/>
        </w:rPr>
        <w:t xml:space="preserve"> годы» заменить словами </w:t>
      </w:r>
      <w:r w:rsidR="003F2173" w:rsidRPr="00F835B7">
        <w:rPr>
          <w:szCs w:val="28"/>
        </w:rPr>
        <w:br/>
      </w:r>
      <w:r w:rsidRPr="00F835B7">
        <w:rPr>
          <w:szCs w:val="28"/>
        </w:rPr>
        <w:t>«на 2014 – 202</w:t>
      </w:r>
      <w:r w:rsidR="00F164EE" w:rsidRPr="00F835B7">
        <w:rPr>
          <w:szCs w:val="28"/>
        </w:rPr>
        <w:t>5</w:t>
      </w:r>
      <w:r w:rsidRPr="00F835B7">
        <w:rPr>
          <w:szCs w:val="28"/>
        </w:rPr>
        <w:t xml:space="preserve"> годы»;</w:t>
      </w:r>
    </w:p>
    <w:p w:rsidR="00DE24D4" w:rsidRPr="00F835B7" w:rsidRDefault="00DE24D4" w:rsidP="00DE24D4">
      <w:pPr>
        <w:tabs>
          <w:tab w:val="left" w:pos="4678"/>
          <w:tab w:val="left" w:pos="10206"/>
        </w:tabs>
        <w:spacing w:line="240" w:lineRule="auto"/>
        <w:ind w:firstLine="709"/>
        <w:jc w:val="both"/>
        <w:rPr>
          <w:szCs w:val="28"/>
        </w:rPr>
      </w:pPr>
      <w:r w:rsidRPr="00F835B7">
        <w:rPr>
          <w:szCs w:val="28"/>
        </w:rPr>
        <w:t>в пункте 1 слова «на 2014 – 202</w:t>
      </w:r>
      <w:r w:rsidR="00F164EE" w:rsidRPr="00F835B7">
        <w:rPr>
          <w:szCs w:val="28"/>
        </w:rPr>
        <w:t>4</w:t>
      </w:r>
      <w:r w:rsidRPr="00F835B7">
        <w:rPr>
          <w:szCs w:val="28"/>
        </w:rPr>
        <w:t xml:space="preserve"> годы» заменить словами «на 2014 – 202</w:t>
      </w:r>
      <w:r w:rsidR="00F164EE" w:rsidRPr="00F835B7">
        <w:rPr>
          <w:szCs w:val="28"/>
        </w:rPr>
        <w:t>5</w:t>
      </w:r>
      <w:r w:rsidRPr="00F835B7">
        <w:rPr>
          <w:szCs w:val="28"/>
        </w:rPr>
        <w:t xml:space="preserve"> г</w:t>
      </w:r>
      <w:r w:rsidRPr="00F835B7">
        <w:rPr>
          <w:szCs w:val="28"/>
        </w:rPr>
        <w:t>о</w:t>
      </w:r>
      <w:r w:rsidRPr="00F835B7">
        <w:rPr>
          <w:szCs w:val="28"/>
        </w:rPr>
        <w:t>ды»;</w:t>
      </w:r>
    </w:p>
    <w:p w:rsidR="00293FFC" w:rsidRPr="00F835B7" w:rsidRDefault="00293FFC" w:rsidP="00293FFC">
      <w:pPr>
        <w:tabs>
          <w:tab w:val="left" w:pos="4678"/>
          <w:tab w:val="left" w:pos="10206"/>
        </w:tabs>
        <w:spacing w:line="240" w:lineRule="auto"/>
        <w:ind w:firstLine="709"/>
        <w:jc w:val="both"/>
        <w:rPr>
          <w:szCs w:val="28"/>
        </w:rPr>
      </w:pPr>
      <w:r w:rsidRPr="00F835B7">
        <w:rPr>
          <w:szCs w:val="28"/>
        </w:rPr>
        <w:t>в государственной программе «Управление государственными финансами Республики Татарстан на 2014 – 202</w:t>
      </w:r>
      <w:r w:rsidR="00F164EE" w:rsidRPr="00F835B7">
        <w:rPr>
          <w:szCs w:val="28"/>
        </w:rPr>
        <w:t>4</w:t>
      </w:r>
      <w:r w:rsidRPr="00F835B7">
        <w:rPr>
          <w:szCs w:val="28"/>
        </w:rPr>
        <w:t xml:space="preserve"> годы»</w:t>
      </w:r>
      <w:r w:rsidR="00482826" w:rsidRPr="00482826">
        <w:rPr>
          <w:szCs w:val="28"/>
        </w:rPr>
        <w:t xml:space="preserve"> </w:t>
      </w:r>
      <w:r w:rsidR="00482826" w:rsidRPr="00F835B7">
        <w:rPr>
          <w:szCs w:val="28"/>
        </w:rPr>
        <w:t>(далее – Программа)</w:t>
      </w:r>
      <w:r w:rsidRPr="00F835B7">
        <w:rPr>
          <w:szCs w:val="28"/>
        </w:rPr>
        <w:t>, утвержденной указанным постановлением:</w:t>
      </w:r>
    </w:p>
    <w:p w:rsidR="00293FFC" w:rsidRPr="00F835B7" w:rsidRDefault="00293FFC" w:rsidP="00293FFC">
      <w:pPr>
        <w:tabs>
          <w:tab w:val="left" w:pos="4678"/>
          <w:tab w:val="left" w:pos="10206"/>
        </w:tabs>
        <w:spacing w:line="240" w:lineRule="auto"/>
        <w:ind w:firstLine="709"/>
        <w:jc w:val="both"/>
        <w:rPr>
          <w:szCs w:val="28"/>
        </w:rPr>
      </w:pPr>
      <w:r w:rsidRPr="00F835B7">
        <w:rPr>
          <w:szCs w:val="28"/>
        </w:rPr>
        <w:t>в наименовании Программы слова «на 2014 – 202</w:t>
      </w:r>
      <w:r w:rsidR="00F164EE" w:rsidRPr="00F835B7">
        <w:rPr>
          <w:szCs w:val="28"/>
        </w:rPr>
        <w:t>4</w:t>
      </w:r>
      <w:r w:rsidRPr="00F835B7">
        <w:rPr>
          <w:szCs w:val="28"/>
        </w:rPr>
        <w:t xml:space="preserve"> годы» заменить словами «на 2014 – 202</w:t>
      </w:r>
      <w:r w:rsidR="00F164EE" w:rsidRPr="00F835B7">
        <w:rPr>
          <w:szCs w:val="28"/>
        </w:rPr>
        <w:t>5</w:t>
      </w:r>
      <w:r w:rsidRPr="00F835B7">
        <w:rPr>
          <w:szCs w:val="28"/>
        </w:rPr>
        <w:t xml:space="preserve"> годы»;</w:t>
      </w:r>
    </w:p>
    <w:p w:rsidR="00293FFC" w:rsidRPr="00F835B7" w:rsidRDefault="00293FFC" w:rsidP="00293FFC">
      <w:pPr>
        <w:tabs>
          <w:tab w:val="left" w:pos="4678"/>
          <w:tab w:val="left" w:pos="10206"/>
        </w:tabs>
        <w:spacing w:line="240" w:lineRule="auto"/>
        <w:ind w:firstLine="709"/>
        <w:jc w:val="both"/>
        <w:rPr>
          <w:szCs w:val="28"/>
        </w:rPr>
      </w:pPr>
      <w:r w:rsidRPr="00F835B7">
        <w:rPr>
          <w:szCs w:val="28"/>
        </w:rPr>
        <w:t>паспорт Программы изложить в следующей редакции:</w:t>
      </w:r>
    </w:p>
    <w:p w:rsidR="00293FFC" w:rsidRPr="00F835B7" w:rsidRDefault="00293FFC" w:rsidP="00293FFC">
      <w:pPr>
        <w:tabs>
          <w:tab w:val="left" w:pos="4678"/>
          <w:tab w:val="left" w:pos="10206"/>
        </w:tabs>
        <w:spacing w:line="240" w:lineRule="auto"/>
        <w:ind w:firstLine="709"/>
        <w:jc w:val="both"/>
        <w:rPr>
          <w:szCs w:val="28"/>
        </w:rPr>
      </w:pPr>
    </w:p>
    <w:p w:rsidR="00293FFC" w:rsidRPr="00F835B7" w:rsidRDefault="00293FFC" w:rsidP="00293FFC">
      <w:pPr>
        <w:spacing w:line="240" w:lineRule="auto"/>
        <w:jc w:val="center"/>
        <w:rPr>
          <w:szCs w:val="28"/>
        </w:rPr>
      </w:pPr>
      <w:r w:rsidRPr="00F835B7">
        <w:rPr>
          <w:szCs w:val="28"/>
        </w:rPr>
        <w:t>«Паспорт Программы</w:t>
      </w:r>
    </w:p>
    <w:p w:rsidR="00715190" w:rsidRPr="00F835B7" w:rsidRDefault="00715190" w:rsidP="00293FFC">
      <w:pPr>
        <w:spacing w:line="240" w:lineRule="auto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4"/>
        <w:gridCol w:w="7512"/>
      </w:tblGrid>
      <w:tr w:rsidR="00293FFC" w:rsidRPr="00F835B7" w:rsidTr="007347EB"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C" w:rsidRPr="00F835B7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Наименование пр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FFC" w:rsidRPr="00F835B7" w:rsidRDefault="00293FFC" w:rsidP="008C152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государственными финансами Республики Т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тарстан на 2014</w:t>
            </w:r>
            <w:r w:rsidR="00802AE9" w:rsidRPr="00F835B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164EE" w:rsidRPr="00F835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293FFC" w:rsidRPr="00F835B7" w:rsidTr="007347EB"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C" w:rsidRPr="00F835B7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заказчик Програ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FFC" w:rsidRPr="00F835B7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Татарстан</w:t>
            </w:r>
          </w:p>
        </w:tc>
      </w:tr>
      <w:tr w:rsidR="00293FFC" w:rsidRPr="00F835B7" w:rsidTr="007347EB"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C" w:rsidRPr="00F835B7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Основной разрабо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чик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FFC" w:rsidRPr="00F835B7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Татарстан</w:t>
            </w:r>
          </w:p>
        </w:tc>
      </w:tr>
      <w:tr w:rsidR="00293FFC" w:rsidRPr="00F835B7" w:rsidTr="007347EB"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C" w:rsidRPr="00F835B7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FFC" w:rsidRPr="00F835B7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Эффективное управление государственными финансами Республики Татарстан</w:t>
            </w:r>
          </w:p>
        </w:tc>
      </w:tr>
      <w:tr w:rsidR="00293FFC" w:rsidRPr="00F835B7" w:rsidTr="007347EB"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C" w:rsidRPr="00F835B7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FFC" w:rsidRPr="00F835B7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обеспечение долгосрочной сбалансированности и устойч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вости бюджетной системы;</w:t>
            </w:r>
          </w:p>
          <w:p w:rsidR="00293FFC" w:rsidRPr="00F835B7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эффективное управление государственным долгом;</w:t>
            </w:r>
          </w:p>
          <w:p w:rsidR="00293FFC" w:rsidRPr="00F835B7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межбюджетных отношений с местными бюджетами</w:t>
            </w:r>
          </w:p>
        </w:tc>
      </w:tr>
      <w:tr w:rsidR="00293FFC" w:rsidRPr="00F835B7" w:rsidTr="007347EB"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C" w:rsidRPr="00F835B7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Сроки и этапы ре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FFC" w:rsidRPr="00F835B7" w:rsidRDefault="00293FFC" w:rsidP="008C152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802AE9" w:rsidRPr="00F835B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164EE" w:rsidRPr="00F835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2AE9" w:rsidRPr="00F83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293FFC" w:rsidRPr="00F835B7" w:rsidTr="007347EB"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C" w:rsidRPr="00F835B7" w:rsidRDefault="00293FFC" w:rsidP="00293FFC">
            <w:pPr>
              <w:spacing w:line="240" w:lineRule="auto"/>
              <w:jc w:val="both"/>
            </w:pPr>
            <w:r w:rsidRPr="00F835B7">
              <w:t>Объемы финанс</w:t>
            </w:r>
            <w:r w:rsidRPr="00F835B7">
              <w:t>и</w:t>
            </w:r>
            <w:r w:rsidRPr="00F835B7">
              <w:t>рования Программы с распределением по годам и источн</w:t>
            </w:r>
            <w:r w:rsidRPr="00F835B7">
              <w:t>и</w:t>
            </w:r>
            <w:r w:rsidRPr="00F835B7">
              <w:t>кам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4EE" w:rsidRPr="00F835B7" w:rsidRDefault="00F164EE" w:rsidP="00F164EE">
            <w:pPr>
              <w:spacing w:line="240" w:lineRule="auto"/>
              <w:jc w:val="both"/>
            </w:pPr>
            <w:r w:rsidRPr="00F835B7">
              <w:t xml:space="preserve">Общий объем финансирования Программы на 2014 –              2025 годы составляет </w:t>
            </w:r>
            <w:r w:rsidR="008C1527" w:rsidRPr="00F835B7">
              <w:t xml:space="preserve">172 431 209,7 </w:t>
            </w:r>
            <w:r w:rsidRPr="00F835B7">
              <w:t xml:space="preserve">тыс. рублей, в том числе за счет средств бюджета Республики Татарстан – </w:t>
            </w:r>
            <w:r w:rsidR="008C1527" w:rsidRPr="00F835B7">
              <w:t xml:space="preserve">172 409 361,7 </w:t>
            </w:r>
            <w:r w:rsidRPr="00F835B7">
              <w:t>тыс. рублей, за счет средств федерального бюджета – 21 848,0 тыс. рублей, в том числе по годам:</w:t>
            </w:r>
          </w:p>
          <w:p w:rsidR="00F164EE" w:rsidRPr="00F835B7" w:rsidRDefault="00F164EE" w:rsidP="00F164EE">
            <w:pPr>
              <w:spacing w:line="240" w:lineRule="auto"/>
              <w:jc w:val="both"/>
            </w:pPr>
          </w:p>
          <w:tbl>
            <w:tblPr>
              <w:tblW w:w="0" w:type="auto"/>
              <w:tblInd w:w="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1839"/>
              <w:gridCol w:w="2130"/>
              <w:gridCol w:w="2126"/>
            </w:tblGrid>
            <w:tr w:rsidR="00F164EE" w:rsidRPr="00F835B7" w:rsidTr="00F164EE">
              <w:tc>
                <w:tcPr>
                  <w:tcW w:w="993" w:type="dxa"/>
                  <w:vMerge w:val="restart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835B7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6095" w:type="dxa"/>
                  <w:gridSpan w:val="3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835B7">
                    <w:rPr>
                      <w:sz w:val="24"/>
                      <w:szCs w:val="24"/>
                    </w:rPr>
                    <w:t>Объем финансирования, тыс. рублей</w:t>
                  </w:r>
                </w:p>
              </w:tc>
            </w:tr>
            <w:tr w:rsidR="00F164EE" w:rsidRPr="00F835B7" w:rsidTr="00F164EE">
              <w:tc>
                <w:tcPr>
                  <w:tcW w:w="993" w:type="dxa"/>
                  <w:vMerge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vMerge w:val="restart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835B7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256" w:type="dxa"/>
                  <w:gridSpan w:val="2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835B7">
                    <w:rPr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F164EE" w:rsidRPr="00F835B7" w:rsidTr="00F164EE">
              <w:tc>
                <w:tcPr>
                  <w:tcW w:w="993" w:type="dxa"/>
                  <w:vMerge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vMerge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835B7">
                    <w:rPr>
                      <w:sz w:val="24"/>
                      <w:szCs w:val="24"/>
                    </w:rPr>
                    <w:t>за счет средств бюджета Респу</w:t>
                  </w:r>
                  <w:r w:rsidRPr="00F835B7">
                    <w:rPr>
                      <w:sz w:val="24"/>
                      <w:szCs w:val="24"/>
                    </w:rPr>
                    <w:t>б</w:t>
                  </w:r>
                  <w:r w:rsidRPr="00F835B7">
                    <w:rPr>
                      <w:sz w:val="24"/>
                      <w:szCs w:val="24"/>
                    </w:rPr>
                    <w:t>лики Татарстан</w:t>
                  </w:r>
                </w:p>
              </w:tc>
              <w:tc>
                <w:tcPr>
                  <w:tcW w:w="2126" w:type="dxa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835B7">
                    <w:rPr>
                      <w:sz w:val="24"/>
                      <w:szCs w:val="24"/>
                    </w:rPr>
                    <w:t>за счет средств федерального бюджета</w:t>
                  </w:r>
                </w:p>
              </w:tc>
            </w:tr>
            <w:tr w:rsidR="00F164EE" w:rsidRPr="00F835B7" w:rsidTr="00F164EE">
              <w:tc>
                <w:tcPr>
                  <w:tcW w:w="993" w:type="dxa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835B7"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839" w:type="dxa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5B7">
                    <w:rPr>
                      <w:color w:val="000000"/>
                      <w:sz w:val="24"/>
                      <w:szCs w:val="24"/>
                    </w:rPr>
                    <w:t>10 667 262,8</w:t>
                  </w:r>
                </w:p>
              </w:tc>
              <w:tc>
                <w:tcPr>
                  <w:tcW w:w="2130" w:type="dxa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5B7">
                    <w:rPr>
                      <w:color w:val="000000"/>
                      <w:sz w:val="24"/>
                      <w:szCs w:val="24"/>
                    </w:rPr>
                    <w:t>10 667 262,8</w:t>
                  </w:r>
                </w:p>
              </w:tc>
              <w:tc>
                <w:tcPr>
                  <w:tcW w:w="2126" w:type="dxa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5B7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F164EE" w:rsidRPr="00F835B7" w:rsidTr="00F164EE">
              <w:tc>
                <w:tcPr>
                  <w:tcW w:w="993" w:type="dxa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835B7">
                    <w:rPr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839" w:type="dxa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5B7">
                    <w:rPr>
                      <w:color w:val="000000"/>
                      <w:sz w:val="24"/>
                      <w:szCs w:val="24"/>
                    </w:rPr>
                    <w:t>8 964 802,1</w:t>
                  </w:r>
                </w:p>
              </w:tc>
              <w:tc>
                <w:tcPr>
                  <w:tcW w:w="2130" w:type="dxa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5B7">
                    <w:rPr>
                      <w:color w:val="000000"/>
                      <w:sz w:val="24"/>
                      <w:szCs w:val="24"/>
                    </w:rPr>
                    <w:t>8 964 802,1</w:t>
                  </w:r>
                </w:p>
              </w:tc>
              <w:tc>
                <w:tcPr>
                  <w:tcW w:w="2126" w:type="dxa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5B7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F164EE" w:rsidRPr="00F835B7" w:rsidTr="00F164EE">
              <w:tc>
                <w:tcPr>
                  <w:tcW w:w="993" w:type="dxa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835B7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839" w:type="dxa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5B7">
                    <w:rPr>
                      <w:color w:val="000000"/>
                      <w:sz w:val="24"/>
                      <w:szCs w:val="24"/>
                    </w:rPr>
                    <w:t>10 551 579,9</w:t>
                  </w:r>
                </w:p>
              </w:tc>
              <w:tc>
                <w:tcPr>
                  <w:tcW w:w="2130" w:type="dxa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5B7">
                    <w:rPr>
                      <w:color w:val="000000"/>
                      <w:sz w:val="24"/>
                      <w:szCs w:val="24"/>
                    </w:rPr>
                    <w:t>10 551 579,9</w:t>
                  </w:r>
                </w:p>
              </w:tc>
              <w:tc>
                <w:tcPr>
                  <w:tcW w:w="2126" w:type="dxa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5B7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F164EE" w:rsidRPr="00F835B7" w:rsidTr="00F164EE">
              <w:tc>
                <w:tcPr>
                  <w:tcW w:w="993" w:type="dxa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835B7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839" w:type="dxa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5B7">
                    <w:rPr>
                      <w:color w:val="000000"/>
                      <w:sz w:val="24"/>
                      <w:szCs w:val="24"/>
                    </w:rPr>
                    <w:t>11 186 510,1</w:t>
                  </w:r>
                </w:p>
              </w:tc>
              <w:tc>
                <w:tcPr>
                  <w:tcW w:w="2130" w:type="dxa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5B7">
                    <w:rPr>
                      <w:color w:val="000000"/>
                      <w:sz w:val="24"/>
                      <w:szCs w:val="24"/>
                    </w:rPr>
                    <w:t>11 186 510,1</w:t>
                  </w:r>
                </w:p>
              </w:tc>
              <w:tc>
                <w:tcPr>
                  <w:tcW w:w="2126" w:type="dxa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5B7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F164EE" w:rsidRPr="00F835B7" w:rsidTr="00F164EE">
              <w:tc>
                <w:tcPr>
                  <w:tcW w:w="993" w:type="dxa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835B7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839" w:type="dxa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5B7">
                    <w:rPr>
                      <w:color w:val="000000"/>
                      <w:sz w:val="24"/>
                      <w:szCs w:val="24"/>
                    </w:rPr>
                    <w:t>13 547 784,5</w:t>
                  </w:r>
                </w:p>
              </w:tc>
              <w:tc>
                <w:tcPr>
                  <w:tcW w:w="2130" w:type="dxa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5B7">
                    <w:rPr>
                      <w:color w:val="000000"/>
                      <w:sz w:val="24"/>
                      <w:szCs w:val="24"/>
                    </w:rPr>
                    <w:t>13 547 784,5</w:t>
                  </w:r>
                </w:p>
              </w:tc>
              <w:tc>
                <w:tcPr>
                  <w:tcW w:w="2126" w:type="dxa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5B7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F164EE" w:rsidRPr="00F835B7" w:rsidTr="00F164EE">
              <w:tc>
                <w:tcPr>
                  <w:tcW w:w="993" w:type="dxa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835B7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839" w:type="dxa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5B7">
                    <w:rPr>
                      <w:color w:val="000000"/>
                      <w:sz w:val="24"/>
                      <w:szCs w:val="24"/>
                    </w:rPr>
                    <w:t>14 678 350,9</w:t>
                  </w:r>
                </w:p>
              </w:tc>
              <w:tc>
                <w:tcPr>
                  <w:tcW w:w="2130" w:type="dxa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5B7">
                    <w:rPr>
                      <w:color w:val="000000"/>
                      <w:sz w:val="24"/>
                      <w:szCs w:val="24"/>
                    </w:rPr>
                    <w:t>14 678 350,9</w:t>
                  </w:r>
                </w:p>
              </w:tc>
              <w:tc>
                <w:tcPr>
                  <w:tcW w:w="2126" w:type="dxa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5B7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F164EE" w:rsidRPr="00F835B7" w:rsidTr="00F164EE">
              <w:tc>
                <w:tcPr>
                  <w:tcW w:w="993" w:type="dxa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835B7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839" w:type="dxa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5B7">
                    <w:rPr>
                      <w:color w:val="000000"/>
                      <w:sz w:val="24"/>
                      <w:szCs w:val="24"/>
                    </w:rPr>
                    <w:t>11 230 770,7</w:t>
                  </w:r>
                </w:p>
              </w:tc>
              <w:tc>
                <w:tcPr>
                  <w:tcW w:w="2130" w:type="dxa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5B7">
                    <w:rPr>
                      <w:color w:val="000000"/>
                      <w:sz w:val="24"/>
                      <w:szCs w:val="24"/>
                    </w:rPr>
                    <w:t>11 230 770,7</w:t>
                  </w:r>
                </w:p>
              </w:tc>
              <w:tc>
                <w:tcPr>
                  <w:tcW w:w="2126" w:type="dxa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5B7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F164EE" w:rsidRPr="00F835B7" w:rsidTr="00F164EE">
              <w:tc>
                <w:tcPr>
                  <w:tcW w:w="993" w:type="dxa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835B7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839" w:type="dxa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5B7">
                    <w:rPr>
                      <w:color w:val="000000"/>
                      <w:sz w:val="24"/>
                      <w:szCs w:val="24"/>
                    </w:rPr>
                    <w:t>16 368 038,2</w:t>
                  </w:r>
                </w:p>
              </w:tc>
              <w:tc>
                <w:tcPr>
                  <w:tcW w:w="2130" w:type="dxa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5B7">
                    <w:rPr>
                      <w:color w:val="000000"/>
                      <w:sz w:val="24"/>
                      <w:szCs w:val="24"/>
                    </w:rPr>
                    <w:t>16 346 190,2</w:t>
                  </w:r>
                </w:p>
              </w:tc>
              <w:tc>
                <w:tcPr>
                  <w:tcW w:w="2126" w:type="dxa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5B7">
                    <w:rPr>
                      <w:color w:val="000000"/>
                      <w:sz w:val="24"/>
                      <w:szCs w:val="24"/>
                    </w:rPr>
                    <w:t>21 848,0</w:t>
                  </w:r>
                </w:p>
              </w:tc>
            </w:tr>
            <w:tr w:rsidR="00F164EE" w:rsidRPr="00F835B7" w:rsidTr="00F164EE">
              <w:tc>
                <w:tcPr>
                  <w:tcW w:w="993" w:type="dxa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835B7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839" w:type="dxa"/>
                </w:tcPr>
                <w:p w:rsidR="00F164EE" w:rsidRPr="00F835B7" w:rsidRDefault="008C1527" w:rsidP="005F11C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5B7">
                    <w:rPr>
                      <w:color w:val="000000"/>
                      <w:sz w:val="24"/>
                      <w:szCs w:val="24"/>
                    </w:rPr>
                    <w:t>21 701 446,6</w:t>
                  </w:r>
                </w:p>
              </w:tc>
              <w:tc>
                <w:tcPr>
                  <w:tcW w:w="2130" w:type="dxa"/>
                </w:tcPr>
                <w:p w:rsidR="00F164EE" w:rsidRPr="00F835B7" w:rsidRDefault="008C1527" w:rsidP="005F11C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5B7">
                    <w:rPr>
                      <w:color w:val="000000"/>
                      <w:sz w:val="24"/>
                      <w:szCs w:val="24"/>
                    </w:rPr>
                    <w:t>21 701 446,6</w:t>
                  </w:r>
                </w:p>
              </w:tc>
              <w:tc>
                <w:tcPr>
                  <w:tcW w:w="2126" w:type="dxa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5B7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F164EE" w:rsidRPr="00F835B7" w:rsidTr="00F164EE">
              <w:tc>
                <w:tcPr>
                  <w:tcW w:w="993" w:type="dxa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835B7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839" w:type="dxa"/>
                </w:tcPr>
                <w:p w:rsidR="00F164EE" w:rsidRPr="00F835B7" w:rsidRDefault="008C1527" w:rsidP="005F11C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5B7">
                    <w:rPr>
                      <w:color w:val="000000"/>
                      <w:sz w:val="24"/>
                      <w:szCs w:val="24"/>
                    </w:rPr>
                    <w:t>18 926 053,2</w:t>
                  </w:r>
                </w:p>
              </w:tc>
              <w:tc>
                <w:tcPr>
                  <w:tcW w:w="2130" w:type="dxa"/>
                </w:tcPr>
                <w:p w:rsidR="00F164EE" w:rsidRPr="00F835B7" w:rsidRDefault="008C1527" w:rsidP="005F11C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5B7">
                    <w:rPr>
                      <w:color w:val="000000"/>
                      <w:sz w:val="24"/>
                      <w:szCs w:val="24"/>
                    </w:rPr>
                    <w:t>18 926 053,2</w:t>
                  </w:r>
                </w:p>
              </w:tc>
              <w:tc>
                <w:tcPr>
                  <w:tcW w:w="2126" w:type="dxa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5B7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F164EE" w:rsidRPr="00F835B7" w:rsidTr="00F164EE">
              <w:tc>
                <w:tcPr>
                  <w:tcW w:w="993" w:type="dxa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835B7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839" w:type="dxa"/>
                </w:tcPr>
                <w:p w:rsidR="00F164EE" w:rsidRPr="00F835B7" w:rsidRDefault="008C1527" w:rsidP="005F11C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5B7">
                    <w:rPr>
                      <w:color w:val="000000"/>
                      <w:sz w:val="24"/>
                      <w:szCs w:val="24"/>
                    </w:rPr>
                    <w:t>16 984 582,6</w:t>
                  </w:r>
                </w:p>
              </w:tc>
              <w:tc>
                <w:tcPr>
                  <w:tcW w:w="2130" w:type="dxa"/>
                </w:tcPr>
                <w:p w:rsidR="00F164EE" w:rsidRPr="00F835B7" w:rsidRDefault="008C1527" w:rsidP="005F11C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5B7">
                    <w:rPr>
                      <w:color w:val="000000"/>
                      <w:sz w:val="24"/>
                      <w:szCs w:val="24"/>
                    </w:rPr>
                    <w:t>16 984 582,6</w:t>
                  </w:r>
                </w:p>
              </w:tc>
              <w:tc>
                <w:tcPr>
                  <w:tcW w:w="2126" w:type="dxa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5B7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F164EE" w:rsidRPr="00F835B7" w:rsidTr="00F164EE">
              <w:tc>
                <w:tcPr>
                  <w:tcW w:w="993" w:type="dxa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835B7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839" w:type="dxa"/>
                </w:tcPr>
                <w:p w:rsidR="00F164EE" w:rsidRPr="00F835B7" w:rsidRDefault="008C1527" w:rsidP="005F11C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5B7">
                    <w:rPr>
                      <w:color w:val="000000"/>
                      <w:sz w:val="24"/>
                      <w:szCs w:val="24"/>
                    </w:rPr>
                    <w:t>17 624 028,1</w:t>
                  </w:r>
                </w:p>
              </w:tc>
              <w:tc>
                <w:tcPr>
                  <w:tcW w:w="2130" w:type="dxa"/>
                </w:tcPr>
                <w:p w:rsidR="00F164EE" w:rsidRPr="00F835B7" w:rsidRDefault="008C1527" w:rsidP="005F11C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5B7">
                    <w:rPr>
                      <w:color w:val="000000"/>
                      <w:sz w:val="24"/>
                      <w:szCs w:val="24"/>
                    </w:rPr>
                    <w:t>17 624 028,1</w:t>
                  </w:r>
                </w:p>
              </w:tc>
              <w:tc>
                <w:tcPr>
                  <w:tcW w:w="2126" w:type="dxa"/>
                </w:tcPr>
                <w:p w:rsidR="00F164EE" w:rsidRPr="00F835B7" w:rsidRDefault="00553B8E" w:rsidP="005F11C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5B7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F164EE" w:rsidRPr="00F835B7" w:rsidTr="00F164EE">
              <w:tc>
                <w:tcPr>
                  <w:tcW w:w="993" w:type="dxa"/>
                </w:tcPr>
                <w:p w:rsidR="00F164EE" w:rsidRPr="00F835B7" w:rsidRDefault="00F164EE" w:rsidP="005F11C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835B7"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839" w:type="dxa"/>
                </w:tcPr>
                <w:p w:rsidR="00F164EE" w:rsidRPr="00F835B7" w:rsidRDefault="008C1527" w:rsidP="008C1527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5B7">
                    <w:rPr>
                      <w:color w:val="000000"/>
                      <w:sz w:val="24"/>
                      <w:szCs w:val="24"/>
                    </w:rPr>
                    <w:t>172 431 209,7</w:t>
                  </w:r>
                </w:p>
              </w:tc>
              <w:tc>
                <w:tcPr>
                  <w:tcW w:w="2130" w:type="dxa"/>
                </w:tcPr>
                <w:p w:rsidR="00F164EE" w:rsidRPr="00F835B7" w:rsidRDefault="008C1527" w:rsidP="008C1527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5B7">
                    <w:rPr>
                      <w:color w:val="000000"/>
                      <w:sz w:val="24"/>
                      <w:szCs w:val="24"/>
                    </w:rPr>
                    <w:t>172 409 361,7</w:t>
                  </w:r>
                </w:p>
              </w:tc>
              <w:tc>
                <w:tcPr>
                  <w:tcW w:w="2126" w:type="dxa"/>
                </w:tcPr>
                <w:p w:rsidR="00F164EE" w:rsidRPr="00F835B7" w:rsidRDefault="00F164EE" w:rsidP="00F164EE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5B7">
                    <w:rPr>
                      <w:color w:val="000000"/>
                      <w:sz w:val="24"/>
                      <w:szCs w:val="24"/>
                    </w:rPr>
                    <w:t>21 848,0</w:t>
                  </w:r>
                </w:p>
              </w:tc>
            </w:tr>
          </w:tbl>
          <w:p w:rsidR="00F164EE" w:rsidRPr="00F835B7" w:rsidRDefault="00F164EE" w:rsidP="00F164EE">
            <w:pPr>
              <w:spacing w:line="240" w:lineRule="auto"/>
              <w:jc w:val="both"/>
              <w:rPr>
                <w:sz w:val="12"/>
                <w:szCs w:val="12"/>
              </w:rPr>
            </w:pPr>
          </w:p>
          <w:p w:rsidR="00293FFC" w:rsidRPr="00F835B7" w:rsidRDefault="00293FFC" w:rsidP="00F164EE">
            <w:pPr>
              <w:spacing w:line="240" w:lineRule="auto"/>
              <w:jc w:val="both"/>
            </w:pPr>
          </w:p>
        </w:tc>
      </w:tr>
      <w:tr w:rsidR="00293FFC" w:rsidRPr="00F835B7" w:rsidTr="007347EB"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C" w:rsidRPr="00F835B7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108"/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Ожидаемые коне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ные результаты ре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лизации целей и з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дач Программы (и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дикаторы оценки результатов)</w:t>
            </w:r>
            <w:bookmarkEnd w:id="0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FFC" w:rsidRPr="00F835B7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К концу срока реализации Программы планируется:</w:t>
            </w:r>
          </w:p>
          <w:p w:rsidR="00293FFC" w:rsidRPr="00F835B7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обеспечить значение отношения дефицита бюджета Респу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лики Татарстан, рассчитанного исходя из доходов бюджета (без учета безвозмездных поступлений целевого характера из других бюджетов бюджетной системы) и расходов бю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жета (без учета расходов, осуществляемых за счет безво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мездных поступлений целевого характера из других бюдж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 бюджетной системы), к общему годовому объему дох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дов бюджета Республики Татарстан (без учета безвозмез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ных поступлений целевого характера из других бюджетов бюджетной системы</w:t>
            </w:r>
            <w:proofErr w:type="gramEnd"/>
            <w:r w:rsidRPr="00F835B7">
              <w:rPr>
                <w:rFonts w:ascii="Times New Roman" w:hAnsi="Times New Roman" w:cs="Times New Roman"/>
                <w:sz w:val="28"/>
                <w:szCs w:val="28"/>
              </w:rPr>
              <w:t xml:space="preserve">) на уровне не более </w:t>
            </w:r>
            <w:r w:rsidR="001F14B6" w:rsidRPr="00F835B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процента;</w:t>
            </w:r>
          </w:p>
          <w:p w:rsidR="00293FFC" w:rsidRPr="00F835B7" w:rsidRDefault="008C1527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  <w:r w:rsidR="00293FFC" w:rsidRPr="00F835B7">
              <w:rPr>
                <w:rFonts w:ascii="Times New Roman" w:hAnsi="Times New Roman" w:cs="Times New Roman"/>
                <w:sz w:val="28"/>
                <w:szCs w:val="28"/>
              </w:rPr>
              <w:t xml:space="preserve"> удельный вес расходов бюджета Республики Т</w:t>
            </w:r>
            <w:r w:rsidR="00293FFC" w:rsidRPr="00F835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3FFC" w:rsidRPr="00F835B7">
              <w:rPr>
                <w:rFonts w:ascii="Times New Roman" w:hAnsi="Times New Roman" w:cs="Times New Roman"/>
                <w:sz w:val="28"/>
                <w:szCs w:val="28"/>
              </w:rPr>
              <w:t>тарстан, формируемых в рамках программ, в общем объеме расходов бюджета Республики Татарстан (без учета субве</w:t>
            </w:r>
            <w:r w:rsidR="00293FFC" w:rsidRPr="00F835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93FFC" w:rsidRPr="00F835B7">
              <w:rPr>
                <w:rFonts w:ascii="Times New Roman" w:hAnsi="Times New Roman" w:cs="Times New Roman"/>
                <w:sz w:val="28"/>
                <w:szCs w:val="28"/>
              </w:rPr>
              <w:t xml:space="preserve">ций) 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не менее </w:t>
            </w:r>
            <w:r w:rsidR="0003008F" w:rsidRPr="00F835B7"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  <w:r w:rsidR="00293FFC" w:rsidRPr="00F835B7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B65A3C" w:rsidRPr="00F835B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293FFC" w:rsidRPr="00F835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3FFC" w:rsidRPr="00F835B7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обеспечить долю расходов бюджета Республики Татарстан капитального характера (без учета расходов капитального характера, осуществляемых за счет безвозмездных посту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лений целевого характера из других бюджетов бюджетной системы) в общем объеме расходов бюджета Республики Татарстан (без учета расходов, осуществляемых за счет бе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 xml:space="preserve">возмездных поступлений целевого характера из других бюджетов бюджетной системы) на уровне не менее </w:t>
            </w:r>
            <w:r w:rsidR="001F14B6" w:rsidRPr="00F835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центов;</w:t>
            </w:r>
            <w:proofErr w:type="gramEnd"/>
          </w:p>
          <w:p w:rsidR="00293FFC" w:rsidRPr="00F835B7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достичь темпа роста объема налоговых и неналоговых д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ходов бюджета Республики Татарстан к уровню предыд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 xml:space="preserve">щего года не менее </w:t>
            </w:r>
            <w:r w:rsidR="006459EF" w:rsidRPr="00F835B7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процента;</w:t>
            </w:r>
          </w:p>
          <w:p w:rsidR="00293FFC" w:rsidRPr="00F835B7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увеличить объем налоговых и неналоговых доходов бюдж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 xml:space="preserve">та Республики Татарстан до </w:t>
            </w:r>
            <w:r w:rsidR="006459EF" w:rsidRPr="00F835B7">
              <w:rPr>
                <w:rFonts w:ascii="Times New Roman" w:hAnsi="Times New Roman" w:cs="Times New Roman"/>
                <w:sz w:val="28"/>
                <w:szCs w:val="28"/>
              </w:rPr>
              <w:t>270,6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 млрд. рублей;</w:t>
            </w:r>
          </w:p>
          <w:p w:rsidR="00293FFC" w:rsidRPr="00F835B7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увеличить объем налоговых и неналоговых доходов конс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 xml:space="preserve">лидированного бюджета Республики Татарстан до </w:t>
            </w:r>
            <w:r w:rsidR="006459EF" w:rsidRPr="00F835B7">
              <w:rPr>
                <w:rFonts w:ascii="Times New Roman" w:hAnsi="Times New Roman" w:cs="Times New Roman"/>
                <w:sz w:val="28"/>
                <w:szCs w:val="28"/>
              </w:rPr>
              <w:t>328,1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 млрд. рублей;</w:t>
            </w:r>
          </w:p>
          <w:p w:rsidR="00293FFC" w:rsidRPr="00F835B7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значение отношения объема государственного долга Республики Татарстан по состоянию на 1 января года, следующего за </w:t>
            </w:r>
            <w:proofErr w:type="gramStart"/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, к общему годовому объему дох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 xml:space="preserve">дов бюджета Республики Татарстан в отчетном финансовом году (без учета объемов безвозмездных поступлений) на уровне не более </w:t>
            </w:r>
            <w:r w:rsidR="002C6EBC" w:rsidRPr="00F835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5F8A" w:rsidRPr="00F835B7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  <w:r w:rsidR="00077F7C" w:rsidRPr="00F83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B65A3C" w:rsidRPr="00F835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3FFC" w:rsidRPr="00F835B7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обеспечить при формировании межбюджетных отношений с местными бюджетами на очередной финансовый год и на плановый период отношение закрепленных доходных и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5B7">
              <w:rPr>
                <w:rFonts w:ascii="Times New Roman" w:hAnsi="Times New Roman" w:cs="Times New Roman"/>
                <w:sz w:val="28"/>
                <w:szCs w:val="28"/>
              </w:rPr>
              <w:t>точников местных бюджетов и межбюджетных трансфертов из бюджета Республики Татарстан к необходимому объему расходов на решение вопросов местного значения на уровне не менее 100 процентов»;</w:t>
            </w:r>
          </w:p>
        </w:tc>
      </w:tr>
    </w:tbl>
    <w:p w:rsidR="00293FFC" w:rsidRPr="00F835B7" w:rsidRDefault="00293FFC" w:rsidP="00293FFC">
      <w:pPr>
        <w:spacing w:line="240" w:lineRule="auto"/>
        <w:ind w:firstLine="709"/>
        <w:jc w:val="both"/>
      </w:pPr>
    </w:p>
    <w:p w:rsidR="00293FFC" w:rsidRPr="00F835B7" w:rsidRDefault="00293FFC" w:rsidP="00293FFC">
      <w:pPr>
        <w:spacing w:line="240" w:lineRule="auto"/>
        <w:ind w:firstLine="709"/>
        <w:jc w:val="both"/>
      </w:pPr>
      <w:r w:rsidRPr="00F835B7">
        <w:t>в разделе 2 Программы:</w:t>
      </w:r>
    </w:p>
    <w:p w:rsidR="0091652B" w:rsidRPr="00F835B7" w:rsidRDefault="0091652B" w:rsidP="0091652B">
      <w:pPr>
        <w:spacing w:line="240" w:lineRule="auto"/>
        <w:ind w:firstLine="709"/>
        <w:jc w:val="both"/>
      </w:pPr>
      <w:r w:rsidRPr="00F835B7">
        <w:t xml:space="preserve">в абзаце двадцать пятом слова «не менее 84,5 процента» заменить словами «не менее </w:t>
      </w:r>
      <w:r w:rsidR="0003008F" w:rsidRPr="00F835B7">
        <w:t>83,5</w:t>
      </w:r>
      <w:r w:rsidRPr="00F835B7">
        <w:t xml:space="preserve"> процента»;</w:t>
      </w:r>
    </w:p>
    <w:p w:rsidR="00293FFC" w:rsidRPr="00F835B7" w:rsidRDefault="00293FFC" w:rsidP="00293FFC">
      <w:pPr>
        <w:spacing w:line="240" w:lineRule="auto"/>
        <w:ind w:firstLine="709"/>
        <w:jc w:val="both"/>
      </w:pPr>
      <w:r w:rsidRPr="00F835B7">
        <w:t xml:space="preserve">в абзаце двадцать </w:t>
      </w:r>
      <w:r w:rsidR="0091652B" w:rsidRPr="00F835B7">
        <w:t>седьмом</w:t>
      </w:r>
      <w:r w:rsidRPr="00F835B7">
        <w:t xml:space="preserve"> слова «не менее 103,</w:t>
      </w:r>
      <w:r w:rsidR="0091652B" w:rsidRPr="00F835B7">
        <w:t>6</w:t>
      </w:r>
      <w:r w:rsidRPr="00F835B7">
        <w:t xml:space="preserve"> процента» заменить словами «не менее </w:t>
      </w:r>
      <w:r w:rsidR="0003008F" w:rsidRPr="00F835B7">
        <w:t>103,2</w:t>
      </w:r>
      <w:r w:rsidR="000D6490" w:rsidRPr="00F835B7">
        <w:t xml:space="preserve"> </w:t>
      </w:r>
      <w:r w:rsidRPr="00F835B7">
        <w:t>процента»;</w:t>
      </w:r>
    </w:p>
    <w:p w:rsidR="00293FFC" w:rsidRPr="00F835B7" w:rsidRDefault="00293FFC" w:rsidP="00293FFC">
      <w:pPr>
        <w:spacing w:line="240" w:lineRule="auto"/>
        <w:ind w:firstLine="709"/>
        <w:jc w:val="both"/>
      </w:pPr>
      <w:r w:rsidRPr="00F835B7">
        <w:lastRenderedPageBreak/>
        <w:t xml:space="preserve">в абзаце двадцать </w:t>
      </w:r>
      <w:r w:rsidR="0091652B" w:rsidRPr="00F835B7">
        <w:t>восьмом</w:t>
      </w:r>
      <w:r w:rsidRPr="00F835B7">
        <w:t xml:space="preserve"> слова «</w:t>
      </w:r>
      <w:r w:rsidR="0091652B" w:rsidRPr="00F835B7">
        <w:t>не менее</w:t>
      </w:r>
      <w:r w:rsidRPr="00F835B7">
        <w:t xml:space="preserve"> </w:t>
      </w:r>
      <w:r w:rsidR="000D6490" w:rsidRPr="00F835B7">
        <w:t>2</w:t>
      </w:r>
      <w:r w:rsidR="0091652B" w:rsidRPr="00F835B7">
        <w:t>62,2</w:t>
      </w:r>
      <w:r w:rsidRPr="00F835B7">
        <w:t xml:space="preserve"> </w:t>
      </w:r>
      <w:proofErr w:type="spellStart"/>
      <w:r w:rsidRPr="00F835B7">
        <w:t>млрд</w:t>
      </w:r>
      <w:proofErr w:type="gramStart"/>
      <w:r w:rsidRPr="00F835B7">
        <w:t>.р</w:t>
      </w:r>
      <w:proofErr w:type="gramEnd"/>
      <w:r w:rsidRPr="00F835B7">
        <w:t>ублей</w:t>
      </w:r>
      <w:proofErr w:type="spellEnd"/>
      <w:r w:rsidRPr="00F835B7">
        <w:t>» заменить сл</w:t>
      </w:r>
      <w:r w:rsidRPr="00F835B7">
        <w:t>о</w:t>
      </w:r>
      <w:r w:rsidRPr="00F835B7">
        <w:t>вами «</w:t>
      </w:r>
      <w:r w:rsidR="0091652B" w:rsidRPr="00F835B7">
        <w:t>не менее</w:t>
      </w:r>
      <w:r w:rsidRPr="00F835B7">
        <w:t xml:space="preserve"> </w:t>
      </w:r>
      <w:r w:rsidR="0003008F" w:rsidRPr="00F835B7">
        <w:t>270,6</w:t>
      </w:r>
      <w:r w:rsidRPr="00F835B7">
        <w:t xml:space="preserve"> </w:t>
      </w:r>
      <w:proofErr w:type="spellStart"/>
      <w:r w:rsidRPr="00F835B7">
        <w:t>млрд.рублей</w:t>
      </w:r>
      <w:proofErr w:type="spellEnd"/>
      <w:r w:rsidRPr="00F835B7">
        <w:t>»;</w:t>
      </w:r>
    </w:p>
    <w:p w:rsidR="00293FFC" w:rsidRPr="00F835B7" w:rsidRDefault="00293FFC" w:rsidP="00293FFC">
      <w:pPr>
        <w:spacing w:line="240" w:lineRule="auto"/>
        <w:ind w:firstLine="709"/>
        <w:jc w:val="both"/>
      </w:pPr>
      <w:r w:rsidRPr="00F835B7">
        <w:t xml:space="preserve">в абзаце двадцать </w:t>
      </w:r>
      <w:r w:rsidR="0091652B" w:rsidRPr="00F835B7">
        <w:t>девятом</w:t>
      </w:r>
      <w:r w:rsidRPr="00F835B7">
        <w:t xml:space="preserve"> слова «</w:t>
      </w:r>
      <w:r w:rsidR="0091652B" w:rsidRPr="00F835B7">
        <w:t>не менее</w:t>
      </w:r>
      <w:r w:rsidRPr="00F835B7">
        <w:t xml:space="preserve"> </w:t>
      </w:r>
      <w:r w:rsidR="0091652B" w:rsidRPr="00F835B7">
        <w:t>318,0</w:t>
      </w:r>
      <w:r w:rsidRPr="00F835B7">
        <w:t xml:space="preserve"> </w:t>
      </w:r>
      <w:proofErr w:type="spellStart"/>
      <w:r w:rsidRPr="00F835B7">
        <w:t>млрд</w:t>
      </w:r>
      <w:proofErr w:type="gramStart"/>
      <w:r w:rsidRPr="00F835B7">
        <w:t>.р</w:t>
      </w:r>
      <w:proofErr w:type="gramEnd"/>
      <w:r w:rsidRPr="00F835B7">
        <w:t>ублей</w:t>
      </w:r>
      <w:proofErr w:type="spellEnd"/>
      <w:r w:rsidRPr="00F835B7">
        <w:t>» заменить сл</w:t>
      </w:r>
      <w:r w:rsidRPr="00F835B7">
        <w:t>о</w:t>
      </w:r>
      <w:r w:rsidRPr="00F835B7">
        <w:t>вами «</w:t>
      </w:r>
      <w:r w:rsidR="0091652B" w:rsidRPr="00F835B7">
        <w:t>не менее</w:t>
      </w:r>
      <w:r w:rsidRPr="00F835B7">
        <w:t xml:space="preserve"> </w:t>
      </w:r>
      <w:r w:rsidR="0003008F" w:rsidRPr="00F835B7">
        <w:t>328,1</w:t>
      </w:r>
      <w:r w:rsidRPr="00F835B7">
        <w:t xml:space="preserve"> </w:t>
      </w:r>
      <w:proofErr w:type="spellStart"/>
      <w:r w:rsidRPr="00F835B7">
        <w:t>млрд.рублей</w:t>
      </w:r>
      <w:proofErr w:type="spellEnd"/>
      <w:r w:rsidRPr="00F835B7">
        <w:t>»;</w:t>
      </w:r>
    </w:p>
    <w:p w:rsidR="000D6490" w:rsidRPr="00F835B7" w:rsidRDefault="000D6490" w:rsidP="000D6490">
      <w:pPr>
        <w:spacing w:line="240" w:lineRule="auto"/>
        <w:ind w:firstLine="709"/>
        <w:jc w:val="both"/>
      </w:pPr>
      <w:r w:rsidRPr="00F835B7">
        <w:t xml:space="preserve">в абзаце </w:t>
      </w:r>
      <w:r w:rsidR="0091652B" w:rsidRPr="00F835B7">
        <w:t>тридцатом</w:t>
      </w:r>
      <w:r w:rsidRPr="00F835B7">
        <w:t xml:space="preserve"> слова «не более </w:t>
      </w:r>
      <w:r w:rsidR="0091652B" w:rsidRPr="00F835B7">
        <w:t>36,7</w:t>
      </w:r>
      <w:r w:rsidRPr="00F835B7">
        <w:t xml:space="preserve"> процента» заменить словами «не б</w:t>
      </w:r>
      <w:r w:rsidRPr="00F835B7">
        <w:t>о</w:t>
      </w:r>
      <w:r w:rsidRPr="00F835B7">
        <w:t xml:space="preserve">лее </w:t>
      </w:r>
      <w:r w:rsidR="00980610" w:rsidRPr="00F835B7">
        <w:t>3</w:t>
      </w:r>
      <w:r w:rsidR="00205F8A" w:rsidRPr="00F835B7">
        <w:t>3,6</w:t>
      </w:r>
      <w:r w:rsidRPr="00F835B7">
        <w:t xml:space="preserve"> процента»;</w:t>
      </w:r>
    </w:p>
    <w:p w:rsidR="00293FFC" w:rsidRPr="00F835B7" w:rsidRDefault="00293FFC" w:rsidP="00293FFC">
      <w:pPr>
        <w:spacing w:line="240" w:lineRule="auto"/>
        <w:ind w:firstLine="709"/>
        <w:jc w:val="both"/>
      </w:pPr>
      <w:r w:rsidRPr="00F835B7">
        <w:t xml:space="preserve">в абзаце тридцать </w:t>
      </w:r>
      <w:r w:rsidR="0091652B" w:rsidRPr="00F835B7">
        <w:t>втором</w:t>
      </w:r>
      <w:r w:rsidRPr="00F835B7">
        <w:t xml:space="preserve"> слова «2014 – 202</w:t>
      </w:r>
      <w:r w:rsidR="001F14B6" w:rsidRPr="00F835B7">
        <w:t>4</w:t>
      </w:r>
      <w:r w:rsidRPr="00F835B7">
        <w:t xml:space="preserve"> годы» заменить словами </w:t>
      </w:r>
      <w:r w:rsidRPr="00F835B7">
        <w:br/>
        <w:t>«2014 – 202</w:t>
      </w:r>
      <w:r w:rsidR="001F14B6" w:rsidRPr="00F835B7">
        <w:t>5</w:t>
      </w:r>
      <w:r w:rsidRPr="00F835B7">
        <w:t xml:space="preserve"> годы»;</w:t>
      </w:r>
    </w:p>
    <w:p w:rsidR="00293FFC" w:rsidRPr="00F835B7" w:rsidRDefault="00293FFC" w:rsidP="00293FFC">
      <w:pPr>
        <w:spacing w:line="240" w:lineRule="auto"/>
        <w:ind w:firstLine="709"/>
        <w:jc w:val="both"/>
      </w:pPr>
      <w:r w:rsidRPr="00F835B7">
        <w:t>раздел 3 Программы изложить в следующей редакции:</w:t>
      </w:r>
    </w:p>
    <w:p w:rsidR="001F14B6" w:rsidRPr="00F835B7" w:rsidRDefault="001F14B6" w:rsidP="001F14B6">
      <w:pPr>
        <w:spacing w:line="240" w:lineRule="auto"/>
        <w:jc w:val="center"/>
      </w:pPr>
      <w:r w:rsidRPr="00F835B7">
        <w:t>«3. Обоснование ресурсного обеспечения Программы</w:t>
      </w:r>
    </w:p>
    <w:p w:rsidR="001F14B6" w:rsidRPr="00F835B7" w:rsidRDefault="001F14B6" w:rsidP="001F14B6">
      <w:pPr>
        <w:spacing w:line="240" w:lineRule="auto"/>
        <w:ind w:firstLine="709"/>
        <w:jc w:val="both"/>
      </w:pPr>
    </w:p>
    <w:p w:rsidR="001F14B6" w:rsidRPr="00F835B7" w:rsidRDefault="001F14B6" w:rsidP="001F14B6">
      <w:pPr>
        <w:spacing w:line="240" w:lineRule="auto"/>
        <w:ind w:firstLine="709"/>
        <w:jc w:val="both"/>
      </w:pPr>
      <w:r w:rsidRPr="00F835B7">
        <w:t xml:space="preserve">Общий объем финансирования Программы на 2014 – 2025 годы составляет </w:t>
      </w:r>
      <w:r w:rsidR="00205F8A" w:rsidRPr="00F835B7">
        <w:t xml:space="preserve">172 431 209,7 </w:t>
      </w:r>
      <w:r w:rsidRPr="00F835B7">
        <w:t>тыс. рублей, в том числе за счет средств бюджета Республики Тата</w:t>
      </w:r>
      <w:r w:rsidRPr="00F835B7">
        <w:t>р</w:t>
      </w:r>
      <w:r w:rsidRPr="00F835B7">
        <w:t>стан –</w:t>
      </w:r>
      <w:r w:rsidR="00205F8A" w:rsidRPr="00F835B7">
        <w:t xml:space="preserve"> 172 409 361,7</w:t>
      </w:r>
      <w:r w:rsidR="00ED7E35">
        <w:t xml:space="preserve"> </w:t>
      </w:r>
      <w:r w:rsidRPr="00F835B7">
        <w:t>тыс. рублей, за счет средств федерального бюджета – 21 848,0 тыс. рублей, в том числе по годам:</w:t>
      </w:r>
    </w:p>
    <w:p w:rsidR="00F835B7" w:rsidRPr="00F835B7" w:rsidRDefault="00F835B7" w:rsidP="001F14B6">
      <w:pPr>
        <w:spacing w:line="240" w:lineRule="auto"/>
        <w:ind w:firstLine="709"/>
        <w:jc w:val="both"/>
      </w:pPr>
    </w:p>
    <w:tbl>
      <w:tblPr>
        <w:tblW w:w="10287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8"/>
        <w:gridCol w:w="2268"/>
        <w:gridCol w:w="3261"/>
        <w:gridCol w:w="3260"/>
      </w:tblGrid>
      <w:tr w:rsidR="001F14B6" w:rsidRPr="00F835B7" w:rsidTr="005F11CF">
        <w:tc>
          <w:tcPr>
            <w:tcW w:w="1498" w:type="dxa"/>
            <w:vMerge w:val="restart"/>
          </w:tcPr>
          <w:p w:rsidR="001F14B6" w:rsidRPr="00F835B7" w:rsidRDefault="001F14B6" w:rsidP="005F11CF">
            <w:pPr>
              <w:spacing w:line="240" w:lineRule="auto"/>
              <w:jc w:val="center"/>
              <w:rPr>
                <w:szCs w:val="28"/>
              </w:rPr>
            </w:pPr>
            <w:r w:rsidRPr="00F835B7">
              <w:rPr>
                <w:szCs w:val="28"/>
              </w:rPr>
              <w:t>Год</w:t>
            </w:r>
          </w:p>
        </w:tc>
        <w:tc>
          <w:tcPr>
            <w:tcW w:w="8789" w:type="dxa"/>
            <w:gridSpan w:val="3"/>
          </w:tcPr>
          <w:p w:rsidR="001F14B6" w:rsidRPr="00F835B7" w:rsidRDefault="001F14B6" w:rsidP="005F11CF">
            <w:pPr>
              <w:spacing w:line="240" w:lineRule="auto"/>
              <w:jc w:val="center"/>
              <w:rPr>
                <w:szCs w:val="28"/>
              </w:rPr>
            </w:pPr>
            <w:r w:rsidRPr="00F835B7">
              <w:rPr>
                <w:szCs w:val="28"/>
              </w:rPr>
              <w:t>Объем финансирования, тыс. рублей</w:t>
            </w:r>
          </w:p>
        </w:tc>
      </w:tr>
      <w:tr w:rsidR="001F14B6" w:rsidRPr="00F835B7" w:rsidTr="005F11CF">
        <w:tc>
          <w:tcPr>
            <w:tcW w:w="1498" w:type="dxa"/>
            <w:vMerge/>
          </w:tcPr>
          <w:p w:rsidR="001F14B6" w:rsidRPr="00F835B7" w:rsidRDefault="001F14B6" w:rsidP="005F11C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1F14B6" w:rsidRPr="00F835B7" w:rsidRDefault="001F14B6" w:rsidP="005F11CF">
            <w:pPr>
              <w:spacing w:line="240" w:lineRule="auto"/>
              <w:jc w:val="center"/>
              <w:rPr>
                <w:szCs w:val="28"/>
              </w:rPr>
            </w:pPr>
            <w:r w:rsidRPr="00F835B7">
              <w:rPr>
                <w:szCs w:val="28"/>
              </w:rPr>
              <w:t>Всего</w:t>
            </w:r>
          </w:p>
        </w:tc>
        <w:tc>
          <w:tcPr>
            <w:tcW w:w="6521" w:type="dxa"/>
            <w:gridSpan w:val="2"/>
          </w:tcPr>
          <w:p w:rsidR="001F14B6" w:rsidRPr="00F835B7" w:rsidRDefault="001F14B6" w:rsidP="005F11CF">
            <w:pPr>
              <w:spacing w:line="240" w:lineRule="auto"/>
              <w:jc w:val="center"/>
              <w:rPr>
                <w:szCs w:val="28"/>
              </w:rPr>
            </w:pPr>
            <w:r w:rsidRPr="00F835B7">
              <w:rPr>
                <w:szCs w:val="28"/>
              </w:rPr>
              <w:t>в том числе:</w:t>
            </w:r>
          </w:p>
        </w:tc>
      </w:tr>
      <w:tr w:rsidR="001F14B6" w:rsidRPr="00F835B7" w:rsidTr="005F11CF">
        <w:tc>
          <w:tcPr>
            <w:tcW w:w="1498" w:type="dxa"/>
            <w:vMerge/>
          </w:tcPr>
          <w:p w:rsidR="001F14B6" w:rsidRPr="00F835B7" w:rsidRDefault="001F14B6" w:rsidP="005F11C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1F14B6" w:rsidRPr="00F835B7" w:rsidRDefault="001F14B6" w:rsidP="005F11C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1F14B6" w:rsidRPr="00F835B7" w:rsidRDefault="001F14B6" w:rsidP="005F11CF">
            <w:pPr>
              <w:spacing w:line="240" w:lineRule="auto"/>
              <w:jc w:val="center"/>
              <w:rPr>
                <w:szCs w:val="28"/>
              </w:rPr>
            </w:pPr>
            <w:r w:rsidRPr="00F835B7">
              <w:rPr>
                <w:szCs w:val="28"/>
              </w:rPr>
              <w:t>за счет средств бюджета Республики Татарстан</w:t>
            </w:r>
          </w:p>
        </w:tc>
        <w:tc>
          <w:tcPr>
            <w:tcW w:w="3260" w:type="dxa"/>
          </w:tcPr>
          <w:p w:rsidR="001F14B6" w:rsidRPr="00F835B7" w:rsidRDefault="001F14B6" w:rsidP="005F11CF">
            <w:pPr>
              <w:spacing w:line="240" w:lineRule="auto"/>
              <w:jc w:val="center"/>
              <w:rPr>
                <w:szCs w:val="28"/>
              </w:rPr>
            </w:pPr>
            <w:r w:rsidRPr="00F835B7">
              <w:rPr>
                <w:szCs w:val="28"/>
              </w:rPr>
              <w:t xml:space="preserve">за счет средств </w:t>
            </w:r>
            <w:r w:rsidRPr="00F835B7">
              <w:t>фед</w:t>
            </w:r>
            <w:r w:rsidRPr="00F835B7">
              <w:t>е</w:t>
            </w:r>
            <w:r w:rsidRPr="00F835B7">
              <w:t>рального</w:t>
            </w:r>
            <w:r w:rsidRPr="00F835B7">
              <w:rPr>
                <w:szCs w:val="28"/>
              </w:rPr>
              <w:t xml:space="preserve"> бюджета</w:t>
            </w:r>
          </w:p>
        </w:tc>
      </w:tr>
      <w:tr w:rsidR="001F14B6" w:rsidRPr="00F835B7" w:rsidTr="005F11CF">
        <w:tc>
          <w:tcPr>
            <w:tcW w:w="1498" w:type="dxa"/>
          </w:tcPr>
          <w:p w:rsidR="001F14B6" w:rsidRPr="00F835B7" w:rsidRDefault="001F14B6" w:rsidP="005F11CF">
            <w:pPr>
              <w:spacing w:line="240" w:lineRule="auto"/>
              <w:jc w:val="center"/>
              <w:rPr>
                <w:szCs w:val="28"/>
              </w:rPr>
            </w:pPr>
            <w:r w:rsidRPr="00F835B7">
              <w:rPr>
                <w:szCs w:val="28"/>
              </w:rPr>
              <w:t>2014</w:t>
            </w:r>
          </w:p>
        </w:tc>
        <w:tc>
          <w:tcPr>
            <w:tcW w:w="2268" w:type="dxa"/>
          </w:tcPr>
          <w:p w:rsidR="001F14B6" w:rsidRPr="00F835B7" w:rsidRDefault="001F14B6" w:rsidP="005F11C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F835B7">
              <w:rPr>
                <w:color w:val="000000"/>
                <w:szCs w:val="28"/>
              </w:rPr>
              <w:t>10 667 262,8</w:t>
            </w:r>
          </w:p>
        </w:tc>
        <w:tc>
          <w:tcPr>
            <w:tcW w:w="3261" w:type="dxa"/>
          </w:tcPr>
          <w:p w:rsidR="001F14B6" w:rsidRPr="00F835B7" w:rsidRDefault="001F14B6" w:rsidP="005F11C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F835B7">
              <w:rPr>
                <w:color w:val="000000"/>
                <w:szCs w:val="28"/>
              </w:rPr>
              <w:t>10 667 262,8</w:t>
            </w:r>
          </w:p>
        </w:tc>
        <w:tc>
          <w:tcPr>
            <w:tcW w:w="3260" w:type="dxa"/>
          </w:tcPr>
          <w:p w:rsidR="001F14B6" w:rsidRPr="00F835B7" w:rsidRDefault="001F14B6" w:rsidP="005F11C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F835B7">
              <w:rPr>
                <w:color w:val="000000"/>
                <w:szCs w:val="28"/>
              </w:rPr>
              <w:t>-</w:t>
            </w:r>
          </w:p>
        </w:tc>
      </w:tr>
      <w:tr w:rsidR="001F14B6" w:rsidRPr="00F835B7" w:rsidTr="005F11CF">
        <w:tc>
          <w:tcPr>
            <w:tcW w:w="1498" w:type="dxa"/>
          </w:tcPr>
          <w:p w:rsidR="001F14B6" w:rsidRPr="00F835B7" w:rsidRDefault="001F14B6" w:rsidP="005F11CF">
            <w:pPr>
              <w:spacing w:line="240" w:lineRule="auto"/>
              <w:jc w:val="center"/>
              <w:rPr>
                <w:szCs w:val="28"/>
              </w:rPr>
            </w:pPr>
            <w:r w:rsidRPr="00F835B7">
              <w:rPr>
                <w:szCs w:val="28"/>
              </w:rPr>
              <w:t>2015</w:t>
            </w:r>
          </w:p>
        </w:tc>
        <w:tc>
          <w:tcPr>
            <w:tcW w:w="2268" w:type="dxa"/>
          </w:tcPr>
          <w:p w:rsidR="001F14B6" w:rsidRPr="00F835B7" w:rsidRDefault="001F14B6" w:rsidP="005F11C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F835B7">
              <w:rPr>
                <w:color w:val="000000"/>
                <w:szCs w:val="28"/>
              </w:rPr>
              <w:t>8 964 802,1</w:t>
            </w:r>
          </w:p>
        </w:tc>
        <w:tc>
          <w:tcPr>
            <w:tcW w:w="3261" w:type="dxa"/>
          </w:tcPr>
          <w:p w:rsidR="001F14B6" w:rsidRPr="00F835B7" w:rsidRDefault="001F14B6" w:rsidP="005F11C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F835B7">
              <w:rPr>
                <w:color w:val="000000"/>
                <w:szCs w:val="28"/>
              </w:rPr>
              <w:t>8 964 802,1</w:t>
            </w:r>
          </w:p>
        </w:tc>
        <w:tc>
          <w:tcPr>
            <w:tcW w:w="3260" w:type="dxa"/>
          </w:tcPr>
          <w:p w:rsidR="001F14B6" w:rsidRPr="00F835B7" w:rsidRDefault="001F14B6" w:rsidP="005F11C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F835B7">
              <w:rPr>
                <w:color w:val="000000"/>
                <w:szCs w:val="28"/>
              </w:rPr>
              <w:t>-</w:t>
            </w:r>
          </w:p>
        </w:tc>
      </w:tr>
      <w:tr w:rsidR="001F14B6" w:rsidRPr="00F835B7" w:rsidTr="005F11CF">
        <w:tc>
          <w:tcPr>
            <w:tcW w:w="1498" w:type="dxa"/>
          </w:tcPr>
          <w:p w:rsidR="001F14B6" w:rsidRPr="00F835B7" w:rsidRDefault="001F14B6" w:rsidP="005F11CF">
            <w:pPr>
              <w:spacing w:line="240" w:lineRule="auto"/>
              <w:jc w:val="center"/>
              <w:rPr>
                <w:szCs w:val="28"/>
              </w:rPr>
            </w:pPr>
            <w:r w:rsidRPr="00F835B7">
              <w:rPr>
                <w:szCs w:val="28"/>
              </w:rPr>
              <w:t>2016</w:t>
            </w:r>
          </w:p>
        </w:tc>
        <w:tc>
          <w:tcPr>
            <w:tcW w:w="2268" w:type="dxa"/>
          </w:tcPr>
          <w:p w:rsidR="001F14B6" w:rsidRPr="00F835B7" w:rsidRDefault="001F14B6" w:rsidP="005F11C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F835B7">
              <w:rPr>
                <w:color w:val="000000"/>
                <w:szCs w:val="28"/>
              </w:rPr>
              <w:t>10 551 579,9</w:t>
            </w:r>
          </w:p>
        </w:tc>
        <w:tc>
          <w:tcPr>
            <w:tcW w:w="3261" w:type="dxa"/>
          </w:tcPr>
          <w:p w:rsidR="001F14B6" w:rsidRPr="00F835B7" w:rsidRDefault="001F14B6" w:rsidP="005F11C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F835B7">
              <w:rPr>
                <w:color w:val="000000"/>
                <w:szCs w:val="28"/>
              </w:rPr>
              <w:t>10 551 579,9</w:t>
            </w:r>
          </w:p>
        </w:tc>
        <w:tc>
          <w:tcPr>
            <w:tcW w:w="3260" w:type="dxa"/>
          </w:tcPr>
          <w:p w:rsidR="001F14B6" w:rsidRPr="00F835B7" w:rsidRDefault="001F14B6" w:rsidP="005F11C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F835B7">
              <w:rPr>
                <w:color w:val="000000"/>
                <w:szCs w:val="28"/>
              </w:rPr>
              <w:t>-</w:t>
            </w:r>
          </w:p>
        </w:tc>
      </w:tr>
      <w:tr w:rsidR="001F14B6" w:rsidRPr="00F835B7" w:rsidTr="005F11CF">
        <w:tc>
          <w:tcPr>
            <w:tcW w:w="1498" w:type="dxa"/>
          </w:tcPr>
          <w:p w:rsidR="001F14B6" w:rsidRPr="00F835B7" w:rsidRDefault="001F14B6" w:rsidP="005F11CF">
            <w:pPr>
              <w:spacing w:line="240" w:lineRule="auto"/>
              <w:jc w:val="center"/>
              <w:rPr>
                <w:szCs w:val="28"/>
              </w:rPr>
            </w:pPr>
            <w:r w:rsidRPr="00F835B7">
              <w:rPr>
                <w:szCs w:val="28"/>
              </w:rPr>
              <w:t>2017</w:t>
            </w:r>
          </w:p>
        </w:tc>
        <w:tc>
          <w:tcPr>
            <w:tcW w:w="2268" w:type="dxa"/>
          </w:tcPr>
          <w:p w:rsidR="001F14B6" w:rsidRPr="00F835B7" w:rsidRDefault="001F14B6" w:rsidP="005F11C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F835B7">
              <w:rPr>
                <w:color w:val="000000"/>
                <w:szCs w:val="28"/>
              </w:rPr>
              <w:t>11 186 510,1</w:t>
            </w:r>
          </w:p>
        </w:tc>
        <w:tc>
          <w:tcPr>
            <w:tcW w:w="3261" w:type="dxa"/>
          </w:tcPr>
          <w:p w:rsidR="001F14B6" w:rsidRPr="00F835B7" w:rsidRDefault="001F14B6" w:rsidP="005F11C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F835B7">
              <w:rPr>
                <w:color w:val="000000"/>
                <w:szCs w:val="28"/>
              </w:rPr>
              <w:t>11 186 510,1</w:t>
            </w:r>
          </w:p>
        </w:tc>
        <w:tc>
          <w:tcPr>
            <w:tcW w:w="3260" w:type="dxa"/>
          </w:tcPr>
          <w:p w:rsidR="001F14B6" w:rsidRPr="00F835B7" w:rsidRDefault="001F14B6" w:rsidP="005F11C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F835B7">
              <w:rPr>
                <w:color w:val="000000"/>
                <w:szCs w:val="28"/>
              </w:rPr>
              <w:t>-</w:t>
            </w:r>
          </w:p>
        </w:tc>
      </w:tr>
      <w:tr w:rsidR="001F14B6" w:rsidRPr="00F835B7" w:rsidTr="005F11CF">
        <w:tc>
          <w:tcPr>
            <w:tcW w:w="1498" w:type="dxa"/>
          </w:tcPr>
          <w:p w:rsidR="001F14B6" w:rsidRPr="00F835B7" w:rsidRDefault="001F14B6" w:rsidP="005F11CF">
            <w:pPr>
              <w:spacing w:line="240" w:lineRule="auto"/>
              <w:jc w:val="center"/>
              <w:rPr>
                <w:szCs w:val="28"/>
              </w:rPr>
            </w:pPr>
            <w:r w:rsidRPr="00F835B7">
              <w:rPr>
                <w:szCs w:val="28"/>
              </w:rPr>
              <w:t>2018</w:t>
            </w:r>
          </w:p>
        </w:tc>
        <w:tc>
          <w:tcPr>
            <w:tcW w:w="2268" w:type="dxa"/>
          </w:tcPr>
          <w:p w:rsidR="001F14B6" w:rsidRPr="00F835B7" w:rsidRDefault="001F14B6" w:rsidP="005F11C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F835B7">
              <w:rPr>
                <w:color w:val="000000"/>
                <w:szCs w:val="28"/>
              </w:rPr>
              <w:t>13 547 784,5</w:t>
            </w:r>
          </w:p>
        </w:tc>
        <w:tc>
          <w:tcPr>
            <w:tcW w:w="3261" w:type="dxa"/>
          </w:tcPr>
          <w:p w:rsidR="001F14B6" w:rsidRPr="00F835B7" w:rsidRDefault="001F14B6" w:rsidP="005F11C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F835B7">
              <w:rPr>
                <w:color w:val="000000"/>
                <w:szCs w:val="28"/>
              </w:rPr>
              <w:t>13 547 784,5</w:t>
            </w:r>
          </w:p>
        </w:tc>
        <w:tc>
          <w:tcPr>
            <w:tcW w:w="3260" w:type="dxa"/>
          </w:tcPr>
          <w:p w:rsidR="001F14B6" w:rsidRPr="00F835B7" w:rsidRDefault="001F14B6" w:rsidP="005F11C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F835B7">
              <w:rPr>
                <w:color w:val="000000"/>
                <w:szCs w:val="28"/>
              </w:rPr>
              <w:t>-</w:t>
            </w:r>
          </w:p>
        </w:tc>
      </w:tr>
      <w:tr w:rsidR="001F14B6" w:rsidRPr="00F835B7" w:rsidTr="005F11CF">
        <w:tc>
          <w:tcPr>
            <w:tcW w:w="1498" w:type="dxa"/>
          </w:tcPr>
          <w:p w:rsidR="001F14B6" w:rsidRPr="00F835B7" w:rsidRDefault="001F14B6" w:rsidP="005F11CF">
            <w:pPr>
              <w:spacing w:line="240" w:lineRule="auto"/>
              <w:jc w:val="center"/>
              <w:rPr>
                <w:szCs w:val="28"/>
              </w:rPr>
            </w:pPr>
            <w:r w:rsidRPr="00F835B7">
              <w:rPr>
                <w:szCs w:val="28"/>
              </w:rPr>
              <w:t>2019</w:t>
            </w:r>
          </w:p>
        </w:tc>
        <w:tc>
          <w:tcPr>
            <w:tcW w:w="2268" w:type="dxa"/>
          </w:tcPr>
          <w:p w:rsidR="001F14B6" w:rsidRPr="00F835B7" w:rsidRDefault="001F14B6" w:rsidP="005F11C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F835B7">
              <w:rPr>
                <w:color w:val="000000"/>
                <w:szCs w:val="28"/>
              </w:rPr>
              <w:t>14 678 350,9</w:t>
            </w:r>
          </w:p>
        </w:tc>
        <w:tc>
          <w:tcPr>
            <w:tcW w:w="3261" w:type="dxa"/>
          </w:tcPr>
          <w:p w:rsidR="001F14B6" w:rsidRPr="00F835B7" w:rsidRDefault="001F14B6" w:rsidP="005F11C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F835B7">
              <w:rPr>
                <w:color w:val="000000"/>
                <w:szCs w:val="28"/>
              </w:rPr>
              <w:t>14 678 350,9</w:t>
            </w:r>
          </w:p>
        </w:tc>
        <w:tc>
          <w:tcPr>
            <w:tcW w:w="3260" w:type="dxa"/>
          </w:tcPr>
          <w:p w:rsidR="001F14B6" w:rsidRPr="00F835B7" w:rsidRDefault="001F14B6" w:rsidP="005F11C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F835B7">
              <w:rPr>
                <w:color w:val="000000"/>
                <w:szCs w:val="28"/>
              </w:rPr>
              <w:t>-</w:t>
            </w:r>
          </w:p>
        </w:tc>
      </w:tr>
      <w:tr w:rsidR="001F14B6" w:rsidRPr="00F835B7" w:rsidTr="005F11CF">
        <w:tc>
          <w:tcPr>
            <w:tcW w:w="1498" w:type="dxa"/>
          </w:tcPr>
          <w:p w:rsidR="001F14B6" w:rsidRPr="00F835B7" w:rsidRDefault="001F14B6" w:rsidP="005F11CF">
            <w:pPr>
              <w:spacing w:line="240" w:lineRule="auto"/>
              <w:jc w:val="center"/>
              <w:rPr>
                <w:szCs w:val="28"/>
              </w:rPr>
            </w:pPr>
            <w:r w:rsidRPr="00F835B7">
              <w:rPr>
                <w:szCs w:val="28"/>
              </w:rPr>
              <w:t>2020</w:t>
            </w:r>
          </w:p>
        </w:tc>
        <w:tc>
          <w:tcPr>
            <w:tcW w:w="2268" w:type="dxa"/>
          </w:tcPr>
          <w:p w:rsidR="001F14B6" w:rsidRPr="00F835B7" w:rsidRDefault="001F14B6" w:rsidP="005F11C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F835B7">
              <w:rPr>
                <w:color w:val="000000"/>
                <w:szCs w:val="28"/>
              </w:rPr>
              <w:t>11 230 770,7</w:t>
            </w:r>
          </w:p>
        </w:tc>
        <w:tc>
          <w:tcPr>
            <w:tcW w:w="3261" w:type="dxa"/>
          </w:tcPr>
          <w:p w:rsidR="001F14B6" w:rsidRPr="00F835B7" w:rsidRDefault="001F14B6" w:rsidP="005F11C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F835B7">
              <w:rPr>
                <w:color w:val="000000"/>
                <w:szCs w:val="28"/>
              </w:rPr>
              <w:t>11 230 770,7</w:t>
            </w:r>
          </w:p>
        </w:tc>
        <w:tc>
          <w:tcPr>
            <w:tcW w:w="3260" w:type="dxa"/>
          </w:tcPr>
          <w:p w:rsidR="001F14B6" w:rsidRPr="00F835B7" w:rsidRDefault="001F14B6" w:rsidP="005F11C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F835B7">
              <w:rPr>
                <w:color w:val="000000"/>
                <w:szCs w:val="28"/>
              </w:rPr>
              <w:t>-</w:t>
            </w:r>
          </w:p>
        </w:tc>
      </w:tr>
      <w:tr w:rsidR="001F14B6" w:rsidRPr="00F835B7" w:rsidTr="005F11CF">
        <w:tc>
          <w:tcPr>
            <w:tcW w:w="1498" w:type="dxa"/>
          </w:tcPr>
          <w:p w:rsidR="001F14B6" w:rsidRPr="00F835B7" w:rsidRDefault="001F14B6" w:rsidP="005F11CF">
            <w:pPr>
              <w:spacing w:line="240" w:lineRule="auto"/>
              <w:jc w:val="center"/>
              <w:rPr>
                <w:szCs w:val="28"/>
              </w:rPr>
            </w:pPr>
            <w:r w:rsidRPr="00F835B7">
              <w:rPr>
                <w:szCs w:val="28"/>
              </w:rPr>
              <w:t>2021</w:t>
            </w:r>
          </w:p>
        </w:tc>
        <w:tc>
          <w:tcPr>
            <w:tcW w:w="2268" w:type="dxa"/>
          </w:tcPr>
          <w:p w:rsidR="001F14B6" w:rsidRPr="00F835B7" w:rsidRDefault="001F14B6" w:rsidP="005F11C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F835B7">
              <w:rPr>
                <w:color w:val="000000"/>
                <w:szCs w:val="28"/>
              </w:rPr>
              <w:t>16 368 038,2</w:t>
            </w:r>
          </w:p>
        </w:tc>
        <w:tc>
          <w:tcPr>
            <w:tcW w:w="3261" w:type="dxa"/>
          </w:tcPr>
          <w:p w:rsidR="001F14B6" w:rsidRPr="00F835B7" w:rsidRDefault="001F14B6" w:rsidP="005F11C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F835B7">
              <w:rPr>
                <w:color w:val="000000"/>
                <w:szCs w:val="28"/>
              </w:rPr>
              <w:t>16 346 190,2</w:t>
            </w:r>
          </w:p>
        </w:tc>
        <w:tc>
          <w:tcPr>
            <w:tcW w:w="3260" w:type="dxa"/>
          </w:tcPr>
          <w:p w:rsidR="001F14B6" w:rsidRPr="00F835B7" w:rsidRDefault="001F14B6" w:rsidP="005F11C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F835B7">
              <w:rPr>
                <w:color w:val="000000"/>
                <w:szCs w:val="28"/>
              </w:rPr>
              <w:t>21 848,0</w:t>
            </w:r>
          </w:p>
        </w:tc>
      </w:tr>
      <w:tr w:rsidR="00205F8A" w:rsidRPr="00F835B7" w:rsidTr="005F11CF">
        <w:tc>
          <w:tcPr>
            <w:tcW w:w="1498" w:type="dxa"/>
          </w:tcPr>
          <w:p w:rsidR="00205F8A" w:rsidRPr="00F835B7" w:rsidRDefault="00205F8A" w:rsidP="005F11CF">
            <w:pPr>
              <w:spacing w:line="240" w:lineRule="auto"/>
              <w:jc w:val="center"/>
              <w:rPr>
                <w:szCs w:val="28"/>
              </w:rPr>
            </w:pPr>
            <w:r w:rsidRPr="00F835B7">
              <w:rPr>
                <w:szCs w:val="28"/>
              </w:rPr>
              <w:t>2022</w:t>
            </w:r>
          </w:p>
        </w:tc>
        <w:tc>
          <w:tcPr>
            <w:tcW w:w="2268" w:type="dxa"/>
          </w:tcPr>
          <w:p w:rsidR="00205F8A" w:rsidRPr="00F835B7" w:rsidRDefault="00205F8A" w:rsidP="005F11C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F835B7">
              <w:rPr>
                <w:color w:val="000000"/>
                <w:szCs w:val="28"/>
              </w:rPr>
              <w:t>21 701 446,6</w:t>
            </w:r>
          </w:p>
        </w:tc>
        <w:tc>
          <w:tcPr>
            <w:tcW w:w="3261" w:type="dxa"/>
          </w:tcPr>
          <w:p w:rsidR="00205F8A" w:rsidRPr="00F835B7" w:rsidRDefault="00205F8A" w:rsidP="005F11C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F835B7">
              <w:rPr>
                <w:color w:val="000000"/>
                <w:szCs w:val="28"/>
              </w:rPr>
              <w:t>21 701 446,6</w:t>
            </w:r>
          </w:p>
        </w:tc>
        <w:tc>
          <w:tcPr>
            <w:tcW w:w="3260" w:type="dxa"/>
          </w:tcPr>
          <w:p w:rsidR="00205F8A" w:rsidRPr="00F835B7" w:rsidRDefault="00205F8A" w:rsidP="005F11C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F835B7">
              <w:rPr>
                <w:color w:val="000000"/>
                <w:szCs w:val="28"/>
              </w:rPr>
              <w:t>-</w:t>
            </w:r>
          </w:p>
        </w:tc>
      </w:tr>
      <w:tr w:rsidR="00205F8A" w:rsidRPr="00F835B7" w:rsidTr="005F11CF">
        <w:tc>
          <w:tcPr>
            <w:tcW w:w="1498" w:type="dxa"/>
          </w:tcPr>
          <w:p w:rsidR="00205F8A" w:rsidRPr="00F835B7" w:rsidRDefault="00205F8A" w:rsidP="005F11CF">
            <w:pPr>
              <w:spacing w:line="240" w:lineRule="auto"/>
              <w:jc w:val="center"/>
              <w:rPr>
                <w:szCs w:val="28"/>
              </w:rPr>
            </w:pPr>
            <w:r w:rsidRPr="00F835B7">
              <w:rPr>
                <w:szCs w:val="28"/>
              </w:rPr>
              <w:t>2023</w:t>
            </w:r>
          </w:p>
        </w:tc>
        <w:tc>
          <w:tcPr>
            <w:tcW w:w="2268" w:type="dxa"/>
          </w:tcPr>
          <w:p w:rsidR="00205F8A" w:rsidRPr="00F835B7" w:rsidRDefault="00205F8A" w:rsidP="005F11C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F835B7">
              <w:rPr>
                <w:color w:val="000000"/>
                <w:szCs w:val="28"/>
              </w:rPr>
              <w:t>18 926 053,2</w:t>
            </w:r>
          </w:p>
        </w:tc>
        <w:tc>
          <w:tcPr>
            <w:tcW w:w="3261" w:type="dxa"/>
          </w:tcPr>
          <w:p w:rsidR="00205F8A" w:rsidRPr="00F835B7" w:rsidRDefault="00205F8A" w:rsidP="005F11C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F835B7">
              <w:rPr>
                <w:color w:val="000000"/>
                <w:szCs w:val="28"/>
              </w:rPr>
              <w:t>18 926 053,2</w:t>
            </w:r>
          </w:p>
        </w:tc>
        <w:tc>
          <w:tcPr>
            <w:tcW w:w="3260" w:type="dxa"/>
          </w:tcPr>
          <w:p w:rsidR="00205F8A" w:rsidRPr="00F835B7" w:rsidRDefault="00205F8A" w:rsidP="005F11C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F835B7">
              <w:rPr>
                <w:color w:val="000000"/>
                <w:szCs w:val="28"/>
              </w:rPr>
              <w:t>-</w:t>
            </w:r>
          </w:p>
        </w:tc>
      </w:tr>
      <w:tr w:rsidR="00205F8A" w:rsidRPr="00F835B7" w:rsidTr="005F11CF">
        <w:tc>
          <w:tcPr>
            <w:tcW w:w="1498" w:type="dxa"/>
          </w:tcPr>
          <w:p w:rsidR="00205F8A" w:rsidRPr="00F835B7" w:rsidRDefault="00205F8A" w:rsidP="005F11CF">
            <w:pPr>
              <w:spacing w:line="240" w:lineRule="auto"/>
              <w:jc w:val="center"/>
              <w:rPr>
                <w:szCs w:val="28"/>
              </w:rPr>
            </w:pPr>
            <w:r w:rsidRPr="00F835B7">
              <w:rPr>
                <w:szCs w:val="28"/>
              </w:rPr>
              <w:t>2024</w:t>
            </w:r>
          </w:p>
        </w:tc>
        <w:tc>
          <w:tcPr>
            <w:tcW w:w="2268" w:type="dxa"/>
          </w:tcPr>
          <w:p w:rsidR="00205F8A" w:rsidRPr="00F835B7" w:rsidRDefault="00205F8A" w:rsidP="005F11C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F835B7">
              <w:rPr>
                <w:color w:val="000000"/>
                <w:szCs w:val="28"/>
              </w:rPr>
              <w:t>16 984 582,6</w:t>
            </w:r>
          </w:p>
        </w:tc>
        <w:tc>
          <w:tcPr>
            <w:tcW w:w="3261" w:type="dxa"/>
          </w:tcPr>
          <w:p w:rsidR="00205F8A" w:rsidRPr="00F835B7" w:rsidRDefault="00205F8A" w:rsidP="005F11C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F835B7">
              <w:rPr>
                <w:color w:val="000000"/>
                <w:szCs w:val="28"/>
              </w:rPr>
              <w:t>16 984 582,6</w:t>
            </w:r>
          </w:p>
        </w:tc>
        <w:tc>
          <w:tcPr>
            <w:tcW w:w="3260" w:type="dxa"/>
          </w:tcPr>
          <w:p w:rsidR="00205F8A" w:rsidRPr="00F835B7" w:rsidRDefault="00205F8A" w:rsidP="005F11C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F835B7">
              <w:rPr>
                <w:color w:val="000000"/>
                <w:szCs w:val="28"/>
              </w:rPr>
              <w:t>-</w:t>
            </w:r>
          </w:p>
        </w:tc>
      </w:tr>
      <w:tr w:rsidR="00205F8A" w:rsidRPr="00F835B7" w:rsidTr="005F11CF">
        <w:tc>
          <w:tcPr>
            <w:tcW w:w="1498" w:type="dxa"/>
          </w:tcPr>
          <w:p w:rsidR="00205F8A" w:rsidRPr="00F835B7" w:rsidRDefault="00205F8A" w:rsidP="005F11CF">
            <w:pPr>
              <w:spacing w:line="240" w:lineRule="auto"/>
              <w:jc w:val="center"/>
              <w:rPr>
                <w:szCs w:val="28"/>
              </w:rPr>
            </w:pPr>
            <w:r w:rsidRPr="00F835B7">
              <w:rPr>
                <w:szCs w:val="28"/>
              </w:rPr>
              <w:t>2025</w:t>
            </w:r>
          </w:p>
        </w:tc>
        <w:tc>
          <w:tcPr>
            <w:tcW w:w="2268" w:type="dxa"/>
          </w:tcPr>
          <w:p w:rsidR="00205F8A" w:rsidRPr="00F835B7" w:rsidRDefault="00205F8A" w:rsidP="005F11C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F835B7">
              <w:rPr>
                <w:color w:val="000000"/>
                <w:szCs w:val="28"/>
              </w:rPr>
              <w:t>17 624 028,1</w:t>
            </w:r>
          </w:p>
        </w:tc>
        <w:tc>
          <w:tcPr>
            <w:tcW w:w="3261" w:type="dxa"/>
          </w:tcPr>
          <w:p w:rsidR="00205F8A" w:rsidRPr="00F835B7" w:rsidRDefault="00205F8A" w:rsidP="005F11C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F835B7">
              <w:rPr>
                <w:color w:val="000000"/>
                <w:szCs w:val="28"/>
              </w:rPr>
              <w:t>17 624 028,1</w:t>
            </w:r>
          </w:p>
        </w:tc>
        <w:tc>
          <w:tcPr>
            <w:tcW w:w="3260" w:type="dxa"/>
          </w:tcPr>
          <w:p w:rsidR="00205F8A" w:rsidRPr="00F835B7" w:rsidRDefault="00205F8A" w:rsidP="005F11C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F835B7">
              <w:rPr>
                <w:color w:val="000000"/>
                <w:szCs w:val="28"/>
              </w:rPr>
              <w:t>-</w:t>
            </w:r>
          </w:p>
        </w:tc>
      </w:tr>
      <w:tr w:rsidR="00205F8A" w:rsidRPr="00F835B7" w:rsidTr="005F11CF">
        <w:tc>
          <w:tcPr>
            <w:tcW w:w="1498" w:type="dxa"/>
          </w:tcPr>
          <w:p w:rsidR="00205F8A" w:rsidRPr="00F835B7" w:rsidRDefault="00205F8A" w:rsidP="005F11CF">
            <w:pPr>
              <w:spacing w:line="240" w:lineRule="auto"/>
              <w:jc w:val="center"/>
              <w:rPr>
                <w:szCs w:val="28"/>
              </w:rPr>
            </w:pPr>
            <w:r w:rsidRPr="00F835B7">
              <w:rPr>
                <w:szCs w:val="28"/>
              </w:rPr>
              <w:t>Итого</w:t>
            </w:r>
          </w:p>
        </w:tc>
        <w:tc>
          <w:tcPr>
            <w:tcW w:w="2268" w:type="dxa"/>
          </w:tcPr>
          <w:p w:rsidR="00205F8A" w:rsidRPr="00F835B7" w:rsidRDefault="00205F8A" w:rsidP="005F11C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F835B7">
              <w:rPr>
                <w:color w:val="000000"/>
                <w:szCs w:val="28"/>
              </w:rPr>
              <w:t>172 431 209,7</w:t>
            </w:r>
          </w:p>
        </w:tc>
        <w:tc>
          <w:tcPr>
            <w:tcW w:w="3261" w:type="dxa"/>
          </w:tcPr>
          <w:p w:rsidR="00205F8A" w:rsidRPr="00F835B7" w:rsidRDefault="00205F8A" w:rsidP="005F11C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F835B7">
              <w:rPr>
                <w:color w:val="000000"/>
                <w:szCs w:val="28"/>
              </w:rPr>
              <w:t>172 409 361,7</w:t>
            </w:r>
          </w:p>
        </w:tc>
        <w:tc>
          <w:tcPr>
            <w:tcW w:w="3260" w:type="dxa"/>
          </w:tcPr>
          <w:p w:rsidR="00205F8A" w:rsidRPr="00F835B7" w:rsidRDefault="00205F8A" w:rsidP="005F11CF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F835B7">
              <w:rPr>
                <w:color w:val="000000"/>
                <w:szCs w:val="28"/>
              </w:rPr>
              <w:t>21 848,0</w:t>
            </w:r>
          </w:p>
        </w:tc>
      </w:tr>
    </w:tbl>
    <w:p w:rsidR="001F14B6" w:rsidRPr="00F835B7" w:rsidRDefault="001F14B6" w:rsidP="001F14B6">
      <w:pPr>
        <w:spacing w:line="240" w:lineRule="auto"/>
        <w:jc w:val="both"/>
      </w:pPr>
    </w:p>
    <w:p w:rsidR="001F14B6" w:rsidRPr="00F835B7" w:rsidRDefault="001F14B6" w:rsidP="001F14B6">
      <w:pPr>
        <w:spacing w:line="240" w:lineRule="auto"/>
        <w:ind w:firstLine="709"/>
        <w:jc w:val="both"/>
      </w:pPr>
      <w:r w:rsidRPr="00F835B7">
        <w:t>Объемы финансирования носят прогнозный характер и подлежат ежегодной корректировке с учетом возможностей соответствующих бюджетов</w:t>
      </w:r>
      <w:proofErr w:type="gramStart"/>
      <w:r w:rsidRPr="00F835B7">
        <w:t>.»;</w:t>
      </w:r>
      <w:proofErr w:type="gramEnd"/>
    </w:p>
    <w:p w:rsidR="0087411B" w:rsidRPr="00F835B7" w:rsidRDefault="00124A96" w:rsidP="00293FFC">
      <w:pPr>
        <w:spacing w:line="240" w:lineRule="auto"/>
        <w:ind w:firstLine="709"/>
        <w:jc w:val="both"/>
      </w:pPr>
      <w:r w:rsidRPr="00F835B7">
        <w:t xml:space="preserve">приложение </w:t>
      </w:r>
      <w:r w:rsidR="00E328EE" w:rsidRPr="00F835B7">
        <w:t xml:space="preserve">№ </w:t>
      </w:r>
      <w:r w:rsidRPr="00F835B7">
        <w:t>1</w:t>
      </w:r>
      <w:r w:rsidR="00E328EE" w:rsidRPr="00F835B7">
        <w:t xml:space="preserve"> к Программе изложить в новой редакции </w:t>
      </w:r>
      <w:r w:rsidR="00337C6D" w:rsidRPr="00F835B7">
        <w:t>(прилагается)</w:t>
      </w:r>
      <w:r w:rsidR="00293FFC" w:rsidRPr="00F835B7">
        <w:t>;</w:t>
      </w:r>
    </w:p>
    <w:p w:rsidR="00293FFC" w:rsidRPr="00F835B7" w:rsidRDefault="00293FFC" w:rsidP="00293FFC">
      <w:pPr>
        <w:spacing w:line="240" w:lineRule="auto"/>
        <w:ind w:firstLine="709"/>
        <w:jc w:val="both"/>
      </w:pPr>
      <w:r w:rsidRPr="00F835B7">
        <w:t xml:space="preserve">в </w:t>
      </w:r>
      <w:r w:rsidR="00DE24D4" w:rsidRPr="00F835B7">
        <w:t xml:space="preserve">нумерационном </w:t>
      </w:r>
      <w:r w:rsidRPr="00F835B7">
        <w:t>заголовк</w:t>
      </w:r>
      <w:r w:rsidR="00DE24D4" w:rsidRPr="00F835B7">
        <w:t>е</w:t>
      </w:r>
      <w:r w:rsidRPr="00F835B7">
        <w:t xml:space="preserve"> </w:t>
      </w:r>
      <w:r w:rsidR="000D6490" w:rsidRPr="00F835B7">
        <w:t xml:space="preserve">и наименовании приложения № 2 к Программе </w:t>
      </w:r>
      <w:r w:rsidRPr="00F835B7">
        <w:t>слова «на 2014 – 202</w:t>
      </w:r>
      <w:r w:rsidR="001F14B6" w:rsidRPr="00F835B7">
        <w:t>4</w:t>
      </w:r>
      <w:r w:rsidRPr="00F835B7">
        <w:t xml:space="preserve"> годы» заменить словами «на 2014 – 202</w:t>
      </w:r>
      <w:r w:rsidR="001F14B6" w:rsidRPr="00F835B7">
        <w:t>5</w:t>
      </w:r>
      <w:r w:rsidRPr="00F835B7">
        <w:t xml:space="preserve"> годы»</w:t>
      </w:r>
      <w:r w:rsidR="000D6490" w:rsidRPr="00F835B7">
        <w:t>.</w:t>
      </w:r>
    </w:p>
    <w:p w:rsidR="00293FFC" w:rsidRPr="00F835B7" w:rsidRDefault="00293FFC" w:rsidP="00293FFC">
      <w:pPr>
        <w:spacing w:line="240" w:lineRule="auto"/>
        <w:ind w:firstLine="709"/>
        <w:jc w:val="both"/>
      </w:pPr>
    </w:p>
    <w:p w:rsidR="00ED477F" w:rsidRPr="00F835B7" w:rsidRDefault="00ED477F" w:rsidP="00293FFC">
      <w:pPr>
        <w:spacing w:line="240" w:lineRule="auto"/>
        <w:ind w:firstLine="709"/>
        <w:jc w:val="both"/>
      </w:pPr>
    </w:p>
    <w:p w:rsidR="008C70C5" w:rsidRPr="00F835B7" w:rsidRDefault="008C70C5" w:rsidP="00293FFC">
      <w:pPr>
        <w:spacing w:line="240" w:lineRule="auto"/>
        <w:jc w:val="both"/>
      </w:pPr>
      <w:r w:rsidRPr="00F835B7">
        <w:t>Премьер-министр</w:t>
      </w:r>
    </w:p>
    <w:p w:rsidR="008C70C5" w:rsidRDefault="008C70C5" w:rsidP="00293FFC">
      <w:pPr>
        <w:spacing w:line="240" w:lineRule="auto"/>
        <w:jc w:val="both"/>
      </w:pPr>
      <w:r w:rsidRPr="00F835B7">
        <w:t xml:space="preserve">Республики Татарстан                                                      </w:t>
      </w:r>
      <w:r w:rsidR="00B06BB6" w:rsidRPr="00F835B7">
        <w:t xml:space="preserve">                    </w:t>
      </w:r>
      <w:r w:rsidR="00E73B1D" w:rsidRPr="00F835B7">
        <w:t xml:space="preserve">         </w:t>
      </w:r>
      <w:r w:rsidR="00ED477F" w:rsidRPr="00F835B7">
        <w:t xml:space="preserve"> </w:t>
      </w:r>
      <w:proofErr w:type="spellStart"/>
      <w:r w:rsidR="00ED477F" w:rsidRPr="00F835B7">
        <w:t>А.В.Песошин</w:t>
      </w:r>
      <w:proofErr w:type="spellEnd"/>
    </w:p>
    <w:p w:rsidR="009D3F6D" w:rsidRDefault="009D3F6D" w:rsidP="00293FFC">
      <w:pPr>
        <w:spacing w:line="240" w:lineRule="auto"/>
        <w:jc w:val="both"/>
      </w:pPr>
    </w:p>
    <w:p w:rsidR="009D3F6D" w:rsidRDefault="009D3F6D" w:rsidP="00293FFC">
      <w:pPr>
        <w:spacing w:line="240" w:lineRule="auto"/>
        <w:jc w:val="both"/>
        <w:sectPr w:rsidR="009D3F6D" w:rsidSect="004B43C4">
          <w:headerReference w:type="default" r:id="rId9"/>
          <w:pgSz w:w="11907" w:h="16840"/>
          <w:pgMar w:top="1134" w:right="567" w:bottom="1134" w:left="1134" w:header="284" w:footer="720" w:gutter="0"/>
          <w:cols w:space="720"/>
          <w:titlePg/>
          <w:docGrid w:linePitch="381"/>
        </w:sectPr>
      </w:pPr>
    </w:p>
    <w:p w:rsidR="009D3F6D" w:rsidRPr="00950705" w:rsidRDefault="009D3F6D" w:rsidP="009D3F6D">
      <w:pPr>
        <w:widowControl w:val="0"/>
        <w:spacing w:line="240" w:lineRule="auto"/>
        <w:ind w:left="10773"/>
        <w:rPr>
          <w:sz w:val="24"/>
          <w:szCs w:val="24"/>
        </w:rPr>
      </w:pPr>
      <w:r w:rsidRPr="009A4C6A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</w:p>
    <w:p w:rsidR="009D3F6D" w:rsidRDefault="009D3F6D" w:rsidP="009D3F6D">
      <w:pPr>
        <w:widowControl w:val="0"/>
        <w:spacing w:line="240" w:lineRule="auto"/>
        <w:ind w:left="10773"/>
        <w:rPr>
          <w:sz w:val="24"/>
          <w:szCs w:val="24"/>
        </w:rPr>
      </w:pPr>
      <w:r w:rsidRPr="00950705">
        <w:rPr>
          <w:sz w:val="24"/>
          <w:szCs w:val="24"/>
        </w:rPr>
        <w:t xml:space="preserve">к </w:t>
      </w:r>
      <w:r>
        <w:rPr>
          <w:sz w:val="24"/>
          <w:szCs w:val="24"/>
        </w:rPr>
        <w:t>государственной программе</w:t>
      </w:r>
    </w:p>
    <w:p w:rsidR="009D3F6D" w:rsidRDefault="009D3F6D" w:rsidP="009D3F6D">
      <w:pPr>
        <w:widowControl w:val="0"/>
        <w:spacing w:line="240" w:lineRule="auto"/>
        <w:ind w:left="10773"/>
        <w:rPr>
          <w:sz w:val="24"/>
          <w:szCs w:val="24"/>
        </w:rPr>
      </w:pPr>
      <w:r>
        <w:rPr>
          <w:sz w:val="24"/>
          <w:szCs w:val="24"/>
        </w:rPr>
        <w:t xml:space="preserve">«Управление </w:t>
      </w:r>
      <w:proofErr w:type="gramStart"/>
      <w:r w:rsidRPr="00B002AA">
        <w:rPr>
          <w:sz w:val="24"/>
          <w:szCs w:val="24"/>
        </w:rPr>
        <w:t>государственными</w:t>
      </w:r>
      <w:proofErr w:type="gramEnd"/>
      <w:r w:rsidRPr="00B002AA">
        <w:rPr>
          <w:sz w:val="24"/>
          <w:szCs w:val="24"/>
        </w:rPr>
        <w:t xml:space="preserve"> </w:t>
      </w:r>
    </w:p>
    <w:p w:rsidR="009D3F6D" w:rsidRPr="00C21AD1" w:rsidRDefault="009D3F6D" w:rsidP="009D3F6D">
      <w:pPr>
        <w:widowControl w:val="0"/>
        <w:spacing w:line="240" w:lineRule="auto"/>
        <w:ind w:left="10773"/>
        <w:rPr>
          <w:sz w:val="24"/>
          <w:szCs w:val="24"/>
        </w:rPr>
      </w:pPr>
      <w:r w:rsidRPr="00C21AD1">
        <w:rPr>
          <w:sz w:val="24"/>
          <w:szCs w:val="24"/>
        </w:rPr>
        <w:t xml:space="preserve">финансами Республики Татарстан </w:t>
      </w:r>
    </w:p>
    <w:p w:rsidR="009D3F6D" w:rsidRPr="00C21AD1" w:rsidRDefault="009D3F6D" w:rsidP="009D3F6D">
      <w:pPr>
        <w:widowControl w:val="0"/>
        <w:spacing w:line="240" w:lineRule="auto"/>
        <w:ind w:left="10773"/>
        <w:rPr>
          <w:sz w:val="24"/>
          <w:szCs w:val="24"/>
        </w:rPr>
      </w:pPr>
      <w:r w:rsidRPr="00C21AD1">
        <w:rPr>
          <w:sz w:val="24"/>
          <w:szCs w:val="24"/>
        </w:rPr>
        <w:t>на 2014 – 2025 годы»</w:t>
      </w:r>
    </w:p>
    <w:p w:rsidR="009D3F6D" w:rsidRPr="00C21AD1" w:rsidRDefault="009D3F6D" w:rsidP="009D3F6D">
      <w:pPr>
        <w:widowControl w:val="0"/>
        <w:spacing w:line="240" w:lineRule="auto"/>
        <w:ind w:left="10773"/>
        <w:rPr>
          <w:sz w:val="24"/>
          <w:szCs w:val="24"/>
        </w:rPr>
      </w:pPr>
      <w:proofErr w:type="gramStart"/>
      <w:r w:rsidRPr="00C21AD1">
        <w:rPr>
          <w:sz w:val="24"/>
          <w:szCs w:val="24"/>
        </w:rPr>
        <w:t xml:space="preserve">(в редакции постановления </w:t>
      </w:r>
      <w:proofErr w:type="gramEnd"/>
    </w:p>
    <w:p w:rsidR="009D3F6D" w:rsidRPr="00C21AD1" w:rsidRDefault="009D3F6D" w:rsidP="009D3F6D">
      <w:pPr>
        <w:widowControl w:val="0"/>
        <w:spacing w:line="240" w:lineRule="auto"/>
        <w:ind w:left="10773"/>
        <w:rPr>
          <w:sz w:val="24"/>
          <w:szCs w:val="24"/>
        </w:rPr>
      </w:pPr>
      <w:r w:rsidRPr="00C21AD1">
        <w:rPr>
          <w:sz w:val="24"/>
          <w:szCs w:val="24"/>
        </w:rPr>
        <w:t xml:space="preserve">Кабинета Министров </w:t>
      </w:r>
    </w:p>
    <w:p w:rsidR="009D3F6D" w:rsidRPr="00C21AD1" w:rsidRDefault="009D3F6D" w:rsidP="009D3F6D">
      <w:pPr>
        <w:widowControl w:val="0"/>
        <w:spacing w:line="240" w:lineRule="auto"/>
        <w:ind w:left="10773"/>
        <w:rPr>
          <w:sz w:val="24"/>
          <w:szCs w:val="24"/>
        </w:rPr>
      </w:pPr>
      <w:r w:rsidRPr="00C21AD1">
        <w:rPr>
          <w:sz w:val="24"/>
          <w:szCs w:val="24"/>
        </w:rPr>
        <w:t xml:space="preserve">Республики Татарстан </w:t>
      </w:r>
    </w:p>
    <w:p w:rsidR="009D3F6D" w:rsidRPr="00C21AD1" w:rsidRDefault="009D3F6D" w:rsidP="009D3F6D">
      <w:pPr>
        <w:widowControl w:val="0"/>
        <w:spacing w:line="240" w:lineRule="auto"/>
        <w:ind w:left="10773"/>
        <w:rPr>
          <w:sz w:val="24"/>
          <w:szCs w:val="24"/>
        </w:rPr>
      </w:pPr>
      <w:r w:rsidRPr="00C21AD1">
        <w:rPr>
          <w:sz w:val="24"/>
          <w:szCs w:val="24"/>
        </w:rPr>
        <w:t>от _______ 2022 № _______)</w:t>
      </w:r>
    </w:p>
    <w:p w:rsidR="009D3F6D" w:rsidRPr="00C21AD1" w:rsidRDefault="009D3F6D" w:rsidP="009D3F6D">
      <w:pPr>
        <w:widowControl w:val="0"/>
        <w:spacing w:line="240" w:lineRule="auto"/>
        <w:ind w:left="10773"/>
        <w:rPr>
          <w:sz w:val="24"/>
          <w:szCs w:val="24"/>
        </w:rPr>
      </w:pPr>
    </w:p>
    <w:p w:rsidR="009D3F6D" w:rsidRPr="00C21AD1" w:rsidRDefault="009D3F6D" w:rsidP="009D3F6D">
      <w:pPr>
        <w:widowControl w:val="0"/>
        <w:spacing w:line="240" w:lineRule="auto"/>
        <w:ind w:left="10773"/>
        <w:rPr>
          <w:sz w:val="24"/>
          <w:szCs w:val="24"/>
        </w:rPr>
      </w:pPr>
    </w:p>
    <w:p w:rsidR="009D3F6D" w:rsidRPr="00C21AD1" w:rsidRDefault="009D3F6D" w:rsidP="009D3F6D">
      <w:pPr>
        <w:widowControl w:val="0"/>
        <w:spacing w:line="240" w:lineRule="auto"/>
        <w:jc w:val="center"/>
        <w:rPr>
          <w:sz w:val="24"/>
          <w:szCs w:val="24"/>
        </w:rPr>
      </w:pPr>
      <w:r w:rsidRPr="00C21AD1">
        <w:rPr>
          <w:sz w:val="24"/>
          <w:szCs w:val="24"/>
        </w:rPr>
        <w:t xml:space="preserve">Цель, задачи, индикаторы оценки результатов государственной программы «Управление государственными финансами </w:t>
      </w:r>
    </w:p>
    <w:p w:rsidR="009D3F6D" w:rsidRPr="00DF548B" w:rsidRDefault="009D3F6D" w:rsidP="009D3F6D">
      <w:pPr>
        <w:widowControl w:val="0"/>
        <w:spacing w:line="240" w:lineRule="auto"/>
        <w:jc w:val="center"/>
        <w:rPr>
          <w:sz w:val="24"/>
          <w:szCs w:val="24"/>
        </w:rPr>
      </w:pPr>
      <w:r w:rsidRPr="00C21AD1">
        <w:rPr>
          <w:sz w:val="24"/>
          <w:szCs w:val="24"/>
        </w:rPr>
        <w:t>Республики Татарстан на 2014 – 2025 годы» и финансирование по ее мероприятиям</w:t>
      </w:r>
    </w:p>
    <w:p w:rsidR="009D3F6D" w:rsidRPr="00310F4D" w:rsidRDefault="009D3F6D" w:rsidP="009D3F6D">
      <w:pPr>
        <w:widowControl w:val="0"/>
        <w:spacing w:line="240" w:lineRule="auto"/>
        <w:rPr>
          <w:sz w:val="24"/>
          <w:szCs w:val="24"/>
        </w:rPr>
      </w:pPr>
    </w:p>
    <w:tbl>
      <w:tblPr>
        <w:tblW w:w="1589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428"/>
        <w:gridCol w:w="458"/>
        <w:gridCol w:w="1530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1"/>
        <w:gridCol w:w="737"/>
        <w:gridCol w:w="680"/>
        <w:gridCol w:w="680"/>
        <w:gridCol w:w="709"/>
        <w:gridCol w:w="680"/>
        <w:gridCol w:w="680"/>
        <w:gridCol w:w="680"/>
        <w:gridCol w:w="680"/>
        <w:gridCol w:w="680"/>
        <w:gridCol w:w="709"/>
        <w:gridCol w:w="662"/>
        <w:gridCol w:w="662"/>
      </w:tblGrid>
      <w:tr w:rsidR="009D3F6D" w:rsidRPr="00C21AD1" w:rsidTr="005F11CF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Наимен</w:t>
            </w:r>
            <w:r w:rsidRPr="00C21AD1">
              <w:rPr>
                <w:sz w:val="12"/>
                <w:szCs w:val="12"/>
              </w:rPr>
              <w:t>о</w:t>
            </w:r>
            <w:r w:rsidRPr="00C21AD1">
              <w:rPr>
                <w:sz w:val="12"/>
                <w:szCs w:val="12"/>
              </w:rPr>
              <w:t xml:space="preserve">вание </w:t>
            </w:r>
            <w:proofErr w:type="gramStart"/>
            <w:r w:rsidRPr="00C21AD1">
              <w:rPr>
                <w:sz w:val="12"/>
                <w:szCs w:val="12"/>
              </w:rPr>
              <w:t>основных</w:t>
            </w:r>
            <w:proofErr w:type="gramEnd"/>
            <w:r w:rsidRPr="00C21AD1">
              <w:rPr>
                <w:sz w:val="12"/>
                <w:szCs w:val="12"/>
              </w:rPr>
              <w:t xml:space="preserve"> </w:t>
            </w:r>
          </w:p>
          <w:p w:rsidR="009D3F6D" w:rsidRPr="00C21AD1" w:rsidRDefault="009D3F6D" w:rsidP="009D3F6D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меропри</w:t>
            </w:r>
            <w:r w:rsidRPr="00C21AD1">
              <w:rPr>
                <w:sz w:val="12"/>
                <w:szCs w:val="12"/>
              </w:rPr>
              <w:t>я</w:t>
            </w:r>
            <w:r w:rsidRPr="00C21AD1">
              <w:rPr>
                <w:sz w:val="12"/>
                <w:szCs w:val="12"/>
              </w:rPr>
              <w:t>тий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spacing w:line="240" w:lineRule="auto"/>
              <w:ind w:left="-102" w:right="-106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Испо</w:t>
            </w:r>
            <w:r w:rsidRPr="00C21AD1">
              <w:rPr>
                <w:sz w:val="12"/>
                <w:szCs w:val="12"/>
              </w:rPr>
              <w:t>л</w:t>
            </w:r>
            <w:r w:rsidRPr="00C21AD1">
              <w:rPr>
                <w:sz w:val="12"/>
                <w:szCs w:val="12"/>
              </w:rPr>
              <w:t>нители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spacing w:line="240" w:lineRule="auto"/>
              <w:ind w:left="-110" w:right="-106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Сроки выпо</w:t>
            </w:r>
            <w:r w:rsidRPr="00C21AD1">
              <w:rPr>
                <w:sz w:val="12"/>
                <w:szCs w:val="12"/>
              </w:rPr>
              <w:t>л</w:t>
            </w:r>
            <w:r w:rsidRPr="00C21AD1">
              <w:rPr>
                <w:sz w:val="12"/>
                <w:szCs w:val="12"/>
              </w:rPr>
              <w:t>нения осно</w:t>
            </w:r>
            <w:r w:rsidRPr="00C21AD1">
              <w:rPr>
                <w:sz w:val="12"/>
                <w:szCs w:val="12"/>
              </w:rPr>
              <w:t>в</w:t>
            </w:r>
            <w:r w:rsidRPr="00C21AD1">
              <w:rPr>
                <w:sz w:val="12"/>
                <w:szCs w:val="12"/>
              </w:rPr>
              <w:t>ных мер</w:t>
            </w:r>
            <w:r w:rsidRPr="00C21AD1">
              <w:rPr>
                <w:sz w:val="12"/>
                <w:szCs w:val="12"/>
              </w:rPr>
              <w:t>о</w:t>
            </w:r>
            <w:r w:rsidRPr="00C21AD1">
              <w:rPr>
                <w:sz w:val="12"/>
                <w:szCs w:val="12"/>
              </w:rPr>
              <w:t>приятий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Индикаторы оценки конечных результатов, единица измерения</w:t>
            </w:r>
          </w:p>
        </w:tc>
        <w:tc>
          <w:tcPr>
            <w:tcW w:w="442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spacing w:line="240" w:lineRule="auto"/>
              <w:ind w:left="-102" w:right="-108"/>
              <w:jc w:val="center"/>
              <w:rPr>
                <w:strike/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Значения индикаторов</w:t>
            </w:r>
          </w:p>
        </w:tc>
        <w:tc>
          <w:tcPr>
            <w:tcW w:w="8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 xml:space="preserve">Финансирование с указанием источника финансирования, </w:t>
            </w:r>
            <w:proofErr w:type="spellStart"/>
            <w:r w:rsidRPr="00C21AD1">
              <w:rPr>
                <w:sz w:val="12"/>
                <w:szCs w:val="12"/>
              </w:rPr>
              <w:t>тыс</w:t>
            </w:r>
            <w:proofErr w:type="gramStart"/>
            <w:r w:rsidRPr="00C21AD1">
              <w:rPr>
                <w:sz w:val="12"/>
                <w:szCs w:val="12"/>
              </w:rPr>
              <w:t>.р</w:t>
            </w:r>
            <w:proofErr w:type="gramEnd"/>
            <w:r w:rsidRPr="00C21AD1">
              <w:rPr>
                <w:sz w:val="12"/>
                <w:szCs w:val="12"/>
              </w:rPr>
              <w:t>ублей</w:t>
            </w:r>
            <w:proofErr w:type="spellEnd"/>
          </w:p>
        </w:tc>
      </w:tr>
      <w:tr w:rsidR="009D3F6D" w:rsidRPr="00310F4D" w:rsidTr="005F11CF">
        <w:tc>
          <w:tcPr>
            <w:tcW w:w="8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spacing w:line="240" w:lineRule="auto"/>
              <w:ind w:left="-20" w:right="-106"/>
              <w:rPr>
                <w:sz w:val="12"/>
                <w:szCs w:val="12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spacing w:line="240" w:lineRule="auto"/>
              <w:ind w:left="-110" w:right="-106"/>
              <w:jc w:val="center"/>
              <w:rPr>
                <w:sz w:val="12"/>
                <w:szCs w:val="1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spacing w:line="240" w:lineRule="auto"/>
              <w:ind w:left="-109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2013</w:t>
            </w:r>
          </w:p>
          <w:p w:rsidR="009D3F6D" w:rsidRPr="00C21AD1" w:rsidRDefault="009D3F6D" w:rsidP="009D3F6D">
            <w:pPr>
              <w:spacing w:line="240" w:lineRule="auto"/>
              <w:ind w:left="-109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(баз</w:t>
            </w:r>
            <w:r w:rsidRPr="00C21AD1">
              <w:rPr>
                <w:sz w:val="12"/>
                <w:szCs w:val="12"/>
              </w:rPr>
              <w:t>о</w:t>
            </w:r>
            <w:r w:rsidRPr="00C21AD1">
              <w:rPr>
                <w:sz w:val="12"/>
                <w:szCs w:val="12"/>
              </w:rPr>
              <w:t>вый) год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2014 год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2015 год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6D" w:rsidRPr="00C21AD1" w:rsidRDefault="009D3F6D" w:rsidP="009D3F6D">
            <w:pPr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2016 год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6D" w:rsidRPr="00C21AD1" w:rsidRDefault="009D3F6D" w:rsidP="009D3F6D">
            <w:pPr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2017 год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6D" w:rsidRPr="00C21AD1" w:rsidRDefault="009D3F6D" w:rsidP="009D3F6D">
            <w:pPr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2018 год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6D" w:rsidRPr="00C21AD1" w:rsidRDefault="009D3F6D" w:rsidP="009D3F6D">
            <w:pPr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2019 год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6D" w:rsidRPr="00C21AD1" w:rsidRDefault="009D3F6D" w:rsidP="009D3F6D">
            <w:pPr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2020 год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6D" w:rsidRPr="00C21AD1" w:rsidRDefault="009D3F6D" w:rsidP="009D3F6D">
            <w:pPr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2021 год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6D" w:rsidRPr="00C21AD1" w:rsidRDefault="009D3F6D" w:rsidP="009D3F6D">
            <w:pPr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2022 год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6D" w:rsidRPr="00C21AD1" w:rsidRDefault="009D3F6D" w:rsidP="009D3F6D">
            <w:pPr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2023 год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6D" w:rsidRPr="00C21AD1" w:rsidRDefault="009D3F6D" w:rsidP="009D3F6D">
            <w:pPr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2024 год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6D" w:rsidRPr="00C21AD1" w:rsidRDefault="009D3F6D" w:rsidP="009D3F6D">
            <w:pPr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2025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spacing w:line="240" w:lineRule="auto"/>
              <w:ind w:left="-113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2014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2015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6D" w:rsidRPr="00C21AD1" w:rsidRDefault="009D3F6D" w:rsidP="009D3F6D">
            <w:pPr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2017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6D" w:rsidRPr="00C21AD1" w:rsidRDefault="009D3F6D" w:rsidP="009D3F6D">
            <w:pPr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2018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6D" w:rsidRPr="00C21AD1" w:rsidRDefault="009D3F6D" w:rsidP="009D3F6D">
            <w:pPr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2019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6D" w:rsidRPr="00C21AD1" w:rsidRDefault="009D3F6D" w:rsidP="009D3F6D">
            <w:pPr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2020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6D" w:rsidRPr="00C21AD1" w:rsidRDefault="009D3F6D" w:rsidP="009D3F6D">
            <w:pPr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2021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6D" w:rsidRPr="00C21AD1" w:rsidRDefault="009D3F6D" w:rsidP="009D3F6D">
            <w:pPr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6D" w:rsidRPr="00C21AD1" w:rsidRDefault="009D3F6D" w:rsidP="009D3F6D">
            <w:pPr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2023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6D" w:rsidRPr="00C21AD1" w:rsidRDefault="009D3F6D" w:rsidP="009D3F6D">
            <w:pPr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2024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F6D" w:rsidRPr="00C21AD1" w:rsidRDefault="009D3F6D" w:rsidP="009D3F6D">
            <w:pPr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2025 год</w:t>
            </w:r>
          </w:p>
        </w:tc>
      </w:tr>
    </w:tbl>
    <w:p w:rsidR="009D3F6D" w:rsidRPr="00AD4ADC" w:rsidRDefault="009D3F6D" w:rsidP="009D3F6D">
      <w:pPr>
        <w:spacing w:line="240" w:lineRule="auto"/>
        <w:rPr>
          <w:sz w:val="2"/>
          <w:szCs w:val="2"/>
        </w:rPr>
      </w:pPr>
    </w:p>
    <w:tbl>
      <w:tblPr>
        <w:tblW w:w="1589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428"/>
        <w:gridCol w:w="458"/>
        <w:gridCol w:w="153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1"/>
        <w:gridCol w:w="737"/>
        <w:gridCol w:w="680"/>
        <w:gridCol w:w="680"/>
        <w:gridCol w:w="709"/>
        <w:gridCol w:w="680"/>
        <w:gridCol w:w="680"/>
        <w:gridCol w:w="680"/>
        <w:gridCol w:w="680"/>
        <w:gridCol w:w="680"/>
        <w:gridCol w:w="709"/>
        <w:gridCol w:w="662"/>
        <w:gridCol w:w="662"/>
      </w:tblGrid>
      <w:tr w:rsidR="009D3F6D" w:rsidRPr="00C21AD1" w:rsidTr="005F11CF">
        <w:trPr>
          <w:trHeight w:val="20"/>
          <w:tblHeader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ind w:left="-108" w:right="-106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ind w:left="-34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29</w:t>
            </w:r>
          </w:p>
        </w:tc>
      </w:tr>
      <w:tr w:rsidR="009D3F6D" w:rsidRPr="00C21AD1" w:rsidTr="005F11CF">
        <w:trPr>
          <w:trHeight w:val="20"/>
        </w:trPr>
        <w:tc>
          <w:tcPr>
            <w:tcW w:w="1589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 xml:space="preserve">Наименование цели: эффективное </w:t>
            </w:r>
            <w:r w:rsidRPr="00C21AD1">
              <w:rPr>
                <w:spacing w:val="-6"/>
                <w:sz w:val="12"/>
                <w:szCs w:val="12"/>
              </w:rPr>
              <w:t>управ</w:t>
            </w:r>
            <w:r w:rsidRPr="00C21AD1">
              <w:rPr>
                <w:sz w:val="12"/>
                <w:szCs w:val="12"/>
              </w:rPr>
              <w:t>ление государственными финансами Республики Татарстан</w:t>
            </w:r>
          </w:p>
        </w:tc>
      </w:tr>
      <w:tr w:rsidR="009D3F6D" w:rsidRPr="00C21AD1" w:rsidTr="005F11CF">
        <w:trPr>
          <w:trHeight w:val="20"/>
        </w:trPr>
        <w:tc>
          <w:tcPr>
            <w:tcW w:w="1589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Наименование задачи: обеспечение долгосрочной сбалансированности и устойчивости бюджетной системы</w:t>
            </w:r>
          </w:p>
        </w:tc>
      </w:tr>
      <w:tr w:rsidR="009D3F6D" w:rsidRPr="00C21AD1" w:rsidTr="005F11CF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z w:val="12"/>
                <w:szCs w:val="12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85" w:firstLine="7"/>
              <w:rPr>
                <w:strike/>
                <w:sz w:val="12"/>
                <w:szCs w:val="12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68" w:firstLine="7"/>
              <w:jc w:val="center"/>
              <w:rPr>
                <w:strike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4" w:right="-57"/>
              <w:rPr>
                <w:sz w:val="12"/>
                <w:szCs w:val="12"/>
              </w:rPr>
            </w:pPr>
            <w:proofErr w:type="gramStart"/>
            <w:r w:rsidRPr="00C21AD1">
              <w:rPr>
                <w:sz w:val="12"/>
                <w:szCs w:val="12"/>
              </w:rPr>
              <w:t>Отношение дефицита бюджета Республики Татарстан, рассчитанного исходя из доходов бюджета (без учета безвозмездных поступлений целевого характера из других бюджетов бюджетной системы) и расходов бюджета (без учета расходов, осуществляемых за счет безвозмездных поступлений целевого характера из других бюджетов бюджетной системы), к общему годовому объему доходов бюджета Республики Татарстан (без учета безвозмездных поступл</w:t>
            </w:r>
            <w:r w:rsidRPr="00C21AD1">
              <w:rPr>
                <w:sz w:val="12"/>
                <w:szCs w:val="12"/>
              </w:rPr>
              <w:t>е</w:t>
            </w:r>
            <w:r w:rsidRPr="00C21AD1">
              <w:rPr>
                <w:sz w:val="12"/>
                <w:szCs w:val="12"/>
              </w:rPr>
              <w:t>ний целевого характера из других бюджетов бюдже</w:t>
            </w:r>
            <w:r w:rsidRPr="00C21AD1">
              <w:rPr>
                <w:sz w:val="12"/>
                <w:szCs w:val="12"/>
              </w:rPr>
              <w:t>т</w:t>
            </w:r>
            <w:r w:rsidRPr="00C21AD1">
              <w:rPr>
                <w:sz w:val="12"/>
                <w:szCs w:val="12"/>
              </w:rPr>
              <w:t>ной системы), процентов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13,4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6,2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4,1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3,9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1,5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13,4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9,4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8,3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8,0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8,0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</w:tr>
      <w:tr w:rsidR="009D3F6D" w:rsidRPr="00C21AD1" w:rsidTr="005F11CF">
        <w:trPr>
          <w:trHeight w:val="2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z w:val="12"/>
                <w:szCs w:val="12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z w:val="12"/>
                <w:szCs w:val="12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68" w:firstLine="7"/>
              <w:jc w:val="center"/>
              <w:rPr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4" w:right="-5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Удельный вес расходов бюджета Республики Татарстан, формируемых в рамках программ, в общем объеме расходов бюджета Республики Татарстан (без учета субвенций), проце</w:t>
            </w:r>
            <w:r w:rsidRPr="00C21AD1">
              <w:rPr>
                <w:sz w:val="12"/>
                <w:szCs w:val="12"/>
              </w:rPr>
              <w:t>н</w:t>
            </w:r>
            <w:r w:rsidRPr="00C21AD1">
              <w:rPr>
                <w:sz w:val="12"/>
                <w:szCs w:val="12"/>
              </w:rPr>
              <w:t>тов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75,0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76,0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78,0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79,0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90,0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90,0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91,0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trike/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91,0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90,0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88,6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86,5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84,5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83,5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</w:tr>
      <w:tr w:rsidR="009D3F6D" w:rsidRPr="00C21AD1" w:rsidTr="005F11CF">
        <w:trPr>
          <w:trHeight w:val="2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z w:val="12"/>
                <w:szCs w:val="12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z w:val="12"/>
                <w:szCs w:val="12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68" w:firstLine="7"/>
              <w:jc w:val="center"/>
              <w:rPr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4" w:right="-5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Доля расходов бюджета  Республики Татарстан капитального характера (без учета расходов капитального характера, осуществляемых за счет безвозмездных поступл</w:t>
            </w:r>
            <w:r w:rsidRPr="00C21AD1">
              <w:rPr>
                <w:sz w:val="12"/>
                <w:szCs w:val="12"/>
              </w:rPr>
              <w:t>е</w:t>
            </w:r>
            <w:r w:rsidRPr="00C21AD1">
              <w:rPr>
                <w:sz w:val="12"/>
                <w:szCs w:val="12"/>
              </w:rPr>
              <w:t>ний целевого характера из других бюджетов бюдже</w:t>
            </w:r>
            <w:r w:rsidRPr="00C21AD1">
              <w:rPr>
                <w:sz w:val="12"/>
                <w:szCs w:val="12"/>
              </w:rPr>
              <w:t>т</w:t>
            </w:r>
            <w:r w:rsidRPr="00C21AD1">
              <w:rPr>
                <w:sz w:val="12"/>
                <w:szCs w:val="12"/>
              </w:rPr>
              <w:t>ной системы) в общем объеме расходов бюджета Республики Татарстан (без учета расходов, осущест</w:t>
            </w:r>
            <w:r w:rsidRPr="00C21AD1">
              <w:rPr>
                <w:sz w:val="12"/>
                <w:szCs w:val="12"/>
              </w:rPr>
              <w:t>в</w:t>
            </w:r>
            <w:r w:rsidRPr="00C21AD1">
              <w:rPr>
                <w:sz w:val="12"/>
                <w:szCs w:val="12"/>
              </w:rPr>
              <w:t>ляемых за счет безвозмез</w:t>
            </w:r>
            <w:r w:rsidRPr="00C21AD1">
              <w:rPr>
                <w:sz w:val="12"/>
                <w:szCs w:val="12"/>
              </w:rPr>
              <w:t>д</w:t>
            </w:r>
            <w:r w:rsidRPr="00C21AD1">
              <w:rPr>
                <w:sz w:val="12"/>
                <w:szCs w:val="12"/>
              </w:rPr>
              <w:t>ных поступлений целевого характера из других бюджетов бюджетной системы), процентов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15,8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14,5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9,0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6,5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5,0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9,0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9,0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11,0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7,0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9,0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9,0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9,0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9,0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</w:tr>
      <w:tr w:rsidR="009D3F6D" w:rsidRPr="00C21AD1" w:rsidTr="005F11CF">
        <w:trPr>
          <w:trHeight w:val="2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z w:val="12"/>
                <w:szCs w:val="12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z w:val="12"/>
                <w:szCs w:val="12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68" w:firstLine="7"/>
              <w:jc w:val="center"/>
              <w:rPr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4" w:right="-5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Темп роста объема налог</w:t>
            </w:r>
            <w:r w:rsidRPr="00C21AD1">
              <w:rPr>
                <w:sz w:val="12"/>
                <w:szCs w:val="12"/>
              </w:rPr>
              <w:t>о</w:t>
            </w:r>
            <w:r w:rsidRPr="00C21AD1">
              <w:rPr>
                <w:sz w:val="12"/>
                <w:szCs w:val="12"/>
              </w:rPr>
              <w:t>вых и неналоговых доходов бюджета Республики Татарстан к уровню предыдущего года, проце</w:t>
            </w:r>
            <w:r w:rsidRPr="00C21AD1">
              <w:rPr>
                <w:sz w:val="12"/>
                <w:szCs w:val="12"/>
              </w:rPr>
              <w:t>н</w:t>
            </w:r>
            <w:r w:rsidRPr="00C21AD1">
              <w:rPr>
                <w:sz w:val="12"/>
                <w:szCs w:val="12"/>
              </w:rPr>
              <w:t>тов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102,1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trike/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111,8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110,9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109,8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108,0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106,9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102,8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81,8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134,4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88,4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103,0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103,6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103,2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</w:tr>
      <w:tr w:rsidR="009D3F6D" w:rsidRPr="00C21AD1" w:rsidTr="005F11CF">
        <w:trPr>
          <w:trHeight w:val="2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z w:val="12"/>
                <w:szCs w:val="12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z w:val="12"/>
                <w:szCs w:val="12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68" w:firstLine="7"/>
              <w:jc w:val="center"/>
              <w:rPr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4" w:right="-5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 xml:space="preserve">Объем налоговых и неналоговых доходов бюджета Республики Татарстан, </w:t>
            </w:r>
            <w:proofErr w:type="spellStart"/>
            <w:r w:rsidRPr="00C21AD1">
              <w:rPr>
                <w:sz w:val="12"/>
                <w:szCs w:val="12"/>
              </w:rPr>
              <w:t>млрд</w:t>
            </w:r>
            <w:proofErr w:type="gramStart"/>
            <w:r w:rsidRPr="00C21AD1">
              <w:rPr>
                <w:sz w:val="12"/>
                <w:szCs w:val="12"/>
              </w:rPr>
              <w:t>.р</w:t>
            </w:r>
            <w:proofErr w:type="gramEnd"/>
            <w:r w:rsidRPr="00C21AD1">
              <w:rPr>
                <w:sz w:val="12"/>
                <w:szCs w:val="12"/>
              </w:rPr>
              <w:t>ублей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130,5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145,9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167,3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186,6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207,1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228,5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241,9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204,0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278,1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245,8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253,1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262,2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270,6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</w:tr>
      <w:tr w:rsidR="009D3F6D" w:rsidRPr="00C21AD1" w:rsidTr="005F11CF">
        <w:trPr>
          <w:trHeight w:val="20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z w:val="12"/>
                <w:szCs w:val="12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z w:val="12"/>
                <w:szCs w:val="12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68" w:firstLine="7"/>
              <w:jc w:val="center"/>
              <w:rPr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4" w:right="-5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 xml:space="preserve">Объем налоговых и неналоговых доходов консолидированного бюджета Республики Татарстан, </w:t>
            </w:r>
            <w:proofErr w:type="spellStart"/>
            <w:r w:rsidRPr="00C21AD1">
              <w:rPr>
                <w:sz w:val="12"/>
                <w:szCs w:val="12"/>
              </w:rPr>
              <w:t>млрд</w:t>
            </w:r>
            <w:proofErr w:type="gramStart"/>
            <w:r w:rsidRPr="00C21AD1">
              <w:rPr>
                <w:sz w:val="12"/>
                <w:szCs w:val="12"/>
              </w:rPr>
              <w:t>.р</w:t>
            </w:r>
            <w:proofErr w:type="gramEnd"/>
            <w:r w:rsidRPr="00C21AD1">
              <w:rPr>
                <w:sz w:val="12"/>
                <w:szCs w:val="12"/>
              </w:rPr>
              <w:t>ублей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168,3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180,5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205,4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227,5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250,0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273,0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290,2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251,4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333,0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296,8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306,4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318,0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328,1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</w:tr>
      <w:tr w:rsidR="009D3F6D" w:rsidRPr="00C21AD1" w:rsidTr="005F11CF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Разработка проекта бюджета и исполнение бюджета Республики Татарстан, обеспечив</w:t>
            </w:r>
            <w:r w:rsidRPr="00C21AD1">
              <w:rPr>
                <w:sz w:val="12"/>
                <w:szCs w:val="12"/>
              </w:rPr>
              <w:t>а</w:t>
            </w:r>
            <w:r w:rsidRPr="00C21AD1">
              <w:rPr>
                <w:sz w:val="12"/>
                <w:szCs w:val="12"/>
              </w:rPr>
              <w:t xml:space="preserve">ющие </w:t>
            </w:r>
            <w:proofErr w:type="gramStart"/>
            <w:r w:rsidRPr="00C21AD1">
              <w:rPr>
                <w:sz w:val="12"/>
                <w:szCs w:val="12"/>
              </w:rPr>
              <w:t>со-хранение</w:t>
            </w:r>
            <w:proofErr w:type="gramEnd"/>
            <w:r w:rsidRPr="00C21AD1">
              <w:rPr>
                <w:sz w:val="12"/>
                <w:szCs w:val="12"/>
              </w:rPr>
              <w:t xml:space="preserve"> устойчивости бюджетной системы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85" w:firstLine="7"/>
              <w:rPr>
                <w:sz w:val="12"/>
                <w:szCs w:val="12"/>
              </w:rPr>
            </w:pPr>
            <w:proofErr w:type="gramStart"/>
            <w:r w:rsidRPr="00C21AD1">
              <w:rPr>
                <w:sz w:val="12"/>
                <w:szCs w:val="12"/>
              </w:rPr>
              <w:t>Мин</w:t>
            </w:r>
            <w:r w:rsidRPr="00C21AD1">
              <w:rPr>
                <w:sz w:val="12"/>
                <w:szCs w:val="12"/>
              </w:rPr>
              <w:t>и</w:t>
            </w:r>
            <w:r w:rsidRPr="00C21AD1">
              <w:rPr>
                <w:sz w:val="12"/>
                <w:szCs w:val="12"/>
              </w:rPr>
              <w:t>сте</w:t>
            </w:r>
            <w:r w:rsidRPr="00C21AD1">
              <w:rPr>
                <w:sz w:val="12"/>
                <w:szCs w:val="12"/>
              </w:rPr>
              <w:t>р</w:t>
            </w:r>
            <w:r w:rsidRPr="00C21AD1">
              <w:rPr>
                <w:sz w:val="12"/>
                <w:szCs w:val="12"/>
              </w:rPr>
              <w:t>ство ф</w:t>
            </w:r>
            <w:r w:rsidRPr="00C21AD1">
              <w:rPr>
                <w:sz w:val="12"/>
                <w:szCs w:val="12"/>
              </w:rPr>
              <w:t>и</w:t>
            </w:r>
            <w:r w:rsidRPr="00C21AD1">
              <w:rPr>
                <w:sz w:val="12"/>
                <w:szCs w:val="12"/>
              </w:rPr>
              <w:t>нансов Ре</w:t>
            </w:r>
            <w:r w:rsidRPr="00C21AD1">
              <w:rPr>
                <w:sz w:val="12"/>
                <w:szCs w:val="12"/>
              </w:rPr>
              <w:t>с</w:t>
            </w:r>
            <w:r w:rsidRPr="00C21AD1">
              <w:rPr>
                <w:sz w:val="12"/>
                <w:szCs w:val="12"/>
              </w:rPr>
              <w:t>публ</w:t>
            </w:r>
            <w:r w:rsidRPr="00C21AD1">
              <w:rPr>
                <w:sz w:val="12"/>
                <w:szCs w:val="12"/>
              </w:rPr>
              <w:t>и</w:t>
            </w:r>
            <w:r w:rsidRPr="00C21AD1">
              <w:rPr>
                <w:sz w:val="12"/>
                <w:szCs w:val="12"/>
              </w:rPr>
              <w:t>ки Тата</w:t>
            </w:r>
            <w:r w:rsidRPr="00C21AD1">
              <w:rPr>
                <w:sz w:val="12"/>
                <w:szCs w:val="12"/>
              </w:rPr>
              <w:t>р</w:t>
            </w:r>
            <w:r w:rsidRPr="00C21AD1">
              <w:rPr>
                <w:sz w:val="12"/>
                <w:szCs w:val="12"/>
              </w:rPr>
              <w:t>стан (да-</w:t>
            </w:r>
            <w:proofErr w:type="gramEnd"/>
          </w:p>
          <w:p w:rsidR="009D3F6D" w:rsidRPr="00C21AD1" w:rsidRDefault="009D3F6D" w:rsidP="009D3F6D">
            <w:pPr>
              <w:widowControl w:val="0"/>
              <w:spacing w:line="240" w:lineRule="auto"/>
              <w:ind w:left="-75" w:right="-85" w:firstLine="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лее</w:t>
            </w:r>
            <w:r w:rsidRPr="00C21AD1">
              <w:rPr>
                <w:sz w:val="12"/>
                <w:szCs w:val="12"/>
                <w:lang w:val="tt-RU"/>
              </w:rPr>
              <w:t> </w:t>
            </w:r>
            <w:r w:rsidRPr="00C21AD1">
              <w:rPr>
                <w:sz w:val="12"/>
                <w:szCs w:val="12"/>
              </w:rPr>
              <w:t>– Ми</w:t>
            </w:r>
            <w:r w:rsidRPr="00C21AD1">
              <w:rPr>
                <w:sz w:val="12"/>
                <w:szCs w:val="12"/>
              </w:rPr>
              <w:t>н</w:t>
            </w:r>
            <w:r w:rsidRPr="00C21AD1">
              <w:rPr>
                <w:sz w:val="12"/>
                <w:szCs w:val="12"/>
              </w:rPr>
              <w:t>фин Ре</w:t>
            </w:r>
            <w:r w:rsidRPr="00C21AD1">
              <w:rPr>
                <w:sz w:val="12"/>
                <w:szCs w:val="12"/>
              </w:rPr>
              <w:t>с</w:t>
            </w:r>
            <w:r w:rsidRPr="00C21AD1">
              <w:rPr>
                <w:sz w:val="12"/>
                <w:szCs w:val="12"/>
              </w:rPr>
              <w:t>публ</w:t>
            </w:r>
            <w:r w:rsidRPr="00C21AD1">
              <w:rPr>
                <w:sz w:val="12"/>
                <w:szCs w:val="12"/>
              </w:rPr>
              <w:t>и</w:t>
            </w:r>
            <w:r w:rsidRPr="00C21AD1">
              <w:rPr>
                <w:sz w:val="12"/>
                <w:szCs w:val="12"/>
              </w:rPr>
              <w:t>ки Тата</w:t>
            </w:r>
            <w:r w:rsidRPr="00C21AD1">
              <w:rPr>
                <w:sz w:val="12"/>
                <w:szCs w:val="12"/>
              </w:rPr>
              <w:t>р</w:t>
            </w:r>
            <w:r w:rsidRPr="00C21AD1">
              <w:rPr>
                <w:sz w:val="12"/>
                <w:szCs w:val="12"/>
              </w:rPr>
              <w:t>стан)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68" w:firstLine="7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2014 – 202</w:t>
            </w:r>
            <w:r>
              <w:rPr>
                <w:sz w:val="12"/>
                <w:szCs w:val="12"/>
              </w:rPr>
              <w:t>5</w:t>
            </w:r>
            <w:r w:rsidRPr="00C21AD1">
              <w:rPr>
                <w:sz w:val="12"/>
                <w:szCs w:val="12"/>
              </w:rPr>
              <w:t xml:space="preserve"> годы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4" w:right="-5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Исполнение бюджета Республики Татарстан по расходам к утвержденному уровню (без учета расходов за счет межбюджетных трансфертов и расходов капитального характера), процентов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99,5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99,6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99,7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99,0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98,0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trike/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97,0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98,0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97,5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97,5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b/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97,5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98,0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98,0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98,0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602 709,8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611 855,9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662 108,1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697 660,9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827 646,0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897 504,7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947 287,6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920 863,3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Татарстан,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21 848,0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федерал</w:t>
            </w:r>
            <w:r w:rsidRPr="00C21AD1">
              <w:rPr>
                <w:sz w:val="12"/>
                <w:szCs w:val="12"/>
              </w:rPr>
              <w:t>ь</w:t>
            </w:r>
            <w:r w:rsidRPr="00C21AD1">
              <w:rPr>
                <w:sz w:val="12"/>
                <w:szCs w:val="12"/>
              </w:rPr>
              <w:t>ный бюджет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636 914,1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638 358,9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639 861,2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665 455,6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</w:tr>
      <w:tr w:rsidR="009D3F6D" w:rsidRPr="00C21AD1" w:rsidTr="005F11CF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z w:val="12"/>
                <w:szCs w:val="1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z w:val="12"/>
                <w:szCs w:val="12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68" w:firstLine="7"/>
              <w:jc w:val="center"/>
              <w:rPr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4" w:right="-5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Исполнение бюджета Республики Татарстан по налоговым и неналоговым доходам к утвержденному уровню, процентов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102,6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</w:tr>
      <w:tr w:rsidR="009D3F6D" w:rsidRPr="00C21AD1" w:rsidTr="005F11CF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z w:val="12"/>
                <w:szCs w:val="1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z w:val="12"/>
                <w:szCs w:val="12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68" w:firstLine="7"/>
              <w:jc w:val="center"/>
              <w:rPr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4" w:right="-5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Отношение объема просроченной кредито</w:t>
            </w:r>
            <w:r w:rsidRPr="00C21AD1">
              <w:rPr>
                <w:sz w:val="12"/>
                <w:szCs w:val="12"/>
              </w:rPr>
              <w:t>р</w:t>
            </w:r>
            <w:r w:rsidRPr="00C21AD1">
              <w:rPr>
                <w:sz w:val="12"/>
                <w:szCs w:val="12"/>
              </w:rPr>
              <w:t>ской задолженности Республики Татарстан к объему расходов бюджета Республики Татарстан, процентов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</w:tr>
      <w:tr w:rsidR="009D3F6D" w:rsidRPr="00C21AD1" w:rsidTr="005F11CF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Осуществл</w:t>
            </w:r>
            <w:r w:rsidRPr="00C21AD1">
              <w:rPr>
                <w:sz w:val="12"/>
                <w:szCs w:val="12"/>
              </w:rPr>
              <w:t>е</w:t>
            </w:r>
            <w:r w:rsidRPr="00C21AD1">
              <w:rPr>
                <w:sz w:val="12"/>
                <w:szCs w:val="12"/>
              </w:rPr>
              <w:t xml:space="preserve">ние </w:t>
            </w:r>
            <w:proofErr w:type="gramStart"/>
            <w:r w:rsidRPr="00C21AD1">
              <w:rPr>
                <w:sz w:val="12"/>
                <w:szCs w:val="12"/>
              </w:rPr>
              <w:t>контроля за</w:t>
            </w:r>
            <w:proofErr w:type="gramEnd"/>
            <w:r w:rsidRPr="00C21AD1">
              <w:rPr>
                <w:sz w:val="12"/>
                <w:szCs w:val="12"/>
              </w:rPr>
              <w:t xml:space="preserve"> исполн</w:t>
            </w:r>
            <w:r w:rsidRPr="00C21AD1">
              <w:rPr>
                <w:sz w:val="12"/>
                <w:szCs w:val="12"/>
              </w:rPr>
              <w:t>е</w:t>
            </w:r>
            <w:r w:rsidRPr="00C21AD1">
              <w:rPr>
                <w:sz w:val="12"/>
                <w:szCs w:val="12"/>
              </w:rPr>
              <w:t>нием бюдж</w:t>
            </w:r>
            <w:r w:rsidRPr="00C21AD1">
              <w:rPr>
                <w:sz w:val="12"/>
                <w:szCs w:val="12"/>
              </w:rPr>
              <w:t>е</w:t>
            </w:r>
            <w:r w:rsidRPr="00C21AD1">
              <w:rPr>
                <w:sz w:val="12"/>
                <w:szCs w:val="12"/>
              </w:rPr>
              <w:t>та Республ</w:t>
            </w:r>
            <w:r w:rsidRPr="00C21AD1">
              <w:rPr>
                <w:sz w:val="12"/>
                <w:szCs w:val="12"/>
              </w:rPr>
              <w:t>и</w:t>
            </w:r>
            <w:r w:rsidRPr="00C21AD1">
              <w:rPr>
                <w:sz w:val="12"/>
                <w:szCs w:val="12"/>
              </w:rPr>
              <w:t>ки Татарстан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Ми</w:t>
            </w:r>
            <w:r w:rsidRPr="00C21AD1">
              <w:rPr>
                <w:sz w:val="12"/>
                <w:szCs w:val="12"/>
              </w:rPr>
              <w:t>н</w:t>
            </w:r>
            <w:r w:rsidRPr="00C21AD1">
              <w:rPr>
                <w:sz w:val="12"/>
                <w:szCs w:val="12"/>
              </w:rPr>
              <w:t>фин Ре</w:t>
            </w:r>
            <w:r w:rsidRPr="00C21AD1">
              <w:rPr>
                <w:sz w:val="12"/>
                <w:szCs w:val="12"/>
              </w:rPr>
              <w:t>с</w:t>
            </w:r>
            <w:r w:rsidRPr="00C21AD1">
              <w:rPr>
                <w:sz w:val="12"/>
                <w:szCs w:val="12"/>
              </w:rPr>
              <w:t>пу</w:t>
            </w:r>
            <w:r w:rsidRPr="00C21AD1">
              <w:rPr>
                <w:sz w:val="12"/>
                <w:szCs w:val="12"/>
              </w:rPr>
              <w:t>б</w:t>
            </w:r>
            <w:r w:rsidRPr="00C21AD1">
              <w:rPr>
                <w:sz w:val="12"/>
                <w:szCs w:val="12"/>
              </w:rPr>
              <w:t>лики Т</w:t>
            </w:r>
            <w:r w:rsidRPr="00C21AD1">
              <w:rPr>
                <w:sz w:val="12"/>
                <w:szCs w:val="12"/>
              </w:rPr>
              <w:t>а</w:t>
            </w:r>
            <w:r w:rsidRPr="00C21AD1">
              <w:rPr>
                <w:sz w:val="12"/>
                <w:szCs w:val="12"/>
              </w:rPr>
              <w:t>та</w:t>
            </w:r>
            <w:r w:rsidRPr="00C21AD1">
              <w:rPr>
                <w:sz w:val="12"/>
                <w:szCs w:val="12"/>
              </w:rPr>
              <w:t>р</w:t>
            </w:r>
            <w:r w:rsidRPr="00C21AD1">
              <w:rPr>
                <w:sz w:val="12"/>
                <w:szCs w:val="12"/>
              </w:rPr>
              <w:t>стан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68" w:firstLine="7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2014 – 202</w:t>
            </w:r>
            <w:r>
              <w:rPr>
                <w:sz w:val="12"/>
                <w:szCs w:val="12"/>
              </w:rPr>
              <w:t>5</w:t>
            </w:r>
            <w:r w:rsidRPr="00C21AD1">
              <w:rPr>
                <w:sz w:val="12"/>
                <w:szCs w:val="12"/>
              </w:rPr>
              <w:t xml:space="preserve"> годы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4" w:right="-5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Отношение объема проверенных средств бюджета Республики Татарстан к общему объему расходов бюджета Респу</w:t>
            </w:r>
            <w:r w:rsidRPr="00C21AD1">
              <w:rPr>
                <w:sz w:val="12"/>
                <w:szCs w:val="12"/>
              </w:rPr>
              <w:t>б</w:t>
            </w:r>
            <w:r w:rsidRPr="00C21AD1">
              <w:rPr>
                <w:sz w:val="12"/>
                <w:szCs w:val="12"/>
              </w:rPr>
              <w:t>лики Татарстан, процентов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7,2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7,5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7,8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7,9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8,0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8,1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8,2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8,2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8,2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8,3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8,3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8,3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8,3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</w:tr>
      <w:tr w:rsidR="009D3F6D" w:rsidRPr="00C21AD1" w:rsidTr="005F11CF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z w:val="12"/>
                <w:szCs w:val="1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z w:val="12"/>
                <w:szCs w:val="12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68" w:firstLine="7"/>
              <w:jc w:val="center"/>
              <w:rPr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4" w:right="-5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Отношение количества решений, принятых по фактам нарушений бю</w:t>
            </w:r>
            <w:r w:rsidRPr="00C21AD1">
              <w:rPr>
                <w:sz w:val="12"/>
                <w:szCs w:val="12"/>
              </w:rPr>
              <w:t>д</w:t>
            </w:r>
            <w:r w:rsidRPr="00C21AD1">
              <w:rPr>
                <w:sz w:val="12"/>
                <w:szCs w:val="12"/>
              </w:rPr>
              <w:t xml:space="preserve">жетного законодательства, установленных в ходе </w:t>
            </w:r>
            <w:proofErr w:type="gramStart"/>
            <w:r w:rsidRPr="00C21AD1">
              <w:rPr>
                <w:sz w:val="12"/>
                <w:szCs w:val="12"/>
              </w:rPr>
              <w:t>проведения проверок расходования средств бюджета Республики</w:t>
            </w:r>
            <w:proofErr w:type="gramEnd"/>
            <w:r w:rsidRPr="00C21AD1">
              <w:rPr>
                <w:sz w:val="12"/>
                <w:szCs w:val="12"/>
              </w:rPr>
              <w:t xml:space="preserve"> Татарстан, к общему </w:t>
            </w:r>
            <w:r w:rsidRPr="00C21AD1">
              <w:rPr>
                <w:sz w:val="12"/>
                <w:szCs w:val="12"/>
              </w:rPr>
              <w:lastRenderedPageBreak/>
              <w:t>количеству установленных фактов нарушений бю</w:t>
            </w:r>
            <w:r w:rsidRPr="00C21AD1">
              <w:rPr>
                <w:sz w:val="12"/>
                <w:szCs w:val="12"/>
              </w:rPr>
              <w:t>д</w:t>
            </w:r>
            <w:r w:rsidRPr="00C21AD1">
              <w:rPr>
                <w:sz w:val="12"/>
                <w:szCs w:val="12"/>
              </w:rPr>
              <w:t>жетного законодательства за отчетный период (за исключением фактов нарушений, установленных в конце отчетного периода и решения по которым будут приняты в следу</w:t>
            </w:r>
            <w:r w:rsidRPr="00C21AD1">
              <w:rPr>
                <w:sz w:val="12"/>
                <w:szCs w:val="12"/>
              </w:rPr>
              <w:t>ю</w:t>
            </w:r>
            <w:r w:rsidRPr="00C21AD1">
              <w:rPr>
                <w:sz w:val="12"/>
                <w:szCs w:val="12"/>
              </w:rPr>
              <w:t>щем отчетном периоде), процентов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lastRenderedPageBreak/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</w:tr>
      <w:tr w:rsidR="009D3F6D" w:rsidRPr="00C21AD1" w:rsidTr="005F11CF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lastRenderedPageBreak/>
              <w:t>Осуществл</w:t>
            </w:r>
            <w:r w:rsidRPr="00C21AD1">
              <w:rPr>
                <w:sz w:val="12"/>
                <w:szCs w:val="12"/>
              </w:rPr>
              <w:t>е</w:t>
            </w:r>
            <w:r w:rsidRPr="00C21AD1">
              <w:rPr>
                <w:sz w:val="12"/>
                <w:szCs w:val="12"/>
              </w:rPr>
              <w:t>ние бюдже</w:t>
            </w:r>
            <w:r w:rsidRPr="00C21AD1">
              <w:rPr>
                <w:sz w:val="12"/>
                <w:szCs w:val="12"/>
              </w:rPr>
              <w:t>т</w:t>
            </w:r>
            <w:r w:rsidRPr="00C21AD1">
              <w:rPr>
                <w:sz w:val="12"/>
                <w:szCs w:val="12"/>
              </w:rPr>
              <w:t>ного учета и составление бюджетной отчетности об исполнении бюджета Республики Татарстан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Ми</w:t>
            </w:r>
            <w:r w:rsidRPr="00C21AD1">
              <w:rPr>
                <w:sz w:val="12"/>
                <w:szCs w:val="12"/>
              </w:rPr>
              <w:t>н</w:t>
            </w:r>
            <w:r w:rsidRPr="00C21AD1">
              <w:rPr>
                <w:sz w:val="12"/>
                <w:szCs w:val="12"/>
              </w:rPr>
              <w:t>фин Ре</w:t>
            </w:r>
            <w:r w:rsidRPr="00C21AD1">
              <w:rPr>
                <w:sz w:val="12"/>
                <w:szCs w:val="12"/>
              </w:rPr>
              <w:t>с</w:t>
            </w:r>
            <w:r w:rsidRPr="00C21AD1">
              <w:rPr>
                <w:sz w:val="12"/>
                <w:szCs w:val="12"/>
              </w:rPr>
              <w:t>пу</w:t>
            </w:r>
            <w:r w:rsidRPr="00C21AD1">
              <w:rPr>
                <w:sz w:val="12"/>
                <w:szCs w:val="12"/>
              </w:rPr>
              <w:t>б</w:t>
            </w:r>
            <w:r w:rsidRPr="00C21AD1">
              <w:rPr>
                <w:sz w:val="12"/>
                <w:szCs w:val="12"/>
              </w:rPr>
              <w:t>лики Т</w:t>
            </w:r>
            <w:r w:rsidRPr="00C21AD1">
              <w:rPr>
                <w:sz w:val="12"/>
                <w:szCs w:val="12"/>
              </w:rPr>
              <w:t>а</w:t>
            </w:r>
            <w:r w:rsidRPr="00C21AD1">
              <w:rPr>
                <w:sz w:val="12"/>
                <w:szCs w:val="12"/>
              </w:rPr>
              <w:t>та</w:t>
            </w:r>
            <w:r w:rsidRPr="00C21AD1">
              <w:rPr>
                <w:sz w:val="12"/>
                <w:szCs w:val="12"/>
              </w:rPr>
              <w:t>р</w:t>
            </w:r>
            <w:r w:rsidRPr="00C21AD1">
              <w:rPr>
                <w:sz w:val="12"/>
                <w:szCs w:val="12"/>
              </w:rPr>
              <w:t>стан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68" w:firstLine="7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2014 – 202</w:t>
            </w:r>
            <w:r>
              <w:rPr>
                <w:sz w:val="12"/>
                <w:szCs w:val="12"/>
              </w:rPr>
              <w:t>5</w:t>
            </w:r>
            <w:r w:rsidRPr="00C21AD1">
              <w:rPr>
                <w:sz w:val="12"/>
                <w:szCs w:val="12"/>
              </w:rPr>
              <w:t xml:space="preserve"> годы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4" w:right="-5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Соблюдение установленн</w:t>
            </w:r>
            <w:r w:rsidRPr="00C21AD1">
              <w:rPr>
                <w:sz w:val="12"/>
                <w:szCs w:val="12"/>
              </w:rPr>
              <w:t>о</w:t>
            </w:r>
            <w:r w:rsidRPr="00C21AD1">
              <w:rPr>
                <w:sz w:val="12"/>
                <w:szCs w:val="12"/>
              </w:rPr>
              <w:t xml:space="preserve">го порядка составления в отчетном году годового </w:t>
            </w:r>
            <w:proofErr w:type="gramStart"/>
            <w:r w:rsidRPr="00C21AD1">
              <w:rPr>
                <w:sz w:val="12"/>
                <w:szCs w:val="12"/>
              </w:rPr>
              <w:t>от-чета</w:t>
            </w:r>
            <w:proofErr w:type="gramEnd"/>
            <w:r w:rsidRPr="00C21AD1">
              <w:rPr>
                <w:sz w:val="12"/>
                <w:szCs w:val="12"/>
              </w:rPr>
              <w:t xml:space="preserve"> об исполнении бюджета Республики Татарстан и срока пре</w:t>
            </w:r>
            <w:r w:rsidRPr="00C21AD1">
              <w:rPr>
                <w:sz w:val="12"/>
                <w:szCs w:val="12"/>
              </w:rPr>
              <w:t>д</w:t>
            </w:r>
            <w:r w:rsidRPr="00C21AD1">
              <w:rPr>
                <w:sz w:val="12"/>
                <w:szCs w:val="12"/>
              </w:rPr>
              <w:t>ставления его в Федерал</w:t>
            </w:r>
            <w:r w:rsidRPr="00C21AD1">
              <w:rPr>
                <w:sz w:val="12"/>
                <w:szCs w:val="12"/>
              </w:rPr>
              <w:t>ь</w:t>
            </w:r>
            <w:r w:rsidRPr="00C21AD1">
              <w:rPr>
                <w:sz w:val="12"/>
                <w:szCs w:val="12"/>
              </w:rPr>
              <w:t>ное казначейство, проце</w:t>
            </w:r>
            <w:r w:rsidRPr="00C21AD1">
              <w:rPr>
                <w:sz w:val="12"/>
                <w:szCs w:val="12"/>
              </w:rPr>
              <w:t>н</w:t>
            </w:r>
            <w:r w:rsidRPr="00C21AD1">
              <w:rPr>
                <w:sz w:val="12"/>
                <w:szCs w:val="12"/>
              </w:rPr>
              <w:t>тов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</w:tr>
      <w:tr w:rsidR="009D3F6D" w:rsidRPr="00C21AD1" w:rsidTr="005F11CF">
        <w:trPr>
          <w:trHeight w:val="20"/>
        </w:trPr>
        <w:tc>
          <w:tcPr>
            <w:tcW w:w="1589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Наименование задачи: эффективное управление государственным долгом</w:t>
            </w:r>
          </w:p>
        </w:tc>
      </w:tr>
      <w:tr w:rsidR="009D3F6D" w:rsidRPr="00C21AD1" w:rsidTr="005F11CF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trike/>
                <w:sz w:val="12"/>
                <w:szCs w:val="1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68" w:firstLine="7"/>
              <w:jc w:val="center"/>
              <w:rPr>
                <w:strike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4" w:right="-5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 xml:space="preserve">Отношение объема государственного долга Республики Татарстан по состоянию на 1 января года, следующего за </w:t>
            </w:r>
            <w:proofErr w:type="gramStart"/>
            <w:r w:rsidRPr="00C21AD1">
              <w:rPr>
                <w:sz w:val="12"/>
                <w:szCs w:val="12"/>
              </w:rPr>
              <w:t>отчетным</w:t>
            </w:r>
            <w:proofErr w:type="gramEnd"/>
            <w:r w:rsidRPr="00C21AD1">
              <w:rPr>
                <w:sz w:val="12"/>
                <w:szCs w:val="12"/>
              </w:rPr>
              <w:t>, к общему годовому объему доходов бюджета Республики Татарстан в отчетном финансовом году (без учета объемов безвозмездных поступлений), процентов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65,35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68,3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i/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54,6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51,7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47,0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trike/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42,1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39,6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48,0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35,4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41,7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40,1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38,1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33,6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</w:tr>
      <w:tr w:rsidR="009D3F6D" w:rsidRPr="00C21AD1" w:rsidTr="005F11CF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Обеспечение сохранения объема госуда</w:t>
            </w:r>
            <w:r w:rsidRPr="00C21AD1">
              <w:rPr>
                <w:sz w:val="12"/>
                <w:szCs w:val="12"/>
              </w:rPr>
              <w:t>р</w:t>
            </w:r>
            <w:r w:rsidRPr="00C21AD1">
              <w:rPr>
                <w:sz w:val="12"/>
                <w:szCs w:val="12"/>
              </w:rPr>
              <w:t>ственного долга Республики Татарстан на уровне, не превыша</w:t>
            </w:r>
            <w:r w:rsidRPr="00C21AD1">
              <w:rPr>
                <w:sz w:val="12"/>
                <w:szCs w:val="12"/>
              </w:rPr>
              <w:t>ю</w:t>
            </w:r>
            <w:r w:rsidRPr="00C21AD1">
              <w:rPr>
                <w:sz w:val="12"/>
                <w:szCs w:val="12"/>
              </w:rPr>
              <w:t>щем предел</w:t>
            </w:r>
            <w:r w:rsidRPr="00C21AD1">
              <w:rPr>
                <w:sz w:val="12"/>
                <w:szCs w:val="12"/>
              </w:rPr>
              <w:t>ь</w:t>
            </w:r>
            <w:r w:rsidRPr="00C21AD1">
              <w:rPr>
                <w:sz w:val="12"/>
                <w:szCs w:val="12"/>
              </w:rPr>
              <w:t>ные объемы госуда</w:t>
            </w:r>
            <w:r w:rsidRPr="00C21AD1">
              <w:rPr>
                <w:sz w:val="12"/>
                <w:szCs w:val="12"/>
              </w:rPr>
              <w:t>р</w:t>
            </w:r>
            <w:r w:rsidRPr="00C21AD1">
              <w:rPr>
                <w:sz w:val="12"/>
                <w:szCs w:val="12"/>
              </w:rPr>
              <w:t>ственного долга Республики Татарстан, утвержде</w:t>
            </w:r>
            <w:r w:rsidRPr="00C21AD1">
              <w:rPr>
                <w:sz w:val="12"/>
                <w:szCs w:val="12"/>
              </w:rPr>
              <w:t>н</w:t>
            </w:r>
            <w:r w:rsidRPr="00C21AD1">
              <w:rPr>
                <w:sz w:val="12"/>
                <w:szCs w:val="12"/>
              </w:rPr>
              <w:t>ные распор</w:t>
            </w:r>
            <w:r w:rsidRPr="00C21AD1">
              <w:rPr>
                <w:sz w:val="12"/>
                <w:szCs w:val="12"/>
              </w:rPr>
              <w:t>я</w:t>
            </w:r>
            <w:r w:rsidRPr="00C21AD1">
              <w:rPr>
                <w:sz w:val="12"/>
                <w:szCs w:val="12"/>
              </w:rPr>
              <w:t>жением Кабинета Министров Республики Татарстан от 14.01.2013 № 10-р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Ми</w:t>
            </w:r>
            <w:r w:rsidRPr="00C21AD1">
              <w:rPr>
                <w:sz w:val="12"/>
                <w:szCs w:val="12"/>
              </w:rPr>
              <w:t>н</w:t>
            </w:r>
            <w:r w:rsidRPr="00C21AD1">
              <w:rPr>
                <w:sz w:val="12"/>
                <w:szCs w:val="12"/>
              </w:rPr>
              <w:t>фин Ре</w:t>
            </w:r>
            <w:r w:rsidRPr="00C21AD1">
              <w:rPr>
                <w:sz w:val="12"/>
                <w:szCs w:val="12"/>
              </w:rPr>
              <w:t>с</w:t>
            </w:r>
            <w:r w:rsidRPr="00C21AD1">
              <w:rPr>
                <w:sz w:val="12"/>
                <w:szCs w:val="12"/>
              </w:rPr>
              <w:t>пу</w:t>
            </w:r>
            <w:r w:rsidRPr="00C21AD1">
              <w:rPr>
                <w:sz w:val="12"/>
                <w:szCs w:val="12"/>
              </w:rPr>
              <w:t>б</w:t>
            </w:r>
            <w:r w:rsidRPr="00C21AD1">
              <w:rPr>
                <w:sz w:val="12"/>
                <w:szCs w:val="12"/>
              </w:rPr>
              <w:t>лики Т</w:t>
            </w:r>
            <w:r w:rsidRPr="00C21AD1">
              <w:rPr>
                <w:sz w:val="12"/>
                <w:szCs w:val="12"/>
              </w:rPr>
              <w:t>а</w:t>
            </w:r>
            <w:r w:rsidRPr="00C21AD1">
              <w:rPr>
                <w:sz w:val="12"/>
                <w:szCs w:val="12"/>
              </w:rPr>
              <w:t>та</w:t>
            </w:r>
            <w:r w:rsidRPr="00C21AD1">
              <w:rPr>
                <w:sz w:val="12"/>
                <w:szCs w:val="12"/>
              </w:rPr>
              <w:t>р</w:t>
            </w:r>
            <w:r w:rsidRPr="00C21AD1">
              <w:rPr>
                <w:sz w:val="12"/>
                <w:szCs w:val="12"/>
              </w:rPr>
              <w:t>стан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68" w:firstLine="7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2014 – 202</w:t>
            </w:r>
            <w:r>
              <w:rPr>
                <w:sz w:val="12"/>
                <w:szCs w:val="12"/>
              </w:rPr>
              <w:t>5</w:t>
            </w:r>
            <w:r w:rsidRPr="00C21AD1">
              <w:rPr>
                <w:sz w:val="12"/>
                <w:szCs w:val="12"/>
              </w:rPr>
              <w:t xml:space="preserve"> годы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4" w:right="-5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Объем государственного долга Республики Тата</w:t>
            </w:r>
            <w:r w:rsidRPr="00C21AD1">
              <w:rPr>
                <w:sz w:val="12"/>
                <w:szCs w:val="12"/>
              </w:rPr>
              <w:t>р</w:t>
            </w:r>
            <w:r w:rsidRPr="00C21AD1">
              <w:rPr>
                <w:sz w:val="12"/>
                <w:szCs w:val="12"/>
              </w:rPr>
              <w:t xml:space="preserve">стан по состоянию на </w:t>
            </w:r>
            <w:r w:rsidRPr="00C21AD1">
              <w:rPr>
                <w:sz w:val="12"/>
                <w:szCs w:val="12"/>
              </w:rPr>
              <w:br/>
              <w:t xml:space="preserve">1 января года, следующего за отчетным, </w:t>
            </w:r>
            <w:proofErr w:type="spellStart"/>
            <w:r w:rsidRPr="00C21AD1">
              <w:rPr>
                <w:sz w:val="12"/>
                <w:szCs w:val="12"/>
              </w:rPr>
              <w:t>млрд</w:t>
            </w:r>
            <w:proofErr w:type="gramStart"/>
            <w:r w:rsidRPr="00C21AD1">
              <w:rPr>
                <w:sz w:val="12"/>
                <w:szCs w:val="12"/>
              </w:rPr>
              <w:t>.р</w:t>
            </w:r>
            <w:proofErr w:type="gramEnd"/>
            <w:r w:rsidRPr="00C21AD1">
              <w:rPr>
                <w:sz w:val="12"/>
                <w:szCs w:val="12"/>
              </w:rPr>
              <w:t>ублей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85,3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trike/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99,5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91,3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96,4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96,4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96,1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95,9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97,9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98,4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102,6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101,6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99,9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90,8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</w:tr>
      <w:tr w:rsidR="009D3F6D" w:rsidRPr="00C21AD1" w:rsidTr="005F11CF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z w:val="12"/>
                <w:szCs w:val="1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z w:val="12"/>
                <w:szCs w:val="12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68" w:firstLine="7"/>
              <w:jc w:val="center"/>
              <w:rPr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4" w:right="-5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Объем просроченной задолженности по долг</w:t>
            </w:r>
            <w:r w:rsidRPr="00C21AD1">
              <w:rPr>
                <w:sz w:val="12"/>
                <w:szCs w:val="12"/>
              </w:rPr>
              <w:t>о</w:t>
            </w:r>
            <w:r w:rsidRPr="00C21AD1">
              <w:rPr>
                <w:sz w:val="12"/>
                <w:szCs w:val="12"/>
              </w:rPr>
              <w:t xml:space="preserve">вым обязательствам Республики Татарстан, </w:t>
            </w:r>
            <w:proofErr w:type="spellStart"/>
            <w:r w:rsidRPr="00C21AD1">
              <w:rPr>
                <w:sz w:val="12"/>
                <w:szCs w:val="12"/>
              </w:rPr>
              <w:t>млрд</w:t>
            </w:r>
            <w:proofErr w:type="gramStart"/>
            <w:r w:rsidRPr="00C21AD1">
              <w:rPr>
                <w:sz w:val="12"/>
                <w:szCs w:val="12"/>
              </w:rPr>
              <w:t>.р</w:t>
            </w:r>
            <w:proofErr w:type="gramEnd"/>
            <w:r w:rsidRPr="00C21AD1">
              <w:rPr>
                <w:sz w:val="12"/>
                <w:szCs w:val="12"/>
              </w:rPr>
              <w:t>ублей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ind w:left="-108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ind w:lef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8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8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8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8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8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8"/>
              <w:rPr>
                <w:sz w:val="12"/>
                <w:szCs w:val="12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8"/>
              <w:rPr>
                <w:sz w:val="12"/>
                <w:szCs w:val="12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8"/>
              <w:rPr>
                <w:sz w:val="12"/>
                <w:szCs w:val="12"/>
              </w:rPr>
            </w:pPr>
          </w:p>
        </w:tc>
      </w:tr>
      <w:tr w:rsidR="009D3F6D" w:rsidRPr="00C21AD1" w:rsidTr="005F11CF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Обслужив</w:t>
            </w:r>
            <w:r w:rsidRPr="00C21AD1">
              <w:rPr>
                <w:sz w:val="12"/>
                <w:szCs w:val="12"/>
              </w:rPr>
              <w:t>а</w:t>
            </w:r>
            <w:r w:rsidRPr="00C21AD1">
              <w:rPr>
                <w:sz w:val="12"/>
                <w:szCs w:val="12"/>
              </w:rPr>
              <w:t>ние госуда</w:t>
            </w:r>
            <w:r w:rsidRPr="00C21AD1">
              <w:rPr>
                <w:sz w:val="12"/>
                <w:szCs w:val="12"/>
              </w:rPr>
              <w:t>р</w:t>
            </w:r>
            <w:r w:rsidRPr="00C21AD1">
              <w:rPr>
                <w:sz w:val="12"/>
                <w:szCs w:val="12"/>
              </w:rPr>
              <w:t>ственного долга Республики Татарстан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Ми</w:t>
            </w:r>
            <w:r w:rsidRPr="00C21AD1">
              <w:rPr>
                <w:sz w:val="12"/>
                <w:szCs w:val="12"/>
              </w:rPr>
              <w:t>н</w:t>
            </w:r>
            <w:r w:rsidRPr="00C21AD1">
              <w:rPr>
                <w:sz w:val="12"/>
                <w:szCs w:val="12"/>
              </w:rPr>
              <w:t>фин Ре</w:t>
            </w:r>
            <w:r w:rsidRPr="00C21AD1">
              <w:rPr>
                <w:sz w:val="12"/>
                <w:szCs w:val="12"/>
              </w:rPr>
              <w:t>с</w:t>
            </w:r>
            <w:r w:rsidRPr="00C21AD1">
              <w:rPr>
                <w:sz w:val="12"/>
                <w:szCs w:val="12"/>
              </w:rPr>
              <w:t>пу</w:t>
            </w:r>
            <w:r w:rsidRPr="00C21AD1">
              <w:rPr>
                <w:sz w:val="12"/>
                <w:szCs w:val="12"/>
              </w:rPr>
              <w:t>б</w:t>
            </w:r>
            <w:r w:rsidRPr="00C21AD1">
              <w:rPr>
                <w:sz w:val="12"/>
                <w:szCs w:val="12"/>
              </w:rPr>
              <w:t>лики Т</w:t>
            </w:r>
            <w:r w:rsidRPr="00C21AD1">
              <w:rPr>
                <w:sz w:val="12"/>
                <w:szCs w:val="12"/>
              </w:rPr>
              <w:t>а</w:t>
            </w:r>
            <w:r w:rsidRPr="00C21AD1">
              <w:rPr>
                <w:sz w:val="12"/>
                <w:szCs w:val="12"/>
              </w:rPr>
              <w:t>та</w:t>
            </w:r>
            <w:r w:rsidRPr="00C21AD1">
              <w:rPr>
                <w:sz w:val="12"/>
                <w:szCs w:val="12"/>
              </w:rPr>
              <w:t>р</w:t>
            </w:r>
            <w:r w:rsidRPr="00C21AD1">
              <w:rPr>
                <w:sz w:val="12"/>
                <w:szCs w:val="12"/>
              </w:rPr>
              <w:t xml:space="preserve">стан 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z w:val="12"/>
                <w:szCs w:val="1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68" w:firstLine="7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2014 – 202</w:t>
            </w:r>
            <w:r>
              <w:rPr>
                <w:sz w:val="12"/>
                <w:szCs w:val="12"/>
              </w:rPr>
              <w:t>5</w:t>
            </w:r>
            <w:r w:rsidRPr="00C21AD1">
              <w:rPr>
                <w:sz w:val="12"/>
                <w:szCs w:val="12"/>
              </w:rPr>
              <w:t xml:space="preserve"> годы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4" w:right="-5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Доля расходов на обслуж</w:t>
            </w:r>
            <w:r w:rsidRPr="00C21AD1">
              <w:rPr>
                <w:sz w:val="12"/>
                <w:szCs w:val="12"/>
              </w:rPr>
              <w:t>и</w:t>
            </w:r>
            <w:r w:rsidRPr="00C21AD1">
              <w:rPr>
                <w:sz w:val="12"/>
                <w:szCs w:val="12"/>
              </w:rPr>
              <w:t>вание государственного долга Республики Тата</w:t>
            </w:r>
            <w:r w:rsidRPr="00C21AD1">
              <w:rPr>
                <w:sz w:val="12"/>
                <w:szCs w:val="12"/>
              </w:rPr>
              <w:t>р</w:t>
            </w:r>
            <w:r w:rsidRPr="00C21AD1">
              <w:rPr>
                <w:sz w:val="12"/>
                <w:szCs w:val="12"/>
              </w:rPr>
              <w:t>стан в общем объеме расходов бюджета Респу</w:t>
            </w:r>
            <w:r w:rsidRPr="00C21AD1">
              <w:rPr>
                <w:sz w:val="12"/>
                <w:szCs w:val="12"/>
              </w:rPr>
              <w:t>б</w:t>
            </w:r>
            <w:r w:rsidRPr="00C21AD1">
              <w:rPr>
                <w:sz w:val="12"/>
                <w:szCs w:val="12"/>
              </w:rPr>
              <w:t>лики Татарстан, процентов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trike/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trike/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trike/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0,13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350 032,2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87 439,3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86 330,7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76 585,5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84 846,1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84 558,8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84 325,5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86 429,3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203 622,6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411 898,3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409 919,8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386 378,8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</w:tr>
      <w:tr w:rsidR="009D3F6D" w:rsidRPr="00C21AD1" w:rsidTr="005F11CF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lastRenderedPageBreak/>
              <w:t xml:space="preserve">Обеспечение </w:t>
            </w:r>
            <w:proofErr w:type="gramStart"/>
            <w:r w:rsidRPr="00C21AD1">
              <w:rPr>
                <w:sz w:val="12"/>
                <w:szCs w:val="12"/>
              </w:rPr>
              <w:t>выполнения условий реструктур</w:t>
            </w:r>
            <w:r w:rsidRPr="00C21AD1">
              <w:rPr>
                <w:sz w:val="12"/>
                <w:szCs w:val="12"/>
              </w:rPr>
              <w:t>и</w:t>
            </w:r>
            <w:r w:rsidRPr="00C21AD1">
              <w:rPr>
                <w:sz w:val="12"/>
                <w:szCs w:val="12"/>
              </w:rPr>
              <w:t>зации задолженн</w:t>
            </w:r>
            <w:r w:rsidRPr="00C21AD1">
              <w:rPr>
                <w:sz w:val="12"/>
                <w:szCs w:val="12"/>
              </w:rPr>
              <w:t>о</w:t>
            </w:r>
            <w:r w:rsidRPr="00C21AD1">
              <w:rPr>
                <w:sz w:val="12"/>
                <w:szCs w:val="12"/>
              </w:rPr>
              <w:t>сти Респу</w:t>
            </w:r>
            <w:r w:rsidRPr="00C21AD1">
              <w:rPr>
                <w:sz w:val="12"/>
                <w:szCs w:val="12"/>
              </w:rPr>
              <w:t>б</w:t>
            </w:r>
            <w:r w:rsidRPr="00C21AD1">
              <w:rPr>
                <w:sz w:val="12"/>
                <w:szCs w:val="12"/>
              </w:rPr>
              <w:t>лики</w:t>
            </w:r>
            <w:proofErr w:type="gramEnd"/>
            <w:r w:rsidRPr="00C21AD1">
              <w:rPr>
                <w:sz w:val="12"/>
                <w:szCs w:val="12"/>
              </w:rPr>
              <w:t xml:space="preserve"> Тата</w:t>
            </w:r>
            <w:r w:rsidRPr="00C21AD1">
              <w:rPr>
                <w:sz w:val="12"/>
                <w:szCs w:val="12"/>
              </w:rPr>
              <w:t>р</w:t>
            </w:r>
            <w:r w:rsidRPr="00C21AD1">
              <w:rPr>
                <w:sz w:val="12"/>
                <w:szCs w:val="12"/>
              </w:rPr>
              <w:t>стан перед Российской Федерацией по бюдже</w:t>
            </w:r>
            <w:r w:rsidRPr="00C21AD1">
              <w:rPr>
                <w:sz w:val="12"/>
                <w:szCs w:val="12"/>
              </w:rPr>
              <w:t>т</w:t>
            </w:r>
            <w:r w:rsidRPr="00C21AD1">
              <w:rPr>
                <w:sz w:val="12"/>
                <w:szCs w:val="12"/>
              </w:rPr>
              <w:t>ным кредитам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Ми</w:t>
            </w:r>
            <w:r w:rsidRPr="00C21AD1">
              <w:rPr>
                <w:sz w:val="12"/>
                <w:szCs w:val="12"/>
              </w:rPr>
              <w:t>н</w:t>
            </w:r>
            <w:r w:rsidRPr="00C21AD1">
              <w:rPr>
                <w:sz w:val="12"/>
                <w:szCs w:val="12"/>
              </w:rPr>
              <w:t>фин Ре</w:t>
            </w:r>
            <w:r w:rsidRPr="00C21AD1">
              <w:rPr>
                <w:sz w:val="12"/>
                <w:szCs w:val="12"/>
              </w:rPr>
              <w:t>с</w:t>
            </w:r>
            <w:r w:rsidRPr="00C21AD1">
              <w:rPr>
                <w:sz w:val="12"/>
                <w:szCs w:val="12"/>
              </w:rPr>
              <w:t>пу</w:t>
            </w:r>
            <w:r w:rsidRPr="00C21AD1">
              <w:rPr>
                <w:sz w:val="12"/>
                <w:szCs w:val="12"/>
              </w:rPr>
              <w:t>б</w:t>
            </w:r>
            <w:r w:rsidRPr="00C21AD1">
              <w:rPr>
                <w:sz w:val="12"/>
                <w:szCs w:val="12"/>
              </w:rPr>
              <w:t>лики Т</w:t>
            </w:r>
            <w:r w:rsidRPr="00C21AD1">
              <w:rPr>
                <w:sz w:val="12"/>
                <w:szCs w:val="12"/>
              </w:rPr>
              <w:t>а</w:t>
            </w:r>
            <w:r w:rsidRPr="00C21AD1">
              <w:rPr>
                <w:sz w:val="12"/>
                <w:szCs w:val="12"/>
              </w:rPr>
              <w:t>та</w:t>
            </w:r>
            <w:r w:rsidRPr="00C21AD1">
              <w:rPr>
                <w:sz w:val="12"/>
                <w:szCs w:val="12"/>
              </w:rPr>
              <w:t>р</w:t>
            </w:r>
            <w:r w:rsidRPr="00C21AD1">
              <w:rPr>
                <w:sz w:val="12"/>
                <w:szCs w:val="12"/>
              </w:rPr>
              <w:t>стан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68" w:firstLine="7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2014 – 202</w:t>
            </w:r>
            <w:r>
              <w:rPr>
                <w:sz w:val="12"/>
                <w:szCs w:val="12"/>
              </w:rPr>
              <w:t>5</w:t>
            </w:r>
            <w:r w:rsidRPr="00C21AD1">
              <w:rPr>
                <w:sz w:val="12"/>
                <w:szCs w:val="12"/>
              </w:rPr>
              <w:t xml:space="preserve"> годы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4" w:right="-5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Доля выполненных условий реструктуризации задо</w:t>
            </w:r>
            <w:r w:rsidRPr="00C21AD1">
              <w:rPr>
                <w:sz w:val="12"/>
                <w:szCs w:val="12"/>
              </w:rPr>
              <w:t>л</w:t>
            </w:r>
            <w:r w:rsidRPr="00C21AD1">
              <w:rPr>
                <w:sz w:val="12"/>
                <w:szCs w:val="12"/>
              </w:rPr>
              <w:t>женности Республики Татарстан перед Росси</w:t>
            </w:r>
            <w:r w:rsidRPr="00C21AD1">
              <w:rPr>
                <w:sz w:val="12"/>
                <w:szCs w:val="12"/>
              </w:rPr>
              <w:t>й</w:t>
            </w:r>
            <w:r w:rsidRPr="00C21AD1">
              <w:rPr>
                <w:sz w:val="12"/>
                <w:szCs w:val="12"/>
              </w:rPr>
              <w:t>ской Федерацией по бюджетным кредитам, процентов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</w:tr>
      <w:tr w:rsidR="009D3F6D" w:rsidRPr="00C21AD1" w:rsidTr="005F11CF">
        <w:trPr>
          <w:trHeight w:val="20"/>
        </w:trPr>
        <w:tc>
          <w:tcPr>
            <w:tcW w:w="1589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Наименование задачи: повышение эффективности межбюджетных отношений с местными бюджетами</w:t>
            </w:r>
          </w:p>
        </w:tc>
      </w:tr>
      <w:tr w:rsidR="009D3F6D" w:rsidRPr="00C21AD1" w:rsidTr="005F11CF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jc w:val="right"/>
              <w:rPr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trike/>
                <w:sz w:val="12"/>
                <w:szCs w:val="1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68" w:firstLine="7"/>
              <w:jc w:val="center"/>
              <w:rPr>
                <w:strike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4" w:right="-5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Отношение закрепленных доходных источников местных бюджетов и межбюджетных трансфе</w:t>
            </w:r>
            <w:r w:rsidRPr="00C21AD1">
              <w:rPr>
                <w:sz w:val="12"/>
                <w:szCs w:val="12"/>
              </w:rPr>
              <w:t>р</w:t>
            </w:r>
            <w:r w:rsidRPr="00C21AD1">
              <w:rPr>
                <w:sz w:val="12"/>
                <w:szCs w:val="12"/>
              </w:rPr>
              <w:t>тов из бюджета Республики Татарстан к необходимому объему расходов на решение вопросов местного значения при формиров</w:t>
            </w:r>
            <w:r w:rsidRPr="00C21AD1">
              <w:rPr>
                <w:sz w:val="12"/>
                <w:szCs w:val="12"/>
              </w:rPr>
              <w:t>а</w:t>
            </w:r>
            <w:r w:rsidRPr="00C21AD1">
              <w:rPr>
                <w:sz w:val="12"/>
                <w:szCs w:val="12"/>
              </w:rPr>
              <w:t xml:space="preserve">нии межбюджетных </w:t>
            </w:r>
            <w:proofErr w:type="spellStart"/>
            <w:proofErr w:type="gramStart"/>
            <w:r w:rsidRPr="00C21AD1">
              <w:rPr>
                <w:sz w:val="12"/>
                <w:szCs w:val="12"/>
              </w:rPr>
              <w:t>отно-шений</w:t>
            </w:r>
            <w:proofErr w:type="spellEnd"/>
            <w:proofErr w:type="gramEnd"/>
            <w:r w:rsidRPr="00C21AD1">
              <w:rPr>
                <w:sz w:val="12"/>
                <w:szCs w:val="12"/>
              </w:rPr>
              <w:t xml:space="preserve"> с местными бюдж</w:t>
            </w:r>
            <w:r w:rsidRPr="00C21AD1">
              <w:rPr>
                <w:sz w:val="12"/>
                <w:szCs w:val="12"/>
              </w:rPr>
              <w:t>е</w:t>
            </w:r>
            <w:r w:rsidRPr="00C21AD1">
              <w:rPr>
                <w:sz w:val="12"/>
                <w:szCs w:val="12"/>
              </w:rPr>
              <w:t>тами на очередной фина</w:t>
            </w:r>
            <w:r w:rsidRPr="00C21AD1">
              <w:rPr>
                <w:sz w:val="12"/>
                <w:szCs w:val="12"/>
              </w:rPr>
              <w:t>н</w:t>
            </w:r>
            <w:r w:rsidRPr="00C21AD1">
              <w:rPr>
                <w:sz w:val="12"/>
                <w:szCs w:val="12"/>
              </w:rPr>
              <w:t>совый год и на плановый период, процентов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</w:tr>
      <w:tr w:rsidR="009D3F6D" w:rsidRPr="00C21AD1" w:rsidTr="005F11CF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Предоставл</w:t>
            </w:r>
            <w:r w:rsidRPr="00C21AD1">
              <w:rPr>
                <w:sz w:val="12"/>
                <w:szCs w:val="12"/>
              </w:rPr>
              <w:t>е</w:t>
            </w:r>
            <w:r w:rsidRPr="00C21AD1">
              <w:rPr>
                <w:sz w:val="12"/>
                <w:szCs w:val="12"/>
              </w:rPr>
              <w:t>ние дотаций на выравн</w:t>
            </w:r>
            <w:r w:rsidRPr="00C21AD1">
              <w:rPr>
                <w:sz w:val="12"/>
                <w:szCs w:val="12"/>
              </w:rPr>
              <w:t>и</w:t>
            </w:r>
            <w:r w:rsidRPr="00C21AD1">
              <w:rPr>
                <w:sz w:val="12"/>
                <w:szCs w:val="12"/>
              </w:rPr>
              <w:t>вание бюджетной обеспеченн</w:t>
            </w:r>
            <w:r w:rsidRPr="00C21AD1">
              <w:rPr>
                <w:sz w:val="12"/>
                <w:szCs w:val="12"/>
              </w:rPr>
              <w:t>о</w:t>
            </w:r>
            <w:r w:rsidRPr="00C21AD1">
              <w:rPr>
                <w:sz w:val="12"/>
                <w:szCs w:val="12"/>
              </w:rPr>
              <w:t>сти муниц</w:t>
            </w:r>
            <w:r w:rsidRPr="00C21AD1">
              <w:rPr>
                <w:sz w:val="12"/>
                <w:szCs w:val="12"/>
              </w:rPr>
              <w:t>и</w:t>
            </w:r>
            <w:r w:rsidRPr="00C21AD1">
              <w:rPr>
                <w:sz w:val="12"/>
                <w:szCs w:val="12"/>
              </w:rPr>
              <w:t>пальных образований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Ми</w:t>
            </w:r>
            <w:r w:rsidRPr="00C21AD1">
              <w:rPr>
                <w:sz w:val="12"/>
                <w:szCs w:val="12"/>
              </w:rPr>
              <w:t>н</w:t>
            </w:r>
            <w:r w:rsidRPr="00C21AD1">
              <w:rPr>
                <w:sz w:val="12"/>
                <w:szCs w:val="12"/>
              </w:rPr>
              <w:t>фин Ре</w:t>
            </w:r>
            <w:r w:rsidRPr="00C21AD1">
              <w:rPr>
                <w:sz w:val="12"/>
                <w:szCs w:val="12"/>
              </w:rPr>
              <w:t>с</w:t>
            </w:r>
            <w:r w:rsidRPr="00C21AD1">
              <w:rPr>
                <w:sz w:val="12"/>
                <w:szCs w:val="12"/>
              </w:rPr>
              <w:t>пу</w:t>
            </w:r>
            <w:r w:rsidRPr="00C21AD1">
              <w:rPr>
                <w:sz w:val="12"/>
                <w:szCs w:val="12"/>
              </w:rPr>
              <w:t>б</w:t>
            </w:r>
            <w:r w:rsidRPr="00C21AD1">
              <w:rPr>
                <w:sz w:val="12"/>
                <w:szCs w:val="12"/>
              </w:rPr>
              <w:t>лики Т</w:t>
            </w:r>
            <w:r w:rsidRPr="00C21AD1">
              <w:rPr>
                <w:sz w:val="12"/>
                <w:szCs w:val="12"/>
              </w:rPr>
              <w:t>а</w:t>
            </w:r>
            <w:r w:rsidRPr="00C21AD1">
              <w:rPr>
                <w:sz w:val="12"/>
                <w:szCs w:val="12"/>
              </w:rPr>
              <w:t>та</w:t>
            </w:r>
            <w:r w:rsidRPr="00C21AD1">
              <w:rPr>
                <w:sz w:val="12"/>
                <w:szCs w:val="12"/>
              </w:rPr>
              <w:t>р</w:t>
            </w:r>
            <w:r w:rsidRPr="00C21AD1">
              <w:rPr>
                <w:sz w:val="12"/>
                <w:szCs w:val="12"/>
              </w:rPr>
              <w:t>стан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68" w:firstLine="7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2014 – 202</w:t>
            </w:r>
            <w:r>
              <w:rPr>
                <w:sz w:val="12"/>
                <w:szCs w:val="12"/>
              </w:rPr>
              <w:t>5</w:t>
            </w:r>
            <w:r w:rsidRPr="00C21AD1">
              <w:rPr>
                <w:sz w:val="12"/>
                <w:szCs w:val="12"/>
              </w:rPr>
              <w:t xml:space="preserve"> годы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4" w:right="-5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Соотношение средних уровней расчетной бю</w:t>
            </w:r>
            <w:r w:rsidRPr="00C21AD1">
              <w:rPr>
                <w:sz w:val="12"/>
                <w:szCs w:val="12"/>
              </w:rPr>
              <w:t>д</w:t>
            </w:r>
            <w:r w:rsidRPr="00C21AD1">
              <w:rPr>
                <w:sz w:val="12"/>
                <w:szCs w:val="12"/>
              </w:rPr>
              <w:t>жетной обеспеченности по пяти наиболее обеспече</w:t>
            </w:r>
            <w:r w:rsidRPr="00C21AD1">
              <w:rPr>
                <w:sz w:val="12"/>
                <w:szCs w:val="12"/>
              </w:rPr>
              <w:t>н</w:t>
            </w:r>
            <w:r w:rsidRPr="00C21AD1">
              <w:rPr>
                <w:sz w:val="12"/>
                <w:szCs w:val="12"/>
              </w:rPr>
              <w:t>ным и пяти наименее обеспеченным муниц</w:t>
            </w:r>
            <w:r w:rsidRPr="00C21AD1">
              <w:rPr>
                <w:sz w:val="12"/>
                <w:szCs w:val="12"/>
              </w:rPr>
              <w:t>и</w:t>
            </w:r>
            <w:r w:rsidRPr="00C21AD1">
              <w:rPr>
                <w:sz w:val="12"/>
                <w:szCs w:val="12"/>
              </w:rPr>
              <w:t xml:space="preserve">пальным </w:t>
            </w:r>
            <w:proofErr w:type="gramStart"/>
            <w:r w:rsidRPr="00C21AD1">
              <w:rPr>
                <w:sz w:val="12"/>
                <w:szCs w:val="12"/>
              </w:rPr>
              <w:t>рай-онам</w:t>
            </w:r>
            <w:proofErr w:type="gramEnd"/>
            <w:r w:rsidRPr="00C21AD1">
              <w:rPr>
                <w:sz w:val="12"/>
                <w:szCs w:val="12"/>
              </w:rPr>
              <w:t xml:space="preserve"> (горо</w:t>
            </w:r>
            <w:r w:rsidRPr="00C21AD1">
              <w:rPr>
                <w:sz w:val="12"/>
                <w:szCs w:val="12"/>
              </w:rPr>
              <w:t>д</w:t>
            </w:r>
            <w:r w:rsidRPr="00C21AD1">
              <w:rPr>
                <w:sz w:val="12"/>
                <w:szCs w:val="12"/>
              </w:rPr>
              <w:t>ским округам) после выравнивания бюджетной обеспеченности муниц</w:t>
            </w:r>
            <w:r w:rsidRPr="00C21AD1">
              <w:rPr>
                <w:sz w:val="12"/>
                <w:szCs w:val="12"/>
              </w:rPr>
              <w:t>и</w:t>
            </w:r>
            <w:r w:rsidRPr="00C21AD1">
              <w:rPr>
                <w:sz w:val="12"/>
                <w:szCs w:val="12"/>
              </w:rPr>
              <w:t>пальных районов и горо</w:t>
            </w:r>
            <w:r w:rsidRPr="00C21AD1">
              <w:rPr>
                <w:sz w:val="12"/>
                <w:szCs w:val="12"/>
              </w:rPr>
              <w:t>д</w:t>
            </w:r>
            <w:r w:rsidRPr="00C21AD1">
              <w:rPr>
                <w:sz w:val="12"/>
                <w:szCs w:val="12"/>
              </w:rPr>
              <w:t>ских округов при формир</w:t>
            </w:r>
            <w:r w:rsidRPr="00C21AD1">
              <w:rPr>
                <w:sz w:val="12"/>
                <w:szCs w:val="12"/>
              </w:rPr>
              <w:t>о</w:t>
            </w:r>
            <w:r w:rsidRPr="00C21AD1">
              <w:rPr>
                <w:sz w:val="12"/>
                <w:szCs w:val="12"/>
              </w:rPr>
              <w:t>вании межбюджетных отношений с местными бюджетами на очередной финансовый год и на плановый период, раз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1,014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1,1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1,1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1,1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trike/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1,09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trike/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1,09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trike/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1,08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trike/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1,08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1,08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1,08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1,08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1,08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1,08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264 287,7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326 152,1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1 234 292,7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389 083,1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750 443,3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752 231,0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851 169,3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1 620 170,4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670 085,3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376 986,6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225 549,0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234 571,0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</w:tr>
      <w:tr w:rsidR="009D3F6D" w:rsidRPr="00C21AD1" w:rsidTr="005F11CF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Предоставл</w:t>
            </w:r>
            <w:r w:rsidRPr="00C21AD1">
              <w:rPr>
                <w:sz w:val="12"/>
                <w:szCs w:val="12"/>
              </w:rPr>
              <w:t>е</w:t>
            </w:r>
            <w:r w:rsidRPr="00C21AD1">
              <w:rPr>
                <w:sz w:val="12"/>
                <w:szCs w:val="12"/>
              </w:rPr>
              <w:t>ние субсидий бюджетам муниципал</w:t>
            </w:r>
            <w:r w:rsidRPr="00C21AD1">
              <w:rPr>
                <w:sz w:val="12"/>
                <w:szCs w:val="12"/>
              </w:rPr>
              <w:t>ь</w:t>
            </w:r>
            <w:r w:rsidRPr="00C21AD1">
              <w:rPr>
                <w:sz w:val="12"/>
                <w:szCs w:val="12"/>
              </w:rPr>
              <w:t>ных районов Республики Татарстан в целях софинанс</w:t>
            </w:r>
            <w:r w:rsidRPr="00C21AD1">
              <w:rPr>
                <w:sz w:val="12"/>
                <w:szCs w:val="12"/>
              </w:rPr>
              <w:t>и</w:t>
            </w:r>
            <w:r w:rsidRPr="00C21AD1">
              <w:rPr>
                <w:sz w:val="12"/>
                <w:szCs w:val="12"/>
              </w:rPr>
              <w:t>рования расходных обязательств, возникающих при выполн</w:t>
            </w:r>
            <w:r w:rsidRPr="00C21AD1">
              <w:rPr>
                <w:sz w:val="12"/>
                <w:szCs w:val="12"/>
              </w:rPr>
              <w:t>е</w:t>
            </w:r>
            <w:r w:rsidRPr="00C21AD1">
              <w:rPr>
                <w:sz w:val="12"/>
                <w:szCs w:val="12"/>
              </w:rPr>
              <w:t>нии полном</w:t>
            </w:r>
            <w:r w:rsidRPr="00C21AD1">
              <w:rPr>
                <w:sz w:val="12"/>
                <w:szCs w:val="12"/>
              </w:rPr>
              <w:t>о</w:t>
            </w:r>
            <w:r w:rsidRPr="00C21AD1">
              <w:rPr>
                <w:sz w:val="12"/>
                <w:szCs w:val="12"/>
              </w:rPr>
              <w:t>чий органов местного самоуправл</w:t>
            </w:r>
            <w:r w:rsidRPr="00C21AD1">
              <w:rPr>
                <w:sz w:val="12"/>
                <w:szCs w:val="12"/>
              </w:rPr>
              <w:t>е</w:t>
            </w:r>
            <w:r w:rsidRPr="00C21AD1">
              <w:rPr>
                <w:sz w:val="12"/>
                <w:szCs w:val="12"/>
              </w:rPr>
              <w:t>ния муниц</w:t>
            </w:r>
            <w:r w:rsidRPr="00C21AD1">
              <w:rPr>
                <w:sz w:val="12"/>
                <w:szCs w:val="12"/>
              </w:rPr>
              <w:t>и</w:t>
            </w:r>
            <w:r w:rsidRPr="00C21AD1">
              <w:rPr>
                <w:sz w:val="12"/>
                <w:szCs w:val="12"/>
              </w:rPr>
              <w:t>пальных районов по выравнив</w:t>
            </w:r>
            <w:r w:rsidRPr="00C21AD1">
              <w:rPr>
                <w:sz w:val="12"/>
                <w:szCs w:val="12"/>
              </w:rPr>
              <w:t>а</w:t>
            </w:r>
            <w:r w:rsidRPr="00C21AD1">
              <w:rPr>
                <w:sz w:val="12"/>
                <w:szCs w:val="12"/>
              </w:rPr>
              <w:t xml:space="preserve">нию уровня бюджетной </w:t>
            </w:r>
            <w:r w:rsidRPr="00C21AD1">
              <w:rPr>
                <w:sz w:val="12"/>
                <w:szCs w:val="12"/>
              </w:rPr>
              <w:lastRenderedPageBreak/>
              <w:t>обеспеченн</w:t>
            </w:r>
            <w:r w:rsidRPr="00C21AD1">
              <w:rPr>
                <w:sz w:val="12"/>
                <w:szCs w:val="12"/>
              </w:rPr>
              <w:t>о</w:t>
            </w:r>
            <w:r w:rsidRPr="00C21AD1">
              <w:rPr>
                <w:sz w:val="12"/>
                <w:szCs w:val="12"/>
              </w:rPr>
              <w:t>сти посел</w:t>
            </w:r>
            <w:r w:rsidRPr="00C21AD1">
              <w:rPr>
                <w:sz w:val="12"/>
                <w:szCs w:val="12"/>
              </w:rPr>
              <w:t>е</w:t>
            </w:r>
            <w:r w:rsidRPr="00C21AD1">
              <w:rPr>
                <w:sz w:val="12"/>
                <w:szCs w:val="12"/>
              </w:rPr>
              <w:t>ний, вход</w:t>
            </w:r>
            <w:r w:rsidRPr="00C21AD1">
              <w:rPr>
                <w:sz w:val="12"/>
                <w:szCs w:val="12"/>
              </w:rPr>
              <w:t>я</w:t>
            </w:r>
            <w:r w:rsidRPr="00C21AD1">
              <w:rPr>
                <w:sz w:val="12"/>
                <w:szCs w:val="12"/>
              </w:rPr>
              <w:t>щих в состав муниципал</w:t>
            </w:r>
            <w:r w:rsidRPr="00C21AD1">
              <w:rPr>
                <w:sz w:val="12"/>
                <w:szCs w:val="12"/>
              </w:rPr>
              <w:t>ь</w:t>
            </w:r>
            <w:r w:rsidRPr="00C21AD1">
              <w:rPr>
                <w:sz w:val="12"/>
                <w:szCs w:val="12"/>
              </w:rPr>
              <w:t>ного района, и предоста</w:t>
            </w:r>
            <w:r w:rsidRPr="00C21AD1">
              <w:rPr>
                <w:sz w:val="12"/>
                <w:szCs w:val="12"/>
              </w:rPr>
              <w:t>в</w:t>
            </w:r>
            <w:r w:rsidRPr="00C21AD1">
              <w:rPr>
                <w:sz w:val="12"/>
                <w:szCs w:val="12"/>
              </w:rPr>
              <w:t xml:space="preserve">лению иных форм </w:t>
            </w:r>
            <w:proofErr w:type="gramStart"/>
            <w:r w:rsidRPr="00C21AD1">
              <w:rPr>
                <w:sz w:val="12"/>
                <w:szCs w:val="12"/>
              </w:rPr>
              <w:t>меж-бюджетных</w:t>
            </w:r>
            <w:proofErr w:type="gramEnd"/>
            <w:r w:rsidRPr="00C21AD1">
              <w:rPr>
                <w:sz w:val="12"/>
                <w:szCs w:val="12"/>
              </w:rPr>
              <w:t xml:space="preserve"> трансфертов бюджетам поселений, входящих в состав муниципал</w:t>
            </w:r>
            <w:r w:rsidRPr="00C21AD1">
              <w:rPr>
                <w:sz w:val="12"/>
                <w:szCs w:val="12"/>
              </w:rPr>
              <w:t>ь</w:t>
            </w:r>
            <w:r w:rsidRPr="00C21AD1">
              <w:rPr>
                <w:sz w:val="12"/>
                <w:szCs w:val="12"/>
              </w:rPr>
              <w:t>ного района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lastRenderedPageBreak/>
              <w:t>Ми</w:t>
            </w:r>
            <w:r w:rsidRPr="00C21AD1">
              <w:rPr>
                <w:sz w:val="12"/>
                <w:szCs w:val="12"/>
              </w:rPr>
              <w:t>н</w:t>
            </w:r>
            <w:r w:rsidRPr="00C21AD1">
              <w:rPr>
                <w:sz w:val="12"/>
                <w:szCs w:val="12"/>
              </w:rPr>
              <w:t>фин Ре</w:t>
            </w:r>
            <w:r w:rsidRPr="00C21AD1">
              <w:rPr>
                <w:sz w:val="12"/>
                <w:szCs w:val="12"/>
              </w:rPr>
              <w:t>с</w:t>
            </w:r>
            <w:r w:rsidRPr="00C21AD1">
              <w:rPr>
                <w:sz w:val="12"/>
                <w:szCs w:val="12"/>
              </w:rPr>
              <w:t>пу</w:t>
            </w:r>
            <w:r w:rsidRPr="00C21AD1">
              <w:rPr>
                <w:sz w:val="12"/>
                <w:szCs w:val="12"/>
              </w:rPr>
              <w:t>б</w:t>
            </w:r>
            <w:r w:rsidRPr="00C21AD1">
              <w:rPr>
                <w:sz w:val="12"/>
                <w:szCs w:val="12"/>
              </w:rPr>
              <w:t>лики Т</w:t>
            </w:r>
            <w:r w:rsidRPr="00C21AD1">
              <w:rPr>
                <w:sz w:val="12"/>
                <w:szCs w:val="12"/>
              </w:rPr>
              <w:t>а</w:t>
            </w:r>
            <w:r w:rsidRPr="00C21AD1">
              <w:rPr>
                <w:sz w:val="12"/>
                <w:szCs w:val="12"/>
              </w:rPr>
              <w:t>та</w:t>
            </w:r>
            <w:r w:rsidRPr="00C21AD1">
              <w:rPr>
                <w:sz w:val="12"/>
                <w:szCs w:val="12"/>
              </w:rPr>
              <w:t>р</w:t>
            </w:r>
            <w:r w:rsidRPr="00C21AD1">
              <w:rPr>
                <w:sz w:val="12"/>
                <w:szCs w:val="12"/>
              </w:rPr>
              <w:t>стан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68" w:firstLine="7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2014 – 202</w:t>
            </w:r>
            <w:r>
              <w:rPr>
                <w:sz w:val="12"/>
                <w:szCs w:val="12"/>
              </w:rPr>
              <w:t>5</w:t>
            </w:r>
            <w:r w:rsidRPr="00C21AD1">
              <w:rPr>
                <w:sz w:val="12"/>
                <w:szCs w:val="12"/>
              </w:rPr>
              <w:t xml:space="preserve"> годы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4" w:right="-57"/>
              <w:rPr>
                <w:sz w:val="12"/>
                <w:szCs w:val="12"/>
              </w:rPr>
            </w:pPr>
            <w:proofErr w:type="gramStart"/>
            <w:r w:rsidRPr="00C21AD1">
              <w:rPr>
                <w:sz w:val="12"/>
                <w:szCs w:val="12"/>
              </w:rPr>
              <w:t>Удельный вес своевреме</w:t>
            </w:r>
            <w:r w:rsidRPr="00C21AD1">
              <w:rPr>
                <w:sz w:val="12"/>
                <w:szCs w:val="12"/>
              </w:rPr>
              <w:t>н</w:t>
            </w:r>
            <w:r w:rsidRPr="00C21AD1">
              <w:rPr>
                <w:sz w:val="12"/>
                <w:szCs w:val="12"/>
              </w:rPr>
              <w:t>но и в полном объеме предоставленных из бюджета Республики Татарстан бюджетам муниципальных районов Республики Татарстан субсидий в целях софина</w:t>
            </w:r>
            <w:r w:rsidRPr="00C21AD1">
              <w:rPr>
                <w:sz w:val="12"/>
                <w:szCs w:val="12"/>
              </w:rPr>
              <w:t>н</w:t>
            </w:r>
            <w:r w:rsidRPr="00C21AD1">
              <w:rPr>
                <w:sz w:val="12"/>
                <w:szCs w:val="12"/>
              </w:rPr>
              <w:t>сирования расходных обязательств, возникающих при выполнении полном</w:t>
            </w:r>
            <w:r w:rsidRPr="00C21AD1">
              <w:rPr>
                <w:sz w:val="12"/>
                <w:szCs w:val="12"/>
              </w:rPr>
              <w:t>о</w:t>
            </w:r>
            <w:r w:rsidRPr="00C21AD1">
              <w:rPr>
                <w:sz w:val="12"/>
                <w:szCs w:val="12"/>
              </w:rPr>
              <w:t>чий органов местного самоуправления муниц</w:t>
            </w:r>
            <w:r w:rsidRPr="00C21AD1">
              <w:rPr>
                <w:sz w:val="12"/>
                <w:szCs w:val="12"/>
              </w:rPr>
              <w:t>и</w:t>
            </w:r>
            <w:r w:rsidRPr="00C21AD1">
              <w:rPr>
                <w:sz w:val="12"/>
                <w:szCs w:val="12"/>
              </w:rPr>
              <w:t xml:space="preserve">пальных районов по выравниванию уровня бюджетной обеспеченности поселений, входящих в состав муниципального района, и предоставлению иных форм межбюджетных трансфертов бюджетам поселений, входящих в состав муниципального района, в общем объеме </w:t>
            </w:r>
            <w:r w:rsidRPr="00C21AD1">
              <w:rPr>
                <w:sz w:val="12"/>
                <w:szCs w:val="12"/>
              </w:rPr>
              <w:lastRenderedPageBreak/>
              <w:t>данного</w:t>
            </w:r>
            <w:proofErr w:type="gramEnd"/>
            <w:r w:rsidRPr="00C21AD1">
              <w:rPr>
                <w:sz w:val="12"/>
                <w:szCs w:val="12"/>
              </w:rPr>
              <w:t xml:space="preserve"> вида субсидий, процентов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lastRenderedPageBreak/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1 167 982,2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1 169 241,6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1 397 666,3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1 352 319,8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1 320 867,2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1 481 702,5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1 537 340,3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1 489 796,1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1 477 646,7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1 511 182,1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1 502 471,9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1 562 570,8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</w:tr>
      <w:tr w:rsidR="009D3F6D" w:rsidRPr="00C21AD1" w:rsidTr="005F11CF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4" w:right="-57" w:firstLine="6"/>
              <w:rPr>
                <w:sz w:val="12"/>
                <w:szCs w:val="12"/>
              </w:rPr>
            </w:pPr>
            <w:proofErr w:type="gramStart"/>
            <w:r w:rsidRPr="00C21AD1">
              <w:rPr>
                <w:sz w:val="12"/>
                <w:szCs w:val="12"/>
              </w:rPr>
              <w:lastRenderedPageBreak/>
              <w:t>Предоставл</w:t>
            </w:r>
            <w:r w:rsidRPr="00C21AD1">
              <w:rPr>
                <w:sz w:val="12"/>
                <w:szCs w:val="12"/>
              </w:rPr>
              <w:t>е</w:t>
            </w:r>
            <w:r w:rsidRPr="00C21AD1">
              <w:rPr>
                <w:sz w:val="12"/>
                <w:szCs w:val="12"/>
              </w:rPr>
              <w:t>ние субсидий бюджетам муниципал</w:t>
            </w:r>
            <w:r w:rsidRPr="00C21AD1">
              <w:rPr>
                <w:sz w:val="12"/>
                <w:szCs w:val="12"/>
              </w:rPr>
              <w:t>ь</w:t>
            </w:r>
            <w:r w:rsidRPr="00C21AD1">
              <w:rPr>
                <w:sz w:val="12"/>
                <w:szCs w:val="12"/>
              </w:rPr>
              <w:t>ных районов и городских округов Республики Татарстан в целях софинанс</w:t>
            </w:r>
            <w:r w:rsidRPr="00C21AD1">
              <w:rPr>
                <w:sz w:val="12"/>
                <w:szCs w:val="12"/>
              </w:rPr>
              <w:t>и</w:t>
            </w:r>
            <w:r w:rsidRPr="00C21AD1">
              <w:rPr>
                <w:sz w:val="12"/>
                <w:szCs w:val="12"/>
              </w:rPr>
              <w:t>рования расходных обязательств, возникающих при выполн</w:t>
            </w:r>
            <w:r w:rsidRPr="00C21AD1">
              <w:rPr>
                <w:sz w:val="12"/>
                <w:szCs w:val="12"/>
              </w:rPr>
              <w:t>е</w:t>
            </w:r>
            <w:r w:rsidRPr="00C21AD1">
              <w:rPr>
                <w:sz w:val="12"/>
                <w:szCs w:val="12"/>
              </w:rPr>
              <w:t>нии полном</w:t>
            </w:r>
            <w:r w:rsidRPr="00C21AD1">
              <w:rPr>
                <w:sz w:val="12"/>
                <w:szCs w:val="12"/>
              </w:rPr>
              <w:t>о</w:t>
            </w:r>
            <w:r w:rsidRPr="00C21AD1">
              <w:rPr>
                <w:sz w:val="12"/>
                <w:szCs w:val="12"/>
              </w:rPr>
              <w:t>чий органов местного самоуправл</w:t>
            </w:r>
            <w:r w:rsidRPr="00C21AD1">
              <w:rPr>
                <w:sz w:val="12"/>
                <w:szCs w:val="12"/>
              </w:rPr>
              <w:t>е</w:t>
            </w:r>
            <w:r w:rsidRPr="00C21AD1">
              <w:rPr>
                <w:sz w:val="12"/>
                <w:szCs w:val="12"/>
              </w:rPr>
              <w:t>ния муниц</w:t>
            </w:r>
            <w:r w:rsidRPr="00C21AD1">
              <w:rPr>
                <w:sz w:val="12"/>
                <w:szCs w:val="12"/>
              </w:rPr>
              <w:t>и</w:t>
            </w:r>
            <w:r w:rsidRPr="00C21AD1">
              <w:rPr>
                <w:sz w:val="12"/>
                <w:szCs w:val="12"/>
              </w:rPr>
              <w:t>пальных районов и городских округов по организации предоставл</w:t>
            </w:r>
            <w:r w:rsidRPr="00C21AD1">
              <w:rPr>
                <w:sz w:val="12"/>
                <w:szCs w:val="12"/>
              </w:rPr>
              <w:t>е</w:t>
            </w:r>
            <w:r w:rsidRPr="00C21AD1">
              <w:rPr>
                <w:sz w:val="12"/>
                <w:szCs w:val="12"/>
              </w:rPr>
              <w:t>ния общед</w:t>
            </w:r>
            <w:r w:rsidRPr="00C21AD1">
              <w:rPr>
                <w:sz w:val="12"/>
                <w:szCs w:val="12"/>
              </w:rPr>
              <w:t>о</w:t>
            </w:r>
            <w:r w:rsidRPr="00C21AD1">
              <w:rPr>
                <w:sz w:val="12"/>
                <w:szCs w:val="12"/>
              </w:rPr>
              <w:t>ступного и бесплатного дошкольного, начального общего, основного общего, сред-него общего образования по основным общеобраз</w:t>
            </w:r>
            <w:r w:rsidRPr="00C21AD1">
              <w:rPr>
                <w:sz w:val="12"/>
                <w:szCs w:val="12"/>
              </w:rPr>
              <w:t>о</w:t>
            </w:r>
            <w:r w:rsidRPr="00C21AD1">
              <w:rPr>
                <w:sz w:val="12"/>
                <w:szCs w:val="12"/>
              </w:rPr>
              <w:t>вательным программам в муниципал</w:t>
            </w:r>
            <w:r w:rsidRPr="00C21AD1">
              <w:rPr>
                <w:sz w:val="12"/>
                <w:szCs w:val="12"/>
              </w:rPr>
              <w:t>ь</w:t>
            </w:r>
            <w:r w:rsidRPr="00C21AD1">
              <w:rPr>
                <w:sz w:val="12"/>
                <w:szCs w:val="12"/>
              </w:rPr>
              <w:t>ных образ</w:t>
            </w:r>
            <w:r w:rsidRPr="00C21AD1">
              <w:rPr>
                <w:sz w:val="12"/>
                <w:szCs w:val="12"/>
              </w:rPr>
              <w:t>о</w:t>
            </w:r>
            <w:r w:rsidRPr="00C21AD1">
              <w:rPr>
                <w:sz w:val="12"/>
                <w:szCs w:val="12"/>
              </w:rPr>
              <w:t>вательных организациях, организации предоставл</w:t>
            </w:r>
            <w:r w:rsidRPr="00C21AD1">
              <w:rPr>
                <w:sz w:val="12"/>
                <w:szCs w:val="12"/>
              </w:rPr>
              <w:t>е</w:t>
            </w:r>
            <w:r w:rsidRPr="00C21AD1">
              <w:rPr>
                <w:sz w:val="12"/>
                <w:szCs w:val="12"/>
              </w:rPr>
              <w:t>ния дополн</w:t>
            </w:r>
            <w:r w:rsidRPr="00C21AD1">
              <w:rPr>
                <w:sz w:val="12"/>
                <w:szCs w:val="12"/>
              </w:rPr>
              <w:t>и</w:t>
            </w:r>
            <w:r w:rsidRPr="00C21AD1">
              <w:rPr>
                <w:sz w:val="12"/>
                <w:szCs w:val="12"/>
              </w:rPr>
              <w:t>тельного образования детей в муниципал</w:t>
            </w:r>
            <w:r w:rsidRPr="00C21AD1">
              <w:rPr>
                <w:sz w:val="12"/>
                <w:szCs w:val="12"/>
              </w:rPr>
              <w:t>ь</w:t>
            </w:r>
            <w:r w:rsidRPr="00C21AD1">
              <w:rPr>
                <w:sz w:val="12"/>
                <w:szCs w:val="12"/>
              </w:rPr>
              <w:lastRenderedPageBreak/>
              <w:t>ных образ</w:t>
            </w:r>
            <w:r w:rsidRPr="00C21AD1">
              <w:rPr>
                <w:sz w:val="12"/>
                <w:szCs w:val="12"/>
              </w:rPr>
              <w:t>о</w:t>
            </w:r>
            <w:r w:rsidRPr="00C21AD1">
              <w:rPr>
                <w:sz w:val="12"/>
                <w:szCs w:val="12"/>
              </w:rPr>
              <w:t>вательных организациях, созданию условий</w:t>
            </w:r>
            <w:proofErr w:type="gramEnd"/>
            <w:r w:rsidRPr="00C21AD1">
              <w:rPr>
                <w:sz w:val="12"/>
                <w:szCs w:val="12"/>
              </w:rPr>
              <w:t xml:space="preserve"> для осуществл</w:t>
            </w:r>
            <w:r w:rsidRPr="00C21AD1">
              <w:rPr>
                <w:sz w:val="12"/>
                <w:szCs w:val="12"/>
              </w:rPr>
              <w:t>е</w:t>
            </w:r>
            <w:r w:rsidRPr="00C21AD1">
              <w:rPr>
                <w:sz w:val="12"/>
                <w:szCs w:val="12"/>
              </w:rPr>
              <w:t xml:space="preserve">ния </w:t>
            </w:r>
            <w:proofErr w:type="gramStart"/>
            <w:r w:rsidRPr="00C21AD1">
              <w:rPr>
                <w:sz w:val="12"/>
                <w:szCs w:val="12"/>
              </w:rPr>
              <w:t>при-смотра</w:t>
            </w:r>
            <w:proofErr w:type="gramEnd"/>
            <w:r w:rsidRPr="00C21AD1">
              <w:rPr>
                <w:sz w:val="12"/>
                <w:szCs w:val="12"/>
              </w:rPr>
              <w:t xml:space="preserve"> и ухо-да за детьми, содержания детей в муниципал</w:t>
            </w:r>
            <w:r w:rsidRPr="00C21AD1">
              <w:rPr>
                <w:sz w:val="12"/>
                <w:szCs w:val="12"/>
              </w:rPr>
              <w:t>ь</w:t>
            </w:r>
            <w:r w:rsidRPr="00C21AD1">
              <w:rPr>
                <w:sz w:val="12"/>
                <w:szCs w:val="12"/>
              </w:rPr>
              <w:t>ных образ</w:t>
            </w:r>
            <w:r w:rsidRPr="00C21AD1">
              <w:rPr>
                <w:sz w:val="12"/>
                <w:szCs w:val="12"/>
              </w:rPr>
              <w:t>о</w:t>
            </w:r>
            <w:r w:rsidRPr="00C21AD1">
              <w:rPr>
                <w:sz w:val="12"/>
                <w:szCs w:val="12"/>
              </w:rPr>
              <w:t>вательных организациях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lastRenderedPageBreak/>
              <w:t>Ми</w:t>
            </w:r>
            <w:r w:rsidRPr="00C21AD1">
              <w:rPr>
                <w:sz w:val="12"/>
                <w:szCs w:val="12"/>
              </w:rPr>
              <w:t>н</w:t>
            </w:r>
            <w:r w:rsidRPr="00C21AD1">
              <w:rPr>
                <w:sz w:val="12"/>
                <w:szCs w:val="12"/>
              </w:rPr>
              <w:t>фин Ре</w:t>
            </w:r>
            <w:r w:rsidRPr="00C21AD1">
              <w:rPr>
                <w:sz w:val="12"/>
                <w:szCs w:val="12"/>
              </w:rPr>
              <w:t>с</w:t>
            </w:r>
            <w:r w:rsidRPr="00C21AD1">
              <w:rPr>
                <w:sz w:val="12"/>
                <w:szCs w:val="12"/>
              </w:rPr>
              <w:t>пу</w:t>
            </w:r>
            <w:r w:rsidRPr="00C21AD1">
              <w:rPr>
                <w:sz w:val="12"/>
                <w:szCs w:val="12"/>
              </w:rPr>
              <w:t>б</w:t>
            </w:r>
            <w:r w:rsidRPr="00C21AD1">
              <w:rPr>
                <w:sz w:val="12"/>
                <w:szCs w:val="12"/>
              </w:rPr>
              <w:t>лики Т</w:t>
            </w:r>
            <w:r w:rsidRPr="00C21AD1">
              <w:rPr>
                <w:sz w:val="12"/>
                <w:szCs w:val="12"/>
              </w:rPr>
              <w:t>а</w:t>
            </w:r>
            <w:r w:rsidRPr="00C21AD1">
              <w:rPr>
                <w:sz w:val="12"/>
                <w:szCs w:val="12"/>
              </w:rPr>
              <w:t>та</w:t>
            </w:r>
            <w:r w:rsidRPr="00C21AD1">
              <w:rPr>
                <w:sz w:val="12"/>
                <w:szCs w:val="12"/>
              </w:rPr>
              <w:t>р</w:t>
            </w:r>
            <w:r w:rsidRPr="00C21AD1">
              <w:rPr>
                <w:sz w:val="12"/>
                <w:szCs w:val="12"/>
              </w:rPr>
              <w:t>стан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68" w:firstLine="7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2014 – 202</w:t>
            </w:r>
            <w:r>
              <w:rPr>
                <w:sz w:val="12"/>
                <w:szCs w:val="12"/>
              </w:rPr>
              <w:t>5</w:t>
            </w:r>
            <w:r w:rsidRPr="00C21AD1">
              <w:rPr>
                <w:sz w:val="12"/>
                <w:szCs w:val="12"/>
              </w:rPr>
              <w:t xml:space="preserve"> годы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4" w:right="-5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Объем просроченной кредиторской задолженн</w:t>
            </w:r>
            <w:r w:rsidRPr="00C21AD1">
              <w:rPr>
                <w:sz w:val="12"/>
                <w:szCs w:val="12"/>
              </w:rPr>
              <w:t>о</w:t>
            </w:r>
            <w:r w:rsidRPr="00C21AD1">
              <w:rPr>
                <w:sz w:val="12"/>
                <w:szCs w:val="12"/>
              </w:rPr>
              <w:t>сти по заработной плате работникам муниципал</w:t>
            </w:r>
            <w:r w:rsidRPr="00C21AD1">
              <w:rPr>
                <w:sz w:val="12"/>
                <w:szCs w:val="12"/>
              </w:rPr>
              <w:t>ь</w:t>
            </w:r>
            <w:r w:rsidRPr="00C21AD1">
              <w:rPr>
                <w:sz w:val="12"/>
                <w:szCs w:val="12"/>
              </w:rPr>
              <w:t>ных учреждений образов</w:t>
            </w:r>
            <w:r w:rsidRPr="00C21AD1">
              <w:rPr>
                <w:sz w:val="12"/>
                <w:szCs w:val="12"/>
              </w:rPr>
              <w:t>а</w:t>
            </w:r>
            <w:r w:rsidRPr="00C21AD1">
              <w:rPr>
                <w:sz w:val="12"/>
                <w:szCs w:val="12"/>
              </w:rPr>
              <w:t xml:space="preserve">ния, </w:t>
            </w:r>
            <w:proofErr w:type="spellStart"/>
            <w:r w:rsidRPr="00C21AD1">
              <w:rPr>
                <w:sz w:val="12"/>
                <w:szCs w:val="12"/>
              </w:rPr>
              <w:t>тыс</w:t>
            </w:r>
            <w:proofErr w:type="gramStart"/>
            <w:r w:rsidRPr="00C21AD1">
              <w:rPr>
                <w:sz w:val="12"/>
                <w:szCs w:val="12"/>
              </w:rPr>
              <w:t>.р</w:t>
            </w:r>
            <w:proofErr w:type="gramEnd"/>
            <w:r w:rsidRPr="00C21AD1">
              <w:rPr>
                <w:sz w:val="12"/>
                <w:szCs w:val="12"/>
              </w:rPr>
              <w:t>ублей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57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8 265 973,1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57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57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6 677 595,4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57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57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7 065 899,5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57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57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8 598 689,8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57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57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10 506 942,2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57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57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11 343 480,0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57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6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7 750 423,6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6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 xml:space="preserve">бюджет Республики 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6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Татарстан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96" w:right="-57"/>
              <w:jc w:val="center"/>
              <w:rPr>
                <w:spacing w:val="-4"/>
                <w:sz w:val="12"/>
                <w:szCs w:val="12"/>
              </w:rPr>
            </w:pPr>
            <w:r w:rsidRPr="00C21AD1">
              <w:rPr>
                <w:spacing w:val="-4"/>
                <w:sz w:val="12"/>
                <w:szCs w:val="12"/>
              </w:rPr>
              <w:t>12 032 261,6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96" w:right="-57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96" w:right="-57"/>
              <w:jc w:val="center"/>
              <w:rPr>
                <w:spacing w:val="-4"/>
                <w:sz w:val="12"/>
                <w:szCs w:val="12"/>
              </w:rPr>
            </w:pPr>
            <w:r w:rsidRPr="00C21AD1">
              <w:rPr>
                <w:spacing w:val="-4"/>
                <w:sz w:val="12"/>
                <w:szCs w:val="12"/>
              </w:rPr>
              <w:t>18 605 161,7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96" w:right="-57"/>
              <w:jc w:val="center"/>
              <w:rPr>
                <w:spacing w:val="-4"/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96" w:right="-57"/>
              <w:jc w:val="center"/>
              <w:rPr>
                <w:spacing w:val="-4"/>
                <w:sz w:val="12"/>
                <w:szCs w:val="12"/>
              </w:rPr>
            </w:pPr>
            <w:r w:rsidRPr="00C21AD1">
              <w:rPr>
                <w:spacing w:val="-4"/>
                <w:sz w:val="12"/>
                <w:szCs w:val="12"/>
              </w:rPr>
              <w:t>15 923 491,4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96" w:right="-57"/>
              <w:jc w:val="center"/>
              <w:rPr>
                <w:spacing w:val="-4"/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57"/>
              <w:jc w:val="center"/>
              <w:rPr>
                <w:spacing w:val="-4"/>
                <w:sz w:val="12"/>
                <w:szCs w:val="12"/>
              </w:rPr>
            </w:pPr>
            <w:r w:rsidRPr="00C21AD1">
              <w:rPr>
                <w:spacing w:val="-4"/>
                <w:sz w:val="12"/>
                <w:szCs w:val="12"/>
              </w:rPr>
              <w:t>14 140 630,8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57"/>
              <w:jc w:val="center"/>
              <w:rPr>
                <w:spacing w:val="-4"/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57"/>
              <w:jc w:val="center"/>
              <w:rPr>
                <w:spacing w:val="-4"/>
                <w:sz w:val="12"/>
                <w:szCs w:val="12"/>
              </w:rPr>
            </w:pPr>
            <w:r w:rsidRPr="00C21AD1">
              <w:rPr>
                <w:spacing w:val="-4"/>
                <w:sz w:val="12"/>
                <w:szCs w:val="12"/>
              </w:rPr>
              <w:t>14 706 256,0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57"/>
              <w:jc w:val="center"/>
              <w:rPr>
                <w:spacing w:val="-4"/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</w:tr>
      <w:tr w:rsidR="009D3F6D" w:rsidRPr="00C21AD1" w:rsidTr="005F11CF">
        <w:trPr>
          <w:trHeight w:val="20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z w:val="12"/>
                <w:szCs w:val="12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jc w:val="center"/>
              <w:rPr>
                <w:sz w:val="12"/>
                <w:szCs w:val="12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68" w:firstLine="7"/>
              <w:jc w:val="center"/>
              <w:rPr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4" w:right="-5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Принятие муниципальной нормативной базы по установлению финансовых нормативов и их примен</w:t>
            </w:r>
            <w:r w:rsidRPr="00C21AD1">
              <w:rPr>
                <w:sz w:val="12"/>
                <w:szCs w:val="12"/>
              </w:rPr>
              <w:t>е</w:t>
            </w:r>
            <w:r w:rsidRPr="00C21AD1">
              <w:rPr>
                <w:sz w:val="12"/>
                <w:szCs w:val="12"/>
              </w:rPr>
              <w:t>ние при планировании расходов местных бюдж</w:t>
            </w:r>
            <w:r w:rsidRPr="00C21AD1">
              <w:rPr>
                <w:sz w:val="12"/>
                <w:szCs w:val="12"/>
              </w:rPr>
              <w:t>е</w:t>
            </w:r>
            <w:r w:rsidRPr="00C21AD1">
              <w:rPr>
                <w:sz w:val="12"/>
                <w:szCs w:val="12"/>
              </w:rPr>
              <w:t>тов в части оказания муниципальных услуг в сфере образования, кроме расходов капитального характера и целевых расходов, процентов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</w:p>
        </w:tc>
      </w:tr>
      <w:tr w:rsidR="009D3F6D" w:rsidRPr="00C21AD1" w:rsidTr="005F11CF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lastRenderedPageBreak/>
              <w:t>Предоставл</w:t>
            </w:r>
            <w:r w:rsidRPr="00C21AD1">
              <w:rPr>
                <w:sz w:val="12"/>
                <w:szCs w:val="12"/>
              </w:rPr>
              <w:t>е</w:t>
            </w:r>
            <w:r w:rsidRPr="00C21AD1">
              <w:rPr>
                <w:sz w:val="12"/>
                <w:szCs w:val="12"/>
              </w:rPr>
              <w:t>ние субве</w:t>
            </w:r>
            <w:r w:rsidRPr="00C21AD1">
              <w:rPr>
                <w:sz w:val="12"/>
                <w:szCs w:val="12"/>
              </w:rPr>
              <w:t>н</w:t>
            </w:r>
            <w:r w:rsidRPr="00C21AD1">
              <w:rPr>
                <w:sz w:val="12"/>
                <w:szCs w:val="12"/>
              </w:rPr>
              <w:t>ций бюдж</w:t>
            </w:r>
            <w:r w:rsidRPr="00C21AD1">
              <w:rPr>
                <w:sz w:val="12"/>
                <w:szCs w:val="12"/>
              </w:rPr>
              <w:t>е</w:t>
            </w:r>
            <w:r w:rsidRPr="00C21AD1">
              <w:rPr>
                <w:sz w:val="12"/>
                <w:szCs w:val="12"/>
              </w:rPr>
              <w:t>там муниц</w:t>
            </w:r>
            <w:r w:rsidRPr="00C21AD1">
              <w:rPr>
                <w:sz w:val="12"/>
                <w:szCs w:val="12"/>
              </w:rPr>
              <w:t>и</w:t>
            </w:r>
            <w:r w:rsidRPr="00C21AD1">
              <w:rPr>
                <w:sz w:val="12"/>
                <w:szCs w:val="12"/>
              </w:rPr>
              <w:t>пальных районов на осуществл</w:t>
            </w:r>
            <w:r w:rsidRPr="00C21AD1">
              <w:rPr>
                <w:sz w:val="12"/>
                <w:szCs w:val="12"/>
              </w:rPr>
              <w:t>е</w:t>
            </w:r>
            <w:r w:rsidRPr="00C21AD1">
              <w:rPr>
                <w:sz w:val="12"/>
                <w:szCs w:val="12"/>
              </w:rPr>
              <w:t>ние госуда</w:t>
            </w:r>
            <w:r w:rsidRPr="00C21AD1">
              <w:rPr>
                <w:sz w:val="12"/>
                <w:szCs w:val="12"/>
              </w:rPr>
              <w:t>р</w:t>
            </w:r>
            <w:r w:rsidRPr="00C21AD1">
              <w:rPr>
                <w:sz w:val="12"/>
                <w:szCs w:val="12"/>
              </w:rPr>
              <w:t>ственных полномочий Республики Татарстан по расчету и предоставл</w:t>
            </w:r>
            <w:r w:rsidRPr="00C21AD1">
              <w:rPr>
                <w:sz w:val="12"/>
                <w:szCs w:val="12"/>
              </w:rPr>
              <w:t>е</w:t>
            </w:r>
            <w:r w:rsidRPr="00C21AD1">
              <w:rPr>
                <w:sz w:val="12"/>
                <w:szCs w:val="12"/>
              </w:rPr>
              <w:t>нию дотаций бюджетам городских, сельских поселений за счет средств бюджета Республики Татарстан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Ми</w:t>
            </w:r>
            <w:r w:rsidRPr="00C21AD1">
              <w:rPr>
                <w:sz w:val="12"/>
                <w:szCs w:val="12"/>
              </w:rPr>
              <w:t>н</w:t>
            </w:r>
            <w:r w:rsidRPr="00C21AD1">
              <w:rPr>
                <w:sz w:val="12"/>
                <w:szCs w:val="12"/>
              </w:rPr>
              <w:t>фин Ре</w:t>
            </w:r>
            <w:r w:rsidRPr="00C21AD1">
              <w:rPr>
                <w:sz w:val="12"/>
                <w:szCs w:val="12"/>
              </w:rPr>
              <w:t>с</w:t>
            </w:r>
            <w:r w:rsidRPr="00C21AD1">
              <w:rPr>
                <w:sz w:val="12"/>
                <w:szCs w:val="12"/>
              </w:rPr>
              <w:t>пу</w:t>
            </w:r>
            <w:r w:rsidRPr="00C21AD1">
              <w:rPr>
                <w:sz w:val="12"/>
                <w:szCs w:val="12"/>
              </w:rPr>
              <w:t>б</w:t>
            </w:r>
            <w:r w:rsidRPr="00C21AD1">
              <w:rPr>
                <w:sz w:val="12"/>
                <w:szCs w:val="12"/>
              </w:rPr>
              <w:t>лики Т</w:t>
            </w:r>
            <w:r w:rsidRPr="00C21AD1">
              <w:rPr>
                <w:sz w:val="12"/>
                <w:szCs w:val="12"/>
              </w:rPr>
              <w:t>а</w:t>
            </w:r>
            <w:r w:rsidRPr="00C21AD1">
              <w:rPr>
                <w:sz w:val="12"/>
                <w:szCs w:val="12"/>
              </w:rPr>
              <w:t>та</w:t>
            </w:r>
            <w:r w:rsidRPr="00C21AD1">
              <w:rPr>
                <w:sz w:val="12"/>
                <w:szCs w:val="12"/>
              </w:rPr>
              <w:t>р</w:t>
            </w:r>
            <w:r w:rsidRPr="00C21AD1">
              <w:rPr>
                <w:sz w:val="12"/>
                <w:szCs w:val="12"/>
              </w:rPr>
              <w:t>стан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4" w:right="-68" w:firstLine="6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2014 – 202</w:t>
            </w:r>
            <w:r>
              <w:rPr>
                <w:sz w:val="12"/>
                <w:szCs w:val="12"/>
              </w:rPr>
              <w:t>5</w:t>
            </w:r>
            <w:r w:rsidRPr="00C21AD1">
              <w:rPr>
                <w:sz w:val="12"/>
                <w:szCs w:val="12"/>
              </w:rPr>
              <w:t xml:space="preserve"> годы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4" w:right="-5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Удельный вес своевреме</w:t>
            </w:r>
            <w:r w:rsidRPr="00C21AD1">
              <w:rPr>
                <w:sz w:val="12"/>
                <w:szCs w:val="12"/>
              </w:rPr>
              <w:t>н</w:t>
            </w:r>
            <w:r w:rsidRPr="00C21AD1">
              <w:rPr>
                <w:sz w:val="12"/>
                <w:szCs w:val="12"/>
              </w:rPr>
              <w:t>но и в полном объеме предоставленных из бюджета Республики Татарстан бюджетам муниципальных районов субвенций на осуществл</w:t>
            </w:r>
            <w:r w:rsidRPr="00C21AD1">
              <w:rPr>
                <w:sz w:val="12"/>
                <w:szCs w:val="12"/>
              </w:rPr>
              <w:t>е</w:t>
            </w:r>
            <w:r w:rsidRPr="00C21AD1">
              <w:rPr>
                <w:sz w:val="12"/>
                <w:szCs w:val="12"/>
              </w:rPr>
              <w:t>ние государственных полномочий Республики Татарстан по расчету и предоставлению дотаций бюджетам городских, сельских поселений за счет средств бюджета Республ</w:t>
            </w:r>
            <w:r w:rsidRPr="00C21AD1">
              <w:rPr>
                <w:sz w:val="12"/>
                <w:szCs w:val="12"/>
              </w:rPr>
              <w:t>и</w:t>
            </w:r>
            <w:r w:rsidRPr="00C21AD1">
              <w:rPr>
                <w:sz w:val="12"/>
                <w:szCs w:val="12"/>
              </w:rPr>
              <w:t>ки Татарстан в общем объеме данного вида субвенций, процентов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16 277,8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92 517,8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105 282,6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72 171,0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57 039,7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118 873,9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60 224,4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196 669,5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108 016,2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64 135,9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66 149,9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68 795,9</w:t>
            </w:r>
          </w:p>
          <w:p w:rsidR="009D3F6D" w:rsidRPr="00C21AD1" w:rsidRDefault="009D3F6D" w:rsidP="009D3F6D">
            <w:pPr>
              <w:widowControl w:val="0"/>
              <w:spacing w:line="240" w:lineRule="auto"/>
              <w:ind w:left="-113" w:right="-85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</w:tr>
      <w:tr w:rsidR="009D3F6D" w:rsidRPr="00C21AD1" w:rsidTr="005F11CF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Мониторинг качества управления финансами и платежесп</w:t>
            </w:r>
            <w:r w:rsidRPr="00C21AD1">
              <w:rPr>
                <w:sz w:val="12"/>
                <w:szCs w:val="12"/>
              </w:rPr>
              <w:t>о</w:t>
            </w:r>
            <w:r w:rsidRPr="00C21AD1">
              <w:rPr>
                <w:sz w:val="12"/>
                <w:szCs w:val="12"/>
              </w:rPr>
              <w:t>собности муниципал</w:t>
            </w:r>
            <w:r w:rsidRPr="00C21AD1">
              <w:rPr>
                <w:sz w:val="12"/>
                <w:szCs w:val="12"/>
              </w:rPr>
              <w:t>ь</w:t>
            </w:r>
            <w:r w:rsidRPr="00C21AD1">
              <w:rPr>
                <w:sz w:val="12"/>
                <w:szCs w:val="12"/>
              </w:rPr>
              <w:t>ных образ</w:t>
            </w:r>
            <w:r w:rsidRPr="00C21AD1">
              <w:rPr>
                <w:sz w:val="12"/>
                <w:szCs w:val="12"/>
              </w:rPr>
              <w:t>о</w:t>
            </w:r>
            <w:r w:rsidRPr="00C21AD1">
              <w:rPr>
                <w:sz w:val="12"/>
                <w:szCs w:val="12"/>
              </w:rPr>
              <w:t>ваний Республики Татарстан в соответствии с приказом Министе</w:t>
            </w:r>
            <w:r w:rsidRPr="00C21AD1">
              <w:rPr>
                <w:sz w:val="12"/>
                <w:szCs w:val="12"/>
              </w:rPr>
              <w:t>р</w:t>
            </w:r>
            <w:r w:rsidRPr="00C21AD1">
              <w:rPr>
                <w:sz w:val="12"/>
                <w:szCs w:val="12"/>
              </w:rPr>
              <w:t>ства фина</w:t>
            </w:r>
            <w:r w:rsidRPr="00C21AD1">
              <w:rPr>
                <w:sz w:val="12"/>
                <w:szCs w:val="12"/>
              </w:rPr>
              <w:t>н</w:t>
            </w:r>
            <w:r w:rsidRPr="00C21AD1">
              <w:rPr>
                <w:sz w:val="12"/>
                <w:szCs w:val="12"/>
              </w:rPr>
              <w:t>сов Респу</w:t>
            </w:r>
            <w:r w:rsidRPr="00C21AD1">
              <w:rPr>
                <w:sz w:val="12"/>
                <w:szCs w:val="12"/>
              </w:rPr>
              <w:t>б</w:t>
            </w:r>
            <w:r w:rsidRPr="00C21AD1">
              <w:rPr>
                <w:sz w:val="12"/>
                <w:szCs w:val="12"/>
              </w:rPr>
              <w:t>лики Тата</w:t>
            </w:r>
            <w:r w:rsidRPr="00C21AD1">
              <w:rPr>
                <w:sz w:val="12"/>
                <w:szCs w:val="12"/>
              </w:rPr>
              <w:t>р</w:t>
            </w:r>
            <w:r w:rsidRPr="00C21AD1">
              <w:rPr>
                <w:sz w:val="12"/>
                <w:szCs w:val="12"/>
              </w:rPr>
              <w:t>стан от 11.06.2008 № 07-61 «Об оперативной (ежеква</w:t>
            </w:r>
            <w:r w:rsidRPr="00C21AD1">
              <w:rPr>
                <w:sz w:val="12"/>
                <w:szCs w:val="12"/>
              </w:rPr>
              <w:t>р</w:t>
            </w:r>
            <w:r w:rsidRPr="00C21AD1">
              <w:rPr>
                <w:sz w:val="12"/>
                <w:szCs w:val="12"/>
              </w:rPr>
              <w:t>тальной) и годовой оценке качества управления финансами муниципал</w:t>
            </w:r>
            <w:r w:rsidRPr="00C21AD1">
              <w:rPr>
                <w:sz w:val="12"/>
                <w:szCs w:val="12"/>
              </w:rPr>
              <w:t>ь</w:t>
            </w:r>
            <w:r w:rsidRPr="00C21AD1">
              <w:rPr>
                <w:sz w:val="12"/>
                <w:szCs w:val="12"/>
              </w:rPr>
              <w:t>ных образ</w:t>
            </w:r>
            <w:r w:rsidRPr="00C21AD1">
              <w:rPr>
                <w:sz w:val="12"/>
                <w:szCs w:val="12"/>
              </w:rPr>
              <w:t>о</w:t>
            </w:r>
            <w:r w:rsidRPr="00C21AD1">
              <w:rPr>
                <w:sz w:val="12"/>
                <w:szCs w:val="12"/>
              </w:rPr>
              <w:t xml:space="preserve">ваний </w:t>
            </w:r>
            <w:r w:rsidRPr="00C21AD1">
              <w:rPr>
                <w:sz w:val="12"/>
                <w:szCs w:val="12"/>
              </w:rPr>
              <w:lastRenderedPageBreak/>
              <w:t>Республики Татарстан»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5" w:right="-57" w:firstLine="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lastRenderedPageBreak/>
              <w:t>Ми</w:t>
            </w:r>
            <w:r w:rsidRPr="00C21AD1">
              <w:rPr>
                <w:sz w:val="12"/>
                <w:szCs w:val="12"/>
              </w:rPr>
              <w:t>н</w:t>
            </w:r>
            <w:r w:rsidRPr="00C21AD1">
              <w:rPr>
                <w:sz w:val="12"/>
                <w:szCs w:val="12"/>
              </w:rPr>
              <w:t>фин Ре</w:t>
            </w:r>
            <w:r w:rsidRPr="00C21AD1">
              <w:rPr>
                <w:sz w:val="12"/>
                <w:szCs w:val="12"/>
              </w:rPr>
              <w:t>с</w:t>
            </w:r>
            <w:r w:rsidRPr="00C21AD1">
              <w:rPr>
                <w:sz w:val="12"/>
                <w:szCs w:val="12"/>
              </w:rPr>
              <w:t>пу</w:t>
            </w:r>
            <w:r w:rsidRPr="00C21AD1">
              <w:rPr>
                <w:sz w:val="12"/>
                <w:szCs w:val="12"/>
              </w:rPr>
              <w:t>б</w:t>
            </w:r>
            <w:r w:rsidRPr="00C21AD1">
              <w:rPr>
                <w:sz w:val="12"/>
                <w:szCs w:val="12"/>
              </w:rPr>
              <w:t>лики Т</w:t>
            </w:r>
            <w:r w:rsidRPr="00C21AD1">
              <w:rPr>
                <w:sz w:val="12"/>
                <w:szCs w:val="12"/>
              </w:rPr>
              <w:t>а</w:t>
            </w:r>
            <w:r w:rsidRPr="00C21AD1">
              <w:rPr>
                <w:sz w:val="12"/>
                <w:szCs w:val="12"/>
              </w:rPr>
              <w:t>та</w:t>
            </w:r>
            <w:r w:rsidRPr="00C21AD1">
              <w:rPr>
                <w:sz w:val="12"/>
                <w:szCs w:val="12"/>
              </w:rPr>
              <w:t>р</w:t>
            </w:r>
            <w:r w:rsidRPr="00C21AD1">
              <w:rPr>
                <w:sz w:val="12"/>
                <w:szCs w:val="12"/>
              </w:rPr>
              <w:t xml:space="preserve">стан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4" w:right="-68" w:firstLine="6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2014 – 202</w:t>
            </w:r>
            <w:r>
              <w:rPr>
                <w:sz w:val="12"/>
                <w:szCs w:val="12"/>
              </w:rPr>
              <w:t>5</w:t>
            </w:r>
            <w:r w:rsidRPr="00C21AD1">
              <w:rPr>
                <w:sz w:val="12"/>
                <w:szCs w:val="12"/>
              </w:rPr>
              <w:t xml:space="preserve"> годы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4" w:right="-5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Средняя по муниципал</w:t>
            </w:r>
            <w:r w:rsidRPr="00C21AD1">
              <w:rPr>
                <w:sz w:val="12"/>
                <w:szCs w:val="12"/>
              </w:rPr>
              <w:t>ь</w:t>
            </w:r>
            <w:r w:rsidRPr="00C21AD1">
              <w:rPr>
                <w:sz w:val="12"/>
                <w:szCs w:val="12"/>
              </w:rPr>
              <w:t>ным образованиям доля выполненных показателей мониторинга качества управления финансами и платежеспособности, процентов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75,0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75,0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75,5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76,0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76,5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77,0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77,5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78,0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78,5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79,0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79,5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80,0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81,0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</w:tr>
      <w:tr w:rsidR="009D3F6D" w:rsidRPr="00C21AD1" w:rsidTr="005F11CF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4" w:right="-57" w:firstLine="6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lastRenderedPageBreak/>
              <w:t>Заключение соглашений с муниципал</w:t>
            </w:r>
            <w:r w:rsidRPr="00C21AD1">
              <w:rPr>
                <w:sz w:val="12"/>
                <w:szCs w:val="12"/>
              </w:rPr>
              <w:t>ь</w:t>
            </w:r>
            <w:r w:rsidRPr="00C21AD1">
              <w:rPr>
                <w:sz w:val="12"/>
                <w:szCs w:val="12"/>
              </w:rPr>
              <w:t>ными образовани</w:t>
            </w:r>
            <w:r w:rsidRPr="00C21AD1">
              <w:rPr>
                <w:sz w:val="12"/>
                <w:szCs w:val="12"/>
              </w:rPr>
              <w:t>я</w:t>
            </w:r>
            <w:r w:rsidRPr="00C21AD1">
              <w:rPr>
                <w:sz w:val="12"/>
                <w:szCs w:val="12"/>
              </w:rPr>
              <w:t>ми о мерах по повышению эффективн</w:t>
            </w:r>
            <w:r w:rsidRPr="00C21AD1">
              <w:rPr>
                <w:sz w:val="12"/>
                <w:szCs w:val="12"/>
              </w:rPr>
              <w:t>о</w:t>
            </w:r>
            <w:r w:rsidRPr="00C21AD1">
              <w:rPr>
                <w:sz w:val="12"/>
                <w:szCs w:val="12"/>
              </w:rPr>
              <w:t>сти использ</w:t>
            </w:r>
            <w:r w:rsidRPr="00C21AD1">
              <w:rPr>
                <w:sz w:val="12"/>
                <w:szCs w:val="12"/>
              </w:rPr>
              <w:t>о</w:t>
            </w:r>
            <w:r w:rsidRPr="00C21AD1">
              <w:rPr>
                <w:sz w:val="12"/>
                <w:szCs w:val="12"/>
              </w:rPr>
              <w:t>вания бюджетных средств и увеличению поступлений налоговых и неналоговых доходов местных бюджетов и осуществл</w:t>
            </w:r>
            <w:r w:rsidRPr="00C21AD1">
              <w:rPr>
                <w:sz w:val="12"/>
                <w:szCs w:val="12"/>
              </w:rPr>
              <w:t>е</w:t>
            </w:r>
            <w:r w:rsidRPr="00C21AD1">
              <w:rPr>
                <w:sz w:val="12"/>
                <w:szCs w:val="12"/>
              </w:rPr>
              <w:t xml:space="preserve">ние </w:t>
            </w:r>
            <w:proofErr w:type="gramStart"/>
            <w:r w:rsidRPr="00C21AD1">
              <w:rPr>
                <w:sz w:val="12"/>
                <w:szCs w:val="12"/>
              </w:rPr>
              <w:t>контроля за</w:t>
            </w:r>
            <w:proofErr w:type="gramEnd"/>
            <w:r w:rsidRPr="00C21AD1">
              <w:rPr>
                <w:sz w:val="12"/>
                <w:szCs w:val="12"/>
              </w:rPr>
              <w:t xml:space="preserve"> их испо</w:t>
            </w:r>
            <w:r w:rsidRPr="00C21AD1">
              <w:rPr>
                <w:sz w:val="12"/>
                <w:szCs w:val="12"/>
              </w:rPr>
              <w:t>л</w:t>
            </w:r>
            <w:r w:rsidRPr="00C21AD1">
              <w:rPr>
                <w:sz w:val="12"/>
                <w:szCs w:val="12"/>
              </w:rPr>
              <w:t>нением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4" w:right="-57" w:firstLine="6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Ми</w:t>
            </w:r>
            <w:r w:rsidRPr="00C21AD1">
              <w:rPr>
                <w:sz w:val="12"/>
                <w:szCs w:val="12"/>
              </w:rPr>
              <w:t>н</w:t>
            </w:r>
            <w:r w:rsidRPr="00C21AD1">
              <w:rPr>
                <w:sz w:val="12"/>
                <w:szCs w:val="12"/>
              </w:rPr>
              <w:t>фин Ре</w:t>
            </w:r>
            <w:r w:rsidRPr="00C21AD1">
              <w:rPr>
                <w:sz w:val="12"/>
                <w:szCs w:val="12"/>
              </w:rPr>
              <w:t>с</w:t>
            </w:r>
            <w:r w:rsidRPr="00C21AD1">
              <w:rPr>
                <w:sz w:val="12"/>
                <w:szCs w:val="12"/>
              </w:rPr>
              <w:t>пу</w:t>
            </w:r>
            <w:r w:rsidRPr="00C21AD1">
              <w:rPr>
                <w:sz w:val="12"/>
                <w:szCs w:val="12"/>
              </w:rPr>
              <w:t>б</w:t>
            </w:r>
            <w:r w:rsidRPr="00C21AD1">
              <w:rPr>
                <w:sz w:val="12"/>
                <w:szCs w:val="12"/>
              </w:rPr>
              <w:t>лики Т</w:t>
            </w:r>
            <w:r w:rsidRPr="00C21AD1">
              <w:rPr>
                <w:sz w:val="12"/>
                <w:szCs w:val="12"/>
              </w:rPr>
              <w:t>а</w:t>
            </w:r>
            <w:r w:rsidRPr="00C21AD1">
              <w:rPr>
                <w:sz w:val="12"/>
                <w:szCs w:val="12"/>
              </w:rPr>
              <w:t>та</w:t>
            </w:r>
            <w:r w:rsidRPr="00C21AD1">
              <w:rPr>
                <w:sz w:val="12"/>
                <w:szCs w:val="12"/>
              </w:rPr>
              <w:t>р</w:t>
            </w:r>
            <w:r w:rsidRPr="00C21AD1">
              <w:rPr>
                <w:sz w:val="12"/>
                <w:szCs w:val="12"/>
              </w:rPr>
              <w:t xml:space="preserve">стан 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4" w:right="-68" w:firstLine="6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2014 –2018 годы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4" w:right="-57"/>
              <w:rPr>
                <w:sz w:val="12"/>
                <w:szCs w:val="12"/>
              </w:rPr>
            </w:pPr>
            <w:proofErr w:type="gramStart"/>
            <w:r w:rsidRPr="00C21AD1">
              <w:rPr>
                <w:sz w:val="12"/>
                <w:szCs w:val="12"/>
              </w:rPr>
              <w:t>Доля муниципальных образований, заключивших соглашения с Минфином Республики Татарстан о мерах по повышению эффективности использ</w:t>
            </w:r>
            <w:r w:rsidRPr="00C21AD1">
              <w:rPr>
                <w:sz w:val="12"/>
                <w:szCs w:val="12"/>
              </w:rPr>
              <w:t>о</w:t>
            </w:r>
            <w:r w:rsidRPr="00C21AD1">
              <w:rPr>
                <w:sz w:val="12"/>
                <w:szCs w:val="12"/>
              </w:rPr>
              <w:t>вания бюджетных средств и увеличению поступлений налоговых и неналоговых доходов местных бюдж</w:t>
            </w:r>
            <w:r w:rsidRPr="00C21AD1">
              <w:rPr>
                <w:sz w:val="12"/>
                <w:szCs w:val="12"/>
              </w:rPr>
              <w:t>е</w:t>
            </w:r>
            <w:r w:rsidRPr="00C21AD1">
              <w:rPr>
                <w:sz w:val="12"/>
                <w:szCs w:val="12"/>
              </w:rPr>
              <w:t>тов, в общем количестве муниципальных образов</w:t>
            </w:r>
            <w:r w:rsidRPr="00C21AD1">
              <w:rPr>
                <w:sz w:val="12"/>
                <w:szCs w:val="12"/>
              </w:rPr>
              <w:t>а</w:t>
            </w:r>
            <w:r w:rsidRPr="00C21AD1">
              <w:rPr>
                <w:sz w:val="12"/>
                <w:szCs w:val="12"/>
              </w:rPr>
              <w:t>ний, в бюджетах которых доля дотаций из других бюджетов бюджетной системы Российской Федерации и (или) налог</w:t>
            </w:r>
            <w:r w:rsidRPr="00C21AD1">
              <w:rPr>
                <w:sz w:val="12"/>
                <w:szCs w:val="12"/>
              </w:rPr>
              <w:t>о</w:t>
            </w:r>
            <w:r w:rsidRPr="00C21AD1">
              <w:rPr>
                <w:sz w:val="12"/>
                <w:szCs w:val="12"/>
              </w:rPr>
              <w:t>вых доходов по дополн</w:t>
            </w:r>
            <w:r w:rsidRPr="00C21AD1">
              <w:rPr>
                <w:sz w:val="12"/>
                <w:szCs w:val="12"/>
              </w:rPr>
              <w:t>и</w:t>
            </w:r>
            <w:r w:rsidRPr="00C21AD1">
              <w:rPr>
                <w:sz w:val="12"/>
                <w:szCs w:val="12"/>
              </w:rPr>
              <w:t>тельным нормативам отчислений в размере, не превышающем расчетного объема дотации на выра</w:t>
            </w:r>
            <w:r w:rsidRPr="00C21AD1">
              <w:rPr>
                <w:sz w:val="12"/>
                <w:szCs w:val="12"/>
              </w:rPr>
              <w:t>в</w:t>
            </w:r>
            <w:r w:rsidRPr="00C21AD1">
              <w:rPr>
                <w:sz w:val="12"/>
                <w:szCs w:val="12"/>
              </w:rPr>
              <w:t>нивание</w:t>
            </w:r>
            <w:proofErr w:type="gramEnd"/>
            <w:r w:rsidRPr="00C21AD1">
              <w:rPr>
                <w:sz w:val="12"/>
                <w:szCs w:val="12"/>
              </w:rPr>
              <w:t xml:space="preserve"> </w:t>
            </w:r>
            <w:proofErr w:type="gramStart"/>
            <w:r w:rsidRPr="00C21AD1">
              <w:rPr>
                <w:sz w:val="12"/>
                <w:szCs w:val="12"/>
              </w:rPr>
              <w:t>бюджетной обеспеченности (части расчетного объема дот</w:t>
            </w:r>
            <w:r w:rsidRPr="00C21AD1">
              <w:rPr>
                <w:sz w:val="12"/>
                <w:szCs w:val="12"/>
              </w:rPr>
              <w:t>а</w:t>
            </w:r>
            <w:r w:rsidRPr="00C21AD1">
              <w:rPr>
                <w:sz w:val="12"/>
                <w:szCs w:val="12"/>
              </w:rPr>
              <w:t>ции), замененной дополн</w:t>
            </w:r>
            <w:r w:rsidRPr="00C21AD1">
              <w:rPr>
                <w:sz w:val="12"/>
                <w:szCs w:val="12"/>
              </w:rPr>
              <w:t>и</w:t>
            </w:r>
            <w:r w:rsidRPr="00C21AD1">
              <w:rPr>
                <w:sz w:val="12"/>
                <w:szCs w:val="12"/>
              </w:rPr>
              <w:t>тельными нормативами отчислений, в течение двух из трех последних отче</w:t>
            </w:r>
            <w:r w:rsidRPr="00C21AD1">
              <w:rPr>
                <w:sz w:val="12"/>
                <w:szCs w:val="12"/>
              </w:rPr>
              <w:t>т</w:t>
            </w:r>
            <w:r w:rsidRPr="00C21AD1">
              <w:rPr>
                <w:sz w:val="12"/>
                <w:szCs w:val="12"/>
              </w:rPr>
              <w:t>ных финансовых лет превышала 50 процентов объема собственных доходов местных бюдж</w:t>
            </w:r>
            <w:r w:rsidRPr="00C21AD1">
              <w:rPr>
                <w:sz w:val="12"/>
                <w:szCs w:val="12"/>
              </w:rPr>
              <w:t>е</w:t>
            </w:r>
            <w:r w:rsidRPr="00C21AD1">
              <w:rPr>
                <w:sz w:val="12"/>
                <w:szCs w:val="12"/>
              </w:rPr>
              <w:t>тов, и муниципальных образований, которые не имеют годовой отчетности об исполнении местного бюджета за один год и более из трех последних отчетных финансовых лет, процентов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</w:tr>
      <w:tr w:rsidR="009D3F6D" w:rsidRPr="00C21AD1" w:rsidTr="005F11CF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4" w:right="-5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Доля своевременно представленных муниц</w:t>
            </w:r>
            <w:r w:rsidRPr="00C21AD1">
              <w:rPr>
                <w:sz w:val="12"/>
                <w:szCs w:val="12"/>
              </w:rPr>
              <w:t>и</w:t>
            </w:r>
            <w:r w:rsidRPr="00C21AD1">
              <w:rPr>
                <w:sz w:val="12"/>
                <w:szCs w:val="12"/>
              </w:rPr>
              <w:t>пальными районами Республики Татарстан отчетов в общем колич</w:t>
            </w:r>
            <w:r w:rsidRPr="00C21AD1">
              <w:rPr>
                <w:sz w:val="12"/>
                <w:szCs w:val="12"/>
              </w:rPr>
              <w:t>е</w:t>
            </w:r>
            <w:r w:rsidRPr="00C21AD1">
              <w:rPr>
                <w:sz w:val="12"/>
                <w:szCs w:val="12"/>
              </w:rPr>
              <w:t>стве отчетов о выполнении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бюджетов, процентов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</w:tr>
      <w:tr w:rsidR="009D3F6D" w:rsidRPr="00C21AD1" w:rsidTr="005F11CF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4" w:right="-57" w:firstLine="6"/>
              <w:rPr>
                <w:sz w:val="12"/>
                <w:szCs w:val="12"/>
              </w:rPr>
            </w:pPr>
            <w:proofErr w:type="gramStart"/>
            <w:r w:rsidRPr="00C21AD1">
              <w:rPr>
                <w:sz w:val="12"/>
                <w:szCs w:val="12"/>
              </w:rPr>
              <w:t>Заключение с муниципал</w:t>
            </w:r>
            <w:r w:rsidRPr="00C21AD1">
              <w:rPr>
                <w:sz w:val="12"/>
                <w:szCs w:val="12"/>
              </w:rPr>
              <w:t>ь</w:t>
            </w:r>
            <w:r w:rsidRPr="00C21AD1">
              <w:rPr>
                <w:sz w:val="12"/>
                <w:szCs w:val="12"/>
              </w:rPr>
              <w:t>ными образовани</w:t>
            </w:r>
            <w:r w:rsidRPr="00C21AD1">
              <w:rPr>
                <w:sz w:val="12"/>
                <w:szCs w:val="12"/>
              </w:rPr>
              <w:t>я</w:t>
            </w:r>
            <w:r w:rsidRPr="00C21AD1">
              <w:rPr>
                <w:sz w:val="12"/>
                <w:szCs w:val="12"/>
              </w:rPr>
              <w:t>ми Республ</w:t>
            </w:r>
            <w:r w:rsidRPr="00C21AD1">
              <w:rPr>
                <w:sz w:val="12"/>
                <w:szCs w:val="12"/>
              </w:rPr>
              <w:t>и</w:t>
            </w:r>
            <w:r w:rsidRPr="00C21AD1">
              <w:rPr>
                <w:sz w:val="12"/>
                <w:szCs w:val="12"/>
              </w:rPr>
              <w:t>ки Татарстан соглашений, которые предусматр</w:t>
            </w:r>
            <w:r w:rsidRPr="00C21AD1">
              <w:rPr>
                <w:sz w:val="12"/>
                <w:szCs w:val="12"/>
              </w:rPr>
              <w:t>и</w:t>
            </w:r>
            <w:r w:rsidRPr="00C21AD1">
              <w:rPr>
                <w:sz w:val="12"/>
                <w:szCs w:val="12"/>
              </w:rPr>
              <w:t>вают меры по социально-экономич</w:t>
            </w:r>
            <w:r w:rsidRPr="00C21AD1">
              <w:rPr>
                <w:sz w:val="12"/>
                <w:szCs w:val="12"/>
              </w:rPr>
              <w:t>е</w:t>
            </w:r>
            <w:r w:rsidRPr="00C21AD1">
              <w:rPr>
                <w:sz w:val="12"/>
                <w:szCs w:val="12"/>
              </w:rPr>
              <w:lastRenderedPageBreak/>
              <w:t>скому развитию и оздоровл</w:t>
            </w:r>
            <w:r w:rsidRPr="00C21AD1">
              <w:rPr>
                <w:sz w:val="12"/>
                <w:szCs w:val="12"/>
              </w:rPr>
              <w:t>е</w:t>
            </w:r>
            <w:r w:rsidRPr="00C21AD1">
              <w:rPr>
                <w:sz w:val="12"/>
                <w:szCs w:val="12"/>
              </w:rPr>
              <w:t>нию фина</w:t>
            </w:r>
            <w:r w:rsidRPr="00C21AD1">
              <w:rPr>
                <w:sz w:val="12"/>
                <w:szCs w:val="12"/>
              </w:rPr>
              <w:t>н</w:t>
            </w:r>
            <w:r w:rsidRPr="00C21AD1">
              <w:rPr>
                <w:sz w:val="12"/>
                <w:szCs w:val="12"/>
              </w:rPr>
              <w:t>сов муниц</w:t>
            </w:r>
            <w:r w:rsidRPr="00C21AD1">
              <w:rPr>
                <w:sz w:val="12"/>
                <w:szCs w:val="12"/>
              </w:rPr>
              <w:t>и</w:t>
            </w:r>
            <w:r w:rsidRPr="00C21AD1">
              <w:rPr>
                <w:sz w:val="12"/>
                <w:szCs w:val="12"/>
              </w:rPr>
              <w:t>пальных образований Республики Татарстан, получающих дотации на выравнивание бюджетной обеспеченн</w:t>
            </w:r>
            <w:r w:rsidRPr="00C21AD1">
              <w:rPr>
                <w:sz w:val="12"/>
                <w:szCs w:val="12"/>
              </w:rPr>
              <w:t>о</w:t>
            </w:r>
            <w:r w:rsidRPr="00C21AD1">
              <w:rPr>
                <w:sz w:val="12"/>
                <w:szCs w:val="12"/>
              </w:rPr>
              <w:t>сти муниц</w:t>
            </w:r>
            <w:r w:rsidRPr="00C21AD1">
              <w:rPr>
                <w:sz w:val="12"/>
                <w:szCs w:val="12"/>
              </w:rPr>
              <w:t>и</w:t>
            </w:r>
            <w:r w:rsidRPr="00C21AD1">
              <w:rPr>
                <w:sz w:val="12"/>
                <w:szCs w:val="12"/>
              </w:rPr>
              <w:t>пальных районов (городских округов) из бюджета Республики Татарстан и (или) доходы по заменя</w:t>
            </w:r>
            <w:r w:rsidRPr="00C21AD1">
              <w:rPr>
                <w:sz w:val="12"/>
                <w:szCs w:val="12"/>
              </w:rPr>
              <w:t>ю</w:t>
            </w:r>
            <w:r w:rsidRPr="00C21AD1">
              <w:rPr>
                <w:sz w:val="12"/>
                <w:szCs w:val="12"/>
              </w:rPr>
              <w:t>щим указа</w:t>
            </w:r>
            <w:r w:rsidRPr="00C21AD1">
              <w:rPr>
                <w:sz w:val="12"/>
                <w:szCs w:val="12"/>
              </w:rPr>
              <w:t>н</w:t>
            </w:r>
            <w:r w:rsidRPr="00C21AD1">
              <w:rPr>
                <w:sz w:val="12"/>
                <w:szCs w:val="12"/>
              </w:rPr>
              <w:t>ные дотации дополнител</w:t>
            </w:r>
            <w:r w:rsidRPr="00C21AD1">
              <w:rPr>
                <w:sz w:val="12"/>
                <w:szCs w:val="12"/>
              </w:rPr>
              <w:t>ь</w:t>
            </w:r>
            <w:r w:rsidRPr="00C21AD1">
              <w:rPr>
                <w:sz w:val="12"/>
                <w:szCs w:val="12"/>
              </w:rPr>
              <w:t>ным норм</w:t>
            </w:r>
            <w:r w:rsidRPr="00C21AD1">
              <w:rPr>
                <w:sz w:val="12"/>
                <w:szCs w:val="12"/>
              </w:rPr>
              <w:t>а</w:t>
            </w:r>
            <w:r w:rsidRPr="00C21AD1">
              <w:rPr>
                <w:sz w:val="12"/>
                <w:szCs w:val="12"/>
              </w:rPr>
              <w:t>тивам отчислений от налога на доходы физических лиц</w:t>
            </w:r>
            <w:proofErr w:type="gramEnd"/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4" w:right="-57" w:firstLine="6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lastRenderedPageBreak/>
              <w:t>Ми</w:t>
            </w:r>
            <w:r w:rsidRPr="00C21AD1">
              <w:rPr>
                <w:sz w:val="12"/>
                <w:szCs w:val="12"/>
              </w:rPr>
              <w:t>н</w:t>
            </w:r>
            <w:r w:rsidRPr="00C21AD1">
              <w:rPr>
                <w:sz w:val="12"/>
                <w:szCs w:val="12"/>
              </w:rPr>
              <w:t>фин Ре</w:t>
            </w:r>
            <w:r w:rsidRPr="00C21AD1">
              <w:rPr>
                <w:sz w:val="12"/>
                <w:szCs w:val="12"/>
              </w:rPr>
              <w:t>с</w:t>
            </w:r>
            <w:r w:rsidRPr="00C21AD1">
              <w:rPr>
                <w:sz w:val="12"/>
                <w:szCs w:val="12"/>
              </w:rPr>
              <w:t>пу</w:t>
            </w:r>
            <w:r w:rsidRPr="00C21AD1">
              <w:rPr>
                <w:sz w:val="12"/>
                <w:szCs w:val="12"/>
              </w:rPr>
              <w:t>б</w:t>
            </w:r>
            <w:r w:rsidRPr="00C21AD1">
              <w:rPr>
                <w:sz w:val="12"/>
                <w:szCs w:val="12"/>
              </w:rPr>
              <w:t>лики Т</w:t>
            </w:r>
            <w:r w:rsidRPr="00C21AD1">
              <w:rPr>
                <w:sz w:val="12"/>
                <w:szCs w:val="12"/>
              </w:rPr>
              <w:t>а</w:t>
            </w:r>
            <w:r w:rsidRPr="00C21AD1">
              <w:rPr>
                <w:sz w:val="12"/>
                <w:szCs w:val="12"/>
              </w:rPr>
              <w:t>та</w:t>
            </w:r>
            <w:r w:rsidRPr="00C21AD1">
              <w:rPr>
                <w:sz w:val="12"/>
                <w:szCs w:val="12"/>
              </w:rPr>
              <w:t>р</w:t>
            </w:r>
            <w:r w:rsidRPr="00C21AD1">
              <w:rPr>
                <w:sz w:val="12"/>
                <w:szCs w:val="12"/>
              </w:rPr>
              <w:t xml:space="preserve">стан 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4" w:right="-68" w:firstLine="6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2020 – 202</w:t>
            </w:r>
            <w:r>
              <w:rPr>
                <w:sz w:val="12"/>
                <w:szCs w:val="12"/>
              </w:rPr>
              <w:t>5</w:t>
            </w:r>
            <w:r w:rsidRPr="00C21AD1">
              <w:rPr>
                <w:sz w:val="12"/>
                <w:szCs w:val="12"/>
              </w:rPr>
              <w:t xml:space="preserve"> годы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4" w:right="-57"/>
              <w:rPr>
                <w:sz w:val="12"/>
                <w:szCs w:val="12"/>
              </w:rPr>
            </w:pPr>
            <w:proofErr w:type="gramStart"/>
            <w:r w:rsidRPr="00C21AD1">
              <w:rPr>
                <w:sz w:val="12"/>
                <w:szCs w:val="12"/>
              </w:rPr>
              <w:t>Доля муниципальных образований Республики Татарстан, заключивших с Министерством финансов Республики Татарстан соглашения, которые предусматривают меры по социально-экономическому развитию и оздоровлению муниципальных финансов муниципальных образов</w:t>
            </w:r>
            <w:r w:rsidRPr="00C21AD1">
              <w:rPr>
                <w:sz w:val="12"/>
                <w:szCs w:val="12"/>
              </w:rPr>
              <w:t>а</w:t>
            </w:r>
            <w:r w:rsidRPr="00C21AD1">
              <w:rPr>
                <w:sz w:val="12"/>
                <w:szCs w:val="12"/>
              </w:rPr>
              <w:t xml:space="preserve">ний Республики Татарстан, </w:t>
            </w:r>
            <w:r w:rsidRPr="00C21AD1">
              <w:rPr>
                <w:sz w:val="12"/>
                <w:szCs w:val="12"/>
              </w:rPr>
              <w:lastRenderedPageBreak/>
              <w:t>получающих дотации на выравнивание бюджетной обеспеченности муниц</w:t>
            </w:r>
            <w:r w:rsidRPr="00C21AD1">
              <w:rPr>
                <w:sz w:val="12"/>
                <w:szCs w:val="12"/>
              </w:rPr>
              <w:t>и</w:t>
            </w:r>
            <w:r w:rsidRPr="00C21AD1">
              <w:rPr>
                <w:sz w:val="12"/>
                <w:szCs w:val="12"/>
              </w:rPr>
              <w:t>пальных районов (горо</w:t>
            </w:r>
            <w:r w:rsidRPr="00C21AD1">
              <w:rPr>
                <w:sz w:val="12"/>
                <w:szCs w:val="12"/>
              </w:rPr>
              <w:t>д</w:t>
            </w:r>
            <w:r w:rsidRPr="00C21AD1">
              <w:rPr>
                <w:sz w:val="12"/>
                <w:szCs w:val="12"/>
              </w:rPr>
              <w:t>ских округов) из бюджета Республики Татарстан и (или) доходы по заменя</w:t>
            </w:r>
            <w:r w:rsidRPr="00C21AD1">
              <w:rPr>
                <w:sz w:val="12"/>
                <w:szCs w:val="12"/>
              </w:rPr>
              <w:t>ю</w:t>
            </w:r>
            <w:r w:rsidRPr="00C21AD1">
              <w:rPr>
                <w:sz w:val="12"/>
                <w:szCs w:val="12"/>
              </w:rPr>
              <w:t>щим указанные дотации дополнительным нормат</w:t>
            </w:r>
            <w:r w:rsidRPr="00C21AD1">
              <w:rPr>
                <w:sz w:val="12"/>
                <w:szCs w:val="12"/>
              </w:rPr>
              <w:t>и</w:t>
            </w:r>
            <w:r w:rsidRPr="00C21AD1">
              <w:rPr>
                <w:sz w:val="12"/>
                <w:szCs w:val="12"/>
              </w:rPr>
              <w:t>вам отчислений от налога на доходы физических лиц, в общем количестве муниципальных</w:t>
            </w:r>
            <w:proofErr w:type="gramEnd"/>
            <w:r w:rsidRPr="00C21AD1">
              <w:rPr>
                <w:sz w:val="12"/>
                <w:szCs w:val="12"/>
              </w:rPr>
              <w:t xml:space="preserve"> </w:t>
            </w:r>
            <w:proofErr w:type="gramStart"/>
            <w:r w:rsidRPr="00C21AD1">
              <w:rPr>
                <w:sz w:val="12"/>
                <w:szCs w:val="12"/>
              </w:rPr>
              <w:t>образов</w:t>
            </w:r>
            <w:r w:rsidRPr="00C21AD1">
              <w:rPr>
                <w:sz w:val="12"/>
                <w:szCs w:val="12"/>
              </w:rPr>
              <w:t>а</w:t>
            </w:r>
            <w:r w:rsidRPr="00C21AD1">
              <w:rPr>
                <w:sz w:val="12"/>
                <w:szCs w:val="12"/>
              </w:rPr>
              <w:t>ний Республики Татарстан, получающих дотации на выравнивание бюджетной обеспеченности муниц</w:t>
            </w:r>
            <w:r w:rsidRPr="00C21AD1">
              <w:rPr>
                <w:sz w:val="12"/>
                <w:szCs w:val="12"/>
              </w:rPr>
              <w:t>и</w:t>
            </w:r>
            <w:r w:rsidRPr="00C21AD1">
              <w:rPr>
                <w:sz w:val="12"/>
                <w:szCs w:val="12"/>
              </w:rPr>
              <w:t>пальных районов (горо</w:t>
            </w:r>
            <w:r w:rsidRPr="00C21AD1">
              <w:rPr>
                <w:sz w:val="12"/>
                <w:szCs w:val="12"/>
              </w:rPr>
              <w:t>д</w:t>
            </w:r>
            <w:r w:rsidRPr="00C21AD1">
              <w:rPr>
                <w:sz w:val="12"/>
                <w:szCs w:val="12"/>
              </w:rPr>
              <w:t>ских округов) из бюджета Республики Татарстан и (или) доходы по заменя</w:t>
            </w:r>
            <w:r w:rsidRPr="00C21AD1">
              <w:rPr>
                <w:sz w:val="12"/>
                <w:szCs w:val="12"/>
              </w:rPr>
              <w:t>ю</w:t>
            </w:r>
            <w:r w:rsidRPr="00C21AD1">
              <w:rPr>
                <w:sz w:val="12"/>
                <w:szCs w:val="12"/>
              </w:rPr>
              <w:t>щим указанные дотации дополнительным нормат</w:t>
            </w:r>
            <w:r w:rsidRPr="00C21AD1">
              <w:rPr>
                <w:sz w:val="12"/>
                <w:szCs w:val="12"/>
              </w:rPr>
              <w:t>и</w:t>
            </w:r>
            <w:r w:rsidRPr="00C21AD1">
              <w:rPr>
                <w:sz w:val="12"/>
                <w:szCs w:val="12"/>
              </w:rPr>
              <w:t>вам отчислений от налога на доходы физических лиц, процентов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lastRenderedPageBreak/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</w:tr>
      <w:tr w:rsidR="009D3F6D" w:rsidRPr="00C21AD1" w:rsidTr="005F11CF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ind w:left="-57" w:right="-5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74" w:right="-57"/>
              <w:rPr>
                <w:sz w:val="12"/>
                <w:szCs w:val="12"/>
              </w:rPr>
            </w:pPr>
            <w:proofErr w:type="gramStart"/>
            <w:r w:rsidRPr="00C21AD1">
              <w:rPr>
                <w:sz w:val="12"/>
                <w:szCs w:val="12"/>
              </w:rPr>
              <w:t>Доля своевременно представленных муниц</w:t>
            </w:r>
            <w:r w:rsidRPr="00C21AD1">
              <w:rPr>
                <w:sz w:val="12"/>
                <w:szCs w:val="12"/>
              </w:rPr>
              <w:t>и</w:t>
            </w:r>
            <w:r w:rsidRPr="00C21AD1">
              <w:rPr>
                <w:sz w:val="12"/>
                <w:szCs w:val="12"/>
              </w:rPr>
              <w:t>пальными образованиями Республики Татарстан отчетов в общем колич</w:t>
            </w:r>
            <w:r w:rsidRPr="00C21AD1">
              <w:rPr>
                <w:sz w:val="12"/>
                <w:szCs w:val="12"/>
              </w:rPr>
              <w:t>е</w:t>
            </w:r>
            <w:r w:rsidRPr="00C21AD1">
              <w:rPr>
                <w:sz w:val="12"/>
                <w:szCs w:val="12"/>
              </w:rPr>
              <w:t>стве отчетов о выполнении соглашений, которые предусматривают меры по социально-экономическому развитию и оздоровлению муниципальных финансов муниципальных образов</w:t>
            </w:r>
            <w:r w:rsidRPr="00C21AD1">
              <w:rPr>
                <w:sz w:val="12"/>
                <w:szCs w:val="12"/>
              </w:rPr>
              <w:t>а</w:t>
            </w:r>
            <w:r w:rsidRPr="00C21AD1">
              <w:rPr>
                <w:sz w:val="12"/>
                <w:szCs w:val="12"/>
              </w:rPr>
              <w:t>ний Республики Татарстан, получающих дотации на выравнивание бюджетной обеспеченности муниц</w:t>
            </w:r>
            <w:r w:rsidRPr="00C21AD1">
              <w:rPr>
                <w:sz w:val="12"/>
                <w:szCs w:val="12"/>
              </w:rPr>
              <w:t>и</w:t>
            </w:r>
            <w:r w:rsidRPr="00C21AD1">
              <w:rPr>
                <w:sz w:val="12"/>
                <w:szCs w:val="12"/>
              </w:rPr>
              <w:t>пальных районов (горо</w:t>
            </w:r>
            <w:r w:rsidRPr="00C21AD1">
              <w:rPr>
                <w:sz w:val="12"/>
                <w:szCs w:val="12"/>
              </w:rPr>
              <w:t>д</w:t>
            </w:r>
            <w:r w:rsidRPr="00C21AD1">
              <w:rPr>
                <w:sz w:val="12"/>
                <w:szCs w:val="12"/>
              </w:rPr>
              <w:t>ских округов) из бюджета Республики Татарстан и (или) доходы по заменя</w:t>
            </w:r>
            <w:r w:rsidRPr="00C21AD1">
              <w:rPr>
                <w:sz w:val="12"/>
                <w:szCs w:val="12"/>
              </w:rPr>
              <w:t>ю</w:t>
            </w:r>
            <w:r w:rsidRPr="00C21AD1">
              <w:rPr>
                <w:sz w:val="12"/>
                <w:szCs w:val="12"/>
              </w:rPr>
              <w:t>щим указанные дотации дополнительным нормат</w:t>
            </w:r>
            <w:r w:rsidRPr="00C21AD1">
              <w:rPr>
                <w:sz w:val="12"/>
                <w:szCs w:val="12"/>
              </w:rPr>
              <w:t>и</w:t>
            </w:r>
            <w:r w:rsidRPr="00C21AD1">
              <w:rPr>
                <w:sz w:val="12"/>
                <w:szCs w:val="12"/>
              </w:rPr>
              <w:t>вам отчислений от налога на доходы физических лиц, процентов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100,0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</w:tr>
      <w:tr w:rsidR="009D3F6D" w:rsidRPr="00C21AD1" w:rsidTr="005F11CF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68" w:right="-57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Всего по программе</w:t>
            </w:r>
          </w:p>
        </w:tc>
        <w:tc>
          <w:tcPr>
            <w:tcW w:w="68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Всего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10 667 262,8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113"/>
              <w:jc w:val="center"/>
              <w:rPr>
                <w:spacing w:val="-4"/>
                <w:sz w:val="12"/>
                <w:szCs w:val="12"/>
              </w:rPr>
            </w:pPr>
            <w:r w:rsidRPr="00C21AD1">
              <w:rPr>
                <w:spacing w:val="-4"/>
                <w:sz w:val="12"/>
                <w:szCs w:val="12"/>
              </w:rPr>
              <w:t>8 964 802,1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113"/>
              <w:jc w:val="center"/>
              <w:rPr>
                <w:spacing w:val="-4"/>
                <w:sz w:val="12"/>
                <w:szCs w:val="12"/>
              </w:rPr>
            </w:pPr>
            <w:r w:rsidRPr="00C21AD1">
              <w:rPr>
                <w:spacing w:val="-4"/>
                <w:sz w:val="12"/>
                <w:szCs w:val="12"/>
              </w:rPr>
              <w:t>10 551 579,9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113"/>
              <w:jc w:val="center"/>
              <w:rPr>
                <w:spacing w:val="-4"/>
                <w:sz w:val="12"/>
                <w:szCs w:val="12"/>
              </w:rPr>
            </w:pPr>
            <w:r w:rsidRPr="00C21AD1">
              <w:rPr>
                <w:spacing w:val="-4"/>
                <w:sz w:val="12"/>
                <w:szCs w:val="12"/>
              </w:rPr>
              <w:t>11 186 510,1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113"/>
              <w:jc w:val="center"/>
              <w:rPr>
                <w:spacing w:val="-4"/>
                <w:sz w:val="12"/>
                <w:szCs w:val="12"/>
              </w:rPr>
            </w:pPr>
            <w:r w:rsidRPr="00C21AD1">
              <w:rPr>
                <w:spacing w:val="-4"/>
                <w:sz w:val="12"/>
                <w:szCs w:val="12"/>
              </w:rPr>
              <w:t>13 547 784,5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113"/>
              <w:jc w:val="center"/>
              <w:rPr>
                <w:spacing w:val="-4"/>
                <w:sz w:val="12"/>
                <w:szCs w:val="12"/>
              </w:rPr>
            </w:pPr>
            <w:r w:rsidRPr="00C21AD1">
              <w:rPr>
                <w:spacing w:val="-4"/>
                <w:sz w:val="12"/>
                <w:szCs w:val="12"/>
              </w:rPr>
              <w:t>14 678 350,9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113"/>
              <w:jc w:val="center"/>
              <w:rPr>
                <w:spacing w:val="-4"/>
                <w:sz w:val="12"/>
                <w:szCs w:val="12"/>
              </w:rPr>
            </w:pPr>
            <w:r w:rsidRPr="00C21AD1">
              <w:rPr>
                <w:spacing w:val="-4"/>
                <w:sz w:val="12"/>
                <w:szCs w:val="12"/>
              </w:rPr>
              <w:t>11 230 770,7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113"/>
              <w:jc w:val="center"/>
              <w:rPr>
                <w:spacing w:val="-4"/>
                <w:sz w:val="12"/>
                <w:szCs w:val="12"/>
              </w:rPr>
            </w:pPr>
            <w:r w:rsidRPr="00C21AD1">
              <w:rPr>
                <w:spacing w:val="-4"/>
                <w:sz w:val="12"/>
                <w:szCs w:val="12"/>
              </w:rPr>
              <w:t>16 368 038,2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113"/>
              <w:jc w:val="center"/>
              <w:rPr>
                <w:spacing w:val="-4"/>
                <w:sz w:val="12"/>
                <w:szCs w:val="12"/>
              </w:rPr>
            </w:pPr>
            <w:r w:rsidRPr="00C21AD1">
              <w:rPr>
                <w:spacing w:val="-4"/>
                <w:sz w:val="12"/>
                <w:szCs w:val="12"/>
              </w:rPr>
              <w:t>21 701 446,6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113"/>
              <w:jc w:val="center"/>
              <w:rPr>
                <w:spacing w:val="-4"/>
                <w:sz w:val="12"/>
                <w:szCs w:val="12"/>
              </w:rPr>
            </w:pPr>
            <w:r w:rsidRPr="00C21AD1">
              <w:rPr>
                <w:spacing w:val="-4"/>
                <w:sz w:val="12"/>
                <w:szCs w:val="12"/>
              </w:rPr>
              <w:t>18 926 053,2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113"/>
              <w:jc w:val="center"/>
              <w:rPr>
                <w:spacing w:val="-4"/>
                <w:sz w:val="12"/>
                <w:szCs w:val="12"/>
              </w:rPr>
            </w:pPr>
            <w:r w:rsidRPr="00C21AD1">
              <w:rPr>
                <w:spacing w:val="-4"/>
                <w:sz w:val="12"/>
                <w:szCs w:val="12"/>
              </w:rPr>
              <w:t>16 984 582,6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113"/>
              <w:jc w:val="center"/>
              <w:rPr>
                <w:spacing w:val="-4"/>
                <w:sz w:val="12"/>
                <w:szCs w:val="12"/>
              </w:rPr>
            </w:pPr>
            <w:r w:rsidRPr="00C21AD1">
              <w:rPr>
                <w:spacing w:val="-4"/>
                <w:sz w:val="12"/>
                <w:szCs w:val="12"/>
              </w:rPr>
              <w:t>17 624 028,1</w:t>
            </w:r>
          </w:p>
        </w:tc>
      </w:tr>
      <w:tr w:rsidR="009D3F6D" w:rsidRPr="00C21AD1" w:rsidTr="005F11CF">
        <w:trPr>
          <w:trHeight w:val="2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68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бюджет Республики Татарстан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10 667 262,8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113"/>
              <w:jc w:val="center"/>
              <w:rPr>
                <w:spacing w:val="-4"/>
                <w:sz w:val="12"/>
                <w:szCs w:val="12"/>
              </w:rPr>
            </w:pPr>
            <w:r w:rsidRPr="00C21AD1">
              <w:rPr>
                <w:spacing w:val="-4"/>
                <w:sz w:val="12"/>
                <w:szCs w:val="12"/>
              </w:rPr>
              <w:t>8 964 802,1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113"/>
              <w:jc w:val="center"/>
              <w:rPr>
                <w:spacing w:val="-4"/>
                <w:sz w:val="12"/>
                <w:szCs w:val="12"/>
              </w:rPr>
            </w:pPr>
            <w:r w:rsidRPr="00C21AD1">
              <w:rPr>
                <w:spacing w:val="-4"/>
                <w:sz w:val="12"/>
                <w:szCs w:val="12"/>
              </w:rPr>
              <w:t>10 551 579,9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113"/>
              <w:jc w:val="center"/>
              <w:rPr>
                <w:spacing w:val="-4"/>
                <w:sz w:val="12"/>
                <w:szCs w:val="12"/>
              </w:rPr>
            </w:pPr>
            <w:r w:rsidRPr="00C21AD1">
              <w:rPr>
                <w:spacing w:val="-4"/>
                <w:sz w:val="12"/>
                <w:szCs w:val="12"/>
              </w:rPr>
              <w:t>11 186 510,1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113"/>
              <w:jc w:val="center"/>
              <w:rPr>
                <w:spacing w:val="-4"/>
                <w:sz w:val="12"/>
                <w:szCs w:val="12"/>
              </w:rPr>
            </w:pPr>
            <w:r w:rsidRPr="00C21AD1">
              <w:rPr>
                <w:spacing w:val="-4"/>
                <w:sz w:val="12"/>
                <w:szCs w:val="12"/>
              </w:rPr>
              <w:t>13 547 784,5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113"/>
              <w:jc w:val="center"/>
              <w:rPr>
                <w:spacing w:val="-4"/>
                <w:sz w:val="12"/>
                <w:szCs w:val="12"/>
              </w:rPr>
            </w:pPr>
            <w:r w:rsidRPr="00C21AD1">
              <w:rPr>
                <w:spacing w:val="-4"/>
                <w:sz w:val="12"/>
                <w:szCs w:val="12"/>
              </w:rPr>
              <w:t>14 678 350,9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113"/>
              <w:jc w:val="center"/>
              <w:rPr>
                <w:spacing w:val="-4"/>
                <w:sz w:val="12"/>
                <w:szCs w:val="12"/>
              </w:rPr>
            </w:pPr>
            <w:r w:rsidRPr="00C21AD1">
              <w:rPr>
                <w:spacing w:val="-4"/>
                <w:sz w:val="12"/>
                <w:szCs w:val="12"/>
              </w:rPr>
              <w:t>11 230 770,7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113"/>
              <w:jc w:val="center"/>
              <w:rPr>
                <w:spacing w:val="-4"/>
                <w:sz w:val="12"/>
                <w:szCs w:val="12"/>
              </w:rPr>
            </w:pPr>
            <w:r w:rsidRPr="00C21AD1">
              <w:rPr>
                <w:spacing w:val="-4"/>
                <w:sz w:val="12"/>
                <w:szCs w:val="12"/>
              </w:rPr>
              <w:t>16 346 190,2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113"/>
              <w:jc w:val="center"/>
              <w:rPr>
                <w:spacing w:val="-4"/>
                <w:sz w:val="12"/>
                <w:szCs w:val="12"/>
              </w:rPr>
            </w:pPr>
            <w:r w:rsidRPr="00C21AD1">
              <w:rPr>
                <w:spacing w:val="-4"/>
                <w:sz w:val="12"/>
                <w:szCs w:val="12"/>
              </w:rPr>
              <w:t>21 701 446,6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113"/>
              <w:jc w:val="center"/>
              <w:rPr>
                <w:spacing w:val="-4"/>
                <w:sz w:val="12"/>
                <w:szCs w:val="12"/>
              </w:rPr>
            </w:pPr>
            <w:r w:rsidRPr="00C21AD1">
              <w:rPr>
                <w:spacing w:val="-4"/>
                <w:sz w:val="12"/>
                <w:szCs w:val="12"/>
              </w:rPr>
              <w:t>18 926 053,2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113"/>
              <w:jc w:val="center"/>
              <w:rPr>
                <w:spacing w:val="-4"/>
                <w:sz w:val="12"/>
                <w:szCs w:val="12"/>
              </w:rPr>
            </w:pPr>
            <w:r w:rsidRPr="00C21AD1">
              <w:rPr>
                <w:spacing w:val="-4"/>
                <w:sz w:val="12"/>
                <w:szCs w:val="12"/>
              </w:rPr>
              <w:t>16 984 582,6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113"/>
              <w:jc w:val="center"/>
              <w:rPr>
                <w:spacing w:val="-4"/>
                <w:sz w:val="12"/>
                <w:szCs w:val="12"/>
              </w:rPr>
            </w:pPr>
            <w:r w:rsidRPr="00C21AD1">
              <w:rPr>
                <w:spacing w:val="-4"/>
                <w:sz w:val="12"/>
                <w:szCs w:val="12"/>
              </w:rPr>
              <w:t>17 624 028,1</w:t>
            </w:r>
          </w:p>
        </w:tc>
      </w:tr>
      <w:tr w:rsidR="009D3F6D" w:rsidRPr="00310F4D" w:rsidTr="005F11CF">
        <w:trPr>
          <w:trHeight w:val="20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68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6D" w:rsidRPr="00C21AD1" w:rsidRDefault="009D3F6D" w:rsidP="009D3F6D">
            <w:pPr>
              <w:widowControl w:val="0"/>
              <w:spacing w:line="240" w:lineRule="auto"/>
              <w:ind w:left="-102" w:right="-108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  <w:r w:rsidRPr="00C21AD1">
              <w:rPr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113"/>
              <w:jc w:val="center"/>
              <w:rPr>
                <w:spacing w:val="-4"/>
                <w:sz w:val="12"/>
                <w:szCs w:val="12"/>
              </w:rPr>
            </w:pPr>
            <w:r w:rsidRPr="00C21AD1">
              <w:rPr>
                <w:spacing w:val="-4"/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113"/>
              <w:jc w:val="center"/>
              <w:rPr>
                <w:spacing w:val="-4"/>
                <w:sz w:val="12"/>
                <w:szCs w:val="12"/>
              </w:rPr>
            </w:pPr>
            <w:r w:rsidRPr="00C21AD1">
              <w:rPr>
                <w:spacing w:val="-4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113"/>
              <w:jc w:val="center"/>
              <w:rPr>
                <w:spacing w:val="-4"/>
                <w:sz w:val="12"/>
                <w:szCs w:val="12"/>
              </w:rPr>
            </w:pPr>
            <w:r w:rsidRPr="00C21AD1">
              <w:rPr>
                <w:spacing w:val="-4"/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113"/>
              <w:jc w:val="center"/>
              <w:rPr>
                <w:spacing w:val="-4"/>
                <w:sz w:val="12"/>
                <w:szCs w:val="12"/>
              </w:rPr>
            </w:pPr>
            <w:r w:rsidRPr="00C21AD1">
              <w:rPr>
                <w:spacing w:val="-4"/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113"/>
              <w:jc w:val="center"/>
              <w:rPr>
                <w:spacing w:val="-4"/>
                <w:sz w:val="12"/>
                <w:szCs w:val="12"/>
              </w:rPr>
            </w:pPr>
            <w:r w:rsidRPr="00C21AD1">
              <w:rPr>
                <w:spacing w:val="-4"/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113"/>
              <w:jc w:val="center"/>
              <w:rPr>
                <w:spacing w:val="-4"/>
                <w:sz w:val="12"/>
                <w:szCs w:val="12"/>
              </w:rPr>
            </w:pPr>
            <w:r w:rsidRPr="00C21AD1">
              <w:rPr>
                <w:spacing w:val="-4"/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113"/>
              <w:jc w:val="center"/>
              <w:rPr>
                <w:spacing w:val="-4"/>
                <w:sz w:val="12"/>
                <w:szCs w:val="12"/>
              </w:rPr>
            </w:pPr>
            <w:r w:rsidRPr="00C21AD1">
              <w:rPr>
                <w:spacing w:val="-4"/>
                <w:sz w:val="12"/>
                <w:szCs w:val="12"/>
              </w:rPr>
              <w:t>21 848,0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113"/>
              <w:jc w:val="center"/>
              <w:rPr>
                <w:spacing w:val="-4"/>
                <w:sz w:val="12"/>
                <w:szCs w:val="12"/>
              </w:rPr>
            </w:pPr>
            <w:r w:rsidRPr="00C21AD1">
              <w:rPr>
                <w:spacing w:val="-4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113"/>
              <w:jc w:val="center"/>
              <w:rPr>
                <w:spacing w:val="-4"/>
                <w:sz w:val="12"/>
                <w:szCs w:val="12"/>
              </w:rPr>
            </w:pPr>
            <w:r w:rsidRPr="00C21AD1">
              <w:rPr>
                <w:spacing w:val="-4"/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C21AD1" w:rsidRDefault="009D3F6D" w:rsidP="009D3F6D">
            <w:pPr>
              <w:widowControl w:val="0"/>
              <w:spacing w:line="240" w:lineRule="auto"/>
              <w:ind w:left="-113" w:right="-113"/>
              <w:jc w:val="center"/>
              <w:rPr>
                <w:spacing w:val="-4"/>
                <w:sz w:val="12"/>
                <w:szCs w:val="12"/>
              </w:rPr>
            </w:pPr>
            <w:r w:rsidRPr="00C21AD1">
              <w:rPr>
                <w:spacing w:val="-4"/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8D2281" w:rsidRDefault="009D3F6D" w:rsidP="009D3F6D">
            <w:pPr>
              <w:widowControl w:val="0"/>
              <w:spacing w:line="240" w:lineRule="auto"/>
              <w:ind w:left="-113" w:right="-113"/>
              <w:jc w:val="center"/>
              <w:rPr>
                <w:spacing w:val="-4"/>
                <w:sz w:val="12"/>
                <w:szCs w:val="12"/>
              </w:rPr>
            </w:pPr>
            <w:r w:rsidRPr="00C21AD1">
              <w:rPr>
                <w:spacing w:val="-4"/>
                <w:sz w:val="12"/>
                <w:szCs w:val="12"/>
              </w:rPr>
              <w:t>-</w:t>
            </w:r>
          </w:p>
        </w:tc>
      </w:tr>
    </w:tbl>
    <w:p w:rsidR="009D3F6D" w:rsidRDefault="009D3F6D" w:rsidP="009D3F6D">
      <w:pPr>
        <w:spacing w:line="240" w:lineRule="auto"/>
        <w:rPr>
          <w:lang w:val="en-US"/>
        </w:rPr>
      </w:pPr>
    </w:p>
    <w:p w:rsidR="009D3F6D" w:rsidRPr="00310F4D" w:rsidRDefault="009D3F6D" w:rsidP="009D3F6D">
      <w:pPr>
        <w:spacing w:line="240" w:lineRule="auto"/>
        <w:jc w:val="center"/>
        <w:rPr>
          <w:lang w:val="en-US"/>
        </w:rPr>
      </w:pPr>
      <w:r>
        <w:rPr>
          <w:sz w:val="12"/>
          <w:szCs w:val="12"/>
        </w:rPr>
        <w:t>___________________________________________________________________________________________________________</w:t>
      </w:r>
    </w:p>
    <w:p w:rsidR="009D3F6D" w:rsidRDefault="009D3F6D" w:rsidP="009D3F6D">
      <w:pPr>
        <w:spacing w:line="240" w:lineRule="auto"/>
        <w:jc w:val="both"/>
      </w:pPr>
      <w:bookmarkStart w:id="1" w:name="_GoBack"/>
      <w:bookmarkEnd w:id="1"/>
    </w:p>
    <w:sectPr w:rsidR="009D3F6D" w:rsidSect="009D3F6D">
      <w:pgSz w:w="16840" w:h="11907" w:orient="landscape"/>
      <w:pgMar w:top="1134" w:right="567" w:bottom="1021" w:left="1134" w:header="28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24" w:rsidRDefault="00AF6B24" w:rsidP="00B06BB6">
      <w:pPr>
        <w:spacing w:line="240" w:lineRule="auto"/>
      </w:pPr>
      <w:r>
        <w:separator/>
      </w:r>
    </w:p>
  </w:endnote>
  <w:endnote w:type="continuationSeparator" w:id="0">
    <w:p w:rsidR="00AF6B24" w:rsidRDefault="00AF6B24" w:rsidP="00B06B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24" w:rsidRDefault="00AF6B24" w:rsidP="00B06BB6">
      <w:pPr>
        <w:spacing w:line="240" w:lineRule="auto"/>
      </w:pPr>
      <w:r>
        <w:separator/>
      </w:r>
    </w:p>
  </w:footnote>
  <w:footnote w:type="continuationSeparator" w:id="0">
    <w:p w:rsidR="00AF6B24" w:rsidRDefault="00AF6B24" w:rsidP="00B06B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24" w:rsidRPr="00B06BB6" w:rsidRDefault="00AF6B24" w:rsidP="00E73B1D">
    <w:pPr>
      <w:pStyle w:val="a6"/>
      <w:spacing w:line="240" w:lineRule="auto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9D3F6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4CD3"/>
    <w:multiLevelType w:val="hybridMultilevel"/>
    <w:tmpl w:val="8A569D5E"/>
    <w:lvl w:ilvl="0" w:tplc="89AAB1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oNotTrackMoves/>
  <w:defaultTabStop w:val="720"/>
  <w:autoHyphenation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49A"/>
    <w:rsid w:val="00003AD9"/>
    <w:rsid w:val="0003008F"/>
    <w:rsid w:val="00053044"/>
    <w:rsid w:val="00075512"/>
    <w:rsid w:val="00077F7C"/>
    <w:rsid w:val="00082C70"/>
    <w:rsid w:val="000844C4"/>
    <w:rsid w:val="000853A9"/>
    <w:rsid w:val="000A10D1"/>
    <w:rsid w:val="000C7678"/>
    <w:rsid w:val="000D6490"/>
    <w:rsid w:val="000D6B88"/>
    <w:rsid w:val="00124A96"/>
    <w:rsid w:val="00130824"/>
    <w:rsid w:val="00140156"/>
    <w:rsid w:val="0015063E"/>
    <w:rsid w:val="00151524"/>
    <w:rsid w:val="00167949"/>
    <w:rsid w:val="001F14B6"/>
    <w:rsid w:val="00205F8A"/>
    <w:rsid w:val="0024399D"/>
    <w:rsid w:val="002441B1"/>
    <w:rsid w:val="00273965"/>
    <w:rsid w:val="00293FFC"/>
    <w:rsid w:val="002A00B5"/>
    <w:rsid w:val="002A3F74"/>
    <w:rsid w:val="002A422F"/>
    <w:rsid w:val="002C6EBC"/>
    <w:rsid w:val="002E1320"/>
    <w:rsid w:val="002E5FB3"/>
    <w:rsid w:val="002F36A5"/>
    <w:rsid w:val="002F5958"/>
    <w:rsid w:val="0030048D"/>
    <w:rsid w:val="00304535"/>
    <w:rsid w:val="00326118"/>
    <w:rsid w:val="003367BD"/>
    <w:rsid w:val="00337C6D"/>
    <w:rsid w:val="0034176E"/>
    <w:rsid w:val="003474D8"/>
    <w:rsid w:val="003518B7"/>
    <w:rsid w:val="00353480"/>
    <w:rsid w:val="00381C6A"/>
    <w:rsid w:val="003B7493"/>
    <w:rsid w:val="003C55A9"/>
    <w:rsid w:val="003D0D84"/>
    <w:rsid w:val="003F1353"/>
    <w:rsid w:val="003F2173"/>
    <w:rsid w:val="0042316B"/>
    <w:rsid w:val="00432298"/>
    <w:rsid w:val="0044472B"/>
    <w:rsid w:val="0046095D"/>
    <w:rsid w:val="00461DA0"/>
    <w:rsid w:val="004763C7"/>
    <w:rsid w:val="0048039E"/>
    <w:rsid w:val="00482826"/>
    <w:rsid w:val="004B0672"/>
    <w:rsid w:val="004B43C4"/>
    <w:rsid w:val="004B56C3"/>
    <w:rsid w:val="004E2511"/>
    <w:rsid w:val="005179F0"/>
    <w:rsid w:val="005460A5"/>
    <w:rsid w:val="00553B8E"/>
    <w:rsid w:val="00556602"/>
    <w:rsid w:val="00584B3F"/>
    <w:rsid w:val="005B64ED"/>
    <w:rsid w:val="005C2B27"/>
    <w:rsid w:val="005D473A"/>
    <w:rsid w:val="005F34E5"/>
    <w:rsid w:val="005F396D"/>
    <w:rsid w:val="00606D89"/>
    <w:rsid w:val="006140C9"/>
    <w:rsid w:val="00625BB3"/>
    <w:rsid w:val="00637E9E"/>
    <w:rsid w:val="006459EF"/>
    <w:rsid w:val="006662D8"/>
    <w:rsid w:val="0067140E"/>
    <w:rsid w:val="0067262C"/>
    <w:rsid w:val="006D3ED9"/>
    <w:rsid w:val="006E4D7C"/>
    <w:rsid w:val="006E6D4C"/>
    <w:rsid w:val="006F1D0C"/>
    <w:rsid w:val="00715190"/>
    <w:rsid w:val="0075508D"/>
    <w:rsid w:val="00770A99"/>
    <w:rsid w:val="007C5C4F"/>
    <w:rsid w:val="007F347D"/>
    <w:rsid w:val="00800C6B"/>
    <w:rsid w:val="00802AE9"/>
    <w:rsid w:val="008049F0"/>
    <w:rsid w:val="00826230"/>
    <w:rsid w:val="008344C9"/>
    <w:rsid w:val="00835F89"/>
    <w:rsid w:val="008362BE"/>
    <w:rsid w:val="008562D1"/>
    <w:rsid w:val="008679F4"/>
    <w:rsid w:val="0087411B"/>
    <w:rsid w:val="00886382"/>
    <w:rsid w:val="008B379A"/>
    <w:rsid w:val="008B65E3"/>
    <w:rsid w:val="008C1527"/>
    <w:rsid w:val="008C70C5"/>
    <w:rsid w:val="008D02BF"/>
    <w:rsid w:val="008E2739"/>
    <w:rsid w:val="008E5F19"/>
    <w:rsid w:val="009005AB"/>
    <w:rsid w:val="0091652B"/>
    <w:rsid w:val="00930E4E"/>
    <w:rsid w:val="00946917"/>
    <w:rsid w:val="00980610"/>
    <w:rsid w:val="009D3F6D"/>
    <w:rsid w:val="00A030FC"/>
    <w:rsid w:val="00A039DF"/>
    <w:rsid w:val="00A07C17"/>
    <w:rsid w:val="00A27642"/>
    <w:rsid w:val="00A30F1D"/>
    <w:rsid w:val="00A5721F"/>
    <w:rsid w:val="00A85339"/>
    <w:rsid w:val="00A93ACE"/>
    <w:rsid w:val="00AB7C12"/>
    <w:rsid w:val="00AF6B24"/>
    <w:rsid w:val="00B06BB6"/>
    <w:rsid w:val="00B22AC4"/>
    <w:rsid w:val="00B35FE1"/>
    <w:rsid w:val="00B65A3C"/>
    <w:rsid w:val="00B70D01"/>
    <w:rsid w:val="00B82C8B"/>
    <w:rsid w:val="00B9469A"/>
    <w:rsid w:val="00BB4856"/>
    <w:rsid w:val="00BC0A59"/>
    <w:rsid w:val="00BC7168"/>
    <w:rsid w:val="00BC7EC3"/>
    <w:rsid w:val="00BD572C"/>
    <w:rsid w:val="00BD7D98"/>
    <w:rsid w:val="00BF62BF"/>
    <w:rsid w:val="00C031AD"/>
    <w:rsid w:val="00C10E4C"/>
    <w:rsid w:val="00C43325"/>
    <w:rsid w:val="00C440FC"/>
    <w:rsid w:val="00C55635"/>
    <w:rsid w:val="00C66603"/>
    <w:rsid w:val="00C6734B"/>
    <w:rsid w:val="00C94954"/>
    <w:rsid w:val="00CA43A6"/>
    <w:rsid w:val="00CA5EB9"/>
    <w:rsid w:val="00CB2594"/>
    <w:rsid w:val="00CC36C2"/>
    <w:rsid w:val="00CD4073"/>
    <w:rsid w:val="00CD7857"/>
    <w:rsid w:val="00CF5A96"/>
    <w:rsid w:val="00D17FA9"/>
    <w:rsid w:val="00D3295B"/>
    <w:rsid w:val="00D32A00"/>
    <w:rsid w:val="00D37547"/>
    <w:rsid w:val="00D6297C"/>
    <w:rsid w:val="00D63C4E"/>
    <w:rsid w:val="00D7305A"/>
    <w:rsid w:val="00D82C94"/>
    <w:rsid w:val="00DC53CC"/>
    <w:rsid w:val="00DC7D4E"/>
    <w:rsid w:val="00DE24D4"/>
    <w:rsid w:val="00DF29A8"/>
    <w:rsid w:val="00E17338"/>
    <w:rsid w:val="00E30B13"/>
    <w:rsid w:val="00E328EE"/>
    <w:rsid w:val="00E46CA9"/>
    <w:rsid w:val="00E73B1D"/>
    <w:rsid w:val="00E87959"/>
    <w:rsid w:val="00E87E0A"/>
    <w:rsid w:val="00EA5E46"/>
    <w:rsid w:val="00EA653D"/>
    <w:rsid w:val="00EA6775"/>
    <w:rsid w:val="00EB0BA6"/>
    <w:rsid w:val="00EC06F6"/>
    <w:rsid w:val="00EC7A31"/>
    <w:rsid w:val="00ED477F"/>
    <w:rsid w:val="00ED7E35"/>
    <w:rsid w:val="00EE3639"/>
    <w:rsid w:val="00F03823"/>
    <w:rsid w:val="00F1249A"/>
    <w:rsid w:val="00F164EE"/>
    <w:rsid w:val="00F16EC1"/>
    <w:rsid w:val="00F30AA0"/>
    <w:rsid w:val="00F315AC"/>
    <w:rsid w:val="00F3193B"/>
    <w:rsid w:val="00F3544F"/>
    <w:rsid w:val="00F5384A"/>
    <w:rsid w:val="00F607F2"/>
    <w:rsid w:val="00F64A32"/>
    <w:rsid w:val="00F835B7"/>
    <w:rsid w:val="00F97D38"/>
    <w:rsid w:val="00FD7D2C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57"/>
    <w:pPr>
      <w:spacing w:line="288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4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4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62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6B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6BB6"/>
    <w:rPr>
      <w:sz w:val="28"/>
    </w:rPr>
  </w:style>
  <w:style w:type="paragraph" w:styleId="a8">
    <w:name w:val="footer"/>
    <w:basedOn w:val="a"/>
    <w:link w:val="a9"/>
    <w:uiPriority w:val="99"/>
    <w:unhideWhenUsed/>
    <w:rsid w:val="00B06B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6BB6"/>
    <w:rPr>
      <w:sz w:val="28"/>
    </w:rPr>
  </w:style>
  <w:style w:type="table" w:styleId="aa">
    <w:name w:val="Table Grid"/>
    <w:basedOn w:val="a1"/>
    <w:uiPriority w:val="59"/>
    <w:rsid w:val="008B379A"/>
    <w:pPr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рмальный (таблица)"/>
    <w:basedOn w:val="a"/>
    <w:next w:val="a"/>
    <w:uiPriority w:val="99"/>
    <w:rsid w:val="00293FFC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293FFC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97\&#1087;&#1088;&#1086;&#1077;&#1082;&#1090;%20&#1055;&#1050;&#1052;_&#1056;&#1050;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2EC1-2322-49F8-ACB8-97E8E5AA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ПКМ_РКМ</Template>
  <TotalTime>4</TotalTime>
  <Pages>12</Pages>
  <Words>3934</Words>
  <Characters>22428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РТ</Company>
  <LinksUpToDate>false</LinksUpToDate>
  <CharactersWithSpaces>26310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Irina.ermolenko</dc:creator>
  <cp:lastModifiedBy>Минфин РТ - Ермоленко Ирина Геннадьевна</cp:lastModifiedBy>
  <cp:revision>3</cp:revision>
  <cp:lastPrinted>2019-06-11T15:38:00Z</cp:lastPrinted>
  <dcterms:created xsi:type="dcterms:W3CDTF">2022-05-25T14:21:00Z</dcterms:created>
  <dcterms:modified xsi:type="dcterms:W3CDTF">2022-05-25T14:26:00Z</dcterms:modified>
</cp:coreProperties>
</file>