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8E4" w:rsidRPr="003F7F90" w:rsidRDefault="004570D5" w:rsidP="00DC2D37">
      <w:pPr>
        <w:ind w:firstLine="0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4570D5" w:rsidRPr="0028096B" w:rsidRDefault="004570D5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4570D5" w:rsidRPr="00F14DAE" w:rsidRDefault="004570D5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4570D5" w:rsidRDefault="004570D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4570D5" w:rsidRDefault="004570D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4570D5" w:rsidRDefault="004570D5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4570D5" w:rsidRPr="009A5CBE" w:rsidRDefault="004570D5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DA48E4" w:rsidRPr="003F7F90" w:rsidRDefault="004570D5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DA48E4" w:rsidRPr="003F7F90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A48E4" w:rsidRPr="003F7F90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3F7F90" w:rsidRDefault="00DA48E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DA48E4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D37" w:rsidRPr="003F7F90" w:rsidRDefault="00DC2D37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DA48E4" w:rsidRPr="003F7F90" w:rsidTr="00B33ECD">
        <w:trPr>
          <w:trHeight w:val="1081"/>
        </w:trPr>
        <w:tc>
          <w:tcPr>
            <w:tcW w:w="4361" w:type="dxa"/>
          </w:tcPr>
          <w:p w:rsidR="00DA48E4" w:rsidRPr="003F7F90" w:rsidRDefault="00DC2D37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11.11.2020 №346-од «Об утверждении административного регламента предоставления государственной услуги </w:t>
            </w:r>
            <w:r w:rsidRPr="00FF6E4E">
              <w:rPr>
                <w:rFonts w:ascii="Times New Roman" w:hAnsi="Times New Roman"/>
                <w:sz w:val="28"/>
                <w:szCs w:val="28"/>
              </w:rPr>
              <w:t>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38101B">
              <w:rPr>
                <w:rFonts w:ascii="Times New Roman" w:hAnsi="Times New Roman" w:cs="Times New Roman"/>
                <w:sz w:val="28"/>
                <w:szCs w:val="27"/>
              </w:rPr>
              <w:t>»</w:t>
            </w:r>
          </w:p>
        </w:tc>
      </w:tr>
    </w:tbl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D37" w:rsidRDefault="00DC2D37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D37" w:rsidRDefault="00DC2D37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D37" w:rsidRDefault="00DC2D37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D37" w:rsidRDefault="00DC2D37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D37" w:rsidRDefault="00DC2D37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DC2D3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DA48E4" w:rsidRPr="003F7F90" w:rsidRDefault="00DA48E4" w:rsidP="00DC2D37">
      <w:pPr>
        <w:pStyle w:val="ConsPlusTitle"/>
        <w:tabs>
          <w:tab w:val="left" w:pos="3705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C2D37" w:rsidRDefault="00DA48E4" w:rsidP="00DC2D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 w:rsidR="00DC2D37" w:rsidRPr="0038101B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приказ Государственного комитета Республики Татарстан по биологическим ресурсам от 11.11.2020 №346-од  «Об утверждении административного регламента предоставления государственной услуги </w:t>
      </w:r>
      <w:r w:rsidR="00DC2D37" w:rsidRPr="00FF6E4E">
        <w:rPr>
          <w:rFonts w:ascii="Times New Roman" w:hAnsi="Times New Roman"/>
          <w:sz w:val="28"/>
          <w:szCs w:val="28"/>
        </w:rPr>
        <w:t>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C2D37">
        <w:rPr>
          <w:rFonts w:ascii="Times New Roman" w:hAnsi="Times New Roman"/>
          <w:sz w:val="28"/>
          <w:szCs w:val="28"/>
        </w:rPr>
        <w:t>»</w:t>
      </w:r>
      <w:r w:rsidR="00DC2D37">
        <w:rPr>
          <w:rFonts w:ascii="Times New Roman" w:hAnsi="Times New Roman" w:cs="Times New Roman"/>
          <w:sz w:val="28"/>
          <w:szCs w:val="28"/>
        </w:rPr>
        <w:t xml:space="preserve"> </w:t>
      </w:r>
      <w:r w:rsidR="00DC2D37" w:rsidRPr="0038101B">
        <w:rPr>
          <w:rFonts w:ascii="Times New Roman" w:hAnsi="Times New Roman" w:cs="Times New Roman"/>
          <w:sz w:val="28"/>
          <w:szCs w:val="28"/>
        </w:rPr>
        <w:t xml:space="preserve">(с изменениями, внесенными  приказами Государственного комитета Республики Татарстан по биологическим ресурсам от 04.06.2021 № </w:t>
      </w:r>
      <w:r w:rsidR="00DC2D37">
        <w:rPr>
          <w:rFonts w:ascii="Times New Roman" w:hAnsi="Times New Roman" w:cs="Times New Roman"/>
          <w:sz w:val="28"/>
          <w:szCs w:val="28"/>
        </w:rPr>
        <w:t>16</w:t>
      </w:r>
      <w:r w:rsidR="00DC2D37" w:rsidRPr="0038101B">
        <w:rPr>
          <w:rFonts w:ascii="Times New Roman" w:hAnsi="Times New Roman" w:cs="Times New Roman"/>
          <w:sz w:val="28"/>
          <w:szCs w:val="28"/>
        </w:rPr>
        <w:t>4-од, от 31.08.2021 № 258-од</w:t>
      </w:r>
      <w:r w:rsidR="00DC2D37">
        <w:rPr>
          <w:rFonts w:ascii="Times New Roman" w:hAnsi="Times New Roman" w:cs="Times New Roman"/>
          <w:sz w:val="28"/>
          <w:szCs w:val="28"/>
        </w:rPr>
        <w:t>,  от 27.09.2021. № 291-од</w:t>
      </w:r>
      <w:r w:rsidR="00DC2D37" w:rsidRPr="0038101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48E4" w:rsidRPr="003F7F90" w:rsidRDefault="00DA48E4" w:rsidP="00DC2D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lastRenderedPageBreak/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DA48E4" w:rsidRPr="003F7F90" w:rsidRDefault="00DA48E4" w:rsidP="00DC2D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A48E4" w:rsidRPr="003F7F90" w:rsidRDefault="00DA48E4" w:rsidP="00DC2D3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DC2D37">
      <w:pPr>
        <w:ind w:firstLine="709"/>
        <w:rPr>
          <w:rFonts w:ascii="Times New Roman" w:hAnsi="Times New Roman" w:cs="Times New Roman"/>
          <w:sz w:val="28"/>
          <w:szCs w:val="28"/>
        </w:rPr>
        <w:sectPr w:rsidR="00DA48E4" w:rsidRPr="003F7F90" w:rsidSect="00DC2D37">
          <w:headerReference w:type="default" r:id="rId8"/>
          <w:headerReference w:type="first" r:id="rId9"/>
          <w:pgSz w:w="11900" w:h="16800"/>
          <w:pgMar w:top="1134" w:right="701" w:bottom="993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C2D37"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 xml:space="preserve">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</w:tblGrid>
      <w:tr w:rsidR="00DA48E4" w:rsidRPr="003F7F90" w:rsidTr="00717FE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17FE3" w:rsidRPr="00717FE3" w:rsidRDefault="00717FE3" w:rsidP="00717F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7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 приказом Государственного комитета Республики Татарстан по биологическим ресурсам</w:t>
            </w:r>
          </w:p>
          <w:p w:rsidR="00717FE3" w:rsidRPr="00717FE3" w:rsidRDefault="00717FE3" w:rsidP="00717F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7FE3">
              <w:rPr>
                <w:rFonts w:ascii="Times New Roman" w:hAnsi="Times New Roman" w:cs="Times New Roman"/>
                <w:sz w:val="28"/>
                <w:szCs w:val="28"/>
              </w:rPr>
              <w:t>от _____.2021 № ___-од</w:t>
            </w:r>
          </w:p>
          <w:p w:rsidR="00717FE3" w:rsidRPr="00717FE3" w:rsidRDefault="00717FE3" w:rsidP="00717F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8E4" w:rsidRPr="003F7F90" w:rsidRDefault="00DA48E4" w:rsidP="00717FE3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FE3" w:rsidRPr="00717FE3" w:rsidRDefault="00717FE3" w:rsidP="00717FE3">
      <w:pPr>
        <w:ind w:left="-108" w:right="-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7FE3">
        <w:rPr>
          <w:rFonts w:ascii="Times New Roman" w:hAnsi="Times New Roman" w:cs="Times New Roman"/>
          <w:sz w:val="28"/>
          <w:szCs w:val="28"/>
        </w:rPr>
        <w:t>Изменения, которые вносятся приказ Государственного комитета Республики Татарстан по биологическим ресурсам от 11.11.2020 № 346-од «</w:t>
      </w:r>
      <w:r w:rsidRPr="0038101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F6E4E">
        <w:rPr>
          <w:rFonts w:ascii="Times New Roman" w:hAnsi="Times New Roman"/>
          <w:sz w:val="28"/>
          <w:szCs w:val="28"/>
        </w:rPr>
        <w:t>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717FE3">
        <w:rPr>
          <w:rFonts w:ascii="Times New Roman" w:hAnsi="Times New Roman" w:cs="Times New Roman"/>
          <w:sz w:val="28"/>
          <w:szCs w:val="28"/>
        </w:rPr>
        <w:t>»</w:t>
      </w:r>
    </w:p>
    <w:p w:rsidR="00717FE3" w:rsidRPr="00717FE3" w:rsidRDefault="00717FE3" w:rsidP="00717FE3">
      <w:pPr>
        <w:ind w:left="-108" w:right="-14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17FE3" w:rsidRPr="00717FE3" w:rsidRDefault="00717FE3" w:rsidP="00717FE3">
      <w:pPr>
        <w:ind w:right="-14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17FE3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DA48E4" w:rsidRDefault="00717FE3" w:rsidP="00717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7FE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</w:r>
      <w:r w:rsidR="00894C4E" w:rsidRPr="00894C4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4C4E">
        <w:rPr>
          <w:rFonts w:ascii="Times New Roman" w:hAnsi="Times New Roman" w:cs="Times New Roman"/>
          <w:sz w:val="28"/>
          <w:szCs w:val="28"/>
        </w:rPr>
        <w:t xml:space="preserve"> </w:t>
      </w:r>
      <w:r w:rsidRPr="00717FE3">
        <w:rPr>
          <w:rFonts w:ascii="Times New Roman" w:hAnsi="Times New Roman" w:cs="Times New Roman"/>
          <w:sz w:val="28"/>
          <w:szCs w:val="28"/>
        </w:rPr>
        <w:t>о градостроительной деятельности»;</w:t>
      </w:r>
    </w:p>
    <w:p w:rsidR="00894C4E" w:rsidRPr="00FF6E4E" w:rsidRDefault="00894C4E" w:rsidP="00894C4E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6E4E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894C4E" w:rsidRPr="00FF6E4E" w:rsidRDefault="00894C4E" w:rsidP="00894C4E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6E4E"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4E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государственной услуги по </w:t>
      </w:r>
      <w:r w:rsidRPr="00FF6E4E">
        <w:rPr>
          <w:rFonts w:ascii="Times New Roman" w:hAnsi="Times New Roman"/>
          <w:sz w:val="28"/>
          <w:szCs w:val="28"/>
        </w:rPr>
        <w:t xml:space="preserve">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</w:r>
      <w:r w:rsidRPr="00894C4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4E">
        <w:rPr>
          <w:rFonts w:ascii="Times New Roman" w:hAnsi="Times New Roman"/>
          <w:sz w:val="28"/>
          <w:szCs w:val="28"/>
        </w:rPr>
        <w:t>о градостроительной деятельности»;</w:t>
      </w:r>
    </w:p>
    <w:p w:rsidR="00894C4E" w:rsidRDefault="00894C4E" w:rsidP="00894C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4C4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C4E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94C4E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94C4E">
        <w:rPr>
          <w:rFonts w:ascii="Times New Roman" w:hAnsi="Times New Roman" w:cs="Times New Roman"/>
          <w:sz w:val="28"/>
          <w:szCs w:val="28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6E4E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F6E4E">
        <w:rPr>
          <w:rFonts w:ascii="Times New Roman" w:hAnsi="Times New Roman" w:cs="Times New Roman"/>
          <w:sz w:val="28"/>
          <w:szCs w:val="28"/>
        </w:rPr>
        <w:t xml:space="preserve"> указанным приказом</w:t>
      </w:r>
      <w:r>
        <w:rPr>
          <w:rFonts w:ascii="Times New Roman" w:hAnsi="Times New Roman" w:cs="Times New Roman"/>
          <w:sz w:val="28"/>
          <w:szCs w:val="28"/>
        </w:rPr>
        <w:t>, изложить в новой редакции:</w:t>
      </w:r>
    </w:p>
    <w:p w:rsidR="00894C4E" w:rsidRPr="003F7F90" w:rsidRDefault="00894C4E" w:rsidP="00894C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64136D" w:rsidRDefault="00894C4E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A48E4">
        <w:rPr>
          <w:rFonts w:ascii="Times New Roman" w:hAnsi="Times New Roman" w:cs="Times New Roman"/>
          <w:b w:val="0"/>
          <w:sz w:val="28"/>
          <w:szCs w:val="28"/>
        </w:rPr>
        <w:t>А</w:t>
      </w:r>
      <w:r w:rsidR="00DA48E4" w:rsidRPr="0064136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DA48E4" w:rsidRPr="00336731" w:rsidRDefault="00DA48E4" w:rsidP="00894C4E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64136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="00894C4E" w:rsidRPr="00894C4E">
        <w:rPr>
          <w:rFonts w:ascii="Times New Roman" w:hAnsi="Times New Roman" w:cs="Times New Roman"/>
          <w:b w:val="0"/>
          <w:sz w:val="28"/>
          <w:szCs w:val="28"/>
        </w:rPr>
        <w:t>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DA48E4" w:rsidRPr="0064136D" w:rsidRDefault="00DA48E4" w:rsidP="000346DB">
      <w:pPr>
        <w:rPr>
          <w:rFonts w:ascii="Times New Roman" w:hAnsi="Times New Roman"/>
          <w:sz w:val="28"/>
          <w:szCs w:val="28"/>
        </w:rPr>
      </w:pPr>
    </w:p>
    <w:p w:rsidR="00DA48E4" w:rsidRPr="002542D0" w:rsidRDefault="00DA48E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A48E4" w:rsidRPr="0064136D" w:rsidRDefault="00DA48E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94C4E" w:rsidRPr="008C23D1" w:rsidRDefault="00DA48E4" w:rsidP="00894C4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1.1. </w:t>
      </w:r>
      <w:r w:rsidR="00894C4E" w:rsidRPr="008C23D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по направлению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</w:t>
      </w:r>
      <w:r w:rsidR="00894C4E" w:rsidRPr="00894C4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94C4E" w:rsidRPr="008C23D1">
        <w:rPr>
          <w:rFonts w:ascii="Times New Roman" w:hAnsi="Times New Roman"/>
          <w:sz w:val="28"/>
          <w:szCs w:val="28"/>
        </w:rPr>
        <w:t xml:space="preserve">о </w:t>
      </w:r>
      <w:r w:rsidR="00894C4E" w:rsidRPr="008C23D1">
        <w:rPr>
          <w:rFonts w:ascii="Times New Roman" w:hAnsi="Times New Roman"/>
          <w:sz w:val="28"/>
          <w:szCs w:val="28"/>
        </w:rPr>
        <w:lastRenderedPageBreak/>
        <w:t xml:space="preserve">градостроительной деятельности устанавливает стандарт и порядок предоставления государственной услуги по направлению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</w:t>
      </w:r>
      <w:r w:rsidR="00894C4E" w:rsidRPr="00894C4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94C4E" w:rsidRPr="008C23D1">
        <w:rPr>
          <w:rFonts w:ascii="Times New Roman" w:hAnsi="Times New Roman"/>
          <w:sz w:val="28"/>
          <w:szCs w:val="28"/>
        </w:rPr>
        <w:t>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894C4E" w:rsidRPr="008C23D1">
        <w:rPr>
          <w:rFonts w:ascii="Times New Roman" w:hAnsi="Times New Roman"/>
          <w:sz w:val="28"/>
          <w:szCs w:val="28"/>
          <w:vertAlign w:val="superscript"/>
        </w:rPr>
        <w:t>1</w:t>
      </w:r>
      <w:r w:rsidR="00894C4E" w:rsidRPr="008C23D1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 - Регламент, государственная услуга).</w:t>
      </w:r>
    </w:p>
    <w:p w:rsidR="00DA48E4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DA48E4" w:rsidRPr="00A73AEA" w:rsidRDefault="00DA48E4" w:rsidP="009441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биологическим ресурсам (далее – Комитет), </w:t>
      </w:r>
      <w:r w:rsidRPr="00340C62">
        <w:rPr>
          <w:rFonts w:ascii="Times New Roman" w:hAnsi="Times New Roman"/>
          <w:sz w:val="28"/>
          <w:szCs w:val="28"/>
        </w:rPr>
        <w:t xml:space="preserve">Государственном бюджетном учреждении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услуг» (далее - МФЦ) </w:t>
      </w:r>
      <w:r w:rsidRPr="00340C62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предусмотренных частью 18 статьи 14</w:t>
      </w:r>
      <w:r w:rsidRPr="00340C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40C6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 149-ФЗ «Об информации, информационных технологиях и о защите информации».</w:t>
      </w:r>
    </w:p>
    <w:p w:rsidR="00DA48E4" w:rsidRPr="0064136D" w:rsidRDefault="00DA48E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Default="00DA48E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40C62" w:rsidRPr="00A269BE" w:rsidRDefault="00340C62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A76150" w:rsidRPr="008C23D1" w:rsidRDefault="00A76150" w:rsidP="00A76150">
      <w:pPr>
        <w:pStyle w:val="ConsPlusTitle"/>
        <w:ind w:firstLine="709"/>
        <w:jc w:val="both"/>
        <w:outlineLvl w:val="1"/>
        <w:rPr>
          <w:rFonts w:ascii="Times New Roman" w:hAnsi="Times New Roman"/>
          <w:b w:val="0"/>
          <w:bCs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</w:r>
      <w:r w:rsidRPr="00A76150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о градостроительной деятельности</w:t>
      </w:r>
      <w:r w:rsidRPr="008C23D1">
        <w:rPr>
          <w:rFonts w:ascii="Times New Roman" w:hAnsi="Times New Roman"/>
          <w:b w:val="0"/>
          <w:sz w:val="28"/>
          <w:szCs w:val="28"/>
        </w:rPr>
        <w:t>.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услуга предоставляется Отделом биоразнообразия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3AEA">
        <w:rPr>
          <w:rFonts w:ascii="Times New Roman" w:hAnsi="Times New Roman" w:cs="Times New Roman"/>
          <w:sz w:val="28"/>
          <w:szCs w:val="28"/>
        </w:rPr>
        <w:t>(далее - 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в </w:t>
      </w:r>
      <w:r w:rsidRPr="00A73AEA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услуги.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A76150" w:rsidRDefault="00A76150" w:rsidP="00A7615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150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Pr="008C23D1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 - уведомление о соответствии)  (приложение к настоящему Регламенту №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850978" w:rsidRDefault="00850978" w:rsidP="0085097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Pr="008C23D1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 (далее - уведомление о несоответствии) (приложение №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Регламенту);</w:t>
      </w:r>
    </w:p>
    <w:p w:rsidR="00850978" w:rsidRPr="008C23D1" w:rsidRDefault="00850978" w:rsidP="0085097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озвращение уведомления без рассмотрения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озвращается 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 xml:space="preserve">заявителю в соответствии с приложением №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0978" w:rsidRDefault="00850978" w:rsidP="00A7615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олучение дубликата уведомления о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50978" w:rsidRDefault="00850978" w:rsidP="00AE2A2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 xml:space="preserve">отказ в выдаче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дубликата уведомления о соответствии</w:t>
      </w:r>
      <w:r w:rsidRPr="00F166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 xml:space="preserve">выдается заявителю в соответствии с приложением № </w:t>
      </w:r>
      <w:r w:rsidR="008D6138">
        <w:rPr>
          <w:rFonts w:ascii="Times New Roman" w:hAnsi="Times New Roman" w:cs="Times New Roman"/>
          <w:b w:val="0"/>
          <w:sz w:val="28"/>
          <w:szCs w:val="28"/>
        </w:rPr>
        <w:t>3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79D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79D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63-ФЗ) в личный кабинет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E011E">
        <w:rPr>
          <w:rFonts w:ascii="Times New Roman" w:hAnsi="Times New Roman"/>
          <w:sz w:val="28"/>
          <w:szCs w:val="28"/>
        </w:rPr>
        <w:t>Портале государственных и муниципальных услуг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AEA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A73AE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A73AEA">
        <w:rPr>
          <w:rFonts w:ascii="Times New Roman" w:hAnsi="Times New Roman" w:cs="Times New Roman"/>
          <w:sz w:val="28"/>
          <w:szCs w:val="28"/>
        </w:rPr>
        <w:t>) (далее – Республиканский портал)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 xml:space="preserve">или </w:t>
      </w:r>
      <w:r w:rsidRPr="003D1286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Pr="003D1286">
        <w:t xml:space="preserve"> </w:t>
      </w:r>
      <w:r w:rsidRPr="003D1286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 (http://gosuslugi.ru) (далее – Единый портал).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Получение заявителем </w:t>
      </w:r>
      <w:r w:rsidRPr="005279D8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79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279D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в иных информационных системах не фиксируется.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279D8">
        <w:rPr>
          <w:rFonts w:ascii="Times New Roman" w:hAnsi="Times New Roman" w:cs="Times New Roman"/>
          <w:sz w:val="28"/>
          <w:szCs w:val="28"/>
        </w:rPr>
        <w:t xml:space="preserve">выдается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5279D8">
        <w:rPr>
          <w:rFonts w:ascii="Times New Roman" w:hAnsi="Times New Roman" w:cs="Times New Roman"/>
          <w:sz w:val="28"/>
          <w:szCs w:val="28"/>
        </w:rPr>
        <w:t xml:space="preserve">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279D8">
        <w:rPr>
          <w:rFonts w:ascii="Times New Roman" w:hAnsi="Times New Roman" w:cs="Times New Roman"/>
          <w:sz w:val="28"/>
          <w:szCs w:val="28"/>
        </w:rPr>
        <w:lastRenderedPageBreak/>
        <w:t>работника МФЦ.</w:t>
      </w:r>
      <w:r w:rsidRPr="00A73A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606C59" w:rsidRPr="008C23D1" w:rsidRDefault="00606C59" w:rsidP="00606C5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606C59" w:rsidRPr="008C23D1" w:rsidRDefault="00606C59" w:rsidP="00606C5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Срок осуществления процедуры направления уведомления о соответствии (несоответствии) составляет семь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</w:t>
      </w:r>
    </w:p>
    <w:p w:rsidR="00606C59" w:rsidRPr="008C23D1" w:rsidRDefault="00606C59" w:rsidP="00606C5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Возврат уведомления без рассмотрения в течение трех рабочих дней со дня поступления уведомления об окончании строительства.</w:t>
      </w:r>
    </w:p>
    <w:p w:rsidR="00606C59" w:rsidRPr="008C23D1" w:rsidRDefault="00606C59" w:rsidP="00606C5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направления либо возврата уведомления об окончании строительства не включается время нахождения заявления в МФЦ и время передачи результата государственной услуги из Комитета в МФЦ.</w:t>
      </w:r>
    </w:p>
    <w:p w:rsidR="00606C59" w:rsidRPr="008C23D1" w:rsidRDefault="00606C59" w:rsidP="00606C5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Выдача (направление)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923D0C" w:rsidRDefault="00923D0C" w:rsidP="00923D0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результата государственной услуги.</w:t>
      </w:r>
    </w:p>
    <w:p w:rsidR="00923D0C" w:rsidRPr="00F166E8" w:rsidRDefault="00923D0C" w:rsidP="00923D0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0716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48E4" w:rsidRPr="00F166E8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Приостановление предоставления государственной услуги законодательством не предусмотрено.</w:t>
      </w:r>
    </w:p>
    <w:p w:rsidR="00DA48E4" w:rsidRPr="00C86A50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На Едином портале, </w:t>
      </w:r>
      <w:r w:rsidRPr="00A73AEA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ом</w:t>
      </w:r>
      <w:r w:rsidRPr="00A73AEA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E011E">
        <w:rPr>
          <w:rFonts w:ascii="Times New Roman" w:hAnsi="Times New Roman"/>
          <w:sz w:val="28"/>
          <w:szCs w:val="28"/>
        </w:rPr>
        <w:t>размещены: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DA48E4" w:rsidRPr="00C86A50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</w:t>
      </w:r>
      <w:r w:rsidRPr="003E011E">
        <w:rPr>
          <w:rFonts w:ascii="Times New Roman" w:hAnsi="Times New Roman"/>
          <w:sz w:val="28"/>
          <w:szCs w:val="28"/>
        </w:rPr>
        <w:lastRenderedPageBreak/>
        <w:t>работников.</w:t>
      </w:r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0" w:name="_Hlk83234173"/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923D0C" w:rsidRPr="008C23D1" w:rsidRDefault="00DA48E4" w:rsidP="00923D0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3D0C">
        <w:rPr>
          <w:rFonts w:ascii="Times New Roman" w:hAnsi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>Уведомление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(заявление)</w:t>
      </w:r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 xml:space="preserve"> по форме, утвержденной приказом Министерства строительства и жилищно-коммунального хозяйства Российской Федерации от 19.09.2018 № 591/</w:t>
      </w:r>
      <w:proofErr w:type="spellStart"/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объектов индивидуального жилищного строительства или садового дома» (далее - приказ Минстроя России №591/</w:t>
      </w:r>
      <w:proofErr w:type="spellStart"/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 xml:space="preserve">) (приложение № </w:t>
      </w:r>
      <w:r w:rsidR="008D6138">
        <w:rPr>
          <w:rFonts w:ascii="Times New Roman" w:hAnsi="Times New Roman" w:cs="Times New Roman"/>
          <w:b w:val="0"/>
          <w:sz w:val="28"/>
          <w:szCs w:val="28"/>
        </w:rPr>
        <w:t>4</w:t>
      </w:r>
      <w:r w:rsidR="00923D0C" w:rsidRPr="008C23D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Регламенту).</w:t>
      </w:r>
    </w:p>
    <w:p w:rsidR="00DA48E4" w:rsidRPr="00A73AEA" w:rsidRDefault="00923D0C" w:rsidP="00923D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="00DA48E4" w:rsidRPr="00A73AEA">
        <w:rPr>
          <w:rFonts w:ascii="Times New Roman" w:hAnsi="Times New Roman"/>
          <w:sz w:val="28"/>
          <w:szCs w:val="28"/>
        </w:rPr>
        <w:t xml:space="preserve"> </w:t>
      </w:r>
      <w:r w:rsidR="0085664F" w:rsidRPr="0085664F">
        <w:rPr>
          <w:rFonts w:ascii="Times New Roman" w:hAnsi="Times New Roman"/>
          <w:sz w:val="28"/>
          <w:szCs w:val="28"/>
        </w:rPr>
        <w:t xml:space="preserve">(заявление) </w:t>
      </w:r>
      <w:r w:rsidR="00DA48E4" w:rsidRPr="00A73AEA">
        <w:rPr>
          <w:rFonts w:ascii="Times New Roman" w:hAnsi="Times New Roman"/>
          <w:sz w:val="28"/>
          <w:szCs w:val="28"/>
        </w:rPr>
        <w:t>подается заявителем (его уполномоченным представителем) лично, почтовым отправлением в адрес Комитета, через МФЦ, посредством Республиканского портала, Единого портала.</w:t>
      </w:r>
    </w:p>
    <w:p w:rsidR="00DA48E4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 </w:t>
      </w:r>
      <w:r w:rsidR="00C571E8" w:rsidRPr="008C23D1">
        <w:rPr>
          <w:rFonts w:ascii="Times New Roman" w:hAnsi="Times New Roman"/>
          <w:sz w:val="28"/>
          <w:szCs w:val="28"/>
        </w:rPr>
        <w:t>уведомлению об окончании строительства</w:t>
      </w:r>
      <w:r w:rsidR="0085664F">
        <w:rPr>
          <w:rFonts w:ascii="Times New Roman" w:hAnsi="Times New Roman"/>
          <w:sz w:val="28"/>
          <w:szCs w:val="28"/>
        </w:rPr>
        <w:t xml:space="preserve"> </w:t>
      </w:r>
      <w:r w:rsidR="0085664F" w:rsidRPr="0085664F">
        <w:rPr>
          <w:rFonts w:ascii="Times New Roman" w:hAnsi="Times New Roman"/>
          <w:bCs/>
          <w:sz w:val="28"/>
          <w:szCs w:val="28"/>
        </w:rPr>
        <w:t>(заявлени</w:t>
      </w:r>
      <w:r w:rsidR="0085664F">
        <w:rPr>
          <w:rFonts w:ascii="Times New Roman" w:hAnsi="Times New Roman"/>
          <w:bCs/>
          <w:sz w:val="28"/>
          <w:szCs w:val="28"/>
        </w:rPr>
        <w:t>ю</w:t>
      </w:r>
      <w:r w:rsidR="0085664F" w:rsidRPr="0085664F">
        <w:rPr>
          <w:rFonts w:ascii="Times New Roman" w:hAnsi="Times New Roman"/>
          <w:bCs/>
          <w:sz w:val="28"/>
          <w:szCs w:val="28"/>
        </w:rPr>
        <w:t>)</w:t>
      </w:r>
      <w:r w:rsidR="0085664F" w:rsidRPr="008C23D1">
        <w:rPr>
          <w:rFonts w:ascii="Times New Roman" w:hAnsi="Times New Roman"/>
          <w:sz w:val="28"/>
          <w:szCs w:val="28"/>
        </w:rPr>
        <w:t xml:space="preserve"> </w:t>
      </w:r>
      <w:r w:rsidRPr="00F166E8">
        <w:rPr>
          <w:rFonts w:ascii="Times New Roman" w:hAnsi="Times New Roman"/>
          <w:sz w:val="28"/>
          <w:szCs w:val="28"/>
        </w:rPr>
        <w:t>необходимо приложить следующие документы:</w:t>
      </w:r>
    </w:p>
    <w:p w:rsidR="00EF1421" w:rsidRPr="008C23D1" w:rsidRDefault="00DA48E4" w:rsidP="00EF142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421">
        <w:rPr>
          <w:rFonts w:ascii="Times New Roman" w:hAnsi="Times New Roman"/>
          <w:b w:val="0"/>
          <w:bCs w:val="0"/>
          <w:sz w:val="28"/>
          <w:szCs w:val="28"/>
        </w:rPr>
        <w:t>1)</w:t>
      </w:r>
      <w:r w:rsidRPr="00F166E8">
        <w:rPr>
          <w:rFonts w:ascii="Times New Roman" w:hAnsi="Times New Roman"/>
          <w:sz w:val="28"/>
          <w:szCs w:val="28"/>
        </w:rPr>
        <w:t xml:space="preserve"> </w:t>
      </w:r>
      <w:r w:rsidR="00EF1421" w:rsidRPr="008C23D1">
        <w:rPr>
          <w:rFonts w:ascii="Times New Roman" w:hAnsi="Times New Roman" w:cs="Times New Roman"/>
          <w:b w:val="0"/>
          <w:sz w:val="28"/>
          <w:szCs w:val="28"/>
        </w:rPr>
        <w:t>документ, подтверждающий полномочия представителя застройщика,</w:t>
      </w:r>
      <w:r w:rsidR="00EF14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421" w:rsidRPr="008C23D1">
        <w:rPr>
          <w:rFonts w:ascii="Times New Roman" w:hAnsi="Times New Roman" w:cs="Times New Roman"/>
          <w:b w:val="0"/>
          <w:sz w:val="28"/>
          <w:szCs w:val="28"/>
        </w:rPr>
        <w:t>в случае если уведомление направлено представителем застройщика;</w:t>
      </w:r>
    </w:p>
    <w:p w:rsidR="00EF1421" w:rsidRPr="008C23D1" w:rsidRDefault="00EF1421" w:rsidP="00EF142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F1421" w:rsidRPr="008C23D1" w:rsidRDefault="00EF1421" w:rsidP="00EF142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3) технический план объекта индивидуального жилищного строительства или садового дома;</w:t>
      </w:r>
    </w:p>
    <w:p w:rsidR="00EF1421" w:rsidRPr="008C23D1" w:rsidRDefault="00EF1421" w:rsidP="00EF142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4)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DA48E4" w:rsidRPr="00F166E8" w:rsidRDefault="00EF1421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A48E4" w:rsidRPr="00F166E8">
        <w:rPr>
          <w:rFonts w:ascii="Times New Roman" w:hAnsi="Times New Roman"/>
          <w:sz w:val="28"/>
          <w:szCs w:val="28"/>
        </w:rPr>
        <w:t>) документ, удостоверяющий личность Заявителя или представителя Заявителя (при личном обращении). При обращении через Республиканский либо Единый портал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Бланк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3A767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6E1D6B" w:rsidRPr="008C23D1" w:rsidRDefault="0085664F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ведомлени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(заявление)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1D6B" w:rsidRPr="008C23D1">
        <w:rPr>
          <w:rFonts w:ascii="Times New Roman" w:hAnsi="Times New Roman" w:cs="Times New Roman"/>
          <w:b w:val="0"/>
          <w:sz w:val="28"/>
          <w:szCs w:val="28"/>
        </w:rPr>
        <w:t>и прилагаемые документы могут быть представлены (направлены) заявителем одним из следующих способов: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lastRenderedPageBreak/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6 апреля 2011 года № 63-ФЗ № 63-ФЗ (далее – Федеральный закон № 63-ФЗ).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При подаче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3) через Республиканский портал, Единый портал в электронной форме. 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При направлении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посредством Республиканского портала, Единого портала заявитель в день подачи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получает в личном кабинете Республиканского портала, Единого портала и по электронной почте уведомление, подтверждающее, что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отправлено, в котором указываются регистрационный номер и дата подачи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Заявители при направлении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и необходимых документов посредством Республиканского портала подписывают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е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(заявление)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простой электронной подписью.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я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(заявления)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и необходимых документов посредством Республиканского портала, Единого портала подписывают 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>уведомлени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>е</w:t>
      </w:r>
      <w:r w:rsidR="0085664F" w:rsidRPr="008C23D1">
        <w:rPr>
          <w:rFonts w:ascii="Times New Roman" w:hAnsi="Times New Roman" w:cs="Times New Roman"/>
          <w:b w:val="0"/>
          <w:sz w:val="28"/>
          <w:szCs w:val="28"/>
        </w:rPr>
        <w:t xml:space="preserve"> об окончании строительства</w:t>
      </w:r>
      <w:r w:rsidR="0085664F">
        <w:rPr>
          <w:rFonts w:ascii="Times New Roman" w:hAnsi="Times New Roman" w:cs="Times New Roman"/>
          <w:b w:val="0"/>
          <w:sz w:val="28"/>
          <w:szCs w:val="28"/>
        </w:rPr>
        <w:t xml:space="preserve"> (заявление)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усиленной квалифицированной электронной подписью.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6E1D6B" w:rsidRPr="008C23D1" w:rsidRDefault="006E1D6B" w:rsidP="006E1D6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Для выдачи дубликата уведомления о соответствии Заявитель направляет в Комитет письменное заявление о получении дубликата уведомления о соответствии согласно приложению № </w:t>
      </w:r>
      <w:r w:rsidR="008D6138">
        <w:rPr>
          <w:rFonts w:ascii="Times New Roman" w:hAnsi="Times New Roman" w:cs="Times New Roman"/>
          <w:b w:val="0"/>
          <w:sz w:val="28"/>
          <w:szCs w:val="28"/>
        </w:rPr>
        <w:t>5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Регламенту.</w:t>
      </w:r>
    </w:p>
    <w:p w:rsidR="00B72B99" w:rsidRDefault="00DA48E4" w:rsidP="00B72B9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2.6.2. Д</w:t>
      </w:r>
      <w:r w:rsidRPr="00A73AEA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3AE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 как они подлежат представлению в рамках</w:t>
      </w:r>
      <w:r w:rsidRPr="0057330E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57330E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p w:rsidR="00B72B99" w:rsidRPr="00B72B99" w:rsidRDefault="00B72B99" w:rsidP="00B72B99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72B99">
        <w:rPr>
          <w:rFonts w:ascii="Times New Roman" w:hAnsi="Times New Roman" w:cs="Times New Roman"/>
          <w:bCs/>
          <w:sz w:val="28"/>
          <w:szCs w:val="28"/>
        </w:rPr>
        <w:t>Представление документов, которые могут быть отнесены к данной категории не требуется.</w:t>
      </w:r>
    </w:p>
    <w:bookmarkEnd w:id="0"/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A48E4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/>
          <w:sz w:val="28"/>
          <w:szCs w:val="28"/>
        </w:rPr>
        <w:t>№ 210-ФЗ «</w:t>
      </w:r>
      <w:r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64136D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№ 210-ФЗ);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закона № 210-ФЗ;</w:t>
      </w:r>
    </w:p>
    <w:p w:rsidR="00DA48E4" w:rsidRPr="00265F94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497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B44970">
        <w:rPr>
          <w:rFonts w:ascii="Times New Roman" w:hAnsi="Times New Roman"/>
          <w:sz w:val="28"/>
          <w:szCs w:val="28"/>
          <w:vertAlign w:val="superscript"/>
        </w:rPr>
        <w:t>2</w:t>
      </w:r>
      <w:r w:rsidRPr="00B44970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1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DA48E4" w:rsidRPr="00A73AEA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DA48E4" w:rsidRPr="00A73AEA" w:rsidRDefault="00B72B99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B99">
        <w:rPr>
          <w:rFonts w:ascii="Times New Roman" w:hAnsi="Times New Roman"/>
          <w:sz w:val="28"/>
          <w:szCs w:val="28"/>
        </w:rPr>
        <w:t xml:space="preserve">Уведомление </w:t>
      </w:r>
      <w:r w:rsidR="0085664F" w:rsidRPr="008C23D1">
        <w:rPr>
          <w:rFonts w:ascii="Times New Roman" w:hAnsi="Times New Roman"/>
          <w:sz w:val="28"/>
          <w:szCs w:val="28"/>
        </w:rPr>
        <w:t>об окончании строительства</w:t>
      </w:r>
      <w:r w:rsidR="0085664F">
        <w:rPr>
          <w:rFonts w:ascii="Times New Roman" w:hAnsi="Times New Roman"/>
          <w:b/>
          <w:sz w:val="28"/>
          <w:szCs w:val="28"/>
        </w:rPr>
        <w:t xml:space="preserve"> </w:t>
      </w:r>
      <w:r w:rsidRPr="00B72B99">
        <w:rPr>
          <w:rFonts w:ascii="Times New Roman" w:hAnsi="Times New Roman"/>
          <w:sz w:val="28"/>
          <w:szCs w:val="28"/>
        </w:rPr>
        <w:t xml:space="preserve">(заявление) </w:t>
      </w:r>
      <w:r w:rsidR="00DA48E4" w:rsidRPr="00A73AEA">
        <w:rPr>
          <w:rFonts w:ascii="Times New Roman" w:hAnsi="Times New Roman"/>
          <w:sz w:val="28"/>
          <w:szCs w:val="28"/>
        </w:rPr>
        <w:t>подано в орган государственной власти, в полномочия которого не входит предоставление государственной услуги;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неполное заполнение полей в форме </w:t>
      </w:r>
      <w:r w:rsidR="0085664F">
        <w:rPr>
          <w:rFonts w:ascii="Times New Roman" w:hAnsi="Times New Roman"/>
          <w:sz w:val="28"/>
          <w:szCs w:val="28"/>
        </w:rPr>
        <w:t>у</w:t>
      </w:r>
      <w:r w:rsidR="00B72B99" w:rsidRPr="00B72B99">
        <w:rPr>
          <w:rFonts w:ascii="Times New Roman" w:hAnsi="Times New Roman"/>
          <w:sz w:val="28"/>
          <w:szCs w:val="28"/>
        </w:rPr>
        <w:t>ведомления</w:t>
      </w:r>
      <w:r w:rsidR="0085664F">
        <w:rPr>
          <w:rFonts w:ascii="Times New Roman" w:hAnsi="Times New Roman"/>
          <w:sz w:val="28"/>
          <w:szCs w:val="28"/>
        </w:rPr>
        <w:t xml:space="preserve"> </w:t>
      </w:r>
      <w:r w:rsidR="0085664F" w:rsidRPr="008C23D1">
        <w:rPr>
          <w:rFonts w:ascii="Times New Roman" w:hAnsi="Times New Roman"/>
          <w:sz w:val="28"/>
          <w:szCs w:val="28"/>
        </w:rPr>
        <w:t>об окончании строительства</w:t>
      </w:r>
      <w:r w:rsidR="0085664F">
        <w:rPr>
          <w:rFonts w:ascii="Times New Roman" w:hAnsi="Times New Roman"/>
          <w:b/>
          <w:sz w:val="28"/>
          <w:szCs w:val="28"/>
        </w:rPr>
        <w:t xml:space="preserve"> </w:t>
      </w:r>
      <w:r w:rsidR="00B72B99" w:rsidRPr="00B72B99">
        <w:rPr>
          <w:rFonts w:ascii="Times New Roman" w:hAnsi="Times New Roman"/>
          <w:sz w:val="28"/>
          <w:szCs w:val="28"/>
        </w:rPr>
        <w:t xml:space="preserve">(заявления), </w:t>
      </w:r>
      <w:r w:rsidRPr="00A73AEA">
        <w:rPr>
          <w:rFonts w:ascii="Times New Roman" w:hAnsi="Times New Roman"/>
          <w:sz w:val="28"/>
          <w:szCs w:val="28"/>
        </w:rPr>
        <w:t xml:space="preserve">в том числе в интерактивной форме </w:t>
      </w:r>
      <w:r w:rsidR="0085664F">
        <w:rPr>
          <w:rFonts w:ascii="Times New Roman" w:hAnsi="Times New Roman"/>
          <w:sz w:val="28"/>
          <w:szCs w:val="28"/>
        </w:rPr>
        <w:t>у</w:t>
      </w:r>
      <w:r w:rsidR="0085664F" w:rsidRPr="00B72B99">
        <w:rPr>
          <w:rFonts w:ascii="Times New Roman" w:hAnsi="Times New Roman"/>
          <w:sz w:val="28"/>
          <w:szCs w:val="28"/>
        </w:rPr>
        <w:t>ведомления</w:t>
      </w:r>
      <w:r w:rsidR="0085664F">
        <w:rPr>
          <w:rFonts w:ascii="Times New Roman" w:hAnsi="Times New Roman"/>
          <w:sz w:val="28"/>
          <w:szCs w:val="28"/>
        </w:rPr>
        <w:t xml:space="preserve"> </w:t>
      </w:r>
      <w:r w:rsidR="0085664F" w:rsidRPr="008C23D1">
        <w:rPr>
          <w:rFonts w:ascii="Times New Roman" w:hAnsi="Times New Roman"/>
          <w:sz w:val="28"/>
          <w:szCs w:val="28"/>
        </w:rPr>
        <w:t>об окончании строительства</w:t>
      </w:r>
      <w:r w:rsidR="0085664F">
        <w:rPr>
          <w:rFonts w:ascii="Times New Roman" w:hAnsi="Times New Roman"/>
          <w:b/>
          <w:sz w:val="28"/>
          <w:szCs w:val="28"/>
        </w:rPr>
        <w:t xml:space="preserve"> </w:t>
      </w:r>
      <w:r w:rsidR="0085664F" w:rsidRPr="00B72B99">
        <w:rPr>
          <w:rFonts w:ascii="Times New Roman" w:hAnsi="Times New Roman"/>
          <w:sz w:val="28"/>
          <w:szCs w:val="28"/>
        </w:rPr>
        <w:t>(заявления),</w:t>
      </w:r>
      <w:r w:rsidRPr="00A73AEA">
        <w:rPr>
          <w:rFonts w:ascii="Times New Roman" w:hAnsi="Times New Roman"/>
          <w:sz w:val="28"/>
          <w:szCs w:val="28"/>
        </w:rPr>
        <w:t xml:space="preserve"> на Республиканском портале, Едином портале;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</w:t>
      </w:r>
      <w:r w:rsidRPr="00A73AEA">
        <w:rPr>
          <w:rFonts w:ascii="Times New Roman" w:hAnsi="Times New Roman"/>
          <w:sz w:val="28"/>
          <w:szCs w:val="28"/>
        </w:rPr>
        <w:lastRenderedPageBreak/>
        <w:t>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A48E4" w:rsidRPr="00A73AEA" w:rsidRDefault="00B72B99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B99">
        <w:rPr>
          <w:rFonts w:ascii="Times New Roman" w:hAnsi="Times New Roman"/>
          <w:sz w:val="28"/>
          <w:szCs w:val="28"/>
        </w:rPr>
        <w:t xml:space="preserve">уведомление </w:t>
      </w:r>
      <w:r w:rsidR="0085664F" w:rsidRPr="008C23D1">
        <w:rPr>
          <w:rFonts w:ascii="Times New Roman" w:hAnsi="Times New Roman"/>
          <w:sz w:val="28"/>
          <w:szCs w:val="28"/>
        </w:rPr>
        <w:t>об окончании строительства</w:t>
      </w:r>
      <w:r w:rsidR="0085664F">
        <w:rPr>
          <w:rFonts w:ascii="Times New Roman" w:hAnsi="Times New Roman"/>
          <w:b/>
          <w:sz w:val="28"/>
          <w:szCs w:val="28"/>
        </w:rPr>
        <w:t xml:space="preserve"> </w:t>
      </w:r>
      <w:r w:rsidRPr="00B72B99">
        <w:rPr>
          <w:rFonts w:ascii="Times New Roman" w:hAnsi="Times New Roman"/>
          <w:sz w:val="28"/>
          <w:szCs w:val="28"/>
        </w:rPr>
        <w:t>(заявление)</w:t>
      </w:r>
      <w:r w:rsidR="00DA48E4" w:rsidRPr="00A73AE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DA48E4" w:rsidRPr="00A73AEA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73AEA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1"/>
      <w:r w:rsidRPr="00A73AEA">
        <w:rPr>
          <w:rFonts w:ascii="Times New Roman" w:hAnsi="Times New Roman"/>
          <w:sz w:val="28"/>
          <w:szCs w:val="28"/>
        </w:rPr>
        <w:t>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DA48E4" w:rsidRPr="00A41DFA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A48E4" w:rsidRPr="00C255D2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а) 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(далее - </w:t>
      </w:r>
      <w:proofErr w:type="spellStart"/>
      <w:r w:rsidRPr="008C23D1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РФ)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8C23D1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РФ, другими федеральными законами;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Pr="008C23D1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C23D1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lastRenderedPageBreak/>
        <w:t>в)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г) размещение объекта индивидуального жилищного строительства или садового дома не соответствует ограничениям, установленным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2. основания для возвращения уведомления</w:t>
      </w:r>
      <w:r w:rsidRPr="008271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без рассмотрения: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а) отсутствие в уведомлении об окончании строительства следующих сведений: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почтовый адрес и (или) адрес электронной почты для связи с застройщиком;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>параметрах построенных или реконструированных объекта индивидуального жилищного строительства или садового дома;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об оплате государственной пошлины за осуществление государственной регистрации прав;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о способе направления застройщику уведомления;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б) к уведомлению об окончании строительства не приложены документы, предусмотренные пунктом 2.</w:t>
      </w:r>
      <w:r>
        <w:rPr>
          <w:rFonts w:ascii="Times New Roman" w:hAnsi="Times New Roman" w:cs="Times New Roman"/>
          <w:b w:val="0"/>
          <w:sz w:val="28"/>
          <w:szCs w:val="28"/>
        </w:rPr>
        <w:t>6.1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Регламента;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в) уведомление об окончании строительства поступило после истечения десяти лет со дня поступления уведомления о планируемом строительстве, в </w:t>
      </w:r>
      <w:r w:rsidRPr="008C23D1"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Pr="008C23D1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proofErr w:type="spellStart"/>
      <w:r w:rsidRPr="008C23D1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8C23D1">
        <w:rPr>
          <w:rFonts w:ascii="Times New Roman" w:hAnsi="Times New Roman" w:cs="Times New Roman"/>
          <w:b w:val="0"/>
          <w:sz w:val="28"/>
          <w:szCs w:val="28"/>
        </w:rPr>
        <w:t xml:space="preserve"> РФ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27145" w:rsidRPr="008C23D1" w:rsidRDefault="00827145" w:rsidP="0082714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23D1">
        <w:rPr>
          <w:rFonts w:ascii="Times New Roman" w:hAnsi="Times New Roman" w:cs="Times New Roman"/>
          <w:b w:val="0"/>
          <w:sz w:val="28"/>
          <w:szCs w:val="28"/>
        </w:rPr>
        <w:t>В случаях, указанных в подпункте 2 настоящего пункта, уведомление об окончании строительства и приложенные к нему документы возвращаются заявителю, и уведомление считается ненаправленным.</w:t>
      </w:r>
    </w:p>
    <w:p w:rsidR="00DA48E4" w:rsidRDefault="00DA48E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295538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DA48E4" w:rsidRPr="00DF4D87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C255D2" w:rsidRDefault="00DA48E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="0031130D">
        <w:rPr>
          <w:rFonts w:ascii="Times New Roman" w:hAnsi="Times New Roman"/>
          <w:sz w:val="28"/>
          <w:szCs w:val="28"/>
        </w:rPr>
        <w:t>у</w:t>
      </w:r>
      <w:r w:rsidR="0031130D" w:rsidRPr="00392B8F">
        <w:rPr>
          <w:rFonts w:ascii="Times New Roman" w:hAnsi="Times New Roman"/>
          <w:sz w:val="28"/>
          <w:szCs w:val="28"/>
        </w:rPr>
        <w:t>ведомлени</w:t>
      </w:r>
      <w:r w:rsidR="0031130D">
        <w:rPr>
          <w:rFonts w:ascii="Times New Roman" w:hAnsi="Times New Roman"/>
          <w:sz w:val="28"/>
          <w:szCs w:val="28"/>
        </w:rPr>
        <w:t>я</w:t>
      </w:r>
      <w:r w:rsidR="0031130D"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="0031130D" w:rsidRPr="00A73AEA">
        <w:rPr>
          <w:rFonts w:ascii="Times New Roman" w:hAnsi="Times New Roman"/>
          <w:sz w:val="28"/>
          <w:szCs w:val="28"/>
        </w:rPr>
        <w:t xml:space="preserve"> </w:t>
      </w:r>
      <w:r w:rsidR="0031130D">
        <w:rPr>
          <w:rFonts w:ascii="Times New Roman" w:hAnsi="Times New Roman"/>
          <w:sz w:val="28"/>
          <w:szCs w:val="28"/>
        </w:rPr>
        <w:t>(</w:t>
      </w:r>
      <w:r w:rsidR="0031130D" w:rsidRPr="00A73AEA">
        <w:rPr>
          <w:rFonts w:ascii="Times New Roman" w:hAnsi="Times New Roman"/>
          <w:sz w:val="28"/>
          <w:szCs w:val="28"/>
        </w:rPr>
        <w:t>заявления</w:t>
      </w:r>
      <w:r w:rsidR="0031130D">
        <w:rPr>
          <w:rFonts w:ascii="Times New Roman" w:hAnsi="Times New Roman"/>
          <w:sz w:val="28"/>
          <w:szCs w:val="28"/>
        </w:rPr>
        <w:t>)</w:t>
      </w:r>
      <w:r w:rsidR="0031130D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DA48E4" w:rsidRPr="00A73AEA" w:rsidRDefault="0031130D" w:rsidP="00AE2A2F">
      <w:pPr>
        <w:tabs>
          <w:tab w:val="num" w:pos="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92B8F">
        <w:rPr>
          <w:rFonts w:ascii="Times New Roman" w:hAnsi="Times New Roman"/>
          <w:sz w:val="28"/>
          <w:szCs w:val="28"/>
        </w:rPr>
        <w:t>ведомлени</w:t>
      </w:r>
      <w:r>
        <w:rPr>
          <w:rFonts w:ascii="Times New Roman" w:hAnsi="Times New Roman"/>
          <w:sz w:val="28"/>
          <w:szCs w:val="28"/>
        </w:rPr>
        <w:t>е</w:t>
      </w:r>
      <w:r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Pr="00A73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73AEA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е)</w:t>
      </w:r>
      <w:r w:rsidR="00DA48E4" w:rsidRPr="00500F69">
        <w:rPr>
          <w:rFonts w:ascii="Times New Roman" w:hAnsi="Times New Roman" w:cs="Times New Roman"/>
          <w:sz w:val="28"/>
          <w:szCs w:val="28"/>
        </w:rPr>
        <w:t>, представленное заявителем либо его представителем через МФЦ, регистрируется в установленном порядке Комитетом</w:t>
      </w:r>
      <w:r w:rsidR="00DA48E4" w:rsidRPr="00500F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48E4" w:rsidRPr="00500F69">
        <w:rPr>
          <w:rFonts w:ascii="Times New Roman" w:hAnsi="Times New Roman" w:cs="Times New Roman"/>
          <w:sz w:val="28"/>
          <w:szCs w:val="28"/>
        </w:rPr>
        <w:t xml:space="preserve">в день поступления от </w:t>
      </w:r>
      <w:r w:rsidR="00DA48E4" w:rsidRPr="00A73AEA">
        <w:rPr>
          <w:rFonts w:ascii="Times New Roman" w:hAnsi="Times New Roman" w:cs="Times New Roman"/>
          <w:sz w:val="28"/>
          <w:szCs w:val="28"/>
        </w:rPr>
        <w:t xml:space="preserve">МФЦ.  </w:t>
      </w:r>
    </w:p>
    <w:p w:rsidR="00DA48E4" w:rsidRPr="00A73AEA" w:rsidRDefault="0031130D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92B8F">
        <w:rPr>
          <w:rFonts w:ascii="Times New Roman" w:hAnsi="Times New Roman"/>
          <w:sz w:val="28"/>
          <w:szCs w:val="28"/>
        </w:rPr>
        <w:t>ведомлени</w:t>
      </w:r>
      <w:r>
        <w:rPr>
          <w:rFonts w:ascii="Times New Roman" w:hAnsi="Times New Roman"/>
          <w:sz w:val="28"/>
          <w:szCs w:val="28"/>
        </w:rPr>
        <w:t>е</w:t>
      </w:r>
      <w:r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Pr="00A73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73AEA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е)</w:t>
      </w:r>
      <w:r w:rsidRPr="00500F69">
        <w:rPr>
          <w:rFonts w:ascii="Times New Roman" w:hAnsi="Times New Roman" w:cs="Times New Roman"/>
          <w:sz w:val="28"/>
          <w:szCs w:val="28"/>
        </w:rPr>
        <w:t xml:space="preserve">, </w:t>
      </w:r>
      <w:r w:rsidR="00DA48E4" w:rsidRPr="00A73AEA">
        <w:rPr>
          <w:rFonts w:ascii="Times New Roman" w:hAnsi="Times New Roman"/>
          <w:sz w:val="28"/>
          <w:szCs w:val="28"/>
        </w:rPr>
        <w:t>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Требования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                                   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D3A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3A41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A48E4" w:rsidRPr="007D3A41" w:rsidRDefault="00DA48E4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на парковке Комитета, МФЦ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прием документов от заявителей;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</w:t>
      </w:r>
      <w:r w:rsidRPr="00A73AEA">
        <w:rPr>
          <w:rFonts w:ascii="Times New Roman" w:hAnsi="Times New Roman" w:cs="Times New Roman"/>
          <w:sz w:val="28"/>
          <w:szCs w:val="28"/>
        </w:rPr>
        <w:t>заявителями - регламентом работы МФЦ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A73AEA">
        <w:rPr>
          <w:rFonts w:ascii="Times New Roman" w:hAnsi="Times New Roman" w:cs="Times New Roman"/>
          <w:sz w:val="28"/>
          <w:szCs w:val="28"/>
        </w:rPr>
        <w:t>Иные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предоставлению государственной услуги, </w:t>
      </w:r>
      <w:r w:rsidRPr="001E2AF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A62D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, плата за их представление не взимается.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DA48E4" w:rsidRDefault="00DA48E4" w:rsidP="00AE2A2F">
      <w:pPr>
        <w:widowControl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DA48E4" w:rsidRPr="00C255D2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EE17BA" w:rsidRPr="00C255D2" w:rsidRDefault="00DA48E4" w:rsidP="002863F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1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1"/>
      <w:bookmarkEnd w:id="3"/>
      <w:r w:rsidRPr="00C255D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DA48E4" w:rsidRPr="00F166E8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2B8F">
        <w:rPr>
          <w:rFonts w:ascii="Times New Roman" w:hAnsi="Times New Roman"/>
          <w:sz w:val="28"/>
          <w:szCs w:val="28"/>
        </w:rPr>
        <w:t>направление уведомления о соответствии</w:t>
      </w:r>
      <w:r w:rsidR="004278F2">
        <w:rPr>
          <w:rFonts w:ascii="Times New Roman" w:hAnsi="Times New Roman"/>
          <w:sz w:val="28"/>
          <w:szCs w:val="28"/>
        </w:rPr>
        <w:t xml:space="preserve">, </w:t>
      </w:r>
      <w:r w:rsidR="00392B8F">
        <w:rPr>
          <w:rFonts w:ascii="Times New Roman" w:hAnsi="Times New Roman"/>
          <w:sz w:val="28"/>
          <w:szCs w:val="28"/>
        </w:rPr>
        <w:t>уведомления о несоответствии или возвращение уведомления об окончании строительства без рассмотрения</w:t>
      </w:r>
      <w:r>
        <w:rPr>
          <w:rFonts w:ascii="Times New Roman" w:hAnsi="Times New Roman"/>
          <w:sz w:val="28"/>
          <w:szCs w:val="28"/>
        </w:rPr>
        <w:t>:</w:t>
      </w:r>
    </w:p>
    <w:p w:rsidR="00DA48E4" w:rsidRPr="00295538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</w:t>
      </w:r>
      <w:r w:rsidR="00EE17BA">
        <w:rPr>
          <w:rFonts w:ascii="Times New Roman" w:hAnsi="Times New Roman" w:cs="Times New Roman"/>
          <w:sz w:val="28"/>
          <w:szCs w:val="28"/>
        </w:rPr>
        <w:t>у</w:t>
      </w:r>
      <w:r w:rsidR="002863FB">
        <w:rPr>
          <w:rFonts w:ascii="Times New Roman" w:hAnsi="Times New Roman" w:cs="Times New Roman"/>
          <w:sz w:val="28"/>
          <w:szCs w:val="28"/>
        </w:rPr>
        <w:t>в</w:t>
      </w:r>
      <w:r w:rsidR="00EE17BA">
        <w:rPr>
          <w:rFonts w:ascii="Times New Roman" w:hAnsi="Times New Roman" w:cs="Times New Roman"/>
          <w:sz w:val="28"/>
          <w:szCs w:val="28"/>
        </w:rPr>
        <w:t xml:space="preserve">едомления </w:t>
      </w:r>
      <w:r w:rsidR="002863FB">
        <w:rPr>
          <w:rFonts w:ascii="Times New Roman" w:hAnsi="Times New Roman" w:cs="Times New Roman"/>
          <w:sz w:val="28"/>
          <w:szCs w:val="28"/>
        </w:rPr>
        <w:t>об окончании строительства (</w:t>
      </w:r>
      <w:r w:rsidRPr="00295538">
        <w:rPr>
          <w:rFonts w:ascii="Times New Roman" w:hAnsi="Times New Roman" w:cs="Times New Roman"/>
          <w:sz w:val="28"/>
          <w:szCs w:val="28"/>
        </w:rPr>
        <w:t>заявления</w:t>
      </w:r>
      <w:r w:rsidR="002863FB">
        <w:rPr>
          <w:rFonts w:ascii="Times New Roman" w:hAnsi="Times New Roman" w:cs="Times New Roman"/>
          <w:sz w:val="28"/>
          <w:szCs w:val="28"/>
        </w:rPr>
        <w:t>)</w:t>
      </w:r>
      <w:r w:rsidRPr="00295538">
        <w:rPr>
          <w:rFonts w:ascii="Times New Roman" w:hAnsi="Times New Roman" w:cs="Times New Roman"/>
          <w:sz w:val="28"/>
          <w:szCs w:val="28"/>
        </w:rPr>
        <w:t xml:space="preserve"> и документов, полученных из МФЦ, Регионального портала, при письменном обращении в Комитет (в т.ч. в форме электронного документа на официальную почту ojm@tatar.ru);</w:t>
      </w:r>
    </w:p>
    <w:p w:rsidR="00DA48E4" w:rsidRPr="00295538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0E6C" w:rsidRPr="008C23D1">
        <w:rPr>
          <w:rFonts w:ascii="Times New Roman" w:hAnsi="Times New Roman" w:cs="Times New Roman"/>
          <w:sz w:val="28"/>
          <w:szCs w:val="28"/>
        </w:rPr>
        <w:t>рассмотрение поступивших заявлений, документов и подготовка уведомления о соответствии;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0E6C">
        <w:rPr>
          <w:rFonts w:ascii="Times New Roman" w:hAnsi="Times New Roman"/>
          <w:bCs/>
          <w:sz w:val="28"/>
          <w:szCs w:val="28"/>
        </w:rPr>
        <w:t xml:space="preserve">направление </w:t>
      </w:r>
      <w:r w:rsidR="00DB0E6C" w:rsidRPr="00295538">
        <w:rPr>
          <w:rFonts w:ascii="Times New Roman" w:hAnsi="Times New Roman"/>
          <w:bCs/>
          <w:sz w:val="28"/>
          <w:szCs w:val="28"/>
        </w:rPr>
        <w:t>заявителю</w:t>
      </w:r>
      <w:r w:rsidR="00DB0E6C">
        <w:rPr>
          <w:rFonts w:ascii="Times New Roman" w:hAnsi="Times New Roman"/>
          <w:bCs/>
          <w:sz w:val="28"/>
          <w:szCs w:val="28"/>
        </w:rPr>
        <w:t xml:space="preserve"> </w:t>
      </w:r>
      <w:r w:rsidR="00DB0E6C" w:rsidRPr="008C23D1">
        <w:rPr>
          <w:rFonts w:ascii="Times New Roman" w:hAnsi="Times New Roman" w:cs="Times New Roman"/>
          <w:sz w:val="28"/>
          <w:szCs w:val="28"/>
        </w:rPr>
        <w:t>уведомления о соответствии</w:t>
      </w:r>
      <w:r w:rsidR="00DB0E6C">
        <w:rPr>
          <w:rFonts w:ascii="Times New Roman" w:hAnsi="Times New Roman" w:cs="Times New Roman"/>
          <w:sz w:val="28"/>
          <w:szCs w:val="28"/>
        </w:rPr>
        <w:t>;</w:t>
      </w:r>
    </w:p>
    <w:p w:rsidR="00DA48E4" w:rsidRPr="00F166E8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DB0E6C" w:rsidRPr="008C23D1">
        <w:rPr>
          <w:rFonts w:ascii="Times New Roman" w:hAnsi="Times New Roman"/>
          <w:sz w:val="28"/>
          <w:szCs w:val="28"/>
        </w:rPr>
        <w:t>отказ в предоставлении государственной услуги;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3AEA">
        <w:rPr>
          <w:rFonts w:ascii="Times New Roman" w:hAnsi="Times New Roman" w:cs="Times New Roman"/>
          <w:sz w:val="28"/>
          <w:szCs w:val="28"/>
        </w:rPr>
        <w:t>)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исправлении технической ошибки (приложение № </w:t>
      </w:r>
      <w:r w:rsidR="008D61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подготовка переоформленного </w:t>
      </w:r>
      <w:r w:rsidR="0059012A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59012A" w:rsidRPr="0059012A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59012A">
        <w:rPr>
          <w:rFonts w:ascii="Times New Roman" w:hAnsi="Times New Roman" w:cs="Times New Roman"/>
          <w:sz w:val="28"/>
          <w:szCs w:val="28"/>
        </w:rPr>
        <w:t xml:space="preserve"> (</w:t>
      </w:r>
      <w:r w:rsidR="0059012A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59012A" w:rsidRPr="0059012A">
        <w:rPr>
          <w:rFonts w:ascii="Times New Roman" w:hAnsi="Times New Roman" w:cs="Times New Roman"/>
          <w:sz w:val="28"/>
          <w:szCs w:val="28"/>
        </w:rPr>
        <w:t xml:space="preserve"> о </w:t>
      </w:r>
      <w:r w:rsidR="0059012A">
        <w:rPr>
          <w:rFonts w:ascii="Times New Roman" w:hAnsi="Times New Roman" w:cs="Times New Roman"/>
          <w:sz w:val="28"/>
          <w:szCs w:val="28"/>
        </w:rPr>
        <w:t>не</w:t>
      </w:r>
      <w:r w:rsidR="0059012A" w:rsidRPr="0059012A">
        <w:rPr>
          <w:rFonts w:ascii="Times New Roman" w:hAnsi="Times New Roman" w:cs="Times New Roman"/>
          <w:sz w:val="28"/>
          <w:szCs w:val="28"/>
        </w:rPr>
        <w:t>соответствии</w:t>
      </w:r>
      <w:r w:rsidR="005901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C401F" w:rsidRDefault="00DA48E4" w:rsidP="00AE2A2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переоформленного 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BC401F">
        <w:rPr>
          <w:rFonts w:ascii="Times New Roman" w:hAnsi="Times New Roman" w:cs="Times New Roman"/>
          <w:sz w:val="28"/>
          <w:szCs w:val="28"/>
        </w:rPr>
        <w:t xml:space="preserve"> (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</w:t>
      </w:r>
      <w:r w:rsidR="00BC401F">
        <w:rPr>
          <w:rFonts w:ascii="Times New Roman" w:hAnsi="Times New Roman" w:cs="Times New Roman"/>
          <w:sz w:val="28"/>
          <w:szCs w:val="28"/>
        </w:rPr>
        <w:t>не</w:t>
      </w:r>
      <w:r w:rsidR="00BC401F" w:rsidRPr="0059012A">
        <w:rPr>
          <w:rFonts w:ascii="Times New Roman" w:hAnsi="Times New Roman" w:cs="Times New Roman"/>
          <w:sz w:val="28"/>
          <w:szCs w:val="28"/>
        </w:rPr>
        <w:t>соответствии</w:t>
      </w:r>
      <w:r w:rsidR="00BC401F">
        <w:rPr>
          <w:rFonts w:ascii="Times New Roman" w:hAnsi="Times New Roman" w:cs="Times New Roman"/>
          <w:sz w:val="28"/>
          <w:szCs w:val="28"/>
        </w:rPr>
        <w:t>)</w:t>
      </w:r>
      <w:r w:rsidR="00BC401F">
        <w:rPr>
          <w:rFonts w:ascii="Times New Roman" w:hAnsi="Times New Roman"/>
          <w:sz w:val="28"/>
          <w:szCs w:val="28"/>
        </w:rPr>
        <w:t>;</w:t>
      </w:r>
    </w:p>
    <w:p w:rsidR="00DA48E4" w:rsidRDefault="00DA48E4" w:rsidP="00BC40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73AEA">
        <w:rPr>
          <w:rFonts w:ascii="Times New Roman" w:hAnsi="Times New Roman" w:cs="Times New Roman"/>
          <w:sz w:val="28"/>
          <w:szCs w:val="28"/>
        </w:rPr>
        <w:t xml:space="preserve">подготовка, выдача или отказ в выдаче дубликата 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BC401F">
        <w:rPr>
          <w:rFonts w:ascii="Times New Roman" w:hAnsi="Times New Roman" w:cs="Times New Roman"/>
          <w:sz w:val="28"/>
          <w:szCs w:val="28"/>
        </w:rPr>
        <w:t xml:space="preserve"> (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</w:t>
      </w:r>
      <w:r w:rsidR="00BC401F">
        <w:rPr>
          <w:rFonts w:ascii="Times New Roman" w:hAnsi="Times New Roman" w:cs="Times New Roman"/>
          <w:sz w:val="28"/>
          <w:szCs w:val="28"/>
        </w:rPr>
        <w:t>не</w:t>
      </w:r>
      <w:r w:rsidR="00BC401F" w:rsidRPr="0059012A">
        <w:rPr>
          <w:rFonts w:ascii="Times New Roman" w:hAnsi="Times New Roman" w:cs="Times New Roman"/>
          <w:sz w:val="28"/>
          <w:szCs w:val="28"/>
        </w:rPr>
        <w:t>соответствии</w:t>
      </w:r>
      <w:r w:rsidR="00BC4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01F" w:rsidRDefault="00DA48E4" w:rsidP="00BC40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о выдаче дубликата 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BC401F">
        <w:rPr>
          <w:rFonts w:ascii="Times New Roman" w:hAnsi="Times New Roman" w:cs="Times New Roman"/>
          <w:sz w:val="28"/>
          <w:szCs w:val="28"/>
        </w:rPr>
        <w:t xml:space="preserve"> (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</w:t>
      </w:r>
      <w:r w:rsidR="00BC401F">
        <w:rPr>
          <w:rFonts w:ascii="Times New Roman" w:hAnsi="Times New Roman" w:cs="Times New Roman"/>
          <w:sz w:val="28"/>
          <w:szCs w:val="28"/>
        </w:rPr>
        <w:t>не</w:t>
      </w:r>
      <w:r w:rsidR="00BC401F" w:rsidRPr="0059012A">
        <w:rPr>
          <w:rFonts w:ascii="Times New Roman" w:hAnsi="Times New Roman" w:cs="Times New Roman"/>
          <w:sz w:val="28"/>
          <w:szCs w:val="28"/>
        </w:rPr>
        <w:t>соответствии</w:t>
      </w:r>
      <w:r w:rsidR="00BC401F">
        <w:rPr>
          <w:rFonts w:ascii="Times New Roman" w:hAnsi="Times New Roman" w:cs="Times New Roman"/>
          <w:sz w:val="28"/>
          <w:szCs w:val="28"/>
        </w:rPr>
        <w:t>)</w:t>
      </w:r>
      <w:r w:rsidR="00BC401F">
        <w:rPr>
          <w:rFonts w:ascii="Times New Roman" w:hAnsi="Times New Roman"/>
          <w:sz w:val="28"/>
          <w:szCs w:val="28"/>
        </w:rPr>
        <w:t>;</w:t>
      </w:r>
    </w:p>
    <w:p w:rsidR="00BC401F" w:rsidRDefault="00DA48E4" w:rsidP="00BC40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подготовка дубликата 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BC401F">
        <w:rPr>
          <w:rFonts w:ascii="Times New Roman" w:hAnsi="Times New Roman" w:cs="Times New Roman"/>
          <w:sz w:val="28"/>
          <w:szCs w:val="28"/>
        </w:rPr>
        <w:t xml:space="preserve"> (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</w:t>
      </w:r>
      <w:r w:rsidR="00BC401F">
        <w:rPr>
          <w:rFonts w:ascii="Times New Roman" w:hAnsi="Times New Roman" w:cs="Times New Roman"/>
          <w:sz w:val="28"/>
          <w:szCs w:val="28"/>
        </w:rPr>
        <w:t>не</w:t>
      </w:r>
      <w:r w:rsidR="00BC401F" w:rsidRPr="0059012A">
        <w:rPr>
          <w:rFonts w:ascii="Times New Roman" w:hAnsi="Times New Roman" w:cs="Times New Roman"/>
          <w:sz w:val="28"/>
          <w:szCs w:val="28"/>
        </w:rPr>
        <w:t>соответствии</w:t>
      </w:r>
      <w:r w:rsidR="00BC401F">
        <w:rPr>
          <w:rFonts w:ascii="Times New Roman" w:hAnsi="Times New Roman" w:cs="Times New Roman"/>
          <w:sz w:val="28"/>
          <w:szCs w:val="28"/>
        </w:rPr>
        <w:t>)</w:t>
      </w:r>
      <w:r w:rsidR="00BC401F">
        <w:rPr>
          <w:rFonts w:ascii="Times New Roman" w:hAnsi="Times New Roman"/>
          <w:sz w:val="28"/>
          <w:szCs w:val="28"/>
        </w:rPr>
        <w:t>;</w:t>
      </w:r>
    </w:p>
    <w:p w:rsidR="00DA48E4" w:rsidRDefault="00DA48E4" w:rsidP="00BC40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дубликата 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BC401F">
        <w:rPr>
          <w:rFonts w:ascii="Times New Roman" w:hAnsi="Times New Roman" w:cs="Times New Roman"/>
          <w:sz w:val="28"/>
          <w:szCs w:val="28"/>
        </w:rPr>
        <w:t xml:space="preserve"> (</w:t>
      </w:r>
      <w:r w:rsidR="00BC401F" w:rsidRPr="0059012A">
        <w:rPr>
          <w:rFonts w:ascii="Times New Roman" w:hAnsi="Times New Roman" w:cs="Times New Roman"/>
          <w:sz w:val="28"/>
          <w:szCs w:val="28"/>
        </w:rPr>
        <w:t>уведомлени</w:t>
      </w:r>
      <w:r w:rsidR="00BC401F">
        <w:rPr>
          <w:rFonts w:ascii="Times New Roman" w:hAnsi="Times New Roman" w:cs="Times New Roman"/>
          <w:sz w:val="28"/>
          <w:szCs w:val="28"/>
        </w:rPr>
        <w:t>я</w:t>
      </w:r>
      <w:r w:rsidR="00BC401F" w:rsidRPr="0059012A">
        <w:rPr>
          <w:rFonts w:ascii="Times New Roman" w:hAnsi="Times New Roman" w:cs="Times New Roman"/>
          <w:sz w:val="28"/>
          <w:szCs w:val="28"/>
        </w:rPr>
        <w:t xml:space="preserve"> о </w:t>
      </w:r>
      <w:r w:rsidR="00BC401F">
        <w:rPr>
          <w:rFonts w:ascii="Times New Roman" w:hAnsi="Times New Roman" w:cs="Times New Roman"/>
          <w:sz w:val="28"/>
          <w:szCs w:val="28"/>
        </w:rPr>
        <w:t>не</w:t>
      </w:r>
      <w:r w:rsidR="00BC401F" w:rsidRPr="0059012A">
        <w:rPr>
          <w:rFonts w:ascii="Times New Roman" w:hAnsi="Times New Roman" w:cs="Times New Roman"/>
          <w:sz w:val="28"/>
          <w:szCs w:val="28"/>
        </w:rPr>
        <w:t>соответствии</w:t>
      </w:r>
      <w:r w:rsidR="00BC4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32"/>
      <w:bookmarkEnd w:id="4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6" w:name="sub_1033"/>
      <w:bookmarkEnd w:id="5"/>
      <w:r w:rsidRPr="00A73AEA">
        <w:rPr>
          <w:rFonts w:ascii="Times New Roman" w:hAnsi="Times New Roman"/>
          <w:sz w:val="28"/>
          <w:szCs w:val="28"/>
        </w:rPr>
        <w:t xml:space="preserve">Консультирование заявителя, оказание помощи заявителю, в том числе в части оформления </w:t>
      </w:r>
      <w:r w:rsidR="0031130D">
        <w:rPr>
          <w:rFonts w:ascii="Times New Roman" w:hAnsi="Times New Roman"/>
          <w:sz w:val="28"/>
          <w:szCs w:val="28"/>
        </w:rPr>
        <w:t>у</w:t>
      </w:r>
      <w:r w:rsidR="0031130D" w:rsidRPr="00392B8F">
        <w:rPr>
          <w:rFonts w:ascii="Times New Roman" w:hAnsi="Times New Roman"/>
          <w:sz w:val="28"/>
          <w:szCs w:val="28"/>
        </w:rPr>
        <w:t>ведомлени</w:t>
      </w:r>
      <w:r w:rsidR="0031130D">
        <w:rPr>
          <w:rFonts w:ascii="Times New Roman" w:hAnsi="Times New Roman"/>
          <w:sz w:val="28"/>
          <w:szCs w:val="28"/>
        </w:rPr>
        <w:t>я</w:t>
      </w:r>
      <w:r w:rsidR="0031130D"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="0031130D" w:rsidRPr="00A73AEA">
        <w:rPr>
          <w:rFonts w:ascii="Times New Roman" w:hAnsi="Times New Roman"/>
          <w:sz w:val="28"/>
          <w:szCs w:val="28"/>
        </w:rPr>
        <w:t xml:space="preserve"> </w:t>
      </w:r>
      <w:r w:rsidR="0031130D">
        <w:rPr>
          <w:rFonts w:ascii="Times New Roman" w:hAnsi="Times New Roman"/>
          <w:sz w:val="28"/>
          <w:szCs w:val="28"/>
        </w:rPr>
        <w:t>(</w:t>
      </w:r>
      <w:r w:rsidR="0031130D" w:rsidRPr="00A73AEA">
        <w:rPr>
          <w:rFonts w:ascii="Times New Roman" w:hAnsi="Times New Roman"/>
          <w:sz w:val="28"/>
          <w:szCs w:val="28"/>
        </w:rPr>
        <w:t>заявлени</w:t>
      </w:r>
      <w:r w:rsidR="0031130D">
        <w:rPr>
          <w:rFonts w:ascii="Times New Roman" w:hAnsi="Times New Roman"/>
          <w:sz w:val="28"/>
          <w:szCs w:val="28"/>
        </w:rPr>
        <w:t>я)</w:t>
      </w:r>
      <w:r w:rsidRPr="00A73AEA">
        <w:rPr>
          <w:rFonts w:ascii="Times New Roman" w:hAnsi="Times New Roman"/>
          <w:sz w:val="28"/>
          <w:szCs w:val="28"/>
        </w:rPr>
        <w:t>, необходимой для предоставления государственной услуги.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A73AEA">
        <w:rPr>
          <w:rFonts w:ascii="Times New Roman" w:hAnsi="Times New Roman"/>
          <w:sz w:val="28"/>
          <w:szCs w:val="28"/>
        </w:rPr>
        <w:t>mail</w:t>
      </w:r>
      <w:proofErr w:type="spellEnd"/>
      <w:r w:rsidRPr="00A73AEA">
        <w:rPr>
          <w:rFonts w:ascii="Times New Roman" w:hAnsi="Times New Roman"/>
          <w:sz w:val="28"/>
          <w:szCs w:val="28"/>
        </w:rPr>
        <w:t xml:space="preserve">: ojm@tatar.ru), на бумажном носителе по почте, через Интернет-приемную официального портала </w:t>
      </w:r>
      <w:r w:rsidRPr="00A73AEA">
        <w:rPr>
          <w:rFonts w:ascii="Times New Roman" w:hAnsi="Times New Roman"/>
          <w:sz w:val="28"/>
          <w:szCs w:val="28"/>
        </w:rPr>
        <w:lastRenderedPageBreak/>
        <w:t xml:space="preserve">Правительства Республики Татарстан (http://ojm.tatarstan.ru) для получения консультации о порядке получения государственной услуги, в том числе в оформлении </w:t>
      </w:r>
      <w:r w:rsidR="0031130D">
        <w:rPr>
          <w:rFonts w:ascii="Times New Roman" w:hAnsi="Times New Roman"/>
          <w:sz w:val="28"/>
          <w:szCs w:val="28"/>
        </w:rPr>
        <w:t>у</w:t>
      </w:r>
      <w:r w:rsidR="0031130D" w:rsidRPr="00392B8F">
        <w:rPr>
          <w:rFonts w:ascii="Times New Roman" w:hAnsi="Times New Roman"/>
          <w:sz w:val="28"/>
          <w:szCs w:val="28"/>
        </w:rPr>
        <w:t>ведомлени</w:t>
      </w:r>
      <w:r w:rsidR="0031130D">
        <w:rPr>
          <w:rFonts w:ascii="Times New Roman" w:hAnsi="Times New Roman"/>
          <w:sz w:val="28"/>
          <w:szCs w:val="28"/>
        </w:rPr>
        <w:t>я</w:t>
      </w:r>
      <w:r w:rsidR="0031130D"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="0031130D" w:rsidRPr="00A73AEA">
        <w:rPr>
          <w:rFonts w:ascii="Times New Roman" w:hAnsi="Times New Roman"/>
          <w:sz w:val="28"/>
          <w:szCs w:val="28"/>
        </w:rPr>
        <w:t xml:space="preserve"> </w:t>
      </w:r>
      <w:r w:rsidR="0031130D">
        <w:rPr>
          <w:rFonts w:ascii="Times New Roman" w:hAnsi="Times New Roman"/>
          <w:sz w:val="28"/>
          <w:szCs w:val="28"/>
        </w:rPr>
        <w:t>(</w:t>
      </w:r>
      <w:r w:rsidR="0031130D" w:rsidRPr="00A73AEA">
        <w:rPr>
          <w:rFonts w:ascii="Times New Roman" w:hAnsi="Times New Roman"/>
          <w:sz w:val="28"/>
          <w:szCs w:val="28"/>
        </w:rPr>
        <w:t>заявлени</w:t>
      </w:r>
      <w:r w:rsidR="0031130D">
        <w:rPr>
          <w:rFonts w:ascii="Times New Roman" w:hAnsi="Times New Roman"/>
          <w:sz w:val="28"/>
          <w:szCs w:val="28"/>
        </w:rPr>
        <w:t>я)</w:t>
      </w:r>
      <w:r w:rsidRPr="00A73AEA">
        <w:rPr>
          <w:rFonts w:ascii="Times New Roman" w:hAnsi="Times New Roman"/>
          <w:sz w:val="28"/>
          <w:szCs w:val="28"/>
        </w:rPr>
        <w:t>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</w:t>
      </w:r>
      <w:r w:rsidR="0031130D">
        <w:rPr>
          <w:rFonts w:ascii="Times New Roman" w:hAnsi="Times New Roman"/>
          <w:sz w:val="28"/>
          <w:szCs w:val="28"/>
        </w:rPr>
        <w:t>у</w:t>
      </w:r>
      <w:r w:rsidR="0031130D" w:rsidRPr="00392B8F">
        <w:rPr>
          <w:rFonts w:ascii="Times New Roman" w:hAnsi="Times New Roman"/>
          <w:sz w:val="28"/>
          <w:szCs w:val="28"/>
        </w:rPr>
        <w:t>ведомлени</w:t>
      </w:r>
      <w:r w:rsidR="0031130D">
        <w:rPr>
          <w:rFonts w:ascii="Times New Roman" w:hAnsi="Times New Roman"/>
          <w:sz w:val="28"/>
          <w:szCs w:val="28"/>
        </w:rPr>
        <w:t>я</w:t>
      </w:r>
      <w:r w:rsidR="0031130D"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="0031130D" w:rsidRPr="00A73AEA">
        <w:rPr>
          <w:rFonts w:ascii="Times New Roman" w:hAnsi="Times New Roman"/>
          <w:sz w:val="28"/>
          <w:szCs w:val="28"/>
        </w:rPr>
        <w:t xml:space="preserve"> </w:t>
      </w:r>
      <w:r w:rsidR="0031130D">
        <w:rPr>
          <w:rFonts w:ascii="Times New Roman" w:hAnsi="Times New Roman"/>
          <w:sz w:val="28"/>
          <w:szCs w:val="28"/>
        </w:rPr>
        <w:t>(</w:t>
      </w:r>
      <w:r w:rsidR="0031130D" w:rsidRPr="00A73AEA">
        <w:rPr>
          <w:rFonts w:ascii="Times New Roman" w:hAnsi="Times New Roman"/>
          <w:sz w:val="28"/>
          <w:szCs w:val="28"/>
        </w:rPr>
        <w:t>заявлени</w:t>
      </w:r>
      <w:r w:rsidR="0031130D">
        <w:rPr>
          <w:rFonts w:ascii="Times New Roman" w:hAnsi="Times New Roman"/>
          <w:sz w:val="28"/>
          <w:szCs w:val="28"/>
        </w:rPr>
        <w:t>я)</w:t>
      </w:r>
      <w:r w:rsidR="0031130D" w:rsidRPr="00A73AEA">
        <w:rPr>
          <w:rFonts w:ascii="Times New Roman" w:hAnsi="Times New Roman"/>
          <w:sz w:val="28"/>
          <w:szCs w:val="28"/>
        </w:rPr>
        <w:t>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A48E4" w:rsidRDefault="00DA48E4" w:rsidP="00C71570">
      <w:pPr>
        <w:ind w:firstLine="567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 </w:t>
      </w:r>
      <w:r w:rsidR="00392B8F">
        <w:rPr>
          <w:rFonts w:ascii="Times New Roman" w:hAnsi="Times New Roman"/>
          <w:sz w:val="28"/>
          <w:szCs w:val="28"/>
        </w:rPr>
        <w:t>Н</w:t>
      </w:r>
      <w:r w:rsidR="00392B8F" w:rsidRPr="00392B8F">
        <w:rPr>
          <w:rFonts w:ascii="Times New Roman" w:hAnsi="Times New Roman"/>
          <w:sz w:val="28"/>
          <w:szCs w:val="28"/>
        </w:rPr>
        <w:t>аправление уведомления о соответствии (уведомления о несоответствии) или возвращение уведомления об окончании строительства без рассмотрения: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331"/>
      <w:bookmarkEnd w:id="6"/>
      <w:r w:rsidRPr="00A73AEA">
        <w:rPr>
          <w:rFonts w:ascii="Times New Roman" w:hAnsi="Times New Roman"/>
          <w:sz w:val="28"/>
          <w:szCs w:val="28"/>
        </w:rPr>
        <w:t xml:space="preserve">3.3.1. </w:t>
      </w:r>
      <w:bookmarkStart w:id="8" w:name="sub_10332"/>
      <w:bookmarkEnd w:id="7"/>
      <w:r w:rsidR="00392B8F">
        <w:rPr>
          <w:rFonts w:ascii="Times New Roman" w:hAnsi="Times New Roman"/>
          <w:sz w:val="28"/>
          <w:szCs w:val="28"/>
        </w:rPr>
        <w:t>У</w:t>
      </w:r>
      <w:r w:rsidR="00392B8F" w:rsidRPr="00392B8F">
        <w:rPr>
          <w:rFonts w:ascii="Times New Roman" w:hAnsi="Times New Roman"/>
          <w:sz w:val="28"/>
          <w:szCs w:val="28"/>
        </w:rPr>
        <w:t>ведомлени</w:t>
      </w:r>
      <w:r w:rsidR="00392B8F">
        <w:rPr>
          <w:rFonts w:ascii="Times New Roman" w:hAnsi="Times New Roman"/>
          <w:sz w:val="28"/>
          <w:szCs w:val="28"/>
        </w:rPr>
        <w:t>е</w:t>
      </w:r>
      <w:r w:rsidR="00392B8F" w:rsidRPr="00392B8F">
        <w:rPr>
          <w:rFonts w:ascii="Times New Roman" w:hAnsi="Times New Roman"/>
          <w:sz w:val="28"/>
          <w:szCs w:val="28"/>
        </w:rPr>
        <w:t xml:space="preserve"> об окончании строительства </w:t>
      </w:r>
      <w:r w:rsidR="00392B8F" w:rsidRPr="008C23D1">
        <w:rPr>
          <w:rFonts w:ascii="Times New Roman" w:hAnsi="Times New Roman"/>
          <w:sz w:val="28"/>
          <w:szCs w:val="28"/>
        </w:rPr>
        <w:t>(заявление)</w:t>
      </w:r>
      <w:r w:rsidRPr="00A73AEA">
        <w:rPr>
          <w:rFonts w:ascii="Times New Roman" w:hAnsi="Times New Roman"/>
          <w:sz w:val="28"/>
          <w:szCs w:val="28"/>
        </w:rPr>
        <w:t xml:space="preserve"> может быть подано в Комитет лично, через доверенное лицо, по почте, электронной почте, через Республиканский портал, Единый портал, МФЦ. 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 случае подачи</w:t>
      </w:r>
      <w:r w:rsidR="003A38C4">
        <w:rPr>
          <w:rFonts w:ascii="Times New Roman" w:hAnsi="Times New Roman"/>
          <w:sz w:val="28"/>
          <w:szCs w:val="28"/>
        </w:rPr>
        <w:t xml:space="preserve"> у</w:t>
      </w:r>
      <w:r w:rsidR="003A38C4" w:rsidRPr="00392B8F">
        <w:rPr>
          <w:rFonts w:ascii="Times New Roman" w:hAnsi="Times New Roman"/>
          <w:sz w:val="28"/>
          <w:szCs w:val="28"/>
        </w:rPr>
        <w:t>ведомлени</w:t>
      </w:r>
      <w:r w:rsidR="003A38C4">
        <w:rPr>
          <w:rFonts w:ascii="Times New Roman" w:hAnsi="Times New Roman"/>
          <w:sz w:val="28"/>
          <w:szCs w:val="28"/>
        </w:rPr>
        <w:t>я</w:t>
      </w:r>
      <w:r w:rsidR="003A38C4"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Pr="00A73AEA">
        <w:rPr>
          <w:rFonts w:ascii="Times New Roman" w:hAnsi="Times New Roman"/>
          <w:sz w:val="28"/>
          <w:szCs w:val="28"/>
        </w:rPr>
        <w:t xml:space="preserve"> </w:t>
      </w:r>
      <w:r w:rsidR="003A38C4">
        <w:rPr>
          <w:rFonts w:ascii="Times New Roman" w:hAnsi="Times New Roman"/>
          <w:sz w:val="28"/>
          <w:szCs w:val="28"/>
        </w:rPr>
        <w:t>(</w:t>
      </w:r>
      <w:r w:rsidRPr="00A73AEA">
        <w:rPr>
          <w:rFonts w:ascii="Times New Roman" w:hAnsi="Times New Roman"/>
          <w:sz w:val="28"/>
          <w:szCs w:val="28"/>
        </w:rPr>
        <w:t>заявления</w:t>
      </w:r>
      <w:r w:rsidR="003A38C4">
        <w:rPr>
          <w:rFonts w:ascii="Times New Roman" w:hAnsi="Times New Roman"/>
          <w:sz w:val="28"/>
          <w:szCs w:val="28"/>
        </w:rPr>
        <w:t>)</w:t>
      </w:r>
      <w:r w:rsidRPr="00A73AEA">
        <w:rPr>
          <w:rFonts w:ascii="Times New Roman" w:hAnsi="Times New Roman"/>
          <w:sz w:val="28"/>
          <w:szCs w:val="28"/>
        </w:rPr>
        <w:t xml:space="preserve"> в электронной форме через Республиканский портал, Единый портал заявитель выполняет следующие действия: 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выполняет авторизацию на Республиканском портале, Едином портале;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портале, Едином  портале;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A48E4" w:rsidRPr="00A73AEA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</w:t>
      </w:r>
      <w:r w:rsidRPr="00A73AEA">
        <w:rPr>
          <w:rFonts w:ascii="Times New Roman" w:hAnsi="Times New Roman"/>
          <w:sz w:val="28"/>
          <w:szCs w:val="28"/>
        </w:rPr>
        <w:lastRenderedPageBreak/>
        <w:t xml:space="preserve">требованиями Федерального закона № 63-ФЗ и требованиями Федерального закона № 210-ФЗ; 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В случае подачи </w:t>
      </w:r>
      <w:r w:rsidR="003A767F">
        <w:rPr>
          <w:rFonts w:ascii="Times New Roman" w:hAnsi="Times New Roman"/>
          <w:sz w:val="28"/>
          <w:szCs w:val="28"/>
        </w:rPr>
        <w:t>у</w:t>
      </w:r>
      <w:r w:rsidR="003A767F" w:rsidRPr="00392B8F">
        <w:rPr>
          <w:rFonts w:ascii="Times New Roman" w:hAnsi="Times New Roman"/>
          <w:sz w:val="28"/>
          <w:szCs w:val="28"/>
        </w:rPr>
        <w:t>ведомлени</w:t>
      </w:r>
      <w:r w:rsidR="003A767F">
        <w:rPr>
          <w:rFonts w:ascii="Times New Roman" w:hAnsi="Times New Roman"/>
          <w:sz w:val="28"/>
          <w:szCs w:val="28"/>
        </w:rPr>
        <w:t>я</w:t>
      </w:r>
      <w:r w:rsidR="003A767F" w:rsidRPr="00392B8F">
        <w:rPr>
          <w:rFonts w:ascii="Times New Roman" w:hAnsi="Times New Roman"/>
          <w:sz w:val="28"/>
          <w:szCs w:val="28"/>
        </w:rPr>
        <w:t xml:space="preserve"> об окончании строительства</w:t>
      </w:r>
      <w:r w:rsidR="003A767F" w:rsidRPr="00A73AEA">
        <w:rPr>
          <w:rFonts w:ascii="Times New Roman" w:hAnsi="Times New Roman"/>
          <w:sz w:val="28"/>
          <w:szCs w:val="28"/>
        </w:rPr>
        <w:t xml:space="preserve"> </w:t>
      </w:r>
      <w:r w:rsidR="003A767F">
        <w:rPr>
          <w:rFonts w:ascii="Times New Roman" w:hAnsi="Times New Roman"/>
          <w:sz w:val="28"/>
          <w:szCs w:val="28"/>
        </w:rPr>
        <w:t>(</w:t>
      </w:r>
      <w:r w:rsidR="003A767F" w:rsidRPr="00A73AEA">
        <w:rPr>
          <w:rFonts w:ascii="Times New Roman" w:hAnsi="Times New Roman"/>
          <w:sz w:val="28"/>
          <w:szCs w:val="28"/>
        </w:rPr>
        <w:t>заявления</w:t>
      </w:r>
      <w:r w:rsidR="003A767F">
        <w:rPr>
          <w:rFonts w:ascii="Times New Roman" w:hAnsi="Times New Roman"/>
          <w:sz w:val="28"/>
          <w:szCs w:val="28"/>
        </w:rPr>
        <w:t>)</w:t>
      </w:r>
      <w:r w:rsidRPr="00A73AEA">
        <w:rPr>
          <w:rFonts w:ascii="Times New Roman" w:hAnsi="Times New Roman"/>
          <w:sz w:val="28"/>
          <w:szCs w:val="28"/>
        </w:rPr>
        <w:t xml:space="preserve"> через МФЦ: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>
          <w:rPr>
            <w:rFonts w:ascii="Times New Roman" w:hAnsi="Times New Roman"/>
            <w:sz w:val="28"/>
            <w:szCs w:val="28"/>
          </w:rPr>
          <w:t>пунктом</w:t>
        </w:r>
      </w:hyperlink>
      <w:r>
        <w:t xml:space="preserve"> </w:t>
      </w:r>
      <w:r w:rsidRPr="006873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="003A767F">
        <w:rPr>
          <w:rFonts w:ascii="Times New Roman" w:hAnsi="Times New Roman"/>
          <w:sz w:val="28"/>
          <w:szCs w:val="28"/>
        </w:rPr>
        <w:t>.1</w:t>
      </w:r>
      <w:r w:rsidRPr="00A73AEA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A48E4" w:rsidRPr="00A73AEA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Результат процедур: заявление, направленное в Комитет. </w:t>
      </w:r>
    </w:p>
    <w:p w:rsidR="00DA48E4" w:rsidRPr="00A73AEA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3.3.2. </w:t>
      </w:r>
      <w:bookmarkStart w:id="9" w:name="sub_1034"/>
      <w:bookmarkEnd w:id="8"/>
      <w:r w:rsidRPr="00A73AEA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DA48E4" w:rsidRPr="00A73AEA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DA48E4" w:rsidRPr="00A73AEA" w:rsidRDefault="00DA48E4" w:rsidP="00AE2A2F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DA48E4" w:rsidRPr="00A73AEA" w:rsidRDefault="00DA48E4" w:rsidP="00AE2A2F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DA48E4" w:rsidRPr="00500F69" w:rsidRDefault="00DA48E4" w:rsidP="00AE2A2F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Pr="00A73AEA">
        <w:rPr>
          <w:rFonts w:ascii="Times New Roman" w:hAnsi="Times New Roman"/>
          <w:sz w:val="28"/>
          <w:szCs w:val="28"/>
        </w:rPr>
        <w:t>Республиканскому порталу, Единому порталу</w:t>
      </w:r>
      <w:r w:rsidRPr="00A73AEA">
        <w:rPr>
          <w:rFonts w:ascii="Times New Roman" w:hAnsi="Times New Roman" w:cs="Times New Roman"/>
          <w:sz w:val="28"/>
          <w:szCs w:val="28"/>
        </w:rPr>
        <w:t xml:space="preserve"> (в случае, если</w:t>
      </w:r>
      <w:r w:rsidRPr="00500F69">
        <w:rPr>
          <w:rFonts w:ascii="Times New Roman" w:hAnsi="Times New Roman" w:cs="Times New Roman"/>
          <w:sz w:val="28"/>
          <w:szCs w:val="28"/>
        </w:rPr>
        <w:t xml:space="preserve"> заявителем представлены электронные образы документов, подписанные усиленной квалифицированной электронной подписью);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="0031130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.1</w:t>
      </w:r>
      <w:r w:rsidRPr="00500F6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DA48E4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</w:t>
      </w:r>
      <w:r>
        <w:rPr>
          <w:rFonts w:ascii="Times New Roman" w:hAnsi="Times New Roman" w:cs="Times New Roman"/>
          <w:sz w:val="28"/>
          <w:szCs w:val="28"/>
        </w:rPr>
        <w:t>е (при подаче заявления почтой).</w:t>
      </w:r>
    </w:p>
    <w:p w:rsidR="00DA48E4" w:rsidRPr="00500F69" w:rsidRDefault="00DA48E4" w:rsidP="00AE2A2F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</w:t>
      </w:r>
      <w:r w:rsidR="00455B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Pr="00500F69">
        <w:rPr>
          <w:rFonts w:ascii="Times New Roman" w:hAnsi="Times New Roman" w:cs="Times New Roman"/>
          <w:sz w:val="28"/>
          <w:szCs w:val="28"/>
        </w:rPr>
        <w:lastRenderedPageBreak/>
        <w:t xml:space="preserve">Отдела вносит сведения в Журнал регистрации </w:t>
      </w:r>
      <w:r w:rsidR="0031130D">
        <w:rPr>
          <w:rFonts w:ascii="Times New Roman" w:hAnsi="Times New Roman" w:cs="Times New Roman"/>
          <w:sz w:val="28"/>
          <w:szCs w:val="28"/>
        </w:rPr>
        <w:t>уведомлений об окончании строительства</w:t>
      </w:r>
      <w:r w:rsidRPr="00500F69">
        <w:rPr>
          <w:rFonts w:ascii="Times New Roman" w:hAnsi="Times New Roman" w:cs="Times New Roman"/>
          <w:sz w:val="28"/>
          <w:szCs w:val="28"/>
        </w:rPr>
        <w:t xml:space="preserve"> (далее - Журнал).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дата представления заявителем документов (дата поступления в Комитет);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дата </w:t>
      </w:r>
      <w:r w:rsidR="0031130D">
        <w:rPr>
          <w:rFonts w:ascii="Times New Roman" w:hAnsi="Times New Roman" w:cs="Times New Roman"/>
          <w:sz w:val="28"/>
          <w:szCs w:val="28"/>
        </w:rPr>
        <w:t>направления заявителю результата предоставления государственной услуги.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Журнал ведется в рукописной и электронной формах в соответствии с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приложением № </w:t>
      </w:r>
      <w:r w:rsidR="008D613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7</w:t>
      </w:r>
      <w:r w:rsidRPr="00500F69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</w:t>
      </w:r>
      <w:r w:rsidR="00455B72">
        <w:rPr>
          <w:rFonts w:ascii="Times New Roman" w:hAnsi="Times New Roman" w:cs="Times New Roman"/>
          <w:sz w:val="28"/>
          <w:szCs w:val="28"/>
        </w:rPr>
        <w:t>е</w:t>
      </w:r>
      <w:r w:rsidRPr="00500F69">
        <w:rPr>
          <w:rFonts w:ascii="Times New Roman" w:hAnsi="Times New Roman" w:cs="Times New Roman"/>
          <w:sz w:val="28"/>
          <w:szCs w:val="28"/>
        </w:rPr>
        <w:t>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DA48E4" w:rsidRPr="00500F69" w:rsidRDefault="00DA48E4" w:rsidP="00AE2A2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пунктом</w:t>
      </w:r>
      <w:r w:rsidRPr="00500F69">
        <w:rPr>
          <w:rFonts w:ascii="Times New Roman" w:hAnsi="Times New Roman" w:cs="Times New Roman"/>
          <w:sz w:val="28"/>
          <w:szCs w:val="28"/>
        </w:rPr>
        <w:t>, осуществляется в день регистрации заявления и документов в Комитете.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7F56F0" w:rsidRPr="008C23D1" w:rsidRDefault="007F56F0" w:rsidP="007F56F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C25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8C23D1">
        <w:rPr>
          <w:rFonts w:ascii="Times New Roman" w:hAnsi="Times New Roman"/>
          <w:sz w:val="28"/>
          <w:szCs w:val="28"/>
        </w:rPr>
        <w:t>Рассмотрение поступивших заявлений, документов и подготовка уведомления о соответствии.</w:t>
      </w:r>
    </w:p>
    <w:p w:rsidR="00403C83" w:rsidRPr="008C23D1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C23D1">
        <w:rPr>
          <w:rFonts w:ascii="Times New Roman" w:hAnsi="Times New Roman"/>
          <w:sz w:val="28"/>
          <w:szCs w:val="28"/>
        </w:rPr>
        <w:t xml:space="preserve">Рассмотрение поступивших заявлений, прилагаемых документов. Специалист Отдела осуществляет проверку документов на предмет соответствия требованиям </w:t>
      </w:r>
      <w:hyperlink w:anchor="P119" w:history="1">
        <w:r w:rsidRPr="008C23D1">
          <w:rPr>
            <w:rFonts w:ascii="Times New Roman" w:hAnsi="Times New Roman"/>
            <w:sz w:val="28"/>
            <w:szCs w:val="28"/>
          </w:rPr>
          <w:t>пункта 2.</w:t>
        </w:r>
        <w:r>
          <w:rPr>
            <w:rFonts w:ascii="Times New Roman" w:hAnsi="Times New Roman"/>
            <w:sz w:val="28"/>
            <w:szCs w:val="28"/>
          </w:rPr>
          <w:t>6.1</w:t>
        </w:r>
      </w:hyperlink>
      <w:r w:rsidRPr="008C23D1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403C83" w:rsidRPr="008C23D1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 обязательным требованиям к параметрам объектов капитального строительства, установленным </w:t>
      </w:r>
      <w:hyperlink r:id="rId11" w:history="1">
        <w:proofErr w:type="spellStart"/>
        <w:r w:rsidRPr="008C23D1">
          <w:rPr>
            <w:rFonts w:ascii="Times New Roman" w:hAnsi="Times New Roman"/>
            <w:sz w:val="28"/>
            <w:szCs w:val="28"/>
          </w:rPr>
          <w:t>ГрК</w:t>
        </w:r>
        <w:proofErr w:type="spellEnd"/>
      </w:hyperlink>
      <w:r w:rsidRPr="008C23D1">
        <w:rPr>
          <w:rFonts w:ascii="Times New Roman" w:hAnsi="Times New Roman"/>
          <w:sz w:val="28"/>
          <w:szCs w:val="28"/>
        </w:rPr>
        <w:t xml:space="preserve"> РФ, другими федеральными законами;</w:t>
      </w:r>
    </w:p>
    <w:p w:rsidR="00403C83" w:rsidRPr="008C23D1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объектов или дома, являющемуся приложением к уведомлению о планируемом строительстве или типовому архитектурному решению, указанному в уведомлении о планируемом строительстве, в случае строительства или реконструкции объектов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403C83" w:rsidRPr="008C23D1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проверяет соответствие вида разрешенного использования объекта </w:t>
      </w:r>
      <w:r w:rsidRPr="008C23D1">
        <w:rPr>
          <w:rFonts w:ascii="Times New Roman" w:hAnsi="Times New Roman"/>
          <w:sz w:val="28"/>
          <w:szCs w:val="28"/>
        </w:rPr>
        <w:lastRenderedPageBreak/>
        <w:t>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403C83" w:rsidRPr="008C23D1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:rsidR="00403C83" w:rsidRPr="008C23D1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окончания предыдущей процедуры, предусмотренной настоящим Регламентом.</w:t>
      </w:r>
    </w:p>
    <w:p w:rsidR="00403C83" w:rsidRDefault="00403C83" w:rsidP="00403C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рассмотренные заявление и прилагаемые документы.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C23D1">
        <w:rPr>
          <w:rFonts w:ascii="Times New Roman" w:hAnsi="Times New Roman"/>
          <w:sz w:val="28"/>
          <w:szCs w:val="28"/>
        </w:rPr>
        <w:t>Специалист Отдела, на основании поступивших документов от заявителя: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готовит уведомление о соответствии;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направляет уведомление о соответствии начальнику Отдела для согласования.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портал, Единый портал и при этом в заявлении указано получение разрешения на строительство в электронном виде, специалист Отдела подготавливает Разрешение по установленной законодательством форме в электронном виде.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уведомление о соответствии, направленное начальнику Отдела на согласование.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 В случае отсутствия замечаний к уведомлению о соответствии, начальник Отдела согласовывает и направляет его на подпись председателю Комитета.</w:t>
      </w:r>
    </w:p>
    <w:p w:rsidR="00403C83" w:rsidRPr="008C23D1" w:rsidRDefault="00403C83" w:rsidP="00403C83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направленное на подпись председателю Комитета уведомление о соответствии.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4. В случае отсутствия замечаний к уведомлению о соответствии, председатель Комитета подписывает уведомление о соответствии и направляет его в Отдел.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подписанное уведомление о соответствии.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5. В случае наличия замечаний к уведомлению о соответствии, председатель Комитета возвращает специалисту Отдела документы с резолюцией о необходимости доработки. 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lastRenderedPageBreak/>
        <w:t xml:space="preserve">Доработанное уведомление о соответствии передается специалистом Отдела председателю Комитета. 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Председатель Комитета подписывает уведомление о соответствии и направляет его в Отдел.</w:t>
      </w:r>
    </w:p>
    <w:p w:rsidR="00403C83" w:rsidRPr="008C23D1" w:rsidRDefault="00403C83" w:rsidP="00403C8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23D1">
        <w:rPr>
          <w:rFonts w:ascii="Times New Roman" w:hAnsi="Times New Roman" w:cs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уведомление о соответствии в форме электронного документа.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403C83" w:rsidRPr="008C23D1" w:rsidRDefault="00403C83" w:rsidP="00403C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подписанное уведомление о соответствии.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C25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8C23D1">
        <w:rPr>
          <w:rFonts w:ascii="Times New Roman" w:hAnsi="Times New Roman"/>
          <w:sz w:val="28"/>
          <w:szCs w:val="28"/>
        </w:rPr>
        <w:t>Направление уведомления о соответствии.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1. Специалист отдела регистрирует уведомление о соответствии в </w:t>
      </w:r>
      <w:hyperlink w:anchor="P482" w:history="1">
        <w:r w:rsidRPr="008C23D1">
          <w:rPr>
            <w:rFonts w:ascii="Times New Roman" w:hAnsi="Times New Roman"/>
            <w:sz w:val="28"/>
            <w:szCs w:val="28"/>
          </w:rPr>
          <w:t>Реестре</w:t>
        </w:r>
      </w:hyperlink>
      <w:r w:rsidRPr="008C23D1">
        <w:rPr>
          <w:rFonts w:ascii="Times New Roman" w:hAnsi="Times New Roman"/>
          <w:sz w:val="28"/>
          <w:szCs w:val="28"/>
        </w:rPr>
        <w:t xml:space="preserve"> выданных уведомлений о соответствии (приложение № </w:t>
      </w:r>
      <w:r w:rsidR="008D6138">
        <w:rPr>
          <w:rFonts w:ascii="Times New Roman" w:hAnsi="Times New Roman"/>
          <w:sz w:val="28"/>
          <w:szCs w:val="28"/>
        </w:rPr>
        <w:t>8</w:t>
      </w:r>
      <w:r w:rsidRPr="008C23D1">
        <w:rPr>
          <w:rFonts w:ascii="Times New Roman" w:hAnsi="Times New Roman"/>
          <w:sz w:val="28"/>
          <w:szCs w:val="28"/>
        </w:rPr>
        <w:t xml:space="preserve"> к настоящему Регламенту) и направляет заявителю.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подписания уведомления о соответствии председателем Комитета.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уведомление о соответствии, зарегистрированное в Реестре выданных уведомлений о соответствии.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2. Специалист Отдела выдает заявителю оформленное уведомление о соответствии под роспись о получении уведомления в день обращения.</w:t>
      </w:r>
    </w:p>
    <w:p w:rsidR="009B0F44" w:rsidRPr="008C23D1" w:rsidRDefault="009B0F44" w:rsidP="009B0F44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В случае обращения </w:t>
      </w:r>
      <w:r w:rsidRPr="008C23D1">
        <w:rPr>
          <w:rFonts w:ascii="Times New Roman" w:hAnsi="Times New Roman" w:cs="Times New Roman"/>
          <w:sz w:val="28"/>
          <w:szCs w:val="28"/>
        </w:rPr>
        <w:t xml:space="preserve">заявителя через Республиканский портал, Единый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обращения заявителя, либо в случае обращения заявителя через Республиканский портал, Единый портал в день подписания уведомлений о соответствии председателем Комитета. 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выданное уведомление о соответствии заявителю либо направленное уведомление о соответствии с использованием Республиканского портала, Единого портала заявителю.</w:t>
      </w:r>
    </w:p>
    <w:p w:rsidR="009B0F44" w:rsidRPr="008C23D1" w:rsidRDefault="009B0F44" w:rsidP="009B0F44">
      <w:pPr>
        <w:ind w:firstLine="709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3.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9B0F44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Pr="008C23D1">
        <w:rPr>
          <w:rFonts w:ascii="Times New Roman" w:hAnsi="Times New Roman"/>
          <w:sz w:val="28"/>
          <w:szCs w:val="28"/>
        </w:rPr>
        <w:t>Отказ в предоставлении государственной услуги.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1. Уведомление о несоответствии подготавливается при наличии оснований, </w:t>
      </w:r>
      <w:r w:rsidRPr="008C23D1">
        <w:rPr>
          <w:rFonts w:ascii="Times New Roman" w:hAnsi="Times New Roman"/>
          <w:sz w:val="28"/>
          <w:szCs w:val="28"/>
        </w:rPr>
        <w:lastRenderedPageBreak/>
        <w:t xml:space="preserve">указанных в </w:t>
      </w:r>
      <w:hyperlink w:anchor="P138" w:history="1">
        <w:r w:rsidRPr="008C23D1">
          <w:rPr>
            <w:rFonts w:ascii="Times New Roman" w:hAnsi="Times New Roman"/>
            <w:sz w:val="28"/>
            <w:szCs w:val="28"/>
          </w:rPr>
          <w:t>подпункте 2.8</w:t>
        </w:r>
      </w:hyperlink>
      <w:r w:rsidRPr="008C23D1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предусмотренной </w:t>
      </w:r>
      <w:r w:rsidR="004278F2">
        <w:rPr>
          <w:rFonts w:ascii="Times New Roman" w:hAnsi="Times New Roman"/>
          <w:sz w:val="28"/>
          <w:szCs w:val="28"/>
        </w:rPr>
        <w:t>под</w:t>
      </w:r>
      <w:hyperlink w:anchor="P245" w:history="1">
        <w:r w:rsidRPr="008C23D1">
          <w:rPr>
            <w:rFonts w:ascii="Times New Roman" w:hAnsi="Times New Roman"/>
            <w:sz w:val="28"/>
            <w:szCs w:val="28"/>
          </w:rPr>
          <w:t>пунктом</w:t>
        </w:r>
        <w:r w:rsidR="004278F2">
          <w:rPr>
            <w:rFonts w:ascii="Times New Roman" w:hAnsi="Times New Roman"/>
            <w:sz w:val="28"/>
            <w:szCs w:val="28"/>
          </w:rPr>
          <w:t xml:space="preserve"> 1 пункта</w:t>
        </w:r>
        <w:r w:rsidRPr="008C23D1">
          <w:rPr>
            <w:rFonts w:ascii="Times New Roman" w:hAnsi="Times New Roman"/>
            <w:sz w:val="28"/>
            <w:szCs w:val="28"/>
          </w:rPr>
          <w:t xml:space="preserve"> 3.</w:t>
        </w:r>
        <w:r w:rsidR="004278F2">
          <w:rPr>
            <w:rFonts w:ascii="Times New Roman" w:hAnsi="Times New Roman"/>
            <w:sz w:val="28"/>
            <w:szCs w:val="28"/>
          </w:rPr>
          <w:t>3</w:t>
        </w:r>
        <w:r w:rsidRPr="008C23D1">
          <w:rPr>
            <w:rFonts w:ascii="Times New Roman" w:hAnsi="Times New Roman"/>
            <w:sz w:val="28"/>
            <w:szCs w:val="28"/>
          </w:rPr>
          <w:t>.</w:t>
        </w:r>
        <w:r w:rsidR="004278F2">
          <w:rPr>
            <w:rFonts w:ascii="Times New Roman" w:hAnsi="Times New Roman"/>
            <w:sz w:val="28"/>
            <w:szCs w:val="28"/>
          </w:rPr>
          <w:t>3</w:t>
        </w:r>
      </w:hyperlink>
      <w:r w:rsidRPr="008C23D1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уведомление о несоответствии.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2. В случае наличия оснований, указанных в </w:t>
      </w:r>
      <w:hyperlink w:anchor="P147" w:history="1">
        <w:r w:rsidRPr="008C23D1">
          <w:rPr>
            <w:rFonts w:ascii="Times New Roman" w:hAnsi="Times New Roman"/>
            <w:sz w:val="28"/>
            <w:szCs w:val="28"/>
          </w:rPr>
          <w:t>подпункте 2 пункта 2.8</w:t>
        </w:r>
      </w:hyperlink>
      <w:r w:rsidRPr="008C23D1">
        <w:rPr>
          <w:rFonts w:ascii="Times New Roman" w:hAnsi="Times New Roman"/>
          <w:sz w:val="28"/>
          <w:szCs w:val="28"/>
        </w:rPr>
        <w:t xml:space="preserve"> настоящего Регламента, специалист Отдела возвращает заявителю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подпунктом, осуществляется в течение трех рабочих дней со дня поступления уведомления об окончании строительства.</w:t>
      </w:r>
    </w:p>
    <w:p w:rsidR="009B0F44" w:rsidRPr="008C23D1" w:rsidRDefault="009B0F44" w:rsidP="009B0F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возврат заявителю уведомления об окончании строительства и прилагаемые к нему документы без рассмотрения с указанием причин возврата.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8C23D1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Переоформление уведомления о соответствии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уведомлении о соответствии (несоответствии).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 xml:space="preserve">Переоформление уведомления о соответствии осуществляется на основании зарегистрированного </w:t>
      </w:r>
      <w:hyperlink w:anchor="P565" w:history="1">
        <w:r w:rsidRPr="008C23D1">
          <w:rPr>
            <w:rFonts w:ascii="Times New Roman" w:hAnsi="Times New Roman"/>
            <w:sz w:val="28"/>
            <w:szCs w:val="28"/>
          </w:rPr>
          <w:t>заявления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8C23D1">
        <w:rPr>
          <w:rFonts w:ascii="Times New Roman" w:hAnsi="Times New Roman"/>
          <w:sz w:val="28"/>
          <w:szCs w:val="28"/>
        </w:rPr>
        <w:t>с приложением уведомления о соответствии, выданного заявителю, в котором содержится техническая ошибка.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C23D1">
        <w:rPr>
          <w:rFonts w:ascii="Times New Roman" w:hAnsi="Times New Roman"/>
          <w:sz w:val="28"/>
          <w:szCs w:val="28"/>
        </w:rPr>
        <w:t>.1. Специалист Отдела осуществляет: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C23D1">
        <w:rPr>
          <w:rFonts w:ascii="Times New Roman" w:hAnsi="Times New Roman"/>
          <w:sz w:val="28"/>
          <w:szCs w:val="28"/>
        </w:rPr>
        <w:t>.2. Специалист Отдела: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переоформляет уведомление о соответствии;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готовит уведомления о соответствии и проект письма заявителю о переоформлении уведомления о соответствии и направляет начальнику Отдела для согласования.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уведомление о соответствии и проект письма заявителю, направленные начальнику Отдела на согласование.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C23D1">
        <w:rPr>
          <w:rFonts w:ascii="Times New Roman" w:hAnsi="Times New Roman"/>
          <w:sz w:val="28"/>
          <w:szCs w:val="28"/>
        </w:rPr>
        <w:t>.3. Начальник Отдела проверяет правильность подготовленного уведомления о соответствии, согласовывает проект письма и направляет их на подпись председателю Комитета.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на согласование начальнику Отдела уведомления о соответствии и проекта письма.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уведомления о соответствии и проект письма.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C23D1">
        <w:rPr>
          <w:rFonts w:ascii="Times New Roman" w:hAnsi="Times New Roman"/>
          <w:sz w:val="28"/>
          <w:szCs w:val="28"/>
        </w:rPr>
        <w:t>.4. Председатель Комитета подписывает проект письма с прилагаемым к нему уведомлением о соответствии и направляет в Отдел.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подписанное письмо и подписанное уведомления о соответствии.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C23D1">
        <w:rPr>
          <w:rFonts w:ascii="Times New Roman" w:hAnsi="Times New Roman"/>
          <w:sz w:val="28"/>
          <w:szCs w:val="28"/>
        </w:rPr>
        <w:t>.5. Специалист Отдела осуществляет регистрацию подписанного председателем Комитета письма о предоставлении государственной услуги, которое вместе с уведомлением о соответствии направляется заявителю или его доверенному лицу (при наличии доверенности) под расписку.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прибытия заявителя или его доверенного лица.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направленные заявителю письмо и уведомление о соответствии (несоответствии) с исправленной технической ошибкой.</w:t>
      </w:r>
    </w:p>
    <w:p w:rsidR="004278F2" w:rsidRPr="008C23D1" w:rsidRDefault="004278F2" w:rsidP="004278F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8C23D1">
        <w:rPr>
          <w:rFonts w:ascii="Times New Roman" w:hAnsi="Times New Roman"/>
          <w:sz w:val="28"/>
          <w:szCs w:val="28"/>
        </w:rPr>
        <w:t>Получение дубликата уведомления о соответствии.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C23D1">
        <w:rPr>
          <w:rFonts w:ascii="Times New Roman" w:hAnsi="Times New Roman"/>
          <w:sz w:val="28"/>
          <w:szCs w:val="28"/>
        </w:rPr>
        <w:t>.1. Специалист Отдела осуществляет: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C23D1">
        <w:rPr>
          <w:rFonts w:ascii="Times New Roman" w:hAnsi="Times New Roman"/>
          <w:sz w:val="28"/>
          <w:szCs w:val="28"/>
        </w:rPr>
        <w:t>.2. Специалист Отдела: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Подготавливает дубликат уведомления о соответствии, на лицевой стороне дубликата уведомления о соответствии проставляет штамп «Дубликат»;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готовит проект письма Заявителю о подготовке дубликата уведомления о соответствии и направляет начальнику Отдела для согласования.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процедур: подготовленный дубликат уведомления о соответствии, направленное начальнику Отдела на согласование.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C23D1">
        <w:rPr>
          <w:rFonts w:ascii="Times New Roman" w:hAnsi="Times New Roman"/>
          <w:sz w:val="28"/>
          <w:szCs w:val="28"/>
        </w:rPr>
        <w:t>.3. Начальник Отдела проверяет правильность подготовленного дубликата уведомления о соответствии, согласовывает проект письма и направляет их на подпись председателю Комитета.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дубликата уведомления о соответствии и проекта письма.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lastRenderedPageBreak/>
        <w:t>Результат процедуры: направленные на подпись председателю Комитета уведомления о соответствии и проект письма.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C23D1">
        <w:rPr>
          <w:rFonts w:ascii="Times New Roman" w:hAnsi="Times New Roman"/>
          <w:sz w:val="28"/>
          <w:szCs w:val="28"/>
        </w:rPr>
        <w:t>.4. Председатель Комитета подписывает проект письма с прилагаемым к нему дубликатом уведомления о соответствии и направляет в Отдел.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согласованные проект письма, дубликат уведомления о соответствии.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C23D1">
        <w:rPr>
          <w:rFonts w:ascii="Times New Roman" w:hAnsi="Times New Roman"/>
          <w:sz w:val="28"/>
          <w:szCs w:val="28"/>
        </w:rPr>
        <w:t>.5. Специалист Отдела осуществляет регистрацию подписанного председателем Комитета письма о предоставлении государственной услуги, которое вместе с дубликатом уведомления о соответствии выдается заявителю или его доверенному лицу (при наличии доверенности) под расписку.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4278F2" w:rsidRPr="008C23D1" w:rsidRDefault="004278F2" w:rsidP="004278F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Результат процедуры: выданные заявителю письмо и дубликат уведомления о соответствии.</w:t>
      </w:r>
    </w:p>
    <w:p w:rsidR="00DA48E4" w:rsidRPr="00A73AEA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0" w:name="sub_104"/>
      <w:bookmarkEnd w:id="9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41"/>
      <w:bookmarkEnd w:id="10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11"/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43"/>
      <w:bookmarkEnd w:id="1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4278F2">
        <w:rPr>
          <w:rFonts w:ascii="Times New Roman" w:hAnsi="Times New Roman" w:cs="Times New Roman"/>
          <w:sz w:val="28"/>
          <w:szCs w:val="28"/>
        </w:rPr>
        <w:t>К</w:t>
      </w:r>
      <w:r w:rsidRPr="00C255D2">
        <w:rPr>
          <w:rFonts w:ascii="Times New Roman" w:hAnsi="Times New Roman" w:cs="Times New Roman"/>
          <w:sz w:val="28"/>
          <w:szCs w:val="28"/>
        </w:rPr>
        <w:t>омитет</w:t>
      </w:r>
      <w:r w:rsidR="004278F2">
        <w:rPr>
          <w:rFonts w:ascii="Times New Roman" w:hAnsi="Times New Roman" w:cs="Times New Roman"/>
          <w:sz w:val="28"/>
          <w:szCs w:val="28"/>
        </w:rPr>
        <w:t>а</w:t>
      </w:r>
      <w:r w:rsidRPr="00C255D2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</w:t>
      </w:r>
      <w:r w:rsidRPr="00C255D2">
        <w:rPr>
          <w:rFonts w:ascii="Times New Roman" w:hAnsi="Times New Roman" w:cs="Times New Roman"/>
          <w:sz w:val="28"/>
          <w:szCs w:val="28"/>
        </w:rPr>
        <w:lastRenderedPageBreak/>
        <w:t>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704A31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4" w:name="sub_1057"/>
      <w:bookmarkEnd w:id="13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</w:t>
      </w: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16" w:name="sub_152"/>
      <w:bookmarkEnd w:id="15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17" w:name="sub_1521"/>
      <w:bookmarkEnd w:id="16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18" w:name="sub_1522"/>
      <w:bookmarkEnd w:id="17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18"/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19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0" w:name="sub_1525"/>
      <w:bookmarkEnd w:id="19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1" w:name="sub_1526"/>
      <w:bookmarkEnd w:id="20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2" w:name="sub_1527"/>
      <w:bookmarkEnd w:id="21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3" w:name="sub_1528"/>
      <w:bookmarkEnd w:id="22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4" w:name="sub_1529"/>
      <w:bookmarkEnd w:id="23"/>
      <w:r w:rsidRPr="00D205E4">
        <w:rPr>
          <w:rFonts w:ascii="Times New Roman" w:hAnsi="Times New Roman" w:cs="Times New Roman"/>
          <w:sz w:val="28"/>
          <w:szCs w:val="28"/>
        </w:rPr>
        <w:lastRenderedPageBreak/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4"/>
    <w:p w:rsidR="00A2275C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bookmarkStart w:id="25" w:name="sub_153"/>
      <w:r w:rsidR="00A2275C">
        <w:rPr>
          <w:rFonts w:ascii="Times New Roman" w:hAnsi="Times New Roman" w:cs="Times New Roman"/>
          <w:sz w:val="28"/>
          <w:szCs w:val="28"/>
        </w:rPr>
        <w:t>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5"/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3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4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6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8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26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26"/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27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28" w:name="sub_156"/>
      <w:bookmarkEnd w:id="27"/>
      <w:r w:rsidRPr="00D205E4">
        <w:rPr>
          <w:rFonts w:ascii="Times New Roman" w:hAnsi="Times New Roman" w:cs="Times New Roman"/>
          <w:sz w:val="28"/>
          <w:szCs w:val="28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рабочих дней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29" w:name="sub_157"/>
      <w:bookmarkEnd w:id="28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29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A48E4" w:rsidRPr="00D205E4" w:rsidRDefault="00DA48E4" w:rsidP="00C71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19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p w:rsidR="00DA48E4" w:rsidRPr="00B125B0" w:rsidRDefault="00DA48E4" w:rsidP="00C7157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A48E4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p w:rsidR="00E93561" w:rsidRDefault="00E93561" w:rsidP="00C71570">
      <w:pPr>
        <w:rPr>
          <w:rFonts w:ascii="Times New Roman" w:hAnsi="Times New Roman" w:cs="Times New Roman"/>
          <w:sz w:val="28"/>
          <w:szCs w:val="28"/>
        </w:rPr>
      </w:pPr>
    </w:p>
    <w:p w:rsidR="00E93561" w:rsidRDefault="00E93561" w:rsidP="00C71570">
      <w:pPr>
        <w:rPr>
          <w:rFonts w:ascii="Times New Roman" w:hAnsi="Times New Roman" w:cs="Times New Roman"/>
          <w:sz w:val="28"/>
          <w:szCs w:val="28"/>
        </w:rPr>
      </w:pPr>
    </w:p>
    <w:p w:rsidR="00E93561" w:rsidRDefault="00E93561" w:rsidP="00C71570">
      <w:pPr>
        <w:rPr>
          <w:rFonts w:ascii="Times New Roman" w:hAnsi="Times New Roman" w:cs="Times New Roman"/>
          <w:sz w:val="28"/>
          <w:szCs w:val="28"/>
        </w:rPr>
      </w:pPr>
    </w:p>
    <w:p w:rsidR="00E93561" w:rsidRPr="00C255D2" w:rsidRDefault="00E93561" w:rsidP="00C71570">
      <w:pPr>
        <w:rPr>
          <w:rFonts w:ascii="Times New Roman" w:hAnsi="Times New Roman" w:cs="Times New Roman"/>
          <w:sz w:val="28"/>
          <w:szCs w:val="28"/>
        </w:rPr>
      </w:pPr>
    </w:p>
    <w:bookmarkEnd w:id="14"/>
    <w:p w:rsidR="00DA48E4" w:rsidRPr="00C255D2" w:rsidRDefault="00DA48E4" w:rsidP="00C7157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E93561" w:rsidRPr="002B787C" w:rsidTr="002B787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561" w:rsidRPr="002B787C" w:rsidRDefault="00DA48E4" w:rsidP="002B787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001"/>
            <w:r w:rsidRPr="002B78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="00E93561" w:rsidRPr="002B787C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  <w:r w:rsidR="00E93561" w:rsidRPr="002B787C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E93561" w:rsidRPr="002B787C" w:rsidRDefault="00E93561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 по направлению уведомлений о соответствии</w:t>
            </w:r>
          </w:p>
          <w:p w:rsidR="00E93561" w:rsidRPr="002B787C" w:rsidRDefault="00E93561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построенных или</w:t>
            </w:r>
          </w:p>
          <w:p w:rsidR="00E93561" w:rsidRPr="002B787C" w:rsidRDefault="00E93561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реконструированных объектов индивидуального</w:t>
            </w:r>
          </w:p>
          <w:p w:rsidR="00E93561" w:rsidRPr="002B787C" w:rsidRDefault="00E93561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жилищного строительства или садового</w:t>
            </w:r>
          </w:p>
          <w:p w:rsidR="00E93561" w:rsidRPr="002B787C" w:rsidRDefault="00E93561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 xml:space="preserve">дома требованиям законодательства </w:t>
            </w:r>
            <w:r w:rsidR="00D77064" w:rsidRPr="002B787C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</w:t>
            </w:r>
            <w:r w:rsidRPr="002B787C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93561" w:rsidRPr="002B787C" w:rsidRDefault="00E93561" w:rsidP="002B787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787C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</w:t>
            </w:r>
          </w:p>
          <w:p w:rsidR="00E93561" w:rsidRPr="002B787C" w:rsidRDefault="00E93561" w:rsidP="002B787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30"/>
    <w:p w:rsidR="00D77064" w:rsidRDefault="00DA48E4" w:rsidP="00C71570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57">
        <w:rPr>
          <w:rFonts w:ascii="Times New Roman" w:hAnsi="Times New Roman" w:cs="Times New Roman"/>
        </w:rPr>
        <w:t xml:space="preserve">(утверждена Приказ Минстроя </w:t>
      </w:r>
    </w:p>
    <w:p w:rsidR="00DA48E4" w:rsidRPr="00E93561" w:rsidRDefault="00DA48E4" w:rsidP="00E93561">
      <w:pPr>
        <w:jc w:val="right"/>
        <w:rPr>
          <w:rFonts w:ascii="Times New Roman" w:hAnsi="Times New Roman" w:cs="Times New Roman"/>
        </w:rPr>
      </w:pPr>
      <w:r w:rsidRPr="00196257">
        <w:rPr>
          <w:rFonts w:ascii="Times New Roman" w:hAnsi="Times New Roman" w:cs="Times New Roman"/>
        </w:rPr>
        <w:t>России</w:t>
      </w:r>
      <w:r w:rsidR="00D77064">
        <w:rPr>
          <w:rFonts w:ascii="Times New Roman" w:hAnsi="Times New Roman" w:cs="Times New Roman"/>
        </w:rPr>
        <w:t xml:space="preserve"> </w:t>
      </w:r>
      <w:r w:rsidRPr="00196257">
        <w:rPr>
          <w:rFonts w:ascii="Times New Roman" w:hAnsi="Times New Roman" w:cs="Times New Roman"/>
        </w:rPr>
        <w:t>от 19.0</w:t>
      </w:r>
      <w:r w:rsidR="00E93561">
        <w:rPr>
          <w:rFonts w:ascii="Times New Roman" w:hAnsi="Times New Roman" w:cs="Times New Roman"/>
        </w:rPr>
        <w:t>9</w:t>
      </w:r>
      <w:r w:rsidRPr="00196257">
        <w:rPr>
          <w:rFonts w:ascii="Times New Roman" w:hAnsi="Times New Roman" w:cs="Times New Roman"/>
        </w:rPr>
        <w:t>.201</w:t>
      </w:r>
      <w:r w:rsidR="00E93561">
        <w:rPr>
          <w:rFonts w:ascii="Times New Roman" w:hAnsi="Times New Roman" w:cs="Times New Roman"/>
        </w:rPr>
        <w:t>8</w:t>
      </w:r>
      <w:r w:rsidRPr="00196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196257">
        <w:rPr>
          <w:rFonts w:ascii="Times New Roman" w:hAnsi="Times New Roman" w:cs="Times New Roman"/>
        </w:rPr>
        <w:t xml:space="preserve"> </w:t>
      </w:r>
      <w:r w:rsidR="00E93561">
        <w:rPr>
          <w:rFonts w:ascii="Times New Roman" w:hAnsi="Times New Roman" w:cs="Times New Roman"/>
        </w:rPr>
        <w:t>591</w:t>
      </w:r>
      <w:r w:rsidRPr="00196257">
        <w:rPr>
          <w:rFonts w:ascii="Times New Roman" w:hAnsi="Times New Roman" w:cs="Times New Roman"/>
        </w:rPr>
        <w:t>/</w:t>
      </w:r>
      <w:proofErr w:type="spellStart"/>
      <w:r w:rsidRPr="00196257">
        <w:rPr>
          <w:rFonts w:ascii="Times New Roman" w:hAnsi="Times New Roman" w:cs="Times New Roman"/>
        </w:rPr>
        <w:t>пр</w:t>
      </w:r>
      <w:proofErr w:type="spellEnd"/>
      <w:r w:rsidRPr="00196257">
        <w:rPr>
          <w:rFonts w:ascii="Times New Roman" w:hAnsi="Times New Roman" w:cs="Times New Roman"/>
        </w:rPr>
        <w:t>)</w:t>
      </w:r>
    </w:p>
    <w:p w:rsidR="00E93561" w:rsidRPr="008C23D1" w:rsidRDefault="00E93561" w:rsidP="00E9356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8C23D1">
        <w:rPr>
          <w:rFonts w:ascii="Times New Roman" w:hAnsi="Times New Roman" w:cs="Times New Roman"/>
          <w:sz w:val="26"/>
          <w:szCs w:val="26"/>
        </w:rPr>
        <w:t>Кому:</w:t>
      </w:r>
    </w:p>
    <w:tbl>
      <w:tblPr>
        <w:tblW w:w="452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646"/>
      </w:tblGrid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E93561" w:rsidRPr="008C23D1" w:rsidRDefault="00E93561" w:rsidP="004570D5">
            <w:pPr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3561" w:rsidRPr="008C23D1" w:rsidRDefault="00E93561" w:rsidP="00E9356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23D1">
        <w:rPr>
          <w:rFonts w:ascii="Times New Roman" w:hAnsi="Times New Roman" w:cs="Times New Roman"/>
          <w:sz w:val="26"/>
          <w:szCs w:val="26"/>
        </w:rPr>
        <w:t xml:space="preserve">Адрес электронной почты (при        </w:t>
      </w:r>
    </w:p>
    <w:p w:rsidR="00E93561" w:rsidRPr="008C23D1" w:rsidRDefault="00E93561" w:rsidP="00E9356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C23D1">
        <w:rPr>
          <w:rFonts w:ascii="Times New Roman" w:hAnsi="Times New Roman" w:cs="Times New Roman"/>
          <w:sz w:val="26"/>
          <w:szCs w:val="26"/>
        </w:rPr>
        <w:t>наличии):</w:t>
      </w:r>
    </w:p>
    <w:tbl>
      <w:tblPr>
        <w:tblW w:w="452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</w:tblGrid>
      <w:tr w:rsidR="00E93561" w:rsidRPr="008C23D1" w:rsidTr="004570D5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561" w:rsidRPr="008C23D1" w:rsidTr="004570D5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3561" w:rsidRPr="008C23D1" w:rsidRDefault="00E93561" w:rsidP="00E93561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</w:p>
    <w:p w:rsidR="00E93561" w:rsidRPr="008C23D1" w:rsidRDefault="00E93561" w:rsidP="00E93561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Уведомление о соответствии построенных или реконструированных объекта</w:t>
      </w:r>
    </w:p>
    <w:p w:rsidR="00E93561" w:rsidRPr="008C23D1" w:rsidRDefault="00E93561" w:rsidP="00E93561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или садового дома требованиям</w:t>
      </w:r>
    </w:p>
    <w:p w:rsidR="00E93561" w:rsidRPr="008C23D1" w:rsidRDefault="00E93561" w:rsidP="00E93561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законодательства о градостроительной деятельности</w:t>
      </w:r>
    </w:p>
    <w:p w:rsidR="00E93561" w:rsidRPr="008C23D1" w:rsidRDefault="00E93561" w:rsidP="00E93561">
      <w:pPr>
        <w:widowControl/>
      </w:pPr>
    </w:p>
    <w:p w:rsidR="00E93561" w:rsidRPr="008C23D1" w:rsidRDefault="00E93561" w:rsidP="00E93561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«___»____________ 20__ г.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23D1">
        <w:rPr>
          <w:rFonts w:ascii="Times New Roman" w:hAnsi="Times New Roman" w:cs="Times New Roman"/>
          <w:sz w:val="26"/>
          <w:szCs w:val="26"/>
        </w:rPr>
        <w:t xml:space="preserve">   № _____________________</w:t>
      </w:r>
    </w:p>
    <w:p w:rsidR="00E93561" w:rsidRPr="008C23D1" w:rsidRDefault="00E93561" w:rsidP="00E93561">
      <w:pPr>
        <w:widowControl/>
        <w:rPr>
          <w:rFonts w:ascii="Times New Roman" w:hAnsi="Times New Roman" w:cs="Times New Roman"/>
          <w:sz w:val="26"/>
          <w:szCs w:val="26"/>
        </w:rPr>
      </w:pPr>
    </w:p>
    <w:p w:rsidR="00E93561" w:rsidRPr="008C23D1" w:rsidRDefault="00E93561" w:rsidP="00E93561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    По результатам рассмотрения</w:t>
      </w:r>
      <w:r w:rsidRPr="008C23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23D1">
        <w:rPr>
          <w:rFonts w:ascii="Times New Roman" w:hAnsi="Times New Roman" w:cs="Times New Roman"/>
          <w:sz w:val="26"/>
          <w:szCs w:val="26"/>
        </w:rPr>
        <w:t>уведомления об окончании строительства или реконструкции объекта индивидуального жилищного строительства или садового дома (далее — уведомление),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23D1">
        <w:rPr>
          <w:rFonts w:ascii="Times New Roman" w:hAnsi="Times New Roman" w:cs="Times New Roman"/>
          <w:sz w:val="26"/>
          <w:szCs w:val="26"/>
        </w:rPr>
        <w:t>направленного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</w:p>
    <w:p w:rsidR="00E93561" w:rsidRPr="008C23D1" w:rsidRDefault="00E93561" w:rsidP="00E93561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8C23D1">
        <w:rPr>
          <w:rFonts w:ascii="Times New Roman" w:hAnsi="Times New Roman" w:cs="Times New Roman"/>
          <w:sz w:val="26"/>
          <w:szCs w:val="26"/>
        </w:rPr>
        <w:t>(</w:t>
      </w:r>
      <w:r w:rsidRPr="008C23D1">
        <w:rPr>
          <w:rFonts w:ascii="Times New Roman" w:hAnsi="Times New Roman" w:cs="Times New Roman"/>
          <w:szCs w:val="26"/>
        </w:rPr>
        <w:t>дата направления уведомления</w:t>
      </w:r>
      <w:r w:rsidRPr="008C23D1">
        <w:rPr>
          <w:rFonts w:ascii="Times New Roman" w:hAnsi="Times New Roman" w:cs="Times New Roman"/>
          <w:sz w:val="26"/>
          <w:szCs w:val="26"/>
        </w:rPr>
        <w:t xml:space="preserve">)          </w:t>
      </w:r>
    </w:p>
    <w:p w:rsidR="00E93561" w:rsidRPr="008C23D1" w:rsidRDefault="00E93561" w:rsidP="00E93561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E93561" w:rsidRPr="008C23D1" w:rsidRDefault="00E93561" w:rsidP="00E93561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</w:t>
      </w:r>
      <w:r w:rsidRPr="008C23D1">
        <w:rPr>
          <w:rFonts w:ascii="Times New Roman" w:hAnsi="Times New Roman" w:cs="Times New Roman"/>
          <w:sz w:val="26"/>
          <w:szCs w:val="26"/>
        </w:rPr>
        <w:t>(</w:t>
      </w:r>
      <w:r w:rsidRPr="008C23D1">
        <w:rPr>
          <w:rFonts w:ascii="Times New Roman" w:hAnsi="Times New Roman" w:cs="Times New Roman"/>
          <w:szCs w:val="26"/>
        </w:rPr>
        <w:t>дата и номер регистрации уведомления</w:t>
      </w:r>
      <w:r w:rsidRPr="008C23D1">
        <w:rPr>
          <w:rFonts w:ascii="Times New Roman" w:hAnsi="Times New Roman" w:cs="Times New Roman"/>
          <w:sz w:val="26"/>
          <w:szCs w:val="26"/>
        </w:rPr>
        <w:t xml:space="preserve">)   </w:t>
      </w:r>
    </w:p>
    <w:p w:rsidR="00E93561" w:rsidRPr="008C23D1" w:rsidRDefault="00E93561" w:rsidP="00E93561">
      <w:pPr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W w:w="12618" w:type="dxa"/>
        <w:tblInd w:w="-142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4414"/>
        <w:gridCol w:w="1970"/>
        <w:gridCol w:w="55"/>
        <w:gridCol w:w="527"/>
        <w:gridCol w:w="48"/>
        <w:gridCol w:w="7"/>
        <w:gridCol w:w="48"/>
        <w:gridCol w:w="2308"/>
      </w:tblGrid>
      <w:tr w:rsidR="00E93561" w:rsidRPr="008C23D1" w:rsidTr="00E93561">
        <w:trPr>
          <w:gridAfter w:val="4"/>
          <w:wAfter w:w="2411" w:type="dxa"/>
          <w:trHeight w:val="156"/>
        </w:trPr>
        <w:tc>
          <w:tcPr>
            <w:tcW w:w="3241" w:type="dxa"/>
            <w:tcBorders>
              <w:right w:val="nil"/>
            </w:tcBorders>
            <w:vAlign w:val="bottom"/>
          </w:tcPr>
          <w:p w:rsidR="00E93561" w:rsidRPr="008C23D1" w:rsidRDefault="00E93561" w:rsidP="004570D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sz w:val="26"/>
                <w:szCs w:val="26"/>
              </w:rPr>
              <w:t>Уведомляем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3D1">
              <w:rPr>
                <w:rFonts w:ascii="Times New Roman" w:hAnsi="Times New Roman" w:cs="Times New Roman"/>
                <w:sz w:val="26"/>
                <w:szCs w:val="26"/>
              </w:rPr>
              <w:t>о соответствии</w:t>
            </w:r>
          </w:p>
        </w:tc>
        <w:tc>
          <w:tcPr>
            <w:tcW w:w="6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561" w:rsidRPr="008C23D1" w:rsidRDefault="00E93561" w:rsidP="00E9356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561" w:rsidRPr="008C23D1" w:rsidTr="00E93561">
        <w:trPr>
          <w:gridAfter w:val="4"/>
          <w:wAfter w:w="2411" w:type="dxa"/>
          <w:trHeight w:val="156"/>
        </w:trPr>
        <w:tc>
          <w:tcPr>
            <w:tcW w:w="3241" w:type="dxa"/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966" w:type="dxa"/>
            <w:gridSpan w:val="4"/>
            <w:tcBorders>
              <w:top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C23D1">
              <w:rPr>
                <w:rFonts w:ascii="Times New Roman" w:hAnsi="Times New Roman" w:cs="Times New Roman"/>
                <w:iCs/>
                <w:szCs w:val="22"/>
              </w:rPr>
              <w:t>(построенного или реконструированного)</w:t>
            </w:r>
          </w:p>
        </w:tc>
      </w:tr>
      <w:tr w:rsidR="00E93561" w:rsidRPr="008C23D1" w:rsidTr="00E93561">
        <w:trPr>
          <w:gridAfter w:val="2"/>
          <w:wAfter w:w="2356" w:type="dxa"/>
          <w:trHeight w:val="240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" w:type="dxa"/>
            <w:gridSpan w:val="2"/>
            <w:vAlign w:val="bottom"/>
          </w:tcPr>
          <w:p w:rsidR="00E93561" w:rsidRPr="008C23D1" w:rsidRDefault="00E93561" w:rsidP="004570D5">
            <w:pPr>
              <w:ind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E93561" w:rsidRPr="008C23D1" w:rsidTr="00E93561">
        <w:trPr>
          <w:gridAfter w:val="5"/>
          <w:wAfter w:w="2938" w:type="dxa"/>
          <w:trHeight w:val="240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" w:type="dxa"/>
            <w:vAlign w:val="bottom"/>
          </w:tcPr>
          <w:p w:rsidR="00E93561" w:rsidRPr="008C23D1" w:rsidRDefault="00E93561" w:rsidP="004570D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561" w:rsidRPr="008C23D1" w:rsidTr="00E93561">
        <w:trPr>
          <w:gridAfter w:val="2"/>
          <w:wAfter w:w="2356" w:type="dxa"/>
        </w:trPr>
        <w:tc>
          <w:tcPr>
            <w:tcW w:w="10207" w:type="dxa"/>
            <w:gridSpan w:val="5"/>
            <w:tcBorders>
              <w:top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C23D1">
              <w:rPr>
                <w:rFonts w:ascii="Times New Roman" w:hAnsi="Times New Roman" w:cs="Times New Roman"/>
                <w:iCs/>
                <w:szCs w:val="22"/>
              </w:rPr>
              <w:t>(объекта индивидуального жилищного строительства или садового дома)</w:t>
            </w:r>
          </w:p>
        </w:tc>
        <w:tc>
          <w:tcPr>
            <w:tcW w:w="55" w:type="dxa"/>
            <w:gridSpan w:val="2"/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93561" w:rsidRPr="008C23D1" w:rsidTr="00E93561">
        <w:trPr>
          <w:gridAfter w:val="1"/>
          <w:wAfter w:w="2308" w:type="dxa"/>
        </w:trPr>
        <w:tc>
          <w:tcPr>
            <w:tcW w:w="10255" w:type="dxa"/>
            <w:gridSpan w:val="6"/>
            <w:tcBorders>
              <w:top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" w:type="dxa"/>
            <w:gridSpan w:val="2"/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93561" w:rsidRPr="008C23D1" w:rsidTr="00E93561">
        <w:trPr>
          <w:gridAfter w:val="3"/>
          <w:wAfter w:w="2363" w:type="dxa"/>
          <w:trHeight w:val="156"/>
        </w:trPr>
        <w:tc>
          <w:tcPr>
            <w:tcW w:w="7655" w:type="dxa"/>
            <w:gridSpan w:val="2"/>
            <w:vAlign w:val="bottom"/>
          </w:tcPr>
          <w:p w:rsidR="00E93561" w:rsidRPr="008C23D1" w:rsidRDefault="00E93561" w:rsidP="004570D5">
            <w:pPr>
              <w:ind w:firstLine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iCs/>
                <w:sz w:val="26"/>
                <w:szCs w:val="26"/>
              </w:rPr>
              <w:t>указанного в уведомлении и расположенного на земельном участке</w:t>
            </w:r>
          </w:p>
        </w:tc>
        <w:tc>
          <w:tcPr>
            <w:tcW w:w="2600" w:type="dxa"/>
            <w:gridSpan w:val="4"/>
            <w:vAlign w:val="bottom"/>
          </w:tcPr>
          <w:p w:rsidR="00E93561" w:rsidRPr="008C23D1" w:rsidRDefault="00E93561" w:rsidP="004570D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561" w:rsidRPr="008C23D1" w:rsidTr="00E93561">
        <w:trPr>
          <w:trHeight w:val="156"/>
        </w:trPr>
        <w:tc>
          <w:tcPr>
            <w:tcW w:w="10255" w:type="dxa"/>
            <w:gridSpan w:val="6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63" w:type="dxa"/>
            <w:gridSpan w:val="3"/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E93561" w:rsidRPr="008C23D1" w:rsidTr="00E93561">
        <w:trPr>
          <w:gridAfter w:val="4"/>
          <w:wAfter w:w="2411" w:type="dxa"/>
          <w:trHeight w:val="240"/>
        </w:trPr>
        <w:tc>
          <w:tcPr>
            <w:tcW w:w="10207" w:type="dxa"/>
            <w:gridSpan w:val="5"/>
            <w:vAlign w:val="bottom"/>
          </w:tcPr>
          <w:p w:rsidR="00E93561" w:rsidRPr="008C23D1" w:rsidRDefault="00E93561" w:rsidP="00E9356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561" w:rsidRPr="008C23D1" w:rsidTr="00E93561">
        <w:trPr>
          <w:gridAfter w:val="4"/>
          <w:wAfter w:w="2411" w:type="dxa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bottom"/>
          </w:tcPr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C23D1">
              <w:rPr>
                <w:rFonts w:ascii="Times New Roman" w:hAnsi="Times New Roman" w:cs="Times New Roman"/>
                <w:iCs/>
                <w:szCs w:val="22"/>
              </w:rPr>
              <w:t>(кадастровый номер земельного участка (при наличии), адрес или описание  местоположения земельного участка)</w:t>
            </w:r>
          </w:p>
          <w:p w:rsidR="00E93561" w:rsidRPr="008C23D1" w:rsidRDefault="00E93561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E93561" w:rsidRPr="008C23D1" w:rsidRDefault="00E93561" w:rsidP="00E93561">
      <w:pPr>
        <w:rPr>
          <w:rFonts w:ascii="Times New Roman" w:hAnsi="Times New Roman" w:cs="Times New Roman"/>
          <w:sz w:val="26"/>
          <w:szCs w:val="26"/>
        </w:rPr>
      </w:pPr>
    </w:p>
    <w:p w:rsidR="00E93561" w:rsidRPr="008C23D1" w:rsidRDefault="00E93561" w:rsidP="00E9356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требованиям законодательства о градостроительной деятельности.</w:t>
      </w:r>
    </w:p>
    <w:p w:rsidR="00E93561" w:rsidRPr="008C23D1" w:rsidRDefault="00E93561" w:rsidP="00E93561">
      <w:pPr>
        <w:widowControl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____________________________________  ____________  </w:t>
      </w:r>
      <w:r w:rsidR="0018043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23D1">
        <w:rPr>
          <w:rFonts w:ascii="Times New Roman" w:hAnsi="Times New Roman" w:cs="Times New Roman"/>
          <w:sz w:val="26"/>
          <w:szCs w:val="26"/>
        </w:rPr>
        <w:t>_____________________</w:t>
      </w:r>
    </w:p>
    <w:p w:rsidR="00E93561" w:rsidRPr="00D77064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 xml:space="preserve">   (должность уполномоченного лица                 </w:t>
      </w:r>
      <w:r w:rsidR="0018043C" w:rsidRPr="00D77064">
        <w:rPr>
          <w:rFonts w:ascii="Times New Roman" w:hAnsi="Times New Roman" w:cs="Times New Roman"/>
        </w:rPr>
        <w:t xml:space="preserve">     </w:t>
      </w:r>
      <w:r w:rsidRPr="00D77064">
        <w:rPr>
          <w:rFonts w:ascii="Times New Roman" w:hAnsi="Times New Roman" w:cs="Times New Roman"/>
        </w:rPr>
        <w:t xml:space="preserve"> (подпись)   </w:t>
      </w:r>
      <w:r w:rsidR="0018043C" w:rsidRPr="00D77064">
        <w:rPr>
          <w:rFonts w:ascii="Times New Roman" w:hAnsi="Times New Roman" w:cs="Times New Roman"/>
        </w:rPr>
        <w:t xml:space="preserve">                   </w:t>
      </w:r>
      <w:r w:rsidRPr="00D77064">
        <w:rPr>
          <w:rFonts w:ascii="Times New Roman" w:hAnsi="Times New Roman" w:cs="Times New Roman"/>
        </w:rPr>
        <w:t xml:space="preserve"> (расшифровка подписи)</w:t>
      </w:r>
    </w:p>
    <w:p w:rsidR="00E93561" w:rsidRPr="00D77064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>уполномоченного на выдачу разрешений</w:t>
      </w:r>
    </w:p>
    <w:p w:rsidR="00E93561" w:rsidRPr="00D77064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>на строительство федерального органа</w:t>
      </w:r>
    </w:p>
    <w:p w:rsidR="00E93561" w:rsidRPr="00D77064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 xml:space="preserve">    исполнительной власти, органа</w:t>
      </w:r>
    </w:p>
    <w:p w:rsidR="00E93561" w:rsidRPr="00D77064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 xml:space="preserve">   исполнительной власти субъекта</w:t>
      </w:r>
    </w:p>
    <w:p w:rsidR="00E93561" w:rsidRPr="00D77064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 xml:space="preserve">    Российской Федерации, органа</w:t>
      </w:r>
    </w:p>
    <w:p w:rsidR="00E93561" w:rsidRDefault="00E93561" w:rsidP="00E93561">
      <w:pPr>
        <w:widowControl/>
        <w:ind w:firstLine="0"/>
        <w:jc w:val="left"/>
        <w:rPr>
          <w:rFonts w:ascii="Times New Roman" w:hAnsi="Times New Roman" w:cs="Times New Roman"/>
        </w:rPr>
      </w:pPr>
      <w:r w:rsidRPr="00D77064">
        <w:rPr>
          <w:rFonts w:ascii="Times New Roman" w:hAnsi="Times New Roman" w:cs="Times New Roman"/>
        </w:rPr>
        <w:t xml:space="preserve">      местного самоуправления) </w:t>
      </w:r>
    </w:p>
    <w:p w:rsidR="00D77064" w:rsidRPr="00D77064" w:rsidRDefault="00D77064" w:rsidP="00E93561">
      <w:pPr>
        <w:widowControl/>
        <w:ind w:firstLine="0"/>
        <w:jc w:val="left"/>
        <w:rPr>
          <w:rFonts w:ascii="Times New Roman" w:hAnsi="Times New Roman" w:cs="Times New Roman"/>
        </w:rPr>
      </w:pPr>
    </w:p>
    <w:p w:rsidR="00E93561" w:rsidRPr="008C23D1" w:rsidRDefault="00D77064" w:rsidP="00E935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93561" w:rsidRPr="008C23D1">
        <w:rPr>
          <w:rFonts w:ascii="Times New Roman" w:hAnsi="Times New Roman" w:cs="Times New Roman"/>
          <w:sz w:val="26"/>
          <w:szCs w:val="26"/>
        </w:rPr>
        <w:t>М.П.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77064" w:rsidRPr="002B787C" w:rsidTr="002B787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7064" w:rsidRPr="002B787C" w:rsidRDefault="00D77064" w:rsidP="002B787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787C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  <w:r w:rsidRPr="002B787C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D77064" w:rsidRPr="002B787C" w:rsidRDefault="00D77064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 по направлению уведомлений о соответствии</w:t>
            </w:r>
          </w:p>
          <w:p w:rsidR="00D77064" w:rsidRPr="002B787C" w:rsidRDefault="00D77064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построенных или</w:t>
            </w:r>
          </w:p>
          <w:p w:rsidR="00D77064" w:rsidRPr="002B787C" w:rsidRDefault="00D77064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реконструированных объектов индивидуального</w:t>
            </w:r>
          </w:p>
          <w:p w:rsidR="00D77064" w:rsidRPr="002B787C" w:rsidRDefault="00D77064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жилищного строительства или садового</w:t>
            </w:r>
          </w:p>
          <w:p w:rsidR="00D77064" w:rsidRPr="002B787C" w:rsidRDefault="00D77064" w:rsidP="00D7706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дома требованиям законодательства Российской Федерации о</w:t>
            </w:r>
          </w:p>
          <w:p w:rsidR="00D77064" w:rsidRPr="002B787C" w:rsidRDefault="00D77064" w:rsidP="002B787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787C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</w:t>
            </w:r>
          </w:p>
        </w:tc>
      </w:tr>
    </w:tbl>
    <w:p w:rsidR="00D77064" w:rsidRDefault="004E71DA" w:rsidP="0066681D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 xml:space="preserve"> </w:t>
      </w:r>
    </w:p>
    <w:p w:rsidR="00D77064" w:rsidRDefault="00D77064" w:rsidP="00D770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57">
        <w:rPr>
          <w:rFonts w:ascii="Times New Roman" w:hAnsi="Times New Roman" w:cs="Times New Roman"/>
        </w:rPr>
        <w:t xml:space="preserve">(утверждена Приказ Минстроя </w:t>
      </w:r>
    </w:p>
    <w:p w:rsidR="00D77064" w:rsidRPr="00E93561" w:rsidRDefault="00D77064" w:rsidP="00D77064">
      <w:pPr>
        <w:jc w:val="right"/>
        <w:rPr>
          <w:rFonts w:ascii="Times New Roman" w:hAnsi="Times New Roman" w:cs="Times New Roman"/>
        </w:rPr>
      </w:pPr>
      <w:r w:rsidRPr="00196257">
        <w:rPr>
          <w:rFonts w:ascii="Times New Roman" w:hAnsi="Times New Roman" w:cs="Times New Roman"/>
        </w:rPr>
        <w:t xml:space="preserve">России </w:t>
      </w:r>
      <w:r>
        <w:rPr>
          <w:rFonts w:ascii="Times New Roman" w:hAnsi="Times New Roman" w:cs="Times New Roman"/>
        </w:rPr>
        <w:t xml:space="preserve"> </w:t>
      </w:r>
      <w:r w:rsidRPr="00196257">
        <w:rPr>
          <w:rFonts w:ascii="Times New Roman" w:hAnsi="Times New Roman" w:cs="Times New Roman"/>
        </w:rPr>
        <w:t>от 19.0</w:t>
      </w:r>
      <w:r>
        <w:rPr>
          <w:rFonts w:ascii="Times New Roman" w:hAnsi="Times New Roman" w:cs="Times New Roman"/>
        </w:rPr>
        <w:t>9</w:t>
      </w:r>
      <w:r w:rsidRPr="00196257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Pr="00196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196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591</w:t>
      </w:r>
      <w:r w:rsidRPr="00196257">
        <w:rPr>
          <w:rFonts w:ascii="Times New Roman" w:hAnsi="Times New Roman" w:cs="Times New Roman"/>
        </w:rPr>
        <w:t>/</w:t>
      </w:r>
      <w:proofErr w:type="spellStart"/>
      <w:r w:rsidRPr="00196257">
        <w:rPr>
          <w:rFonts w:ascii="Times New Roman" w:hAnsi="Times New Roman" w:cs="Times New Roman"/>
        </w:rPr>
        <w:t>пр</w:t>
      </w:r>
      <w:proofErr w:type="spellEnd"/>
      <w:r w:rsidRPr="00196257">
        <w:rPr>
          <w:rFonts w:ascii="Times New Roman" w:hAnsi="Times New Roman" w:cs="Times New Roman"/>
        </w:rPr>
        <w:t>)</w:t>
      </w:r>
    </w:p>
    <w:p w:rsidR="00D77064" w:rsidRPr="008C23D1" w:rsidRDefault="00D77064" w:rsidP="00D77064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8C23D1">
        <w:rPr>
          <w:rFonts w:ascii="Times New Roman" w:hAnsi="Times New Roman" w:cs="Times New Roman"/>
          <w:sz w:val="26"/>
          <w:szCs w:val="26"/>
        </w:rPr>
        <w:t>Кому:</w:t>
      </w:r>
    </w:p>
    <w:tbl>
      <w:tblPr>
        <w:tblW w:w="452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646"/>
      </w:tblGrid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D77064" w:rsidRPr="008C23D1" w:rsidRDefault="00D77064" w:rsidP="004570D5">
            <w:pPr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064" w:rsidRPr="008C23D1" w:rsidTr="004570D5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:rsidR="00D77064" w:rsidRPr="008C23D1" w:rsidRDefault="00D77064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7064" w:rsidRPr="008C23D1" w:rsidRDefault="00D77064" w:rsidP="00D7706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23D1">
        <w:rPr>
          <w:rFonts w:ascii="Times New Roman" w:hAnsi="Times New Roman" w:cs="Times New Roman"/>
          <w:sz w:val="26"/>
          <w:szCs w:val="26"/>
        </w:rPr>
        <w:t xml:space="preserve">Адрес электронной почты (при        </w:t>
      </w:r>
    </w:p>
    <w:p w:rsidR="00D77064" w:rsidRDefault="00D77064" w:rsidP="00D7706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C23D1">
        <w:rPr>
          <w:rFonts w:ascii="Times New Roman" w:hAnsi="Times New Roman" w:cs="Times New Roman"/>
          <w:sz w:val="26"/>
          <w:szCs w:val="26"/>
        </w:rPr>
        <w:t>наличии):</w:t>
      </w:r>
    </w:p>
    <w:p w:rsidR="00D77064" w:rsidRPr="008C23D1" w:rsidRDefault="00D77064" w:rsidP="00D77064">
      <w:pPr>
        <w:pStyle w:val="1"/>
        <w:widowControl/>
        <w:spacing w:before="0" w:after="0"/>
        <w:jc w:val="right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jc w:val="right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                         ______________________________</w:t>
      </w:r>
    </w:p>
    <w:p w:rsidR="00D77064" w:rsidRDefault="00D77064" w:rsidP="00D7706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77064" w:rsidRPr="008C23D1" w:rsidRDefault="00D77064" w:rsidP="00D77064">
      <w:pPr>
        <w:pStyle w:val="1"/>
        <w:widowControl/>
        <w:spacing w:before="0" w:after="0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Уведомление</w:t>
      </w:r>
    </w:p>
    <w:p w:rsidR="00D77064" w:rsidRPr="008C23D1" w:rsidRDefault="00D77064" w:rsidP="00D77064">
      <w:pPr>
        <w:pStyle w:val="1"/>
        <w:widowControl/>
        <w:spacing w:before="0" w:after="0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       о несоответствии построенных или реконструированных объекта</w:t>
      </w:r>
    </w:p>
    <w:p w:rsidR="00D77064" w:rsidRPr="008C23D1" w:rsidRDefault="00D77064" w:rsidP="00D77064">
      <w:pPr>
        <w:pStyle w:val="1"/>
        <w:widowControl/>
        <w:spacing w:before="0" w:after="0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        индивидуального жилищного строительства или садового дома</w:t>
      </w:r>
    </w:p>
    <w:p w:rsidR="00D77064" w:rsidRPr="008C23D1" w:rsidRDefault="00D77064" w:rsidP="00D77064">
      <w:pPr>
        <w:pStyle w:val="1"/>
        <w:widowControl/>
        <w:spacing w:before="0" w:after="0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      требованиям законодательства о градостроительной деятельности</w:t>
      </w:r>
    </w:p>
    <w:p w:rsidR="00D77064" w:rsidRPr="008C23D1" w:rsidRDefault="00D77064" w:rsidP="00D77064">
      <w:pPr>
        <w:pStyle w:val="1"/>
        <w:widowControl/>
        <w:spacing w:before="0" w:after="0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«__» ____________ 20__ г.                                                                                     № _____</w:t>
      </w:r>
    </w:p>
    <w:p w:rsidR="00D77064" w:rsidRPr="008C23D1" w:rsidRDefault="00D77064" w:rsidP="00D77064">
      <w:pPr>
        <w:pStyle w:val="1"/>
        <w:widowControl/>
        <w:spacing w:before="0" w:after="0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   По  результатам рассмотрения уведомления об окончании строительства или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реконструкции  объекта индивидуального жилищного строительства или садового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дома (далее - уведомление), направленного 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                                                      </w:t>
      </w: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(дата направления уведомления) 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 xml:space="preserve"> зарегистрированного 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                        </w:t>
      </w:r>
      <w:r w:rsidRPr="008C23D1">
        <w:rPr>
          <w:rFonts w:ascii="Times New Roman" w:hAnsi="Times New Roman"/>
          <w:b w:val="0"/>
          <w:color w:val="000000"/>
          <w:sz w:val="24"/>
          <w:szCs w:val="22"/>
        </w:rPr>
        <w:t>(дата и номер регистрации уведомления)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Courier New" w:hAnsi="Courier New" w:cs="Courier New"/>
          <w:b w:val="0"/>
          <w:bCs/>
          <w:color w:val="000000"/>
          <w:sz w:val="20"/>
        </w:rPr>
      </w:pP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Courier New" w:hAnsi="Courier New" w:cs="Courier New"/>
          <w:b w:val="0"/>
          <w:bCs/>
          <w:color w:val="000000"/>
          <w:sz w:val="20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уведомляем о несоответствии</w:t>
      </w:r>
      <w:r w:rsidRPr="008C23D1">
        <w:rPr>
          <w:rFonts w:ascii="Courier New" w:hAnsi="Courier New" w:cs="Courier New"/>
          <w:b w:val="0"/>
          <w:color w:val="000000"/>
          <w:sz w:val="20"/>
        </w:rPr>
        <w:t xml:space="preserve"> 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Courier New" w:hAnsi="Courier New" w:cs="Courier New"/>
          <w:b w:val="0"/>
          <w:color w:val="000000"/>
          <w:sz w:val="20"/>
        </w:rPr>
        <w:t xml:space="preserve">                                </w:t>
      </w:r>
      <w:r w:rsidRPr="008C23D1">
        <w:rPr>
          <w:rFonts w:ascii="Times New Roman" w:hAnsi="Times New Roman"/>
          <w:b w:val="0"/>
          <w:color w:val="000000"/>
          <w:sz w:val="24"/>
          <w:szCs w:val="22"/>
        </w:rPr>
        <w:t>(построенного или реконструированного)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Courier New" w:hAnsi="Courier New" w:cs="Courier New"/>
          <w:b w:val="0"/>
          <w:bCs/>
          <w:color w:val="000000"/>
          <w:sz w:val="20"/>
        </w:rPr>
      </w:pPr>
      <w:r w:rsidRPr="008C23D1">
        <w:rPr>
          <w:rFonts w:ascii="Courier New" w:hAnsi="Courier New" w:cs="Courier New"/>
          <w:b w:val="0"/>
          <w:color w:val="000000"/>
          <w:sz w:val="20"/>
        </w:rPr>
        <w:t>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Courier New" w:hAnsi="Courier New" w:cs="Courier New"/>
          <w:b w:val="0"/>
          <w:color w:val="000000"/>
          <w:sz w:val="20"/>
        </w:rPr>
        <w:t xml:space="preserve">    </w:t>
      </w:r>
      <w:r w:rsidRPr="008C23D1">
        <w:rPr>
          <w:rFonts w:ascii="Times New Roman" w:hAnsi="Times New Roman"/>
          <w:b w:val="0"/>
          <w:color w:val="000000"/>
          <w:sz w:val="24"/>
          <w:szCs w:val="22"/>
        </w:rPr>
        <w:t>(объекта индивидуального жилищного строительства или садового дома)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указанного   в   уведомлении   и   расположенного   на   земельном  участке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Courier New" w:hAnsi="Courier New" w:cs="Courier New"/>
          <w:b w:val="0"/>
          <w:bCs/>
          <w:color w:val="000000"/>
          <w:sz w:val="20"/>
        </w:rPr>
      </w:pPr>
      <w:r w:rsidRPr="008C23D1">
        <w:rPr>
          <w:rFonts w:ascii="Courier New" w:hAnsi="Courier New" w:cs="Courier New"/>
          <w:b w:val="0"/>
          <w:color w:val="000000"/>
          <w:sz w:val="20"/>
        </w:rPr>
        <w:t>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Courier New" w:hAnsi="Courier New" w:cs="Courier New"/>
          <w:b w:val="0"/>
          <w:bCs/>
          <w:color w:val="000000"/>
          <w:sz w:val="20"/>
        </w:rPr>
      </w:pPr>
      <w:r w:rsidRPr="008C23D1">
        <w:rPr>
          <w:rFonts w:ascii="Courier New" w:hAnsi="Courier New" w:cs="Courier New"/>
          <w:b w:val="0"/>
          <w:color w:val="000000"/>
          <w:sz w:val="20"/>
        </w:rPr>
        <w:t>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Courier New" w:hAnsi="Courier New" w:cs="Courier New"/>
          <w:b w:val="0"/>
          <w:color w:val="000000"/>
          <w:sz w:val="20"/>
        </w:rPr>
        <w:t xml:space="preserve">  </w:t>
      </w:r>
      <w:r w:rsidRPr="008C23D1">
        <w:rPr>
          <w:rFonts w:ascii="Times New Roman" w:hAnsi="Times New Roman"/>
          <w:b w:val="0"/>
          <w:color w:val="000000"/>
          <w:sz w:val="24"/>
          <w:szCs w:val="22"/>
        </w:rPr>
        <w:t>(кадастровый номер земельного участка (при наличии), адрес или описание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  местоположения земельного участка)</w:t>
      </w:r>
    </w:p>
    <w:p w:rsidR="00D77064" w:rsidRPr="008C23D1" w:rsidRDefault="00D77064" w:rsidP="00D77064">
      <w:pPr>
        <w:ind w:left="567"/>
      </w:pP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требованиям  законодательства о градостроительной деятельности по следующим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6"/>
          <w:szCs w:val="26"/>
        </w:rPr>
      </w:pPr>
      <w:r w:rsidRPr="008C23D1">
        <w:rPr>
          <w:rFonts w:ascii="Times New Roman" w:hAnsi="Times New Roman"/>
          <w:b w:val="0"/>
          <w:color w:val="000000"/>
          <w:sz w:val="26"/>
          <w:szCs w:val="26"/>
        </w:rPr>
        <w:t>основаниям: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Courier New" w:hAnsi="Courier New" w:cs="Courier New"/>
          <w:b w:val="0"/>
          <w:bCs/>
          <w:color w:val="000000"/>
          <w:sz w:val="20"/>
        </w:rPr>
      </w:pP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1. __________________________________________________________________________________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_____________________________________________________________________________________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(сведения  о  несоответствии  параметров построенных или реконструированных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объекта индивидуального жилищного строительства или садового дома указанным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 xml:space="preserve">в  </w:t>
      </w:r>
      <w:hyperlink r:id="rId20" w:history="1">
        <w:r w:rsidRPr="008C23D1">
          <w:rPr>
            <w:rFonts w:ascii="Times New Roman" w:hAnsi="Times New Roman"/>
            <w:b w:val="0"/>
            <w:color w:val="000000"/>
            <w:sz w:val="24"/>
            <w:szCs w:val="24"/>
          </w:rPr>
          <w:t>пункте  1  части  19  статьи  55</w:t>
        </w:r>
      </w:hyperlink>
      <w:r w:rsidRPr="008C23D1">
        <w:rPr>
          <w:rFonts w:ascii="Times New Roman" w:hAnsi="Times New Roman"/>
          <w:b w:val="0"/>
          <w:color w:val="000000"/>
          <w:sz w:val="24"/>
          <w:szCs w:val="24"/>
        </w:rPr>
        <w:t xml:space="preserve">  Градостроительного  кодекса Российской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Федерации  (Собрание  законодательства Российской Федерации, 2005, № 1, ст.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16;  2018,  №  32,  5135) предельным параметрам разрешенного строительства,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реконструкции  объектов капитального строительства, установленным правилами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землепользования  и  застройки, документацией по планировке территории, или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обязательным  требованиям к параметрам объектов капитального строительства,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установленным  Градостроительным  кодексом  Российской  Федерации,  другими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федеральными законами)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2. _________________________________________________________________________________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__________________________________________________________________________________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</w:rPr>
        <w:t>_</w:t>
      </w:r>
      <w:r w:rsidRPr="008C23D1">
        <w:rPr>
          <w:rFonts w:ascii="Times New Roman" w:hAnsi="Times New Roman"/>
          <w:b w:val="0"/>
          <w:color w:val="000000"/>
          <w:sz w:val="22"/>
          <w:szCs w:val="22"/>
        </w:rPr>
        <w:t>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(сведения   о   несоответствии   внешнего  облика  объекта  индивидуального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жилищного  строительства  или  садового дома описанию внешнего облика таких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объекта  или  дома,  являющемуся  приложением  к  уведомлению о планируемых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строительстве   или   реконструкции   объекта   индивидуального   жилищного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строительства   или  садового  дома  (далее  -  уведомление  о  планируемом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строительстве),   или   типовому   архитектурному   решению,  указанному  в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уведомлении   о   планируемом   строительстве,  или  сведения  о  том,  что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застройщику  было  направлено  уведомление  о  несоответствии  указанных  в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уведомлении  о планируемом строительстве параметров объекта индивидуального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жилищного  строительства или садового дома установленным параметрам и (или)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недопустимости  размещения  объекта индивидуального жилищного строительства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 xml:space="preserve">или  садового дома на земельном участке по основанию, указанному в </w:t>
      </w:r>
      <w:hyperlink r:id="rId21" w:history="1">
        <w:r w:rsidRPr="008C23D1">
          <w:rPr>
            <w:rFonts w:ascii="Times New Roman" w:hAnsi="Times New Roman"/>
            <w:b w:val="0"/>
            <w:color w:val="000000"/>
            <w:sz w:val="24"/>
            <w:szCs w:val="24"/>
          </w:rPr>
          <w:t>пункте 4</w:t>
        </w:r>
      </w:hyperlink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части  10  статьи  51.1  Градостроительного  кодекса  Российской  Федерации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(Собрание  законодательства  Российской Федерации, 2005, № 1, ст. 16; 2018,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№  32,  ст.  5133, 5135), в  случае строительства или реконструкции объекта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индивидуального  жилищного  строительства  или  садового  дома  в  границах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C23D1">
        <w:rPr>
          <w:rFonts w:ascii="Times New Roman" w:hAnsi="Times New Roman"/>
          <w:b w:val="0"/>
          <w:color w:val="000000"/>
          <w:sz w:val="24"/>
          <w:szCs w:val="24"/>
        </w:rPr>
        <w:t>исторического поселения федерального или регионального значения)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3. ________________________________________________________________________________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   _______________________________________________________________________________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</w:rPr>
        <w:t>____</w:t>
      </w:r>
      <w:r w:rsidRPr="008C23D1">
        <w:rPr>
          <w:rFonts w:ascii="Times New Roman" w:hAnsi="Times New Roman"/>
          <w:b w:val="0"/>
          <w:color w:val="000000"/>
          <w:sz w:val="22"/>
          <w:szCs w:val="22"/>
        </w:rPr>
        <w:t>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(сведения о несоответствии вида разрешенного использования построенного или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реконструированного  объекта  капитального  строительства виду разрешенного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использования  объекта индивидуального жилищного строительства или садового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дома, указанному в уведомлении о планируемом строительстве)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4. _______________________________________________________________________</w:t>
      </w:r>
      <w:r w:rsidRPr="008C23D1">
        <w:rPr>
          <w:rFonts w:ascii="Times New Roman" w:hAnsi="Times New Roman"/>
          <w:b w:val="0"/>
          <w:color w:val="000000"/>
          <w:sz w:val="22"/>
          <w:szCs w:val="22"/>
        </w:rPr>
        <w:softHyphen/>
      </w:r>
      <w:r w:rsidRPr="008C23D1">
        <w:rPr>
          <w:rFonts w:ascii="Times New Roman" w:hAnsi="Times New Roman"/>
          <w:b w:val="0"/>
          <w:color w:val="000000"/>
          <w:sz w:val="22"/>
          <w:szCs w:val="22"/>
        </w:rPr>
        <w:softHyphen/>
        <w:t>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____________________________________________________________________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</w:rPr>
        <w:t>_____</w:t>
      </w:r>
      <w:r w:rsidRPr="008C23D1">
        <w:rPr>
          <w:rFonts w:ascii="Times New Roman" w:hAnsi="Times New Roman"/>
          <w:b w:val="0"/>
          <w:color w:val="000000"/>
          <w:sz w:val="22"/>
          <w:szCs w:val="22"/>
        </w:rPr>
        <w:t>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(сведения  о  недопустимости  размещения  объекта индивидуального жилищного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строительства   или   садового   дома   в   соответствии  с  ограничениями,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установленными   в   соответствии  с  земельным  и  иным  законодательством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Российской  Федерации  на  дату  поступления  уведомления,  за  исключением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случаев,  если указанные ограничения предусмотрены решением об установлении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или изменении зоны с особыми условиями использования территории, принятым в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отношении  планируемого к строительству, реконструкции объекта капитального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строительства,  и  такой  объект  капитального  строительства  не  введен в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>эксплуатацию)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:rsidR="00D77064" w:rsidRPr="008C23D1" w:rsidRDefault="00D77064" w:rsidP="00D77064">
      <w:pPr>
        <w:pStyle w:val="1"/>
        <w:widowControl/>
        <w:spacing w:before="0" w:after="0"/>
        <w:jc w:val="both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  ____________________________________           ___________   __________________________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(должность уполномоченного лица                (подпись)       (расшифровка подписи)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both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уполномоченного на выдачу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  разрешений на строительство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        федерального органа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исполнительной власти, органа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исполнительной власти субъекта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 Российской Федерации, органа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  <w:r w:rsidRPr="008C23D1">
        <w:rPr>
          <w:rFonts w:ascii="Times New Roman" w:hAnsi="Times New Roman"/>
          <w:b w:val="0"/>
          <w:color w:val="000000"/>
          <w:sz w:val="24"/>
          <w:szCs w:val="22"/>
        </w:rPr>
        <w:t xml:space="preserve">                        местного самоуправления)</w:t>
      </w:r>
    </w:p>
    <w:p w:rsidR="00D77064" w:rsidRPr="008C23D1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bCs/>
          <w:color w:val="000000"/>
          <w:sz w:val="24"/>
          <w:szCs w:val="22"/>
        </w:rPr>
      </w:pPr>
    </w:p>
    <w:p w:rsidR="00D77064" w:rsidRDefault="00D77064" w:rsidP="00D77064">
      <w:pPr>
        <w:pStyle w:val="1"/>
        <w:widowControl/>
        <w:spacing w:before="0" w:after="0"/>
        <w:ind w:left="567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 w:rsidRPr="008C23D1">
        <w:rPr>
          <w:rFonts w:ascii="Times New Roman" w:hAnsi="Times New Roman"/>
          <w:b w:val="0"/>
          <w:color w:val="000000"/>
          <w:sz w:val="22"/>
          <w:szCs w:val="22"/>
        </w:rPr>
        <w:t xml:space="preserve">                     М.П.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5772E" w:rsidTr="00F52A1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72E" w:rsidRPr="002B787C" w:rsidRDefault="0015772E" w:rsidP="002B787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7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 3</w:t>
            </w:r>
            <w:r w:rsidRPr="002B787C"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15772E" w:rsidRPr="002B787C" w:rsidRDefault="0015772E" w:rsidP="0015772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 по направлению уведомлений о соответствии</w:t>
            </w:r>
          </w:p>
          <w:p w:rsidR="0015772E" w:rsidRPr="002B787C" w:rsidRDefault="0015772E" w:rsidP="0015772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построенных или</w:t>
            </w:r>
          </w:p>
          <w:p w:rsidR="0015772E" w:rsidRPr="002B787C" w:rsidRDefault="0015772E" w:rsidP="0015772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реконструированных объектов индивидуального</w:t>
            </w:r>
          </w:p>
          <w:p w:rsidR="0015772E" w:rsidRPr="002B787C" w:rsidRDefault="0015772E" w:rsidP="0015772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жилищного строительства или садового</w:t>
            </w:r>
          </w:p>
          <w:p w:rsidR="0015772E" w:rsidRPr="002B787C" w:rsidRDefault="0015772E" w:rsidP="0015772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B787C">
              <w:rPr>
                <w:rFonts w:ascii="Times New Roman" w:hAnsi="Times New Roman"/>
                <w:sz w:val="28"/>
                <w:szCs w:val="28"/>
              </w:rPr>
              <w:t>дома требованиям законодательства Российской Федерации о</w:t>
            </w:r>
          </w:p>
          <w:p w:rsidR="0015772E" w:rsidRDefault="00D1495D" w:rsidP="002B787C">
            <w:pPr>
              <w:ind w:left="-11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72E" w:rsidRPr="002B787C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</w:t>
            </w:r>
          </w:p>
          <w:p w:rsidR="00F52A1C" w:rsidRDefault="00F52A1C" w:rsidP="002B787C">
            <w:pPr>
              <w:ind w:left="-11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52A1C" w:rsidRDefault="00F52A1C" w:rsidP="00F52A1C">
            <w:pPr>
              <w:ind w:left="-110" w:firstLine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:rsidR="0015772E" w:rsidRPr="0015772E" w:rsidRDefault="0015772E" w:rsidP="0015772E"/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DA48E4" w:rsidRPr="00290C3A" w:rsidTr="00EF1503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DA48E4" w:rsidRPr="00290C3A" w:rsidRDefault="00DA48E4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DA48E4" w:rsidRPr="00290C3A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DA48E4" w:rsidRPr="00290C3A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DA48E4" w:rsidRPr="00290C3A" w:rsidTr="00EF1503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DA48E4" w:rsidRPr="00290C3A" w:rsidTr="00EF1503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государственной услуги, 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DA48E4" w:rsidRPr="006240A6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6240A6">
              <w:rPr>
                <w:rFonts w:ascii="Times New Roman" w:hAnsi="Times New Roman" w:cs="Times New Roman"/>
                <w:szCs w:val="28"/>
              </w:rPr>
              <w:t xml:space="preserve">                (нужное подчеркнуть)</w:t>
            </w:r>
          </w:p>
          <w:p w:rsidR="00DA48E4" w:rsidRPr="007A3E6F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DA48E4" w:rsidRPr="007A3E6F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DA48E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E561F3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DA48E4" w:rsidRDefault="00DA48E4" w:rsidP="00EF150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1495D" w:rsidRPr="002D2B0A" w:rsidTr="002D2B0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4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направлению уведомлений о соответствии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построенных или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реконструированных объектов индивидуального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или садового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дома требованиям законодательства Российской Федерации о</w:t>
            </w:r>
          </w:p>
          <w:p w:rsidR="00D1495D" w:rsidRPr="002D2B0A" w:rsidRDefault="00D1495D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</w:t>
            </w:r>
          </w:p>
        </w:tc>
      </w:tr>
    </w:tbl>
    <w:p w:rsidR="00D1495D" w:rsidRDefault="00D1495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570D5" w:rsidRDefault="00D1495D" w:rsidP="00D1495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Форма (</w:t>
      </w:r>
      <w:r w:rsidRPr="00D1495D">
        <w:rPr>
          <w:rFonts w:ascii="Times New Roman" w:hAnsi="Times New Roman"/>
          <w:sz w:val="24"/>
          <w:szCs w:val="24"/>
        </w:rPr>
        <w:t>утверждена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95D">
        <w:rPr>
          <w:rFonts w:ascii="Times New Roman" w:hAnsi="Times New Roman"/>
          <w:sz w:val="24"/>
          <w:szCs w:val="24"/>
        </w:rPr>
        <w:t>приказом</w:t>
      </w:r>
      <w:r w:rsidR="004570D5">
        <w:rPr>
          <w:rFonts w:ascii="Times New Roman" w:hAnsi="Times New Roman"/>
          <w:sz w:val="24"/>
          <w:szCs w:val="24"/>
        </w:rPr>
        <w:t xml:space="preserve"> </w:t>
      </w:r>
      <w:r w:rsidRPr="00D1495D">
        <w:rPr>
          <w:rFonts w:ascii="Times New Roman" w:hAnsi="Times New Roman"/>
          <w:sz w:val="24"/>
          <w:szCs w:val="24"/>
        </w:rPr>
        <w:t xml:space="preserve">Минстроя </w:t>
      </w:r>
    </w:p>
    <w:p w:rsidR="00D1495D" w:rsidRPr="008C23D1" w:rsidRDefault="00D1495D" w:rsidP="00D1495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1495D">
        <w:rPr>
          <w:rFonts w:ascii="Times New Roman" w:hAnsi="Times New Roman"/>
          <w:sz w:val="24"/>
          <w:szCs w:val="24"/>
        </w:rPr>
        <w:t>России</w:t>
      </w:r>
      <w:r w:rsidR="004570D5">
        <w:rPr>
          <w:rFonts w:ascii="Times New Roman" w:hAnsi="Times New Roman"/>
          <w:sz w:val="24"/>
          <w:szCs w:val="24"/>
        </w:rPr>
        <w:t xml:space="preserve"> </w:t>
      </w:r>
      <w:r w:rsidRPr="00D1495D">
        <w:rPr>
          <w:rFonts w:ascii="Times New Roman" w:hAnsi="Times New Roman"/>
          <w:sz w:val="24"/>
          <w:szCs w:val="24"/>
        </w:rPr>
        <w:t>от 19 сентября 2018 г. № 591/</w:t>
      </w:r>
      <w:proofErr w:type="spellStart"/>
      <w:r w:rsidRPr="00D1495D"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1495D" w:rsidRDefault="00D1495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8257F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Уведомление об окончании строительства или реконструкции объекта</w:t>
      </w: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дома</w:t>
      </w: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C23D1">
        <w:rPr>
          <w:rFonts w:ascii="Times New Roman" w:hAnsi="Times New Roman" w:cs="Times New Roman"/>
          <w:sz w:val="26"/>
          <w:szCs w:val="26"/>
        </w:rPr>
        <w:t xml:space="preserve">  «_____</w:t>
      </w:r>
      <w:proofErr w:type="gramStart"/>
      <w:r w:rsidRPr="008C23D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8C23D1">
        <w:rPr>
          <w:rFonts w:ascii="Times New Roman" w:hAnsi="Times New Roman" w:cs="Times New Roman"/>
          <w:sz w:val="26"/>
          <w:szCs w:val="26"/>
        </w:rPr>
        <w:t>__________20____г.</w:t>
      </w:r>
    </w:p>
    <w:p w:rsidR="00D1495D" w:rsidRPr="008C23D1" w:rsidRDefault="00D1495D" w:rsidP="00D1495D">
      <w:pPr>
        <w:ind w:firstLine="0"/>
        <w:rPr>
          <w:rFonts w:ascii="Times New Roman" w:hAnsi="Times New Roman" w:cs="Times New Roman"/>
        </w:rPr>
      </w:pP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4"/>
      </w:tblGrid>
      <w:tr w:rsidR="00D1495D" w:rsidRPr="008C23D1" w:rsidTr="004570D5">
        <w:trPr>
          <w:trHeight w:val="240"/>
        </w:trPr>
        <w:tc>
          <w:tcPr>
            <w:tcW w:w="10334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10334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D1495D" w:rsidRPr="008C23D1" w:rsidTr="004570D5">
        <w:tc>
          <w:tcPr>
            <w:tcW w:w="10334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Cs w:val="26"/>
              </w:rPr>
            </w:pPr>
            <w:r w:rsidRPr="008C23D1">
              <w:rPr>
                <w:rFonts w:ascii="Times New Roman" w:hAnsi="Times New Roman" w:cs="Times New Roman"/>
                <w:iCs/>
                <w:szCs w:val="26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iCs/>
                <w:szCs w:val="26"/>
              </w:rPr>
              <w:t>субъекта Российской Федерации, органа местного самоуправления)</w:t>
            </w:r>
          </w:p>
        </w:tc>
      </w:tr>
    </w:tbl>
    <w:p w:rsidR="00D1495D" w:rsidRPr="008C23D1" w:rsidRDefault="00D1495D" w:rsidP="00D1495D">
      <w:pPr>
        <w:ind w:firstLine="0"/>
        <w:rPr>
          <w:rFonts w:ascii="Times New Roman" w:hAnsi="Times New Roman" w:cs="Times New Roman"/>
        </w:rPr>
      </w:pP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1. Сведения о застройщике</w:t>
      </w:r>
    </w:p>
    <w:p w:rsidR="00D1495D" w:rsidRPr="008C23D1" w:rsidRDefault="00D1495D" w:rsidP="00D1495D">
      <w:pPr>
        <w:rPr>
          <w:rFonts w:ascii="Times New Roman" w:hAnsi="Times New Roman" w:cs="Times New Roman"/>
        </w:rPr>
      </w:pPr>
    </w:p>
    <w:tbl>
      <w:tblPr>
        <w:tblW w:w="10490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613"/>
      </w:tblGrid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</w:t>
            </w:r>
            <w:r w:rsidRPr="008C23D1">
              <w:rPr>
                <w:rFonts w:ascii="Times New Roman" w:hAnsi="Times New Roman" w:cs="Times New Roman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709" w:right="57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D1495D" w:rsidRPr="008C23D1" w:rsidRDefault="00D1495D" w:rsidP="00D1495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495D" w:rsidRPr="008C23D1" w:rsidRDefault="00D1495D" w:rsidP="00D1495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2. Сведения о земельном участке</w:t>
      </w:r>
    </w:p>
    <w:p w:rsidR="00D1495D" w:rsidRPr="008C23D1" w:rsidRDefault="00D1495D" w:rsidP="00D1495D">
      <w:pPr>
        <w:rPr>
          <w:rFonts w:ascii="Times New Roman" w:hAnsi="Times New Roman" w:cs="Times New Roman"/>
        </w:rPr>
      </w:pPr>
    </w:p>
    <w:tbl>
      <w:tblPr>
        <w:tblW w:w="10490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111"/>
        <w:gridCol w:w="5528"/>
      </w:tblGrid>
      <w:tr w:rsidR="00D1495D" w:rsidRPr="008C23D1" w:rsidTr="004570D5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491" w:right="57" w:firstLine="633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491" w:right="57" w:firstLine="633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491" w:right="57" w:firstLine="633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491" w:right="57" w:firstLine="633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-491" w:right="57" w:firstLine="633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D1495D" w:rsidRPr="008C23D1" w:rsidRDefault="00D1495D" w:rsidP="00D1495D">
      <w:pPr>
        <w:ind w:firstLine="0"/>
        <w:rPr>
          <w:rFonts w:ascii="Times New Roman" w:hAnsi="Times New Roman" w:cs="Times New Roman"/>
        </w:rPr>
      </w:pP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3. Сведения об объекте капитального строительства</w:t>
      </w:r>
    </w:p>
    <w:p w:rsidR="00D1495D" w:rsidRPr="008C23D1" w:rsidRDefault="00D1495D" w:rsidP="00D1495D">
      <w:pPr>
        <w:rPr>
          <w:rFonts w:ascii="Times New Roman" w:hAnsi="Times New Roman" w:cs="Times New Roman"/>
        </w:rPr>
      </w:pPr>
    </w:p>
    <w:tbl>
      <w:tblPr>
        <w:tblW w:w="10490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4074"/>
        <w:gridCol w:w="5452"/>
      </w:tblGrid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 параметрах: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 w:firstLine="85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right="57" w:firstLine="0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 xml:space="preserve">4. Схематичное изображение построенного или реконструированного объекта </w:t>
      </w:r>
    </w:p>
    <w:p w:rsidR="00D1495D" w:rsidRPr="008C23D1" w:rsidRDefault="00D1495D" w:rsidP="00D14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капитального строительства на земельном участке</w:t>
      </w:r>
    </w:p>
    <w:tbl>
      <w:tblPr>
        <w:tblW w:w="10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2"/>
      </w:tblGrid>
      <w:tr w:rsidR="00D1495D" w:rsidRPr="008C23D1" w:rsidTr="00D1495D">
        <w:trPr>
          <w:trHeight w:val="3002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5D" w:rsidRPr="008C23D1" w:rsidRDefault="00D1495D" w:rsidP="004570D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0D5" w:rsidRDefault="004570D5" w:rsidP="00D1495D">
      <w:pPr>
        <w:rPr>
          <w:rFonts w:ascii="Times New Roman" w:hAnsi="Times New Roman" w:cs="Times New Roman"/>
          <w:sz w:val="26"/>
          <w:szCs w:val="26"/>
        </w:rPr>
      </w:pPr>
    </w:p>
    <w:p w:rsidR="00D1495D" w:rsidRPr="008C23D1" w:rsidRDefault="00D1495D" w:rsidP="00D1495D">
      <w:pPr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lastRenderedPageBreak/>
        <w:t>Почтовый адрес и (или) адрес электронной почты для связи:</w:t>
      </w: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4"/>
      </w:tblGrid>
      <w:tr w:rsidR="00D1495D" w:rsidRPr="008C23D1" w:rsidTr="004570D5">
        <w:trPr>
          <w:trHeight w:val="240"/>
        </w:trPr>
        <w:tc>
          <w:tcPr>
            <w:tcW w:w="10334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95D" w:rsidRPr="008C23D1" w:rsidRDefault="00D1495D" w:rsidP="00D1495D">
      <w:pPr>
        <w:rPr>
          <w:rFonts w:ascii="Times New Roman" w:hAnsi="Times New Roman" w:cs="Times New Roman"/>
        </w:rPr>
      </w:pPr>
    </w:p>
    <w:p w:rsidR="00D1495D" w:rsidRPr="008C23D1" w:rsidRDefault="00D1495D" w:rsidP="00D1495D">
      <w:pPr>
        <w:ind w:firstLine="34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направить следующим способом</w:t>
      </w:r>
      <w:r w:rsidRPr="008C23D1">
        <w:rPr>
          <w:rFonts w:ascii="Times New Roman" w:hAnsi="Times New Roman" w:cs="Times New Roman"/>
          <w:sz w:val="26"/>
          <w:szCs w:val="26"/>
        </w:rPr>
        <w:br/>
      </w: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9"/>
        <w:gridCol w:w="2905"/>
        <w:gridCol w:w="850"/>
      </w:tblGrid>
      <w:tr w:rsidR="00D1495D" w:rsidRPr="008C23D1" w:rsidTr="004570D5">
        <w:trPr>
          <w:trHeight w:val="315"/>
        </w:trPr>
        <w:tc>
          <w:tcPr>
            <w:tcW w:w="6579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2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gridAfter w:val="1"/>
          <w:wAfter w:w="850" w:type="dxa"/>
          <w:trHeight w:val="240"/>
        </w:trPr>
        <w:tc>
          <w:tcPr>
            <w:tcW w:w="9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c>
          <w:tcPr>
            <w:tcW w:w="10334" w:type="dxa"/>
            <w:gridSpan w:val="3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C23D1">
              <w:rPr>
                <w:rFonts w:ascii="Times New Roman" w:hAnsi="Times New Roman" w:cs="Times New Roman"/>
                <w:szCs w:val="26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C23D1">
              <w:rPr>
                <w:rFonts w:ascii="Times New Roman" w:hAnsi="Times New Roman" w:cs="Times New Roman"/>
                <w:szCs w:val="26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szCs w:val="26"/>
              </w:rPr>
              <w:t>числе через многофункциональный центр)</w:t>
            </w:r>
          </w:p>
        </w:tc>
      </w:tr>
    </w:tbl>
    <w:p w:rsidR="00D1495D" w:rsidRPr="008C23D1" w:rsidRDefault="00D1495D" w:rsidP="00D1495D">
      <w:pPr>
        <w:rPr>
          <w:rFonts w:ascii="Times New Roman" w:hAnsi="Times New Roman" w:cs="Times New Roman"/>
        </w:rPr>
      </w:pP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249"/>
        <w:gridCol w:w="709"/>
      </w:tblGrid>
      <w:tr w:rsidR="00D1495D" w:rsidRPr="008C23D1" w:rsidTr="004570D5">
        <w:trPr>
          <w:trHeight w:val="156"/>
        </w:trPr>
        <w:tc>
          <w:tcPr>
            <w:tcW w:w="5376" w:type="dxa"/>
            <w:vAlign w:val="bottom"/>
          </w:tcPr>
          <w:p w:rsidR="00D1495D" w:rsidRPr="008C23D1" w:rsidRDefault="00D1495D" w:rsidP="004570D5">
            <w:pPr>
              <w:ind w:firstLine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sz w:val="26"/>
                <w:szCs w:val="26"/>
              </w:rPr>
              <w:t>Настоящим уведомлением подтверждаю, что</w:t>
            </w:r>
          </w:p>
        </w:tc>
        <w:tc>
          <w:tcPr>
            <w:tcW w:w="4958" w:type="dxa"/>
            <w:gridSpan w:val="2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gridAfter w:val="1"/>
          <w:wAfter w:w="709" w:type="dxa"/>
          <w:trHeight w:val="156"/>
        </w:trPr>
        <w:tc>
          <w:tcPr>
            <w:tcW w:w="5376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C23D1">
              <w:rPr>
                <w:rFonts w:ascii="Times New Roman" w:hAnsi="Times New Roman" w:cs="Times New Roman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D1495D" w:rsidRPr="008C23D1" w:rsidRDefault="00D1495D" w:rsidP="00D1495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8C23D1">
        <w:rPr>
          <w:rFonts w:ascii="Times New Roman" w:hAnsi="Times New Roman" w:cs="Times New Roman"/>
          <w:sz w:val="26"/>
          <w:szCs w:val="26"/>
        </w:rPr>
        <w:br/>
      </w:r>
    </w:p>
    <w:tbl>
      <w:tblPr>
        <w:tblW w:w="1035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4"/>
        <w:gridCol w:w="20"/>
      </w:tblGrid>
      <w:tr w:rsidR="00D1495D" w:rsidRPr="008C23D1" w:rsidTr="004570D5">
        <w:trPr>
          <w:trHeight w:val="156"/>
        </w:trPr>
        <w:tc>
          <w:tcPr>
            <w:tcW w:w="10334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D1495D" w:rsidRPr="008C23D1" w:rsidRDefault="00D1495D" w:rsidP="004570D5">
            <w:pPr>
              <w:jc w:val="right"/>
              <w:rPr>
                <w:rFonts w:ascii="Times New Roman" w:hAnsi="Times New Roman" w:cs="Times New Roman"/>
              </w:rPr>
            </w:pPr>
            <w:r w:rsidRPr="008C2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1495D" w:rsidRPr="008C23D1" w:rsidTr="004570D5">
        <w:trPr>
          <w:trHeight w:val="156"/>
        </w:trPr>
        <w:tc>
          <w:tcPr>
            <w:tcW w:w="10334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C23D1">
              <w:rPr>
                <w:rFonts w:ascii="Times New Roman" w:hAnsi="Times New Roman" w:cs="Times New Roman"/>
                <w:iCs/>
                <w:szCs w:val="14"/>
              </w:rPr>
              <w:t>(реквизиты платежного документа)</w:t>
            </w:r>
          </w:p>
        </w:tc>
        <w:tc>
          <w:tcPr>
            <w:tcW w:w="20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:rsidR="00D1495D" w:rsidRPr="008C23D1" w:rsidRDefault="00D1495D" w:rsidP="00D1495D">
      <w:pPr>
        <w:rPr>
          <w:rFonts w:ascii="Times New Roman" w:hAnsi="Times New Roman" w:cs="Times New Roman"/>
        </w:rPr>
      </w:pP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778"/>
      </w:tblGrid>
      <w:tr w:rsidR="00D1495D" w:rsidRPr="008C23D1" w:rsidTr="004570D5">
        <w:trPr>
          <w:trHeight w:val="156"/>
        </w:trPr>
        <w:tc>
          <w:tcPr>
            <w:tcW w:w="3556" w:type="dxa"/>
            <w:vAlign w:val="bottom"/>
          </w:tcPr>
          <w:p w:rsidR="00D1495D" w:rsidRPr="008C23D1" w:rsidRDefault="00D1495D" w:rsidP="004570D5">
            <w:pPr>
              <w:ind w:firstLine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8C23D1">
              <w:rPr>
                <w:rFonts w:ascii="Times New Roman" w:hAnsi="Times New Roman" w:cs="Times New Roman"/>
                <w:sz w:val="26"/>
                <w:szCs w:val="26"/>
              </w:rPr>
              <w:t>Настоящим уведомлением я</w:t>
            </w:r>
          </w:p>
        </w:tc>
        <w:tc>
          <w:tcPr>
            <w:tcW w:w="6778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156"/>
        </w:trPr>
        <w:tc>
          <w:tcPr>
            <w:tcW w:w="3556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6778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8C23D1">
              <w:rPr>
                <w:rFonts w:ascii="Times New Roman" w:hAnsi="Times New Roman" w:cs="Times New Roman"/>
                <w:szCs w:val="14"/>
              </w:rPr>
              <w:t>(фамилия, имя, отчество (при наличии))</w:t>
            </w:r>
          </w:p>
        </w:tc>
      </w:tr>
      <w:tr w:rsidR="00D1495D" w:rsidRPr="008C23D1" w:rsidTr="004570D5">
        <w:trPr>
          <w:trHeight w:val="240"/>
        </w:trPr>
        <w:tc>
          <w:tcPr>
            <w:tcW w:w="10334" w:type="dxa"/>
            <w:gridSpan w:val="2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495D" w:rsidRPr="008C23D1" w:rsidRDefault="00D1495D" w:rsidP="00D1495D">
      <w:pPr>
        <w:rPr>
          <w:rFonts w:ascii="Times New Roman" w:hAnsi="Times New Roman" w:cs="Times New Roman"/>
          <w:sz w:val="26"/>
          <w:szCs w:val="26"/>
        </w:rPr>
      </w:pPr>
    </w:p>
    <w:p w:rsidR="00D1495D" w:rsidRPr="008C23D1" w:rsidRDefault="00D1495D" w:rsidP="00D1495D">
      <w:pPr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:rsidR="00D1495D" w:rsidRPr="008C23D1" w:rsidRDefault="00D1495D" w:rsidP="00D1495D">
      <w:pPr>
        <w:rPr>
          <w:rFonts w:ascii="Times New Roman" w:hAnsi="Times New Roman" w:cs="Times New Roman"/>
        </w:rPr>
      </w:pP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4111"/>
      </w:tblGrid>
      <w:tr w:rsidR="00D1495D" w:rsidRPr="008C23D1" w:rsidTr="004570D5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1495D" w:rsidRPr="008C23D1" w:rsidRDefault="00D1495D" w:rsidP="004570D5">
            <w:pPr>
              <w:rPr>
                <w:rFonts w:ascii="Times New Roman" w:hAnsi="Times New Roman" w:cs="Times New Roman"/>
                <w:iCs/>
              </w:rPr>
            </w:pPr>
            <w:r w:rsidRPr="008C23D1">
              <w:rPr>
                <w:rFonts w:ascii="Times New Roman" w:hAnsi="Times New Roman" w:cs="Times New Roman"/>
                <w:szCs w:val="22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ind w:firstLine="0"/>
              <w:rPr>
                <w:rFonts w:ascii="Times New Roman" w:hAnsi="Times New Roman" w:cs="Times New Roman"/>
                <w:iCs/>
              </w:rPr>
            </w:pPr>
            <w:r w:rsidRPr="008C23D1">
              <w:rPr>
                <w:rFonts w:ascii="Times New Roman" w:hAnsi="Times New Roman" w:cs="Times New Roman"/>
                <w:szCs w:val="22"/>
              </w:rPr>
              <w:t xml:space="preserve">        (подпись)</w:t>
            </w:r>
          </w:p>
        </w:tc>
        <w:tc>
          <w:tcPr>
            <w:tcW w:w="141" w:type="dxa"/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C23D1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</w:tbl>
    <w:p w:rsidR="00D1495D" w:rsidRPr="008C23D1" w:rsidRDefault="00D1495D" w:rsidP="00D1495D">
      <w:pPr>
        <w:rPr>
          <w:rFonts w:ascii="Times New Roman" w:hAnsi="Times New Roman" w:cs="Times New Roman"/>
        </w:rPr>
      </w:pPr>
    </w:p>
    <w:p w:rsidR="00D1495D" w:rsidRPr="008C23D1" w:rsidRDefault="00D1495D" w:rsidP="00D1495D">
      <w:pPr>
        <w:tabs>
          <w:tab w:val="center" w:pos="1134"/>
        </w:tabs>
        <w:rPr>
          <w:rFonts w:ascii="Times New Roman" w:hAnsi="Times New Roman" w:cs="Times New Roman"/>
        </w:rPr>
      </w:pPr>
      <w:r w:rsidRPr="008C23D1">
        <w:rPr>
          <w:rFonts w:ascii="Times New Roman" w:hAnsi="Times New Roman" w:cs="Times New Roman"/>
        </w:rPr>
        <w:tab/>
        <w:t>М. П.</w:t>
      </w:r>
    </w:p>
    <w:p w:rsidR="00D1495D" w:rsidRPr="008C23D1" w:rsidRDefault="00D1495D" w:rsidP="00D1495D">
      <w:pPr>
        <w:tabs>
          <w:tab w:val="center" w:pos="1134"/>
        </w:tabs>
        <w:rPr>
          <w:rFonts w:ascii="Times New Roman" w:hAnsi="Times New Roman" w:cs="Times New Roman"/>
        </w:rPr>
      </w:pPr>
      <w:r w:rsidRPr="008C23D1">
        <w:rPr>
          <w:rFonts w:ascii="Times New Roman" w:hAnsi="Times New Roman" w:cs="Times New Roman"/>
        </w:rPr>
        <w:tab/>
        <w:t>(при наличии)</w:t>
      </w:r>
    </w:p>
    <w:p w:rsidR="00D1495D" w:rsidRPr="008C23D1" w:rsidRDefault="00D1495D" w:rsidP="00D1495D">
      <w:pPr>
        <w:rPr>
          <w:rFonts w:ascii="Times New Roman" w:hAnsi="Times New Roman" w:cs="Times New Roman"/>
        </w:rPr>
      </w:pPr>
    </w:p>
    <w:p w:rsidR="00D1495D" w:rsidRPr="008C23D1" w:rsidRDefault="00D1495D" w:rsidP="00D1495D">
      <w:pPr>
        <w:rPr>
          <w:rFonts w:ascii="Times New Roman" w:hAnsi="Times New Roman" w:cs="Times New Roman"/>
          <w:sz w:val="26"/>
          <w:szCs w:val="26"/>
        </w:rPr>
      </w:pPr>
      <w:r w:rsidRPr="008C23D1">
        <w:rPr>
          <w:rFonts w:ascii="Times New Roman" w:hAnsi="Times New Roman" w:cs="Times New Roman"/>
          <w:sz w:val="26"/>
          <w:szCs w:val="26"/>
        </w:rPr>
        <w:t>К настоящему уведомлению прилагаются:</w:t>
      </w:r>
    </w:p>
    <w:tbl>
      <w:tblPr>
        <w:tblW w:w="1033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4"/>
      </w:tblGrid>
      <w:tr w:rsidR="00D1495D" w:rsidRPr="008C23D1" w:rsidTr="004570D5">
        <w:trPr>
          <w:trHeight w:val="140"/>
        </w:trPr>
        <w:tc>
          <w:tcPr>
            <w:tcW w:w="10334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140"/>
        </w:trPr>
        <w:tc>
          <w:tcPr>
            <w:tcW w:w="10334" w:type="dxa"/>
            <w:tcBorders>
              <w:bottom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95D" w:rsidRPr="008C23D1" w:rsidTr="004570D5">
        <w:trPr>
          <w:trHeight w:val="702"/>
        </w:trPr>
        <w:tc>
          <w:tcPr>
            <w:tcW w:w="10334" w:type="dxa"/>
            <w:tcBorders>
              <w:top w:val="single" w:sz="4" w:space="0" w:color="auto"/>
            </w:tcBorders>
            <w:vAlign w:val="bottom"/>
          </w:tcPr>
          <w:p w:rsidR="00D1495D" w:rsidRPr="008C23D1" w:rsidRDefault="00D1495D" w:rsidP="004570D5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:rsidR="00D1495D" w:rsidRPr="008C23D1" w:rsidRDefault="00D1495D" w:rsidP="00D1495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570D5" w:rsidRPr="002D2B0A" w:rsidTr="002D2B0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5</w:t>
            </w:r>
          </w:p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направлению уведомлений о соответствии</w:t>
            </w:r>
          </w:p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построенных или</w:t>
            </w:r>
          </w:p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реконструированных объектов индивидуального</w:t>
            </w:r>
          </w:p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или садового</w:t>
            </w:r>
          </w:p>
          <w:p w:rsidR="004570D5" w:rsidRPr="002D2B0A" w:rsidRDefault="004570D5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дома требованиям законодательства Российской Федерации о</w:t>
            </w:r>
          </w:p>
          <w:p w:rsidR="004570D5" w:rsidRPr="002D2B0A" w:rsidRDefault="004570D5" w:rsidP="002D2B0A">
            <w:pPr>
              <w:pStyle w:val="ConsPlusNormal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D2B0A">
              <w:rPr>
                <w:rFonts w:ascii="Times New Roman" w:hAnsi="Times New Roman"/>
                <w:sz w:val="28"/>
                <w:szCs w:val="28"/>
              </w:rPr>
              <w:t>градостроительной деятельности</w:t>
            </w:r>
          </w:p>
        </w:tc>
      </w:tr>
    </w:tbl>
    <w:p w:rsidR="00D1495D" w:rsidRPr="008C23D1" w:rsidRDefault="00D1495D" w:rsidP="00D1495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681D" w:rsidRPr="00196257" w:rsidRDefault="0066681D" w:rsidP="0066681D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C3804">
        <w:rPr>
          <w:rFonts w:ascii="Times New Roman" w:hAnsi="Times New Roman" w:cs="Times New Roman"/>
          <w:sz w:val="28"/>
          <w:szCs w:val="28"/>
        </w:rPr>
        <w:t xml:space="preserve">В </w:t>
      </w:r>
      <w:r w:rsidRPr="00FC3804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</w:rPr>
        <w:t>(наименование органа, представляющего</w:t>
      </w: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C3804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DA48E4" w:rsidRPr="00FC3804" w:rsidRDefault="00DA48E4" w:rsidP="000420DC">
      <w:pPr>
        <w:ind w:left="142" w:hanging="284"/>
        <w:jc w:val="center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C3804">
        <w:rPr>
          <w:rFonts w:ascii="Times New Roman" w:hAnsi="Times New Roman" w:cs="Times New Roman"/>
        </w:rPr>
        <w:t>государственную услугу)</w:t>
      </w:r>
    </w:p>
    <w:p w:rsidR="00DA48E4" w:rsidRPr="00FC3804" w:rsidRDefault="00DA48E4" w:rsidP="000420DC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DA48E4" w:rsidRPr="00FC3804" w:rsidRDefault="00DA48E4" w:rsidP="000420D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DA48E4" w:rsidRPr="00FC3804" w:rsidRDefault="00DA48E4" w:rsidP="000420D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________________________________________</w:t>
      </w:r>
    </w:p>
    <w:p w:rsidR="00DA48E4" w:rsidRPr="00FC3804" w:rsidRDefault="00DA48E4" w:rsidP="000420DC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DA48E4" w:rsidRPr="00FC3804" w:rsidRDefault="00DA48E4" w:rsidP="000420DC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________________________________________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3804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</w:rPr>
      </w:pPr>
      <w:r w:rsidRPr="00FC3804">
        <w:rPr>
          <w:rFonts w:ascii="Times New Roman" w:hAnsi="Times New Roman" w:cs="Times New Roman"/>
        </w:rPr>
        <w:t xml:space="preserve">________________________________________              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FC380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DA48E4" w:rsidRPr="00FC3804" w:rsidRDefault="00DA48E4" w:rsidP="000420DC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C3804">
        <w:rPr>
          <w:rFonts w:ascii="Times New Roman" w:hAnsi="Times New Roman" w:cs="Times New Roman"/>
          <w:szCs w:val="28"/>
        </w:rPr>
        <w:t>ИНН; Ф.И.О</w:t>
      </w:r>
      <w:r>
        <w:rPr>
          <w:rFonts w:ascii="Times New Roman" w:hAnsi="Times New Roman" w:cs="Times New Roman"/>
          <w:szCs w:val="28"/>
        </w:rPr>
        <w:t xml:space="preserve"> </w:t>
      </w:r>
      <w:r w:rsidR="0066681D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при наличии)</w:t>
      </w:r>
      <w:r w:rsidRPr="00FC3804">
        <w:rPr>
          <w:rFonts w:ascii="Times New Roman" w:hAnsi="Times New Roman" w:cs="Times New Roman"/>
          <w:szCs w:val="28"/>
        </w:rPr>
        <w:t xml:space="preserve"> руководителя; </w:t>
      </w:r>
    </w:p>
    <w:p w:rsidR="00DA48E4" w:rsidRPr="00FC3804" w:rsidRDefault="00DA48E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DA48E4" w:rsidRPr="00FC3804" w:rsidRDefault="00DA48E4" w:rsidP="000420DC">
      <w:pPr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DA48E4" w:rsidRPr="00FC3804" w:rsidRDefault="00DA48E4" w:rsidP="000420DC">
      <w:pPr>
        <w:jc w:val="right"/>
        <w:rPr>
          <w:rFonts w:ascii="Times New Roman" w:hAnsi="Times New Roman" w:cs="Times New Roman"/>
          <w:sz w:val="28"/>
          <w:szCs w:val="28"/>
        </w:rPr>
      </w:pP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DA48E4" w:rsidRPr="00FC3804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к/с, </w:t>
      </w:r>
      <w:hyperlink r:id="rId22" w:history="1">
        <w:r w:rsidRPr="00FC3804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FC3804"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DA48E4" w:rsidRPr="00FC3804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FC380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A48E4" w:rsidRPr="00C255D2" w:rsidRDefault="00DA48E4" w:rsidP="000420DC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FC3804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tbl>
      <w:tblPr>
        <w:tblW w:w="0" w:type="auto"/>
        <w:tblInd w:w="-14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74"/>
      </w:tblGrid>
      <w:tr w:rsidR="0066681D" w:rsidRPr="006A57F6" w:rsidTr="00CD173F">
        <w:tc>
          <w:tcPr>
            <w:tcW w:w="11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81D" w:rsidRDefault="0066681D" w:rsidP="00717FE3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66681D" w:rsidRPr="00F166E8" w:rsidRDefault="0066681D" w:rsidP="0066681D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66681D" w:rsidRPr="00F166E8" w:rsidRDefault="0066681D" w:rsidP="00DA1B8C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 xml:space="preserve">о выдаче дубликата 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 w:rsidR="00DA1B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81D" w:rsidRPr="00F166E8" w:rsidRDefault="0066681D" w:rsidP="0066681D">
            <w:pPr>
              <w:pStyle w:val="ConsPlusNonformat"/>
              <w:ind w:left="141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дубликат 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 w:rsidR="00DA1B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</w:t>
            </w:r>
            <w:r w:rsidR="00DA1B8C" w:rsidRPr="00F16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строительства: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F166E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(наименование объекта (этапа) капитального строительства 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соответствии с разрешением на ввод в эксплуатацию, кадастровый номер в отношении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учтенного в Едином государственном реестре недвижимости реконструируемого объекта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расположенного по адресу: 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(адрес объекта капитального строительства в соответствии с государственным адресным</w:t>
            </w:r>
            <w:r w:rsidRPr="00F166E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реестром</w:t>
            </w:r>
          </w:p>
          <w:p w:rsidR="0066681D" w:rsidRPr="00F166E8" w:rsidRDefault="0066681D" w:rsidP="0066681D">
            <w:pPr>
              <w:ind w:left="1410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6E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________________________________________________________________________ 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31" w:name="100393"/>
            <w:bookmarkStart w:id="32" w:name="100394"/>
            <w:bookmarkStart w:id="33" w:name="100400"/>
            <w:bookmarkStart w:id="34" w:name="100401"/>
            <w:bookmarkEnd w:id="31"/>
            <w:bookmarkEnd w:id="32"/>
            <w:bookmarkEnd w:id="33"/>
            <w:bookmarkEnd w:id="34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указанием реквизитов акта уполномоченного на присвоение адресов органа</w:t>
            </w:r>
          </w:p>
          <w:p w:rsidR="0066681D" w:rsidRPr="00F166E8" w:rsidRDefault="0066681D" w:rsidP="0066681D">
            <w:pPr>
              <w:pStyle w:val="ConsPlusNonformat"/>
              <w:ind w:left="1410"/>
              <w:jc w:val="center"/>
              <w:rPr>
                <w:rFonts w:ascii="inherit" w:hAnsi="inherit"/>
                <w:color w:val="000000"/>
                <w:sz w:val="23"/>
                <w:szCs w:val="23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государственной власти, органа местного самоуправления о присвоении, изменении адреса объекту капитального строительства; для линейных объектов - указывается местоположение в виде наименования субъекта(</w:t>
            </w:r>
            <w:proofErr w:type="spellStart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ов</w:t>
            </w:r>
            <w:proofErr w:type="spellEnd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Российской Федерации, вида и наименования </w:t>
            </w:r>
            <w:r w:rsidRPr="00F166E8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ых</w:t>
            </w:r>
            <w:proofErr w:type="spellEnd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 образования(</w:t>
            </w:r>
            <w:proofErr w:type="spellStart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ий</w:t>
            </w:r>
            <w:proofErr w:type="spellEnd"/>
            <w:r w:rsidRPr="00F166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), а также</w:t>
            </w:r>
            <w:r w:rsidRPr="00F166E8">
              <w:rPr>
                <w:rFonts w:ascii="inherit" w:hAnsi="inherit"/>
                <w:color w:val="000000"/>
                <w:sz w:val="23"/>
                <w:szCs w:val="23"/>
              </w:rPr>
              <w:t xml:space="preserve"> образованиях, если линейный объект или его часть (части) расположен в границах населенного пункта)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(</w:t>
            </w:r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дата, номер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 w:rsidR="00DA1B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</w:t>
            </w:r>
            <w:r w:rsidR="00DA1B8C"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объекта капитального строительства: 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 Необходимость выдачи дубликата 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 w:rsidR="00DA1B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</w:t>
            </w:r>
            <w:r w:rsidR="00DA1B8C"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6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обусловлена следующими обстоятельствами: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:rsidR="0038257F" w:rsidRPr="0038257F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подготовить дубликат 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 w:rsidR="00DA1B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B8C" w:rsidRPr="008C23D1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</w:t>
            </w:r>
            <w:r w:rsidR="00DA1B8C"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бумажном носителе или в форме электронного документа.                                                 </w:t>
            </w:r>
          </w:p>
          <w:p w:rsidR="0038257F" w:rsidRPr="0038257F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(</w:t>
            </w:r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ненужное зачеркнуть</w:t>
            </w: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38257F" w:rsidRPr="0038257F" w:rsidRDefault="0038257F" w:rsidP="0038257F">
            <w:pPr>
              <w:pStyle w:val="ConsPlusNonformat"/>
              <w:ind w:left="1410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          ___________________   __________________________</w:t>
            </w:r>
          </w:p>
          <w:p w:rsidR="0066681D" w:rsidRPr="0038257F" w:rsidRDefault="0038257F" w:rsidP="0038257F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proofErr w:type="gramStart"/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должность)   </w:t>
            </w:r>
            <w:proofErr w:type="gramEnd"/>
            <w:r w:rsidRPr="00382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(подпись)                   (Ф.И.О (при наличии))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81D" w:rsidRDefault="0038257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6E8">
              <w:rPr>
                <w:rFonts w:ascii="Times New Roman" w:hAnsi="Times New Roman"/>
                <w:color w:val="000000"/>
                <w:sz w:val="28"/>
                <w:szCs w:val="28"/>
              </w:rPr>
              <w:t>«___</w:t>
            </w:r>
            <w:proofErr w:type="gramStart"/>
            <w:r w:rsidRPr="00F166E8">
              <w:rPr>
                <w:rFonts w:ascii="Times New Roman" w:hAnsi="Times New Roman"/>
                <w:color w:val="000000"/>
                <w:sz w:val="28"/>
                <w:szCs w:val="28"/>
              </w:rPr>
              <w:t>_»_</w:t>
            </w:r>
            <w:proofErr w:type="gramEnd"/>
            <w:r w:rsidRPr="00F166E8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____________________20__г.</w:t>
            </w:r>
          </w:p>
          <w:p w:rsidR="0066681D" w:rsidRDefault="0066681D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4961" w:type="dxa"/>
              <w:tblInd w:w="6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8A524B" w:rsidRPr="002D2B0A" w:rsidTr="002D2B0A">
              <w:trPr>
                <w:trHeight w:val="272"/>
              </w:trPr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№ </w:t>
                  </w: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предоставления государственной услуги по направлению уведомлений о соответствии</w:t>
                  </w:r>
                </w:p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построенных или</w:t>
                  </w:r>
                </w:p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реконструированных объектов индивидуального</w:t>
                  </w:r>
                </w:p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жилищного строительства или садового</w:t>
                  </w:r>
                </w:p>
                <w:p w:rsidR="008A524B" w:rsidRPr="002D2B0A" w:rsidRDefault="008A524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дома требованиям законодательства Российской Федерации о</w:t>
                  </w:r>
                </w:p>
                <w:p w:rsidR="008A524B" w:rsidRPr="002D2B0A" w:rsidRDefault="008A524B" w:rsidP="002D2B0A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градостроительной деятельности</w:t>
                  </w:r>
                </w:p>
              </w:tc>
            </w:tr>
          </w:tbl>
          <w:p w:rsidR="00CD173F" w:rsidRDefault="00CD173F" w:rsidP="0038257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57F" w:rsidRPr="00196257" w:rsidRDefault="0038257F" w:rsidP="0038257F">
            <w:pPr>
              <w:jc w:val="right"/>
              <w:rPr>
                <w:rFonts w:ascii="Times New Roman" w:hAnsi="Times New Roman" w:cs="Times New Roman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57F" w:rsidRDefault="0038257F" w:rsidP="003825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C3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Государственный комитет Республики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</w:rPr>
              <w:t>(наименование органа, представляющего</w:t>
            </w: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Татарстан по биологическим ресурсам</w:t>
            </w:r>
          </w:p>
          <w:p w:rsidR="0038257F" w:rsidRPr="00FC3804" w:rsidRDefault="0038257F" w:rsidP="0038257F">
            <w:pPr>
              <w:ind w:left="142" w:hanging="284"/>
              <w:jc w:val="center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FC3804">
              <w:rPr>
                <w:rFonts w:ascii="Times New Roman" w:hAnsi="Times New Roman" w:cs="Times New Roman"/>
              </w:rPr>
              <w:t>государственную услугу)</w:t>
            </w:r>
          </w:p>
          <w:p w:rsidR="0038257F" w:rsidRPr="00FC3804" w:rsidRDefault="0038257F" w:rsidP="0038257F">
            <w:pPr>
              <w:ind w:left="142"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>от: __________________________________</w:t>
            </w:r>
          </w:p>
          <w:p w:rsidR="0038257F" w:rsidRPr="00FC3804" w:rsidRDefault="0038257F" w:rsidP="0038257F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</w:t>
            </w:r>
            <w:r w:rsidR="00CD173F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Pr="00FC3804">
              <w:rPr>
                <w:rFonts w:ascii="Times New Roman" w:hAnsi="Times New Roman" w:cs="Times New Roman"/>
                <w:szCs w:val="28"/>
              </w:rPr>
              <w:t>(фамилия, имя, отчество (при наличии),</w:t>
            </w:r>
          </w:p>
          <w:p w:rsidR="0038257F" w:rsidRPr="00FC3804" w:rsidRDefault="0038257F" w:rsidP="0038257F">
            <w:pPr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38257F" w:rsidRPr="00FC3804" w:rsidRDefault="0038257F" w:rsidP="0038257F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</w:t>
            </w:r>
            <w:r w:rsidR="00CD173F">
              <w:rPr>
                <w:rFonts w:ascii="Times New Roman" w:hAnsi="Times New Roman" w:cs="Times New Roman"/>
                <w:szCs w:val="28"/>
              </w:rPr>
              <w:t xml:space="preserve">                        </w:t>
            </w:r>
            <w:r w:rsidRPr="00FC3804">
              <w:rPr>
                <w:rFonts w:ascii="Times New Roman" w:hAnsi="Times New Roman" w:cs="Times New Roman"/>
                <w:szCs w:val="28"/>
              </w:rPr>
              <w:t xml:space="preserve">паспортные данные / наименование заявителя)                                                      </w:t>
            </w:r>
          </w:p>
          <w:p w:rsidR="0038257F" w:rsidRPr="00FC3804" w:rsidRDefault="0038257F" w:rsidP="0038257F">
            <w:pPr>
              <w:ind w:firstLine="0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lastRenderedPageBreak/>
              <w:t>________________________________________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FC3804">
              <w:rPr>
                <w:rFonts w:ascii="Times New Roman" w:hAnsi="Times New Roman" w:cs="Times New Roman"/>
              </w:rPr>
              <w:t>(страховой номер индивидуального лицевого счета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</w:rPr>
            </w:pPr>
            <w:r w:rsidRPr="00FC3804">
              <w:rPr>
                <w:rFonts w:ascii="Times New Roman" w:hAnsi="Times New Roman" w:cs="Times New Roman"/>
              </w:rPr>
              <w:t xml:space="preserve">________________________________________              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</w:rPr>
              <w:t xml:space="preserve">                </w:t>
            </w:r>
            <w:r w:rsidR="00CD173F">
              <w:rPr>
                <w:rFonts w:ascii="Times New Roman" w:hAnsi="Times New Roman" w:cs="Times New Roman"/>
              </w:rPr>
              <w:t xml:space="preserve">                   </w:t>
            </w:r>
            <w:r w:rsidRPr="00FC3804">
              <w:rPr>
                <w:rFonts w:ascii="Times New Roman" w:hAnsi="Times New Roman" w:cs="Times New Roman"/>
              </w:rPr>
              <w:t>гражданина – СНИЛС (для физических лиц),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38257F" w:rsidRPr="00FC3804" w:rsidRDefault="0038257F" w:rsidP="0038257F">
            <w:pPr>
              <w:ind w:left="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CD17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804">
              <w:rPr>
                <w:rFonts w:ascii="Times New Roman" w:hAnsi="Times New Roman" w:cs="Times New Roman"/>
                <w:szCs w:val="28"/>
              </w:rPr>
              <w:t>ИНН; Ф.И.О</w:t>
            </w:r>
            <w:r>
              <w:rPr>
                <w:rFonts w:ascii="Times New Roman" w:hAnsi="Times New Roman" w:cs="Times New Roman"/>
                <w:szCs w:val="28"/>
              </w:rPr>
              <w:t xml:space="preserve"> (при наличии)</w:t>
            </w:r>
            <w:r w:rsidRPr="00FC3804">
              <w:rPr>
                <w:rFonts w:ascii="Times New Roman" w:hAnsi="Times New Roman" w:cs="Times New Roman"/>
                <w:szCs w:val="28"/>
              </w:rPr>
              <w:t xml:space="preserve"> руководителя; </w:t>
            </w:r>
          </w:p>
          <w:p w:rsidR="0038257F" w:rsidRPr="00FC3804" w:rsidRDefault="0038257F" w:rsidP="0038257F">
            <w:pPr>
              <w:ind w:left="142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__________________________________</w:t>
            </w:r>
          </w:p>
          <w:p w:rsidR="0038257F" w:rsidRPr="00FC3804" w:rsidRDefault="0038257F" w:rsidP="0038257F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                                                 банковские реквизиты (наименование банка, p/с, </w:t>
            </w:r>
          </w:p>
          <w:p w:rsidR="0038257F" w:rsidRPr="00FC3804" w:rsidRDefault="0038257F" w:rsidP="003825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__________________________________</w:t>
            </w:r>
          </w:p>
          <w:p w:rsidR="0038257F" w:rsidRPr="00FC3804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к/с, </w:t>
            </w:r>
            <w:hyperlink r:id="rId23" w:history="1">
              <w:r w:rsidRPr="00FC3804">
                <w:rPr>
                  <w:rFonts w:ascii="Times New Roman" w:hAnsi="Times New Roman" w:cs="Times New Roman"/>
                  <w:bCs/>
                  <w:szCs w:val="28"/>
                </w:rPr>
                <w:t>БИК</w:t>
              </w:r>
            </w:hyperlink>
            <w:r w:rsidRPr="00FC3804">
              <w:rPr>
                <w:rFonts w:ascii="Times New Roman" w:hAnsi="Times New Roman" w:cs="Times New Roman"/>
                <w:szCs w:val="28"/>
              </w:rPr>
              <w:t xml:space="preserve">) почтовый и юридический адреса, телефон;  </w:t>
            </w:r>
          </w:p>
          <w:p w:rsidR="0038257F" w:rsidRPr="00FC3804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 xml:space="preserve">________________________________________ </w:t>
            </w:r>
            <w:r w:rsidRPr="00FC3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38257F" w:rsidRPr="00C255D2" w:rsidRDefault="0038257F" w:rsidP="0038257F">
            <w:pPr>
              <w:ind w:left="142"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FC3804">
              <w:rPr>
                <w:rFonts w:ascii="Times New Roman" w:hAnsi="Times New Roman" w:cs="Times New Roman"/>
                <w:szCs w:val="28"/>
              </w:rPr>
              <w:t>адрес электронной почты (по желанию)</w:t>
            </w:r>
          </w:p>
          <w:p w:rsidR="0066681D" w:rsidRDefault="0066681D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681D" w:rsidRDefault="0066681D" w:rsidP="00CD173F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64136D" w:rsidRDefault="00CD173F" w:rsidP="00CD173F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об исправлении технической ошибки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Сообщаю об ошибке, допущенной при оказании государственной услуги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D173F" w:rsidRPr="00A61669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>(наименование услуги)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Записано: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Правильные сведения: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Прошу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исправить допущенную техническую ошибку и внести соответствующие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изменения в документ, являющийся результатом государственной услуги.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Прилагаю следующие документы: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случае </w:t>
            </w:r>
            <w:proofErr w:type="gramStart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принятия  решения</w:t>
            </w:r>
            <w:proofErr w:type="gramEnd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об  отклонении  заявления  об исправлении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технической ошибки прошу направить такое решение: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посредством отправления электронного документа на адрес E-</w:t>
            </w:r>
            <w:proofErr w:type="spellStart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___________________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  на бумажном носителе почтовым отправлением по адресу: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Настоящим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подтверждаю: сведения, включенные в заявление, относящиеся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моей личности и представляемому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мною лицу, а также внесенные мною ниже,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достоверны.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Документы (копии документов),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приложенные к заявлению, соответствуют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требованиям, установленным законодательством Российской Федерации,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момент представления заявления эти документы действительны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и содержат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достоверные сведения.</w:t>
            </w:r>
          </w:p>
          <w:p w:rsidR="00CD173F" w:rsidRPr="0064136D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         (______________________</w:t>
            </w:r>
            <w:r w:rsidRPr="00641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173F" w:rsidRDefault="00CD173F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  (</w:t>
            </w:r>
            <w:proofErr w:type="gramStart"/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дата)   </w:t>
            </w:r>
            <w:proofErr w:type="gramEnd"/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    (подпись)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 xml:space="preserve"> (Ф.И.О</w:t>
            </w:r>
            <w:r w:rsidR="008A524B">
              <w:rPr>
                <w:rFonts w:ascii="Times New Roman" w:hAnsi="Times New Roman" w:cs="Times New Roman"/>
                <w:sz w:val="24"/>
                <w:szCs w:val="28"/>
              </w:rPr>
              <w:t xml:space="preserve"> (при наличии)</w:t>
            </w:r>
            <w:r w:rsidRPr="00A6166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D220FB" w:rsidRDefault="00D220FB" w:rsidP="00CD173F">
            <w:pPr>
              <w:pStyle w:val="ConsPlusNonformat"/>
              <w:ind w:left="14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W w:w="0" w:type="auto"/>
              <w:tblInd w:w="6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4"/>
            </w:tblGrid>
            <w:tr w:rsidR="00D220FB" w:rsidRPr="002D2B0A" w:rsidTr="002D2B0A">
              <w:tc>
                <w:tcPr>
                  <w:tcW w:w="4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предоставления государственной услуги по направлению уведомлений о соответствии</w:t>
                  </w:r>
                </w:p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построенных или</w:t>
                  </w:r>
                </w:p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реконструированных объектов индивидуального</w:t>
                  </w:r>
                </w:p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жилищного строительства или садового</w:t>
                  </w:r>
                </w:p>
                <w:p w:rsidR="00D220FB" w:rsidRPr="002D2B0A" w:rsidRDefault="00D220FB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дома требованиям законодательства Российской Федерации о</w:t>
                  </w:r>
                </w:p>
                <w:p w:rsidR="00D220FB" w:rsidRPr="002D2B0A" w:rsidRDefault="00D220FB" w:rsidP="002D2B0A">
                  <w:pPr>
                    <w:pStyle w:val="ConsPlusNonformat"/>
                    <w:ind w:right="-104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градостроительной деятельности</w:t>
                  </w:r>
                </w:p>
              </w:tc>
            </w:tr>
          </w:tbl>
          <w:p w:rsidR="00CD173F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196257" w:rsidRDefault="00CD173F" w:rsidP="00CD173F">
            <w:pPr>
              <w:jc w:val="right"/>
              <w:rPr>
                <w:rFonts w:ascii="Times New Roman" w:hAnsi="Times New Roman" w:cs="Times New Roman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73F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  <w:p w:rsidR="00CD173F" w:rsidRPr="0064136D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>Журнал</w:t>
            </w:r>
          </w:p>
          <w:p w:rsidR="00D86911" w:rsidRPr="00D86911" w:rsidRDefault="00CD173F" w:rsidP="00D869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36D">
              <w:rPr>
                <w:rFonts w:ascii="Times New Roman" w:hAnsi="Times New Roman"/>
                <w:sz w:val="28"/>
                <w:szCs w:val="28"/>
              </w:rPr>
              <w:t xml:space="preserve">регистрации </w:t>
            </w:r>
            <w:r w:rsidR="00D86911">
              <w:rPr>
                <w:rFonts w:ascii="Times New Roman" w:hAnsi="Times New Roman"/>
                <w:sz w:val="28"/>
                <w:szCs w:val="28"/>
              </w:rPr>
              <w:t xml:space="preserve">уведомлений </w:t>
            </w:r>
            <w:r w:rsidR="00D86911" w:rsidRPr="00D86911">
              <w:rPr>
                <w:rFonts w:ascii="Times New Roman" w:hAnsi="Times New Roman"/>
                <w:sz w:val="28"/>
                <w:szCs w:val="28"/>
              </w:rPr>
              <w:t>об окончании строительства или реконструкции</w:t>
            </w:r>
          </w:p>
          <w:p w:rsidR="00D86911" w:rsidRPr="00D86911" w:rsidRDefault="00D86911" w:rsidP="00D869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911"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 строительства</w:t>
            </w:r>
          </w:p>
          <w:p w:rsidR="00CD173F" w:rsidRDefault="00D86911" w:rsidP="00D869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911">
              <w:rPr>
                <w:rFonts w:ascii="Times New Roman" w:hAnsi="Times New Roman"/>
                <w:sz w:val="28"/>
                <w:szCs w:val="28"/>
              </w:rPr>
              <w:t>или садового дома</w:t>
            </w:r>
          </w:p>
          <w:p w:rsidR="00CD173F" w:rsidRDefault="00CD173F" w:rsidP="00CD173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1466" w:type="dxa"/>
              <w:tblInd w:w="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407"/>
              <w:gridCol w:w="1437"/>
              <w:gridCol w:w="1434"/>
              <w:gridCol w:w="1434"/>
              <w:gridCol w:w="1636"/>
              <w:gridCol w:w="1636"/>
              <w:gridCol w:w="1636"/>
              <w:gridCol w:w="1235"/>
            </w:tblGrid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п/п</w:t>
                  </w: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ind w:left="17" w:hanging="1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Дата представления заявителем документов (дата регистрации документов в Комитете)</w:t>
                  </w: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заявителя</w:t>
                  </w: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объекта</w:t>
                  </w: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Дата подготовки </w:t>
                  </w:r>
                  <w:r w:rsidR="00D86911">
                    <w:rPr>
                      <w:rFonts w:ascii="Times New Roman" w:hAnsi="Times New Roman"/>
                      <w:sz w:val="28"/>
                      <w:szCs w:val="28"/>
                    </w:rPr>
                    <w:t>результата предоставления государственной услуги</w:t>
                  </w: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Дата передачи заявителю </w:t>
                  </w:r>
                  <w:r w:rsidR="000C6C93">
                    <w:rPr>
                      <w:rFonts w:ascii="Times New Roman" w:hAnsi="Times New Roman"/>
                      <w:sz w:val="28"/>
                      <w:szCs w:val="28"/>
                    </w:rPr>
                    <w:t>результата предоставления государственной услуги</w:t>
                  </w: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Подпись лица, получившего </w:t>
                  </w:r>
                  <w:r w:rsidR="000C6C93">
                    <w:rPr>
                      <w:rFonts w:ascii="Times New Roman" w:hAnsi="Times New Roman"/>
                      <w:sz w:val="28"/>
                      <w:szCs w:val="28"/>
                    </w:rPr>
                    <w:t>результат предоставления государственной услуги</w:t>
                  </w: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136D">
                    <w:rPr>
                      <w:rFonts w:ascii="Times New Roman" w:hAnsi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D173F" w:rsidRPr="00AF2DC2" w:rsidTr="00CD173F">
              <w:tc>
                <w:tcPr>
                  <w:tcW w:w="443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8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5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</w:tcPr>
                <w:p w:rsidR="00CD173F" w:rsidRPr="0064136D" w:rsidRDefault="00CD173F" w:rsidP="00CD173F">
                  <w:pPr>
                    <w:pStyle w:val="ConsPlusNormal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32E1F" w:rsidRDefault="00632E1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E1F" w:rsidRDefault="00632E1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819" w:type="dxa"/>
              <w:tblInd w:w="6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</w:tblGrid>
            <w:tr w:rsidR="00632E1F" w:rsidRPr="002D2B0A" w:rsidTr="002D2B0A"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предоставления государственной услуги по направлению уведомлений о соответствии</w:t>
                  </w:r>
                </w:p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построенных или</w:t>
                  </w:r>
                </w:p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реконструированных объектов индивидуального</w:t>
                  </w:r>
                </w:p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жилищного строительства или садового</w:t>
                  </w:r>
                </w:p>
                <w:p w:rsidR="00632E1F" w:rsidRPr="002D2B0A" w:rsidRDefault="00632E1F" w:rsidP="002D2B0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дома требованиям законодательства Российской Федерации о</w:t>
                  </w:r>
                </w:p>
                <w:p w:rsidR="00632E1F" w:rsidRPr="002D2B0A" w:rsidRDefault="00632E1F" w:rsidP="002D2B0A">
                  <w:pPr>
                    <w:tabs>
                      <w:tab w:val="left" w:pos="255"/>
                    </w:tabs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градостроительной деятельности</w:t>
                  </w:r>
                </w:p>
              </w:tc>
            </w:tr>
          </w:tbl>
          <w:p w:rsidR="00632E1F" w:rsidRDefault="00632E1F" w:rsidP="00CD173F">
            <w:pPr>
              <w:ind w:firstLine="6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73F" w:rsidRPr="00196257" w:rsidRDefault="00CD173F" w:rsidP="00CD173F">
            <w:pPr>
              <w:jc w:val="right"/>
              <w:rPr>
                <w:rFonts w:ascii="Times New Roman" w:hAnsi="Times New Roman" w:cs="Times New Roman"/>
              </w:rPr>
            </w:pPr>
            <w:r w:rsidRPr="00C255D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73F" w:rsidRPr="006A57F6" w:rsidRDefault="00CD173F" w:rsidP="0066681D">
            <w:pPr>
              <w:pStyle w:val="ConsPlusNonformat"/>
              <w:ind w:left="1410" w:firstLine="4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2E1F" w:rsidRPr="008C23D1" w:rsidRDefault="00632E1F" w:rsidP="00632E1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lastRenderedPageBreak/>
        <w:t>Реестр</w:t>
      </w:r>
    </w:p>
    <w:p w:rsidR="00632E1F" w:rsidRPr="008C23D1" w:rsidRDefault="00632E1F" w:rsidP="00632E1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C23D1">
        <w:rPr>
          <w:rFonts w:ascii="Times New Roman" w:hAnsi="Times New Roman"/>
          <w:sz w:val="28"/>
          <w:szCs w:val="28"/>
        </w:rPr>
        <w:t>выданных уведомлений о соответствии (несоответствии)</w:t>
      </w:r>
    </w:p>
    <w:p w:rsidR="00632E1F" w:rsidRPr="008C23D1" w:rsidRDefault="00632E1F" w:rsidP="00632E1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71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1843"/>
        <w:gridCol w:w="1559"/>
        <w:gridCol w:w="1134"/>
        <w:gridCol w:w="2127"/>
        <w:gridCol w:w="2126"/>
        <w:gridCol w:w="1134"/>
      </w:tblGrid>
      <w:tr w:rsidR="00632E1F" w:rsidRPr="008C23D1" w:rsidTr="00BD6693">
        <w:tc>
          <w:tcPr>
            <w:tcW w:w="562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Информация о представлении заявителем документов (номер и дата входящего документа)</w:t>
            </w:r>
          </w:p>
        </w:tc>
        <w:tc>
          <w:tcPr>
            <w:tcW w:w="1559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Информация о заявителе</w:t>
            </w: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Наименование объекта, адрес</w:t>
            </w:r>
          </w:p>
        </w:tc>
        <w:tc>
          <w:tcPr>
            <w:tcW w:w="2127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Дата и номер уведомления о соответствии (несоответствии)</w:t>
            </w:r>
          </w:p>
        </w:tc>
        <w:tc>
          <w:tcPr>
            <w:tcW w:w="2126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Подпись лица, получившего уведомление о соответствии (несоответствии)</w:t>
            </w: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3D1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632E1F" w:rsidRPr="008C23D1" w:rsidTr="00BD6693">
        <w:tc>
          <w:tcPr>
            <w:tcW w:w="562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1F" w:rsidRPr="008C23D1" w:rsidTr="00BD6693">
        <w:tc>
          <w:tcPr>
            <w:tcW w:w="562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1F" w:rsidRPr="008C23D1" w:rsidTr="00BD6693">
        <w:tc>
          <w:tcPr>
            <w:tcW w:w="562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E1F" w:rsidRPr="008C23D1" w:rsidTr="00BD6693">
        <w:tc>
          <w:tcPr>
            <w:tcW w:w="562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2E1F" w:rsidRPr="008C23D1" w:rsidRDefault="00632E1F" w:rsidP="00BD66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2E1F" w:rsidRPr="008C23D1" w:rsidRDefault="00632E1F" w:rsidP="00632E1F">
      <w:pPr>
        <w:rPr>
          <w:rFonts w:ascii="Times New Roman" w:hAnsi="Times New Roman" w:cs="Times New Roman"/>
          <w:sz w:val="28"/>
          <w:szCs w:val="28"/>
        </w:rPr>
      </w:pPr>
    </w:p>
    <w:p w:rsidR="00632E1F" w:rsidRDefault="00632E1F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32E1F" w:rsidRPr="002D2B0A" w:rsidTr="002D2B0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E1F" w:rsidRPr="002D2B0A" w:rsidRDefault="00632E1F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(справочное)</w:t>
            </w:r>
          </w:p>
          <w:p w:rsidR="00632E1F" w:rsidRPr="002D2B0A" w:rsidRDefault="00632E1F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632E1F" w:rsidRPr="002D2B0A" w:rsidRDefault="00632E1F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по </w:t>
            </w:r>
            <w:bookmarkStart w:id="35" w:name="_GoBack"/>
            <w:bookmarkEnd w:id="35"/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направлению уведомлений о соответствии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построенных или</w:t>
            </w:r>
          </w:p>
          <w:p w:rsidR="00632E1F" w:rsidRPr="002D2B0A" w:rsidRDefault="00632E1F" w:rsidP="002D2B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реконструированных объектов индивидуального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или садового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>дома требованиям законодательства Российской Федерации о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градостроительной деятельности </w:t>
            </w:r>
          </w:p>
        </w:tc>
      </w:tr>
    </w:tbl>
    <w:p w:rsidR="00DA48E4" w:rsidRDefault="00DA48E4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A48E4" w:rsidRDefault="00DA48E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DA48E4" w:rsidRPr="0023775E" w:rsidRDefault="00DA48E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Roza.Ahmetsafina@tatar.ru</w:t>
            </w:r>
          </w:p>
        </w:tc>
      </w:tr>
    </w:tbl>
    <w:p w:rsidR="00632E1F" w:rsidRDefault="00632E1F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D83287" w:rsidRDefault="00DA48E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DA48E4" w:rsidRPr="00C255D2" w:rsidRDefault="00DA48E4" w:rsidP="003F1BE1">
      <w:pPr>
        <w:rPr>
          <w:rFonts w:ascii="Times New Roman" w:hAnsi="Times New Roman" w:cs="Times New Roman"/>
          <w:sz w:val="28"/>
          <w:szCs w:val="28"/>
        </w:rPr>
      </w:pPr>
    </w:p>
    <w:sectPr w:rsidR="00DA48E4" w:rsidRPr="00C255D2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B0A" w:rsidRDefault="002D2B0A" w:rsidP="000F0201">
      <w:r>
        <w:separator/>
      </w:r>
    </w:p>
  </w:endnote>
  <w:endnote w:type="continuationSeparator" w:id="0">
    <w:p w:rsidR="002D2B0A" w:rsidRDefault="002D2B0A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B0A" w:rsidRDefault="002D2B0A" w:rsidP="000F0201">
      <w:r>
        <w:separator/>
      </w:r>
    </w:p>
  </w:footnote>
  <w:footnote w:type="continuationSeparator" w:id="0">
    <w:p w:rsidR="002D2B0A" w:rsidRDefault="002D2B0A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0D5" w:rsidRDefault="004570D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9620C3">
      <w:rPr>
        <w:rFonts w:ascii="Times New Roman" w:hAnsi="Times New Roman"/>
      </w:rPr>
      <w:fldChar w:fldCharType="end"/>
    </w:r>
  </w:p>
  <w:p w:rsidR="004570D5" w:rsidRDefault="004570D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70D5" w:rsidRDefault="004570D5" w:rsidP="009E14A2">
    <w:pPr>
      <w:pStyle w:val="ae"/>
      <w:jc w:val="right"/>
    </w:pPr>
    <w:r>
      <w:t>ПРОЕКТ</w:t>
    </w:r>
  </w:p>
  <w:p w:rsidR="004570D5" w:rsidRDefault="004570D5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2C4"/>
    <w:rsid w:val="000564C6"/>
    <w:rsid w:val="00060879"/>
    <w:rsid w:val="00060D51"/>
    <w:rsid w:val="0006104D"/>
    <w:rsid w:val="0006773F"/>
    <w:rsid w:val="000677CB"/>
    <w:rsid w:val="000700F7"/>
    <w:rsid w:val="0007052D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29AF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6C93"/>
    <w:rsid w:val="000C72B9"/>
    <w:rsid w:val="000D0047"/>
    <w:rsid w:val="000D030A"/>
    <w:rsid w:val="000D1215"/>
    <w:rsid w:val="000D1A50"/>
    <w:rsid w:val="000D29D6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0F62E1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2916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5772E"/>
    <w:rsid w:val="00161628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43C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9C2"/>
    <w:rsid w:val="002372BE"/>
    <w:rsid w:val="00237379"/>
    <w:rsid w:val="0023775E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43AC"/>
    <w:rsid w:val="00264428"/>
    <w:rsid w:val="00265F94"/>
    <w:rsid w:val="00267425"/>
    <w:rsid w:val="00271356"/>
    <w:rsid w:val="0027148F"/>
    <w:rsid w:val="00276737"/>
    <w:rsid w:val="0028096B"/>
    <w:rsid w:val="002811A1"/>
    <w:rsid w:val="0028200C"/>
    <w:rsid w:val="002833FD"/>
    <w:rsid w:val="00283975"/>
    <w:rsid w:val="00285258"/>
    <w:rsid w:val="002863FB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87C"/>
    <w:rsid w:val="002B7B23"/>
    <w:rsid w:val="002C29A7"/>
    <w:rsid w:val="002C4181"/>
    <w:rsid w:val="002C48F0"/>
    <w:rsid w:val="002C619B"/>
    <w:rsid w:val="002C6CAD"/>
    <w:rsid w:val="002C6FF6"/>
    <w:rsid w:val="002D17D0"/>
    <w:rsid w:val="002D2B0A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130D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2B8F"/>
    <w:rsid w:val="00393311"/>
    <w:rsid w:val="00396F77"/>
    <w:rsid w:val="003A1BBF"/>
    <w:rsid w:val="003A38C4"/>
    <w:rsid w:val="003A6F0B"/>
    <w:rsid w:val="003A767F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69D5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3C83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278F2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5B72"/>
    <w:rsid w:val="004570D5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012A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6C59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6CD7"/>
    <w:rsid w:val="00627EA0"/>
    <w:rsid w:val="00630442"/>
    <w:rsid w:val="00630A99"/>
    <w:rsid w:val="00632E1F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7351"/>
    <w:rsid w:val="0069341D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16CF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1D6B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17FE3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1457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56F0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27145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0978"/>
    <w:rsid w:val="008511C1"/>
    <w:rsid w:val="0085162B"/>
    <w:rsid w:val="00853A8B"/>
    <w:rsid w:val="00854676"/>
    <w:rsid w:val="00855254"/>
    <w:rsid w:val="008565A0"/>
    <w:rsid w:val="0085664F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4C4E"/>
    <w:rsid w:val="00895665"/>
    <w:rsid w:val="00897354"/>
    <w:rsid w:val="00897BF1"/>
    <w:rsid w:val="008A0C5D"/>
    <w:rsid w:val="008A272D"/>
    <w:rsid w:val="008A506E"/>
    <w:rsid w:val="008A524B"/>
    <w:rsid w:val="008A5A20"/>
    <w:rsid w:val="008A5B13"/>
    <w:rsid w:val="008B1534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5B57"/>
    <w:rsid w:val="008D6138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3D0C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0F4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75C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76150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2B9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401F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628F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1E8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495D"/>
    <w:rsid w:val="00D156F1"/>
    <w:rsid w:val="00D16191"/>
    <w:rsid w:val="00D16410"/>
    <w:rsid w:val="00D168E5"/>
    <w:rsid w:val="00D16E55"/>
    <w:rsid w:val="00D175EE"/>
    <w:rsid w:val="00D20518"/>
    <w:rsid w:val="00D205E4"/>
    <w:rsid w:val="00D220FB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064"/>
    <w:rsid w:val="00D7760F"/>
    <w:rsid w:val="00D8150F"/>
    <w:rsid w:val="00D83287"/>
    <w:rsid w:val="00D840BA"/>
    <w:rsid w:val="00D85933"/>
    <w:rsid w:val="00D86911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1B8C"/>
    <w:rsid w:val="00DA48E4"/>
    <w:rsid w:val="00DA4B38"/>
    <w:rsid w:val="00DA4D77"/>
    <w:rsid w:val="00DA6213"/>
    <w:rsid w:val="00DB0914"/>
    <w:rsid w:val="00DB0A1F"/>
    <w:rsid w:val="00DB0E6C"/>
    <w:rsid w:val="00DB24F8"/>
    <w:rsid w:val="00DB42B6"/>
    <w:rsid w:val="00DB6155"/>
    <w:rsid w:val="00DB6DEF"/>
    <w:rsid w:val="00DB798C"/>
    <w:rsid w:val="00DC1BC4"/>
    <w:rsid w:val="00DC2D37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3561"/>
    <w:rsid w:val="00E93656"/>
    <w:rsid w:val="00E94D77"/>
    <w:rsid w:val="00E94E8C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17BA"/>
    <w:rsid w:val="00EE3490"/>
    <w:rsid w:val="00EE3ABD"/>
    <w:rsid w:val="00EE4829"/>
    <w:rsid w:val="00EE4DDD"/>
    <w:rsid w:val="00EE79FA"/>
    <w:rsid w:val="00EF05EE"/>
    <w:rsid w:val="00EF1421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2A1C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AF2A383"/>
  <w15:docId w15:val="{0DA9DF41-60AC-4118-82DD-E5F78B1B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8224902/961" TargetMode="External"/><Relationship Id="rId18" Type="http://schemas.openxmlformats.org/officeDocument/2006/relationships/hyperlink" Target="http://mobileonline.garant.ru/document/redirect/8224902/21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6827F810E831F233327C39B2015EEDED660ACA29251F01E130FD7EFF262A5D7EE16781787C251FCC2FEF99D94FCC91975CF2961FD0HC6A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12177515/7014" TargetMode="External"/><Relationship Id="rId17" Type="http://schemas.openxmlformats.org/officeDocument/2006/relationships/hyperlink" Target="http://mobileonline.garant.ru/document/redirect/8224902/21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hyperlink" Target="consultantplus://offline/ref=DE6827F810E831F233327C39B2015EEDED660ACA29251F01E130FD7EFF262A5D7EE16781787B251FCC2FEF99D94FCC91975CF2961FD0HC6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8289E6D1747993345138B000EBA02E169F276F4A20C1835387CB5C2F3B830A7117639BAB659A9B3006212B88o2QB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3" TargetMode="External"/><Relationship Id="rId23" Type="http://schemas.openxmlformats.org/officeDocument/2006/relationships/hyperlink" Target="http://mobileonline.garant.ru/document/redirect/555333/0" TargetMode="External"/><Relationship Id="rId10" Type="http://schemas.openxmlformats.org/officeDocument/2006/relationships/hyperlink" Target="http://uslugi.tatarstan.ru" TargetMode="External"/><Relationship Id="rId19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mobileonline.garant.ru/document/redirect/8224902/961" TargetMode="External"/><Relationship Id="rId22" Type="http://schemas.openxmlformats.org/officeDocument/2006/relationships/hyperlink" Target="http://mobileonline.garant.ru/document/redirect/555333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40</Pages>
  <Words>13576</Words>
  <Characters>77386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127</cp:revision>
  <cp:lastPrinted>2022-04-04T11:40:00Z</cp:lastPrinted>
  <dcterms:created xsi:type="dcterms:W3CDTF">2021-10-06T07:51:00Z</dcterms:created>
  <dcterms:modified xsi:type="dcterms:W3CDTF">2022-04-04T13:23:00Z</dcterms:modified>
</cp:coreProperties>
</file>