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D1" w:rsidRPr="00E137E6" w:rsidRDefault="00121DD1" w:rsidP="00121DD1">
      <w:pPr>
        <w:suppressAutoHyphens/>
        <w:rPr>
          <w:i/>
          <w:sz w:val="28"/>
          <w:lang w:eastAsia="zh-CN"/>
        </w:rPr>
      </w:pPr>
      <w:r w:rsidRPr="00E137E6">
        <w:rPr>
          <w:i/>
          <w:sz w:val="28"/>
          <w:lang w:eastAsia="zh-CN"/>
        </w:rPr>
        <w:t xml:space="preserve">Дата начала проведения </w:t>
      </w:r>
      <w:r w:rsidRPr="00121DD1">
        <w:rPr>
          <w:i/>
          <w:sz w:val="28"/>
          <w:szCs w:val="28"/>
        </w:rPr>
        <w:t>общественного обсуждения</w:t>
      </w:r>
      <w:r>
        <w:rPr>
          <w:i/>
          <w:sz w:val="28"/>
          <w:lang w:eastAsia="zh-CN"/>
        </w:rPr>
        <w:t>: 28</w:t>
      </w:r>
      <w:r w:rsidRPr="00E137E6">
        <w:rPr>
          <w:i/>
          <w:sz w:val="28"/>
          <w:lang w:eastAsia="zh-CN"/>
        </w:rPr>
        <w:t>.0</w:t>
      </w:r>
      <w:r w:rsidRPr="009C72A6">
        <w:rPr>
          <w:i/>
          <w:sz w:val="28"/>
          <w:lang w:eastAsia="zh-CN"/>
        </w:rPr>
        <w:t>2</w:t>
      </w:r>
      <w:r w:rsidRPr="00E137E6">
        <w:rPr>
          <w:i/>
          <w:sz w:val="28"/>
          <w:lang w:eastAsia="zh-CN"/>
        </w:rPr>
        <w:t>.202</w:t>
      </w:r>
      <w:r w:rsidRPr="009C72A6">
        <w:rPr>
          <w:i/>
          <w:sz w:val="28"/>
          <w:lang w:eastAsia="zh-CN"/>
        </w:rPr>
        <w:t>2</w:t>
      </w:r>
      <w:r w:rsidRPr="00E137E6">
        <w:rPr>
          <w:i/>
          <w:sz w:val="28"/>
          <w:lang w:eastAsia="zh-CN"/>
        </w:rPr>
        <w:t xml:space="preserve"> г.</w:t>
      </w:r>
    </w:p>
    <w:p w:rsidR="00121DD1" w:rsidRPr="00F52A40" w:rsidRDefault="00121DD1" w:rsidP="00121DD1">
      <w:pPr>
        <w:suppressAutoHyphens/>
        <w:rPr>
          <w:i/>
          <w:sz w:val="28"/>
          <w:lang w:eastAsia="zh-CN"/>
        </w:rPr>
      </w:pPr>
      <w:r>
        <w:rPr>
          <w:i/>
          <w:sz w:val="28"/>
          <w:lang w:eastAsia="zh-CN"/>
        </w:rPr>
        <w:t xml:space="preserve">Дата окончания проведения </w:t>
      </w:r>
      <w:r w:rsidRPr="00121DD1">
        <w:rPr>
          <w:i/>
          <w:sz w:val="28"/>
          <w:szCs w:val="28"/>
        </w:rPr>
        <w:t>общественного обсуждения</w:t>
      </w:r>
      <w:r>
        <w:rPr>
          <w:i/>
          <w:sz w:val="28"/>
          <w:szCs w:val="28"/>
        </w:rPr>
        <w:t>:</w:t>
      </w:r>
      <w:r>
        <w:rPr>
          <w:i/>
          <w:sz w:val="28"/>
          <w:lang w:eastAsia="zh-CN"/>
        </w:rPr>
        <w:t xml:space="preserve"> </w:t>
      </w:r>
      <w:r w:rsidR="007E0DC5">
        <w:rPr>
          <w:i/>
          <w:sz w:val="28"/>
          <w:lang w:eastAsia="zh-CN"/>
        </w:rPr>
        <w:t>19</w:t>
      </w:r>
      <w:r>
        <w:rPr>
          <w:i/>
          <w:sz w:val="28"/>
          <w:lang w:eastAsia="zh-CN"/>
        </w:rPr>
        <w:t>.03.202</w:t>
      </w:r>
      <w:r w:rsidRPr="009C72A6">
        <w:rPr>
          <w:i/>
          <w:sz w:val="28"/>
          <w:lang w:eastAsia="zh-CN"/>
        </w:rPr>
        <w:t>2</w:t>
      </w:r>
      <w:r w:rsidRPr="00F52A40">
        <w:rPr>
          <w:i/>
          <w:sz w:val="28"/>
          <w:lang w:eastAsia="zh-CN"/>
        </w:rPr>
        <w:t xml:space="preserve"> г.</w:t>
      </w:r>
    </w:p>
    <w:p w:rsidR="00121DD1" w:rsidRPr="00F52A40" w:rsidRDefault="00121DD1" w:rsidP="00121DD1">
      <w:pPr>
        <w:suppressAutoHyphens/>
        <w:rPr>
          <w:i/>
          <w:sz w:val="28"/>
          <w:lang w:eastAsia="zh-CN"/>
        </w:rPr>
      </w:pPr>
      <w:r w:rsidRPr="00F52A40">
        <w:rPr>
          <w:i/>
          <w:sz w:val="28"/>
          <w:lang w:eastAsia="zh-CN"/>
        </w:rPr>
        <w:t xml:space="preserve">Разработчик – начальник отдела регионального государственного надзора </w:t>
      </w:r>
    </w:p>
    <w:p w:rsidR="00121DD1" w:rsidRPr="00F52A40" w:rsidRDefault="00121DD1" w:rsidP="00121DD1">
      <w:pPr>
        <w:suppressAutoHyphens/>
        <w:rPr>
          <w:i/>
          <w:sz w:val="28"/>
          <w:lang w:eastAsia="zh-CN"/>
        </w:rPr>
      </w:pPr>
      <w:r w:rsidRPr="00F52A40">
        <w:rPr>
          <w:i/>
          <w:sz w:val="28"/>
          <w:lang w:eastAsia="zh-CN"/>
        </w:rPr>
        <w:t>в области защиты населения и территорий от чрезвычайных ситуаций,</w:t>
      </w:r>
    </w:p>
    <w:p w:rsidR="00121DD1" w:rsidRPr="00F52A40" w:rsidRDefault="00121DD1" w:rsidP="00121DD1">
      <w:pPr>
        <w:suppressAutoHyphens/>
        <w:rPr>
          <w:i/>
          <w:sz w:val="28"/>
          <w:lang w:eastAsia="zh-CN"/>
        </w:rPr>
      </w:pPr>
      <w:r w:rsidRPr="00F52A40">
        <w:rPr>
          <w:i/>
          <w:sz w:val="28"/>
          <w:lang w:eastAsia="zh-CN"/>
        </w:rPr>
        <w:t xml:space="preserve"> С.В. Дедов, </w:t>
      </w:r>
      <w:hyperlink r:id="rId8" w:history="1">
        <w:r w:rsidRPr="00F52A40">
          <w:rPr>
            <w:rStyle w:val="a4"/>
            <w:i/>
            <w:sz w:val="28"/>
            <w:lang w:val="en-US"/>
          </w:rPr>
          <w:t>Sergey</w:t>
        </w:r>
        <w:r w:rsidRPr="00F52A40">
          <w:rPr>
            <w:rStyle w:val="a4"/>
            <w:i/>
            <w:sz w:val="28"/>
          </w:rPr>
          <w:t>.</w:t>
        </w:r>
        <w:r w:rsidRPr="00F52A40">
          <w:rPr>
            <w:rStyle w:val="a4"/>
            <w:i/>
            <w:sz w:val="28"/>
            <w:lang w:val="en-US"/>
          </w:rPr>
          <w:t>Dedov</w:t>
        </w:r>
        <w:r w:rsidRPr="00F52A40">
          <w:rPr>
            <w:rStyle w:val="a4"/>
            <w:i/>
            <w:sz w:val="28"/>
          </w:rPr>
          <w:t>@tatar.ru</w:t>
        </w:r>
      </w:hyperlink>
      <w:r w:rsidRPr="00F52A40">
        <w:rPr>
          <w:i/>
          <w:sz w:val="28"/>
          <w:lang w:eastAsia="zh-CN"/>
        </w:rPr>
        <w:t>. Тел. 2</w:t>
      </w:r>
      <w:r>
        <w:rPr>
          <w:i/>
          <w:sz w:val="28"/>
          <w:lang w:eastAsia="zh-CN"/>
        </w:rPr>
        <w:t>21</w:t>
      </w:r>
      <w:r w:rsidRPr="00F52A40">
        <w:rPr>
          <w:i/>
          <w:sz w:val="28"/>
          <w:lang w:eastAsia="zh-CN"/>
        </w:rPr>
        <w:t>-</w:t>
      </w:r>
      <w:r>
        <w:rPr>
          <w:i/>
          <w:sz w:val="28"/>
          <w:lang w:eastAsia="zh-CN"/>
        </w:rPr>
        <w:t>61</w:t>
      </w:r>
      <w:r w:rsidRPr="00F52A40">
        <w:rPr>
          <w:i/>
          <w:sz w:val="28"/>
          <w:lang w:eastAsia="zh-CN"/>
        </w:rPr>
        <w:t>-</w:t>
      </w:r>
      <w:r>
        <w:rPr>
          <w:i/>
          <w:sz w:val="28"/>
          <w:lang w:eastAsia="zh-CN"/>
        </w:rPr>
        <w:t>29</w:t>
      </w:r>
    </w:p>
    <w:p w:rsidR="00121DD1" w:rsidRPr="00F52A40" w:rsidRDefault="00121DD1" w:rsidP="00121DD1">
      <w:pPr>
        <w:suppressAutoHyphens/>
        <w:rPr>
          <w:i/>
          <w:sz w:val="28"/>
          <w:lang w:eastAsia="zh-CN"/>
        </w:rPr>
      </w:pPr>
      <w:r w:rsidRPr="00F52A40">
        <w:rPr>
          <w:i/>
          <w:sz w:val="28"/>
          <w:lang w:eastAsia="zh-CN"/>
        </w:rPr>
        <w:t xml:space="preserve">Ответственное лицо по принятию экспертных заключений, </w:t>
      </w:r>
      <w:bookmarkStart w:id="0" w:name="_GoBack"/>
      <w:bookmarkEnd w:id="0"/>
    </w:p>
    <w:p w:rsidR="00121DD1" w:rsidRPr="00F52A40" w:rsidRDefault="00121DD1" w:rsidP="00121DD1">
      <w:pPr>
        <w:suppressAutoHyphens/>
        <w:rPr>
          <w:i/>
          <w:sz w:val="28"/>
          <w:lang w:eastAsia="zh-CN"/>
        </w:rPr>
      </w:pPr>
      <w:r>
        <w:rPr>
          <w:i/>
          <w:sz w:val="28"/>
          <w:lang w:eastAsia="zh-CN"/>
        </w:rPr>
        <w:t>начальник</w:t>
      </w:r>
      <w:r w:rsidRPr="00F52A40">
        <w:rPr>
          <w:i/>
          <w:sz w:val="28"/>
          <w:lang w:eastAsia="zh-CN"/>
        </w:rPr>
        <w:t xml:space="preserve"> отдела правового обеспечения </w:t>
      </w:r>
    </w:p>
    <w:p w:rsidR="00121DD1" w:rsidRPr="00F52A40" w:rsidRDefault="00121DD1" w:rsidP="00121DD1">
      <w:pPr>
        <w:suppressAutoHyphens/>
        <w:rPr>
          <w:i/>
          <w:sz w:val="28"/>
          <w:lang w:eastAsia="zh-CN"/>
        </w:rPr>
      </w:pPr>
      <w:r w:rsidRPr="00F52A40">
        <w:rPr>
          <w:i/>
          <w:sz w:val="28"/>
          <w:lang w:eastAsia="zh-CN"/>
        </w:rPr>
        <w:t xml:space="preserve">МЧС Республики Татарстан </w:t>
      </w:r>
      <w:r>
        <w:rPr>
          <w:i/>
          <w:sz w:val="28"/>
          <w:lang w:eastAsia="zh-CN"/>
        </w:rPr>
        <w:t>А.А. Павлов</w:t>
      </w:r>
    </w:p>
    <w:p w:rsidR="00121DD1" w:rsidRDefault="008C4F05" w:rsidP="00121DD1">
      <w:pPr>
        <w:rPr>
          <w:sz w:val="28"/>
          <w:szCs w:val="28"/>
        </w:rPr>
      </w:pPr>
      <w:hyperlink r:id="rId9" w:history="1">
        <w:proofErr w:type="gramStart"/>
        <w:r w:rsidR="00121DD1" w:rsidRPr="0040659B">
          <w:rPr>
            <w:rStyle w:val="a4"/>
            <w:i/>
            <w:sz w:val="28"/>
            <w:lang w:val="en-US" w:eastAsia="zh-CN"/>
          </w:rPr>
          <w:t>Andrey</w:t>
        </w:r>
        <w:r w:rsidR="00121DD1" w:rsidRPr="0040659B">
          <w:rPr>
            <w:rStyle w:val="a4"/>
            <w:i/>
            <w:sz w:val="28"/>
            <w:lang w:eastAsia="zh-CN"/>
          </w:rPr>
          <w:t>.</w:t>
        </w:r>
        <w:r w:rsidR="00121DD1" w:rsidRPr="0040659B">
          <w:rPr>
            <w:rStyle w:val="a4"/>
            <w:i/>
            <w:sz w:val="28"/>
            <w:lang w:val="en-US" w:eastAsia="zh-CN"/>
          </w:rPr>
          <w:t>Pavl</w:t>
        </w:r>
        <w:r w:rsidR="00121DD1" w:rsidRPr="0040659B">
          <w:rPr>
            <w:rStyle w:val="a4"/>
            <w:i/>
            <w:sz w:val="28"/>
            <w:lang w:eastAsia="zh-CN"/>
          </w:rPr>
          <w:t>ov@tatar.ru</w:t>
        </w:r>
      </w:hyperlink>
      <w:r w:rsidR="00121DD1" w:rsidRPr="00F52A40">
        <w:rPr>
          <w:i/>
          <w:sz w:val="28"/>
          <w:lang w:eastAsia="zh-CN"/>
        </w:rPr>
        <w:t xml:space="preserve">  Тел. 221-62-</w:t>
      </w:r>
      <w:r w:rsidR="00121DD1">
        <w:rPr>
          <w:i/>
          <w:sz w:val="28"/>
          <w:lang w:eastAsia="zh-CN"/>
        </w:rPr>
        <w:t>71</w:t>
      </w:r>
      <w:r w:rsidR="00121DD1" w:rsidRPr="00F52A40">
        <w:rPr>
          <w:i/>
          <w:sz w:val="28"/>
          <w:lang w:eastAsia="zh-CN"/>
        </w:rPr>
        <w:t>.</w:t>
      </w:r>
      <w:proofErr w:type="gramEnd"/>
    </w:p>
    <w:p w:rsidR="00121DD1" w:rsidRDefault="00121DD1" w:rsidP="00544A9A">
      <w:pPr>
        <w:jc w:val="right"/>
        <w:rPr>
          <w:sz w:val="28"/>
          <w:szCs w:val="28"/>
        </w:rPr>
      </w:pPr>
    </w:p>
    <w:p w:rsidR="00544A9A" w:rsidRDefault="00544A9A" w:rsidP="00544A9A">
      <w:pPr>
        <w:jc w:val="right"/>
        <w:rPr>
          <w:sz w:val="28"/>
          <w:szCs w:val="28"/>
        </w:rPr>
      </w:pPr>
      <w:r w:rsidRPr="00544A9A">
        <w:rPr>
          <w:sz w:val="28"/>
          <w:szCs w:val="28"/>
        </w:rPr>
        <w:t>ПРОЕКТ</w:t>
      </w:r>
    </w:p>
    <w:p w:rsidR="00544A9A" w:rsidRPr="00544A9A" w:rsidRDefault="00544A9A" w:rsidP="00544A9A">
      <w:pPr>
        <w:jc w:val="right"/>
      </w:pPr>
    </w:p>
    <w:p w:rsidR="00544A9A" w:rsidRDefault="00544A9A" w:rsidP="00121DD1">
      <w:pPr>
        <w:jc w:val="right"/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4077"/>
        <w:gridCol w:w="2015"/>
        <w:gridCol w:w="4222"/>
      </w:tblGrid>
      <w:tr w:rsidR="00BA7BF0" w:rsidRPr="00267944" w:rsidTr="00486A4B">
        <w:trPr>
          <w:trHeight w:val="1756"/>
        </w:trPr>
        <w:tc>
          <w:tcPr>
            <w:tcW w:w="4077" w:type="dxa"/>
            <w:tcBorders>
              <w:bottom w:val="single" w:sz="4" w:space="0" w:color="auto"/>
            </w:tcBorders>
          </w:tcPr>
          <w:p w:rsidR="00EF72DC" w:rsidRPr="00267944" w:rsidRDefault="00EF72DC" w:rsidP="00EF72DC">
            <w:pPr>
              <w:pStyle w:val="a3"/>
              <w:rPr>
                <w:b w:val="0"/>
                <w:sz w:val="24"/>
              </w:rPr>
            </w:pPr>
            <w:r w:rsidRPr="00267944">
              <w:rPr>
                <w:b w:val="0"/>
                <w:sz w:val="24"/>
              </w:rPr>
              <w:t>МИНИСТЕРСТВО ПО ДЕЛАМ ГРАЖДАНСКОЙ ОБОРОНЫ</w:t>
            </w:r>
          </w:p>
          <w:p w:rsidR="00EF72DC" w:rsidRPr="00267944" w:rsidRDefault="00EF72DC" w:rsidP="00EF72DC">
            <w:pPr>
              <w:pStyle w:val="1"/>
              <w:rPr>
                <w:b w:val="0"/>
                <w:sz w:val="24"/>
              </w:rPr>
            </w:pPr>
            <w:r w:rsidRPr="00267944">
              <w:rPr>
                <w:b w:val="0"/>
                <w:sz w:val="24"/>
              </w:rPr>
              <w:t>И ЧРЕЗВЫЧАЙНЫМ СИТУАЦИЯМ</w:t>
            </w:r>
          </w:p>
          <w:p w:rsidR="00EF72DC" w:rsidRPr="00267944" w:rsidRDefault="00EF72DC" w:rsidP="00EF72DC">
            <w:pPr>
              <w:jc w:val="center"/>
              <w:rPr>
                <w:sz w:val="16"/>
                <w:szCs w:val="16"/>
              </w:rPr>
            </w:pPr>
            <w:r w:rsidRPr="00267944">
              <w:rPr>
                <w:bCs/>
              </w:rPr>
              <w:t>РЕСПУБЛИКИ ТАТАРСТАН</w:t>
            </w:r>
          </w:p>
          <w:p w:rsidR="00BA7BF0" w:rsidRPr="00267944" w:rsidRDefault="00BA7B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BA7BF0" w:rsidRPr="00267944" w:rsidRDefault="00BA7BF0">
            <w:pPr>
              <w:ind w:left="-108" w:right="-108"/>
              <w:jc w:val="center"/>
              <w:rPr>
                <w:sz w:val="8"/>
                <w:lang w:val="en-US"/>
              </w:rPr>
            </w:pPr>
            <w:r w:rsidRPr="00267944">
              <w:object w:dxaOrig="3600" w:dyaOrig="3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8.75pt" o:ole="" fillcolor="window">
                  <v:imagedata r:id="rId10" o:title=""/>
                </v:shape>
                <o:OLEObject Type="Embed" ProgID="PBrush" ShapeID="_x0000_i1025" DrawAspect="Content" ObjectID="_1707558553" r:id="rId11"/>
              </w:object>
            </w:r>
          </w:p>
        </w:tc>
        <w:tc>
          <w:tcPr>
            <w:tcW w:w="4222" w:type="dxa"/>
            <w:tcBorders>
              <w:bottom w:val="single" w:sz="4" w:space="0" w:color="auto"/>
            </w:tcBorders>
          </w:tcPr>
          <w:p w:rsidR="00EF72DC" w:rsidRPr="00267944" w:rsidRDefault="00EF72DC" w:rsidP="00EF72DC">
            <w:pPr>
              <w:ind w:right="-108"/>
              <w:jc w:val="center"/>
              <w:rPr>
                <w:lang w:val="tt-RU"/>
              </w:rPr>
            </w:pPr>
            <w:r w:rsidRPr="00267944">
              <w:rPr>
                <w:lang w:val="tt-RU"/>
              </w:rPr>
              <w:t>ТАТАРСТАН РЕСПУБЛИКАСЫ</w:t>
            </w:r>
          </w:p>
          <w:p w:rsidR="00EF72DC" w:rsidRPr="00267944" w:rsidRDefault="00EF72DC" w:rsidP="00EF72DC">
            <w:pPr>
              <w:ind w:right="-108"/>
              <w:jc w:val="center"/>
              <w:rPr>
                <w:lang w:val="tt-RU"/>
              </w:rPr>
            </w:pPr>
            <w:r w:rsidRPr="00267944">
              <w:rPr>
                <w:lang w:val="tt-RU"/>
              </w:rPr>
              <w:t>ГРАЖДАННАР ОБОРОНАСЫ</w:t>
            </w:r>
          </w:p>
          <w:p w:rsidR="00EF72DC" w:rsidRPr="00267944" w:rsidRDefault="00B8356F" w:rsidP="00EF72DC">
            <w:pPr>
              <w:ind w:right="-108"/>
              <w:jc w:val="center"/>
              <w:rPr>
                <w:sz w:val="20"/>
                <w:szCs w:val="20"/>
                <w:lang w:val="tt-RU"/>
              </w:rPr>
            </w:pPr>
            <w:r w:rsidRPr="00267944">
              <w:rPr>
                <w:lang w:val="tt-RU"/>
              </w:rPr>
              <w:t xml:space="preserve">ЭШЛӘРЕ ҺӘМ ГАДӘТТӘН ТЫШ </w:t>
            </w:r>
            <w:r w:rsidR="00EF72DC" w:rsidRPr="00267944">
              <w:rPr>
                <w:lang w:val="tt-RU"/>
              </w:rPr>
              <w:t>ХӘЛЛӘР</w:t>
            </w:r>
            <w:r w:rsidRPr="00267944">
              <w:rPr>
                <w:lang w:val="tt-RU"/>
              </w:rPr>
              <w:t xml:space="preserve"> </w:t>
            </w:r>
            <w:r w:rsidR="00EF72DC" w:rsidRPr="00267944">
              <w:rPr>
                <w:lang w:val="tt-RU"/>
              </w:rPr>
              <w:t>МИНИСТРЛЫГЫ</w:t>
            </w:r>
          </w:p>
          <w:p w:rsidR="00BA7BF0" w:rsidRPr="00267944" w:rsidRDefault="00BA7BF0">
            <w:pPr>
              <w:jc w:val="center"/>
              <w:rPr>
                <w:sz w:val="16"/>
                <w:lang w:val="tt-RU"/>
              </w:rPr>
            </w:pPr>
          </w:p>
        </w:tc>
      </w:tr>
      <w:tr w:rsidR="00BA7BF0" w:rsidRPr="00267944" w:rsidTr="00486A4B">
        <w:trPr>
          <w:trHeight w:val="318"/>
        </w:trPr>
        <w:tc>
          <w:tcPr>
            <w:tcW w:w="4077" w:type="dxa"/>
            <w:tcBorders>
              <w:top w:val="single" w:sz="4" w:space="0" w:color="auto"/>
            </w:tcBorders>
          </w:tcPr>
          <w:p w:rsidR="00BA7BF0" w:rsidRPr="00267944" w:rsidRDefault="00BA7BF0">
            <w:pPr>
              <w:pStyle w:val="a3"/>
              <w:rPr>
                <w:b w:val="0"/>
                <w:sz w:val="28"/>
                <w:szCs w:val="28"/>
                <w:lang w:val="tt-RU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BA7BF0" w:rsidRPr="00267944" w:rsidRDefault="00BA7BF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222" w:type="dxa"/>
            <w:tcBorders>
              <w:top w:val="single" w:sz="4" w:space="0" w:color="auto"/>
            </w:tcBorders>
          </w:tcPr>
          <w:p w:rsidR="00BA7BF0" w:rsidRPr="00267944" w:rsidRDefault="00BA7BF0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</w:tc>
      </w:tr>
      <w:tr w:rsidR="00BA7BF0" w:rsidRPr="00267944" w:rsidTr="00486A4B">
        <w:trPr>
          <w:trHeight w:val="515"/>
        </w:trPr>
        <w:tc>
          <w:tcPr>
            <w:tcW w:w="4077" w:type="dxa"/>
          </w:tcPr>
          <w:p w:rsidR="00BA7BF0" w:rsidRPr="00267944" w:rsidRDefault="00BA7BF0">
            <w:pPr>
              <w:pStyle w:val="a3"/>
              <w:rPr>
                <w:sz w:val="8"/>
                <w:szCs w:val="8"/>
                <w:lang w:val="tt-RU"/>
              </w:rPr>
            </w:pPr>
          </w:p>
          <w:p w:rsidR="00BA7BF0" w:rsidRPr="00267944" w:rsidRDefault="00BA7BF0">
            <w:pPr>
              <w:pStyle w:val="a3"/>
              <w:rPr>
                <w:sz w:val="28"/>
                <w:szCs w:val="28"/>
              </w:rPr>
            </w:pPr>
            <w:r w:rsidRPr="00267944">
              <w:rPr>
                <w:sz w:val="28"/>
                <w:szCs w:val="28"/>
              </w:rPr>
              <w:t>ПРИКАЗ</w:t>
            </w:r>
          </w:p>
        </w:tc>
        <w:tc>
          <w:tcPr>
            <w:tcW w:w="2015" w:type="dxa"/>
          </w:tcPr>
          <w:p w:rsidR="00BA7BF0" w:rsidRPr="00267944" w:rsidRDefault="00BA7BF0">
            <w:pPr>
              <w:jc w:val="center"/>
              <w:rPr>
                <w:sz w:val="8"/>
                <w:szCs w:val="8"/>
              </w:rPr>
            </w:pPr>
          </w:p>
          <w:p w:rsidR="00BA7BF0" w:rsidRPr="00267944" w:rsidRDefault="007B36B0">
            <w:pPr>
              <w:jc w:val="center"/>
              <w:rPr>
                <w:sz w:val="8"/>
              </w:rPr>
            </w:pPr>
            <w:r w:rsidRPr="00267944">
              <w:t xml:space="preserve">г. </w:t>
            </w:r>
            <w:r w:rsidR="00BA7BF0" w:rsidRPr="00267944">
              <w:t>Казань</w:t>
            </w:r>
          </w:p>
        </w:tc>
        <w:tc>
          <w:tcPr>
            <w:tcW w:w="4222" w:type="dxa"/>
          </w:tcPr>
          <w:p w:rsidR="00BA7BF0" w:rsidRPr="00267944" w:rsidRDefault="00BA7BF0">
            <w:pPr>
              <w:jc w:val="center"/>
              <w:rPr>
                <w:b/>
                <w:sz w:val="8"/>
                <w:szCs w:val="8"/>
                <w:lang w:val="tt-RU"/>
              </w:rPr>
            </w:pPr>
          </w:p>
          <w:p w:rsidR="00BA7BF0" w:rsidRPr="00267944" w:rsidRDefault="00BA7BF0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267944">
              <w:rPr>
                <w:b/>
                <w:sz w:val="28"/>
                <w:szCs w:val="28"/>
                <w:lang w:val="tt-RU"/>
              </w:rPr>
              <w:t>БОЕРЫК</w:t>
            </w:r>
          </w:p>
        </w:tc>
      </w:tr>
      <w:tr w:rsidR="00BA7BF0" w:rsidRPr="00267944" w:rsidTr="00486A4B">
        <w:trPr>
          <w:trHeight w:val="469"/>
        </w:trPr>
        <w:tc>
          <w:tcPr>
            <w:tcW w:w="4077" w:type="dxa"/>
          </w:tcPr>
          <w:p w:rsidR="00BA7BF0" w:rsidRPr="00267944" w:rsidRDefault="00BA7BF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BA7BF0" w:rsidRPr="00267944" w:rsidRDefault="00BA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:rsidR="00BA7BF0" w:rsidRPr="00267944" w:rsidRDefault="00BA7BF0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</w:tc>
      </w:tr>
      <w:tr w:rsidR="00BA7BF0" w:rsidRPr="00267944" w:rsidTr="00486A4B">
        <w:trPr>
          <w:trHeight w:val="318"/>
        </w:trPr>
        <w:tc>
          <w:tcPr>
            <w:tcW w:w="4077" w:type="dxa"/>
          </w:tcPr>
          <w:p w:rsidR="00BA7BF0" w:rsidRPr="00267944" w:rsidRDefault="00BA7BF0">
            <w:pPr>
              <w:pStyle w:val="a3"/>
              <w:jc w:val="left"/>
              <w:rPr>
                <w:b w:val="0"/>
                <w:sz w:val="28"/>
                <w:szCs w:val="28"/>
                <w:u w:val="single"/>
              </w:rPr>
            </w:pPr>
          </w:p>
        </w:tc>
        <w:tc>
          <w:tcPr>
            <w:tcW w:w="2015" w:type="dxa"/>
          </w:tcPr>
          <w:p w:rsidR="00BA7BF0" w:rsidRPr="00267944" w:rsidRDefault="00BA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:rsidR="00BA7BF0" w:rsidRPr="00267944" w:rsidRDefault="00764290" w:rsidP="00764290">
            <w:pPr>
              <w:jc w:val="center"/>
              <w:rPr>
                <w:sz w:val="28"/>
                <w:szCs w:val="28"/>
                <w:lang w:val="tt-RU"/>
              </w:rPr>
            </w:pPr>
            <w:r w:rsidRPr="00267944">
              <w:rPr>
                <w:sz w:val="28"/>
                <w:szCs w:val="28"/>
                <w:lang w:val="tt-RU"/>
              </w:rPr>
              <w:t xml:space="preserve">        </w:t>
            </w:r>
            <w:r w:rsidR="00973E3D" w:rsidRPr="00267944">
              <w:rPr>
                <w:sz w:val="28"/>
                <w:szCs w:val="28"/>
                <w:lang w:val="tt-RU"/>
              </w:rPr>
              <w:t>№</w:t>
            </w:r>
          </w:p>
        </w:tc>
      </w:tr>
    </w:tbl>
    <w:p w:rsidR="000E7CC0" w:rsidRPr="00267944" w:rsidRDefault="000E7CC0">
      <w:pPr>
        <w:rPr>
          <w:sz w:val="28"/>
          <w:szCs w:val="28"/>
        </w:rPr>
      </w:pPr>
    </w:p>
    <w:p w:rsidR="0006473C" w:rsidRPr="00267944" w:rsidRDefault="0006473C">
      <w:pPr>
        <w:rPr>
          <w:sz w:val="28"/>
          <w:szCs w:val="28"/>
        </w:rPr>
      </w:pPr>
    </w:p>
    <w:p w:rsidR="000D0BE9" w:rsidRPr="00267944" w:rsidRDefault="00D200D4" w:rsidP="00D2797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67944">
        <w:rPr>
          <w:rFonts w:ascii="Times New Roman" w:hAnsi="Times New Roman" w:cs="Times New Roman"/>
          <w:sz w:val="28"/>
        </w:rPr>
        <w:t>Об утверждении перечня нормативных правовых актов, содержащих обязательные требования, соблюдение которых оценивается при осуществлении регионального государственного надзора в области защиты населения и территорий от чрезвычайных ситуаций и подлежащих оценке применения обязательных требований в 2022 году</w:t>
      </w:r>
    </w:p>
    <w:p w:rsidR="00D2797C" w:rsidRPr="00267944" w:rsidRDefault="00D2797C" w:rsidP="00D279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536A" w:rsidRPr="00267944" w:rsidRDefault="00D200D4" w:rsidP="00064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944">
        <w:rPr>
          <w:rFonts w:ascii="Times New Roman" w:hAnsi="Times New Roman" w:cs="Times New Roman"/>
          <w:sz w:val="28"/>
          <w:szCs w:val="28"/>
        </w:rPr>
        <w:t xml:space="preserve">В соответствии с пунктом 3 постановления Кабинета Министров Республики Татарстан от 19.02.2022 № 142 «Об утверждении Порядка установления и оценки применения обязательных требований, содержащихся в нормативных правовых актах Республики Татарстан, в том числе оценки фактического воздействия нормативных правовых актов Республики Татарстан» </w:t>
      </w:r>
      <w:proofErr w:type="gramStart"/>
      <w:r w:rsidR="0027536A" w:rsidRPr="002679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7536A" w:rsidRPr="00267944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377624" w:rsidRPr="00267944" w:rsidRDefault="0027536A" w:rsidP="00D200D4">
      <w:pPr>
        <w:ind w:firstLine="567"/>
        <w:jc w:val="both"/>
        <w:rPr>
          <w:sz w:val="28"/>
          <w:szCs w:val="28"/>
        </w:rPr>
      </w:pPr>
      <w:r w:rsidRPr="00267944">
        <w:rPr>
          <w:sz w:val="28"/>
          <w:szCs w:val="28"/>
        </w:rPr>
        <w:t xml:space="preserve">1. </w:t>
      </w:r>
      <w:r w:rsidR="00D200D4" w:rsidRPr="00267944">
        <w:rPr>
          <w:sz w:val="28"/>
        </w:rPr>
        <w:t xml:space="preserve">Утвердить прилагаемый </w:t>
      </w:r>
      <w:r w:rsidR="00D200D4" w:rsidRPr="00267944">
        <w:rPr>
          <w:sz w:val="28"/>
          <w:szCs w:val="12"/>
        </w:rPr>
        <w:t>перечень нормативных правовых актов, содержащих обязательные требования, соблюдение которых оценивается при осуществлении регионального государственного надзора в области защиты населения и территорий от чрезвычайных ситуаций и подлежащих оценке применения обязательных требований в 2022 году</w:t>
      </w:r>
      <w:r w:rsidR="007A6C9B">
        <w:rPr>
          <w:sz w:val="28"/>
          <w:szCs w:val="12"/>
        </w:rPr>
        <w:t>.</w:t>
      </w:r>
    </w:p>
    <w:p w:rsidR="004D77B0" w:rsidRPr="00267944" w:rsidRDefault="00D200D4" w:rsidP="0006473C">
      <w:pPr>
        <w:ind w:firstLine="567"/>
        <w:jc w:val="both"/>
        <w:rPr>
          <w:sz w:val="28"/>
          <w:szCs w:val="28"/>
        </w:rPr>
      </w:pPr>
      <w:r w:rsidRPr="00267944">
        <w:rPr>
          <w:sz w:val="28"/>
          <w:szCs w:val="28"/>
        </w:rPr>
        <w:t>2</w:t>
      </w:r>
      <w:r w:rsidR="0027536A" w:rsidRPr="00267944">
        <w:rPr>
          <w:sz w:val="28"/>
          <w:szCs w:val="28"/>
        </w:rPr>
        <w:t xml:space="preserve">. </w:t>
      </w:r>
      <w:proofErr w:type="gramStart"/>
      <w:r w:rsidR="0027536A" w:rsidRPr="00267944">
        <w:rPr>
          <w:sz w:val="28"/>
          <w:szCs w:val="28"/>
        </w:rPr>
        <w:t>Контроль за</w:t>
      </w:r>
      <w:proofErr w:type="gramEnd"/>
      <w:r w:rsidR="0027536A" w:rsidRPr="00267944">
        <w:rPr>
          <w:sz w:val="28"/>
          <w:szCs w:val="28"/>
        </w:rPr>
        <w:t xml:space="preserve"> исполнением настоящего приказа оставляю за собой.</w:t>
      </w:r>
    </w:p>
    <w:p w:rsidR="004D77B0" w:rsidRPr="00267944" w:rsidRDefault="004D77B0" w:rsidP="004D77B0">
      <w:pPr>
        <w:jc w:val="both"/>
        <w:rPr>
          <w:sz w:val="28"/>
          <w:szCs w:val="28"/>
        </w:rPr>
      </w:pPr>
    </w:p>
    <w:p w:rsidR="00D200D4" w:rsidRPr="00267944" w:rsidRDefault="00D200D4" w:rsidP="004D77B0">
      <w:pPr>
        <w:jc w:val="both"/>
        <w:rPr>
          <w:sz w:val="28"/>
          <w:szCs w:val="28"/>
        </w:rPr>
      </w:pPr>
    </w:p>
    <w:p w:rsidR="004D77B0" w:rsidRPr="00267944" w:rsidRDefault="004D77B0" w:rsidP="004D77B0">
      <w:pPr>
        <w:jc w:val="both"/>
        <w:rPr>
          <w:sz w:val="28"/>
          <w:szCs w:val="28"/>
        </w:rPr>
      </w:pPr>
    </w:p>
    <w:p w:rsidR="004D77B0" w:rsidRPr="00267944" w:rsidRDefault="006B4D89" w:rsidP="004D77B0">
      <w:pPr>
        <w:jc w:val="both"/>
        <w:rPr>
          <w:sz w:val="28"/>
          <w:szCs w:val="28"/>
        </w:rPr>
      </w:pPr>
      <w:r w:rsidRPr="00267944">
        <w:rPr>
          <w:sz w:val="28"/>
          <w:szCs w:val="28"/>
        </w:rPr>
        <w:t xml:space="preserve">Временно исполняющий </w:t>
      </w:r>
    </w:p>
    <w:p w:rsidR="00452215" w:rsidRDefault="006B4D89" w:rsidP="00D200D4">
      <w:pPr>
        <w:tabs>
          <w:tab w:val="left" w:pos="8647"/>
        </w:tabs>
        <w:jc w:val="both"/>
        <w:rPr>
          <w:sz w:val="28"/>
          <w:szCs w:val="28"/>
        </w:rPr>
      </w:pPr>
      <w:r w:rsidRPr="00267944">
        <w:rPr>
          <w:sz w:val="28"/>
          <w:szCs w:val="28"/>
        </w:rPr>
        <w:t>обязанности м</w:t>
      </w:r>
      <w:r w:rsidR="000B060E" w:rsidRPr="00267944">
        <w:rPr>
          <w:sz w:val="28"/>
          <w:szCs w:val="28"/>
        </w:rPr>
        <w:t>инистр</w:t>
      </w:r>
      <w:r w:rsidR="00D200D4" w:rsidRPr="00267944">
        <w:rPr>
          <w:sz w:val="28"/>
          <w:szCs w:val="28"/>
        </w:rPr>
        <w:t>а</w:t>
      </w:r>
      <w:r w:rsidR="00D200D4" w:rsidRPr="00267944">
        <w:rPr>
          <w:sz w:val="28"/>
          <w:szCs w:val="28"/>
        </w:rPr>
        <w:tab/>
        <w:t>Н.В. Суржко</w:t>
      </w:r>
      <w:r w:rsidR="00452215">
        <w:rPr>
          <w:sz w:val="28"/>
          <w:szCs w:val="28"/>
        </w:rPr>
        <w:br w:type="page"/>
      </w:r>
    </w:p>
    <w:p w:rsidR="00452215" w:rsidRDefault="00452215" w:rsidP="00452215">
      <w:pPr>
        <w:autoSpaceDE w:val="0"/>
        <w:autoSpaceDN w:val="0"/>
        <w:adjustRightInd w:val="0"/>
        <w:ind w:left="7088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Утвержден приказом Министерства по делам гражданской обороны и чрезвычайным ситуациям Республики Татарстан </w:t>
      </w:r>
    </w:p>
    <w:p w:rsidR="00452215" w:rsidRDefault="00452215" w:rsidP="00452215">
      <w:pPr>
        <w:ind w:left="7088"/>
        <w:rPr>
          <w:sz w:val="28"/>
          <w:szCs w:val="28"/>
        </w:rPr>
      </w:pPr>
      <w:r>
        <w:rPr>
          <w:sz w:val="28"/>
          <w:szCs w:val="26"/>
        </w:rPr>
        <w:t>от __________ № ___</w:t>
      </w:r>
    </w:p>
    <w:p w:rsidR="00452215" w:rsidRDefault="00452215" w:rsidP="00452215">
      <w:pPr>
        <w:jc w:val="center"/>
        <w:rPr>
          <w:sz w:val="28"/>
          <w:szCs w:val="28"/>
        </w:rPr>
      </w:pPr>
    </w:p>
    <w:p w:rsidR="00452215" w:rsidRPr="00F566D3" w:rsidRDefault="00452215" w:rsidP="00452215">
      <w:pPr>
        <w:jc w:val="center"/>
        <w:rPr>
          <w:sz w:val="28"/>
          <w:szCs w:val="28"/>
        </w:rPr>
      </w:pPr>
    </w:p>
    <w:p w:rsidR="00452215" w:rsidRPr="00F566D3" w:rsidRDefault="00452215" w:rsidP="00452215">
      <w:pPr>
        <w:jc w:val="center"/>
        <w:rPr>
          <w:sz w:val="28"/>
          <w:szCs w:val="28"/>
        </w:rPr>
      </w:pPr>
      <w:r w:rsidRPr="00F566D3">
        <w:rPr>
          <w:sz w:val="28"/>
          <w:szCs w:val="28"/>
        </w:rPr>
        <w:t xml:space="preserve">Перечень </w:t>
      </w:r>
    </w:p>
    <w:p w:rsidR="00452215" w:rsidRPr="00F566D3" w:rsidRDefault="00452215" w:rsidP="00452215">
      <w:pPr>
        <w:jc w:val="center"/>
        <w:rPr>
          <w:sz w:val="28"/>
          <w:szCs w:val="28"/>
        </w:rPr>
      </w:pPr>
      <w:r w:rsidRPr="00F566D3">
        <w:rPr>
          <w:sz w:val="28"/>
          <w:szCs w:val="28"/>
        </w:rPr>
        <w:t>нормативных правовых актов, содержащих обязательные требования, соблюдение которых оценивается при осуществлении регионального государственного надзора в области защиты населения и территорий от чрезвычайных ситуаций и подлежащих оценке применения обязательных требований в 2022 году</w:t>
      </w:r>
    </w:p>
    <w:p w:rsidR="00452215" w:rsidRPr="00F566D3" w:rsidRDefault="00452215" w:rsidP="00452215">
      <w:pPr>
        <w:jc w:val="center"/>
        <w:rPr>
          <w:sz w:val="28"/>
          <w:szCs w:val="28"/>
        </w:rPr>
      </w:pPr>
    </w:p>
    <w:p w:rsidR="00452215" w:rsidRPr="00F566D3" w:rsidRDefault="00452215" w:rsidP="00452215">
      <w:pPr>
        <w:jc w:val="center"/>
        <w:rPr>
          <w:sz w:val="28"/>
          <w:szCs w:val="28"/>
        </w:rPr>
      </w:pPr>
    </w:p>
    <w:p w:rsidR="00452215" w:rsidRDefault="00452215" w:rsidP="00452215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566D3">
        <w:rPr>
          <w:rFonts w:ascii="Times New Roman" w:hAnsi="Times New Roman" w:cs="Times New Roman"/>
          <w:sz w:val="28"/>
          <w:szCs w:val="28"/>
        </w:rPr>
        <w:t>Кабинета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 от 10.11.2004</w:t>
      </w:r>
      <w:r w:rsidRPr="00DD042B">
        <w:rPr>
          <w:rFonts w:ascii="Times New Roman" w:hAnsi="Times New Roman" w:cs="Times New Roman"/>
          <w:sz w:val="28"/>
          <w:szCs w:val="28"/>
        </w:rPr>
        <w:t xml:space="preserve"> № 480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042B">
        <w:rPr>
          <w:rFonts w:ascii="Times New Roman" w:hAnsi="Times New Roman" w:cs="Times New Roman"/>
          <w:sz w:val="28"/>
          <w:szCs w:val="28"/>
        </w:rPr>
        <w:t>О территориальной подсистеме предупреждения и ликвидации чрезвычайных ситуаций Республики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2215" w:rsidRDefault="00452215" w:rsidP="00452215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89">
        <w:rPr>
          <w:rFonts w:ascii="Times New Roman" w:hAnsi="Times New Roman" w:cs="Times New Roman"/>
          <w:sz w:val="28"/>
          <w:szCs w:val="28"/>
        </w:rPr>
        <w:t>Постановление Кабинета Минис</w:t>
      </w:r>
      <w:r>
        <w:rPr>
          <w:rFonts w:ascii="Times New Roman" w:hAnsi="Times New Roman" w:cs="Times New Roman"/>
          <w:sz w:val="28"/>
          <w:szCs w:val="28"/>
        </w:rPr>
        <w:t>тров Республики Татарстан от 17.04.2006</w:t>
      </w:r>
      <w:r w:rsidRPr="00841D89">
        <w:rPr>
          <w:rFonts w:ascii="Times New Roman" w:hAnsi="Times New Roman" w:cs="Times New Roman"/>
          <w:sz w:val="28"/>
          <w:szCs w:val="28"/>
        </w:rPr>
        <w:t xml:space="preserve"> № 173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D89">
        <w:rPr>
          <w:rFonts w:ascii="Times New Roman" w:hAnsi="Times New Roman" w:cs="Times New Roman"/>
          <w:sz w:val="28"/>
          <w:szCs w:val="28"/>
        </w:rPr>
        <w:t>О развитии территориального страхового фонда документации Республики Татарстан на опасные производственные объекты, объекты систем жизнеобеспечения населения и объекты с массовым пребыванием людей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2215" w:rsidRDefault="00452215" w:rsidP="00452215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89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29</w:t>
      </w:r>
      <w:r>
        <w:rPr>
          <w:rFonts w:ascii="Times New Roman" w:hAnsi="Times New Roman" w:cs="Times New Roman"/>
          <w:sz w:val="28"/>
          <w:szCs w:val="28"/>
        </w:rPr>
        <w:t xml:space="preserve">.06.2011 </w:t>
      </w:r>
      <w:r w:rsidRPr="00841D89">
        <w:rPr>
          <w:rFonts w:ascii="Times New Roman" w:hAnsi="Times New Roman" w:cs="Times New Roman"/>
          <w:sz w:val="28"/>
          <w:szCs w:val="28"/>
        </w:rPr>
        <w:t xml:space="preserve">№ 530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D89">
        <w:rPr>
          <w:rFonts w:ascii="Times New Roman" w:hAnsi="Times New Roman" w:cs="Times New Roman"/>
          <w:sz w:val="28"/>
          <w:szCs w:val="28"/>
        </w:rPr>
        <w:t>О порядке сбора информации в области защиты населения и территорий от чрезвычайных ситуаций, обмена ею и оповещения органов государственной власти и организаций, расположенных на территории Республики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2215" w:rsidRPr="00DD042B" w:rsidRDefault="00452215" w:rsidP="00452215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89">
        <w:rPr>
          <w:rFonts w:ascii="Times New Roman" w:hAnsi="Times New Roman" w:cs="Times New Roman"/>
          <w:sz w:val="28"/>
          <w:szCs w:val="28"/>
        </w:rPr>
        <w:t>Постановление Кабинета Минис</w:t>
      </w:r>
      <w:r>
        <w:rPr>
          <w:rFonts w:ascii="Times New Roman" w:hAnsi="Times New Roman" w:cs="Times New Roman"/>
          <w:sz w:val="28"/>
          <w:szCs w:val="28"/>
        </w:rPr>
        <w:t xml:space="preserve">тров Республики Татарстан от 28.06.2017 </w:t>
      </w:r>
      <w:r w:rsidRPr="00841D89">
        <w:rPr>
          <w:rFonts w:ascii="Times New Roman" w:hAnsi="Times New Roman" w:cs="Times New Roman"/>
          <w:sz w:val="28"/>
          <w:szCs w:val="28"/>
        </w:rPr>
        <w:t xml:space="preserve">№ 449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D89">
        <w:rPr>
          <w:rFonts w:ascii="Times New Roman" w:hAnsi="Times New Roman" w:cs="Times New Roman"/>
          <w:sz w:val="28"/>
          <w:szCs w:val="28"/>
        </w:rPr>
        <w:t>Об утверждении Положения о повышении устойчивости функционирования организаций на территории Республики Татарстан в военное время и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712C" w:rsidRPr="00267944" w:rsidRDefault="008B712C" w:rsidP="00D200D4">
      <w:pPr>
        <w:tabs>
          <w:tab w:val="left" w:pos="8647"/>
        </w:tabs>
        <w:jc w:val="both"/>
        <w:rPr>
          <w:sz w:val="28"/>
          <w:szCs w:val="28"/>
        </w:rPr>
      </w:pPr>
    </w:p>
    <w:sectPr w:rsidR="008B712C" w:rsidRPr="00267944" w:rsidSect="00452215"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05" w:rsidRDefault="008C4F05" w:rsidP="000A2FE4">
      <w:r>
        <w:separator/>
      </w:r>
    </w:p>
  </w:endnote>
  <w:endnote w:type="continuationSeparator" w:id="0">
    <w:p w:rsidR="008C4F05" w:rsidRDefault="008C4F05" w:rsidP="000A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05" w:rsidRDefault="008C4F05" w:rsidP="000A2FE4">
      <w:r>
        <w:separator/>
      </w:r>
    </w:p>
  </w:footnote>
  <w:footnote w:type="continuationSeparator" w:id="0">
    <w:p w:rsidR="008C4F05" w:rsidRDefault="008C4F05" w:rsidP="000A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5BCA"/>
    <w:multiLevelType w:val="hybridMultilevel"/>
    <w:tmpl w:val="16C4D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E1372F"/>
    <w:multiLevelType w:val="hybridMultilevel"/>
    <w:tmpl w:val="4DB693BC"/>
    <w:lvl w:ilvl="0" w:tplc="7206BF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964B3E"/>
    <w:multiLevelType w:val="hybridMultilevel"/>
    <w:tmpl w:val="148E0906"/>
    <w:lvl w:ilvl="0" w:tplc="8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031C">
      <w:numFmt w:val="none"/>
      <w:lvlText w:val=""/>
      <w:lvlJc w:val="left"/>
      <w:pPr>
        <w:tabs>
          <w:tab w:val="num" w:pos="360"/>
        </w:tabs>
      </w:pPr>
    </w:lvl>
    <w:lvl w:ilvl="2" w:tplc="B5CE240C">
      <w:numFmt w:val="none"/>
      <w:lvlText w:val=""/>
      <w:lvlJc w:val="left"/>
      <w:pPr>
        <w:tabs>
          <w:tab w:val="num" w:pos="360"/>
        </w:tabs>
      </w:pPr>
    </w:lvl>
    <w:lvl w:ilvl="3" w:tplc="229E514A">
      <w:numFmt w:val="none"/>
      <w:lvlText w:val=""/>
      <w:lvlJc w:val="left"/>
      <w:pPr>
        <w:tabs>
          <w:tab w:val="num" w:pos="360"/>
        </w:tabs>
      </w:pPr>
    </w:lvl>
    <w:lvl w:ilvl="4" w:tplc="FE8E4048">
      <w:numFmt w:val="none"/>
      <w:lvlText w:val=""/>
      <w:lvlJc w:val="left"/>
      <w:pPr>
        <w:tabs>
          <w:tab w:val="num" w:pos="360"/>
        </w:tabs>
      </w:pPr>
    </w:lvl>
    <w:lvl w:ilvl="5" w:tplc="835024CA">
      <w:numFmt w:val="none"/>
      <w:lvlText w:val=""/>
      <w:lvlJc w:val="left"/>
      <w:pPr>
        <w:tabs>
          <w:tab w:val="num" w:pos="360"/>
        </w:tabs>
      </w:pPr>
    </w:lvl>
    <w:lvl w:ilvl="6" w:tplc="E45AFC64">
      <w:numFmt w:val="none"/>
      <w:lvlText w:val=""/>
      <w:lvlJc w:val="left"/>
      <w:pPr>
        <w:tabs>
          <w:tab w:val="num" w:pos="360"/>
        </w:tabs>
      </w:pPr>
    </w:lvl>
    <w:lvl w:ilvl="7" w:tplc="565A21D8">
      <w:numFmt w:val="none"/>
      <w:lvlText w:val=""/>
      <w:lvlJc w:val="left"/>
      <w:pPr>
        <w:tabs>
          <w:tab w:val="num" w:pos="360"/>
        </w:tabs>
      </w:pPr>
    </w:lvl>
    <w:lvl w:ilvl="8" w:tplc="CF50AD2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289453B"/>
    <w:multiLevelType w:val="hybridMultilevel"/>
    <w:tmpl w:val="45486AAE"/>
    <w:lvl w:ilvl="0" w:tplc="6D92144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E3D"/>
    <w:rsid w:val="00017E28"/>
    <w:rsid w:val="0002743B"/>
    <w:rsid w:val="000535DA"/>
    <w:rsid w:val="0006473C"/>
    <w:rsid w:val="00065778"/>
    <w:rsid w:val="000A2FE4"/>
    <w:rsid w:val="000B060E"/>
    <w:rsid w:val="000D0BE9"/>
    <w:rsid w:val="000E7CC0"/>
    <w:rsid w:val="00112DF9"/>
    <w:rsid w:val="00121DD1"/>
    <w:rsid w:val="0013410B"/>
    <w:rsid w:val="001941C2"/>
    <w:rsid w:val="001B1803"/>
    <w:rsid w:val="001B42C6"/>
    <w:rsid w:val="00216D21"/>
    <w:rsid w:val="00221CC7"/>
    <w:rsid w:val="002257EE"/>
    <w:rsid w:val="00255E9D"/>
    <w:rsid w:val="00267944"/>
    <w:rsid w:val="0027536A"/>
    <w:rsid w:val="002B1E5C"/>
    <w:rsid w:val="002B349D"/>
    <w:rsid w:val="002F0F4F"/>
    <w:rsid w:val="00324184"/>
    <w:rsid w:val="00377624"/>
    <w:rsid w:val="003A1342"/>
    <w:rsid w:val="003D029E"/>
    <w:rsid w:val="0043541D"/>
    <w:rsid w:val="00452215"/>
    <w:rsid w:val="00474442"/>
    <w:rsid w:val="00486A4B"/>
    <w:rsid w:val="004D77B0"/>
    <w:rsid w:val="00527B97"/>
    <w:rsid w:val="005413FC"/>
    <w:rsid w:val="00544A9A"/>
    <w:rsid w:val="00555B18"/>
    <w:rsid w:val="00573A9F"/>
    <w:rsid w:val="005D1673"/>
    <w:rsid w:val="005E34AB"/>
    <w:rsid w:val="006A0640"/>
    <w:rsid w:val="006B4D89"/>
    <w:rsid w:val="006C62AB"/>
    <w:rsid w:val="006F3849"/>
    <w:rsid w:val="00764290"/>
    <w:rsid w:val="00772282"/>
    <w:rsid w:val="007874DC"/>
    <w:rsid w:val="007A6C9B"/>
    <w:rsid w:val="007B36B0"/>
    <w:rsid w:val="007B4E2F"/>
    <w:rsid w:val="007B76EE"/>
    <w:rsid w:val="007E0DC5"/>
    <w:rsid w:val="008B30C2"/>
    <w:rsid w:val="008B712C"/>
    <w:rsid w:val="008C4F05"/>
    <w:rsid w:val="008E3579"/>
    <w:rsid w:val="008E4C72"/>
    <w:rsid w:val="00900F42"/>
    <w:rsid w:val="009069C1"/>
    <w:rsid w:val="00973E3D"/>
    <w:rsid w:val="009A7DD9"/>
    <w:rsid w:val="009F2C49"/>
    <w:rsid w:val="00A14BE2"/>
    <w:rsid w:val="00A3741C"/>
    <w:rsid w:val="00A41952"/>
    <w:rsid w:val="00A72292"/>
    <w:rsid w:val="00B55C16"/>
    <w:rsid w:val="00B8356F"/>
    <w:rsid w:val="00BA7BF0"/>
    <w:rsid w:val="00BD68C9"/>
    <w:rsid w:val="00C019ED"/>
    <w:rsid w:val="00C10BC6"/>
    <w:rsid w:val="00C11D26"/>
    <w:rsid w:val="00C237F5"/>
    <w:rsid w:val="00C451C7"/>
    <w:rsid w:val="00C92AF0"/>
    <w:rsid w:val="00CD36AD"/>
    <w:rsid w:val="00D200D4"/>
    <w:rsid w:val="00D27423"/>
    <w:rsid w:val="00D2797C"/>
    <w:rsid w:val="00D85B6D"/>
    <w:rsid w:val="00D86916"/>
    <w:rsid w:val="00DB4F4A"/>
    <w:rsid w:val="00DB7752"/>
    <w:rsid w:val="00DC295A"/>
    <w:rsid w:val="00E77034"/>
    <w:rsid w:val="00EB1A99"/>
    <w:rsid w:val="00EB2D8C"/>
    <w:rsid w:val="00EF72DC"/>
    <w:rsid w:val="00F17239"/>
    <w:rsid w:val="00F846F4"/>
    <w:rsid w:val="00F9643A"/>
    <w:rsid w:val="00F9675B"/>
    <w:rsid w:val="00FF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39"/>
    <w:rPr>
      <w:sz w:val="24"/>
      <w:szCs w:val="24"/>
    </w:rPr>
  </w:style>
  <w:style w:type="paragraph" w:styleId="1">
    <w:name w:val="heading 1"/>
    <w:basedOn w:val="a"/>
    <w:next w:val="a"/>
    <w:qFormat/>
    <w:rsid w:val="00F17239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F1723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239"/>
    <w:pPr>
      <w:keepNext/>
      <w:jc w:val="center"/>
      <w:outlineLvl w:val="2"/>
    </w:pPr>
    <w:rPr>
      <w:rFonts w:eastAsia="Arial Unicode MS"/>
      <w:b/>
      <w:szCs w:val="20"/>
    </w:rPr>
  </w:style>
  <w:style w:type="paragraph" w:styleId="6">
    <w:name w:val="heading 6"/>
    <w:basedOn w:val="a"/>
    <w:next w:val="a"/>
    <w:qFormat/>
    <w:rsid w:val="00F17239"/>
    <w:pPr>
      <w:keepNext/>
      <w:spacing w:line="360" w:lineRule="auto"/>
      <w:jc w:val="both"/>
      <w:outlineLvl w:val="5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7239"/>
    <w:pPr>
      <w:jc w:val="center"/>
    </w:pPr>
    <w:rPr>
      <w:b/>
      <w:bCs/>
      <w:sz w:val="20"/>
    </w:rPr>
  </w:style>
  <w:style w:type="character" w:styleId="a4">
    <w:name w:val="Hyperlink"/>
    <w:rsid w:val="00F17239"/>
    <w:rPr>
      <w:color w:val="0000FF"/>
      <w:u w:val="single"/>
    </w:rPr>
  </w:style>
  <w:style w:type="character" w:styleId="a5">
    <w:name w:val="FollowedHyperlink"/>
    <w:rsid w:val="00F17239"/>
    <w:rPr>
      <w:color w:val="800080"/>
      <w:u w:val="single"/>
    </w:rPr>
  </w:style>
  <w:style w:type="paragraph" w:customStyle="1" w:styleId="a6">
    <w:name w:val="Знак Знак Знак Знак"/>
    <w:basedOn w:val="a"/>
    <w:rsid w:val="00C10B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rsid w:val="009069C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uiPriority w:val="99"/>
    <w:rsid w:val="009069C1"/>
    <w:rPr>
      <w:sz w:val="28"/>
    </w:rPr>
  </w:style>
  <w:style w:type="paragraph" w:customStyle="1" w:styleId="10">
    <w:name w:val="заголовок 1"/>
    <w:basedOn w:val="a"/>
    <w:next w:val="a"/>
    <w:rsid w:val="009069C1"/>
    <w:pPr>
      <w:keepNext/>
      <w:jc w:val="center"/>
      <w:outlineLvl w:val="0"/>
    </w:pPr>
    <w:rPr>
      <w:b/>
      <w:sz w:val="28"/>
      <w:szCs w:val="20"/>
    </w:rPr>
  </w:style>
  <w:style w:type="paragraph" w:styleId="a9">
    <w:name w:val="Body Text Indent"/>
    <w:basedOn w:val="a"/>
    <w:rsid w:val="001B42C6"/>
    <w:pPr>
      <w:spacing w:after="120"/>
      <w:ind w:left="283"/>
    </w:pPr>
  </w:style>
  <w:style w:type="paragraph" w:styleId="21">
    <w:name w:val="Body Text 2"/>
    <w:basedOn w:val="a"/>
    <w:rsid w:val="001B42C6"/>
    <w:pPr>
      <w:spacing w:after="120" w:line="480" w:lineRule="auto"/>
    </w:pPr>
  </w:style>
  <w:style w:type="paragraph" w:customStyle="1" w:styleId="ConsPlusNormal">
    <w:name w:val="ConsPlusNormal"/>
    <w:rsid w:val="001B42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B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l">
    <w:name w:val="hl"/>
    <w:rsid w:val="001B42C6"/>
    <w:rPr>
      <w:b/>
      <w:bCs/>
      <w:color w:val="000080"/>
    </w:rPr>
  </w:style>
  <w:style w:type="paragraph" w:customStyle="1" w:styleId="ConsPlusTitle">
    <w:name w:val="ConsPlusTitle"/>
    <w:uiPriority w:val="99"/>
    <w:rsid w:val="001B42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1B42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B060E"/>
    <w:rPr>
      <w:sz w:val="28"/>
      <w:szCs w:val="24"/>
    </w:rPr>
  </w:style>
  <w:style w:type="character" w:customStyle="1" w:styleId="ab">
    <w:name w:val="Основной текст_"/>
    <w:link w:val="11"/>
    <w:rsid w:val="00112DF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112DF9"/>
    <w:pPr>
      <w:widowControl w:val="0"/>
      <w:shd w:val="clear" w:color="auto" w:fill="FFFFFF"/>
      <w:spacing w:before="420" w:after="1080" w:line="0" w:lineRule="atLeast"/>
      <w:jc w:val="both"/>
    </w:pPr>
    <w:rPr>
      <w:sz w:val="26"/>
      <w:szCs w:val="26"/>
    </w:rPr>
  </w:style>
  <w:style w:type="paragraph" w:styleId="ac">
    <w:name w:val="footer"/>
    <w:basedOn w:val="a"/>
    <w:link w:val="ad"/>
    <w:unhideWhenUsed/>
    <w:rsid w:val="000A2F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A2FE4"/>
    <w:rPr>
      <w:sz w:val="24"/>
      <w:szCs w:val="24"/>
    </w:rPr>
  </w:style>
  <w:style w:type="paragraph" w:styleId="ae">
    <w:name w:val="List Paragraph"/>
    <w:basedOn w:val="a"/>
    <w:uiPriority w:val="34"/>
    <w:qFormat/>
    <w:rsid w:val="0045221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y.Dedov@tata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ndrey.Pavlov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ГРАЖДАНСКОЙ ОБОРОНЫ</vt:lpstr>
    </vt:vector>
  </TitlesOfParts>
  <Company>MCHS RT</Company>
  <LinksUpToDate>false</LinksUpToDate>
  <CharactersWithSpaces>3344</CharactersWithSpaces>
  <SharedDoc>false</SharedDoc>
  <HLinks>
    <vt:vector size="492" baseType="variant">
      <vt:variant>
        <vt:i4>8257583</vt:i4>
      </vt:variant>
      <vt:variant>
        <vt:i4>246</vt:i4>
      </vt:variant>
      <vt:variant>
        <vt:i4>0</vt:i4>
      </vt:variant>
      <vt:variant>
        <vt:i4>5</vt:i4>
      </vt:variant>
      <vt:variant>
        <vt:lpwstr>http://mchs.tatarstan.ru/rus/normativno-pravovie-akti-i-dokumenti-v-oblasti-103255.htm</vt:lpwstr>
      </vt:variant>
      <vt:variant>
        <vt:lpwstr/>
      </vt:variant>
      <vt:variant>
        <vt:i4>8257583</vt:i4>
      </vt:variant>
      <vt:variant>
        <vt:i4>243</vt:i4>
      </vt:variant>
      <vt:variant>
        <vt:i4>0</vt:i4>
      </vt:variant>
      <vt:variant>
        <vt:i4>5</vt:i4>
      </vt:variant>
      <vt:variant>
        <vt:lpwstr>http://mchs.tatarstan.ru/rus/normativno-pravovie-akti-i-dokumenti-v-oblasti-103255.htm</vt:lpwstr>
      </vt:variant>
      <vt:variant>
        <vt:lpwstr/>
      </vt:variant>
      <vt:variant>
        <vt:i4>8257583</vt:i4>
      </vt:variant>
      <vt:variant>
        <vt:i4>240</vt:i4>
      </vt:variant>
      <vt:variant>
        <vt:i4>0</vt:i4>
      </vt:variant>
      <vt:variant>
        <vt:i4>5</vt:i4>
      </vt:variant>
      <vt:variant>
        <vt:lpwstr>http://mchs.tatarstan.ru/rus/normativno-pravovie-akti-i-dokumenti-v-oblasti-103255.htm</vt:lpwstr>
      </vt:variant>
      <vt:variant>
        <vt:lpwstr/>
      </vt:variant>
      <vt:variant>
        <vt:i4>8257583</vt:i4>
      </vt:variant>
      <vt:variant>
        <vt:i4>237</vt:i4>
      </vt:variant>
      <vt:variant>
        <vt:i4>0</vt:i4>
      </vt:variant>
      <vt:variant>
        <vt:i4>5</vt:i4>
      </vt:variant>
      <vt:variant>
        <vt:lpwstr>http://mchs.tatarstan.ru/rus/normativno-pravovie-akti-i-dokumenti-v-oblasti-103255.htm</vt:lpwstr>
      </vt:variant>
      <vt:variant>
        <vt:lpwstr/>
      </vt:variant>
      <vt:variant>
        <vt:i4>8257583</vt:i4>
      </vt:variant>
      <vt:variant>
        <vt:i4>234</vt:i4>
      </vt:variant>
      <vt:variant>
        <vt:i4>0</vt:i4>
      </vt:variant>
      <vt:variant>
        <vt:i4>5</vt:i4>
      </vt:variant>
      <vt:variant>
        <vt:lpwstr>http://mchs.tatarstan.ru/rus/normativno-pravovie-akti-i-dokumenti-v-oblasti-103255.htm</vt:lpwstr>
      </vt:variant>
      <vt:variant>
        <vt:lpwstr/>
      </vt:variant>
      <vt:variant>
        <vt:i4>8257583</vt:i4>
      </vt:variant>
      <vt:variant>
        <vt:i4>231</vt:i4>
      </vt:variant>
      <vt:variant>
        <vt:i4>0</vt:i4>
      </vt:variant>
      <vt:variant>
        <vt:i4>5</vt:i4>
      </vt:variant>
      <vt:variant>
        <vt:lpwstr>http://mchs.tatarstan.ru/rus/normativno-pravovie-akti-i-dokumenti-v-oblasti-103255.htm</vt:lpwstr>
      </vt:variant>
      <vt:variant>
        <vt:lpwstr/>
      </vt:variant>
      <vt:variant>
        <vt:i4>8257583</vt:i4>
      </vt:variant>
      <vt:variant>
        <vt:i4>228</vt:i4>
      </vt:variant>
      <vt:variant>
        <vt:i4>0</vt:i4>
      </vt:variant>
      <vt:variant>
        <vt:i4>5</vt:i4>
      </vt:variant>
      <vt:variant>
        <vt:lpwstr>http://mchs.tatarstan.ru/rus/normativno-pravovie-akti-i-dokumenti-v-oblasti-103255.htm</vt:lpwstr>
      </vt:variant>
      <vt:variant>
        <vt:lpwstr/>
      </vt:variant>
      <vt:variant>
        <vt:i4>3538988</vt:i4>
      </vt:variant>
      <vt:variant>
        <vt:i4>225</vt:i4>
      </vt:variant>
      <vt:variant>
        <vt:i4>0</vt:i4>
      </vt:variant>
      <vt:variant>
        <vt:i4>5</vt:i4>
      </vt:variant>
      <vt:variant>
        <vt:lpwstr>http://base.garant.ru/12130812/</vt:lpwstr>
      </vt:variant>
      <vt:variant>
        <vt:lpwstr/>
      </vt:variant>
      <vt:variant>
        <vt:i4>8126571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consultantplus://offline/ref=8099808D3F2D1B08977406F27DA67E7B72F401004A9B33D9A4E3B55A4111J</vt:lpwstr>
      </vt:variant>
      <vt:variant>
        <vt:lpwstr/>
      </vt:variant>
      <vt:variant>
        <vt:i4>1704019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consultantplus://offline/ref=8099808D3F2D1B08977406F27DA67E7B72F401004A9B33D9A4E3B55A11C2E291C962756265319C421AJ</vt:lpwstr>
      </vt:variant>
      <vt:variant>
        <vt:lpwstr/>
      </vt:variant>
      <vt:variant>
        <vt:i4>8126560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consultantplus://offline/ref=8099808D3F2D1B08977406F27DA67E7B7FF40800479B33D9A4E3B55A4111J</vt:lpwstr>
      </vt:variant>
      <vt:variant>
        <vt:lpwstr/>
      </vt:variant>
      <vt:variant>
        <vt:i4>1703949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consultantplus://offline/ref=8099808D3F2D1B08977406F27DA67E7B7FF40800479B33D9A4E3B55A11C2E291C962756265319D4213J</vt:lpwstr>
      </vt:variant>
      <vt:variant>
        <vt:lpwstr/>
      </vt:variant>
      <vt:variant>
        <vt:i4>5177435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consultantplus://offline/ref=8099808D3F2D1B08977406F27DA67E7B77F2090147936ED3ACBAB958164C1DJ</vt:lpwstr>
      </vt:variant>
      <vt:variant>
        <vt:lpwstr/>
      </vt:variant>
      <vt:variant>
        <vt:i4>2621494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consultantplus://offline/ref=8099808D3F2D1B08977406F27DA67E7B77F2090147936ED3ACBAB95816CDBD86CE2B796365319D2B401CJ</vt:lpwstr>
      </vt:variant>
      <vt:variant>
        <vt:lpwstr/>
      </vt:variant>
      <vt:variant>
        <vt:i4>5177359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consultantplus://offline/ref=8099808D3F2D1B08977406F27DA67E7B77F509074D956ED3ACBAB958164C1DJ</vt:lpwstr>
      </vt:variant>
      <vt:variant>
        <vt:lpwstr/>
      </vt:variant>
      <vt:variant>
        <vt:i4>2621541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consultantplus://offline/ref=8099808D3F2D1B08977406F27DA67E7B77F509074D956ED3ACBAB95816CDBD86CE2B796365319D2B401DJ</vt:lpwstr>
      </vt:variant>
      <vt:variant>
        <vt:lpwstr/>
      </vt:variant>
      <vt:variant>
        <vt:i4>8126521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consultantplus://offline/ref=8099808D3F2D1B08977406F27DA67E7B72F70403469B33D9A4E3B55A4111J</vt:lpwstr>
      </vt:variant>
      <vt:variant>
        <vt:lpwstr/>
      </vt:variant>
      <vt:variant>
        <vt:i4>1703937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consultantplus://offline/ref=8099808D3F2D1B08977406F27DA67E7B72F70403469B33D9A4E3B55A11C2E291C962756265319C421AJ</vt:lpwstr>
      </vt:variant>
      <vt:variant>
        <vt:lpwstr/>
      </vt:variant>
      <vt:variant>
        <vt:i4>8126514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consultantplus://offline/ref=8099808D3F2D1B08977406F27DA67E7B73F60805479B33D9A4E3B55A4111J</vt:lpwstr>
      </vt:variant>
      <vt:variant>
        <vt:lpwstr/>
      </vt:variant>
      <vt:variant>
        <vt:i4>1703950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consultantplus://offline/ref=8099808D3F2D1B08977406F27DA67E7B73F60805479B33D9A4E3B55A11C2E291C962756265319C421EJ</vt:lpwstr>
      </vt:variant>
      <vt:variant>
        <vt:lpwstr/>
      </vt:variant>
      <vt:variant>
        <vt:i4>5177352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consultantplus://offline/ref=8099808D3F2D1B08977406F27DA67E7B74F608024F946ED3ACBAB958164C1DJ</vt:lpwstr>
      </vt:variant>
      <vt:variant>
        <vt:lpwstr/>
      </vt:variant>
      <vt:variant>
        <vt:i4>2621541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consultantplus://offline/ref=8099808D3F2D1B08977406F27DA67E7B74F608024F946ED3ACBAB95816CDBD86CE2B796365319D2B401CJ</vt:lpwstr>
      </vt:variant>
      <vt:variant>
        <vt:lpwstr/>
      </vt:variant>
      <vt:variant>
        <vt:i4>8126513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consultantplus://offline/ref=8099808D3F2D1B08977406F27DA67E7B70F40707489B33D9A4E3B55A4111J</vt:lpwstr>
      </vt:variant>
      <vt:variant>
        <vt:lpwstr/>
      </vt:variant>
      <vt:variant>
        <vt:i4>1704017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consultantplus://offline/ref=8099808D3F2D1B08977406F27DA67E7B70F40707489B33D9A4E3B55A11C2E291C962756265319C4219J</vt:lpwstr>
      </vt:variant>
      <vt:variant>
        <vt:lpwstr/>
      </vt:variant>
      <vt:variant>
        <vt:i4>4980742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consultantplus://offline/ref=8099808D3F2D1B0897740FEB7AA67E7B72F703044E966ED3ACBAB958164C1DJ</vt:lpwstr>
      </vt:variant>
      <vt:variant>
        <vt:lpwstr/>
      </vt:variant>
      <vt:variant>
        <vt:i4>2818157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consultantplus://offline/ref=8099808D3F2D1B0897740FEB7AA67E7B72F703044E966ED3ACBAB95816CDBD86CE2B796365319D2A401FJ</vt:lpwstr>
      </vt:variant>
      <vt:variant>
        <vt:lpwstr/>
      </vt:variant>
      <vt:variant>
        <vt:i4>8126521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consultantplus://offline/ref=8099808D3F2D1B08977406F27DA67E7B72F00607479B33D9A4E3B55A4111J</vt:lpwstr>
      </vt:variant>
      <vt:variant>
        <vt:lpwstr/>
      </vt:variant>
      <vt:variant>
        <vt:i4>1703938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consultantplus://offline/ref=8099808D3F2D1B08977406F27DA67E7B72F00607479B33D9A4E3B55A11C2E291C962756265319C421BJ</vt:lpwstr>
      </vt:variant>
      <vt:variant>
        <vt:lpwstr/>
      </vt:variant>
      <vt:variant>
        <vt:i4>1179660</vt:i4>
      </vt:variant>
      <vt:variant>
        <vt:i4>162</vt:i4>
      </vt:variant>
      <vt:variant>
        <vt:i4>0</vt:i4>
      </vt:variant>
      <vt:variant>
        <vt:i4>5</vt:i4>
      </vt:variant>
      <vt:variant>
        <vt:lpwstr>http://www.garant.ru/products/ipo/prime/doc/71609264/</vt:lpwstr>
      </vt:variant>
      <vt:variant>
        <vt:lpwstr/>
      </vt:variant>
      <vt:variant>
        <vt:i4>1179660</vt:i4>
      </vt:variant>
      <vt:variant>
        <vt:i4>159</vt:i4>
      </vt:variant>
      <vt:variant>
        <vt:i4>0</vt:i4>
      </vt:variant>
      <vt:variant>
        <vt:i4>5</vt:i4>
      </vt:variant>
      <vt:variant>
        <vt:lpwstr>http://www.garant.ru/products/ipo/prime/doc/71609264/</vt:lpwstr>
      </vt:variant>
      <vt:variant>
        <vt:lpwstr/>
      </vt:variant>
      <vt:variant>
        <vt:i4>5177428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consultantplus://offline/ref=8099808D3F2D1B08977406F27DA67E7B77F0070646966ED3ACBAB958164C1DJ</vt:lpwstr>
      </vt:variant>
      <vt:variant>
        <vt:lpwstr/>
      </vt:variant>
      <vt:variant>
        <vt:i4>2621502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consultantplus://offline/ref=8099808D3F2D1B08977406F27DA67E7B77F0070646966ED3ACBAB95816CDBD86CE2B796365319D2B401DJ</vt:lpwstr>
      </vt:variant>
      <vt:variant>
        <vt:lpwstr/>
      </vt:variant>
      <vt:variant>
        <vt:i4>5177358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consultantplus://offline/ref=8099808D3F2D1B08977406F27DA67E7B77F106064B986ED3ACBAB958164C1DJ</vt:lpwstr>
      </vt:variant>
      <vt:variant>
        <vt:lpwstr/>
      </vt:variant>
      <vt:variant>
        <vt:i4>2621542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consultantplus://offline/ref=8099808D3F2D1B08977406F27DA67E7B77F106064B986ED3ACBAB95816CDBD86CE2B796365319D2B401FJ</vt:lpwstr>
      </vt:variant>
      <vt:variant>
        <vt:lpwstr/>
      </vt:variant>
      <vt:variant>
        <vt:i4>393243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http://base.garant.ru/194436/</vt:lpwstr>
      </vt:variant>
      <vt:variant>
        <vt:lpwstr/>
      </vt:variant>
      <vt:variant>
        <vt:i4>5177427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consultantplus://offline/ref=8099808D3F2D1B08977406F27DA67E7B74F6030E4A946ED3ACBAB958164C1DJ</vt:lpwstr>
      </vt:variant>
      <vt:variant>
        <vt:lpwstr/>
      </vt:variant>
      <vt:variant>
        <vt:i4>2621546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consultantplus://offline/ref=8099808D3F2D1B08977406F27DA67E7B74F6030E4A946ED3ACBAB95816CDBD86CE2B796365319D2A4014J</vt:lpwstr>
      </vt:variant>
      <vt:variant>
        <vt:lpwstr/>
      </vt:variant>
      <vt:variant>
        <vt:i4>5177359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consultantplus://offline/ref=8099808D3F2D1B08977406F27DA67E7B77FF010F4B996ED3ACBAB958164C1DJ</vt:lpwstr>
      </vt:variant>
      <vt:variant>
        <vt:lpwstr/>
      </vt:variant>
      <vt:variant>
        <vt:i4>2621543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consultantplus://offline/ref=8099808D3F2D1B08977406F27DA67E7B77FF010F4B996ED3ACBAB95816CDBD86CE2B796365319D2B401FJ</vt:lpwstr>
      </vt:variant>
      <vt:variant>
        <vt:lpwstr/>
      </vt:variant>
      <vt:variant>
        <vt:i4>8126569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consultantplus://offline/ref=8099808D3F2D1B08977406F27DA67E7B7EF00304469B33D9A4E3B55A4111J</vt:lpwstr>
      </vt:variant>
      <vt:variant>
        <vt:lpwstr/>
      </vt:variant>
      <vt:variant>
        <vt:i4>5177438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consultantplus://offline/ref=8099808D3F2D1B08977406F27DA67E7B77FF01074B996ED3ACBAB958164C1DJ</vt:lpwstr>
      </vt:variant>
      <vt:variant>
        <vt:lpwstr/>
      </vt:variant>
      <vt:variant>
        <vt:i4>2621493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consultantplus://offline/ref=8099808D3F2D1B08977406F27DA67E7B77FF01074B996ED3ACBAB95816CDBD86CE2B796365319D2B401EJ</vt:lpwstr>
      </vt:variant>
      <vt:variant>
        <vt:lpwstr/>
      </vt:variant>
      <vt:variant>
        <vt:i4>5177351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consultantplus://offline/ref=8099808D3F2D1B08977406F27DA67E7B77F1000F46936ED3ACBAB958164C1DJ</vt:lpwstr>
      </vt:variant>
      <vt:variant>
        <vt:lpwstr/>
      </vt:variant>
      <vt:variant>
        <vt:i4>2621546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consultantplus://offline/ref=8099808D3F2D1B08977406F27DA67E7B77F1000F46936ED3ACBAB95816CDBD86CE2B796365319D2B401CJ</vt:lpwstr>
      </vt:variant>
      <vt:variant>
        <vt:lpwstr/>
      </vt:variant>
      <vt:variant>
        <vt:i4>5177350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consultantplus://offline/ref=8099808D3F2D1B08977406F27DA67E7B77F1000F46926ED3ACBAB958164C1DJ</vt:lpwstr>
      </vt:variant>
      <vt:variant>
        <vt:lpwstr/>
      </vt:variant>
      <vt:variant>
        <vt:i4>2621548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consultantplus://offline/ref=8099808D3F2D1B08977406F27DA67E7B77F1000F46926ED3ACBAB95816CDBD86CE2B796365319D2B401DJ</vt:lpwstr>
      </vt:variant>
      <vt:variant>
        <vt:lpwstr/>
      </vt:variant>
      <vt:variant>
        <vt:i4>5177428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consultantplus://offline/ref=8099808D3F2D1B08977406F27DA67E7B74F6090749936ED3ACBAB958164C1DJ</vt:lpwstr>
      </vt:variant>
      <vt:variant>
        <vt:lpwstr/>
      </vt:variant>
      <vt:variant>
        <vt:i4>2621539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consultantplus://offline/ref=8099808D3F2D1B08977406F27DA67E7B74F6090749936ED3ACBAB95816CDBD86CE2B796365319D2B4019J</vt:lpwstr>
      </vt:variant>
      <vt:variant>
        <vt:lpwstr/>
      </vt:variant>
      <vt:variant>
        <vt:i4>8126526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consultantplus://offline/ref=8099808D3F2D1B08977406F27DA67E7B77F4020F4D9B33D9A4E3B55A4111J</vt:lpwstr>
      </vt:variant>
      <vt:variant>
        <vt:lpwstr/>
      </vt:variant>
      <vt:variant>
        <vt:i4>1704018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consultantplus://offline/ref=8099808D3F2D1B08977406F27DA67E7B77F4020F4D9B33D9A4E3B55A11C2E291C962756265319D4212J</vt:lpwstr>
      </vt:variant>
      <vt:variant>
        <vt:lpwstr/>
      </vt:variant>
      <vt:variant>
        <vt:i4>5177344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consultantplus://offline/ref=8099808D3F2D1B08977406F27DA67E7B77F301014E936ED3ACBAB958164C1DJ</vt:lpwstr>
      </vt:variant>
      <vt:variant>
        <vt:lpwstr/>
      </vt:variant>
      <vt:variant>
        <vt:i4>2621544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consultantplus://offline/ref=8099808D3F2D1B08977406F27DA67E7B77F301014E936ED3ACBAB95816CDBD86CE2B796365319D2B401FJ</vt:lpwstr>
      </vt:variant>
      <vt:variant>
        <vt:lpwstr/>
      </vt:variant>
      <vt:variant>
        <vt:i4>5177344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consultantplus://offline/ref=8099808D3F2D1B08977406F27DA67E7B74F606064C936ED3ACBAB958164C1DJ</vt:lpwstr>
      </vt:variant>
      <vt:variant>
        <vt:lpwstr/>
      </vt:variant>
      <vt:variant>
        <vt:i4>2621489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consultantplus://offline/ref=8099808D3F2D1B08977406F27DA67E7B74F606064C936ED3ACBAB95816CDBD86CE2B796365319D29401DJ</vt:lpwstr>
      </vt:variant>
      <vt:variant>
        <vt:lpwstr/>
      </vt:variant>
      <vt:variant>
        <vt:i4>5177351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consultantplus://offline/ref=8099808D3F2D1B08977406F27DA67E7B74F604004A926ED3ACBAB958164C1DJ</vt:lpwstr>
      </vt:variant>
      <vt:variant>
        <vt:lpwstr/>
      </vt:variant>
      <vt:variant>
        <vt:i4>2621548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consultantplus://offline/ref=8099808D3F2D1B08977406F27DA67E7B74F604004A926ED3ACBAB95816CDBD86CE2B796365319D2B401EJ</vt:lpwstr>
      </vt:variant>
      <vt:variant>
        <vt:lpwstr/>
      </vt:variant>
      <vt:variant>
        <vt:i4>5177351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consultantplus://offline/ref=8099808D3F2D1B08977406F27DA67E7B74F702064C916ED3ACBAB958164C1DJ</vt:lpwstr>
      </vt:variant>
      <vt:variant>
        <vt:lpwstr/>
      </vt:variant>
      <vt:variant>
        <vt:i4>2621489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consultantplus://offline/ref=8099808D3F2D1B08977406F27DA67E7B74F702064C916ED3ACBAB95816CDBD86CE2B796365319D2B4018J</vt:lpwstr>
      </vt:variant>
      <vt:variant>
        <vt:lpwstr/>
      </vt:variant>
      <vt:variant>
        <vt:i4>2555907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http://www.consultant.ru/document/cons_doc_LAW_103102/b21c98eda84a7a9d856a7c6238bbc6bae71863ff/</vt:lpwstr>
      </vt:variant>
      <vt:variant>
        <vt:lpwstr/>
      </vt:variant>
      <vt:variant>
        <vt:i4>2949152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cons/cgi/online.cgi?req=doc&amp;base=LAW&amp;n=216255&amp;dst=0&amp;profile=UNIVERSAL&amp;mb=LAW&amp;div=LAW&amp;BASENODE=&amp;SORTTYPE=0&amp;rnd=290511.600921748&amp;ts=7521008708366450848303457&amp;SEARCHPLUS=%D4%E5%E4%E5%F0%E0%EB%FC%ED%FB%E9%20%E7%E0%EA%EE%ED%20%20%EE%F2%25</vt:lpwstr>
      </vt:variant>
      <vt:variant>
        <vt:lpwstr/>
      </vt:variant>
      <vt:variant>
        <vt:i4>3014714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consultantplus://offline/ref=5EEA53B1C58FA36ABD0F3A3044A5BFBB4C247FDF56B6FBB86B80388C65CFBD7779B988FE71ADEF5A3819J</vt:lpwstr>
      </vt:variant>
      <vt:variant>
        <vt:lpwstr/>
      </vt:variant>
      <vt:variant>
        <vt:i4>3014755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consultantplus://offline/ref=5EEA53B1C58FA36ABD0F3A3044A5BFBB4C247FDF56B6FBB86B80388C65CFBD7779B988FE71ADEF593818J</vt:lpwstr>
      </vt:variant>
      <vt:variant>
        <vt:lpwstr/>
      </vt:variant>
      <vt:variant>
        <vt:i4>3014706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consultantplus://offline/ref=5EEA53B1C58FA36ABD0F3A3044A5BFBB4C247FDF56B6FBB86B80388C65CFBD7779B988FE71ADEC5E3810J</vt:lpwstr>
      </vt:variant>
      <vt:variant>
        <vt:lpwstr/>
      </vt:variant>
      <vt:variant>
        <vt:i4>3014706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consultantplus://offline/ref=5EEA53B1C58FA36ABD0F3A3044A5BFBB4C247FDF56B6FBB86B80388C65CFBD7779B988FE71ADEF5D3814J</vt:lpwstr>
      </vt:variant>
      <vt:variant>
        <vt:lpwstr/>
      </vt:variant>
      <vt:variant>
        <vt:i4>3014765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consultantplus://offline/ref=5EEA53B1C58FA36ABD0F3A3044A5BFBB4C247FDF56B6FBB86B80388C65CFBD7779B988FE71ADEE553819J</vt:lpwstr>
      </vt:variant>
      <vt:variant>
        <vt:lpwstr/>
      </vt:variant>
      <vt:variant>
        <vt:i4>3014709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consultantplus://offline/ref=5EEA53B1C58FA36ABD0F3A3044A5BFBB4C247FDF56B6FBB86B80388C65CFBD7779B988FE71ADEE5B3816J</vt:lpwstr>
      </vt:variant>
      <vt:variant>
        <vt:lpwstr/>
      </vt:variant>
      <vt:variant>
        <vt:i4>3014760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consultantplus://offline/ref=5EEA53B1C58FA36ABD0F3A3044A5BFBB4C247FDF56B6FBB86B80388C65CFBD7779B988FE71ADEE583811J</vt:lpwstr>
      </vt:variant>
      <vt:variant>
        <vt:lpwstr/>
      </vt:variant>
      <vt:variant>
        <vt:i4>2031628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consultantplus://offline/ref=5EEA53B1C58FA36ABD0F3A3044A5BFBB4C247FDF56B6FBB86B80388C65CFBD7779B988FE703A14J</vt:lpwstr>
      </vt:variant>
      <vt:variant>
        <vt:lpwstr/>
      </vt:variant>
      <vt:variant>
        <vt:i4>3014753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consultantplus://offline/ref=5EEA53B1C58FA36ABD0F3A3044A5BFBB4C247FDF56B6FBB86B80388C65CFBD7779B988FE71ADEF553816J</vt:lpwstr>
      </vt:variant>
      <vt:variant>
        <vt:lpwstr/>
      </vt:variant>
      <vt:variant>
        <vt:i4>1376260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consultantplus://offline/ref=5EEA53B1C58FA36ABD0F3A3044A5BFBB4C247FDF56B6FBB86B80388C653C1FJ</vt:lpwstr>
      </vt:variant>
      <vt:variant>
        <vt:lpwstr/>
      </vt:variant>
      <vt:variant>
        <vt:i4>3014752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consultantplus://offline/ref=5EEA53B1C58FA36ABD0F3A3044A5BFBB4F2077D850B3FBB86B80388C65CFBD7779B988FE71ADEE543818J</vt:lpwstr>
      </vt:variant>
      <vt:variant>
        <vt:lpwstr/>
      </vt:variant>
      <vt:variant>
        <vt:i4>3014764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consultantplus://offline/ref=5EEA53B1C58FA36ABD0F3A3044A5BFBB4F2077D850B3FBB86B80388C65CFBD7779B988FE71ADEE543814J</vt:lpwstr>
      </vt:variant>
      <vt:variant>
        <vt:lpwstr/>
      </vt:variant>
      <vt:variant>
        <vt:i4>1376265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consultantplus://offline/ref=5EEA53B1C58FA36ABD0F3A3044A5BFBB4F2077D850B3FBB86B80388C653C1FJ</vt:lpwstr>
      </vt:variant>
      <vt:variant>
        <vt:lpwstr/>
      </vt:variant>
      <vt:variant>
        <vt:i4>3014719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consultantplus://offline/ref=5EEA53B1C58FA36ABD0F3A3044A5BFBB4F2D7ED952B0FBB86B80388C65CFBD7779B988FE71ADEF5D3812J</vt:lpwstr>
      </vt:variant>
      <vt:variant>
        <vt:lpwstr/>
      </vt:variant>
      <vt:variant>
        <vt:i4>3014767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consultantplus://offline/ref=5EEA53B1C58FA36ABD0F3A3044A5BFBB4F2D7ED952B0FBB86B80388C65CFBD7779B988FE71ADEE543811J</vt:lpwstr>
      </vt:variant>
      <vt:variant>
        <vt:lpwstr/>
      </vt:variant>
      <vt:variant>
        <vt:i4>3014715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consultantplus://offline/ref=5EEA53B1C58FA36ABD0F3A3044A5BFBB4F2D7ED952B0FBB86B80388C65CFBD7779B988FE71ADEE5B3813J</vt:lpwstr>
      </vt:variant>
      <vt:variant>
        <vt:lpwstr/>
      </vt:variant>
      <vt:variant>
        <vt:i4>2621499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consultantplus://offline/ref=5EEA53B1C58FA36ABD0F3A3044A5BFBB4F2D7ED952B0FBB86B80388C65CFBD7779B988F83713J</vt:lpwstr>
      </vt:variant>
      <vt:variant>
        <vt:lpwstr/>
      </vt:variant>
      <vt:variant>
        <vt:i4>1376271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consultantplus://offline/ref=5EEA53B1C58FA36ABD0F3A3044A5BFBB4F2D7ED952B0FBB86B80388C653C1FJ</vt:lpwstr>
      </vt:variant>
      <vt:variant>
        <vt:lpwstr/>
      </vt:variant>
      <vt:variant>
        <vt:i4>2031628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consultantplus://offline/ref=5EEA53B1C58FA36ABD0F3A3044A5BFBB4C257FDE51BEFBB86B80388C65CFBD7779B988FC763A1BJ</vt:lpwstr>
      </vt:variant>
      <vt:variant>
        <vt:lpwstr/>
      </vt:variant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consultantplus://offline/ref=5EEA53B1C58FA36ABD0F3A3044A5BFBB4C257FDE51BEFBB86B80388C65CFBD7779B988FC763A18J</vt:lpwstr>
      </vt:variant>
      <vt:variant>
        <vt:lpwstr/>
      </vt:variant>
      <vt:variant>
        <vt:i4>2031703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consultantplus://offline/ref=5EEA53B1C58FA36ABD0F3A3044A5BFBB4C257FDE51BEFBB86B80388C65CFBD7779B988FC763A19J</vt:lpwstr>
      </vt:variant>
      <vt:variant>
        <vt:lpwstr/>
      </vt:variant>
      <vt:variant>
        <vt:i4>1376338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consultantplus://offline/ref=5EEA53B1C58FA36ABD0F3A3044A5BFBB4C257FDE51BEFBB86B80388C653C1FJ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ГРАЖДАНСКОЙ ОБОРОНЫ</dc:title>
  <dc:creator>GavrilovaOI</dc:creator>
  <cp:lastModifiedBy>ОРГН</cp:lastModifiedBy>
  <cp:revision>46</cp:revision>
  <cp:lastPrinted>2019-08-23T06:38:00Z</cp:lastPrinted>
  <dcterms:created xsi:type="dcterms:W3CDTF">2019-08-23T06:26:00Z</dcterms:created>
  <dcterms:modified xsi:type="dcterms:W3CDTF">2022-02-28T10:03:00Z</dcterms:modified>
</cp:coreProperties>
</file>