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F2" w:rsidRDefault="001051F2" w:rsidP="001051F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w34h3g4vmkmf" w:colFirst="0" w:colLast="0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051F2" w:rsidRDefault="001051F2" w:rsidP="001051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0696" w:rsidRDefault="008D0696" w:rsidP="00CE3203">
      <w:pPr>
        <w:tabs>
          <w:tab w:val="left" w:pos="3969"/>
          <w:tab w:val="left" w:pos="4253"/>
          <w:tab w:val="left" w:pos="4536"/>
        </w:tabs>
        <w:spacing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683972" w:rsidRDefault="00683972" w:rsidP="00CE3203">
      <w:pPr>
        <w:tabs>
          <w:tab w:val="left" w:pos="3969"/>
          <w:tab w:val="left" w:pos="4253"/>
          <w:tab w:val="left" w:pos="4536"/>
        </w:tabs>
        <w:spacing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683972" w:rsidRDefault="00683972" w:rsidP="00CE3203">
      <w:pPr>
        <w:tabs>
          <w:tab w:val="left" w:pos="3969"/>
          <w:tab w:val="left" w:pos="4253"/>
          <w:tab w:val="left" w:pos="4536"/>
        </w:tabs>
        <w:spacing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683972" w:rsidRDefault="00683972" w:rsidP="00CE3203">
      <w:pPr>
        <w:tabs>
          <w:tab w:val="left" w:pos="3969"/>
          <w:tab w:val="left" w:pos="4253"/>
          <w:tab w:val="left" w:pos="4536"/>
        </w:tabs>
        <w:spacing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683972" w:rsidRDefault="00683972" w:rsidP="00CE3203">
      <w:pPr>
        <w:tabs>
          <w:tab w:val="left" w:pos="3969"/>
          <w:tab w:val="left" w:pos="4253"/>
          <w:tab w:val="left" w:pos="4536"/>
        </w:tabs>
        <w:spacing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683972" w:rsidRDefault="00683972" w:rsidP="00CE3203">
      <w:pPr>
        <w:tabs>
          <w:tab w:val="left" w:pos="3969"/>
          <w:tab w:val="left" w:pos="4253"/>
          <w:tab w:val="left" w:pos="4536"/>
        </w:tabs>
        <w:spacing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683972" w:rsidRDefault="00683972" w:rsidP="00CE3203">
      <w:pPr>
        <w:tabs>
          <w:tab w:val="left" w:pos="3969"/>
          <w:tab w:val="left" w:pos="4253"/>
          <w:tab w:val="left" w:pos="4536"/>
        </w:tabs>
        <w:spacing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683972" w:rsidRDefault="00683972" w:rsidP="00CE3203">
      <w:pPr>
        <w:tabs>
          <w:tab w:val="left" w:pos="3969"/>
          <w:tab w:val="left" w:pos="4253"/>
          <w:tab w:val="left" w:pos="4536"/>
        </w:tabs>
        <w:spacing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683972" w:rsidRDefault="00683972" w:rsidP="00CE3203">
      <w:pPr>
        <w:tabs>
          <w:tab w:val="left" w:pos="3969"/>
          <w:tab w:val="left" w:pos="4253"/>
          <w:tab w:val="left" w:pos="4536"/>
        </w:tabs>
        <w:spacing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683972" w:rsidRDefault="00683972" w:rsidP="00CE3203">
      <w:pPr>
        <w:tabs>
          <w:tab w:val="left" w:pos="3969"/>
          <w:tab w:val="left" w:pos="4253"/>
          <w:tab w:val="left" w:pos="4536"/>
        </w:tabs>
        <w:spacing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683972" w:rsidRDefault="00683972" w:rsidP="00CE3203">
      <w:pPr>
        <w:tabs>
          <w:tab w:val="left" w:pos="3969"/>
          <w:tab w:val="left" w:pos="4253"/>
          <w:tab w:val="left" w:pos="4536"/>
        </w:tabs>
        <w:spacing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683972" w:rsidRPr="0041087B" w:rsidRDefault="00683972" w:rsidP="00CE3203">
      <w:pPr>
        <w:tabs>
          <w:tab w:val="left" w:pos="3969"/>
          <w:tab w:val="left" w:pos="4253"/>
          <w:tab w:val="left" w:pos="4536"/>
        </w:tabs>
        <w:spacing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8D0696" w:rsidRPr="00EB4388" w:rsidRDefault="008D0696" w:rsidP="00CE3203">
      <w:pPr>
        <w:tabs>
          <w:tab w:val="left" w:pos="3969"/>
          <w:tab w:val="left" w:pos="4253"/>
          <w:tab w:val="left" w:pos="4536"/>
        </w:tabs>
        <w:spacing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  <w:r w:rsidRPr="00EB4388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2A2C3A">
        <w:rPr>
          <w:rFonts w:ascii="Times New Roman" w:hAnsi="Times New Roman" w:cs="Times New Roman"/>
          <w:sz w:val="28"/>
          <w:szCs w:val="28"/>
          <w:lang w:val="ru-RU"/>
        </w:rPr>
        <w:t>изменения</w:t>
      </w:r>
      <w:r w:rsidR="00A27686" w:rsidRPr="00EB43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7686" w:rsidRPr="00EB4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Порядок </w:t>
      </w:r>
      <w:r w:rsidR="00A27686" w:rsidRPr="00EB4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</w:t>
      </w:r>
      <w:r w:rsidR="002922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A27686" w:rsidRPr="00EB4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дения экспертной оценки проектной за</w:t>
      </w:r>
      <w:r w:rsidR="002922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A27686" w:rsidRPr="00EB4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явки, планирования и реализации меро</w:t>
      </w:r>
      <w:r w:rsidR="002922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A27686" w:rsidRPr="00EB4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приятий по созданию, модернизации и (или) приобретению информационных систем Республики Татарстан, исполь</w:t>
      </w:r>
      <w:r w:rsidR="002922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A27686" w:rsidRPr="00EB4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зуемых в деятельности исполнительных органов государственной власти Рес</w:t>
      </w:r>
      <w:r w:rsidR="002922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A27686" w:rsidRPr="00EB4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публики Татарстан, утвержденный</w:t>
      </w:r>
      <w:r w:rsidR="00A27686" w:rsidRPr="00EB4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29224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A27686" w:rsidRPr="00EB4388"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становлением Кабинета Министров Рес</w:t>
      </w:r>
      <w:r w:rsidR="00292248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A27686" w:rsidRPr="00EB4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публики Татарстан </w:t>
      </w:r>
      <w:r w:rsidR="00A27686" w:rsidRPr="00EB4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30.05.2015 № 387 «О порядке координации мероприятий по использованию информационно-коммуникационных технологий, плани</w:t>
      </w:r>
      <w:r w:rsidR="002922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A27686" w:rsidRPr="00EB4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рованию, созданию, развитию, модерни</w:t>
      </w:r>
      <w:r w:rsidR="002922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A27686" w:rsidRPr="00EB4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зации, эксплуатации информационных систем и информационно-телекоммуни</w:t>
      </w:r>
      <w:r w:rsidR="002922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A27686" w:rsidRPr="00EB4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кационной инфраструктуры в деятель</w:t>
      </w:r>
      <w:r w:rsidR="002922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A27686" w:rsidRPr="00EB4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ности исполнительных органов государ</w:t>
      </w:r>
      <w:r w:rsidR="002922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</w:r>
      <w:r w:rsidR="00A27686" w:rsidRPr="00EB4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ственной власти Республики Татарстан</w:t>
      </w:r>
      <w:r w:rsidR="00EB4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»</w:t>
      </w:r>
      <w:r w:rsidRPr="00EB4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B74" w:rsidRPr="00EB4388" w:rsidRDefault="00AC3B74" w:rsidP="00CE3203">
      <w:pPr>
        <w:tabs>
          <w:tab w:val="left" w:pos="3969"/>
          <w:tab w:val="left" w:pos="4253"/>
          <w:tab w:val="left" w:pos="4536"/>
        </w:tabs>
        <w:spacing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174821" w:rsidRPr="0041087B" w:rsidRDefault="00174821" w:rsidP="00174821">
      <w:pPr>
        <w:tabs>
          <w:tab w:val="left" w:pos="3969"/>
          <w:tab w:val="left" w:pos="4111"/>
        </w:tabs>
        <w:spacing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87B">
        <w:rPr>
          <w:rFonts w:ascii="Times New Roman" w:eastAsia="Times New Roman" w:hAnsi="Times New Roman" w:cs="Times New Roman"/>
          <w:sz w:val="28"/>
          <w:szCs w:val="28"/>
          <w:lang w:val="ru-RU"/>
        </w:rPr>
        <w:t>Кабинет Министров Республики Татарстан ПОСТАНОВЛЯЕТ:</w:t>
      </w:r>
    </w:p>
    <w:p w:rsidR="00E86766" w:rsidRDefault="008D0696" w:rsidP="002A2C3A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 w:rsidRPr="0041087B">
        <w:rPr>
          <w:sz w:val="28"/>
          <w:szCs w:val="28"/>
        </w:rPr>
        <w:t xml:space="preserve">Внести в </w:t>
      </w:r>
      <w:r w:rsidR="00F0735C" w:rsidRPr="00A74E85">
        <w:rPr>
          <w:color w:val="000000" w:themeColor="text1"/>
          <w:sz w:val="28"/>
          <w:szCs w:val="28"/>
        </w:rPr>
        <w:t xml:space="preserve">Порядок </w:t>
      </w:r>
      <w:r w:rsidR="00F0735C" w:rsidRPr="00A74E85">
        <w:rPr>
          <w:color w:val="000000" w:themeColor="text1"/>
          <w:sz w:val="28"/>
          <w:szCs w:val="28"/>
          <w:shd w:val="clear" w:color="auto" w:fill="FFFFFF"/>
        </w:rPr>
        <w:t>проведения экспертной оценки проектной заявки, планирования и реализации мероприятий по созданию, модернизации и (или) приобретению информационных систем Республики Татарстан, используемых в деятельности исполнительных органов государственной власти Республики Татарстан, утвержденный</w:t>
      </w:r>
      <w:r w:rsidR="00F0735C" w:rsidRPr="00A74E85">
        <w:rPr>
          <w:color w:val="000000" w:themeColor="text1"/>
          <w:sz w:val="28"/>
          <w:szCs w:val="28"/>
        </w:rPr>
        <w:t xml:space="preserve"> постановлением Кабинета Министров Республики Татарстан </w:t>
      </w:r>
      <w:r w:rsidR="00F0735C" w:rsidRPr="00A74E85">
        <w:rPr>
          <w:color w:val="000000" w:themeColor="text1"/>
          <w:sz w:val="28"/>
          <w:szCs w:val="28"/>
          <w:shd w:val="clear" w:color="auto" w:fill="FFFFFF"/>
        </w:rPr>
        <w:t xml:space="preserve">от 30.05.2015 № 387 «О порядке координации мероприятий по использованию информационно-коммуникационных технологий, планированию, созданию, развитию, модернизации, эксплуатации информационных систем и информационно-телекоммуникационной </w:t>
      </w:r>
      <w:bookmarkStart w:id="1" w:name="_GoBack"/>
      <w:bookmarkEnd w:id="1"/>
      <w:r w:rsidR="00F0735C" w:rsidRPr="00A74E85">
        <w:rPr>
          <w:color w:val="000000" w:themeColor="text1"/>
          <w:sz w:val="28"/>
          <w:szCs w:val="28"/>
          <w:shd w:val="clear" w:color="auto" w:fill="FFFFFF"/>
        </w:rPr>
        <w:t xml:space="preserve">инфраструктуры в деятельности </w:t>
      </w:r>
      <w:r w:rsidR="00F0735C" w:rsidRPr="00A74E85">
        <w:rPr>
          <w:color w:val="000000" w:themeColor="text1"/>
          <w:sz w:val="28"/>
          <w:szCs w:val="28"/>
          <w:shd w:val="clear" w:color="auto" w:fill="FFFFFF"/>
        </w:rPr>
        <w:lastRenderedPageBreak/>
        <w:t>исполнительных органов государственной власти Республики Татарстан</w:t>
      </w:r>
      <w:r w:rsidR="00A74E85"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r w:rsidR="00B96446" w:rsidRPr="00636831">
        <w:rPr>
          <w:color w:val="000000" w:themeColor="text1"/>
          <w:sz w:val="28"/>
          <w:szCs w:val="28"/>
          <w:shd w:val="clear" w:color="auto" w:fill="FFFFFF"/>
        </w:rPr>
        <w:t>(с изменениями</w:t>
      </w:r>
      <w:r w:rsidR="00B96446">
        <w:rPr>
          <w:color w:val="000000" w:themeColor="text1"/>
          <w:sz w:val="28"/>
          <w:szCs w:val="28"/>
          <w:shd w:val="clear" w:color="auto" w:fill="FFFFFF"/>
        </w:rPr>
        <w:t>,</w:t>
      </w:r>
      <w:r w:rsidR="00B96446" w:rsidRPr="00636831">
        <w:rPr>
          <w:color w:val="000000" w:themeColor="text1"/>
          <w:sz w:val="28"/>
          <w:szCs w:val="28"/>
          <w:shd w:val="clear" w:color="auto" w:fill="FFFFFF"/>
        </w:rPr>
        <w:t xml:space="preserve"> внесенными постановлениями Кабинета Министров Республики Татарстан от </w:t>
      </w:r>
      <w:hyperlink r:id="rId8" w:history="1">
        <w:r w:rsidR="00B96446" w:rsidRPr="00E47EB0">
          <w:rPr>
            <w:rStyle w:val="ac"/>
            <w:color w:val="000000" w:themeColor="text1"/>
            <w:sz w:val="28"/>
            <w:szCs w:val="28"/>
            <w:u w:val="none"/>
          </w:rPr>
          <w:t>12.10.2016 № 740</w:t>
        </w:r>
      </w:hyperlink>
      <w:r w:rsidR="00B96446" w:rsidRPr="00E47EB0">
        <w:rPr>
          <w:color w:val="000000" w:themeColor="text1"/>
          <w:sz w:val="28"/>
          <w:szCs w:val="28"/>
        </w:rPr>
        <w:t xml:space="preserve">, </w:t>
      </w:r>
      <w:hyperlink r:id="rId9" w:history="1">
        <w:r w:rsidR="00B96446" w:rsidRPr="00E47EB0">
          <w:rPr>
            <w:rStyle w:val="ac"/>
            <w:color w:val="000000" w:themeColor="text1"/>
            <w:sz w:val="28"/>
            <w:szCs w:val="28"/>
            <w:u w:val="none"/>
          </w:rPr>
          <w:t>от 12.09.2018 № 772</w:t>
        </w:r>
      </w:hyperlink>
      <w:r w:rsidR="00B96446" w:rsidRPr="00E47EB0">
        <w:rPr>
          <w:color w:val="000000" w:themeColor="text1"/>
          <w:sz w:val="28"/>
          <w:szCs w:val="28"/>
        </w:rPr>
        <w:t xml:space="preserve">, </w:t>
      </w:r>
      <w:hyperlink r:id="rId10" w:history="1">
        <w:r w:rsidR="00B96446" w:rsidRPr="00E47EB0">
          <w:rPr>
            <w:rStyle w:val="ac"/>
            <w:color w:val="000000" w:themeColor="text1"/>
            <w:sz w:val="28"/>
            <w:szCs w:val="28"/>
            <w:u w:val="none"/>
          </w:rPr>
          <w:t>от 18.03.2019 № 189</w:t>
        </w:r>
      </w:hyperlink>
      <w:r w:rsidR="00B96446" w:rsidRPr="00E47EB0">
        <w:rPr>
          <w:color w:val="000000" w:themeColor="text1"/>
          <w:sz w:val="28"/>
          <w:szCs w:val="28"/>
        </w:rPr>
        <w:t xml:space="preserve">, </w:t>
      </w:r>
      <w:hyperlink r:id="rId11" w:history="1">
        <w:r w:rsidR="00B96446" w:rsidRPr="00E47EB0">
          <w:rPr>
            <w:rStyle w:val="ac"/>
            <w:color w:val="000000" w:themeColor="text1"/>
            <w:sz w:val="28"/>
            <w:szCs w:val="28"/>
            <w:u w:val="none"/>
          </w:rPr>
          <w:t>от 08.07.2020 № 566</w:t>
        </w:r>
      </w:hyperlink>
      <w:r w:rsidR="00B96446">
        <w:rPr>
          <w:color w:val="000000" w:themeColor="text1"/>
          <w:sz w:val="28"/>
          <w:szCs w:val="28"/>
        </w:rPr>
        <w:t>),</w:t>
      </w:r>
      <w:r w:rsidR="00A74E8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087B">
        <w:rPr>
          <w:sz w:val="28"/>
          <w:szCs w:val="28"/>
          <w:highlight w:val="white"/>
        </w:rPr>
        <w:t>следующ</w:t>
      </w:r>
      <w:r w:rsidR="00E86766">
        <w:rPr>
          <w:sz w:val="28"/>
          <w:szCs w:val="28"/>
          <w:highlight w:val="white"/>
        </w:rPr>
        <w:t>е</w:t>
      </w:r>
      <w:r w:rsidRPr="0041087B">
        <w:rPr>
          <w:sz w:val="28"/>
          <w:szCs w:val="28"/>
          <w:highlight w:val="white"/>
        </w:rPr>
        <w:t>е изменени</w:t>
      </w:r>
      <w:r w:rsidR="00E86766">
        <w:rPr>
          <w:sz w:val="28"/>
          <w:szCs w:val="28"/>
          <w:highlight w:val="white"/>
        </w:rPr>
        <w:t>е</w:t>
      </w:r>
      <w:r w:rsidRPr="0041087B">
        <w:rPr>
          <w:sz w:val="28"/>
          <w:szCs w:val="28"/>
          <w:highlight w:val="white"/>
        </w:rPr>
        <w:t>:</w:t>
      </w:r>
    </w:p>
    <w:p w:rsidR="008D0696" w:rsidRPr="00DF51D8" w:rsidRDefault="00920C05" w:rsidP="00E86766">
      <w:pPr>
        <w:pStyle w:val="header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 w:rsidRPr="00DF51D8">
        <w:rPr>
          <w:color w:val="000000" w:themeColor="text1"/>
          <w:sz w:val="28"/>
          <w:szCs w:val="28"/>
          <w:highlight w:val="white"/>
        </w:rPr>
        <w:t>пункт</w:t>
      </w:r>
      <w:r w:rsidR="008D0696" w:rsidRPr="00DF51D8">
        <w:rPr>
          <w:color w:val="000000" w:themeColor="text1"/>
          <w:sz w:val="28"/>
          <w:szCs w:val="28"/>
          <w:highlight w:val="white"/>
        </w:rPr>
        <w:t xml:space="preserve"> 2</w:t>
      </w:r>
      <w:r w:rsidR="00DF51D8">
        <w:rPr>
          <w:color w:val="000000" w:themeColor="text1"/>
          <w:sz w:val="28"/>
          <w:szCs w:val="28"/>
          <w:highlight w:val="white"/>
        </w:rPr>
        <w:t>.3</w:t>
      </w:r>
      <w:r w:rsidR="008D0696" w:rsidRPr="00DF51D8">
        <w:rPr>
          <w:color w:val="000000" w:themeColor="text1"/>
          <w:sz w:val="28"/>
          <w:szCs w:val="28"/>
          <w:highlight w:val="white"/>
        </w:rPr>
        <w:t xml:space="preserve"> изложить в следующей редакции:</w:t>
      </w:r>
    </w:p>
    <w:p w:rsidR="00DF51D8" w:rsidRPr="001F5079" w:rsidRDefault="00C92F8E" w:rsidP="00E86766">
      <w:pPr>
        <w:pStyle w:val="ConsPlusNormal"/>
        <w:ind w:firstLine="709"/>
        <w:jc w:val="both"/>
      </w:pPr>
      <w:r>
        <w:t>«</w:t>
      </w:r>
      <w:r w:rsidR="00DF51D8" w:rsidRPr="001F5079">
        <w:t>2.3.</w:t>
      </w:r>
      <w:r>
        <w:t> </w:t>
      </w:r>
      <w:r w:rsidR="00DF51D8" w:rsidRPr="001F5079">
        <w:t xml:space="preserve">ЦЦТ РТ в течение </w:t>
      </w:r>
      <w:r w:rsidR="00DF51D8" w:rsidRPr="00C173AA">
        <w:rPr>
          <w:color w:val="000000" w:themeColor="text1"/>
        </w:rPr>
        <w:t>двадцати</w:t>
      </w:r>
      <w:r w:rsidR="00DF51D8" w:rsidRPr="001F5079">
        <w:t xml:space="preserve"> рабочих дней со дня получения проектной заявки проводит экспертную оценку проектной заявки и формирует по ней заключение.</w:t>
      </w:r>
    </w:p>
    <w:p w:rsidR="00DF51D8" w:rsidRPr="001F5079" w:rsidRDefault="00DF51D8" w:rsidP="00D61763">
      <w:pPr>
        <w:pStyle w:val="ConsPlusNormal"/>
        <w:ind w:firstLine="709"/>
        <w:jc w:val="both"/>
      </w:pPr>
      <w:r w:rsidRPr="001F5079">
        <w:t>Экспертная оценка проектной заявки проводится в целях:</w:t>
      </w:r>
    </w:p>
    <w:p w:rsidR="00DF51D8" w:rsidRDefault="00DF51D8" w:rsidP="00D61763">
      <w:pPr>
        <w:pStyle w:val="ConsPlusNormal"/>
        <w:ind w:firstLine="709"/>
        <w:jc w:val="both"/>
      </w:pPr>
      <w:r w:rsidRPr="001F5079">
        <w:t>определения целесообразности и востребованности реализации проекта;</w:t>
      </w:r>
    </w:p>
    <w:p w:rsidR="00DF51D8" w:rsidRPr="00C173AA" w:rsidRDefault="00DF51D8" w:rsidP="00D61763">
      <w:pPr>
        <w:pStyle w:val="ConsPlusNormal"/>
        <w:ind w:firstLine="709"/>
        <w:jc w:val="both"/>
        <w:rPr>
          <w:color w:val="000000" w:themeColor="text1"/>
        </w:rPr>
      </w:pPr>
      <w:r w:rsidRPr="00C173AA">
        <w:rPr>
          <w:color w:val="000000" w:themeColor="text1"/>
        </w:rPr>
        <w:t>определения предполагаемой эффективности создаваемых информационных систем</w:t>
      </w:r>
      <w:r w:rsidR="00C173AA" w:rsidRPr="00C173AA">
        <w:rPr>
          <w:color w:val="000000" w:themeColor="text1"/>
        </w:rPr>
        <w:t xml:space="preserve"> Республики Татарстан</w:t>
      </w:r>
      <w:r w:rsidRPr="00C173AA">
        <w:rPr>
          <w:color w:val="000000" w:themeColor="text1"/>
        </w:rPr>
        <w:t>;</w:t>
      </w:r>
    </w:p>
    <w:p w:rsidR="00DF51D8" w:rsidRPr="002A2C3A" w:rsidRDefault="00DF51D8" w:rsidP="00D61763">
      <w:pPr>
        <w:pStyle w:val="ConsPlusNormal"/>
        <w:ind w:firstLine="709"/>
        <w:jc w:val="both"/>
        <w:rPr>
          <w:color w:val="000000" w:themeColor="text1"/>
        </w:rPr>
      </w:pPr>
      <w:r w:rsidRPr="002A2C3A">
        <w:rPr>
          <w:color w:val="000000" w:themeColor="text1"/>
        </w:rPr>
        <w:t>определения регулирующего воздействия приобретаемых, разрабатываемых, модернизируемых и снимаемых с эксплуатации информационных систем</w:t>
      </w:r>
      <w:r w:rsidR="00C173AA" w:rsidRPr="002A2C3A">
        <w:rPr>
          <w:color w:val="000000" w:themeColor="text1"/>
        </w:rPr>
        <w:t xml:space="preserve"> Республики Татарстан</w:t>
      </w:r>
      <w:r w:rsidRPr="002A2C3A">
        <w:rPr>
          <w:color w:val="000000" w:themeColor="text1"/>
        </w:rPr>
        <w:t>;</w:t>
      </w:r>
    </w:p>
    <w:p w:rsidR="00DF51D8" w:rsidRPr="002A2C3A" w:rsidRDefault="00DF51D8" w:rsidP="00D61763">
      <w:pPr>
        <w:pStyle w:val="ConsPlusNormal"/>
        <w:ind w:firstLine="709"/>
        <w:jc w:val="both"/>
        <w:rPr>
          <w:color w:val="000000" w:themeColor="text1"/>
        </w:rPr>
      </w:pPr>
      <w:r w:rsidRPr="002A2C3A">
        <w:rPr>
          <w:color w:val="000000" w:themeColor="text1"/>
        </w:rPr>
        <w:t>определения соответствия проекта целям одного или нескольких национальных проектов Российской Федерации, а также национальным целям развития Российской Федерации;</w:t>
      </w:r>
    </w:p>
    <w:p w:rsidR="00DF51D8" w:rsidRPr="002A2C3A" w:rsidRDefault="00DF51D8" w:rsidP="00D61763">
      <w:pPr>
        <w:pStyle w:val="ConsPlusNormal"/>
        <w:ind w:firstLine="709"/>
        <w:jc w:val="both"/>
        <w:rPr>
          <w:color w:val="000000" w:themeColor="text1"/>
        </w:rPr>
      </w:pPr>
      <w:r w:rsidRPr="002A2C3A">
        <w:rPr>
          <w:color w:val="000000" w:themeColor="text1"/>
        </w:rPr>
        <w:t>определения соответствия проекта стратегическим целям Республики Татарстан, а также Стратегии в области цифровой трансформации отраслей экономики, социальной сферы и государственного управления Республики Татарстан;</w:t>
      </w:r>
    </w:p>
    <w:p w:rsidR="00DF51D8" w:rsidRPr="001F5079" w:rsidRDefault="00DF51D8" w:rsidP="00D61763">
      <w:pPr>
        <w:pStyle w:val="ConsPlusNormal"/>
        <w:ind w:firstLine="709"/>
        <w:jc w:val="both"/>
      </w:pPr>
      <w:r w:rsidRPr="001F5079">
        <w:t>обеспечения эффективного расходования средств бюджета Республики Татарстан, направляемых на реализацию проекта;</w:t>
      </w:r>
    </w:p>
    <w:p w:rsidR="00DF51D8" w:rsidRPr="001F5079" w:rsidRDefault="00DF51D8" w:rsidP="00D61763">
      <w:pPr>
        <w:pStyle w:val="ConsPlusNormal"/>
        <w:ind w:firstLine="709"/>
        <w:jc w:val="both"/>
      </w:pPr>
      <w:r w:rsidRPr="001F5079">
        <w:t>повышения эффективности деятельности исполнительных органов государственной власти Республики Татарстан посредством использования информационных технологий;</w:t>
      </w:r>
    </w:p>
    <w:p w:rsidR="00DF51D8" w:rsidRPr="001F5079" w:rsidRDefault="00DF51D8" w:rsidP="00D61763">
      <w:pPr>
        <w:pStyle w:val="ConsPlusNormal"/>
        <w:ind w:firstLine="709"/>
        <w:jc w:val="both"/>
      </w:pPr>
      <w:r w:rsidRPr="001F5079">
        <w:t>обеспечения единства и комплексности при планировании и реализации мероприятий по информатизации в Республике Татарстан;</w:t>
      </w:r>
    </w:p>
    <w:p w:rsidR="00DF51D8" w:rsidRDefault="00DF51D8" w:rsidP="00D61763">
      <w:pPr>
        <w:pStyle w:val="ConsPlusNormal"/>
        <w:ind w:firstLine="709"/>
        <w:jc w:val="both"/>
      </w:pPr>
      <w:r w:rsidRPr="001F5079">
        <w:t>совместимости используемых информационных систем Республики Татарстан, в том числе информационно-коммуникационных технологий, информационно-телекоммуникационной инфраструктуры.</w:t>
      </w:r>
      <w:r w:rsidR="00D61763">
        <w:t>».</w:t>
      </w:r>
    </w:p>
    <w:p w:rsidR="00D61763" w:rsidRDefault="00D61763" w:rsidP="00D61763">
      <w:pPr>
        <w:pStyle w:val="ConsPlusNormal"/>
        <w:ind w:firstLine="709"/>
        <w:jc w:val="both"/>
      </w:pPr>
    </w:p>
    <w:p w:rsidR="00D61763" w:rsidRDefault="00D61763" w:rsidP="00D61763">
      <w:pPr>
        <w:pStyle w:val="ConsPlusNormal"/>
        <w:ind w:firstLine="709"/>
        <w:jc w:val="both"/>
      </w:pPr>
    </w:p>
    <w:p w:rsidR="00D61763" w:rsidRDefault="00D61763" w:rsidP="00D61763">
      <w:pPr>
        <w:pStyle w:val="ConsPlusNormal"/>
        <w:ind w:firstLine="709"/>
        <w:jc w:val="both"/>
      </w:pPr>
    </w:p>
    <w:p w:rsidR="00D61763" w:rsidRDefault="00D61763" w:rsidP="00D61763">
      <w:pPr>
        <w:pStyle w:val="ConsPlusNormal"/>
        <w:jc w:val="both"/>
      </w:pPr>
      <w:r>
        <w:t>Премьер-министр</w:t>
      </w:r>
    </w:p>
    <w:p w:rsidR="00D61763" w:rsidRDefault="00D61763" w:rsidP="00D61763">
      <w:pPr>
        <w:pStyle w:val="ConsPlusNormal"/>
        <w:jc w:val="both"/>
      </w:pPr>
      <w:r>
        <w:t xml:space="preserve">Республики Татарстан    </w:t>
      </w:r>
      <w:r w:rsidR="008807E5">
        <w:t xml:space="preserve">                                                                        </w:t>
      </w:r>
      <w:r>
        <w:t xml:space="preserve">         </w:t>
      </w:r>
      <w:proofErr w:type="spellStart"/>
      <w:r>
        <w:t>А.В.Песошин</w:t>
      </w:r>
      <w:proofErr w:type="spellEnd"/>
    </w:p>
    <w:p w:rsidR="008D0696" w:rsidRPr="00DF51D8" w:rsidRDefault="008D0696" w:rsidP="00D61763">
      <w:pPr>
        <w:ind w:right="2"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white"/>
          <w:lang w:val="ru-RU"/>
        </w:rPr>
      </w:pPr>
    </w:p>
    <w:tbl>
      <w:tblPr>
        <w:tblpPr w:leftFromText="180" w:rightFromText="180" w:vertAnchor="text" w:horzAnchor="margin" w:tblpY="1626"/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8"/>
      </w:tblGrid>
      <w:tr w:rsidR="001B1B6D" w:rsidRPr="001B1B6D" w:rsidTr="008807E5">
        <w:tc>
          <w:tcPr>
            <w:tcW w:w="5000" w:type="pct"/>
            <w:shd w:val="clear" w:color="auto" w:fill="FFFFFF"/>
            <w:vAlign w:val="bottom"/>
          </w:tcPr>
          <w:p w:rsidR="00A93EA7" w:rsidRPr="001B1B6D" w:rsidRDefault="00A93EA7" w:rsidP="00A93EA7">
            <w:pPr>
              <w:tabs>
                <w:tab w:val="left" w:pos="8349"/>
              </w:tabs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7F1DE4" w:rsidRPr="0041087B" w:rsidRDefault="007F1DE4" w:rsidP="00D61763">
      <w:pPr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F1DE4" w:rsidRPr="0041087B" w:rsidSect="00A4193D">
      <w:footerReference w:type="default" r:id="rId12"/>
      <w:pgSz w:w="11909" w:h="16834"/>
      <w:pgMar w:top="993" w:right="567" w:bottom="851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28F" w:rsidRDefault="0048428F">
      <w:pPr>
        <w:spacing w:line="240" w:lineRule="auto"/>
      </w:pPr>
      <w:r>
        <w:separator/>
      </w:r>
    </w:p>
  </w:endnote>
  <w:endnote w:type="continuationSeparator" w:id="0">
    <w:p w:rsidR="0048428F" w:rsidRDefault="00484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7A9" w:rsidRDefault="002537A9">
    <w:pPr>
      <w:jc w:val="right"/>
    </w:pPr>
    <w:r>
      <w:fldChar w:fldCharType="begin"/>
    </w:r>
    <w:r>
      <w:instrText>PAGE</w:instrText>
    </w:r>
    <w:r>
      <w:fldChar w:fldCharType="separate"/>
    </w:r>
    <w:r w:rsidR="002A2C3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28F" w:rsidRDefault="0048428F">
      <w:pPr>
        <w:spacing w:line="240" w:lineRule="auto"/>
      </w:pPr>
      <w:r>
        <w:separator/>
      </w:r>
    </w:p>
  </w:footnote>
  <w:footnote w:type="continuationSeparator" w:id="0">
    <w:p w:rsidR="0048428F" w:rsidRDefault="004842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57A38"/>
    <w:multiLevelType w:val="hybridMultilevel"/>
    <w:tmpl w:val="1DF81D00"/>
    <w:lvl w:ilvl="0" w:tplc="E00EFF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AC34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AA9C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C5E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0697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78C4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471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D070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F05D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45C3E"/>
    <w:multiLevelType w:val="hybridMultilevel"/>
    <w:tmpl w:val="DE9CC43C"/>
    <w:lvl w:ilvl="0" w:tplc="BF5EF1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6E51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F622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46F8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5644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B848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4CD2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10F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52D7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F72E5"/>
    <w:multiLevelType w:val="hybridMultilevel"/>
    <w:tmpl w:val="2B78F222"/>
    <w:lvl w:ilvl="0" w:tplc="CACCA1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C4CE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67C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482F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9E28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34D5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20F3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4CCE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0C82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00218"/>
    <w:multiLevelType w:val="hybridMultilevel"/>
    <w:tmpl w:val="F9C49B46"/>
    <w:lvl w:ilvl="0" w:tplc="73BED3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98FA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B88C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887E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D4E1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908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EC7F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8A0B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E849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D26EB"/>
    <w:multiLevelType w:val="hybridMultilevel"/>
    <w:tmpl w:val="A2D68788"/>
    <w:lvl w:ilvl="0" w:tplc="88F493FC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5" w15:restartNumberingAfterBreak="0">
    <w:nsid w:val="7EC6380C"/>
    <w:multiLevelType w:val="hybridMultilevel"/>
    <w:tmpl w:val="D9726B64"/>
    <w:lvl w:ilvl="0" w:tplc="7B82A6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E00F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30A4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BCA0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60AB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C2A8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2086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F4A2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86F7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131"/>
    <w:rsid w:val="00000315"/>
    <w:rsid w:val="00000798"/>
    <w:rsid w:val="0000514E"/>
    <w:rsid w:val="00005753"/>
    <w:rsid w:val="00007651"/>
    <w:rsid w:val="00013D4D"/>
    <w:rsid w:val="000272F8"/>
    <w:rsid w:val="00032686"/>
    <w:rsid w:val="0003696C"/>
    <w:rsid w:val="00045C98"/>
    <w:rsid w:val="00064953"/>
    <w:rsid w:val="000677E9"/>
    <w:rsid w:val="000703C4"/>
    <w:rsid w:val="00083B20"/>
    <w:rsid w:val="00092FAC"/>
    <w:rsid w:val="000946E3"/>
    <w:rsid w:val="000A5073"/>
    <w:rsid w:val="000A5CF9"/>
    <w:rsid w:val="000A6152"/>
    <w:rsid w:val="000B2C95"/>
    <w:rsid w:val="000B721F"/>
    <w:rsid w:val="000E6825"/>
    <w:rsid w:val="000E6966"/>
    <w:rsid w:val="000E7EA8"/>
    <w:rsid w:val="00103CD5"/>
    <w:rsid w:val="001051F2"/>
    <w:rsid w:val="00114322"/>
    <w:rsid w:val="001148BD"/>
    <w:rsid w:val="00115E6B"/>
    <w:rsid w:val="0012432D"/>
    <w:rsid w:val="00131443"/>
    <w:rsid w:val="0013264D"/>
    <w:rsid w:val="0014176F"/>
    <w:rsid w:val="00163F3A"/>
    <w:rsid w:val="00164A1A"/>
    <w:rsid w:val="001656C6"/>
    <w:rsid w:val="00174821"/>
    <w:rsid w:val="00175B47"/>
    <w:rsid w:val="001A75FA"/>
    <w:rsid w:val="001B1B6D"/>
    <w:rsid w:val="001C14CF"/>
    <w:rsid w:val="001C33A9"/>
    <w:rsid w:val="001D4BFE"/>
    <w:rsid w:val="001E6FB3"/>
    <w:rsid w:val="001E7C3D"/>
    <w:rsid w:val="001F0616"/>
    <w:rsid w:val="00203B8B"/>
    <w:rsid w:val="00213E69"/>
    <w:rsid w:val="0022363B"/>
    <w:rsid w:val="002537A9"/>
    <w:rsid w:val="00260711"/>
    <w:rsid w:val="00260D37"/>
    <w:rsid w:val="00263C65"/>
    <w:rsid w:val="00265F70"/>
    <w:rsid w:val="00277D15"/>
    <w:rsid w:val="00280A20"/>
    <w:rsid w:val="00282D90"/>
    <w:rsid w:val="00283593"/>
    <w:rsid w:val="00292248"/>
    <w:rsid w:val="00294AE5"/>
    <w:rsid w:val="00297214"/>
    <w:rsid w:val="002A150A"/>
    <w:rsid w:val="002A2C3A"/>
    <w:rsid w:val="002D1EA0"/>
    <w:rsid w:val="002D69DF"/>
    <w:rsid w:val="002E643D"/>
    <w:rsid w:val="002E7065"/>
    <w:rsid w:val="002F7B34"/>
    <w:rsid w:val="00315A62"/>
    <w:rsid w:val="00316B15"/>
    <w:rsid w:val="003223B1"/>
    <w:rsid w:val="003245FA"/>
    <w:rsid w:val="00325394"/>
    <w:rsid w:val="00331C73"/>
    <w:rsid w:val="00364BED"/>
    <w:rsid w:val="00372F74"/>
    <w:rsid w:val="00376E03"/>
    <w:rsid w:val="00376EB4"/>
    <w:rsid w:val="00382A56"/>
    <w:rsid w:val="003857EC"/>
    <w:rsid w:val="0039085F"/>
    <w:rsid w:val="003A1131"/>
    <w:rsid w:val="003A2C93"/>
    <w:rsid w:val="003B017B"/>
    <w:rsid w:val="003B2076"/>
    <w:rsid w:val="003B689C"/>
    <w:rsid w:val="003C13FE"/>
    <w:rsid w:val="003C31B0"/>
    <w:rsid w:val="003C7842"/>
    <w:rsid w:val="003C7ED2"/>
    <w:rsid w:val="003E308F"/>
    <w:rsid w:val="003E3ECF"/>
    <w:rsid w:val="003E4366"/>
    <w:rsid w:val="004065C3"/>
    <w:rsid w:val="0041087B"/>
    <w:rsid w:val="00417227"/>
    <w:rsid w:val="004300F9"/>
    <w:rsid w:val="0044472B"/>
    <w:rsid w:val="004540B9"/>
    <w:rsid w:val="00455CBB"/>
    <w:rsid w:val="00457D11"/>
    <w:rsid w:val="004742CC"/>
    <w:rsid w:val="0048428F"/>
    <w:rsid w:val="00486D7C"/>
    <w:rsid w:val="004A666F"/>
    <w:rsid w:val="004B022D"/>
    <w:rsid w:val="004C4BEF"/>
    <w:rsid w:val="004C4DF8"/>
    <w:rsid w:val="004D2AF7"/>
    <w:rsid w:val="004E36A3"/>
    <w:rsid w:val="004E7BD3"/>
    <w:rsid w:val="004F284E"/>
    <w:rsid w:val="00513B80"/>
    <w:rsid w:val="005240AF"/>
    <w:rsid w:val="005321E9"/>
    <w:rsid w:val="0053272F"/>
    <w:rsid w:val="00532A8E"/>
    <w:rsid w:val="005532C4"/>
    <w:rsid w:val="005565B1"/>
    <w:rsid w:val="00570B3C"/>
    <w:rsid w:val="00571F90"/>
    <w:rsid w:val="005720AF"/>
    <w:rsid w:val="00583241"/>
    <w:rsid w:val="00585045"/>
    <w:rsid w:val="00587A8D"/>
    <w:rsid w:val="005943E8"/>
    <w:rsid w:val="005A1CC1"/>
    <w:rsid w:val="005A33A6"/>
    <w:rsid w:val="005A5FF4"/>
    <w:rsid w:val="005C3308"/>
    <w:rsid w:val="005C3531"/>
    <w:rsid w:val="005C5111"/>
    <w:rsid w:val="005D081C"/>
    <w:rsid w:val="005D4DC6"/>
    <w:rsid w:val="005F0CA3"/>
    <w:rsid w:val="0060177B"/>
    <w:rsid w:val="00625C4D"/>
    <w:rsid w:val="00625D9D"/>
    <w:rsid w:val="0064161A"/>
    <w:rsid w:val="00645A90"/>
    <w:rsid w:val="00647126"/>
    <w:rsid w:val="00663C6A"/>
    <w:rsid w:val="006735A0"/>
    <w:rsid w:val="00683972"/>
    <w:rsid w:val="00687108"/>
    <w:rsid w:val="006924A9"/>
    <w:rsid w:val="006A0567"/>
    <w:rsid w:val="006A3AFB"/>
    <w:rsid w:val="006B64B1"/>
    <w:rsid w:val="006B65B9"/>
    <w:rsid w:val="006D131E"/>
    <w:rsid w:val="006D572E"/>
    <w:rsid w:val="006D691E"/>
    <w:rsid w:val="006E0B4E"/>
    <w:rsid w:val="006E368F"/>
    <w:rsid w:val="006E418E"/>
    <w:rsid w:val="00713FF0"/>
    <w:rsid w:val="0072440A"/>
    <w:rsid w:val="00725BD2"/>
    <w:rsid w:val="00733417"/>
    <w:rsid w:val="00734A06"/>
    <w:rsid w:val="00736832"/>
    <w:rsid w:val="007506FB"/>
    <w:rsid w:val="007527C4"/>
    <w:rsid w:val="0075523E"/>
    <w:rsid w:val="00772CE4"/>
    <w:rsid w:val="00776086"/>
    <w:rsid w:val="0078436D"/>
    <w:rsid w:val="007A34DB"/>
    <w:rsid w:val="007A7A57"/>
    <w:rsid w:val="007B388A"/>
    <w:rsid w:val="007B5B6D"/>
    <w:rsid w:val="007D44DA"/>
    <w:rsid w:val="007D75E7"/>
    <w:rsid w:val="007F1DE4"/>
    <w:rsid w:val="007F5D48"/>
    <w:rsid w:val="008048E0"/>
    <w:rsid w:val="00827570"/>
    <w:rsid w:val="00832779"/>
    <w:rsid w:val="00842F36"/>
    <w:rsid w:val="00843D9D"/>
    <w:rsid w:val="008474A8"/>
    <w:rsid w:val="00854582"/>
    <w:rsid w:val="00864E0C"/>
    <w:rsid w:val="00866088"/>
    <w:rsid w:val="00874408"/>
    <w:rsid w:val="008747DB"/>
    <w:rsid w:val="008807E5"/>
    <w:rsid w:val="008A2F39"/>
    <w:rsid w:val="008A46D8"/>
    <w:rsid w:val="008D0696"/>
    <w:rsid w:val="008D7AAE"/>
    <w:rsid w:val="008E6486"/>
    <w:rsid w:val="008F4716"/>
    <w:rsid w:val="00910633"/>
    <w:rsid w:val="00920C05"/>
    <w:rsid w:val="00936103"/>
    <w:rsid w:val="009506AD"/>
    <w:rsid w:val="00957624"/>
    <w:rsid w:val="0097254F"/>
    <w:rsid w:val="00975EDB"/>
    <w:rsid w:val="00976A12"/>
    <w:rsid w:val="00987CBB"/>
    <w:rsid w:val="00991AD1"/>
    <w:rsid w:val="00995661"/>
    <w:rsid w:val="009A6664"/>
    <w:rsid w:val="009A6730"/>
    <w:rsid w:val="009C0ADE"/>
    <w:rsid w:val="009D37AA"/>
    <w:rsid w:val="009E3BB2"/>
    <w:rsid w:val="009E467D"/>
    <w:rsid w:val="009E5800"/>
    <w:rsid w:val="009F6C4A"/>
    <w:rsid w:val="00A07664"/>
    <w:rsid w:val="00A151FA"/>
    <w:rsid w:val="00A201F1"/>
    <w:rsid w:val="00A24072"/>
    <w:rsid w:val="00A27686"/>
    <w:rsid w:val="00A34A9E"/>
    <w:rsid w:val="00A4193D"/>
    <w:rsid w:val="00A5024F"/>
    <w:rsid w:val="00A54172"/>
    <w:rsid w:val="00A5694C"/>
    <w:rsid w:val="00A64A3B"/>
    <w:rsid w:val="00A74E85"/>
    <w:rsid w:val="00A77224"/>
    <w:rsid w:val="00A91FD9"/>
    <w:rsid w:val="00A93EA7"/>
    <w:rsid w:val="00AA4E8D"/>
    <w:rsid w:val="00AC3B74"/>
    <w:rsid w:val="00AD4F88"/>
    <w:rsid w:val="00AE4BE8"/>
    <w:rsid w:val="00B16805"/>
    <w:rsid w:val="00B23FE6"/>
    <w:rsid w:val="00B53792"/>
    <w:rsid w:val="00B5619C"/>
    <w:rsid w:val="00B6042A"/>
    <w:rsid w:val="00B61EE1"/>
    <w:rsid w:val="00B96446"/>
    <w:rsid w:val="00BA1916"/>
    <w:rsid w:val="00BC55CC"/>
    <w:rsid w:val="00BD2364"/>
    <w:rsid w:val="00BD50FA"/>
    <w:rsid w:val="00BD59A2"/>
    <w:rsid w:val="00BE4AA9"/>
    <w:rsid w:val="00BE607A"/>
    <w:rsid w:val="00BE60E3"/>
    <w:rsid w:val="00BF7A41"/>
    <w:rsid w:val="00C10F88"/>
    <w:rsid w:val="00C173AA"/>
    <w:rsid w:val="00C22E42"/>
    <w:rsid w:val="00C41E9F"/>
    <w:rsid w:val="00C43A57"/>
    <w:rsid w:val="00C469ED"/>
    <w:rsid w:val="00C51A09"/>
    <w:rsid w:val="00C53932"/>
    <w:rsid w:val="00C651BB"/>
    <w:rsid w:val="00C656CD"/>
    <w:rsid w:val="00C71604"/>
    <w:rsid w:val="00C71FAC"/>
    <w:rsid w:val="00C92F8E"/>
    <w:rsid w:val="00CA0AD1"/>
    <w:rsid w:val="00CB06D0"/>
    <w:rsid w:val="00CB3BE3"/>
    <w:rsid w:val="00CC2DE1"/>
    <w:rsid w:val="00CC314F"/>
    <w:rsid w:val="00CC6394"/>
    <w:rsid w:val="00CD2CA1"/>
    <w:rsid w:val="00CD4BE1"/>
    <w:rsid w:val="00CD4FC8"/>
    <w:rsid w:val="00CD54BF"/>
    <w:rsid w:val="00CD7A88"/>
    <w:rsid w:val="00CE3203"/>
    <w:rsid w:val="00D12045"/>
    <w:rsid w:val="00D16F12"/>
    <w:rsid w:val="00D2195C"/>
    <w:rsid w:val="00D22376"/>
    <w:rsid w:val="00D26118"/>
    <w:rsid w:val="00D358AD"/>
    <w:rsid w:val="00D556B9"/>
    <w:rsid w:val="00D60F79"/>
    <w:rsid w:val="00D61763"/>
    <w:rsid w:val="00D75300"/>
    <w:rsid w:val="00D755B4"/>
    <w:rsid w:val="00D77390"/>
    <w:rsid w:val="00D830A3"/>
    <w:rsid w:val="00D84E79"/>
    <w:rsid w:val="00D96350"/>
    <w:rsid w:val="00DA0F74"/>
    <w:rsid w:val="00DA4FA6"/>
    <w:rsid w:val="00DB302C"/>
    <w:rsid w:val="00DB5319"/>
    <w:rsid w:val="00DC36CE"/>
    <w:rsid w:val="00DD0520"/>
    <w:rsid w:val="00DD41C5"/>
    <w:rsid w:val="00DD4EC3"/>
    <w:rsid w:val="00DE33C1"/>
    <w:rsid w:val="00DE67D2"/>
    <w:rsid w:val="00DF1FAB"/>
    <w:rsid w:val="00DF51D8"/>
    <w:rsid w:val="00DF5CE4"/>
    <w:rsid w:val="00DF6921"/>
    <w:rsid w:val="00E018AF"/>
    <w:rsid w:val="00E05DE2"/>
    <w:rsid w:val="00E13C56"/>
    <w:rsid w:val="00E1423B"/>
    <w:rsid w:val="00E35791"/>
    <w:rsid w:val="00E47EB0"/>
    <w:rsid w:val="00E50FDD"/>
    <w:rsid w:val="00E56F2B"/>
    <w:rsid w:val="00E570F4"/>
    <w:rsid w:val="00E63711"/>
    <w:rsid w:val="00E70148"/>
    <w:rsid w:val="00E70347"/>
    <w:rsid w:val="00E774EE"/>
    <w:rsid w:val="00E86766"/>
    <w:rsid w:val="00EA1343"/>
    <w:rsid w:val="00EB4388"/>
    <w:rsid w:val="00EB4CE4"/>
    <w:rsid w:val="00EB4DA3"/>
    <w:rsid w:val="00EC3849"/>
    <w:rsid w:val="00EC4EA7"/>
    <w:rsid w:val="00ED073E"/>
    <w:rsid w:val="00ED40AC"/>
    <w:rsid w:val="00ED6F63"/>
    <w:rsid w:val="00EF0440"/>
    <w:rsid w:val="00EF1216"/>
    <w:rsid w:val="00F02B4D"/>
    <w:rsid w:val="00F0735C"/>
    <w:rsid w:val="00F11FA9"/>
    <w:rsid w:val="00F2481B"/>
    <w:rsid w:val="00F276AF"/>
    <w:rsid w:val="00F32DBD"/>
    <w:rsid w:val="00F35F67"/>
    <w:rsid w:val="00F369D3"/>
    <w:rsid w:val="00F37350"/>
    <w:rsid w:val="00F4357A"/>
    <w:rsid w:val="00F735F0"/>
    <w:rsid w:val="00F84433"/>
    <w:rsid w:val="00F86F79"/>
    <w:rsid w:val="00F87D86"/>
    <w:rsid w:val="00F961E5"/>
    <w:rsid w:val="00FB5FE1"/>
    <w:rsid w:val="00FC2D57"/>
    <w:rsid w:val="00FC769B"/>
    <w:rsid w:val="00FD061A"/>
    <w:rsid w:val="00FD3833"/>
    <w:rsid w:val="00FE40C6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0F870-2FAD-468E-BA22-C4BD97CA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50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991A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1AD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75EDB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List Paragraph"/>
    <w:basedOn w:val="a"/>
    <w:uiPriority w:val="34"/>
    <w:qFormat/>
    <w:rsid w:val="00DA4FA6"/>
    <w:pPr>
      <w:ind w:left="720"/>
      <w:contextualSpacing/>
    </w:pPr>
  </w:style>
  <w:style w:type="character" w:customStyle="1" w:styleId="11">
    <w:name w:val="Основной текст1"/>
    <w:basedOn w:val="a0"/>
    <w:rsid w:val="001E7C3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b">
    <w:name w:val="Normal (Web)"/>
    <w:basedOn w:val="a"/>
    <w:uiPriority w:val="99"/>
    <w:unhideWhenUsed/>
    <w:rsid w:val="00FC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Default">
    <w:name w:val="Default"/>
    <w:rsid w:val="0039085F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c">
    <w:name w:val="Hyperlink"/>
    <w:basedOn w:val="a0"/>
    <w:uiPriority w:val="99"/>
    <w:semiHidden/>
    <w:unhideWhenUsed/>
    <w:rsid w:val="00532A8E"/>
    <w:rPr>
      <w:color w:val="0000FF"/>
      <w:u w:val="single"/>
    </w:rPr>
  </w:style>
  <w:style w:type="character" w:customStyle="1" w:styleId="ad">
    <w:name w:val="Гипертекстовая ссылка"/>
    <w:basedOn w:val="a0"/>
    <w:uiPriority w:val="99"/>
    <w:rsid w:val="00E1423B"/>
    <w:rPr>
      <w:rFonts w:cs="Times New Roman"/>
      <w:b w:val="0"/>
      <w:color w:val="106BBE"/>
    </w:rPr>
  </w:style>
  <w:style w:type="paragraph" w:customStyle="1" w:styleId="headertext">
    <w:name w:val="headertext"/>
    <w:basedOn w:val="a"/>
    <w:rsid w:val="00E4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833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6310">
          <w:marLeft w:val="403"/>
          <w:marRight w:val="576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909">
          <w:marLeft w:val="403"/>
          <w:marRight w:val="130"/>
          <w:marTop w:val="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088">
          <w:marLeft w:val="403"/>
          <w:marRight w:val="403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7235">
          <w:marLeft w:val="403"/>
          <w:marRight w:val="302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394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46400553&amp;prevdoc=42859513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570841169&amp;prevdoc=42859513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553168443&amp;prevdoc=428595130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543648629&amp;prevdoc=4285951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9A7D1-1951-48C6-8E97-50F939B8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Гулия</dc:creator>
  <cp:lastModifiedBy>natalya</cp:lastModifiedBy>
  <cp:revision>21</cp:revision>
  <cp:lastPrinted>2022-02-25T10:51:00Z</cp:lastPrinted>
  <dcterms:created xsi:type="dcterms:W3CDTF">2022-02-25T07:14:00Z</dcterms:created>
  <dcterms:modified xsi:type="dcterms:W3CDTF">2022-02-25T11:08:00Z</dcterms:modified>
</cp:coreProperties>
</file>