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502"/>
      </w:tblGrid>
      <w:tr w:rsidR="00C3022A" w:rsidRPr="00C3022A" w:rsidTr="00184A2E">
        <w:trPr>
          <w:trHeight w:val="1259"/>
        </w:trPr>
        <w:tc>
          <w:tcPr>
            <w:tcW w:w="43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022A" w:rsidRPr="00C3022A" w:rsidRDefault="00C3022A" w:rsidP="00C3022A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bookmarkStart w:id="0" w:name="bookmark10"/>
            <w:r w:rsidRPr="00C3022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МИНИСТЕРСТВО ТРАНСПОРТА</w:t>
            </w:r>
            <w:r w:rsidRPr="00C3022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 xml:space="preserve"> И ДОРОЖНОГО ХОЗЯЙСТВА</w:t>
            </w:r>
            <w:r w:rsidRPr="00C3022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022A" w:rsidRPr="00C3022A" w:rsidRDefault="00C3022A" w:rsidP="00C3022A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022A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71755</wp:posOffset>
                  </wp:positionV>
                  <wp:extent cx="809625" cy="733425"/>
                  <wp:effectExtent l="0" t="0" r="9525" b="9525"/>
                  <wp:wrapSquare wrapText="bothSides"/>
                  <wp:docPr id="1" name="Рисунок 1" descr="бланк при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бланк при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5" t="21188" r="44347" b="43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022A" w:rsidRPr="00C3022A" w:rsidRDefault="00C3022A" w:rsidP="00C3022A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3022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ТАТАРСТАН РЕСПУБЛИКАСЫ</w:t>
            </w:r>
            <w:r w:rsidRPr="00C3022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>ТРАНСПОРТ ҺӘМ ЮЛ</w:t>
            </w:r>
            <w:r w:rsidRPr="00C3022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>ХУҖАЛЫГЫ МИНИСТРЛЫГЫ</w:t>
            </w:r>
          </w:p>
        </w:tc>
      </w:tr>
    </w:tbl>
    <w:p w:rsidR="00C3022A" w:rsidRPr="00C3022A" w:rsidRDefault="00C3022A" w:rsidP="00C302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C3022A" w:rsidRPr="00C3022A" w:rsidTr="00184A2E">
        <w:trPr>
          <w:trHeight w:val="459"/>
        </w:trPr>
        <w:tc>
          <w:tcPr>
            <w:tcW w:w="5211" w:type="dxa"/>
            <w:hideMark/>
          </w:tcPr>
          <w:p w:rsidR="00C3022A" w:rsidRPr="00C3022A" w:rsidRDefault="00C3022A" w:rsidP="00C3022A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022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БОЕРЫК</w:t>
            </w:r>
          </w:p>
        </w:tc>
        <w:tc>
          <w:tcPr>
            <w:tcW w:w="5211" w:type="dxa"/>
            <w:hideMark/>
          </w:tcPr>
          <w:p w:rsidR="00C3022A" w:rsidRPr="00C3022A" w:rsidRDefault="00C3022A" w:rsidP="00C3022A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022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ПРИКАЗ</w:t>
            </w:r>
          </w:p>
        </w:tc>
      </w:tr>
      <w:tr w:rsidR="00C3022A" w:rsidRPr="00C3022A" w:rsidTr="00184A2E">
        <w:tc>
          <w:tcPr>
            <w:tcW w:w="5211" w:type="dxa"/>
            <w:hideMark/>
          </w:tcPr>
          <w:p w:rsidR="00C3022A" w:rsidRPr="00C3022A" w:rsidRDefault="00C3022A" w:rsidP="00C3022A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proofErr w:type="gramStart"/>
            <w:r w:rsidRPr="00C30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 _</w:t>
            </w:r>
            <w:proofErr w:type="gramEnd"/>
            <w:r w:rsidRPr="00C30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</w:t>
            </w:r>
          </w:p>
        </w:tc>
        <w:tc>
          <w:tcPr>
            <w:tcW w:w="5211" w:type="dxa"/>
            <w:hideMark/>
          </w:tcPr>
          <w:p w:rsidR="00C3022A" w:rsidRPr="00C3022A" w:rsidRDefault="00C3022A" w:rsidP="00C3022A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30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________</w:t>
            </w:r>
          </w:p>
        </w:tc>
      </w:tr>
    </w:tbl>
    <w:p w:rsidR="00C3022A" w:rsidRPr="00C3022A" w:rsidRDefault="00C3022A" w:rsidP="00C3022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</w:p>
    <w:p w:rsidR="00C3022A" w:rsidRPr="00C3022A" w:rsidRDefault="00C3022A" w:rsidP="00C3022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3022A" w:rsidRPr="00C3022A" w:rsidRDefault="00C3022A" w:rsidP="00C3022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022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 Казань</w:t>
      </w:r>
    </w:p>
    <w:p w:rsidR="00C3022A" w:rsidRPr="00C3022A" w:rsidRDefault="00C3022A" w:rsidP="00C3022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3022A" w:rsidRPr="00C3022A" w:rsidTr="00184A2E">
        <w:tc>
          <w:tcPr>
            <w:tcW w:w="4928" w:type="dxa"/>
            <w:shd w:val="clear" w:color="auto" w:fill="auto"/>
          </w:tcPr>
          <w:p w:rsidR="00C3022A" w:rsidRPr="00C3022A" w:rsidRDefault="00C3022A" w:rsidP="00C3022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302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применяемую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хозяйстве.</w:t>
            </w:r>
          </w:p>
        </w:tc>
      </w:tr>
    </w:tbl>
    <w:p w:rsidR="00C3022A" w:rsidRPr="00C3022A" w:rsidRDefault="00C3022A" w:rsidP="00C3022A">
      <w:pPr>
        <w:widowControl/>
        <w:tabs>
          <w:tab w:val="left" w:pos="18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022A" w:rsidRPr="00C3022A" w:rsidRDefault="00C3022A" w:rsidP="00C3022A">
      <w:pPr>
        <w:widowControl/>
        <w:tabs>
          <w:tab w:val="left" w:pos="1820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302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соответствии со статьей 53 Федерального закона от 31 июля 2020 года №248-ФЗ «О государственном контроле (надзоре) и муниципальном контроле в Российской Федерации», приказываю:</w:t>
      </w:r>
    </w:p>
    <w:p w:rsidR="00C3022A" w:rsidRPr="00C3022A" w:rsidRDefault="00C3022A" w:rsidP="00C3022A">
      <w:pPr>
        <w:widowControl/>
        <w:tabs>
          <w:tab w:val="left" w:pos="1820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3022A" w:rsidRPr="00C3022A" w:rsidRDefault="00C3022A" w:rsidP="00C3022A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022A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прилагаемую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применяемую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хозяйстве.</w:t>
      </w:r>
    </w:p>
    <w:p w:rsidR="00C3022A" w:rsidRPr="00C3022A" w:rsidRDefault="00C3022A" w:rsidP="00C3022A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302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Признать утратившим силу приказ Министерства транспорта и дорожного хозяйства Республики Татарстан от 14.12.2018 №630 «Об утверждении проверочных листов (списков контрольных вопросов)».</w:t>
      </w:r>
    </w:p>
    <w:p w:rsidR="00C3022A" w:rsidRPr="00C3022A" w:rsidRDefault="00C3022A" w:rsidP="00C3022A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022A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Разместить настоящий приказ на официальном сайте Министерства в информационно-телекоммуникационной сети «Интернет».</w:t>
      </w:r>
    </w:p>
    <w:p w:rsidR="00C3022A" w:rsidRPr="00C3022A" w:rsidRDefault="00C3022A" w:rsidP="00C3022A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022A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Установить, что настоящий приказ вступает в силу с 1 марта 2022 года.</w:t>
      </w:r>
    </w:p>
    <w:p w:rsidR="00C3022A" w:rsidRPr="00C3022A" w:rsidRDefault="00C3022A" w:rsidP="00C3022A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02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на заместителей министра </w:t>
      </w:r>
      <w:proofErr w:type="spellStart"/>
      <w:r w:rsidRPr="00C3022A">
        <w:rPr>
          <w:rFonts w:ascii="Times New Roman" w:eastAsia="Times New Roman" w:hAnsi="Times New Roman" w:cs="Times New Roman"/>
          <w:color w:val="auto"/>
          <w:sz w:val="28"/>
          <w:szCs w:val="28"/>
        </w:rPr>
        <w:t>А.Х.Садыкова</w:t>
      </w:r>
      <w:proofErr w:type="spellEnd"/>
      <w:r w:rsidRPr="00C302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C3022A">
        <w:rPr>
          <w:rFonts w:ascii="Times New Roman" w:eastAsia="Times New Roman" w:hAnsi="Times New Roman" w:cs="Times New Roman"/>
          <w:color w:val="auto"/>
          <w:sz w:val="28"/>
          <w:szCs w:val="28"/>
        </w:rPr>
        <w:t>А.В.Чукина</w:t>
      </w:r>
      <w:proofErr w:type="spellEnd"/>
      <w:r w:rsidRPr="00C3022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3022A" w:rsidRPr="00C3022A" w:rsidRDefault="00C3022A" w:rsidP="00C302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022A" w:rsidRPr="00C3022A" w:rsidRDefault="00C3022A" w:rsidP="00C302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022A" w:rsidRPr="00C3022A" w:rsidRDefault="00C3022A" w:rsidP="00C302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022A" w:rsidRPr="00C3022A" w:rsidRDefault="00C3022A" w:rsidP="00C302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02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Министр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C302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Ф.М. </w:t>
      </w:r>
      <w:proofErr w:type="spellStart"/>
      <w:r w:rsidRPr="00C3022A">
        <w:rPr>
          <w:rFonts w:ascii="Times New Roman" w:eastAsia="Times New Roman" w:hAnsi="Times New Roman" w:cs="Times New Roman"/>
          <w:color w:val="auto"/>
          <w:sz w:val="28"/>
          <w:szCs w:val="28"/>
        </w:rPr>
        <w:t>Ханифов</w:t>
      </w:r>
      <w:proofErr w:type="spellEnd"/>
    </w:p>
    <w:p w:rsidR="00C3022A" w:rsidRPr="00C3022A" w:rsidRDefault="00C3022A" w:rsidP="00C302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022A" w:rsidRDefault="00C3022A" w:rsidP="00C3022A">
      <w:pPr>
        <w:widowControl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897034" w:rsidRPr="00897034" w:rsidRDefault="00897034" w:rsidP="00897034">
      <w:pPr>
        <w:widowControl/>
        <w:autoSpaceDE w:val="0"/>
        <w:autoSpaceDN w:val="0"/>
        <w:adjustRightInd w:val="0"/>
        <w:ind w:left="7513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bookmarkStart w:id="1" w:name="_GoBack"/>
      <w:bookmarkEnd w:id="1"/>
      <w:r w:rsidRPr="00897034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Утверждена Приказом </w:t>
      </w:r>
    </w:p>
    <w:p w:rsidR="00897034" w:rsidRPr="00897034" w:rsidRDefault="00897034" w:rsidP="00897034">
      <w:pPr>
        <w:widowControl/>
        <w:autoSpaceDE w:val="0"/>
        <w:autoSpaceDN w:val="0"/>
        <w:adjustRightInd w:val="0"/>
        <w:ind w:left="7513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897034">
        <w:rPr>
          <w:rFonts w:ascii="Times New Roman" w:eastAsia="Calibri" w:hAnsi="Times New Roman" w:cs="Times New Roman"/>
          <w:color w:val="auto"/>
          <w:lang w:eastAsia="en-US"/>
        </w:rPr>
        <w:t xml:space="preserve">Министерства транспорта и дорожного хозяйства </w:t>
      </w:r>
    </w:p>
    <w:p w:rsidR="00897034" w:rsidRPr="00897034" w:rsidRDefault="00897034" w:rsidP="00897034">
      <w:pPr>
        <w:widowControl/>
        <w:autoSpaceDE w:val="0"/>
        <w:autoSpaceDN w:val="0"/>
        <w:adjustRightInd w:val="0"/>
        <w:ind w:left="7513"/>
        <w:rPr>
          <w:rFonts w:ascii="Times New Roman" w:eastAsia="Calibri" w:hAnsi="Times New Roman" w:cs="Times New Roman"/>
          <w:color w:val="auto"/>
          <w:lang w:eastAsia="en-US"/>
        </w:rPr>
      </w:pPr>
      <w:r w:rsidRPr="00897034">
        <w:rPr>
          <w:rFonts w:ascii="Times New Roman" w:eastAsia="Calibri" w:hAnsi="Times New Roman" w:cs="Times New Roman"/>
          <w:color w:val="auto"/>
          <w:lang w:eastAsia="en-US"/>
        </w:rPr>
        <w:t>Республики Татарстан</w:t>
      </w:r>
    </w:p>
    <w:p w:rsidR="00897034" w:rsidRPr="00897034" w:rsidRDefault="00897034" w:rsidP="00897034">
      <w:pPr>
        <w:widowControl/>
        <w:autoSpaceDE w:val="0"/>
        <w:autoSpaceDN w:val="0"/>
        <w:adjustRightInd w:val="0"/>
        <w:ind w:left="7513"/>
        <w:rPr>
          <w:rFonts w:ascii="Times New Roman" w:eastAsia="Calibri" w:hAnsi="Times New Roman" w:cs="Times New Roman"/>
          <w:color w:val="auto"/>
          <w:lang w:eastAsia="en-US"/>
        </w:rPr>
      </w:pPr>
    </w:p>
    <w:p w:rsidR="00897034" w:rsidRPr="00897034" w:rsidRDefault="00897034" w:rsidP="00897034">
      <w:pPr>
        <w:widowControl/>
        <w:autoSpaceDE w:val="0"/>
        <w:autoSpaceDN w:val="0"/>
        <w:adjustRightInd w:val="0"/>
        <w:ind w:left="7513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897034">
        <w:rPr>
          <w:rFonts w:ascii="Times New Roman" w:eastAsia="Calibri" w:hAnsi="Times New Roman" w:cs="Times New Roman"/>
          <w:color w:val="auto"/>
          <w:lang w:eastAsia="en-US"/>
        </w:rPr>
        <w:t>от</w:t>
      </w:r>
      <w:proofErr w:type="gramEnd"/>
      <w:r w:rsidRPr="00897034">
        <w:rPr>
          <w:rFonts w:ascii="Times New Roman" w:eastAsia="Calibri" w:hAnsi="Times New Roman" w:cs="Times New Roman"/>
          <w:color w:val="auto"/>
          <w:lang w:eastAsia="en-US"/>
        </w:rPr>
        <w:t xml:space="preserve"> ____________ № ____</w:t>
      </w:r>
    </w:p>
    <w:p w:rsidR="00897034" w:rsidRPr="00897034" w:rsidRDefault="00897034" w:rsidP="0089703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7034" w:rsidRPr="00897034" w:rsidRDefault="00897034" w:rsidP="0089703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7034" w:rsidRPr="00897034" w:rsidRDefault="00897034" w:rsidP="0089703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79"/>
        <w:tblW w:w="0" w:type="auto"/>
        <w:tblLook w:val="04A0" w:firstRow="1" w:lastRow="0" w:firstColumn="1" w:lastColumn="0" w:noHBand="0" w:noVBand="1"/>
      </w:tblPr>
      <w:tblGrid>
        <w:gridCol w:w="3052"/>
      </w:tblGrid>
      <w:tr w:rsidR="00897034" w:rsidRPr="00897034" w:rsidTr="00897034">
        <w:trPr>
          <w:trHeight w:val="2071"/>
        </w:trPr>
        <w:tc>
          <w:tcPr>
            <w:tcW w:w="3052" w:type="dxa"/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97034" w:rsidRPr="00897034" w:rsidRDefault="00897034" w:rsidP="0089703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7034" w:rsidRPr="00897034" w:rsidRDefault="00897034" w:rsidP="0089703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7034" w:rsidRPr="00897034" w:rsidRDefault="00897034" w:rsidP="0089703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7034" w:rsidRPr="00897034" w:rsidRDefault="00897034" w:rsidP="0089703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7034" w:rsidRPr="00897034" w:rsidRDefault="00897034" w:rsidP="0089703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7034" w:rsidRPr="00897034" w:rsidRDefault="00897034" w:rsidP="0089703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7034" w:rsidRPr="00897034" w:rsidRDefault="00897034" w:rsidP="0089703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7034" w:rsidRPr="00897034" w:rsidRDefault="00897034" w:rsidP="0089703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7034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QR-</w:t>
      </w:r>
      <w:r w:rsidRPr="00897034">
        <w:rPr>
          <w:rFonts w:ascii="Times New Roman" w:eastAsia="Times New Roman" w:hAnsi="Times New Roman" w:cs="Times New Roman"/>
          <w:color w:val="auto"/>
          <w:sz w:val="28"/>
          <w:szCs w:val="28"/>
        </w:rPr>
        <w:t>код</w:t>
      </w:r>
    </w:p>
    <w:p w:rsidR="00897034" w:rsidRPr="00897034" w:rsidRDefault="00897034" w:rsidP="0089703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7034" w:rsidRPr="00897034" w:rsidRDefault="00897034" w:rsidP="0089703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7034" w:rsidRDefault="00897034" w:rsidP="0089703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970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проверочного листа</w:t>
      </w:r>
    </w:p>
    <w:p w:rsidR="00093F6D" w:rsidRPr="00093F6D" w:rsidRDefault="00093F6D" w:rsidP="00093F6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93F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proofErr w:type="gramStart"/>
      <w:r w:rsidRPr="00093F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списка</w:t>
      </w:r>
      <w:proofErr w:type="gramEnd"/>
      <w:r w:rsidRPr="00093F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контрольных вопросов, ответы на которые свидетельствуют </w:t>
      </w:r>
    </w:p>
    <w:p w:rsidR="00897034" w:rsidRPr="00093F6D" w:rsidRDefault="00093F6D" w:rsidP="00093F6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93F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proofErr w:type="gramEnd"/>
      <w:r w:rsidRPr="00093F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соблюдении или несоблюдении контролируемым лицом обязательных требований), применяемую в рамках </w:t>
      </w:r>
    </w:p>
    <w:p w:rsidR="00897034" w:rsidRPr="00897034" w:rsidRDefault="00897034" w:rsidP="0089703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97034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«</w:t>
      </w:r>
      <w:r w:rsidRPr="0089703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Регионального государственного контроля (надзора) на автомобильном транспорте, городском наземном электрическом транспорте и в дорожном хозяйстве»</w:t>
      </w:r>
    </w:p>
    <w:p w:rsidR="00897034" w:rsidRPr="00897034" w:rsidRDefault="00897034" w:rsidP="0089703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7034" w:rsidRDefault="00897034" w:rsidP="0089703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703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Настоящая форма проверочного листа применяется с целью установления исполнения (не соблюдения) организациями и индивидуальными предпринимателями, осуществляющими деятельность в сфере транспорта, дорожного хозяйства и эксплуатирующими объекты дорожного сервиса, обязательных требований, устанавливаемых к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значения.</w:t>
      </w:r>
    </w:p>
    <w:tbl>
      <w:tblPr>
        <w:tblStyle w:val="a6"/>
        <w:tblW w:w="0" w:type="auto"/>
        <w:tblInd w:w="35" w:type="dxa"/>
        <w:tblLook w:val="04A0" w:firstRow="1" w:lastRow="0" w:firstColumn="1" w:lastColumn="0" w:noHBand="0" w:noVBand="1"/>
      </w:tblPr>
      <w:tblGrid>
        <w:gridCol w:w="990"/>
        <w:gridCol w:w="64"/>
        <w:gridCol w:w="791"/>
        <w:gridCol w:w="525"/>
        <w:gridCol w:w="1127"/>
        <w:gridCol w:w="584"/>
        <w:gridCol w:w="249"/>
        <w:gridCol w:w="165"/>
        <w:gridCol w:w="2098"/>
        <w:gridCol w:w="430"/>
        <w:gridCol w:w="284"/>
        <w:gridCol w:w="567"/>
        <w:gridCol w:w="2610"/>
      </w:tblGrid>
      <w:tr w:rsidR="006061DC" w:rsidRPr="00897034" w:rsidTr="00240575">
        <w:tc>
          <w:tcPr>
            <w:tcW w:w="65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61DC" w:rsidRPr="00897034" w:rsidRDefault="006061DC" w:rsidP="000B09B3">
            <w:pPr>
              <w:widowControl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1.Вид контрольного (надзорного) мероприятия:</w:t>
            </w: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1DC" w:rsidRPr="00897034" w:rsidRDefault="006061DC" w:rsidP="000B09B3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061DC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DC" w:rsidRPr="00897034" w:rsidRDefault="006061DC" w:rsidP="000B09B3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061DC" w:rsidRPr="006061DC" w:rsidTr="00240575">
        <w:tc>
          <w:tcPr>
            <w:tcW w:w="1048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1DC" w:rsidRPr="006061DC" w:rsidRDefault="006061DC" w:rsidP="000B09B3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97034" w:rsidRPr="00897034" w:rsidTr="00240575">
        <w:tc>
          <w:tcPr>
            <w:tcW w:w="70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6061DC" w:rsidP="006061DC">
            <w:pPr>
              <w:widowControl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контрольного (надзорного)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органа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061DC" w:rsidRPr="00897034" w:rsidTr="00240575">
        <w:tc>
          <w:tcPr>
            <w:tcW w:w="10484" w:type="dxa"/>
            <w:gridSpan w:val="13"/>
            <w:tcBorders>
              <w:top w:val="nil"/>
              <w:left w:val="nil"/>
              <w:right w:val="nil"/>
            </w:tcBorders>
          </w:tcPr>
          <w:p w:rsidR="006061DC" w:rsidRPr="00897034" w:rsidRDefault="006061DC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0575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0575" w:rsidRPr="00897034" w:rsidRDefault="00240575" w:rsidP="00D0455B">
            <w:pPr>
              <w:widowControl/>
              <w:autoSpaceDE w:val="0"/>
              <w:autoSpaceDN w:val="0"/>
              <w:adjustRightInd w:val="0"/>
              <w:ind w:firstLine="56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Реквизиты </w:t>
            </w:r>
            <w:r w:rsidR="00D04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нормативно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04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правового акта </w:t>
            </w:r>
            <w:r w:rsidR="00D04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 </w:t>
            </w:r>
            <w:r w:rsidR="00D04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утверждении </w:t>
            </w:r>
            <w:r w:rsidR="00D04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формы </w:t>
            </w:r>
            <w:r w:rsidR="00D04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проверочного </w:t>
            </w:r>
          </w:p>
        </w:tc>
      </w:tr>
      <w:tr w:rsidR="00D0455B" w:rsidRPr="00897034" w:rsidTr="00D0455B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0455B" w:rsidRPr="00897034" w:rsidRDefault="00D0455B" w:rsidP="000B09B3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листа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9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55B" w:rsidRPr="00897034" w:rsidRDefault="00D0455B" w:rsidP="00D0455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061DC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DC" w:rsidRPr="00897034" w:rsidRDefault="006061DC" w:rsidP="000B09B3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061DC" w:rsidRPr="006061DC" w:rsidTr="00240575">
        <w:tc>
          <w:tcPr>
            <w:tcW w:w="1048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1DC" w:rsidRPr="006061DC" w:rsidRDefault="006061DC" w:rsidP="000B09B3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D0455B" w:rsidP="00897034">
            <w:pPr>
              <w:widowControl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.Реквизиты  документа</w:t>
            </w:r>
            <w:proofErr w:type="gramEnd"/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о назначении проведения контрольного (надзорного) </w:t>
            </w:r>
          </w:p>
        </w:tc>
      </w:tr>
      <w:tr w:rsidR="00897034" w:rsidRPr="00897034" w:rsidTr="00240575"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мероприятия</w:t>
            </w:r>
            <w:proofErr w:type="gramEnd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8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240575" w:rsidRPr="00897034" w:rsidRDefault="00240575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97034" w:rsidRPr="00897034" w:rsidTr="00240575">
        <w:tc>
          <w:tcPr>
            <w:tcW w:w="78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D0455B" w:rsidP="00897034">
            <w:pPr>
              <w:widowControl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.Учетный номер контрольного (надзорного) мероприятия: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78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D0455B" w:rsidP="00897034">
            <w:pPr>
              <w:widowControl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.Должность, фамилия и </w:t>
            </w:r>
            <w:proofErr w:type="gramStart"/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инициалы  должностного</w:t>
            </w:r>
            <w:proofErr w:type="gramEnd"/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лица,  уполномоченного  на</w:t>
            </w: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 контрольного</w:t>
            </w:r>
            <w:proofErr w:type="gramEnd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(надзорного)  мероприятия  и заполнение  проверочного</w:t>
            </w:r>
          </w:p>
        </w:tc>
      </w:tr>
      <w:tr w:rsidR="00897034" w:rsidRPr="00897034" w:rsidTr="00240575"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листа :</w:t>
            </w:r>
            <w:proofErr w:type="gramEnd"/>
          </w:p>
        </w:tc>
        <w:tc>
          <w:tcPr>
            <w:tcW w:w="9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D0455B"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0455B" w:rsidRPr="00D0455B" w:rsidTr="00D0455B">
        <w:tc>
          <w:tcPr>
            <w:tcW w:w="40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55B" w:rsidRPr="00D0455B" w:rsidRDefault="00D0455B" w:rsidP="00897034">
            <w:pPr>
              <w:widowControl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4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55B" w:rsidRPr="00D0455B" w:rsidRDefault="00D0455B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97034" w:rsidRPr="00897034" w:rsidTr="00D0455B"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D0455B" w:rsidP="00897034">
            <w:pPr>
              <w:widowControl/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Объект регионального государственного контроля (надзора), в отношении </w:t>
            </w:r>
          </w:p>
        </w:tc>
      </w:tr>
      <w:tr w:rsidR="00897034" w:rsidRPr="00897034" w:rsidTr="00240575">
        <w:tc>
          <w:tcPr>
            <w:tcW w:w="73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которого</w:t>
            </w:r>
            <w:proofErr w:type="gramEnd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проводится контрольное (надзорное) мероприятие: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73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D0455B" w:rsidP="00897034">
            <w:pPr>
              <w:widowControl/>
              <w:autoSpaceDE w:val="0"/>
              <w:autoSpaceDN w:val="0"/>
              <w:adjustRightInd w:val="0"/>
              <w:ind w:firstLine="59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 юридического</w:t>
            </w:r>
            <w:proofErr w:type="gramEnd"/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лица,  фамилия,  имя,  отчество (при наличии) </w:t>
            </w:r>
          </w:p>
        </w:tc>
      </w:tr>
      <w:tr w:rsidR="00897034" w:rsidRPr="00897034" w:rsidTr="00240575">
        <w:tc>
          <w:tcPr>
            <w:tcW w:w="4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индивидуального</w:t>
            </w:r>
            <w:proofErr w:type="gramEnd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предпринимателя:</w:t>
            </w:r>
          </w:p>
        </w:tc>
        <w:tc>
          <w:tcPr>
            <w:tcW w:w="5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97034" w:rsidRPr="00897034" w:rsidTr="00240575"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D0455B" w:rsidP="00897034">
            <w:pPr>
              <w:widowControl/>
              <w:autoSpaceDE w:val="0"/>
              <w:autoSpaceDN w:val="0"/>
              <w:adjustRightInd w:val="0"/>
              <w:ind w:firstLine="57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ИНН и (или) </w:t>
            </w:r>
            <w:proofErr w:type="gramStart"/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ОГРН :</w:t>
            </w:r>
            <w:proofErr w:type="gramEnd"/>
          </w:p>
        </w:tc>
        <w:tc>
          <w:tcPr>
            <w:tcW w:w="69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65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D0455B" w:rsidP="00897034">
            <w:pPr>
              <w:widowControl/>
              <w:autoSpaceDE w:val="0"/>
              <w:autoSpaceDN w:val="0"/>
              <w:adjustRightInd w:val="0"/>
              <w:ind w:firstLine="56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Адрес   юридического   </w:t>
            </w:r>
            <w:proofErr w:type="gramStart"/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лица,   </w:t>
            </w:r>
            <w:proofErr w:type="gramEnd"/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адрес   регистрации   индивидуального </w:t>
            </w:r>
          </w:p>
        </w:tc>
      </w:tr>
      <w:tr w:rsidR="00897034" w:rsidRPr="00897034" w:rsidTr="00240575"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предпринимателя :</w:t>
            </w:r>
            <w:proofErr w:type="gramEnd"/>
          </w:p>
        </w:tc>
        <w:tc>
          <w:tcPr>
            <w:tcW w:w="81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D0455B" w:rsidP="00897034">
            <w:pPr>
              <w:widowControl/>
              <w:autoSpaceDE w:val="0"/>
              <w:autoSpaceDN w:val="0"/>
              <w:adjustRightInd w:val="0"/>
              <w:ind w:firstLine="54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Место  (</w:t>
            </w:r>
            <w:proofErr w:type="gramEnd"/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места)  проведения  контрольного (надзорного)  мероприятия  </w:t>
            </w:r>
            <w:r w:rsidR="00897034" w:rsidRPr="0089703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с </w:t>
            </w:r>
          </w:p>
        </w:tc>
      </w:tr>
      <w:tr w:rsidR="00897034" w:rsidRPr="00897034" w:rsidTr="00240575">
        <w:tc>
          <w:tcPr>
            <w:tcW w:w="4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9703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заполнением</w:t>
            </w:r>
            <w:proofErr w:type="gramEnd"/>
            <w:r w:rsidRPr="0089703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проверочного листа:</w:t>
            </w:r>
          </w:p>
        </w:tc>
        <w:tc>
          <w:tcPr>
            <w:tcW w:w="61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D0455B" w:rsidP="00897034">
            <w:pPr>
              <w:widowControl/>
              <w:autoSpaceDE w:val="0"/>
              <w:autoSpaceDN w:val="0"/>
              <w:adjustRightInd w:val="0"/>
              <w:ind w:left="52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897034" w:rsidRPr="0089703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Список контрольных вопросов, отражающих содержание обязательных </w:t>
            </w: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требований</w:t>
            </w:r>
            <w:proofErr w:type="gramEnd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ответы  на  которые свидетельствуют о соблюдении или несоблюдении</w:t>
            </w:r>
          </w:p>
        </w:tc>
      </w:tr>
      <w:tr w:rsidR="00897034" w:rsidRPr="00897034" w:rsidTr="00240575">
        <w:tc>
          <w:tcPr>
            <w:tcW w:w="104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контролируемым</w:t>
            </w:r>
            <w:proofErr w:type="gramEnd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лицом обязательных требований:</w:t>
            </w:r>
          </w:p>
        </w:tc>
      </w:tr>
    </w:tbl>
    <w:p w:rsidR="00897034" w:rsidRDefault="00897034" w:rsidP="007C1543">
      <w:pPr>
        <w:keepNext/>
        <w:keepLines/>
        <w:tabs>
          <w:tab w:val="left" w:pos="264"/>
        </w:tabs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240575" w:rsidRDefault="00240575" w:rsidP="007C1543">
      <w:pPr>
        <w:keepNext/>
        <w:keepLines/>
        <w:tabs>
          <w:tab w:val="left" w:pos="264"/>
        </w:tabs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7C1543" w:rsidRPr="007C1543" w:rsidRDefault="007C1543" w:rsidP="007C1543">
      <w:pPr>
        <w:keepNext/>
        <w:keepLines/>
        <w:tabs>
          <w:tab w:val="left" w:pos="264"/>
        </w:tabs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7C154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области автомобильных дорог и дорожной деятельности,</w:t>
      </w:r>
    </w:p>
    <w:p w:rsidR="002F2F3D" w:rsidRDefault="007C1543" w:rsidP="007C1543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C1543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установленных</w:t>
      </w:r>
      <w:proofErr w:type="gramEnd"/>
      <w:r w:rsidRPr="007C1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автомобильных дорог</w:t>
      </w:r>
      <w:bookmarkEnd w:id="0"/>
    </w:p>
    <w:p w:rsidR="00A404AD" w:rsidRPr="00A404AD" w:rsidRDefault="00A404AD" w:rsidP="00A404A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04AD">
        <w:rPr>
          <w:rFonts w:ascii="Times New Roman" w:hAnsi="Times New Roman" w:cs="Times New Roman"/>
          <w:sz w:val="28"/>
          <w:szCs w:val="28"/>
          <w:u w:val="single"/>
        </w:rPr>
        <w:t>В отношении автомобильных дорог</w:t>
      </w:r>
    </w:p>
    <w:p w:rsidR="00CA475C" w:rsidRDefault="00CA475C"/>
    <w:tbl>
      <w:tblPr>
        <w:tblW w:w="11199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4536"/>
        <w:gridCol w:w="714"/>
        <w:gridCol w:w="845"/>
        <w:gridCol w:w="1559"/>
        <w:gridCol w:w="1423"/>
      </w:tblGrid>
      <w:tr w:rsidR="00CA475C" w:rsidTr="00B41893">
        <w:trPr>
          <w:trHeight w:hRule="exact" w:val="1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CA475C" w:rsidRDefault="00CA475C" w:rsidP="00CA475C">
            <w:pPr>
              <w:pStyle w:val="2"/>
              <w:shd w:val="clear" w:color="auto" w:fill="auto"/>
              <w:spacing w:before="0" w:after="0" w:line="230" w:lineRule="exact"/>
              <w:ind w:left="1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Перечень</w:t>
            </w:r>
          </w:p>
          <w:p w:rsidR="00CA475C" w:rsidRDefault="00CA475C" w:rsidP="00CA475C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5pt"/>
              </w:rPr>
              <w:t>вопросов</w:t>
            </w:r>
            <w:proofErr w:type="gramEnd"/>
            <w:r>
              <w:rPr>
                <w:rStyle w:val="115pt"/>
              </w:rPr>
              <w:t>,</w:t>
            </w:r>
          </w:p>
          <w:p w:rsidR="00CA475C" w:rsidRDefault="00CA475C" w:rsidP="00CA475C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5pt"/>
              </w:rPr>
              <w:t>отражающих</w:t>
            </w:r>
            <w:proofErr w:type="gramEnd"/>
          </w:p>
          <w:p w:rsidR="00CA475C" w:rsidRDefault="00CA475C" w:rsidP="00CA475C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5pt"/>
              </w:rPr>
              <w:t>содержание</w:t>
            </w:r>
            <w:proofErr w:type="gramEnd"/>
          </w:p>
          <w:p w:rsidR="00CA475C" w:rsidRDefault="00CA475C" w:rsidP="00CA475C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5pt"/>
              </w:rPr>
              <w:t>обязательных</w:t>
            </w:r>
            <w:proofErr w:type="gramEnd"/>
          </w:p>
          <w:p w:rsidR="00CA475C" w:rsidRDefault="00CA475C" w:rsidP="00CA475C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5pt"/>
              </w:rPr>
              <w:t>требований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pStyle w:val="2"/>
              <w:shd w:val="clear" w:color="auto" w:fill="auto"/>
              <w:spacing w:before="0" w:after="0" w:line="274" w:lineRule="exact"/>
              <w:ind w:left="409" w:right="114"/>
              <w:jc w:val="center"/>
            </w:pPr>
            <w:r>
              <w:rPr>
                <w:rStyle w:val="115pt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75C" w:rsidRDefault="00CA475C" w:rsidP="009A19D6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Вывод о соблюдении установленных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Способ</w:t>
            </w:r>
          </w:p>
          <w:p w:rsidR="00CA475C" w:rsidRDefault="00CA475C" w:rsidP="00CA475C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5pt"/>
              </w:rPr>
              <w:t>подтверждения</w:t>
            </w:r>
            <w:proofErr w:type="gramEnd"/>
          </w:p>
          <w:p w:rsidR="00CA475C" w:rsidRDefault="00CA475C" w:rsidP="00CA475C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5pt"/>
              </w:rPr>
              <w:t>соблюдения</w:t>
            </w:r>
            <w:proofErr w:type="gramEnd"/>
          </w:p>
          <w:p w:rsidR="00CA475C" w:rsidRDefault="00CA475C" w:rsidP="00CA475C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5pt"/>
              </w:rPr>
              <w:t>установленных</w:t>
            </w:r>
            <w:proofErr w:type="gramEnd"/>
          </w:p>
          <w:p w:rsidR="00CA475C" w:rsidRDefault="00CA475C" w:rsidP="00CA475C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115pt"/>
              </w:rPr>
              <w:t>требований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75C" w:rsidRDefault="00CA475C" w:rsidP="00B41893">
            <w:pPr>
              <w:pStyle w:val="2"/>
              <w:shd w:val="clear" w:color="auto" w:fill="auto"/>
              <w:spacing w:before="0" w:after="0" w:line="278" w:lineRule="exact"/>
              <w:ind w:right="-10"/>
              <w:jc w:val="center"/>
            </w:pPr>
            <w:r>
              <w:rPr>
                <w:rStyle w:val="115pt"/>
              </w:rPr>
              <w:t>Примечание</w:t>
            </w:r>
          </w:p>
        </w:tc>
      </w:tr>
      <w:tr w:rsidR="00042C13" w:rsidTr="00240575">
        <w:trPr>
          <w:trHeight w:hRule="exact" w:val="24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ind w:left="409" w:right="114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9A19D6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9A19D6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</w:tr>
      <w:tr w:rsidR="00240575" w:rsidTr="00240575">
        <w:trPr>
          <w:trHeight w:hRule="exact" w:val="240"/>
        </w:trPr>
        <w:tc>
          <w:tcPr>
            <w:tcW w:w="11199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240575" w:rsidRDefault="00240575" w:rsidP="00CA475C">
            <w:pPr>
              <w:rPr>
                <w:sz w:val="10"/>
                <w:szCs w:val="10"/>
              </w:rPr>
            </w:pPr>
          </w:p>
        </w:tc>
      </w:tr>
      <w:tr w:rsidR="00042C13" w:rsidTr="00B70875">
        <w:trPr>
          <w:trHeight w:hRule="exact" w:val="2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0C5661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Паспортизация</w:t>
            </w:r>
          </w:p>
          <w:p w:rsidR="000C5661" w:rsidRDefault="000C5661" w:rsidP="000C5661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rStyle w:val="95pt"/>
              </w:rPr>
            </w:pPr>
            <w:proofErr w:type="gramStart"/>
            <w:r>
              <w:rPr>
                <w:rStyle w:val="95pt"/>
              </w:rPr>
              <w:t>а</w:t>
            </w:r>
            <w:r w:rsidR="00CA475C">
              <w:rPr>
                <w:rStyle w:val="95pt"/>
              </w:rPr>
              <w:t>втомобильных</w:t>
            </w:r>
            <w:proofErr w:type="gramEnd"/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proofErr w:type="gramStart"/>
            <w:r>
              <w:rPr>
                <w:rStyle w:val="95pt"/>
              </w:rPr>
              <w:t>дорог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3688B">
            <w:pPr>
              <w:pStyle w:val="2"/>
              <w:shd w:val="clear" w:color="auto" w:fill="auto"/>
              <w:spacing w:before="0" w:after="180" w:line="240" w:lineRule="auto"/>
              <w:ind w:left="125" w:right="113"/>
              <w:jc w:val="both"/>
            </w:pPr>
            <w:proofErr w:type="gramStart"/>
            <w:r>
              <w:rPr>
                <w:rStyle w:val="95pt"/>
              </w:rPr>
              <w:t>требования</w:t>
            </w:r>
            <w:proofErr w:type="gramEnd"/>
            <w:r>
              <w:rPr>
                <w:rStyle w:val="95pt"/>
              </w:rPr>
              <w:t xml:space="preserve"> ч.1 ст. 15, ч. 2 и ч. 3 ст. 17 Федерального закона от 08.11.2007 г. №257 -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</w:t>
            </w:r>
          </w:p>
          <w:p w:rsidR="00CA475C" w:rsidRDefault="00CA475C" w:rsidP="00C3688B">
            <w:pPr>
              <w:pStyle w:val="2"/>
              <w:shd w:val="clear" w:color="auto" w:fill="auto"/>
              <w:spacing w:before="180" w:after="0" w:line="240" w:lineRule="auto"/>
              <w:ind w:left="125" w:right="113"/>
              <w:jc w:val="both"/>
            </w:pPr>
            <w:proofErr w:type="spellStart"/>
            <w:r>
              <w:rPr>
                <w:rStyle w:val="95pt"/>
              </w:rPr>
              <w:t>пп</w:t>
            </w:r>
            <w:proofErr w:type="spellEnd"/>
            <w:r>
              <w:rPr>
                <w:rStyle w:val="95pt"/>
              </w:rPr>
              <w:t>. 4 п. 9 раздела IV «Классификации работ по</w:t>
            </w:r>
            <w:r>
              <w:t xml:space="preserve"> </w:t>
            </w:r>
            <w:r>
              <w:rPr>
                <w:rStyle w:val="95pt"/>
              </w:rPr>
              <w:t>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5715CF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Предоставление паспорта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5C" w:rsidRDefault="00CA475C" w:rsidP="00B41893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Для</w:t>
            </w:r>
            <w:r w:rsidR="00B41893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владельцев</w:t>
            </w:r>
          </w:p>
          <w:p w:rsidR="00CA475C" w:rsidRDefault="00CA475C" w:rsidP="00B41893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</w:tc>
      </w:tr>
      <w:tr w:rsidR="00042C13" w:rsidTr="00267E31">
        <w:trPr>
          <w:trHeight w:hRule="exact" w:val="20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5pt"/>
              </w:rPr>
              <w:t>Оценка уровня</w:t>
            </w:r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содержания</w:t>
            </w:r>
            <w:proofErr w:type="gramEnd"/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дороги</w:t>
            </w:r>
            <w:proofErr w:type="gramEnd"/>
            <w:r>
              <w:rPr>
                <w:rStyle w:val="95pt"/>
              </w:rPr>
              <w:t xml:space="preserve"> общего</w:t>
            </w:r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пользования</w:t>
            </w:r>
            <w:proofErr w:type="gramEnd"/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регионального</w:t>
            </w:r>
            <w:proofErr w:type="gramEnd"/>
          </w:p>
          <w:p w:rsidR="00CA475C" w:rsidRDefault="00B41893" w:rsidP="00B41893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5pt"/>
              </w:rPr>
              <w:t>(</w:t>
            </w:r>
            <w:proofErr w:type="spellStart"/>
            <w:proofErr w:type="gramStart"/>
            <w:r w:rsidR="00CA475C">
              <w:rPr>
                <w:rStyle w:val="95pt"/>
              </w:rPr>
              <w:t>межмун</w:t>
            </w:r>
            <w:r>
              <w:rPr>
                <w:rStyle w:val="95pt"/>
              </w:rPr>
              <w:t>иц</w:t>
            </w:r>
            <w:proofErr w:type="gramEnd"/>
            <w:r>
              <w:rPr>
                <w:rStyle w:val="95pt"/>
              </w:rPr>
              <w:t>-</w:t>
            </w:r>
            <w:r w:rsidR="00CA475C">
              <w:rPr>
                <w:rStyle w:val="95pt"/>
              </w:rPr>
              <w:t>го</w:t>
            </w:r>
            <w:proofErr w:type="spellEnd"/>
            <w:r>
              <w:rPr>
                <w:rStyle w:val="95pt"/>
              </w:rPr>
              <w:t>)</w:t>
            </w:r>
            <w:r w:rsidR="00CA475C">
              <w:rPr>
                <w:rStyle w:val="95pt"/>
              </w:rPr>
              <w:t xml:space="preserve">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3688B">
            <w:pPr>
              <w:pStyle w:val="2"/>
              <w:shd w:val="clear" w:color="auto" w:fill="auto"/>
              <w:spacing w:before="0" w:after="180" w:line="230" w:lineRule="exact"/>
              <w:ind w:left="125" w:right="114"/>
              <w:jc w:val="both"/>
            </w:pPr>
            <w:r>
              <w:rPr>
                <w:rStyle w:val="95pt"/>
              </w:rPr>
              <w:t>ч. 2 ст. 17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E31" w:rsidRDefault="00267E31" w:rsidP="00267E31">
            <w:pPr>
              <w:pStyle w:val="2"/>
              <w:shd w:val="clear" w:color="auto" w:fill="auto"/>
              <w:spacing w:before="0" w:after="0" w:line="240" w:lineRule="auto"/>
              <w:ind w:left="125" w:right="113"/>
              <w:jc w:val="both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п.п</w:t>
            </w:r>
            <w:proofErr w:type="spellEnd"/>
            <w:r>
              <w:rPr>
                <w:rStyle w:val="95pt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  <w:p w:rsidR="00CA475C" w:rsidRDefault="00CA475C" w:rsidP="00C3688B">
            <w:pPr>
              <w:pStyle w:val="2"/>
              <w:shd w:val="clear" w:color="auto" w:fill="auto"/>
              <w:spacing w:before="180" w:after="0" w:line="230" w:lineRule="exact"/>
              <w:ind w:left="125" w:right="114"/>
              <w:jc w:val="both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5715CF">
            <w:pPr>
              <w:pStyle w:val="2"/>
              <w:shd w:val="clear" w:color="auto" w:fill="auto"/>
              <w:spacing w:before="0" w:after="0" w:line="226" w:lineRule="exact"/>
              <w:ind w:left="10"/>
              <w:jc w:val="center"/>
            </w:pPr>
            <w:r>
              <w:rPr>
                <w:rStyle w:val="95pt"/>
              </w:rPr>
              <w:t>Представление результатов</w:t>
            </w:r>
          </w:p>
          <w:p w:rsidR="00CA475C" w:rsidRDefault="00CA475C" w:rsidP="005715CF">
            <w:pPr>
              <w:pStyle w:val="2"/>
              <w:shd w:val="clear" w:color="auto" w:fill="auto"/>
              <w:spacing w:before="0" w:after="0" w:line="226" w:lineRule="exact"/>
              <w:ind w:left="10"/>
              <w:jc w:val="center"/>
            </w:pPr>
            <w:proofErr w:type="gramStart"/>
            <w:r>
              <w:rPr>
                <w:rStyle w:val="95pt"/>
              </w:rPr>
              <w:t>оценки</w:t>
            </w:r>
            <w:proofErr w:type="gramEnd"/>
          </w:p>
          <w:p w:rsidR="00CA475C" w:rsidRDefault="00CA475C" w:rsidP="005715CF">
            <w:pPr>
              <w:pStyle w:val="2"/>
              <w:shd w:val="clear" w:color="auto" w:fill="auto"/>
              <w:spacing w:before="0" w:after="0" w:line="226" w:lineRule="exact"/>
              <w:ind w:left="10"/>
              <w:jc w:val="center"/>
            </w:pPr>
            <w:proofErr w:type="gramStart"/>
            <w:r>
              <w:rPr>
                <w:rStyle w:val="95pt"/>
              </w:rPr>
              <w:t>уровня</w:t>
            </w:r>
            <w:proofErr w:type="gramEnd"/>
          </w:p>
          <w:p w:rsidR="00CA475C" w:rsidRDefault="00CA475C" w:rsidP="005715CF">
            <w:pPr>
              <w:pStyle w:val="2"/>
              <w:shd w:val="clear" w:color="auto" w:fill="auto"/>
              <w:spacing w:before="0" w:after="0" w:line="226" w:lineRule="exact"/>
              <w:ind w:left="10"/>
              <w:jc w:val="center"/>
            </w:pPr>
            <w:proofErr w:type="gramStart"/>
            <w:r>
              <w:rPr>
                <w:rStyle w:val="95pt"/>
              </w:rPr>
              <w:t>содержания</w:t>
            </w:r>
            <w:proofErr w:type="gramEnd"/>
          </w:p>
          <w:p w:rsidR="00CA475C" w:rsidRDefault="00CA475C" w:rsidP="005715CF">
            <w:pPr>
              <w:pStyle w:val="2"/>
              <w:shd w:val="clear" w:color="auto" w:fill="auto"/>
              <w:spacing w:before="0" w:after="0" w:line="226" w:lineRule="exact"/>
              <w:ind w:left="10"/>
              <w:jc w:val="center"/>
            </w:pPr>
            <w:r>
              <w:rPr>
                <w:rStyle w:val="95pt"/>
              </w:rPr>
              <w:t>(</w:t>
            </w:r>
            <w:proofErr w:type="gramStart"/>
            <w:r>
              <w:rPr>
                <w:rStyle w:val="95pt"/>
              </w:rPr>
              <w:t>актов</w:t>
            </w:r>
            <w:proofErr w:type="gramEnd"/>
            <w:r>
              <w:rPr>
                <w:rStyle w:val="95pt"/>
              </w:rPr>
              <w:t>,</w:t>
            </w:r>
          </w:p>
          <w:p w:rsidR="00CA475C" w:rsidRDefault="00CA475C" w:rsidP="005715CF">
            <w:pPr>
              <w:pStyle w:val="2"/>
              <w:shd w:val="clear" w:color="auto" w:fill="auto"/>
              <w:spacing w:before="0" w:after="0" w:line="226" w:lineRule="exact"/>
              <w:ind w:left="10"/>
              <w:jc w:val="center"/>
            </w:pPr>
            <w:proofErr w:type="gramStart"/>
            <w:r>
              <w:rPr>
                <w:rStyle w:val="95pt"/>
              </w:rPr>
              <w:t>предписаний</w:t>
            </w:r>
            <w:proofErr w:type="gramEnd"/>
            <w:r>
              <w:rPr>
                <w:rStyle w:val="95pt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Для владельцев</w:t>
            </w:r>
          </w:p>
          <w:p w:rsidR="00CA475C" w:rsidRDefault="00FE55E0" w:rsidP="00FE55E0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</w:tc>
      </w:tr>
      <w:tr w:rsidR="00042C13" w:rsidTr="00594381">
        <w:trPr>
          <w:trHeight w:hRule="exact" w:val="20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5pt"/>
              </w:rPr>
              <w:t>Оценка</w:t>
            </w:r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технического</w:t>
            </w:r>
            <w:proofErr w:type="gramEnd"/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состояния</w:t>
            </w:r>
            <w:proofErr w:type="gramEnd"/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дорог</w:t>
            </w:r>
            <w:proofErr w:type="gramEnd"/>
            <w:r>
              <w:rPr>
                <w:rStyle w:val="95pt"/>
              </w:rPr>
              <w:t xml:space="preserve"> общего</w:t>
            </w:r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пользования</w:t>
            </w:r>
            <w:proofErr w:type="gramEnd"/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регионального</w:t>
            </w:r>
            <w:proofErr w:type="gramEnd"/>
          </w:p>
          <w:p w:rsidR="00CA475C" w:rsidRDefault="00B41893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5pt"/>
              </w:rPr>
              <w:t>(</w:t>
            </w:r>
            <w:proofErr w:type="spellStart"/>
            <w:proofErr w:type="gramStart"/>
            <w:r>
              <w:rPr>
                <w:rStyle w:val="95pt"/>
              </w:rPr>
              <w:t>межмуниц</w:t>
            </w:r>
            <w:proofErr w:type="gramEnd"/>
            <w:r>
              <w:rPr>
                <w:rStyle w:val="95pt"/>
              </w:rPr>
              <w:t>-го</w:t>
            </w:r>
            <w:proofErr w:type="spellEnd"/>
            <w:r>
              <w:rPr>
                <w:rStyle w:val="95pt"/>
              </w:rPr>
              <w:t xml:space="preserve">) </w:t>
            </w:r>
            <w:r w:rsidR="00CA475C">
              <w:rPr>
                <w:rStyle w:val="95pt"/>
              </w:rPr>
              <w:t>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3688B">
            <w:pPr>
              <w:pStyle w:val="2"/>
              <w:shd w:val="clear" w:color="auto" w:fill="auto"/>
              <w:spacing w:before="0" w:after="0" w:line="240" w:lineRule="auto"/>
              <w:ind w:left="125" w:right="113"/>
              <w:jc w:val="both"/>
            </w:pPr>
            <w:r>
              <w:rPr>
                <w:rStyle w:val="95pt"/>
              </w:rPr>
              <w:t>ч. 4 ст. 17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41893" w:rsidRPr="00E51F4A" w:rsidRDefault="00B41893" w:rsidP="00594381">
            <w:pPr>
              <w:pStyle w:val="2"/>
              <w:shd w:val="clear" w:color="auto" w:fill="auto"/>
              <w:spacing w:before="0" w:after="0" w:line="240" w:lineRule="auto"/>
              <w:ind w:right="113"/>
              <w:jc w:val="both"/>
              <w:rPr>
                <w:color w:val="FF0000"/>
                <w:sz w:val="18"/>
                <w:szCs w:val="18"/>
              </w:rPr>
            </w:pPr>
          </w:p>
          <w:p w:rsidR="00CA475C" w:rsidRDefault="00CA475C" w:rsidP="00C3688B">
            <w:pPr>
              <w:pStyle w:val="2"/>
              <w:shd w:val="clear" w:color="auto" w:fill="auto"/>
              <w:spacing w:before="0" w:after="0" w:line="240" w:lineRule="auto"/>
              <w:ind w:left="125" w:right="113"/>
              <w:jc w:val="both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п.п</w:t>
            </w:r>
            <w:proofErr w:type="spellEnd"/>
            <w:r>
              <w:rPr>
                <w:rStyle w:val="95pt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  <w:p w:rsidR="005715CF" w:rsidRDefault="005715CF" w:rsidP="00C3688B">
            <w:pPr>
              <w:pStyle w:val="2"/>
              <w:shd w:val="clear" w:color="auto" w:fill="auto"/>
              <w:spacing w:before="0" w:after="0" w:line="240" w:lineRule="auto"/>
              <w:ind w:left="125" w:right="113"/>
              <w:jc w:val="both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5715CF">
            <w:pPr>
              <w:pStyle w:val="2"/>
              <w:shd w:val="clear" w:color="auto" w:fill="auto"/>
              <w:spacing w:before="0" w:after="0" w:line="230" w:lineRule="exact"/>
              <w:ind w:left="10"/>
              <w:jc w:val="center"/>
            </w:pPr>
            <w:r>
              <w:rPr>
                <w:rStyle w:val="95pt"/>
              </w:rPr>
              <w:t>Результаты</w:t>
            </w:r>
          </w:p>
          <w:p w:rsidR="00CA475C" w:rsidRDefault="00CA475C" w:rsidP="005715CF">
            <w:pPr>
              <w:pStyle w:val="2"/>
              <w:shd w:val="clear" w:color="auto" w:fill="auto"/>
              <w:spacing w:before="0" w:after="0" w:line="230" w:lineRule="exact"/>
              <w:ind w:left="10"/>
              <w:jc w:val="center"/>
            </w:pPr>
            <w:proofErr w:type="gramStart"/>
            <w:r>
              <w:rPr>
                <w:rStyle w:val="95pt"/>
              </w:rPr>
              <w:t>диагностики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FE55E0" w:rsidRDefault="00FE55E0" w:rsidP="00FE55E0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FE55E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Для владельцев</w:t>
            </w:r>
          </w:p>
          <w:p w:rsidR="00CA475C" w:rsidRDefault="00FE55E0" w:rsidP="00FE55E0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 w:rsidRPr="00FE55E0">
              <w:rPr>
                <w:rFonts w:eastAsia="Courier New"/>
                <w:color w:val="000000"/>
                <w:sz w:val="19"/>
                <w:szCs w:val="19"/>
                <w:shd w:val="clear" w:color="auto" w:fill="FFFFFF"/>
                <w:lang w:eastAsia="ru-RU"/>
              </w:rPr>
              <w:t>автомобильных</w:t>
            </w:r>
            <w:proofErr w:type="gramEnd"/>
            <w:r w:rsidRPr="00FE55E0">
              <w:rPr>
                <w:rFonts w:eastAsia="Courier New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дорог</w:t>
            </w:r>
          </w:p>
        </w:tc>
      </w:tr>
      <w:tr w:rsidR="00042C13" w:rsidTr="00042C13">
        <w:trPr>
          <w:trHeight w:hRule="exact" w:val="2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0C5661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3688B">
            <w:pPr>
              <w:pStyle w:val="2"/>
              <w:shd w:val="clear" w:color="auto" w:fill="auto"/>
              <w:spacing w:before="0" w:after="0" w:line="240" w:lineRule="auto"/>
              <w:ind w:left="125" w:right="113"/>
              <w:jc w:val="both"/>
            </w:pPr>
            <w:r>
              <w:rPr>
                <w:rStyle w:val="95pt"/>
              </w:rPr>
              <w:t>ч.2 ст. 30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3688B" w:rsidRDefault="00C3688B" w:rsidP="00C3688B">
            <w:pPr>
              <w:pStyle w:val="2"/>
              <w:shd w:val="clear" w:color="auto" w:fill="auto"/>
              <w:spacing w:before="0" w:after="0" w:line="240" w:lineRule="auto"/>
              <w:ind w:left="125" w:right="113"/>
              <w:jc w:val="both"/>
              <w:rPr>
                <w:rStyle w:val="95pt"/>
              </w:rPr>
            </w:pPr>
          </w:p>
          <w:p w:rsidR="00C3688B" w:rsidRPr="00897034" w:rsidRDefault="00CA475C" w:rsidP="00C3688B">
            <w:pPr>
              <w:pStyle w:val="2"/>
              <w:shd w:val="clear" w:color="auto" w:fill="auto"/>
              <w:spacing w:before="0" w:after="0" w:line="240" w:lineRule="auto"/>
              <w:ind w:left="125" w:right="113"/>
              <w:jc w:val="both"/>
              <w:rPr>
                <w:rStyle w:val="95pt"/>
                <w:color w:val="auto"/>
              </w:rPr>
            </w:pPr>
            <w:proofErr w:type="gramStart"/>
            <w:r w:rsidRPr="00897034">
              <w:rPr>
                <w:rStyle w:val="95pt"/>
                <w:color w:val="auto"/>
              </w:rPr>
              <w:t>постановление</w:t>
            </w:r>
            <w:proofErr w:type="gramEnd"/>
            <w:r w:rsidRPr="00897034">
              <w:rPr>
                <w:rStyle w:val="95pt"/>
                <w:color w:val="auto"/>
              </w:rPr>
              <w:t xml:space="preserve"> </w:t>
            </w:r>
            <w:r w:rsidR="00E51F4A" w:rsidRPr="00897034">
              <w:rPr>
                <w:sz w:val="19"/>
                <w:szCs w:val="19"/>
                <w:shd w:val="clear" w:color="auto" w:fill="FFFFFF"/>
              </w:rPr>
              <w:t xml:space="preserve">Кабинета Министров Республики Татарстан от  31.05.2013 №372 </w:t>
            </w:r>
            <w:r w:rsidR="00E51F4A" w:rsidRPr="00897034">
              <w:rPr>
                <w:bCs/>
                <w:sz w:val="19"/>
                <w:szCs w:val="19"/>
                <w:shd w:val="clear" w:color="auto" w:fill="FFFFFF"/>
              </w:rPr>
              <w:t xml:space="preserve">«Об утверждении </w:t>
            </w:r>
            <w:hyperlink w:anchor="Par29" w:history="1">
              <w:r w:rsidR="00E51F4A" w:rsidRPr="00897034">
                <w:rPr>
                  <w:rStyle w:val="a4"/>
                  <w:bCs/>
                  <w:color w:val="auto"/>
                  <w:sz w:val="19"/>
                  <w:szCs w:val="19"/>
                  <w:shd w:val="clear" w:color="auto" w:fill="FFFFFF"/>
                </w:rPr>
                <w:t>Порядк</w:t>
              </w:r>
            </w:hyperlink>
            <w:r w:rsidR="00E51F4A" w:rsidRPr="00897034">
              <w:rPr>
                <w:bCs/>
                <w:sz w:val="19"/>
                <w:szCs w:val="19"/>
                <w:shd w:val="clear" w:color="auto" w:fill="FFFFFF"/>
              </w:rPr>
              <w:t xml:space="preserve">а осуществления </w:t>
            </w:r>
            <w:r w:rsidR="00E51F4A" w:rsidRPr="00897034">
              <w:rPr>
                <w:sz w:val="19"/>
                <w:szCs w:val="19"/>
                <w:shd w:val="clear" w:color="auto" w:fill="FFFFFF"/>
              </w:rPr>
              <w:t xml:space="preserve">временного ограничения или временного прекращения движения </w:t>
            </w:r>
            <w:r w:rsidR="00E51F4A" w:rsidRPr="00897034">
              <w:rPr>
                <w:bCs/>
                <w:sz w:val="19"/>
                <w:szCs w:val="19"/>
                <w:shd w:val="clear" w:color="auto" w:fill="FFFFFF"/>
              </w:rPr>
              <w:t>транспортных средств по автомобильным дорогам регионального или межмуниципального, местного значения»</w:t>
            </w:r>
          </w:p>
          <w:p w:rsidR="00C3688B" w:rsidRPr="00897034" w:rsidRDefault="00C3688B" w:rsidP="00C3688B">
            <w:pPr>
              <w:pStyle w:val="2"/>
              <w:shd w:val="clear" w:color="auto" w:fill="auto"/>
              <w:spacing w:before="0" w:after="0" w:line="240" w:lineRule="auto"/>
              <w:ind w:left="125" w:right="113"/>
              <w:jc w:val="both"/>
              <w:rPr>
                <w:rStyle w:val="95pt"/>
                <w:color w:val="auto"/>
              </w:rPr>
            </w:pPr>
          </w:p>
          <w:p w:rsidR="00C3688B" w:rsidRDefault="00C3688B" w:rsidP="00C3688B">
            <w:pPr>
              <w:pStyle w:val="2"/>
              <w:shd w:val="clear" w:color="auto" w:fill="auto"/>
              <w:spacing w:before="0" w:after="0" w:line="240" w:lineRule="auto"/>
              <w:ind w:left="125" w:right="113"/>
              <w:jc w:val="both"/>
              <w:rPr>
                <w:rStyle w:val="95pt"/>
              </w:rPr>
            </w:pPr>
          </w:p>
          <w:p w:rsidR="00C3688B" w:rsidRDefault="00C3688B" w:rsidP="00C3688B">
            <w:pPr>
              <w:pStyle w:val="2"/>
              <w:shd w:val="clear" w:color="auto" w:fill="auto"/>
              <w:spacing w:before="0" w:after="0" w:line="240" w:lineRule="auto"/>
              <w:ind w:left="125" w:right="113"/>
              <w:jc w:val="both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B70875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5pt"/>
              </w:rPr>
              <w:t>Акт о введении временных ограничений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FE55E0" w:rsidRDefault="00FE55E0" w:rsidP="00FE55E0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FE55E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Для владельцев</w:t>
            </w:r>
          </w:p>
          <w:p w:rsidR="00CA475C" w:rsidRDefault="00FE55E0" w:rsidP="00FE55E0">
            <w:pPr>
              <w:pStyle w:val="2"/>
              <w:shd w:val="clear" w:color="auto" w:fill="auto"/>
              <w:spacing w:before="0" w:after="0" w:line="226" w:lineRule="exact"/>
              <w:ind w:left="-5"/>
              <w:jc w:val="center"/>
            </w:pPr>
            <w:proofErr w:type="gramStart"/>
            <w:r w:rsidRPr="00FE55E0">
              <w:rPr>
                <w:rFonts w:eastAsia="Courier New"/>
                <w:color w:val="000000"/>
                <w:sz w:val="19"/>
                <w:szCs w:val="19"/>
                <w:shd w:val="clear" w:color="auto" w:fill="FFFFFF"/>
                <w:lang w:eastAsia="ru-RU"/>
              </w:rPr>
              <w:t>автомобильных</w:t>
            </w:r>
            <w:proofErr w:type="gramEnd"/>
            <w:r w:rsidRPr="00FE55E0">
              <w:rPr>
                <w:rFonts w:eastAsia="Courier New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дорог</w:t>
            </w:r>
          </w:p>
        </w:tc>
      </w:tr>
      <w:tr w:rsidR="00042C13" w:rsidTr="00B70875">
        <w:trPr>
          <w:trHeight w:hRule="exact" w:val="2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0C5661">
            <w:pPr>
              <w:pStyle w:val="2"/>
              <w:shd w:val="clear" w:color="auto" w:fill="auto"/>
              <w:spacing w:before="0" w:after="0" w:line="240" w:lineRule="auto"/>
              <w:ind w:left="119"/>
              <w:jc w:val="center"/>
            </w:pPr>
            <w:r>
              <w:rPr>
                <w:rStyle w:val="95pt"/>
              </w:rPr>
              <w:t xml:space="preserve">Контроль качества в отношении применяемых подрядными организациями </w:t>
            </w:r>
            <w:proofErr w:type="spellStart"/>
            <w:r>
              <w:rPr>
                <w:rStyle w:val="95pt"/>
              </w:rPr>
              <w:t>до</w:t>
            </w:r>
            <w:r w:rsidR="00C3688B">
              <w:rPr>
                <w:rStyle w:val="95pt"/>
              </w:rPr>
              <w:t>рожно</w:t>
            </w:r>
            <w:r w:rsidR="00C3688B">
              <w:rPr>
                <w:rStyle w:val="95pt"/>
              </w:rPr>
              <w:softHyphen/>
              <w:t>строительных</w:t>
            </w:r>
            <w:proofErr w:type="spellEnd"/>
            <w:r w:rsidR="00C3688B">
              <w:rPr>
                <w:rStyle w:val="95pt"/>
              </w:rPr>
              <w:t xml:space="preserve"> материалов и изделий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3688B">
            <w:pPr>
              <w:pStyle w:val="2"/>
              <w:shd w:val="clear" w:color="auto" w:fill="auto"/>
              <w:spacing w:before="0" w:after="0" w:line="240" w:lineRule="auto"/>
              <w:ind w:left="125" w:right="113"/>
              <w:jc w:val="both"/>
            </w:pPr>
            <w:r>
              <w:rPr>
                <w:rStyle w:val="95pt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</w:pPr>
            <w:r>
              <w:rPr>
                <w:rStyle w:val="95pt"/>
              </w:rPr>
              <w:t>Результаты</w:t>
            </w:r>
          </w:p>
          <w:p w:rsidR="00CA475C" w:rsidRDefault="00CA475C" w:rsidP="005715CF">
            <w:pPr>
              <w:pStyle w:val="2"/>
              <w:shd w:val="clear" w:color="auto" w:fill="auto"/>
              <w:spacing w:before="60" w:after="0" w:line="190" w:lineRule="exact"/>
              <w:ind w:left="10"/>
              <w:jc w:val="center"/>
            </w:pPr>
            <w:proofErr w:type="gramStart"/>
            <w:r>
              <w:rPr>
                <w:rStyle w:val="95pt"/>
              </w:rPr>
              <w:t>контроля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FE55E0" w:rsidRDefault="00FE55E0" w:rsidP="00FE55E0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FE55E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Для владельцев</w:t>
            </w:r>
          </w:p>
          <w:p w:rsidR="00CA475C" w:rsidRDefault="00FE55E0" w:rsidP="00FE55E0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 w:rsidRPr="00FE55E0">
              <w:rPr>
                <w:rFonts w:eastAsia="Courier New"/>
                <w:color w:val="000000"/>
                <w:sz w:val="19"/>
                <w:szCs w:val="19"/>
                <w:shd w:val="clear" w:color="auto" w:fill="FFFFFF"/>
                <w:lang w:eastAsia="ru-RU"/>
              </w:rPr>
              <w:t>автомобильных</w:t>
            </w:r>
            <w:proofErr w:type="gramEnd"/>
            <w:r w:rsidRPr="00FE55E0">
              <w:rPr>
                <w:rFonts w:eastAsia="Courier New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дорог</w:t>
            </w:r>
          </w:p>
        </w:tc>
      </w:tr>
      <w:tr w:rsidR="00042C13" w:rsidTr="00042C13">
        <w:trPr>
          <w:trHeight w:hRule="exact" w:val="41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5pt"/>
              </w:rPr>
              <w:t>Проведение</w:t>
            </w:r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мониторинга</w:t>
            </w:r>
            <w:proofErr w:type="gramEnd"/>
            <w:r>
              <w:rPr>
                <w:rStyle w:val="95pt"/>
              </w:rPr>
              <w:t>,</w:t>
            </w:r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включающего</w:t>
            </w:r>
            <w:proofErr w:type="gramEnd"/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сведения</w:t>
            </w:r>
            <w:proofErr w:type="gramEnd"/>
            <w:r>
              <w:rPr>
                <w:rStyle w:val="95pt"/>
              </w:rPr>
              <w:t xml:space="preserve"> о</w:t>
            </w:r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соблюдении</w:t>
            </w:r>
            <w:proofErr w:type="gramEnd"/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95pt"/>
              </w:rPr>
              <w:t>(</w:t>
            </w:r>
            <w:proofErr w:type="gramStart"/>
            <w:r>
              <w:rPr>
                <w:rStyle w:val="95pt"/>
              </w:rPr>
              <w:t>несоблюдении</w:t>
            </w:r>
            <w:proofErr w:type="gramEnd"/>
            <w:r>
              <w:rPr>
                <w:rStyle w:val="95pt"/>
              </w:rPr>
              <w:t>)</w:t>
            </w:r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технических</w:t>
            </w:r>
            <w:proofErr w:type="gramEnd"/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требований</w:t>
            </w:r>
            <w:proofErr w:type="gramEnd"/>
            <w:r>
              <w:rPr>
                <w:rStyle w:val="95pt"/>
              </w:rPr>
              <w:t xml:space="preserve"> и</w:t>
            </w:r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условий</w:t>
            </w:r>
            <w:proofErr w:type="gramEnd"/>
            <w:r>
              <w:rPr>
                <w:rStyle w:val="95pt"/>
              </w:rPr>
              <w:t>,</w:t>
            </w:r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подлежащих</w:t>
            </w:r>
            <w:proofErr w:type="gramEnd"/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обязательному</w:t>
            </w:r>
            <w:proofErr w:type="gramEnd"/>
          </w:p>
          <w:p w:rsidR="00CA475C" w:rsidRDefault="00CA475C" w:rsidP="000C5661">
            <w:pPr>
              <w:pStyle w:val="2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95pt"/>
              </w:rPr>
              <w:t>исполнению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0C5661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</w:pPr>
            <w:r>
              <w:rPr>
                <w:rStyle w:val="95pt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A475C" w:rsidRDefault="00CA475C" w:rsidP="000C5661">
            <w:pPr>
              <w:pStyle w:val="2"/>
              <w:shd w:val="clear" w:color="auto" w:fill="auto"/>
              <w:spacing w:before="180" w:after="0" w:line="226" w:lineRule="exact"/>
              <w:ind w:left="132" w:right="114"/>
              <w:jc w:val="both"/>
            </w:pPr>
            <w:r>
              <w:rPr>
                <w:rStyle w:val="95pt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</w:t>
            </w:r>
            <w:r w:rsidR="00C3688B">
              <w:t xml:space="preserve"> </w:t>
            </w:r>
            <w:r w:rsidR="00C3688B">
              <w:rPr>
                <w:rStyle w:val="95pt"/>
              </w:rPr>
              <w:t>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CA475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5C" w:rsidRDefault="00CA475C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</w:pPr>
            <w:r>
              <w:rPr>
                <w:rStyle w:val="95pt"/>
              </w:rPr>
              <w:t>Результаты</w:t>
            </w:r>
          </w:p>
          <w:p w:rsidR="00CA475C" w:rsidRDefault="00CA475C" w:rsidP="005715CF">
            <w:pPr>
              <w:pStyle w:val="2"/>
              <w:shd w:val="clear" w:color="auto" w:fill="auto"/>
              <w:spacing w:before="60" w:after="0" w:line="190" w:lineRule="exact"/>
              <w:ind w:left="10"/>
              <w:jc w:val="center"/>
            </w:pPr>
            <w:proofErr w:type="gramStart"/>
            <w:r>
              <w:rPr>
                <w:rStyle w:val="95pt"/>
              </w:rPr>
              <w:t>мониторинга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FE55E0" w:rsidRDefault="00FE55E0" w:rsidP="00FE55E0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FE55E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Для владельцев</w:t>
            </w:r>
          </w:p>
          <w:p w:rsidR="00CA475C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proofErr w:type="gramStart"/>
            <w:r w:rsidRPr="00FE55E0">
              <w:rPr>
                <w:rFonts w:eastAsia="Courier New"/>
                <w:color w:val="000000"/>
                <w:sz w:val="19"/>
                <w:szCs w:val="19"/>
                <w:shd w:val="clear" w:color="auto" w:fill="FFFFFF"/>
                <w:lang w:eastAsia="ru-RU"/>
              </w:rPr>
              <w:t>автомобильных</w:t>
            </w:r>
            <w:proofErr w:type="gramEnd"/>
            <w:r w:rsidRPr="00FE55E0">
              <w:rPr>
                <w:rFonts w:eastAsia="Courier New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дорог</w:t>
            </w:r>
          </w:p>
        </w:tc>
      </w:tr>
      <w:tr w:rsidR="00042C13" w:rsidTr="00042C13">
        <w:trPr>
          <w:trHeight w:hRule="exact" w:val="1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61" w:rsidRPr="000C5661" w:rsidRDefault="000C5661" w:rsidP="000C5661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61" w:rsidRPr="000C5661" w:rsidRDefault="000C5661" w:rsidP="000C5661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Покрытие проезжей части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61" w:rsidRPr="000C5661" w:rsidRDefault="000C5661" w:rsidP="000C5661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Style w:val="95pt"/>
              </w:rPr>
              <w:t>пп</w:t>
            </w:r>
            <w:proofErr w:type="spellEnd"/>
            <w:r>
              <w:rPr>
                <w:rStyle w:val="95pt"/>
              </w:rPr>
              <w:t>. а п. 13.2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61" w:rsidRDefault="000C5661" w:rsidP="000C566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61" w:rsidRDefault="000C5661" w:rsidP="000C566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61" w:rsidRPr="000C5661" w:rsidRDefault="000C5661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0C5661" w:rsidRPr="000C5661" w:rsidRDefault="000C5661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61" w:rsidRPr="000C5661" w:rsidRDefault="000C5661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0C5661" w:rsidRPr="000C5661" w:rsidRDefault="000C5661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0C5661" w:rsidRPr="000C5661" w:rsidRDefault="000C5661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0C5661" w:rsidRPr="000C5661" w:rsidRDefault="000C5661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0C5661" w:rsidRPr="000C5661" w:rsidRDefault="000C5661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0C5661" w:rsidRPr="000C5661" w:rsidRDefault="000C5661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FE55E0" w:rsidTr="00042C13">
        <w:trPr>
          <w:trHeight w:hRule="exact" w:val="1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Водоотвод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Style w:val="95pt"/>
              </w:rPr>
              <w:t>пп</w:t>
            </w:r>
            <w:proofErr w:type="spellEnd"/>
            <w:r>
              <w:rPr>
                <w:rStyle w:val="95pt"/>
              </w:rPr>
              <w:t>. а п. 13.2;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E0" w:rsidRDefault="00FE55E0" w:rsidP="00FE55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E0" w:rsidRDefault="00FE55E0" w:rsidP="00FE55E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FE55E0" w:rsidTr="00042C13">
        <w:trPr>
          <w:trHeight w:hRule="exact" w:val="1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Сцепные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качества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дорожного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покрытия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Style w:val="95pt"/>
              </w:rPr>
              <w:t>пп</w:t>
            </w:r>
            <w:proofErr w:type="spellEnd"/>
            <w:r>
              <w:rPr>
                <w:rStyle w:val="95pt"/>
              </w:rPr>
              <w:t>. б п. 13.2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E0" w:rsidRDefault="00FE55E0" w:rsidP="00FE55E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E0" w:rsidRDefault="00FE55E0" w:rsidP="00FE55E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042C13">
        <w:trPr>
          <w:trHeight w:hRule="exact" w:val="2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Ровность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дорожного</w:t>
            </w:r>
            <w:proofErr w:type="gramEnd"/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покрытия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Style w:val="95pt"/>
              </w:rPr>
              <w:t>пп</w:t>
            </w:r>
            <w:proofErr w:type="spellEnd"/>
            <w:r>
              <w:rPr>
                <w:rStyle w:val="95pt"/>
              </w:rPr>
              <w:t>. в п. 13.2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042C13">
        <w:trPr>
          <w:trHeight w:hRule="exact" w:val="2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Обочина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Style w:val="95pt"/>
              </w:rPr>
              <w:t>пп</w:t>
            </w:r>
            <w:proofErr w:type="spellEnd"/>
            <w:r>
              <w:rPr>
                <w:rStyle w:val="95pt"/>
              </w:rPr>
              <w:t>. д, г п. 13.2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042C13">
        <w:trPr>
          <w:trHeight w:hRule="exact" w:val="1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Видимость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Style w:val="95pt"/>
              </w:rPr>
              <w:t>пп</w:t>
            </w:r>
            <w:proofErr w:type="spellEnd"/>
            <w:r>
              <w:rPr>
                <w:rStyle w:val="95pt"/>
              </w:rPr>
              <w:t>. е п. 13.2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042C13">
        <w:trPr>
          <w:trHeight w:hRule="exact" w:val="1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Мосты,</w:t>
            </w:r>
          </w:p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путепроводы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CA02DA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042C13">
        <w:trPr>
          <w:trHeight w:hRule="exact" w:val="1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Дорожные знаки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Style w:val="95pt"/>
              </w:rPr>
              <w:t>пп</w:t>
            </w:r>
            <w:proofErr w:type="spellEnd"/>
            <w:r>
              <w:rPr>
                <w:rStyle w:val="95pt"/>
              </w:rPr>
              <w:t>. а п. 13.5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CA02DA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042C13">
        <w:trPr>
          <w:trHeight w:hRule="exact" w:val="1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Дорожная</w:t>
            </w:r>
          </w:p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разметка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Style w:val="95pt"/>
              </w:rPr>
              <w:t>пп</w:t>
            </w:r>
            <w:proofErr w:type="spellEnd"/>
            <w:r>
              <w:rPr>
                <w:rStyle w:val="95pt"/>
              </w:rPr>
              <w:t>. б п. 13.5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CA02DA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042C13">
        <w:trPr>
          <w:trHeight w:hRule="exact" w:val="1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Светофоры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Style w:val="95pt"/>
              </w:rPr>
              <w:t>пп</w:t>
            </w:r>
            <w:proofErr w:type="spellEnd"/>
            <w:r>
              <w:rPr>
                <w:rStyle w:val="95pt"/>
              </w:rPr>
              <w:t>. в п. 13.5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CA02DA" w:rsidRDefault="00FE55E0" w:rsidP="00FE55E0">
            <w:pPr>
              <w:pStyle w:val="2"/>
              <w:shd w:val="clear" w:color="auto" w:fill="auto"/>
              <w:spacing w:before="0" w:after="0" w:line="230" w:lineRule="exact"/>
              <w:ind w:left="-5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042C13">
        <w:trPr>
          <w:trHeight w:hRule="exact" w:val="2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Направляющие устройства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Style w:val="95pt"/>
              </w:rPr>
              <w:t>пп</w:t>
            </w:r>
            <w:proofErr w:type="spellEnd"/>
            <w:r>
              <w:rPr>
                <w:rStyle w:val="95pt"/>
              </w:rPr>
              <w:t>. г п. 13.5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CA02DA" w:rsidRDefault="00FE55E0" w:rsidP="00FE55E0">
            <w:pPr>
              <w:pStyle w:val="2"/>
              <w:shd w:val="clear" w:color="auto" w:fill="auto"/>
              <w:spacing w:before="0" w:after="0" w:line="230" w:lineRule="exact"/>
              <w:ind w:left="-5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042C13">
        <w:trPr>
          <w:trHeight w:hRule="exact" w:val="1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Железнодорожные переезды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Style w:val="95pt"/>
              </w:rPr>
              <w:t>пп</w:t>
            </w:r>
            <w:proofErr w:type="spellEnd"/>
            <w:r>
              <w:rPr>
                <w:rStyle w:val="95pt"/>
              </w:rPr>
              <w:t>. д п. 13.5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CA02DA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042C13">
        <w:trPr>
          <w:trHeight w:hRule="exact" w:val="1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Ограждения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CA02DA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042C13">
        <w:trPr>
          <w:trHeight w:hRule="exact" w:val="1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Горизонтальная</w:t>
            </w:r>
          </w:p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освещенность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CA02DA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042C13">
        <w:trPr>
          <w:trHeight w:hRule="exact" w:val="1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Очистка покрытия от снега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CA02DA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F41423">
        <w:trPr>
          <w:trHeight w:hRule="exact" w:val="1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Ликвидация</w:t>
            </w:r>
          </w:p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зимней</w:t>
            </w:r>
            <w:proofErr w:type="gramEnd"/>
          </w:p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скользкости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FE55E0" w:rsidRPr="000C5661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CA02DA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042C13">
        <w:trPr>
          <w:trHeight w:hRule="exact" w:val="8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Наличие</w:t>
            </w:r>
          </w:p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декларации</w:t>
            </w:r>
            <w:proofErr w:type="gramEnd"/>
          </w:p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материалов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CF" w:rsidRPr="00CA02DA" w:rsidRDefault="005715CF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5715CF" w:rsidRPr="00CA02DA" w:rsidRDefault="005715CF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CA02DA" w:rsidRDefault="005715CF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897034">
        <w:trPr>
          <w:trHeight w:hRule="exact"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Наличие сертификата на изделия и материалы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Технический регламент Таможенного союза «Безопасность автомобильных дорог» п.</w:t>
            </w:r>
            <w:proofErr w:type="gramStart"/>
            <w:r>
              <w:rPr>
                <w:rStyle w:val="95pt"/>
              </w:rPr>
              <w:t>14.,</w:t>
            </w:r>
            <w:proofErr w:type="gramEnd"/>
            <w:r>
              <w:rPr>
                <w:rStyle w:val="95pt"/>
              </w:rPr>
              <w:t xml:space="preserve"> 24.3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E0" w:rsidRPr="00CA02DA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FE55E0" w:rsidRPr="00CA02DA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CA02DA" w:rsidRDefault="00FE55E0" w:rsidP="00FE55E0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B41893" w:rsidTr="00042C13">
        <w:trPr>
          <w:trHeight w:hRule="exact" w:val="2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Выезды на дорогу общего 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CA02DA" w:rsidRDefault="005715CF" w:rsidP="005715CF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5715CF" w:rsidRPr="00CA02DA" w:rsidRDefault="00F41423" w:rsidP="00F41423">
            <w:pPr>
              <w:pStyle w:val="2"/>
              <w:shd w:val="clear" w:color="auto" w:fill="auto"/>
              <w:spacing w:before="0" w:after="180" w:line="230" w:lineRule="exact"/>
              <w:ind w:left="132" w:right="114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 w:rsidRPr="00F41423">
              <w:rPr>
                <w:rFonts w:eastAsia="Calibri"/>
                <w:sz w:val="20"/>
                <w:szCs w:val="20"/>
              </w:rPr>
              <w:t>пункт</w:t>
            </w:r>
            <w:proofErr w:type="gramEnd"/>
            <w:r w:rsidRPr="00F41423">
              <w:rPr>
                <w:rFonts w:eastAsia="Calibri"/>
                <w:sz w:val="20"/>
                <w:szCs w:val="20"/>
              </w:rPr>
              <w:t xml:space="preserve"> 2</w:t>
            </w:r>
            <w:r w:rsidR="00267E31" w:rsidRPr="00594381">
              <w:rPr>
                <w:rFonts w:eastAsia="Calibri"/>
                <w:sz w:val="20"/>
                <w:szCs w:val="20"/>
              </w:rPr>
              <w:t xml:space="preserve">.2 и </w:t>
            </w:r>
            <w:r w:rsidRPr="00F41423">
              <w:rPr>
                <w:rFonts w:eastAsia="Calibri"/>
                <w:sz w:val="20"/>
                <w:szCs w:val="20"/>
              </w:rPr>
              <w:t>подпунктами «ж-и» пункта 4.1</w:t>
            </w:r>
            <w:r w:rsidR="00267E31" w:rsidRPr="00594381">
              <w:rPr>
                <w:rFonts w:eastAsia="Calibri"/>
                <w:sz w:val="20"/>
                <w:szCs w:val="20"/>
              </w:rPr>
              <w:t xml:space="preserve"> постановления Кабинета Министров Республики Татарстан от 01.12.2008 №841 «О полосах отвода и придорожных полосах автомобильных дорог общего пользования».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Default="005715CF" w:rsidP="005715C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CF" w:rsidRPr="000C5661" w:rsidRDefault="005715CF" w:rsidP="005715CF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5715CF" w:rsidRPr="000C5661" w:rsidRDefault="005715CF" w:rsidP="005715CF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CF" w:rsidRPr="00CA02DA" w:rsidRDefault="005715CF" w:rsidP="00FE55E0">
            <w:pPr>
              <w:pStyle w:val="2"/>
              <w:shd w:val="clear" w:color="auto" w:fill="auto"/>
              <w:spacing w:before="0" w:after="0" w:line="230" w:lineRule="exact"/>
              <w:ind w:left="-5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5715CF" w:rsidRPr="00CA02DA" w:rsidRDefault="005715CF" w:rsidP="00FE55E0">
            <w:pPr>
              <w:pStyle w:val="2"/>
              <w:shd w:val="clear" w:color="auto" w:fill="auto"/>
              <w:spacing w:before="0" w:after="0" w:line="230" w:lineRule="exact"/>
              <w:ind w:left="-5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5715CF" w:rsidRPr="00CA02DA" w:rsidRDefault="005715CF" w:rsidP="00FE55E0">
            <w:pPr>
              <w:pStyle w:val="2"/>
              <w:shd w:val="clear" w:color="auto" w:fill="auto"/>
              <w:spacing w:before="0" w:after="0" w:line="230" w:lineRule="exact"/>
              <w:ind w:left="-5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5715CF" w:rsidRPr="00CA02DA" w:rsidRDefault="005715CF" w:rsidP="00FE55E0">
            <w:pPr>
              <w:pStyle w:val="2"/>
              <w:shd w:val="clear" w:color="auto" w:fill="auto"/>
              <w:spacing w:before="0" w:after="0" w:line="230" w:lineRule="exact"/>
              <w:ind w:left="-5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5715CF" w:rsidRPr="00CA02DA" w:rsidRDefault="005715CF" w:rsidP="00FE55E0">
            <w:pPr>
              <w:pStyle w:val="2"/>
              <w:shd w:val="clear" w:color="auto" w:fill="auto"/>
              <w:spacing w:before="0" w:after="0" w:line="230" w:lineRule="exact"/>
              <w:ind w:left="-5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5715CF" w:rsidRPr="00CA02DA" w:rsidRDefault="005715CF" w:rsidP="00FE55E0">
            <w:pPr>
              <w:pStyle w:val="2"/>
              <w:shd w:val="clear" w:color="auto" w:fill="auto"/>
              <w:spacing w:before="0" w:after="0" w:line="230" w:lineRule="exact"/>
              <w:ind w:left="-5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  <w:tr w:rsidR="00A404AD" w:rsidTr="00BB18AE">
        <w:trPr>
          <w:trHeight w:hRule="exact" w:val="4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AD" w:rsidRPr="007753DE" w:rsidRDefault="00A404AD" w:rsidP="00BB18AE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AD" w:rsidRPr="007753DE" w:rsidRDefault="00A404AD" w:rsidP="00BB18AE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 xml:space="preserve">Содержание подъездов, съездов и примыканий, стоянок и мест остановки транспортных средств, </w:t>
            </w:r>
            <w:proofErr w:type="spellStart"/>
            <w:r>
              <w:rPr>
                <w:rStyle w:val="95pt"/>
              </w:rPr>
              <w:t>переходно</w:t>
            </w:r>
            <w:proofErr w:type="spellEnd"/>
            <w:r>
              <w:rPr>
                <w:rStyle w:val="95pt"/>
              </w:rPr>
              <w:t xml:space="preserve"> </w:t>
            </w:r>
            <w:r>
              <w:rPr>
                <w:rStyle w:val="95pt"/>
              </w:rPr>
              <w:softHyphen/>
              <w:t>скоростных полос объекта дорожного сервиса на автомобильных дорогах общего пользования регионального (</w:t>
            </w:r>
            <w:proofErr w:type="spellStart"/>
            <w:r>
              <w:rPr>
                <w:rStyle w:val="95pt"/>
              </w:rPr>
              <w:t>межмуниц-го</w:t>
            </w:r>
            <w:proofErr w:type="spellEnd"/>
            <w:r>
              <w:rPr>
                <w:rStyle w:val="95pt"/>
              </w:rPr>
              <w:t>)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AD" w:rsidRDefault="00A404AD" w:rsidP="00BB18AE">
            <w:pPr>
              <w:pStyle w:val="2"/>
              <w:shd w:val="clear" w:color="auto" w:fill="auto"/>
              <w:spacing w:before="0" w:after="0" w:line="240" w:lineRule="auto"/>
              <w:ind w:left="130" w:right="113"/>
              <w:jc w:val="both"/>
              <w:rPr>
                <w:rStyle w:val="95pt"/>
              </w:rPr>
            </w:pPr>
            <w:r>
              <w:rPr>
                <w:rStyle w:val="95pt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10;</w:t>
            </w:r>
          </w:p>
          <w:p w:rsidR="00A404AD" w:rsidRDefault="00A404AD" w:rsidP="00BB18AE">
            <w:pPr>
              <w:pStyle w:val="2"/>
              <w:shd w:val="clear" w:color="auto" w:fill="auto"/>
              <w:spacing w:before="0" w:after="0" w:line="240" w:lineRule="auto"/>
              <w:ind w:left="130" w:right="113"/>
              <w:jc w:val="both"/>
              <w:rPr>
                <w:rStyle w:val="95pt"/>
              </w:rPr>
            </w:pPr>
          </w:p>
          <w:p w:rsidR="00A404AD" w:rsidRPr="007753DE" w:rsidRDefault="00A404AD" w:rsidP="00BB18AE">
            <w:pPr>
              <w:pStyle w:val="2"/>
              <w:shd w:val="clear" w:color="auto" w:fill="auto"/>
              <w:spacing w:before="0" w:after="0" w:line="240" w:lineRule="auto"/>
              <w:ind w:left="130" w:right="113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 xml:space="preserve">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AD" w:rsidRDefault="00A404AD" w:rsidP="00BB18A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AD" w:rsidRDefault="00A404AD" w:rsidP="00BB18A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AD" w:rsidRPr="000C5661" w:rsidRDefault="00A404AD" w:rsidP="00BB18AE">
            <w:pPr>
              <w:pStyle w:val="2"/>
              <w:shd w:val="clear" w:color="auto" w:fill="auto"/>
              <w:spacing w:before="0" w:after="0" w:line="240" w:lineRule="auto"/>
              <w:ind w:left="11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Обследование</w:t>
            </w:r>
          </w:p>
          <w:p w:rsidR="00A404AD" w:rsidRPr="000C5661" w:rsidRDefault="00A404AD" w:rsidP="00BB18AE">
            <w:pPr>
              <w:pStyle w:val="2"/>
              <w:shd w:val="clear" w:color="auto" w:fill="auto"/>
              <w:spacing w:before="0" w:after="60" w:line="190" w:lineRule="exact"/>
              <w:ind w:left="10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автомобильной</w:t>
            </w:r>
            <w:proofErr w:type="gramEnd"/>
            <w:r>
              <w:rPr>
                <w:rStyle w:val="95pt"/>
              </w:rPr>
              <w:t xml:space="preserve"> дороги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AD" w:rsidRPr="00CA02DA" w:rsidRDefault="00A404AD" w:rsidP="00BB18AE">
            <w:pPr>
              <w:pStyle w:val="2"/>
              <w:shd w:val="clear" w:color="auto" w:fill="auto"/>
              <w:spacing w:before="0" w:after="0" w:line="230" w:lineRule="exact"/>
              <w:ind w:left="-5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95pt"/>
              </w:rPr>
              <w:t>Для</w:t>
            </w:r>
          </w:p>
          <w:p w:rsidR="00A404AD" w:rsidRPr="00CA02DA" w:rsidRDefault="00A404AD" w:rsidP="00BB18AE">
            <w:pPr>
              <w:pStyle w:val="2"/>
              <w:shd w:val="clear" w:color="auto" w:fill="auto"/>
              <w:spacing w:before="0" w:after="0" w:line="230" w:lineRule="exact"/>
              <w:ind w:left="-5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владельцев</w:t>
            </w:r>
            <w:proofErr w:type="gramEnd"/>
          </w:p>
          <w:p w:rsidR="00A404AD" w:rsidRPr="00CA02DA" w:rsidRDefault="00A404AD" w:rsidP="00BB18AE">
            <w:pPr>
              <w:pStyle w:val="2"/>
              <w:shd w:val="clear" w:color="auto" w:fill="auto"/>
              <w:spacing w:before="0" w:after="0" w:line="230" w:lineRule="exact"/>
              <w:ind w:left="-5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автомобильных</w:t>
            </w:r>
            <w:proofErr w:type="gramEnd"/>
            <w:r>
              <w:rPr>
                <w:rStyle w:val="95pt"/>
              </w:rPr>
              <w:t xml:space="preserve"> дорог</w:t>
            </w:r>
          </w:p>
          <w:p w:rsidR="00A404AD" w:rsidRPr="00CA02DA" w:rsidRDefault="00A404AD" w:rsidP="00BB18AE">
            <w:pPr>
              <w:pStyle w:val="2"/>
              <w:shd w:val="clear" w:color="auto" w:fill="auto"/>
              <w:spacing w:before="0" w:after="0" w:line="230" w:lineRule="exact"/>
              <w:ind w:left="-5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и</w:t>
            </w:r>
            <w:proofErr w:type="gramEnd"/>
          </w:p>
          <w:p w:rsidR="00A404AD" w:rsidRPr="00CA02DA" w:rsidRDefault="00A404AD" w:rsidP="00BB18AE">
            <w:pPr>
              <w:pStyle w:val="2"/>
              <w:shd w:val="clear" w:color="auto" w:fill="auto"/>
              <w:spacing w:before="0" w:after="0" w:line="230" w:lineRule="exact"/>
              <w:ind w:left="-5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подрядных</w:t>
            </w:r>
            <w:proofErr w:type="gramEnd"/>
          </w:p>
          <w:p w:rsidR="00A404AD" w:rsidRPr="007753DE" w:rsidRDefault="00A404AD" w:rsidP="00BB18AE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Style w:val="95pt"/>
              </w:rPr>
              <w:t>организаций</w:t>
            </w:r>
            <w:proofErr w:type="gramEnd"/>
          </w:p>
        </w:tc>
      </w:tr>
    </w:tbl>
    <w:p w:rsidR="00CA475C" w:rsidRDefault="00CA475C"/>
    <w:p w:rsidR="00A20D3E" w:rsidRDefault="00A20D3E" w:rsidP="00B708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bookmark0"/>
    </w:p>
    <w:p w:rsidR="00A404AD" w:rsidRPr="00A404AD" w:rsidRDefault="00A404AD" w:rsidP="00A404A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04AD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В отношении объектов дорожного сервиса</w:t>
      </w:r>
    </w:p>
    <w:p w:rsidR="00A404AD" w:rsidRDefault="00A404AD" w:rsidP="00B7087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685"/>
        <w:gridCol w:w="1701"/>
        <w:gridCol w:w="1418"/>
      </w:tblGrid>
      <w:tr w:rsidR="00594381" w:rsidRPr="00594381" w:rsidTr="00594381">
        <w:trPr>
          <w:trHeight w:val="1195"/>
        </w:trPr>
        <w:tc>
          <w:tcPr>
            <w:tcW w:w="568" w:type="dxa"/>
          </w:tcPr>
          <w:p w:rsidR="00594381" w:rsidRPr="00594381" w:rsidRDefault="00594381" w:rsidP="005943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43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п\п</w:t>
            </w:r>
          </w:p>
        </w:tc>
        <w:tc>
          <w:tcPr>
            <w:tcW w:w="3827" w:type="dxa"/>
            <w:shd w:val="clear" w:color="auto" w:fill="auto"/>
          </w:tcPr>
          <w:p w:rsidR="00594381" w:rsidRPr="00594381" w:rsidRDefault="00594381" w:rsidP="005943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43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3685" w:type="dxa"/>
          </w:tcPr>
          <w:p w:rsidR="00594381" w:rsidRPr="00594381" w:rsidRDefault="00594381" w:rsidP="005943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43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Реквизиты нормативных правовых актов </w:t>
            </w:r>
          </w:p>
        </w:tc>
        <w:tc>
          <w:tcPr>
            <w:tcW w:w="1701" w:type="dxa"/>
          </w:tcPr>
          <w:p w:rsidR="00594381" w:rsidRPr="00594381" w:rsidRDefault="00594381" w:rsidP="00594381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43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Ответы на вопросы</w:t>
            </w:r>
          </w:p>
          <w:p w:rsidR="00594381" w:rsidRPr="00594381" w:rsidRDefault="00594381" w:rsidP="00594381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43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(«да», «нет», «неприменимо») </w:t>
            </w:r>
          </w:p>
        </w:tc>
        <w:tc>
          <w:tcPr>
            <w:tcW w:w="1418" w:type="dxa"/>
          </w:tcPr>
          <w:p w:rsidR="00594381" w:rsidRPr="00594381" w:rsidRDefault="00594381" w:rsidP="005943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4381" w:rsidRPr="00594381" w:rsidRDefault="00594381" w:rsidP="00594381">
            <w:pPr>
              <w:widowControl/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943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594381" w:rsidRPr="00594381" w:rsidTr="0059438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20"/>
        </w:trPr>
        <w:tc>
          <w:tcPr>
            <w:tcW w:w="568" w:type="dxa"/>
          </w:tcPr>
          <w:p w:rsidR="00594381" w:rsidRPr="00594381" w:rsidRDefault="00594381" w:rsidP="005943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3" w:name="P275"/>
            <w:bookmarkEnd w:id="3"/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Имеется ли у юридического лица и индивидуального предпринимателя согласие, выданное ГБУ «Безопасность дорожного движения», </w:t>
            </w:r>
            <w:r w:rsidRPr="005943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 размещение объектов дорожного сервиса на земельных участках, расположенных в полосе отвода и придорожной полосе автомобильных дорог регионального значения, земельных участках, находящихся вне данных полос, но требующих специального доступа к ним (подъездов, съездов, примыканий) в полосе отвода и придорожной полосе автомобильных дорог регионального значения</w:t>
            </w: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685" w:type="dxa"/>
          </w:tcPr>
          <w:p w:rsidR="00594381" w:rsidRPr="00594381" w:rsidRDefault="00594381" w:rsidP="00594381">
            <w:pPr>
              <w:widowControl/>
              <w:ind w:firstLine="22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ч.1 ст.22, ч.8 ст.26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РФ»;</w:t>
            </w:r>
          </w:p>
          <w:p w:rsidR="00594381" w:rsidRPr="00594381" w:rsidRDefault="00594381" w:rsidP="00594381">
            <w:pPr>
              <w:widowControl/>
              <w:ind w:firstLine="22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подпункт</w:t>
            </w:r>
            <w:proofErr w:type="gramEnd"/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«а» пункта 4.1, пункт 5.3 и 5.7 постановления Кабинета Министров Республики Татарстан от 01.12.2008 №841 «О полосах отвода и придорожных полосах автомобильных дорог общего пользования».</w:t>
            </w:r>
          </w:p>
        </w:tc>
        <w:tc>
          <w:tcPr>
            <w:tcW w:w="1701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94381" w:rsidRPr="00594381" w:rsidRDefault="00594381" w:rsidP="00594381">
            <w:pPr>
              <w:widowControl/>
              <w:ind w:right="2207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94381" w:rsidRPr="00594381" w:rsidTr="0059438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89"/>
        </w:trPr>
        <w:tc>
          <w:tcPr>
            <w:tcW w:w="568" w:type="dxa"/>
          </w:tcPr>
          <w:p w:rsidR="00594381" w:rsidRPr="00594381" w:rsidRDefault="00594381" w:rsidP="005943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Имеется ли у юридического лица и индивидуального предпринимателя договор о присоединении объекта дорожного сервиса к автомобильной дороге регионального значения (заключается с ГБУ «Безопасность дорожного движения»)?</w:t>
            </w:r>
          </w:p>
        </w:tc>
        <w:tc>
          <w:tcPr>
            <w:tcW w:w="3685" w:type="dxa"/>
          </w:tcPr>
          <w:p w:rsidR="00594381" w:rsidRPr="00594381" w:rsidRDefault="00594381" w:rsidP="00594381">
            <w:pPr>
              <w:widowControl/>
              <w:ind w:firstLine="22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пункт</w:t>
            </w:r>
            <w:proofErr w:type="gramEnd"/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4.2 и 5.8 постановления Кабинета Министров Республики Татарстан от 01.12.2008 №841 «О полосах отвода и придорожных полосах автомобильных дорог общего пользования».</w:t>
            </w:r>
          </w:p>
        </w:tc>
        <w:tc>
          <w:tcPr>
            <w:tcW w:w="1701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94381" w:rsidRPr="00594381" w:rsidRDefault="00594381" w:rsidP="00594381">
            <w:pPr>
              <w:widowControl/>
              <w:ind w:right="2207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94381" w:rsidRPr="00594381" w:rsidTr="0059438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72"/>
        </w:trPr>
        <w:tc>
          <w:tcPr>
            <w:tcW w:w="568" w:type="dxa"/>
          </w:tcPr>
          <w:p w:rsidR="00594381" w:rsidRPr="00594381" w:rsidRDefault="00594381" w:rsidP="005943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Имеется ли у юридического лица и индивидуального предпринимателя технические условия, выданные ГБУ «Безопасность дорожного движения», на размещение (присоединение) объектов дорожного сервиса в придорожной полосе автомобильной дороги регионального значения?</w:t>
            </w:r>
          </w:p>
        </w:tc>
        <w:tc>
          <w:tcPr>
            <w:tcW w:w="3685" w:type="dxa"/>
          </w:tcPr>
          <w:p w:rsidR="00594381" w:rsidRPr="00594381" w:rsidRDefault="00594381" w:rsidP="00594381">
            <w:pPr>
              <w:widowControl/>
              <w:ind w:firstLine="22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пункт</w:t>
            </w:r>
            <w:proofErr w:type="gramEnd"/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4.2 и 5.7 постановления Кабинета Министров Республики Татарстан от 01.12.2008 №841 «О полосах отвода и придорожных полосах автомобильных дорог общего пользования».</w:t>
            </w:r>
          </w:p>
        </w:tc>
        <w:tc>
          <w:tcPr>
            <w:tcW w:w="1701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94381" w:rsidRPr="00594381" w:rsidRDefault="00594381" w:rsidP="00594381">
            <w:pPr>
              <w:widowControl/>
              <w:ind w:right="2207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94381" w:rsidRPr="00594381" w:rsidTr="0059438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31"/>
        </w:trPr>
        <w:tc>
          <w:tcPr>
            <w:tcW w:w="568" w:type="dxa"/>
          </w:tcPr>
          <w:p w:rsidR="00594381" w:rsidRPr="00594381" w:rsidRDefault="00594381" w:rsidP="005943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Имеется ли у юридического лица и индивидуального предпринимателя согласие, выданное ГКУ «</w:t>
            </w:r>
            <w:proofErr w:type="spellStart"/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Главтатдортранс</w:t>
            </w:r>
            <w:proofErr w:type="spellEnd"/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» (как владельца автомобильных дорог регионального значения) на размещение (присоединение) объектов дорожного сервиса?</w:t>
            </w:r>
          </w:p>
        </w:tc>
        <w:tc>
          <w:tcPr>
            <w:tcW w:w="3685" w:type="dxa"/>
          </w:tcPr>
          <w:p w:rsidR="00594381" w:rsidRPr="00594381" w:rsidRDefault="00594381" w:rsidP="00594381">
            <w:pPr>
              <w:widowControl/>
              <w:ind w:firstLine="22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ч.1 ст.22, ч.8 ст.26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РФ».</w:t>
            </w:r>
          </w:p>
        </w:tc>
        <w:tc>
          <w:tcPr>
            <w:tcW w:w="1701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94381" w:rsidRPr="00594381" w:rsidRDefault="00594381" w:rsidP="00594381">
            <w:pPr>
              <w:widowControl/>
              <w:ind w:right="2207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94381" w:rsidRPr="00594381" w:rsidTr="0059438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12"/>
        </w:trPr>
        <w:tc>
          <w:tcPr>
            <w:tcW w:w="568" w:type="dxa"/>
          </w:tcPr>
          <w:p w:rsidR="00594381" w:rsidRPr="00594381" w:rsidRDefault="00594381" w:rsidP="005943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Имеется ли у юридического лица и индивидуального предпринимателя разрешение на строительство объекта дорожного сервиса, размещаемого в границах придорожной полосы автомобильных дорог регионального значения?</w:t>
            </w:r>
          </w:p>
        </w:tc>
        <w:tc>
          <w:tcPr>
            <w:tcW w:w="3685" w:type="dxa"/>
          </w:tcPr>
          <w:p w:rsidR="00594381" w:rsidRPr="00594381" w:rsidRDefault="00594381" w:rsidP="00594381">
            <w:pPr>
              <w:widowControl/>
              <w:ind w:firstLine="22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ч.5 ст.22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РФ»;</w:t>
            </w:r>
          </w:p>
          <w:p w:rsidR="00594381" w:rsidRPr="00594381" w:rsidRDefault="00594381" w:rsidP="00594381">
            <w:pPr>
              <w:widowControl/>
              <w:ind w:firstLine="22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п.1 ч.6 ст.5.2 и ч.4 ст.51 Градостроительного кодекса РФ.</w:t>
            </w:r>
          </w:p>
        </w:tc>
        <w:tc>
          <w:tcPr>
            <w:tcW w:w="1701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94381" w:rsidRPr="00594381" w:rsidRDefault="00594381" w:rsidP="00594381">
            <w:pPr>
              <w:widowControl/>
              <w:ind w:right="2207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94381" w:rsidRPr="00594381" w:rsidTr="0059438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33"/>
        </w:trPr>
        <w:tc>
          <w:tcPr>
            <w:tcW w:w="568" w:type="dxa"/>
          </w:tcPr>
          <w:p w:rsidR="00594381" w:rsidRPr="00594381" w:rsidRDefault="00594381" w:rsidP="005943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27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Имеется ли у юридического лица и индивидуального предпринимателя заключение ГБУ «Безопасность дорожного движения» о выполнении технических условий на размещение и присоединение объектов дорожного сервиса?</w:t>
            </w:r>
          </w:p>
        </w:tc>
        <w:tc>
          <w:tcPr>
            <w:tcW w:w="3685" w:type="dxa"/>
          </w:tcPr>
          <w:p w:rsidR="00594381" w:rsidRPr="00594381" w:rsidRDefault="00594381" w:rsidP="00594381">
            <w:pPr>
              <w:widowControl/>
              <w:ind w:firstLine="22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пункт</w:t>
            </w:r>
            <w:proofErr w:type="gramEnd"/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5.4 и 5.9 постановления Кабинета Министров Республики Татарстан от 01.12.2008 №841 «О полосах отвода и придорожных полосах автомобильных дорог общего пользования».</w:t>
            </w:r>
          </w:p>
        </w:tc>
        <w:tc>
          <w:tcPr>
            <w:tcW w:w="1701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94381" w:rsidRPr="00594381" w:rsidRDefault="00594381" w:rsidP="00594381">
            <w:pPr>
              <w:widowControl/>
              <w:ind w:right="2207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94381" w:rsidRPr="00594381" w:rsidTr="0059438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92"/>
        </w:trPr>
        <w:tc>
          <w:tcPr>
            <w:tcW w:w="568" w:type="dxa"/>
          </w:tcPr>
          <w:p w:rsidR="00594381" w:rsidRPr="00594381" w:rsidRDefault="00804FAB" w:rsidP="005943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3827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Соответствует ли схема организации дорожного движения в местах размещения и присоединения объектов дорожного сервиса требованиям по безопасности дорожного движения?</w:t>
            </w:r>
          </w:p>
        </w:tc>
        <w:tc>
          <w:tcPr>
            <w:tcW w:w="3685" w:type="dxa"/>
          </w:tcPr>
          <w:p w:rsidR="00594381" w:rsidRPr="00594381" w:rsidRDefault="00594381" w:rsidP="00594381">
            <w:pPr>
              <w:widowControl/>
              <w:ind w:firstLine="22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 </w:t>
            </w:r>
          </w:p>
          <w:p w:rsidR="00594381" w:rsidRPr="00594381" w:rsidRDefault="00594381" w:rsidP="00594381">
            <w:pPr>
              <w:widowControl/>
              <w:ind w:firstLine="22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ГОСТ Р 52766-2007 «Дороги автомобильные общего пользования. Элементы обустройства. Общие требования».</w:t>
            </w:r>
          </w:p>
        </w:tc>
        <w:tc>
          <w:tcPr>
            <w:tcW w:w="1701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94381" w:rsidRPr="00594381" w:rsidRDefault="00594381" w:rsidP="00594381">
            <w:pPr>
              <w:widowControl/>
              <w:ind w:right="2207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94381" w:rsidRPr="00594381" w:rsidTr="0059438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23"/>
        </w:trPr>
        <w:tc>
          <w:tcPr>
            <w:tcW w:w="568" w:type="dxa"/>
          </w:tcPr>
          <w:p w:rsidR="00594381" w:rsidRPr="00594381" w:rsidRDefault="00804FAB" w:rsidP="0059438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27" w:type="dxa"/>
          </w:tcPr>
          <w:p w:rsidR="00594381" w:rsidRPr="00594381" w:rsidRDefault="00594381" w:rsidP="0089703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Предоставление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минимально</w:t>
            </w:r>
            <w:r w:rsidR="00897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н</w:t>
            </w: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еобходимых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9438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услуг, оказываемых на объектах дорожного сервиса</w:t>
            </w:r>
          </w:p>
        </w:tc>
        <w:tc>
          <w:tcPr>
            <w:tcW w:w="3685" w:type="dxa"/>
          </w:tcPr>
          <w:p w:rsidR="00594381" w:rsidRDefault="00594381" w:rsidP="00594381">
            <w:pPr>
              <w:pStyle w:val="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95pt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>
              <w:t xml:space="preserve"> </w:t>
            </w:r>
            <w:r>
              <w:rPr>
                <w:rStyle w:val="95pt"/>
              </w:rPr>
              <w:t>ст. 22 ч. 2;</w:t>
            </w:r>
          </w:p>
          <w:p w:rsidR="00594381" w:rsidRDefault="00594381" w:rsidP="00594381">
            <w:pPr>
              <w:pStyle w:val="2"/>
              <w:shd w:val="clear" w:color="auto" w:fill="auto"/>
              <w:spacing w:before="0" w:after="0" w:line="240" w:lineRule="auto"/>
              <w:ind w:left="130" w:right="113"/>
              <w:jc w:val="both"/>
              <w:rPr>
                <w:rStyle w:val="95pt"/>
              </w:rPr>
            </w:pPr>
          </w:p>
          <w:p w:rsidR="00594381" w:rsidRPr="00594381" w:rsidRDefault="00594381" w:rsidP="00594381">
            <w:pPr>
              <w:widowControl/>
              <w:ind w:firstLine="222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95pt"/>
                <w:rFonts w:eastAsia="Courier New"/>
              </w:rPr>
              <w:t>постановление</w:t>
            </w:r>
            <w:proofErr w:type="gramEnd"/>
            <w:r>
              <w:rPr>
                <w:rStyle w:val="95pt"/>
                <w:rFonts w:eastAsia="Courier New"/>
              </w:rPr>
              <w:t xml:space="preserve">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1701" w:type="dxa"/>
          </w:tcPr>
          <w:p w:rsidR="00594381" w:rsidRPr="00594381" w:rsidRDefault="00594381" w:rsidP="005943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94381" w:rsidRPr="00594381" w:rsidRDefault="00594381" w:rsidP="00594381">
            <w:pPr>
              <w:widowControl/>
              <w:ind w:right="2207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A404AD" w:rsidRDefault="00A404AD" w:rsidP="00B7087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1543" w:rsidRDefault="007C1543" w:rsidP="00B708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1543">
        <w:rPr>
          <w:rFonts w:ascii="Times New Roman" w:hAnsi="Times New Roman" w:cs="Times New Roman"/>
          <w:bCs/>
          <w:sz w:val="28"/>
          <w:szCs w:val="28"/>
        </w:rPr>
        <w:t>Установленные в отношении перевозок по маршрутам регулярных перевозок, не относящихся к предмету федерального государственного контроля (надзора)</w:t>
      </w:r>
    </w:p>
    <w:p w:rsidR="007C1543" w:rsidRDefault="007C1543" w:rsidP="00B708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154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C1543">
        <w:rPr>
          <w:rFonts w:ascii="Times New Roman" w:hAnsi="Times New Roman" w:cs="Times New Roman"/>
          <w:bCs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bookmarkEnd w:id="2"/>
    </w:p>
    <w:p w:rsidR="007C1543" w:rsidRDefault="007C1543" w:rsidP="007C154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609"/>
        <w:gridCol w:w="3828"/>
        <w:gridCol w:w="2126"/>
      </w:tblGrid>
      <w:tr w:rsidR="007C1543" w:rsidRPr="007C1543" w:rsidTr="009A19D6">
        <w:trPr>
          <w:trHeight w:hRule="exact" w:val="13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543" w:rsidRPr="007C1543" w:rsidRDefault="007C1543" w:rsidP="007C1543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7C1543" w:rsidRPr="007C1543" w:rsidRDefault="007C1543" w:rsidP="007C1543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543" w:rsidRPr="007C1543" w:rsidRDefault="007C1543" w:rsidP="007C1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543" w:rsidRPr="007C1543" w:rsidRDefault="007C1543" w:rsidP="007C1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543" w:rsidRPr="007C1543" w:rsidRDefault="007C1543" w:rsidP="007C1543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</w:tr>
      <w:tr w:rsidR="009A19D6" w:rsidRPr="007C1543" w:rsidTr="00B41893">
        <w:trPr>
          <w:trHeight w:hRule="exact" w:val="213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1543" w:rsidRPr="007C1543" w:rsidRDefault="007C1543" w:rsidP="007C1543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1543" w:rsidRPr="007C1543" w:rsidRDefault="007C1543" w:rsidP="007C1543">
            <w:pPr>
              <w:widowControl/>
              <w:ind w:left="215" w:right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Использует ли проверяемое юридическое лицо или индивидуальный пред</w:t>
            </w:r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приниматель для осуществления лицензируемой деятельности автобусы, принадлежащие лицензиату на праве собственности или ином законном ос</w:t>
            </w:r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новании (за исключением аренды автобусов с экипажем)?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1543" w:rsidRPr="007C1543" w:rsidRDefault="007C1543" w:rsidP="009A19D6">
            <w:pPr>
              <w:widowControl/>
              <w:ind w:left="142" w:right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Подпункт "а" пункта 8 Поло</w:t>
            </w:r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о лицензировании дея</w:t>
            </w:r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тельности по перевозкам пас</w:t>
            </w:r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сажиров и иных лиц автобу</w:t>
            </w:r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сами, утвержденного поста</w:t>
            </w:r>
            <w:r w:rsidRPr="007C154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новлением Правительства Российской Федерации от 07.10.2020 № 1616</w:t>
            </w:r>
            <w:r w:rsid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(Далее – Положение о лицензировании)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43" w:rsidRPr="007C1543" w:rsidRDefault="007C1543" w:rsidP="007C1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A19D6" w:rsidRPr="009A19D6" w:rsidTr="009A19D6">
        <w:trPr>
          <w:trHeight w:hRule="exact" w:val="38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215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Заключен ли у проверяемого юридического лица или индивидуального предпринимателя в отношении коммерческих перевозок договор (догово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ры) обязательного страхования гражданской ответственности перевозчика за причинение вреда жизни, здоровью и имуществу пассажиров в соответ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ствии с Федеральным законом от 14.06.2012 № 67-ФЗ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Об обязательном страховании гражданской ответственности перевозчика за причинение вре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 жизни, здоровью, имуществу пассажиров и о порядке возмещения такого вреда, причиненного при перевозках пассажиров метрополитеном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142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Подпункт "в" пункта 8 Поло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о лицензировании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A19D6" w:rsidRPr="009A19D6" w:rsidTr="009A19D6">
        <w:trPr>
          <w:trHeight w:hRule="exact" w:val="28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215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Соблюдаются ли проверяемым юридическим лицом или индивидуальным предпринимателем при осуществлении лицензируемой деятельности поря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док заполнения путевых листов, установленный Министерством транспор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та Российской Федерации в соответствии со статьей 6 Федерального закона от 08.11.2007 № 259-ФЗ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Устав автомобильного транспорта и городского наземного электрического транспорта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142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Подпункт "г" пункта 8 Поло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о лицензировании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A19D6" w:rsidRPr="009A19D6" w:rsidTr="00594381">
        <w:trPr>
          <w:trHeight w:hRule="exact" w:val="11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215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Оснащены ли автобусы у проверяемого юридического лица или индивиду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ального предпринимателя аппаратурой спутниковой навигации ГЛОНАСС или ГЛОНАСС/GPS?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142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Подпункт "д" пункта 8 Поло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о лицензировании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A19D6" w:rsidRPr="009A19D6" w:rsidTr="009A19D6">
        <w:trPr>
          <w:trHeight w:hRule="exact" w:val="157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B70875">
            <w:pPr>
              <w:widowControl/>
              <w:ind w:left="215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Оснащены ли автобусы у проверяемого юридического лица или индивиду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ального предпринимателя </w:t>
            </w:r>
            <w:proofErr w:type="spellStart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тахографами</w:t>
            </w:r>
            <w:proofErr w:type="spellEnd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(контрольными устройствами регистрации режима труда и отдыха водителей транспортных средств)?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142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Подпункт "д" пункта 8 Поло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о лицензировании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A19D6" w:rsidRPr="009A19D6" w:rsidTr="00B70875">
        <w:trPr>
          <w:trHeight w:hRule="exact" w:val="17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215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Осуществляется ли проверяемым юридическим лицом или индивидуаль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ным предпринимателем техническое обслуживание автобусов в сроки, пре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дусмотренные документацией заводов-изготовителей этих транспортных средств?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142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Подпункт "е" пункта 8 Поло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о лицензировании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A19D6" w:rsidRPr="009A19D6" w:rsidTr="00B70875">
        <w:trPr>
          <w:trHeight w:hRule="exact" w:val="213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215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Соблюдаются ли проверяемым юридическим лицом или индивидуальным предпринимателем установленные Министерством транспорта Российской Федерации в соответствии со статьей 329 Трудового кодекса Российской Федерации особенности режима рабочего времени и </w:t>
            </w:r>
            <w:r w:rsidR="00B70875">
              <w:rPr>
                <w:rFonts w:ascii="Times New Roman" w:eastAsia="Times New Roman" w:hAnsi="Times New Roman" w:cs="Times New Roman"/>
                <w:sz w:val="22"/>
                <w:szCs w:val="22"/>
              </w:rPr>
              <w:t>времени отдыха води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телей?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142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Подпункт "к" пункта 8 Поло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о лицензировании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A19D6" w:rsidRPr="009A19D6" w:rsidTr="009A19D6">
        <w:trPr>
          <w:trHeight w:hRule="exact" w:val="38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215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Проводятся ли проверяемым юридическим лицом или индивидуальным предпринимателем в соответствии со статьей 328 Трудового кодекса Рос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сийской Федерации стажировки водителей автобусов лицензиата, преду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смотренные Порядком прохождения профессионального отбора и профес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сионального обучения работниками, принимаемыми на работу, непосредст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венно связанную с движением транспортных средств автомобильного транспорта и городского наземного электрического транспорта, утвер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жденным приказом Министерства транспорта Российской Федерации от 29.07.2020 № 2646?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142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Подпункт "м" пункта 8 Поло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о лицензировании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A19D6" w:rsidRPr="009A19D6" w:rsidTr="009A19D6">
        <w:trPr>
          <w:trHeight w:hRule="exact" w:val="41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215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Обеспечено ли проверяемым юридическим лицом или индивидуальным предпринимателем проведение медицинских осмотров (</w:t>
            </w:r>
            <w:proofErr w:type="spellStart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предрейсовых</w:t>
            </w:r>
            <w:proofErr w:type="spellEnd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послерейсовых</w:t>
            </w:r>
            <w:proofErr w:type="spellEnd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) водителей или в случае, если лицензиат является индивиду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альным предпринимателем и непосредственно выполняет обязанности во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дителя, - проходить медицинские осмотры (</w:t>
            </w:r>
            <w:proofErr w:type="spellStart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предрейсовые</w:t>
            </w:r>
            <w:proofErr w:type="spellEnd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послерейсовые</w:t>
            </w:r>
            <w:proofErr w:type="spellEnd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), в порядке, утвержденном приказом Министерства здравоохранения Рос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сийской Федерации от 15.12.2014 № 835н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Об утверждении Порядка про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ведения </w:t>
            </w:r>
            <w:proofErr w:type="spellStart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предсменных</w:t>
            </w:r>
            <w:proofErr w:type="spellEnd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предрейсовых</w:t>
            </w:r>
            <w:proofErr w:type="spellEnd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послесменных</w:t>
            </w:r>
            <w:proofErr w:type="spellEnd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послерейсовых</w:t>
            </w:r>
            <w:proofErr w:type="spellEnd"/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дицинских осмотров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ind w:left="142"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Подпункт "н" пункта 8 Поло</w:t>
            </w:r>
            <w:r w:rsidRPr="009A19D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о лицензировании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D6" w:rsidRPr="009A19D6" w:rsidRDefault="009A19D6" w:rsidP="009A19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7C1543" w:rsidRDefault="007C1543" w:rsidP="009A19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2075"/>
        <w:gridCol w:w="4581"/>
      </w:tblGrid>
      <w:tr w:rsidR="00897034" w:rsidRPr="00897034" w:rsidTr="00D0455B">
        <w:tc>
          <w:tcPr>
            <w:tcW w:w="5681" w:type="dxa"/>
            <w:gridSpan w:val="2"/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ind w:firstLine="56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97034" w:rsidRPr="00897034" w:rsidRDefault="00D0455B" w:rsidP="00897034">
            <w:pPr>
              <w:widowControl/>
              <w:autoSpaceDE w:val="0"/>
              <w:autoSpaceDN w:val="0"/>
              <w:adjustRightInd w:val="0"/>
              <w:ind w:firstLine="56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Дата заполнения проверочного листа: 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7034" w:rsidRPr="00897034" w:rsidTr="00D0455B">
        <w:tc>
          <w:tcPr>
            <w:tcW w:w="10262" w:type="dxa"/>
            <w:gridSpan w:val="3"/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ind w:firstLine="56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97034" w:rsidRPr="00897034" w:rsidTr="00D0455B">
        <w:tc>
          <w:tcPr>
            <w:tcW w:w="10262" w:type="dxa"/>
            <w:gridSpan w:val="3"/>
          </w:tcPr>
          <w:p w:rsidR="00897034" w:rsidRPr="00897034" w:rsidRDefault="00D0455B" w:rsidP="00D0455B">
            <w:pPr>
              <w:widowControl/>
              <w:autoSpaceDE w:val="0"/>
              <w:autoSpaceDN w:val="0"/>
              <w:adjustRightInd w:val="0"/>
              <w:ind w:firstLine="52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  <w:r w:rsidR="00897034"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Подпись должностного лица, уполномоченного </w:t>
            </w:r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 проведение контрольного  </w:t>
            </w:r>
          </w:p>
        </w:tc>
      </w:tr>
      <w:tr w:rsidR="00897034" w:rsidRPr="00897034" w:rsidTr="00D0455B">
        <w:tc>
          <w:tcPr>
            <w:tcW w:w="3606" w:type="dxa"/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ind w:right="-10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gramStart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надзорного)  мероприятия</w:t>
            </w:r>
            <w:proofErr w:type="gramEnd"/>
            <w:r w:rsidRPr="00897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:  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:rsidR="00897034" w:rsidRPr="00897034" w:rsidRDefault="00897034" w:rsidP="0089703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97034" w:rsidRPr="00897034" w:rsidRDefault="00897034" w:rsidP="0089703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7034" w:rsidRPr="00897034" w:rsidRDefault="00897034" w:rsidP="00897034">
      <w:pPr>
        <w:widowControl/>
        <w:spacing w:before="1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034">
        <w:rPr>
          <w:rFonts w:ascii="Times New Roman" w:eastAsia="Calibri" w:hAnsi="Times New Roman" w:cs="Times New Roman"/>
          <w:sz w:val="28"/>
          <w:szCs w:val="28"/>
          <w:lang w:eastAsia="en-US"/>
        </w:rPr>
        <w:t>С проверочным листом ознакомлен(а), копию получил(а):</w:t>
      </w:r>
      <w:r w:rsidRPr="0089703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                                </w:t>
      </w:r>
    </w:p>
    <w:p w:rsidR="00897034" w:rsidRPr="00897034" w:rsidRDefault="00897034" w:rsidP="00897034">
      <w:pPr>
        <w:widowControl/>
        <w:pBdr>
          <w:top w:val="single" w:sz="4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97034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proofErr w:type="gramStart"/>
      <w:r w:rsidRPr="00897034">
        <w:rPr>
          <w:rFonts w:ascii="Times New Roman" w:eastAsia="Calibri" w:hAnsi="Times New Roman" w:cs="Times New Roman"/>
          <w:sz w:val="20"/>
          <w:szCs w:val="20"/>
          <w:lang w:eastAsia="en-US"/>
        </w:rPr>
        <w:t>фамилия</w:t>
      </w:r>
      <w:proofErr w:type="gramEnd"/>
      <w:r w:rsidRPr="00897034">
        <w:rPr>
          <w:rFonts w:ascii="Times New Roman" w:eastAsia="Calibri" w:hAnsi="Times New Roman" w:cs="Times New Roman"/>
          <w:sz w:val="20"/>
          <w:szCs w:val="20"/>
          <w:lang w:eastAsia="en-US"/>
        </w:rPr>
        <w:t>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97034" w:rsidRPr="00897034" w:rsidTr="00BB18A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034" w:rsidRPr="00897034" w:rsidRDefault="00897034" w:rsidP="00897034">
            <w:pPr>
              <w:widowControl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7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034" w:rsidRPr="00897034" w:rsidRDefault="00897034" w:rsidP="00897034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034" w:rsidRPr="00897034" w:rsidRDefault="00897034" w:rsidP="00897034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7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034" w:rsidRPr="00897034" w:rsidRDefault="00897034" w:rsidP="00897034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034" w:rsidRPr="00897034" w:rsidRDefault="00897034" w:rsidP="00897034">
            <w:pPr>
              <w:widowControl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7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034" w:rsidRPr="00897034" w:rsidRDefault="00897034" w:rsidP="00897034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034" w:rsidRPr="00897034" w:rsidRDefault="00897034" w:rsidP="00897034">
            <w:pPr>
              <w:widowControl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70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897034" w:rsidRPr="00897034" w:rsidRDefault="00897034" w:rsidP="00897034">
      <w:pPr>
        <w:widowControl/>
        <w:spacing w:before="120"/>
        <w:ind w:left="779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7034" w:rsidRPr="00897034" w:rsidRDefault="00897034" w:rsidP="00897034">
      <w:pPr>
        <w:widowControl/>
        <w:pBdr>
          <w:top w:val="single" w:sz="4" w:space="1" w:color="auto"/>
        </w:pBdr>
        <w:ind w:left="779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89703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</w:t>
      </w:r>
      <w:proofErr w:type="gramStart"/>
      <w:r w:rsidRPr="0089703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подпись</w:t>
      </w:r>
      <w:proofErr w:type="gramEnd"/>
      <w:r w:rsidRPr="0089703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)</w:t>
      </w:r>
    </w:p>
    <w:p w:rsidR="00897034" w:rsidRDefault="00897034" w:rsidP="009A19D6">
      <w:pPr>
        <w:rPr>
          <w:rFonts w:ascii="Times New Roman" w:hAnsi="Times New Roman" w:cs="Times New Roman"/>
          <w:sz w:val="28"/>
          <w:szCs w:val="28"/>
        </w:rPr>
      </w:pPr>
    </w:p>
    <w:p w:rsidR="00897034" w:rsidRDefault="00897034" w:rsidP="009A19D6">
      <w:pPr>
        <w:rPr>
          <w:rFonts w:ascii="Times New Roman" w:hAnsi="Times New Roman" w:cs="Times New Roman"/>
          <w:sz w:val="28"/>
          <w:szCs w:val="28"/>
        </w:rPr>
      </w:pPr>
    </w:p>
    <w:p w:rsidR="00897034" w:rsidRDefault="00897034" w:rsidP="009A19D6">
      <w:pPr>
        <w:rPr>
          <w:rFonts w:ascii="Times New Roman" w:hAnsi="Times New Roman" w:cs="Times New Roman"/>
          <w:sz w:val="28"/>
          <w:szCs w:val="28"/>
        </w:rPr>
      </w:pPr>
    </w:p>
    <w:p w:rsidR="00897034" w:rsidRPr="007C1543" w:rsidRDefault="00897034" w:rsidP="009A19D6">
      <w:pPr>
        <w:rPr>
          <w:rFonts w:ascii="Times New Roman" w:hAnsi="Times New Roman" w:cs="Times New Roman"/>
          <w:sz w:val="28"/>
          <w:szCs w:val="28"/>
        </w:rPr>
      </w:pPr>
    </w:p>
    <w:sectPr w:rsidR="00897034" w:rsidRPr="007C1543" w:rsidSect="00897034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0140"/>
    <w:multiLevelType w:val="hybridMultilevel"/>
    <w:tmpl w:val="DCEA7BD8"/>
    <w:lvl w:ilvl="0" w:tplc="DAA6A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E12B2"/>
    <w:multiLevelType w:val="hybridMultilevel"/>
    <w:tmpl w:val="80048F90"/>
    <w:lvl w:ilvl="0" w:tplc="4F0C06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5C"/>
    <w:rsid w:val="00042C13"/>
    <w:rsid w:val="00093F6D"/>
    <w:rsid w:val="000C5661"/>
    <w:rsid w:val="00240575"/>
    <w:rsid w:val="00267E31"/>
    <w:rsid w:val="002E5604"/>
    <w:rsid w:val="002F2F3D"/>
    <w:rsid w:val="005715CF"/>
    <w:rsid w:val="00594381"/>
    <w:rsid w:val="006061DC"/>
    <w:rsid w:val="007753DE"/>
    <w:rsid w:val="007C1543"/>
    <w:rsid w:val="00804FAB"/>
    <w:rsid w:val="00897034"/>
    <w:rsid w:val="009A19D6"/>
    <w:rsid w:val="00A20D3E"/>
    <w:rsid w:val="00A404AD"/>
    <w:rsid w:val="00B41893"/>
    <w:rsid w:val="00B70875"/>
    <w:rsid w:val="00BB18AE"/>
    <w:rsid w:val="00C3022A"/>
    <w:rsid w:val="00C3688B"/>
    <w:rsid w:val="00CA02DA"/>
    <w:rsid w:val="00CA475C"/>
    <w:rsid w:val="00D0455B"/>
    <w:rsid w:val="00E51F4A"/>
    <w:rsid w:val="00F41423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B6BA6-AD20-47A6-869A-CA92E03F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55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A47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CA475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CA475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A475C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rsid w:val="007753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753DE"/>
    <w:pPr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styleId="a4">
    <w:name w:val="Hyperlink"/>
    <w:basedOn w:val="a0"/>
    <w:uiPriority w:val="99"/>
    <w:unhideWhenUsed/>
    <w:rsid w:val="00E51F4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04AD"/>
    <w:pPr>
      <w:ind w:left="720"/>
      <w:contextualSpacing/>
    </w:pPr>
  </w:style>
  <w:style w:type="table" w:styleId="a6">
    <w:name w:val="Table Grid"/>
    <w:basedOn w:val="a1"/>
    <w:uiPriority w:val="39"/>
    <w:rsid w:val="0089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Игорь Владимирович</dc:creator>
  <cp:keywords/>
  <dc:description/>
  <cp:lastModifiedBy>Ермаков Игорь Владимирович</cp:lastModifiedBy>
  <cp:revision>2</cp:revision>
  <dcterms:created xsi:type="dcterms:W3CDTF">2022-02-07T07:56:00Z</dcterms:created>
  <dcterms:modified xsi:type="dcterms:W3CDTF">2022-02-07T07:56:00Z</dcterms:modified>
</cp:coreProperties>
</file>