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B3" w:rsidRPr="00B63C15" w:rsidRDefault="00077AB3" w:rsidP="001B4904">
      <w:pPr>
        <w:framePr w:w="10824" w:h="2884" w:hSpace="180" w:wrap="auto" w:vAnchor="text" w:hAnchor="page" w:x="376" w:y="-205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pPr w:leftFromText="180" w:rightFromText="180" w:vertAnchor="text" w:horzAnchor="margin" w:tblpXSpec="center" w:tblpY="2146"/>
        <w:tblW w:w="0" w:type="auto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6"/>
      </w:tblGrid>
      <w:tr w:rsidR="00077AB3" w:rsidRPr="00B63C15" w:rsidTr="00666220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077AB3" w:rsidRPr="00B63C15" w:rsidRDefault="00077AB3" w:rsidP="00077A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7AB3" w:rsidRPr="00B63C15" w:rsidTr="00666220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077AB3" w:rsidRPr="00B63C15" w:rsidRDefault="00077AB3" w:rsidP="0007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77AB3" w:rsidRPr="00B63C15" w:rsidRDefault="00077AB3" w:rsidP="00393DCA">
      <w:pPr>
        <w:framePr w:w="10936" w:h="2956" w:hSpace="180" w:wrap="auto" w:vAnchor="text" w:hAnchor="page" w:x="646" w:y="-85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7AB3" w:rsidRPr="00B63C15" w:rsidRDefault="00077AB3" w:rsidP="00077AB3">
      <w:pPr>
        <w:framePr w:w="10936" w:h="2461" w:hRule="exact" w:hSpace="180" w:wrap="auto" w:vAnchor="text" w:hAnchor="page" w:x="421" w:y="-85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7AB3" w:rsidRPr="00B63C15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AB3" w:rsidRPr="00B63C15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AB3" w:rsidRPr="00B63C15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7AB3" w:rsidRPr="00B63C15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7AB3" w:rsidRPr="00B63C15" w:rsidRDefault="00980471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3C15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128905</wp:posOffset>
                </wp:positionV>
                <wp:extent cx="2733040" cy="270510"/>
                <wp:effectExtent l="0" t="0" r="0" b="0"/>
                <wp:wrapTight wrapText="bothSides">
                  <wp:wrapPolygon edited="0">
                    <wp:start x="0" y="0"/>
                    <wp:lineTo x="0" y="19775"/>
                    <wp:lineTo x="21379" y="19775"/>
                    <wp:lineTo x="21379" y="0"/>
                    <wp:lineTo x="0" y="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220" w:rsidRDefault="00666220" w:rsidP="00077A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666220" w:rsidRPr="00FA1C7F" w:rsidRDefault="00666220" w:rsidP="00077A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40.2pt;margin-top:10.15pt;width:215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" o:allowincell="f" stroked="f">
                <v:textbox>
                  <w:txbxContent>
                    <w:p w:rsidR="00666220" w:rsidRDefault="00666220" w:rsidP="00077AB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666220" w:rsidRPr="00FA1C7F" w:rsidRDefault="00666220" w:rsidP="00077AB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77AB3" w:rsidRDefault="00077AB3" w:rsidP="00077AB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244D" w:rsidRPr="00B63C15" w:rsidRDefault="00F5244D" w:rsidP="00077AB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5841" w:rsidRPr="00F85F4C" w:rsidRDefault="00F85F4C" w:rsidP="00BC584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C5841" w:rsidRDefault="00F85F4C" w:rsidP="00BC5841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142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 Указа Президента Республики Татарстан от 30 декабря 2009 года № УП-701 «Об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Указа Президента Республики Татарстан от 30 декабря 2009 года № УП-702 «</w:t>
      </w:r>
      <w:r w:rsidR="00CB47E5">
        <w:rPr>
          <w:rFonts w:ascii="Times New Roman" w:hAnsi="Times New Roman"/>
          <w:sz w:val="28"/>
          <w:szCs w:val="28"/>
        </w:rPr>
        <w:t>О пред</w:t>
      </w:r>
      <w:r>
        <w:rPr>
          <w:rFonts w:ascii="Times New Roman" w:hAnsi="Times New Roman"/>
          <w:sz w:val="28"/>
          <w:szCs w:val="28"/>
        </w:rPr>
        <w:t>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характера»,</w:t>
      </w:r>
    </w:p>
    <w:p w:rsidR="00DA771F" w:rsidRDefault="00DA771F" w:rsidP="00BC5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41" w:rsidRPr="00DA3A04" w:rsidRDefault="00BC5841" w:rsidP="00BC5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C5841" w:rsidRDefault="00CB47E5" w:rsidP="00BC5841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Перечень).</w:t>
      </w:r>
    </w:p>
    <w:p w:rsidR="00CB47E5" w:rsidRPr="00CB47E5" w:rsidRDefault="00CB47E5" w:rsidP="00BC5841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правового и кадрового обеспечения Агентства инвестиционного развития Республики Татарстан</w:t>
      </w:r>
      <w:r w:rsidRPr="00CB47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47E5" w:rsidRDefault="00CB47E5" w:rsidP="00CB47E5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Разъяснять ограничения, обязанности и ответственность,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статьей 12 Федерального закона от 25 декабря 2008 года № 273-ФЗ «О противодействии коррупции», государственным гражданским служащим, завещавшим должности, включенные в Перечень, при их увольнении.</w:t>
      </w:r>
    </w:p>
    <w:p w:rsidR="00CB47E5" w:rsidRDefault="00CB47E5" w:rsidP="00CB47E5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Довести настоящий приказ до сведения государственных гражданских служащих, включенных в Перечень.</w:t>
      </w:r>
    </w:p>
    <w:p w:rsidR="00CB47E5" w:rsidRDefault="00CB47E5" w:rsidP="00CB47E5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приказ Агентства инвестиционного развития Республики Татарстан от 16.02.2021 № 7 «</w:t>
      </w:r>
      <w:r w:rsidRPr="00CB4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B47E5" w:rsidRDefault="00CB47E5" w:rsidP="00CB47E5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C5841" w:rsidRDefault="00BC5841" w:rsidP="00BC5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841" w:rsidRPr="00077AB3" w:rsidRDefault="00BC5841" w:rsidP="00BC58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CA" w:rsidRDefault="00BC5841" w:rsidP="00BC5841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Т.И.Минуллина</w:t>
      </w:r>
      <w:proofErr w:type="spellEnd"/>
    </w:p>
    <w:p w:rsidR="001B66CA" w:rsidRDefault="001B66CA" w:rsidP="001B66CA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left="5529"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приказом Агентства инвестиционного развития Республики Татарстан </w:t>
      </w:r>
    </w:p>
    <w:p w:rsidR="001B66CA" w:rsidRDefault="001B66CA" w:rsidP="001B66CA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left="5529"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 20__ №____</w:t>
      </w:r>
    </w:p>
    <w:p w:rsidR="001B66CA" w:rsidRDefault="001B66CA" w:rsidP="00BC5841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083" w:rsidRDefault="001B66CA" w:rsidP="001B66CA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B66CA" w:rsidRDefault="001B66CA" w:rsidP="001B66CA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371"/>
        <w:gridCol w:w="1643"/>
      </w:tblGrid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66CA" w:rsidRPr="001B66CA" w:rsidRDefault="001B66CA" w:rsidP="005C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6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руководителя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Отдел экспертизы инвестиционных проектов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советник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Отдел поддержки и сопровождения инвестиционных проектов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советник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Отдел развития государственного частного партнерства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советник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412" w:type="dxa"/>
          </w:tcPr>
          <w:p w:rsidR="001B66CA" w:rsidRPr="001B66CA" w:rsidRDefault="00C676CB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Отдел финансового учета и гос</w:t>
            </w:r>
            <w:r w:rsidR="00DE24FF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ударственных </w:t>
            </w: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Отдел протокола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Отдел координации деятельности по привлечению инвестиций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Отдел продвижения и повышения инвестиционной привлекательности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CA" w:rsidRPr="00302BA8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41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66CA" w:rsidTr="005C097F">
        <w:tc>
          <w:tcPr>
            <w:tcW w:w="562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66CA" w:rsidRPr="001B66CA" w:rsidRDefault="001B66CA" w:rsidP="005C0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B66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12" w:type="dxa"/>
          </w:tcPr>
          <w:p w:rsidR="001B66CA" w:rsidRPr="00695DCF" w:rsidRDefault="00695DCF" w:rsidP="005C0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1B66CA" w:rsidRPr="001B66CA" w:rsidRDefault="001B66CA" w:rsidP="001B66CA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1B66CA" w:rsidRPr="001B66CA" w:rsidSect="004D5451">
      <w:endnotePr>
        <w:numFmt w:val="decimal"/>
      </w:endnotePr>
      <w:pgSz w:w="11907" w:h="16834"/>
      <w:pgMar w:top="851" w:right="708" w:bottom="851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77838"/>
    <w:multiLevelType w:val="hybridMultilevel"/>
    <w:tmpl w:val="C812DA64"/>
    <w:lvl w:ilvl="0" w:tplc="602E1E7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B3"/>
    <w:rsid w:val="000018D2"/>
    <w:rsid w:val="00006F88"/>
    <w:rsid w:val="00034E91"/>
    <w:rsid w:val="0006346D"/>
    <w:rsid w:val="00067F6D"/>
    <w:rsid w:val="00073C54"/>
    <w:rsid w:val="00077AB3"/>
    <w:rsid w:val="000A2BD0"/>
    <w:rsid w:val="000E78BE"/>
    <w:rsid w:val="000F4207"/>
    <w:rsid w:val="0011139D"/>
    <w:rsid w:val="001206C4"/>
    <w:rsid w:val="00161FAB"/>
    <w:rsid w:val="001646FA"/>
    <w:rsid w:val="00171ACD"/>
    <w:rsid w:val="001844F6"/>
    <w:rsid w:val="001A320C"/>
    <w:rsid w:val="001B4904"/>
    <w:rsid w:val="001B66CA"/>
    <w:rsid w:val="001E2641"/>
    <w:rsid w:val="00220989"/>
    <w:rsid w:val="0029247A"/>
    <w:rsid w:val="002C1DA4"/>
    <w:rsid w:val="00303F47"/>
    <w:rsid w:val="00305D98"/>
    <w:rsid w:val="00316B87"/>
    <w:rsid w:val="00355C9C"/>
    <w:rsid w:val="00373EDA"/>
    <w:rsid w:val="00385986"/>
    <w:rsid w:val="00393DCA"/>
    <w:rsid w:val="003A5751"/>
    <w:rsid w:val="003B0229"/>
    <w:rsid w:val="003F4D0D"/>
    <w:rsid w:val="003F56DC"/>
    <w:rsid w:val="0041414F"/>
    <w:rsid w:val="00415001"/>
    <w:rsid w:val="004277AC"/>
    <w:rsid w:val="004469E8"/>
    <w:rsid w:val="004A1A87"/>
    <w:rsid w:val="004B23CA"/>
    <w:rsid w:val="004B6F22"/>
    <w:rsid w:val="004D4526"/>
    <w:rsid w:val="004D5451"/>
    <w:rsid w:val="00511B26"/>
    <w:rsid w:val="00525941"/>
    <w:rsid w:val="00567CC9"/>
    <w:rsid w:val="00592370"/>
    <w:rsid w:val="00594CBB"/>
    <w:rsid w:val="005B51EA"/>
    <w:rsid w:val="005C4639"/>
    <w:rsid w:val="005E4532"/>
    <w:rsid w:val="00600368"/>
    <w:rsid w:val="006140C8"/>
    <w:rsid w:val="00637FA6"/>
    <w:rsid w:val="00656172"/>
    <w:rsid w:val="00666220"/>
    <w:rsid w:val="00675083"/>
    <w:rsid w:val="00694D32"/>
    <w:rsid w:val="00695DCF"/>
    <w:rsid w:val="006B7484"/>
    <w:rsid w:val="006E0C3C"/>
    <w:rsid w:val="006F6F84"/>
    <w:rsid w:val="007133D0"/>
    <w:rsid w:val="007219E1"/>
    <w:rsid w:val="0072406C"/>
    <w:rsid w:val="00742CB8"/>
    <w:rsid w:val="00742EC2"/>
    <w:rsid w:val="00771574"/>
    <w:rsid w:val="00796EB5"/>
    <w:rsid w:val="007A36E2"/>
    <w:rsid w:val="007B4558"/>
    <w:rsid w:val="00805DAB"/>
    <w:rsid w:val="00806295"/>
    <w:rsid w:val="00813A5D"/>
    <w:rsid w:val="008214A5"/>
    <w:rsid w:val="0084725C"/>
    <w:rsid w:val="00876BB0"/>
    <w:rsid w:val="008C06C9"/>
    <w:rsid w:val="00916CB9"/>
    <w:rsid w:val="009350EB"/>
    <w:rsid w:val="00971FAF"/>
    <w:rsid w:val="00980471"/>
    <w:rsid w:val="00987DA0"/>
    <w:rsid w:val="009B609C"/>
    <w:rsid w:val="009C6E21"/>
    <w:rsid w:val="009E6413"/>
    <w:rsid w:val="00A11293"/>
    <w:rsid w:val="00A33758"/>
    <w:rsid w:val="00A444E0"/>
    <w:rsid w:val="00A602BA"/>
    <w:rsid w:val="00A847F0"/>
    <w:rsid w:val="00AB778A"/>
    <w:rsid w:val="00AC4323"/>
    <w:rsid w:val="00AD1159"/>
    <w:rsid w:val="00AE743D"/>
    <w:rsid w:val="00B21ACF"/>
    <w:rsid w:val="00B21F9C"/>
    <w:rsid w:val="00B309D7"/>
    <w:rsid w:val="00B40C57"/>
    <w:rsid w:val="00B63C15"/>
    <w:rsid w:val="00B72F7A"/>
    <w:rsid w:val="00B91BAD"/>
    <w:rsid w:val="00BC5841"/>
    <w:rsid w:val="00BF01FE"/>
    <w:rsid w:val="00C20F1C"/>
    <w:rsid w:val="00C237F8"/>
    <w:rsid w:val="00C5088B"/>
    <w:rsid w:val="00C64230"/>
    <w:rsid w:val="00C676CB"/>
    <w:rsid w:val="00C8573A"/>
    <w:rsid w:val="00C9112E"/>
    <w:rsid w:val="00C9187D"/>
    <w:rsid w:val="00CA448F"/>
    <w:rsid w:val="00CB47E5"/>
    <w:rsid w:val="00CC06E6"/>
    <w:rsid w:val="00CC0DA5"/>
    <w:rsid w:val="00CE3F80"/>
    <w:rsid w:val="00CE78AF"/>
    <w:rsid w:val="00D23781"/>
    <w:rsid w:val="00D41626"/>
    <w:rsid w:val="00D64879"/>
    <w:rsid w:val="00D75C85"/>
    <w:rsid w:val="00DA3A04"/>
    <w:rsid w:val="00DA771F"/>
    <w:rsid w:val="00DB09BB"/>
    <w:rsid w:val="00DC3349"/>
    <w:rsid w:val="00DD3152"/>
    <w:rsid w:val="00DE24FF"/>
    <w:rsid w:val="00DF37FF"/>
    <w:rsid w:val="00DF4260"/>
    <w:rsid w:val="00E10C67"/>
    <w:rsid w:val="00E26287"/>
    <w:rsid w:val="00E44611"/>
    <w:rsid w:val="00E45413"/>
    <w:rsid w:val="00E629C0"/>
    <w:rsid w:val="00E762D2"/>
    <w:rsid w:val="00EF3423"/>
    <w:rsid w:val="00F12B2C"/>
    <w:rsid w:val="00F343C4"/>
    <w:rsid w:val="00F46392"/>
    <w:rsid w:val="00F5244D"/>
    <w:rsid w:val="00F54D38"/>
    <w:rsid w:val="00F85AA2"/>
    <w:rsid w:val="00F85F4C"/>
    <w:rsid w:val="00F971AF"/>
    <w:rsid w:val="00FA437C"/>
    <w:rsid w:val="00FA557D"/>
    <w:rsid w:val="00FB3FCB"/>
    <w:rsid w:val="00FD279A"/>
    <w:rsid w:val="00FD5A63"/>
    <w:rsid w:val="00FE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8A4-43C2-45B5-8755-DB2DA013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3A04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39"/>
    <w:rsid w:val="00CE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7F8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A5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D3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7">
    <w:name w:val="s_37"/>
    <w:basedOn w:val="a"/>
    <w:rsid w:val="00E2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26287"/>
    <w:rPr>
      <w:i/>
      <w:iCs/>
    </w:rPr>
  </w:style>
  <w:style w:type="paragraph" w:customStyle="1" w:styleId="s3">
    <w:name w:val="s_3"/>
    <w:basedOn w:val="a"/>
    <w:rsid w:val="00E2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A77F-96D8-4E47-BAE4-2177453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Шарафутдинова</dc:creator>
  <cp:keywords/>
  <dc:description/>
  <cp:lastModifiedBy>Булат Набиуллин</cp:lastModifiedBy>
  <cp:revision>59</cp:revision>
  <cp:lastPrinted>2022-01-31T08:29:00Z</cp:lastPrinted>
  <dcterms:created xsi:type="dcterms:W3CDTF">2019-10-04T12:27:00Z</dcterms:created>
  <dcterms:modified xsi:type="dcterms:W3CDTF">2022-01-31T08:29:00Z</dcterms:modified>
</cp:coreProperties>
</file>