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3353C2">
        <w:trPr>
          <w:trHeight w:val="2172"/>
        </w:trPr>
        <w:tc>
          <w:tcPr>
            <w:tcW w:w="4253" w:type="dxa"/>
          </w:tcPr>
          <w:p w:rsidR="000C46CF" w:rsidRPr="007E378E" w:rsidRDefault="000C46CF" w:rsidP="003353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3353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3353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1B6B9B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3353C2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3353C2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3353C2"/>
          <w:p w:rsidR="000C46CF" w:rsidRPr="007E378E" w:rsidRDefault="000C46CF" w:rsidP="003353C2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3353C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3353C2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3353C2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3353C2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3353C2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3353C2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3353C2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3353C2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Default="000C46CF" w:rsidP="000C46CF"/>
    <w:p w:rsidR="000C46CF" w:rsidRDefault="000C46CF" w:rsidP="000C46C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</w:tblGrid>
      <w:tr w:rsidR="006860F5" w:rsidRPr="00B14C20" w:rsidTr="007578B8">
        <w:trPr>
          <w:trHeight w:val="293"/>
        </w:trPr>
        <w:tc>
          <w:tcPr>
            <w:tcW w:w="5070" w:type="dxa"/>
            <w:shd w:val="clear" w:color="auto" w:fill="auto"/>
          </w:tcPr>
          <w:p w:rsidR="006860F5" w:rsidRPr="00B2735E" w:rsidRDefault="006860F5" w:rsidP="007578B8">
            <w:pPr>
              <w:tabs>
                <w:tab w:val="left" w:pos="3294"/>
                <w:tab w:val="left" w:pos="3969"/>
              </w:tabs>
              <w:ind w:right="607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>утверждении границ территори</w:t>
            </w:r>
            <w:r w:rsidR="00FA78FD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объект</w:t>
            </w:r>
            <w:r w:rsidR="007578B8">
              <w:rPr>
                <w:sz w:val="28"/>
                <w:szCs w:val="28"/>
              </w:rPr>
              <w:t>ов</w:t>
            </w:r>
            <w:r w:rsidRPr="000D448C">
              <w:rPr>
                <w:sz w:val="28"/>
                <w:szCs w:val="28"/>
              </w:rPr>
              <w:t xml:space="preserve"> культурного наследия</w:t>
            </w:r>
            <w:r>
              <w:rPr>
                <w:sz w:val="28"/>
                <w:szCs w:val="28"/>
              </w:rPr>
              <w:t xml:space="preserve"> </w:t>
            </w:r>
            <w:r w:rsidR="00E743DB">
              <w:rPr>
                <w:sz w:val="28"/>
                <w:szCs w:val="28"/>
              </w:rPr>
              <w:t>регионального</w:t>
            </w:r>
            <w:r w:rsidR="007578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значения</w:t>
            </w:r>
            <w:r w:rsidR="007578B8">
              <w:rPr>
                <w:sz w:val="28"/>
                <w:szCs w:val="28"/>
              </w:rPr>
              <w:t>, расположенных в г. Казани</w:t>
            </w:r>
          </w:p>
        </w:tc>
      </w:tr>
    </w:tbl>
    <w:p w:rsidR="006860F5" w:rsidRDefault="006860F5" w:rsidP="006860F5">
      <w:pPr>
        <w:ind w:right="-1"/>
        <w:rPr>
          <w:sz w:val="22"/>
          <w:szCs w:val="22"/>
        </w:rPr>
      </w:pPr>
    </w:p>
    <w:p w:rsidR="006860F5" w:rsidRPr="00B14C20" w:rsidRDefault="006860F5" w:rsidP="006860F5">
      <w:pPr>
        <w:ind w:right="-1"/>
        <w:rPr>
          <w:sz w:val="22"/>
          <w:szCs w:val="22"/>
        </w:rPr>
      </w:pPr>
    </w:p>
    <w:p w:rsidR="006860F5" w:rsidRDefault="006860F5" w:rsidP="006860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>государственной охраны объект</w:t>
      </w:r>
      <w:r w:rsidR="007578B8">
        <w:rPr>
          <w:sz w:val="28"/>
          <w:szCs w:val="28"/>
        </w:rPr>
        <w:t>ов</w:t>
      </w:r>
      <w:r w:rsidRPr="00641EDE">
        <w:rPr>
          <w:sz w:val="28"/>
          <w:szCs w:val="28"/>
        </w:rPr>
        <w:t xml:space="preserve"> культурного наследия </w:t>
      </w:r>
      <w:r w:rsidR="00E743DB">
        <w:rPr>
          <w:sz w:val="28"/>
          <w:szCs w:val="28"/>
        </w:rPr>
        <w:t>регионального</w:t>
      </w:r>
      <w:r w:rsidRPr="00641EDE">
        <w:rPr>
          <w:sz w:val="28"/>
          <w:szCs w:val="28"/>
        </w:rPr>
        <w:t xml:space="preserve"> значения и </w:t>
      </w:r>
      <w:r w:rsidR="007578B8">
        <w:rPr>
          <w:sz w:val="28"/>
          <w:szCs w:val="28"/>
        </w:rPr>
        <w:t>их</w:t>
      </w:r>
      <w:r w:rsidRPr="00641EDE">
        <w:rPr>
          <w:sz w:val="28"/>
          <w:szCs w:val="28"/>
        </w:rPr>
        <w:t xml:space="preserve"> территори</w:t>
      </w:r>
      <w:r w:rsidR="00A46BB6">
        <w:rPr>
          <w:sz w:val="28"/>
          <w:szCs w:val="28"/>
        </w:rPr>
        <w:t>й</w:t>
      </w:r>
      <w:r w:rsidRPr="00641EDE">
        <w:rPr>
          <w:sz w:val="28"/>
          <w:szCs w:val="28"/>
        </w:rPr>
        <w:t xml:space="preserve">, как объектов </w:t>
      </w:r>
      <w:r w:rsidRPr="00067A40">
        <w:rPr>
          <w:color w:val="000000" w:themeColor="text1"/>
          <w:sz w:val="28"/>
          <w:szCs w:val="28"/>
        </w:rPr>
        <w:t>градостроительной деятельности особого регулирования</w:t>
      </w:r>
      <w:r w:rsidRPr="003353C2">
        <w:rPr>
          <w:color w:val="000000" w:themeColor="text1"/>
          <w:sz w:val="28"/>
          <w:szCs w:val="28"/>
        </w:rPr>
        <w:t>, приказываю:</w:t>
      </w:r>
    </w:p>
    <w:p w:rsidR="006860F5" w:rsidRPr="00067A40" w:rsidRDefault="006860F5" w:rsidP="008217B3">
      <w:pPr>
        <w:ind w:right="-1" w:firstLine="567"/>
        <w:jc w:val="both"/>
        <w:rPr>
          <w:caps/>
          <w:color w:val="000000" w:themeColor="text1"/>
          <w:sz w:val="28"/>
          <w:szCs w:val="28"/>
        </w:rPr>
      </w:pPr>
    </w:p>
    <w:p w:rsidR="006860F5" w:rsidRDefault="006860F5" w:rsidP="008217B3">
      <w:pPr>
        <w:ind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</w:t>
      </w:r>
      <w:r w:rsidR="00A46BB6">
        <w:rPr>
          <w:color w:val="000000" w:themeColor="text1"/>
          <w:sz w:val="28"/>
          <w:szCs w:val="28"/>
        </w:rPr>
        <w:t>й</w:t>
      </w:r>
      <w:r w:rsidRPr="00067A40">
        <w:rPr>
          <w:color w:val="000000" w:themeColor="text1"/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</w:t>
      </w:r>
      <w:r w:rsidR="007578B8">
        <w:rPr>
          <w:color w:val="000000" w:themeColor="text1"/>
          <w:sz w:val="28"/>
          <w:szCs w:val="28"/>
        </w:rPr>
        <w:t>ов</w:t>
      </w:r>
      <w:r w:rsidRPr="00C04E7E">
        <w:rPr>
          <w:color w:val="000000" w:themeColor="text1"/>
          <w:sz w:val="28"/>
          <w:szCs w:val="28"/>
        </w:rPr>
        <w:t xml:space="preserve"> культурного наследия </w:t>
      </w:r>
      <w:r w:rsidR="00A46BB6">
        <w:rPr>
          <w:sz w:val="28"/>
          <w:szCs w:val="28"/>
        </w:rPr>
        <w:t xml:space="preserve">регионального </w:t>
      </w:r>
      <w:r w:rsidR="007578B8">
        <w:rPr>
          <w:sz w:val="28"/>
          <w:szCs w:val="28"/>
        </w:rPr>
        <w:t xml:space="preserve">значения, расположенных на территории города Казани, </w:t>
      </w:r>
      <w:r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6860F5" w:rsidRDefault="006860F5" w:rsidP="008217B3">
      <w:pPr>
        <w:ind w:right="-1" w:firstLine="567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>2.</w:t>
      </w:r>
      <w:r w:rsidR="008217B3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 xml:space="preserve">Утвердить режим </w:t>
      </w:r>
      <w:r>
        <w:rPr>
          <w:sz w:val="28"/>
          <w:szCs w:val="28"/>
        </w:rPr>
        <w:t>использования территори</w:t>
      </w:r>
      <w:r w:rsidRPr="00641EDE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C04E7E">
        <w:rPr>
          <w:sz w:val="28"/>
          <w:szCs w:val="28"/>
        </w:rPr>
        <w:t>объект</w:t>
      </w:r>
      <w:r w:rsidR="007578B8">
        <w:rPr>
          <w:sz w:val="28"/>
          <w:szCs w:val="28"/>
        </w:rPr>
        <w:t>ов</w:t>
      </w:r>
      <w:r w:rsidRPr="00C04E7E">
        <w:rPr>
          <w:sz w:val="28"/>
          <w:szCs w:val="28"/>
        </w:rPr>
        <w:t xml:space="preserve"> культурного наследия </w:t>
      </w:r>
      <w:r w:rsidR="00A46BB6">
        <w:rPr>
          <w:sz w:val="28"/>
          <w:szCs w:val="28"/>
        </w:rPr>
        <w:t>регионального значения</w:t>
      </w:r>
      <w:r w:rsidR="007578B8">
        <w:rPr>
          <w:sz w:val="28"/>
          <w:szCs w:val="28"/>
        </w:rPr>
        <w:t xml:space="preserve">, расположенных на территории города Казани, </w:t>
      </w:r>
      <w:r w:rsidRPr="00877B8C">
        <w:rPr>
          <w:color w:val="000000" w:themeColor="text1"/>
          <w:sz w:val="28"/>
          <w:szCs w:val="28"/>
        </w:rPr>
        <w:t>согласно приложению № </w:t>
      </w:r>
      <w:r>
        <w:rPr>
          <w:color w:val="000000" w:themeColor="text1"/>
          <w:sz w:val="28"/>
          <w:szCs w:val="28"/>
        </w:rPr>
        <w:t>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6860F5" w:rsidRDefault="006860F5" w:rsidP="008217B3">
      <w:pPr>
        <w:ind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6860F5" w:rsidRPr="00872754" w:rsidRDefault="006860F5" w:rsidP="006860F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860F5" w:rsidRDefault="006860F5" w:rsidP="006860F5">
      <w:pPr>
        <w:rPr>
          <w:sz w:val="28"/>
          <w:szCs w:val="28"/>
        </w:rPr>
      </w:pPr>
    </w:p>
    <w:p w:rsidR="006860F5" w:rsidRPr="00EB281C" w:rsidRDefault="006860F5" w:rsidP="006860F5">
      <w:pPr>
        <w:ind w:left="6379" w:hanging="6379"/>
      </w:pPr>
      <w:r>
        <w:rPr>
          <w:sz w:val="28"/>
          <w:szCs w:val="28"/>
        </w:rPr>
        <w:t xml:space="preserve">Председатель </w:t>
      </w:r>
      <w:r w:rsidRPr="00A32A19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</w:t>
      </w:r>
      <w:r w:rsidRPr="00A32A1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       И.Н.</w:t>
      </w:r>
      <w:r w:rsidR="00FA78FD">
        <w:rPr>
          <w:sz w:val="28"/>
          <w:szCs w:val="28"/>
        </w:rPr>
        <w:t xml:space="preserve"> </w:t>
      </w:r>
      <w:r>
        <w:rPr>
          <w:sz w:val="28"/>
          <w:szCs w:val="28"/>
        </w:rPr>
        <w:t>Гущин</w:t>
      </w:r>
    </w:p>
    <w:p w:rsidR="006860F5" w:rsidRDefault="006860F5" w:rsidP="006860F5"/>
    <w:p w:rsidR="006860F5" w:rsidRDefault="006860F5" w:rsidP="006860F5"/>
    <w:p w:rsidR="00FA78FD" w:rsidRDefault="00FA78FD" w:rsidP="006860F5"/>
    <w:p w:rsidR="00FA78FD" w:rsidRDefault="00FA78FD" w:rsidP="006860F5"/>
    <w:p w:rsidR="007578B8" w:rsidRDefault="007578B8" w:rsidP="006860F5"/>
    <w:p w:rsidR="007578B8" w:rsidRDefault="007578B8" w:rsidP="006860F5"/>
    <w:p w:rsidR="007578B8" w:rsidRDefault="007578B8" w:rsidP="006860F5"/>
    <w:p w:rsidR="007578B8" w:rsidRDefault="007578B8" w:rsidP="006860F5"/>
    <w:p w:rsidR="007578B8" w:rsidRDefault="007578B8" w:rsidP="006860F5"/>
    <w:p w:rsidR="007578B8" w:rsidRDefault="007578B8" w:rsidP="006860F5"/>
    <w:p w:rsidR="007578B8" w:rsidRDefault="007578B8" w:rsidP="006860F5"/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7578B8" w:rsidTr="003859F4">
        <w:tc>
          <w:tcPr>
            <w:tcW w:w="6062" w:type="dxa"/>
          </w:tcPr>
          <w:p w:rsidR="001D550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>Приложение № 1</w:t>
            </w:r>
          </w:p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 xml:space="preserve">к приказу Комитета </w:t>
            </w:r>
          </w:p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 xml:space="preserve">Республики Татарстан </w:t>
            </w:r>
          </w:p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 xml:space="preserve">по охране объектов культурного </w:t>
            </w:r>
          </w:p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 xml:space="preserve">наследия </w:t>
            </w:r>
          </w:p>
          <w:p w:rsidR="001D5505" w:rsidRPr="007578B8" w:rsidRDefault="001D5505" w:rsidP="002C5500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>от «</w:t>
            </w:r>
            <w:r w:rsidR="007578B8">
              <w:rPr>
                <w:szCs w:val="28"/>
              </w:rPr>
              <w:t>___</w:t>
            </w:r>
            <w:proofErr w:type="gramStart"/>
            <w:r w:rsidR="007578B8">
              <w:rPr>
                <w:szCs w:val="28"/>
              </w:rPr>
              <w:t>_</w:t>
            </w:r>
            <w:r w:rsidRPr="007578B8">
              <w:rPr>
                <w:szCs w:val="28"/>
              </w:rPr>
              <w:t>»</w:t>
            </w:r>
            <w:r w:rsidR="007578B8">
              <w:rPr>
                <w:szCs w:val="28"/>
              </w:rPr>
              <w:t>_</w:t>
            </w:r>
            <w:proofErr w:type="gramEnd"/>
            <w:r w:rsidR="007578B8">
              <w:rPr>
                <w:szCs w:val="28"/>
              </w:rPr>
              <w:t>________</w:t>
            </w:r>
            <w:r w:rsidRPr="007578B8">
              <w:rPr>
                <w:szCs w:val="28"/>
              </w:rPr>
              <w:t>№</w:t>
            </w:r>
          </w:p>
        </w:tc>
      </w:tr>
    </w:tbl>
    <w:p w:rsidR="001D5505" w:rsidRPr="008A17F6" w:rsidRDefault="001D5505" w:rsidP="001D5505">
      <w:pPr>
        <w:ind w:right="-284"/>
      </w:pPr>
    </w:p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1D5505" w:rsidRDefault="001D5505" w:rsidP="007578B8">
      <w:pPr>
        <w:ind w:right="-1"/>
        <w:jc w:val="center"/>
        <w:rPr>
          <w:color w:val="000000" w:themeColor="text1"/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7578B8">
        <w:rPr>
          <w:sz w:val="28"/>
          <w:szCs w:val="28"/>
        </w:rPr>
        <w:t>й</w:t>
      </w:r>
      <w:r w:rsidRPr="005543C6">
        <w:rPr>
          <w:sz w:val="28"/>
          <w:szCs w:val="28"/>
        </w:rPr>
        <w:t xml:space="preserve"> объект</w:t>
      </w:r>
      <w:r w:rsidR="007578B8">
        <w:rPr>
          <w:sz w:val="28"/>
          <w:szCs w:val="28"/>
        </w:rPr>
        <w:t>ов</w:t>
      </w:r>
      <w:r w:rsidRPr="005543C6">
        <w:rPr>
          <w:sz w:val="28"/>
          <w:szCs w:val="28"/>
        </w:rPr>
        <w:t xml:space="preserve"> культурного наследия </w:t>
      </w:r>
      <w:r w:rsidR="00ED0282">
        <w:rPr>
          <w:color w:val="000000" w:themeColor="text1"/>
          <w:sz w:val="28"/>
          <w:szCs w:val="28"/>
        </w:rPr>
        <w:t xml:space="preserve">регионального </w:t>
      </w:r>
      <w:r w:rsidR="00ED0282" w:rsidRPr="00C04E7E">
        <w:rPr>
          <w:color w:val="000000" w:themeColor="text1"/>
          <w:sz w:val="28"/>
          <w:szCs w:val="28"/>
        </w:rPr>
        <w:t>значения</w:t>
      </w:r>
      <w:r w:rsidR="007578B8">
        <w:rPr>
          <w:color w:val="000000" w:themeColor="text1"/>
          <w:sz w:val="28"/>
          <w:szCs w:val="28"/>
        </w:rPr>
        <w:t>, расположенных на территории города Казани</w:t>
      </w:r>
    </w:p>
    <w:p w:rsidR="00E51860" w:rsidRPr="007578B8" w:rsidRDefault="00E51860" w:rsidP="001D5505">
      <w:pPr>
        <w:ind w:right="-1"/>
        <w:jc w:val="center"/>
        <w:rPr>
          <w:sz w:val="16"/>
          <w:szCs w:val="16"/>
        </w:rPr>
      </w:pPr>
    </w:p>
    <w:p w:rsidR="00A14A50" w:rsidRPr="009A1A20" w:rsidRDefault="001D5505" w:rsidP="00E51860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856A8">
        <w:rPr>
          <w:b/>
          <w:sz w:val="28"/>
          <w:szCs w:val="28"/>
        </w:rPr>
        <w:t xml:space="preserve">Карта (схема) </w:t>
      </w:r>
      <w:r w:rsidRPr="000856A8">
        <w:rPr>
          <w:sz w:val="28"/>
          <w:szCs w:val="28"/>
        </w:rPr>
        <w:t xml:space="preserve">границ территории объекта культурного наследия </w:t>
      </w:r>
      <w:r w:rsidR="00ED0282">
        <w:rPr>
          <w:sz w:val="28"/>
        </w:rPr>
        <w:t>регионального</w:t>
      </w:r>
      <w:r w:rsidR="00493FBF">
        <w:rPr>
          <w:sz w:val="28"/>
        </w:rPr>
        <w:t xml:space="preserve"> значения </w:t>
      </w:r>
      <w:r w:rsidR="007578B8" w:rsidRPr="007578B8">
        <w:rPr>
          <w:sz w:val="28"/>
          <w:szCs w:val="28"/>
        </w:rPr>
        <w:t xml:space="preserve">«Здание «Сибирских номеров», где останавливался Ленин В.И. (Здание «Сибирских номеров»)», XIX в., 1890 г., расположенного по адресу:  </w:t>
      </w:r>
      <w:r w:rsidR="008217B3">
        <w:rPr>
          <w:sz w:val="28"/>
          <w:szCs w:val="28"/>
        </w:rPr>
        <w:t xml:space="preserve">                </w:t>
      </w:r>
      <w:r w:rsidR="007578B8" w:rsidRPr="007578B8">
        <w:rPr>
          <w:sz w:val="28"/>
          <w:szCs w:val="28"/>
        </w:rPr>
        <w:t>Республика Татарстан, г. Казань,</w:t>
      </w:r>
      <w:r w:rsidR="007578B8">
        <w:rPr>
          <w:sz w:val="28"/>
          <w:szCs w:val="28"/>
        </w:rPr>
        <w:t xml:space="preserve"> </w:t>
      </w:r>
      <w:r w:rsidR="007578B8" w:rsidRPr="007578B8">
        <w:rPr>
          <w:sz w:val="28"/>
          <w:szCs w:val="28"/>
        </w:rPr>
        <w:t>ул. Баумана, 36</w:t>
      </w:r>
    </w:p>
    <w:p w:rsidR="007578B8" w:rsidRPr="006261DE" w:rsidRDefault="006261DE" w:rsidP="006261DE">
      <w:pPr>
        <w:pStyle w:val="a3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4475480</wp:posOffset>
                </wp:positionV>
                <wp:extent cx="4057650" cy="0"/>
                <wp:effectExtent l="0" t="0" r="0" b="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AF2F5" id="Прямая соединительная линия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352.4pt" to="424.8pt,3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7578B8" w:rsidRPr="006261DE">
        <w:rPr>
          <w:noProof/>
          <w:sz w:val="28"/>
          <w:szCs w:val="28"/>
          <w:bdr w:val="single" w:sz="4" w:space="0" w:color="auto"/>
        </w:rPr>
        <w:drawing>
          <wp:inline distT="0" distB="0" distL="0" distR="0" wp14:anchorId="02D6A6AF">
            <wp:extent cx="4029710" cy="446706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24" cy="450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1DE" w:rsidRDefault="006261DE" w:rsidP="007578B8">
      <w:pPr>
        <w:jc w:val="both"/>
        <w:rPr>
          <w:b/>
        </w:rPr>
      </w:pPr>
    </w:p>
    <w:p w:rsidR="007578B8" w:rsidRDefault="007578B8" w:rsidP="007578B8">
      <w:pPr>
        <w:jc w:val="both"/>
        <w:rPr>
          <w:b/>
        </w:rPr>
      </w:pPr>
      <w:r>
        <w:rPr>
          <w:b/>
        </w:rPr>
        <w:t>Условные обозначения:</w:t>
      </w:r>
    </w:p>
    <w:tbl>
      <w:tblPr>
        <w:tblW w:w="8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0"/>
        <w:gridCol w:w="6804"/>
      </w:tblGrid>
      <w:tr w:rsidR="007578B8" w:rsidRPr="007578B8" w:rsidTr="007578B8">
        <w:trPr>
          <w:trHeight w:val="204"/>
          <w:jc w:val="center"/>
        </w:trPr>
        <w:tc>
          <w:tcPr>
            <w:tcW w:w="1700" w:type="dxa"/>
            <w:vAlign w:val="center"/>
          </w:tcPr>
          <w:p w:rsidR="007578B8" w:rsidRPr="004F63FF" w:rsidRDefault="007578B8" w:rsidP="007578B8">
            <w:pPr>
              <w:rPr>
                <w:sz w:val="20"/>
                <w:szCs w:val="20"/>
              </w:rPr>
            </w:pPr>
            <w:r w:rsidRPr="004F63F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0" b="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64730" id="Прямая соединительная линия 13" o:spid="_x0000_s1026" style="position:absolute;z-index:251611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" strokecolor="red" strokeweight="2pt"/>
                  </w:pict>
                </mc:Fallback>
              </mc:AlternateContent>
            </w:r>
          </w:p>
        </w:tc>
        <w:tc>
          <w:tcPr>
            <w:tcW w:w="6804" w:type="dxa"/>
            <w:vAlign w:val="center"/>
          </w:tcPr>
          <w:p w:rsidR="007578B8" w:rsidRPr="004F63FF" w:rsidRDefault="007578B8" w:rsidP="007578B8">
            <w:pPr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граница территории объекта культурного наследия</w:t>
            </w:r>
          </w:p>
        </w:tc>
      </w:tr>
      <w:tr w:rsidR="007578B8" w:rsidRPr="007578B8" w:rsidTr="007578B8">
        <w:trPr>
          <w:trHeight w:val="495"/>
          <w:jc w:val="center"/>
        </w:trPr>
        <w:tc>
          <w:tcPr>
            <w:tcW w:w="1700" w:type="dxa"/>
            <w:vAlign w:val="center"/>
          </w:tcPr>
          <w:p w:rsidR="007578B8" w:rsidRPr="004F63FF" w:rsidRDefault="007578B8" w:rsidP="007578B8">
            <w:pPr>
              <w:rPr>
                <w:noProof/>
                <w:sz w:val="20"/>
                <w:szCs w:val="20"/>
              </w:rPr>
            </w:pPr>
            <w:r w:rsidRPr="004F63F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8272" behindDoc="0" locked="0" layoutInCell="1" allowOverlap="1" wp14:anchorId="38D8C775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51435</wp:posOffset>
                  </wp:positionV>
                  <wp:extent cx="533400" cy="247650"/>
                  <wp:effectExtent l="0" t="0" r="0" b="0"/>
                  <wp:wrapNone/>
                  <wp:docPr id="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78B8" w:rsidRPr="004F63FF" w:rsidRDefault="007578B8" w:rsidP="007578B8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:rsidR="007578B8" w:rsidRPr="004F63FF" w:rsidRDefault="007578B8" w:rsidP="007578B8">
            <w:pPr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объект культурного наследия</w:t>
            </w:r>
          </w:p>
        </w:tc>
      </w:tr>
      <w:tr w:rsidR="007578B8" w:rsidRPr="007578B8" w:rsidTr="00E63EE8">
        <w:trPr>
          <w:trHeight w:val="232"/>
          <w:jc w:val="center"/>
        </w:trPr>
        <w:tc>
          <w:tcPr>
            <w:tcW w:w="1700" w:type="dxa"/>
            <w:vAlign w:val="center"/>
          </w:tcPr>
          <w:p w:rsidR="007578B8" w:rsidRPr="004F63FF" w:rsidRDefault="007578B8" w:rsidP="007578B8">
            <w:pPr>
              <w:rPr>
                <w:noProof/>
                <w:sz w:val="20"/>
                <w:szCs w:val="20"/>
              </w:rPr>
            </w:pPr>
            <w:r w:rsidRPr="004F63F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43815</wp:posOffset>
                      </wp:positionV>
                      <wp:extent cx="600075" cy="0"/>
                      <wp:effectExtent l="0" t="0" r="0" b="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BD98A9" id="Прямая соединительная линия 14" o:spid="_x0000_s1026" style="position:absolute;z-index:251620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0.6pt,3.45pt" to="67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6804" w:type="dxa"/>
            <w:vAlign w:val="center"/>
          </w:tcPr>
          <w:p w:rsidR="007578B8" w:rsidRPr="004F63FF" w:rsidRDefault="007578B8" w:rsidP="007578B8">
            <w:pPr>
              <w:rPr>
                <w:sz w:val="20"/>
                <w:szCs w:val="20"/>
                <w:lang w:val="en-US"/>
              </w:rPr>
            </w:pPr>
            <w:r w:rsidRPr="004F63FF">
              <w:rPr>
                <w:sz w:val="20"/>
                <w:szCs w:val="20"/>
              </w:rPr>
              <w:t>- объект капитального строительства</w:t>
            </w:r>
          </w:p>
        </w:tc>
      </w:tr>
      <w:tr w:rsidR="007578B8" w:rsidRPr="007578B8" w:rsidTr="00E63EE8">
        <w:trPr>
          <w:trHeight w:val="70"/>
          <w:jc w:val="center"/>
        </w:trPr>
        <w:tc>
          <w:tcPr>
            <w:tcW w:w="1700" w:type="dxa"/>
            <w:vAlign w:val="center"/>
          </w:tcPr>
          <w:p w:rsidR="007578B8" w:rsidRPr="004F63FF" w:rsidRDefault="007578B8" w:rsidP="007578B8">
            <w:pPr>
              <w:rPr>
                <w:noProof/>
                <w:sz w:val="20"/>
                <w:szCs w:val="20"/>
              </w:rPr>
            </w:pPr>
            <w:r w:rsidRPr="004F63F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134619</wp:posOffset>
                      </wp:positionV>
                      <wp:extent cx="521970" cy="0"/>
                      <wp:effectExtent l="0" t="0" r="0" b="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06B32B" id="Прямая соединительная линия 15" o:spid="_x0000_s1026" style="position:absolute;z-index:251630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" strokecolor="#ed7d31 [3205]" strokeweight=".25pt"/>
                  </w:pict>
                </mc:Fallback>
              </mc:AlternateContent>
            </w:r>
          </w:p>
        </w:tc>
        <w:tc>
          <w:tcPr>
            <w:tcW w:w="6804" w:type="dxa"/>
            <w:vAlign w:val="center"/>
          </w:tcPr>
          <w:p w:rsidR="007578B8" w:rsidRPr="004F63FF" w:rsidRDefault="007578B8" w:rsidP="007578B8">
            <w:pPr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  <w:lang w:val="en-US"/>
              </w:rPr>
              <w:t xml:space="preserve">- </w:t>
            </w:r>
            <w:r w:rsidRPr="004F63FF">
              <w:rPr>
                <w:sz w:val="20"/>
                <w:szCs w:val="20"/>
              </w:rPr>
              <w:t>граница земельного участка</w:t>
            </w:r>
          </w:p>
        </w:tc>
      </w:tr>
      <w:tr w:rsidR="007578B8" w:rsidRPr="007578B8" w:rsidTr="007578B8">
        <w:trPr>
          <w:trHeight w:val="123"/>
          <w:jc w:val="center"/>
        </w:trPr>
        <w:tc>
          <w:tcPr>
            <w:tcW w:w="1700" w:type="dxa"/>
            <w:vAlign w:val="center"/>
          </w:tcPr>
          <w:p w:rsidR="007578B8" w:rsidRPr="004F63FF" w:rsidRDefault="007578B8" w:rsidP="00E63EE8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4F63FF">
              <w:rPr>
                <w:b/>
                <w:noProof/>
                <w:color w:val="4CB63E"/>
                <w:sz w:val="20"/>
                <w:szCs w:val="20"/>
              </w:rPr>
              <w:t>16:50:010203</w:t>
            </w:r>
          </w:p>
        </w:tc>
        <w:tc>
          <w:tcPr>
            <w:tcW w:w="6804" w:type="dxa"/>
            <w:vAlign w:val="center"/>
          </w:tcPr>
          <w:p w:rsidR="007578B8" w:rsidRPr="004F63FF" w:rsidRDefault="007578B8" w:rsidP="007578B8">
            <w:pPr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подпись кадастрового квартала</w:t>
            </w:r>
          </w:p>
        </w:tc>
      </w:tr>
      <w:tr w:rsidR="007578B8" w:rsidRPr="007578B8" w:rsidTr="007578B8">
        <w:trPr>
          <w:trHeight w:val="123"/>
          <w:jc w:val="center"/>
        </w:trPr>
        <w:tc>
          <w:tcPr>
            <w:tcW w:w="1700" w:type="dxa"/>
            <w:vAlign w:val="center"/>
          </w:tcPr>
          <w:p w:rsidR="007578B8" w:rsidRPr="004F63FF" w:rsidRDefault="007578B8" w:rsidP="004F63FF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4F63FF">
              <w:rPr>
                <w:b/>
                <w:noProof/>
                <w:color w:val="4CB63E"/>
                <w:sz w:val="20"/>
                <w:szCs w:val="20"/>
              </w:rPr>
              <w:t>: 633</w:t>
            </w:r>
          </w:p>
        </w:tc>
        <w:tc>
          <w:tcPr>
            <w:tcW w:w="6804" w:type="dxa"/>
            <w:vAlign w:val="center"/>
          </w:tcPr>
          <w:p w:rsidR="007578B8" w:rsidRPr="004F63FF" w:rsidRDefault="007578B8" w:rsidP="007578B8">
            <w:pPr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7578B8" w:rsidRPr="007578B8" w:rsidTr="007578B8">
        <w:trPr>
          <w:trHeight w:val="233"/>
          <w:jc w:val="center"/>
        </w:trPr>
        <w:tc>
          <w:tcPr>
            <w:tcW w:w="1700" w:type="dxa"/>
            <w:vAlign w:val="center"/>
          </w:tcPr>
          <w:p w:rsidR="007578B8" w:rsidRPr="004F63FF" w:rsidRDefault="007578B8" w:rsidP="007578B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4F63FF">
              <w:rPr>
                <w:noProof/>
                <w:sz w:val="20"/>
                <w:szCs w:val="20"/>
              </w:rPr>
              <w:t xml:space="preserve">             </w:t>
            </w:r>
            <w:r w:rsidRPr="004F63FF">
              <w:rPr>
                <w:b/>
                <w:noProof/>
                <w:sz w:val="20"/>
                <w:szCs w:val="20"/>
              </w:rPr>
              <w:t xml:space="preserve"> </w:t>
            </w:r>
            <w:r w:rsidRPr="004F63FF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1</w:t>
            </w:r>
          </w:p>
        </w:tc>
        <w:tc>
          <w:tcPr>
            <w:tcW w:w="6804" w:type="dxa"/>
            <w:vAlign w:val="center"/>
          </w:tcPr>
          <w:p w:rsidR="007578B8" w:rsidRPr="004F63FF" w:rsidRDefault="007578B8" w:rsidP="007578B8">
            <w:pPr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характерная точка границы территории</w:t>
            </w:r>
          </w:p>
        </w:tc>
      </w:tr>
    </w:tbl>
    <w:p w:rsidR="006261DE" w:rsidRPr="006261DE" w:rsidRDefault="006261DE" w:rsidP="006261DE">
      <w:pPr>
        <w:ind w:left="708" w:firstLine="141"/>
        <w:jc w:val="center"/>
        <w:rPr>
          <w:bCs/>
          <w:sz w:val="28"/>
          <w:szCs w:val="28"/>
          <w:lang w:eastAsia="en-US"/>
        </w:rPr>
      </w:pPr>
      <w:r w:rsidRPr="006261DE">
        <w:rPr>
          <w:b/>
          <w:sz w:val="28"/>
          <w:szCs w:val="28"/>
          <w:lang w:eastAsia="en-US"/>
        </w:rPr>
        <w:lastRenderedPageBreak/>
        <w:t xml:space="preserve">Картографическое описание </w:t>
      </w:r>
      <w:r w:rsidRPr="006261DE">
        <w:rPr>
          <w:bCs/>
          <w:sz w:val="28"/>
          <w:szCs w:val="28"/>
          <w:lang w:eastAsia="en-US"/>
        </w:rPr>
        <w:t xml:space="preserve">границ </w:t>
      </w:r>
      <w:r w:rsidR="004F63FF">
        <w:rPr>
          <w:bCs/>
          <w:sz w:val="28"/>
          <w:szCs w:val="28"/>
          <w:lang w:eastAsia="en-US"/>
        </w:rPr>
        <w:t xml:space="preserve">территории </w:t>
      </w:r>
      <w:r w:rsidRPr="006261DE">
        <w:rPr>
          <w:bCs/>
          <w:sz w:val="28"/>
          <w:szCs w:val="28"/>
          <w:lang w:eastAsia="en-US"/>
        </w:rPr>
        <w:t>объекта культурного наследия регионального значения «Здание «Сибирских номеров», где останавливался Ленин В.И. (Здание «Сибирских номеров»)», XIX в., 1890 г., расположенного по адресу:  Республика Татарстан, г. Казань, ул. Баумана, 36</w:t>
      </w:r>
    </w:p>
    <w:p w:rsidR="006261DE" w:rsidRDefault="006261DE" w:rsidP="006261DE">
      <w:pPr>
        <w:ind w:left="708" w:firstLine="141"/>
        <w:rPr>
          <w:b/>
          <w:lang w:eastAsia="en-US"/>
        </w:rPr>
      </w:pPr>
    </w:p>
    <w:p w:rsidR="006261DE" w:rsidRDefault="006261DE" w:rsidP="006261DE">
      <w:pPr>
        <w:ind w:firstLine="567"/>
        <w:jc w:val="both"/>
        <w:rPr>
          <w:bCs/>
          <w:sz w:val="28"/>
          <w:szCs w:val="28"/>
          <w:lang w:eastAsia="en-US"/>
        </w:rPr>
      </w:pPr>
      <w:r w:rsidRPr="006261DE">
        <w:rPr>
          <w:bCs/>
          <w:sz w:val="28"/>
          <w:szCs w:val="28"/>
          <w:lang w:eastAsia="en-US"/>
        </w:rPr>
        <w:t>Граница территории объекта культурного наследия регионального значения проходит следующим образом:</w:t>
      </w:r>
    </w:p>
    <w:p w:rsidR="006261DE" w:rsidRPr="006261DE" w:rsidRDefault="006261DE" w:rsidP="006261DE">
      <w:pPr>
        <w:ind w:firstLine="567"/>
        <w:jc w:val="both"/>
        <w:rPr>
          <w:bCs/>
          <w:sz w:val="28"/>
          <w:szCs w:val="28"/>
          <w:lang w:eastAsia="en-US"/>
        </w:rPr>
      </w:pPr>
    </w:p>
    <w:tbl>
      <w:tblPr>
        <w:tblStyle w:val="1"/>
        <w:tblW w:w="10348" w:type="dxa"/>
        <w:tblInd w:w="-34" w:type="dxa"/>
        <w:tblLook w:val="04A0" w:firstRow="1" w:lastRow="0" w:firstColumn="1" w:lastColumn="0" w:noHBand="0" w:noVBand="1"/>
      </w:tblPr>
      <w:tblGrid>
        <w:gridCol w:w="1843"/>
        <w:gridCol w:w="1701"/>
        <w:gridCol w:w="6804"/>
      </w:tblGrid>
      <w:tr w:rsidR="006261DE" w:rsidRPr="006261DE" w:rsidTr="006261DE">
        <w:tc>
          <w:tcPr>
            <w:tcW w:w="3544" w:type="dxa"/>
            <w:gridSpan w:val="2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Прохождение границы</w:t>
            </w:r>
          </w:p>
        </w:tc>
        <w:tc>
          <w:tcPr>
            <w:tcW w:w="6804" w:type="dxa"/>
            <w:vMerge w:val="restart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Описание прохождения границы</w:t>
            </w:r>
          </w:p>
        </w:tc>
      </w:tr>
      <w:tr w:rsidR="006261DE" w:rsidRPr="006261DE" w:rsidTr="006261DE">
        <w:tc>
          <w:tcPr>
            <w:tcW w:w="1843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от точки</w:t>
            </w:r>
          </w:p>
        </w:tc>
        <w:tc>
          <w:tcPr>
            <w:tcW w:w="1701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до точки</w:t>
            </w:r>
          </w:p>
        </w:tc>
        <w:tc>
          <w:tcPr>
            <w:tcW w:w="6804" w:type="dxa"/>
            <w:vMerge/>
          </w:tcPr>
          <w:p w:rsidR="006261DE" w:rsidRPr="006261DE" w:rsidRDefault="006261DE" w:rsidP="006261DE">
            <w:pPr>
              <w:rPr>
                <w:lang w:eastAsia="en-US"/>
              </w:rPr>
            </w:pPr>
          </w:p>
        </w:tc>
      </w:tr>
      <w:tr w:rsidR="006261DE" w:rsidRPr="006261DE" w:rsidTr="006261DE">
        <w:tc>
          <w:tcPr>
            <w:tcW w:w="1843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1</w:t>
            </w:r>
          </w:p>
        </w:tc>
        <w:tc>
          <w:tcPr>
            <w:tcW w:w="1701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2</w:t>
            </w:r>
          </w:p>
        </w:tc>
        <w:tc>
          <w:tcPr>
            <w:tcW w:w="6804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3</w:t>
            </w:r>
          </w:p>
        </w:tc>
      </w:tr>
      <w:tr w:rsidR="006261DE" w:rsidRPr="006261DE" w:rsidTr="006261DE">
        <w:tc>
          <w:tcPr>
            <w:tcW w:w="1843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1</w:t>
            </w:r>
          </w:p>
        </w:tc>
        <w:tc>
          <w:tcPr>
            <w:tcW w:w="1701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2</w:t>
            </w:r>
          </w:p>
        </w:tc>
        <w:tc>
          <w:tcPr>
            <w:tcW w:w="6804" w:type="dxa"/>
          </w:tcPr>
          <w:p w:rsidR="006261DE" w:rsidRPr="006261DE" w:rsidRDefault="006261DE" w:rsidP="006261DE">
            <w:pPr>
              <w:jc w:val="left"/>
              <w:rPr>
                <w:lang w:eastAsia="en-US"/>
              </w:rPr>
            </w:pPr>
            <w:r w:rsidRPr="004F63FF">
              <w:rPr>
                <w:lang w:eastAsia="en-US"/>
              </w:rPr>
              <w:t>от точки</w:t>
            </w:r>
            <w:r w:rsidRPr="006261DE">
              <w:rPr>
                <w:lang w:eastAsia="en-US"/>
              </w:rPr>
              <w:t xml:space="preserve"> 1, расположенной на передней границе земельного участка по улице Баумана в юго-восточном направлении вдоль фасада здания до точки 2;</w:t>
            </w:r>
          </w:p>
        </w:tc>
      </w:tr>
      <w:tr w:rsidR="006261DE" w:rsidRPr="006261DE" w:rsidTr="006261DE">
        <w:tc>
          <w:tcPr>
            <w:tcW w:w="1843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2</w:t>
            </w:r>
          </w:p>
        </w:tc>
        <w:tc>
          <w:tcPr>
            <w:tcW w:w="1701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6</w:t>
            </w:r>
          </w:p>
        </w:tc>
        <w:tc>
          <w:tcPr>
            <w:tcW w:w="6804" w:type="dxa"/>
          </w:tcPr>
          <w:p w:rsidR="006261DE" w:rsidRPr="006261DE" w:rsidRDefault="006261DE" w:rsidP="006261DE">
            <w:pPr>
              <w:jc w:val="left"/>
              <w:rPr>
                <w:lang w:eastAsia="en-US"/>
              </w:rPr>
            </w:pPr>
            <w:r w:rsidRPr="004F63FF">
              <w:rPr>
                <w:lang w:eastAsia="en-US"/>
              </w:rPr>
              <w:t>от точки</w:t>
            </w:r>
            <w:r w:rsidRPr="006261DE">
              <w:rPr>
                <w:lang w:eastAsia="en-US"/>
              </w:rPr>
              <w:t xml:space="preserve"> 2, расположенной на передней границе земельного участка пересечении улиц Баумана и Чернышевского в юго-западном направлении до точки 6;</w:t>
            </w:r>
          </w:p>
        </w:tc>
      </w:tr>
      <w:tr w:rsidR="006261DE" w:rsidRPr="006261DE" w:rsidTr="006261DE">
        <w:tc>
          <w:tcPr>
            <w:tcW w:w="1843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6</w:t>
            </w:r>
          </w:p>
        </w:tc>
        <w:tc>
          <w:tcPr>
            <w:tcW w:w="1701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7</w:t>
            </w:r>
          </w:p>
        </w:tc>
        <w:tc>
          <w:tcPr>
            <w:tcW w:w="6804" w:type="dxa"/>
          </w:tcPr>
          <w:p w:rsidR="006261DE" w:rsidRPr="006261DE" w:rsidRDefault="006261DE" w:rsidP="006261DE">
            <w:pPr>
              <w:jc w:val="left"/>
              <w:rPr>
                <w:lang w:eastAsia="en-US"/>
              </w:rPr>
            </w:pPr>
            <w:r w:rsidRPr="006261DE">
              <w:rPr>
                <w:lang w:eastAsia="en-US"/>
              </w:rPr>
              <w:t xml:space="preserve">от точки 6, расположенной на внутриквартальной границе земельного </w:t>
            </w:r>
            <w:r w:rsidRPr="004F63FF">
              <w:rPr>
                <w:lang w:eastAsia="en-US"/>
              </w:rPr>
              <w:t>участка в</w:t>
            </w:r>
            <w:r w:rsidRPr="006261DE">
              <w:rPr>
                <w:lang w:eastAsia="en-US"/>
              </w:rPr>
              <w:t xml:space="preserve"> северо-западном </w:t>
            </w:r>
            <w:r w:rsidRPr="004F63FF">
              <w:rPr>
                <w:lang w:eastAsia="en-US"/>
              </w:rPr>
              <w:t>направлении до</w:t>
            </w:r>
            <w:r w:rsidRPr="006261DE">
              <w:rPr>
                <w:lang w:eastAsia="en-US"/>
              </w:rPr>
              <w:t xml:space="preserve"> точки 7;</w:t>
            </w:r>
          </w:p>
        </w:tc>
      </w:tr>
      <w:tr w:rsidR="006261DE" w:rsidRPr="006261DE" w:rsidTr="006261DE">
        <w:tc>
          <w:tcPr>
            <w:tcW w:w="1843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1</w:t>
            </w:r>
          </w:p>
        </w:tc>
        <w:tc>
          <w:tcPr>
            <w:tcW w:w="6804" w:type="dxa"/>
          </w:tcPr>
          <w:p w:rsidR="006261DE" w:rsidRPr="006261DE" w:rsidRDefault="006261DE" w:rsidP="006261DE">
            <w:pPr>
              <w:jc w:val="left"/>
              <w:rPr>
                <w:lang w:eastAsia="en-US"/>
              </w:rPr>
            </w:pPr>
            <w:r w:rsidRPr="006261DE">
              <w:rPr>
                <w:lang w:eastAsia="en-US"/>
              </w:rPr>
              <w:t>от точки 7, расположенной на внутриквартальной границе земельного участка в северо-восточном направлении до точки 1.</w:t>
            </w:r>
          </w:p>
        </w:tc>
      </w:tr>
    </w:tbl>
    <w:p w:rsidR="00A44DAF" w:rsidRPr="00B046E0" w:rsidRDefault="00A44DAF" w:rsidP="006261DE">
      <w:pPr>
        <w:jc w:val="both"/>
        <w:rPr>
          <w:sz w:val="28"/>
          <w:szCs w:val="28"/>
        </w:rPr>
      </w:pPr>
    </w:p>
    <w:p w:rsidR="00A86681" w:rsidRPr="000F7976" w:rsidRDefault="00A86681" w:rsidP="00A86681">
      <w:pPr>
        <w:ind w:right="233"/>
        <w:jc w:val="center"/>
        <w:rPr>
          <w:b/>
          <w:sz w:val="28"/>
          <w:szCs w:val="28"/>
        </w:rPr>
      </w:pPr>
      <w:bookmarkStart w:id="0" w:name="_Hlk89175787"/>
      <w:r w:rsidRPr="000F7976">
        <w:rPr>
          <w:b/>
          <w:sz w:val="28"/>
          <w:szCs w:val="28"/>
        </w:rPr>
        <w:t xml:space="preserve">Таблица </w:t>
      </w:r>
      <w:r w:rsidR="008C7976">
        <w:rPr>
          <w:b/>
          <w:sz w:val="28"/>
          <w:szCs w:val="28"/>
        </w:rPr>
        <w:t>характерн</w:t>
      </w:r>
      <w:r w:rsidRPr="000F7976">
        <w:rPr>
          <w:b/>
          <w:sz w:val="28"/>
          <w:szCs w:val="28"/>
        </w:rPr>
        <w:t>ых точек</w:t>
      </w:r>
    </w:p>
    <w:p w:rsidR="00E84E06" w:rsidRDefault="00A86681" w:rsidP="006261DE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</w:t>
      </w:r>
      <w:r w:rsidR="006261DE" w:rsidRPr="006261DE">
        <w:rPr>
          <w:sz w:val="28"/>
          <w:szCs w:val="28"/>
        </w:rPr>
        <w:t xml:space="preserve">объекта культурного наследия регионального значения </w:t>
      </w:r>
      <w:bookmarkEnd w:id="0"/>
      <w:r w:rsidR="006261DE" w:rsidRPr="006261DE">
        <w:rPr>
          <w:sz w:val="28"/>
          <w:szCs w:val="28"/>
        </w:rPr>
        <w:t>«Здание «Сибирских номеров», где останавливался Ленин В.И. (Здание «Сибирских номеров»)», XIX в., 1890 г., расположенного по адресу:  Республика Татарстан, г. Казань, ул. Баумана, 36</w:t>
      </w:r>
    </w:p>
    <w:p w:rsidR="003353C2" w:rsidRDefault="003353C2" w:rsidP="006261DE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37"/>
        <w:gridCol w:w="4718"/>
        <w:gridCol w:w="4340"/>
      </w:tblGrid>
      <w:tr w:rsidR="006261DE" w:rsidRPr="006261DE" w:rsidTr="008217B3">
        <w:tc>
          <w:tcPr>
            <w:tcW w:w="1139" w:type="dxa"/>
            <w:vMerge w:val="restart"/>
            <w:vAlign w:val="center"/>
          </w:tcPr>
          <w:p w:rsidR="006261DE" w:rsidRPr="006261DE" w:rsidRDefault="006261DE" w:rsidP="006261DE">
            <w:pPr>
              <w:ind w:right="233"/>
              <w:jc w:val="center"/>
            </w:pPr>
            <w:r w:rsidRPr="004F63FF">
              <w:t>№</w:t>
            </w:r>
            <w:r w:rsidRPr="006261DE">
              <w:t xml:space="preserve"> точки</w:t>
            </w:r>
          </w:p>
        </w:tc>
        <w:tc>
          <w:tcPr>
            <w:tcW w:w="9175" w:type="dxa"/>
            <w:gridSpan w:val="2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Координаты точек в МСК-16</w:t>
            </w:r>
          </w:p>
        </w:tc>
      </w:tr>
      <w:tr w:rsidR="006261DE" w:rsidRPr="006261DE" w:rsidTr="008217B3">
        <w:tc>
          <w:tcPr>
            <w:tcW w:w="1139" w:type="dxa"/>
            <w:vMerge/>
          </w:tcPr>
          <w:p w:rsidR="006261DE" w:rsidRPr="006261DE" w:rsidRDefault="006261DE" w:rsidP="006261DE">
            <w:pPr>
              <w:ind w:right="233"/>
              <w:jc w:val="center"/>
            </w:pPr>
          </w:p>
        </w:tc>
        <w:tc>
          <w:tcPr>
            <w:tcW w:w="4781" w:type="dxa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Х</w:t>
            </w:r>
          </w:p>
        </w:tc>
        <w:tc>
          <w:tcPr>
            <w:tcW w:w="4394" w:type="dxa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У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476228.55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1304859.21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2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476172.98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1304922.44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3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476140.02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1304893.29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476157.63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1304873.27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5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476158.62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1304872.14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6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476146.61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1304861.35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7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476166.59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1304839.33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8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476178.30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1304849.12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9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476180.69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1304845.71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10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476183.51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1304848.24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11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476182.01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1304849.86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12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476186.61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1304854.36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476188.35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1304852.56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14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476194.21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1304857.80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15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476208.59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1304841.48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16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476216.67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1304848.66</w:t>
            </w:r>
          </w:p>
        </w:tc>
      </w:tr>
      <w:tr w:rsidR="006261DE" w:rsidRPr="006261DE" w:rsidTr="008217B3">
        <w:tc>
          <w:tcPr>
            <w:tcW w:w="1139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</w:t>
            </w:r>
          </w:p>
        </w:tc>
        <w:tc>
          <w:tcPr>
            <w:tcW w:w="4781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476228.55</w:t>
            </w:r>
          </w:p>
        </w:tc>
        <w:tc>
          <w:tcPr>
            <w:tcW w:w="4394" w:type="dxa"/>
            <w:vAlign w:val="bottom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1304859.21</w:t>
            </w:r>
          </w:p>
        </w:tc>
      </w:tr>
    </w:tbl>
    <w:p w:rsidR="009910E3" w:rsidRPr="004F63FF" w:rsidRDefault="006261DE" w:rsidP="004F63FF">
      <w:pPr>
        <w:pStyle w:val="a3"/>
        <w:numPr>
          <w:ilvl w:val="0"/>
          <w:numId w:val="1"/>
        </w:numPr>
        <w:ind w:right="-1"/>
        <w:jc w:val="center"/>
        <w:rPr>
          <w:sz w:val="28"/>
          <w:szCs w:val="28"/>
        </w:rPr>
      </w:pPr>
      <w:r w:rsidRPr="004F63FF">
        <w:rPr>
          <w:b/>
          <w:bCs/>
          <w:sz w:val="28"/>
          <w:szCs w:val="28"/>
        </w:rPr>
        <w:lastRenderedPageBreak/>
        <w:t>Карта (схема)</w:t>
      </w:r>
      <w:r w:rsidRPr="004F63FF">
        <w:rPr>
          <w:sz w:val="28"/>
          <w:szCs w:val="28"/>
        </w:rPr>
        <w:t xml:space="preserve"> границ территории объекта культурного наследия</w:t>
      </w:r>
      <w:r w:rsidR="004F63FF" w:rsidRPr="004F63FF">
        <w:rPr>
          <w:sz w:val="28"/>
          <w:szCs w:val="28"/>
        </w:rPr>
        <w:t xml:space="preserve"> </w:t>
      </w:r>
      <w:r w:rsidRPr="004F63FF">
        <w:rPr>
          <w:sz w:val="28"/>
          <w:szCs w:val="28"/>
        </w:rPr>
        <w:t xml:space="preserve">регионального </w:t>
      </w:r>
      <w:r w:rsidR="004F63FF">
        <w:rPr>
          <w:sz w:val="28"/>
          <w:szCs w:val="28"/>
        </w:rPr>
        <w:t xml:space="preserve">значения </w:t>
      </w:r>
      <w:r w:rsidRPr="004F63FF">
        <w:rPr>
          <w:sz w:val="28"/>
          <w:szCs w:val="28"/>
        </w:rPr>
        <w:t>«Дом Пора А. (второй) со службами», 1905 г.,</w:t>
      </w:r>
      <w:r w:rsidR="004F63FF" w:rsidRPr="004F63FF">
        <w:rPr>
          <w:sz w:val="28"/>
          <w:szCs w:val="28"/>
        </w:rPr>
        <w:t xml:space="preserve"> </w:t>
      </w:r>
      <w:r w:rsidRPr="004F63FF">
        <w:rPr>
          <w:sz w:val="28"/>
          <w:szCs w:val="28"/>
        </w:rPr>
        <w:t>расположенного по адресу: Республика Татарстан, г. Казань,</w:t>
      </w:r>
      <w:r w:rsidR="004F63FF">
        <w:rPr>
          <w:sz w:val="28"/>
          <w:szCs w:val="28"/>
        </w:rPr>
        <w:t xml:space="preserve"> </w:t>
      </w:r>
      <w:r w:rsidRPr="004F63FF">
        <w:rPr>
          <w:sz w:val="28"/>
          <w:szCs w:val="28"/>
        </w:rPr>
        <w:t>ул. Гоголя, 31</w:t>
      </w:r>
    </w:p>
    <w:p w:rsidR="009910E3" w:rsidRDefault="009910E3" w:rsidP="00234487">
      <w:pPr>
        <w:ind w:right="233"/>
        <w:rPr>
          <w:sz w:val="28"/>
          <w:szCs w:val="28"/>
        </w:rPr>
      </w:pPr>
    </w:p>
    <w:p w:rsidR="009910E3" w:rsidRDefault="004F63FF" w:rsidP="004F63FF">
      <w:pPr>
        <w:ind w:right="233"/>
        <w:jc w:val="center"/>
        <w:rPr>
          <w:sz w:val="28"/>
          <w:szCs w:val="28"/>
        </w:rPr>
      </w:pPr>
      <w:r w:rsidRPr="004F63FF">
        <w:rPr>
          <w:noProof/>
          <w:sz w:val="28"/>
          <w:szCs w:val="28"/>
          <w:bdr w:val="single" w:sz="4" w:space="0" w:color="auto"/>
        </w:rPr>
        <w:drawing>
          <wp:inline distT="0" distB="0" distL="0" distR="0" wp14:anchorId="6BB53381">
            <wp:extent cx="5346700" cy="44989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AB6" w:rsidRDefault="00AB3AB6" w:rsidP="00234487">
      <w:pPr>
        <w:ind w:right="233"/>
        <w:rPr>
          <w:sz w:val="28"/>
          <w:szCs w:val="28"/>
        </w:rPr>
      </w:pPr>
    </w:p>
    <w:p w:rsidR="00AB3AB6" w:rsidRPr="004F63FF" w:rsidRDefault="00AB3AB6" w:rsidP="00234487">
      <w:pPr>
        <w:ind w:right="233"/>
      </w:pPr>
    </w:p>
    <w:p w:rsidR="004F63FF" w:rsidRPr="004F63FF" w:rsidRDefault="004F63FF" w:rsidP="004F63FF">
      <w:pPr>
        <w:ind w:right="233"/>
        <w:rPr>
          <w:b/>
        </w:rPr>
      </w:pPr>
      <w:r w:rsidRPr="004F63FF">
        <w:rPr>
          <w:b/>
        </w:rPr>
        <w:t xml:space="preserve">       Условные обозначения:</w:t>
      </w:r>
    </w:p>
    <w:tbl>
      <w:tblPr>
        <w:tblW w:w="9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3"/>
        <w:gridCol w:w="6753"/>
      </w:tblGrid>
      <w:tr w:rsidR="004F63FF" w:rsidRPr="004F63FF" w:rsidTr="008217B3">
        <w:trPr>
          <w:trHeight w:val="340"/>
          <w:jc w:val="center"/>
        </w:trPr>
        <w:tc>
          <w:tcPr>
            <w:tcW w:w="2293" w:type="dxa"/>
            <w:vAlign w:val="center"/>
          </w:tcPr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0" b="0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D7A638" id="Прямая соединительная линия 18" o:spid="_x0000_s1026" style="position:absolute;z-index:251645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" strokecolor="red" strokeweight="2pt"/>
                  </w:pict>
                </mc:Fallback>
              </mc:AlternateContent>
            </w:r>
          </w:p>
        </w:tc>
        <w:tc>
          <w:tcPr>
            <w:tcW w:w="6753" w:type="dxa"/>
            <w:vAlign w:val="center"/>
          </w:tcPr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граница территории объекта культурного наследия</w:t>
            </w:r>
          </w:p>
        </w:tc>
      </w:tr>
      <w:tr w:rsidR="004F63FF" w:rsidRPr="004F63FF" w:rsidTr="008217B3">
        <w:trPr>
          <w:trHeight w:val="123"/>
          <w:jc w:val="center"/>
        </w:trPr>
        <w:tc>
          <w:tcPr>
            <w:tcW w:w="2293" w:type="dxa"/>
            <w:vAlign w:val="center"/>
          </w:tcPr>
          <w:p w:rsid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drawing>
                <wp:anchor distT="0" distB="0" distL="114300" distR="114300" simplePos="0" relativeHeight="251666944" behindDoc="0" locked="0" layoutInCell="1" allowOverlap="1" wp14:anchorId="637B320D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24130</wp:posOffset>
                  </wp:positionV>
                  <wp:extent cx="533400" cy="247650"/>
                  <wp:effectExtent l="0" t="0" r="0" b="0"/>
                  <wp:wrapNone/>
                  <wp:docPr id="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</w:p>
        </w:tc>
        <w:tc>
          <w:tcPr>
            <w:tcW w:w="6753" w:type="dxa"/>
            <w:vAlign w:val="center"/>
          </w:tcPr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объект культурного наследия</w:t>
            </w:r>
          </w:p>
        </w:tc>
      </w:tr>
      <w:tr w:rsidR="004F63FF" w:rsidRPr="004F63FF" w:rsidTr="008217B3">
        <w:trPr>
          <w:trHeight w:val="365"/>
          <w:jc w:val="center"/>
        </w:trPr>
        <w:tc>
          <w:tcPr>
            <w:tcW w:w="2293" w:type="dxa"/>
            <w:vAlign w:val="center"/>
          </w:tcPr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150494</wp:posOffset>
                      </wp:positionV>
                      <wp:extent cx="521970" cy="0"/>
                      <wp:effectExtent l="0" t="0" r="0" b="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448CD" id="Прямая соединительная линия 19" o:spid="_x0000_s1026" style="position:absolute;z-index:251653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" strokecolor="black [3213]" strokeweight=".5pt"/>
                  </w:pict>
                </mc:Fallback>
              </mc:AlternateContent>
            </w:r>
          </w:p>
        </w:tc>
        <w:tc>
          <w:tcPr>
            <w:tcW w:w="6753" w:type="dxa"/>
            <w:vAlign w:val="center"/>
          </w:tcPr>
          <w:p w:rsidR="004F63FF" w:rsidRPr="004F63FF" w:rsidRDefault="004F63FF" w:rsidP="004F63FF">
            <w:pPr>
              <w:ind w:right="233"/>
              <w:rPr>
                <w:sz w:val="20"/>
                <w:szCs w:val="20"/>
                <w:lang w:val="en-US"/>
              </w:rPr>
            </w:pPr>
            <w:r w:rsidRPr="004F63FF">
              <w:rPr>
                <w:sz w:val="20"/>
                <w:szCs w:val="20"/>
              </w:rPr>
              <w:t>- объект капитального строительства</w:t>
            </w:r>
          </w:p>
        </w:tc>
      </w:tr>
      <w:tr w:rsidR="004F63FF" w:rsidRPr="004F63FF" w:rsidTr="008217B3">
        <w:trPr>
          <w:trHeight w:val="329"/>
          <w:jc w:val="center"/>
        </w:trPr>
        <w:tc>
          <w:tcPr>
            <w:tcW w:w="2293" w:type="dxa"/>
            <w:vAlign w:val="center"/>
          </w:tcPr>
          <w:p w:rsidR="004F63FF" w:rsidRDefault="004F63FF" w:rsidP="004F63FF">
            <w:pPr>
              <w:ind w:right="233"/>
              <w:rPr>
                <w:sz w:val="20"/>
                <w:szCs w:val="20"/>
              </w:rPr>
            </w:pPr>
          </w:p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-1270</wp:posOffset>
                      </wp:positionV>
                      <wp:extent cx="381000" cy="0"/>
                      <wp:effectExtent l="0" t="0" r="0" b="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030D75" id="Прямая соединительная линия 20" o:spid="_x0000_s1026" style="position:absolute;z-index:251661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8.15pt,-.1pt" to="58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" strokecolor="#ed7d31 [3205]" strokeweight=".25pt"/>
                  </w:pict>
                </mc:Fallback>
              </mc:AlternateContent>
            </w:r>
          </w:p>
        </w:tc>
        <w:tc>
          <w:tcPr>
            <w:tcW w:w="6753" w:type="dxa"/>
            <w:vAlign w:val="center"/>
          </w:tcPr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  <w:lang w:val="en-US"/>
              </w:rPr>
              <w:t xml:space="preserve">- </w:t>
            </w:r>
            <w:r w:rsidRPr="004F63FF">
              <w:rPr>
                <w:sz w:val="20"/>
                <w:szCs w:val="20"/>
              </w:rPr>
              <w:t>граница земельного участка</w:t>
            </w:r>
          </w:p>
        </w:tc>
      </w:tr>
      <w:tr w:rsidR="004F63FF" w:rsidRPr="004F63FF" w:rsidTr="008217B3">
        <w:trPr>
          <w:trHeight w:val="123"/>
          <w:jc w:val="center"/>
        </w:trPr>
        <w:tc>
          <w:tcPr>
            <w:tcW w:w="2293" w:type="dxa"/>
            <w:vAlign w:val="center"/>
          </w:tcPr>
          <w:p w:rsidR="004F63FF" w:rsidRPr="004F63FF" w:rsidRDefault="004F63FF" w:rsidP="00E63EE8">
            <w:pPr>
              <w:ind w:right="233"/>
              <w:jc w:val="center"/>
              <w:rPr>
                <w:b/>
                <w:sz w:val="20"/>
                <w:szCs w:val="20"/>
              </w:rPr>
            </w:pPr>
            <w:r w:rsidRPr="004F63FF">
              <w:rPr>
                <w:b/>
                <w:color w:val="70AD47" w:themeColor="accent6"/>
                <w:sz w:val="20"/>
                <w:szCs w:val="20"/>
              </w:rPr>
              <w:t>16:50:010602</w:t>
            </w:r>
          </w:p>
        </w:tc>
        <w:tc>
          <w:tcPr>
            <w:tcW w:w="6753" w:type="dxa"/>
            <w:vAlign w:val="center"/>
          </w:tcPr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подпись кадастрового квартала</w:t>
            </w:r>
          </w:p>
        </w:tc>
      </w:tr>
      <w:tr w:rsidR="004F63FF" w:rsidRPr="004F63FF" w:rsidTr="008217B3">
        <w:trPr>
          <w:trHeight w:val="123"/>
          <w:jc w:val="center"/>
        </w:trPr>
        <w:tc>
          <w:tcPr>
            <w:tcW w:w="2293" w:type="dxa"/>
            <w:vAlign w:val="center"/>
          </w:tcPr>
          <w:p w:rsidR="004F63FF" w:rsidRPr="004F63FF" w:rsidRDefault="004F63FF" w:rsidP="004F63FF">
            <w:pPr>
              <w:ind w:right="233"/>
              <w:jc w:val="center"/>
              <w:rPr>
                <w:b/>
                <w:sz w:val="20"/>
                <w:szCs w:val="20"/>
              </w:rPr>
            </w:pPr>
            <w:r w:rsidRPr="004F63FF">
              <w:rPr>
                <w:b/>
                <w:color w:val="70AD47" w:themeColor="accent6"/>
                <w:sz w:val="20"/>
                <w:szCs w:val="20"/>
              </w:rPr>
              <w:t>: 11</w:t>
            </w:r>
          </w:p>
        </w:tc>
        <w:tc>
          <w:tcPr>
            <w:tcW w:w="6753" w:type="dxa"/>
            <w:vAlign w:val="center"/>
          </w:tcPr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4F63FF" w:rsidRPr="004F63FF" w:rsidTr="008217B3">
        <w:trPr>
          <w:trHeight w:val="233"/>
          <w:jc w:val="center"/>
        </w:trPr>
        <w:tc>
          <w:tcPr>
            <w:tcW w:w="2293" w:type="dxa"/>
            <w:vAlign w:val="center"/>
          </w:tcPr>
          <w:p w:rsidR="004F63FF" w:rsidRPr="004F63FF" w:rsidRDefault="004F63FF" w:rsidP="004F63FF">
            <w:pPr>
              <w:ind w:right="233"/>
              <w:rPr>
                <w:b/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 xml:space="preserve">             </w:t>
            </w:r>
            <w:r w:rsidRPr="004F63FF">
              <w:rPr>
                <w:b/>
                <w:sz w:val="20"/>
                <w:szCs w:val="20"/>
              </w:rPr>
              <w:t xml:space="preserve">   1</w:t>
            </w:r>
          </w:p>
        </w:tc>
        <w:tc>
          <w:tcPr>
            <w:tcW w:w="6753" w:type="dxa"/>
            <w:vAlign w:val="center"/>
          </w:tcPr>
          <w:p w:rsidR="004F63FF" w:rsidRPr="004F63FF" w:rsidRDefault="004F63FF" w:rsidP="004F63FF">
            <w:pPr>
              <w:ind w:right="233"/>
              <w:rPr>
                <w:sz w:val="20"/>
                <w:szCs w:val="20"/>
              </w:rPr>
            </w:pPr>
            <w:r w:rsidRPr="004F63FF">
              <w:rPr>
                <w:sz w:val="20"/>
                <w:szCs w:val="20"/>
              </w:rPr>
              <w:t>- характерная точка границы территории</w:t>
            </w:r>
          </w:p>
        </w:tc>
      </w:tr>
    </w:tbl>
    <w:p w:rsidR="00AB3AB6" w:rsidRPr="004F63FF" w:rsidRDefault="00AB3AB6" w:rsidP="00234487">
      <w:pPr>
        <w:ind w:right="233"/>
        <w:rPr>
          <w:sz w:val="20"/>
          <w:szCs w:val="20"/>
        </w:rPr>
      </w:pPr>
    </w:p>
    <w:p w:rsidR="00A44DAF" w:rsidRDefault="00A44DAF" w:rsidP="00234487">
      <w:pPr>
        <w:ind w:right="233"/>
        <w:rPr>
          <w:sz w:val="28"/>
          <w:szCs w:val="28"/>
        </w:rPr>
      </w:pPr>
    </w:p>
    <w:p w:rsidR="00FA78FD" w:rsidRDefault="00FA78FD" w:rsidP="00234487">
      <w:pPr>
        <w:ind w:right="233"/>
        <w:rPr>
          <w:sz w:val="28"/>
          <w:szCs w:val="28"/>
        </w:rPr>
      </w:pPr>
    </w:p>
    <w:p w:rsidR="004F63FF" w:rsidRDefault="004F63FF" w:rsidP="00234487">
      <w:pPr>
        <w:ind w:right="233"/>
        <w:rPr>
          <w:sz w:val="28"/>
          <w:szCs w:val="28"/>
        </w:rPr>
      </w:pPr>
    </w:p>
    <w:p w:rsidR="004F63FF" w:rsidRDefault="004F63FF" w:rsidP="00234487">
      <w:pPr>
        <w:ind w:right="233"/>
        <w:rPr>
          <w:sz w:val="28"/>
          <w:szCs w:val="28"/>
        </w:rPr>
      </w:pPr>
    </w:p>
    <w:p w:rsidR="004F63FF" w:rsidRDefault="004F63FF" w:rsidP="00234487">
      <w:pPr>
        <w:ind w:right="233"/>
        <w:rPr>
          <w:sz w:val="28"/>
          <w:szCs w:val="28"/>
        </w:rPr>
      </w:pPr>
    </w:p>
    <w:p w:rsidR="004F63FF" w:rsidRDefault="004F63FF" w:rsidP="00234487">
      <w:pPr>
        <w:ind w:right="233"/>
        <w:rPr>
          <w:sz w:val="28"/>
          <w:szCs w:val="28"/>
        </w:rPr>
      </w:pPr>
    </w:p>
    <w:p w:rsidR="004F63FF" w:rsidRPr="004F63FF" w:rsidRDefault="004F63FF" w:rsidP="004F63FF">
      <w:pPr>
        <w:ind w:right="233"/>
        <w:jc w:val="center"/>
        <w:rPr>
          <w:sz w:val="28"/>
          <w:szCs w:val="28"/>
        </w:rPr>
      </w:pPr>
      <w:r w:rsidRPr="004F63FF">
        <w:rPr>
          <w:b/>
          <w:bCs/>
          <w:sz w:val="28"/>
          <w:szCs w:val="28"/>
        </w:rPr>
        <w:lastRenderedPageBreak/>
        <w:t>Картографическое описание</w:t>
      </w:r>
      <w:r w:rsidRPr="004F63FF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 xml:space="preserve"> территории </w:t>
      </w:r>
      <w:r w:rsidRPr="004F63FF">
        <w:rPr>
          <w:sz w:val="28"/>
          <w:szCs w:val="28"/>
        </w:rPr>
        <w:t xml:space="preserve">объекта культурного наследия регионального </w:t>
      </w:r>
      <w:r>
        <w:rPr>
          <w:sz w:val="28"/>
          <w:szCs w:val="28"/>
        </w:rPr>
        <w:t xml:space="preserve">значения </w:t>
      </w:r>
      <w:r w:rsidRPr="004F63FF">
        <w:rPr>
          <w:sz w:val="28"/>
          <w:szCs w:val="28"/>
        </w:rPr>
        <w:t>«Дом Пора А. (второй) со службами», 1905 г., расположенного по адресу: Республика Татарстан, г. Казань,</w:t>
      </w:r>
    </w:p>
    <w:p w:rsidR="00FA78FD" w:rsidRDefault="004F63FF" w:rsidP="004F63FF">
      <w:pPr>
        <w:ind w:right="233"/>
        <w:jc w:val="center"/>
        <w:rPr>
          <w:sz w:val="28"/>
          <w:szCs w:val="28"/>
        </w:rPr>
      </w:pPr>
      <w:r w:rsidRPr="004F63FF">
        <w:rPr>
          <w:sz w:val="28"/>
          <w:szCs w:val="28"/>
        </w:rPr>
        <w:t>ул. Гоголя, 31</w:t>
      </w:r>
    </w:p>
    <w:p w:rsidR="004F63FF" w:rsidRDefault="004F63FF" w:rsidP="004F63FF">
      <w:pPr>
        <w:ind w:right="233" w:firstLine="567"/>
        <w:jc w:val="both"/>
        <w:rPr>
          <w:sz w:val="28"/>
          <w:szCs w:val="28"/>
        </w:rPr>
      </w:pPr>
    </w:p>
    <w:p w:rsidR="00FA78FD" w:rsidRDefault="004F63FF" w:rsidP="004F63FF">
      <w:pPr>
        <w:ind w:right="233" w:firstLine="567"/>
        <w:jc w:val="both"/>
        <w:rPr>
          <w:sz w:val="28"/>
          <w:szCs w:val="28"/>
        </w:rPr>
      </w:pPr>
      <w:r w:rsidRPr="004F63FF">
        <w:rPr>
          <w:sz w:val="28"/>
          <w:szCs w:val="28"/>
        </w:rPr>
        <w:t>Граница территории объекта культурного наследия регионального значения проходит следующим образом:</w:t>
      </w:r>
    </w:p>
    <w:p w:rsidR="004F63FF" w:rsidRDefault="004F63FF" w:rsidP="00234487">
      <w:pPr>
        <w:ind w:right="233"/>
        <w:rPr>
          <w:sz w:val="28"/>
          <w:szCs w:val="28"/>
        </w:rPr>
      </w:pPr>
    </w:p>
    <w:tbl>
      <w:tblPr>
        <w:tblStyle w:val="3"/>
        <w:tblW w:w="9780" w:type="dxa"/>
        <w:jc w:val="center"/>
        <w:tblLook w:val="04A0" w:firstRow="1" w:lastRow="0" w:firstColumn="1" w:lastColumn="0" w:noHBand="0" w:noVBand="1"/>
      </w:tblPr>
      <w:tblGrid>
        <w:gridCol w:w="1773"/>
        <w:gridCol w:w="1417"/>
        <w:gridCol w:w="6590"/>
      </w:tblGrid>
      <w:tr w:rsidR="004F63FF" w:rsidRPr="004F63FF" w:rsidTr="004F63FF">
        <w:trPr>
          <w:jc w:val="center"/>
        </w:trPr>
        <w:tc>
          <w:tcPr>
            <w:tcW w:w="3190" w:type="dxa"/>
            <w:gridSpan w:val="2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Прохождение границы</w:t>
            </w:r>
          </w:p>
        </w:tc>
        <w:tc>
          <w:tcPr>
            <w:tcW w:w="6590" w:type="dxa"/>
            <w:vMerge w:val="restart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Описание прохождения границы</w:t>
            </w:r>
          </w:p>
        </w:tc>
      </w:tr>
      <w:tr w:rsidR="004F63FF" w:rsidRPr="004F63FF" w:rsidTr="004F63FF">
        <w:trPr>
          <w:jc w:val="center"/>
        </w:trPr>
        <w:tc>
          <w:tcPr>
            <w:tcW w:w="1773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от точки</w:t>
            </w:r>
          </w:p>
        </w:tc>
        <w:tc>
          <w:tcPr>
            <w:tcW w:w="1417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до точки</w:t>
            </w:r>
          </w:p>
        </w:tc>
        <w:tc>
          <w:tcPr>
            <w:tcW w:w="6590" w:type="dxa"/>
            <w:vMerge/>
          </w:tcPr>
          <w:p w:rsidR="004F63FF" w:rsidRPr="004F63FF" w:rsidRDefault="004F63FF" w:rsidP="004F63FF">
            <w:pPr>
              <w:rPr>
                <w:lang w:eastAsia="en-US"/>
              </w:rPr>
            </w:pPr>
          </w:p>
        </w:tc>
      </w:tr>
      <w:tr w:rsidR="004F63FF" w:rsidRPr="004F63FF" w:rsidTr="004F63FF">
        <w:trPr>
          <w:jc w:val="center"/>
        </w:trPr>
        <w:tc>
          <w:tcPr>
            <w:tcW w:w="1773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1</w:t>
            </w:r>
          </w:p>
        </w:tc>
        <w:tc>
          <w:tcPr>
            <w:tcW w:w="1417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2</w:t>
            </w:r>
          </w:p>
        </w:tc>
        <w:tc>
          <w:tcPr>
            <w:tcW w:w="6590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3</w:t>
            </w:r>
          </w:p>
        </w:tc>
      </w:tr>
      <w:tr w:rsidR="004F63FF" w:rsidRPr="004F63FF" w:rsidTr="004F63FF">
        <w:trPr>
          <w:jc w:val="center"/>
        </w:trPr>
        <w:tc>
          <w:tcPr>
            <w:tcW w:w="1773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1</w:t>
            </w:r>
          </w:p>
        </w:tc>
        <w:tc>
          <w:tcPr>
            <w:tcW w:w="1417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2</w:t>
            </w:r>
          </w:p>
        </w:tc>
        <w:tc>
          <w:tcPr>
            <w:tcW w:w="6590" w:type="dxa"/>
          </w:tcPr>
          <w:p w:rsidR="004F63FF" w:rsidRPr="004F63FF" w:rsidRDefault="004F63FF" w:rsidP="004F63FF">
            <w:pPr>
              <w:jc w:val="both"/>
              <w:rPr>
                <w:lang w:eastAsia="en-US"/>
              </w:rPr>
            </w:pPr>
            <w:r w:rsidRPr="004F63FF">
              <w:rPr>
                <w:lang w:eastAsia="en-US"/>
              </w:rPr>
              <w:t>от точки 1, расположенной на передней границе земельного участка по улице Саммера в восточном направлении вдоль фасада здания до точки 2;</w:t>
            </w:r>
          </w:p>
        </w:tc>
      </w:tr>
      <w:tr w:rsidR="004F63FF" w:rsidRPr="004F63FF" w:rsidTr="004F63FF">
        <w:trPr>
          <w:jc w:val="center"/>
        </w:trPr>
        <w:tc>
          <w:tcPr>
            <w:tcW w:w="1773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2</w:t>
            </w:r>
          </w:p>
        </w:tc>
        <w:tc>
          <w:tcPr>
            <w:tcW w:w="1417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3</w:t>
            </w:r>
          </w:p>
        </w:tc>
        <w:tc>
          <w:tcPr>
            <w:tcW w:w="6590" w:type="dxa"/>
          </w:tcPr>
          <w:p w:rsidR="004F63FF" w:rsidRPr="004F63FF" w:rsidRDefault="004F63FF" w:rsidP="004F63FF">
            <w:pPr>
              <w:jc w:val="both"/>
              <w:rPr>
                <w:lang w:eastAsia="en-US"/>
              </w:rPr>
            </w:pPr>
            <w:r w:rsidRPr="004F63FF">
              <w:rPr>
                <w:lang w:eastAsia="en-US"/>
              </w:rPr>
              <w:t>от точки 2, расположенной на передней границе земельного участка пересечений улиц Гоголя и Саммера в южном направлении вдоль фасада здания по ул. Гоголя до точки 3;</w:t>
            </w:r>
          </w:p>
        </w:tc>
      </w:tr>
      <w:tr w:rsidR="004F63FF" w:rsidRPr="004F63FF" w:rsidTr="004F63FF">
        <w:trPr>
          <w:jc w:val="center"/>
        </w:trPr>
        <w:tc>
          <w:tcPr>
            <w:tcW w:w="1773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3</w:t>
            </w:r>
          </w:p>
        </w:tc>
        <w:tc>
          <w:tcPr>
            <w:tcW w:w="1417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4</w:t>
            </w:r>
          </w:p>
        </w:tc>
        <w:tc>
          <w:tcPr>
            <w:tcW w:w="6590" w:type="dxa"/>
          </w:tcPr>
          <w:p w:rsidR="004F63FF" w:rsidRPr="004F63FF" w:rsidRDefault="004F63FF" w:rsidP="004F63FF">
            <w:pPr>
              <w:jc w:val="both"/>
              <w:rPr>
                <w:lang w:eastAsia="en-US"/>
              </w:rPr>
            </w:pPr>
            <w:r w:rsidRPr="004F63FF">
              <w:rPr>
                <w:lang w:eastAsia="en-US"/>
              </w:rPr>
              <w:t>от точки 3, расположенной на границе земельного участка в западном направлении до точки 4;</w:t>
            </w:r>
          </w:p>
        </w:tc>
      </w:tr>
      <w:tr w:rsidR="004F63FF" w:rsidRPr="004F63FF" w:rsidTr="004F63FF">
        <w:trPr>
          <w:jc w:val="center"/>
        </w:trPr>
        <w:tc>
          <w:tcPr>
            <w:tcW w:w="1773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4</w:t>
            </w:r>
          </w:p>
        </w:tc>
        <w:tc>
          <w:tcPr>
            <w:tcW w:w="1417" w:type="dxa"/>
          </w:tcPr>
          <w:p w:rsidR="004F63FF" w:rsidRPr="004F63FF" w:rsidRDefault="004F63FF" w:rsidP="004F63FF">
            <w:pPr>
              <w:rPr>
                <w:lang w:eastAsia="en-US"/>
              </w:rPr>
            </w:pPr>
            <w:r w:rsidRPr="004F63FF">
              <w:rPr>
                <w:lang w:eastAsia="en-US"/>
              </w:rPr>
              <w:t>1</w:t>
            </w:r>
          </w:p>
        </w:tc>
        <w:tc>
          <w:tcPr>
            <w:tcW w:w="6590" w:type="dxa"/>
          </w:tcPr>
          <w:p w:rsidR="004F63FF" w:rsidRPr="004F63FF" w:rsidRDefault="004F63FF" w:rsidP="004F63FF">
            <w:pPr>
              <w:jc w:val="both"/>
              <w:rPr>
                <w:lang w:eastAsia="en-US"/>
              </w:rPr>
            </w:pPr>
            <w:r w:rsidRPr="004F63FF">
              <w:rPr>
                <w:lang w:eastAsia="en-US"/>
              </w:rPr>
              <w:t>от точки 4, расположенной на внутриквартальной границе земельного участка в северном направлении до точки 1.</w:t>
            </w:r>
          </w:p>
        </w:tc>
      </w:tr>
    </w:tbl>
    <w:p w:rsidR="00A44DAF" w:rsidRDefault="00A44DAF" w:rsidP="00234487">
      <w:pPr>
        <w:ind w:right="233"/>
        <w:rPr>
          <w:sz w:val="28"/>
          <w:szCs w:val="28"/>
        </w:rPr>
      </w:pPr>
    </w:p>
    <w:p w:rsidR="004F63FF" w:rsidRPr="004F63FF" w:rsidRDefault="004F63FF" w:rsidP="004F63FF">
      <w:pPr>
        <w:ind w:right="233"/>
        <w:jc w:val="center"/>
        <w:rPr>
          <w:b/>
          <w:bCs/>
          <w:sz w:val="28"/>
          <w:szCs w:val="28"/>
        </w:rPr>
      </w:pPr>
      <w:r w:rsidRPr="004F63FF">
        <w:rPr>
          <w:b/>
          <w:bCs/>
          <w:sz w:val="28"/>
          <w:szCs w:val="28"/>
        </w:rPr>
        <w:t>Таблица характерных точек</w:t>
      </w:r>
    </w:p>
    <w:p w:rsidR="004F63FF" w:rsidRPr="004F63FF" w:rsidRDefault="004F63FF" w:rsidP="004F63FF">
      <w:pPr>
        <w:ind w:right="233"/>
        <w:jc w:val="center"/>
        <w:rPr>
          <w:sz w:val="28"/>
          <w:szCs w:val="28"/>
        </w:rPr>
      </w:pPr>
      <w:r w:rsidRPr="004F63FF">
        <w:rPr>
          <w:sz w:val="28"/>
          <w:szCs w:val="28"/>
        </w:rPr>
        <w:t>границ территории объекта культурного наследия регионального значения</w:t>
      </w:r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 xml:space="preserve">   </w:t>
      </w:r>
      <w:r w:rsidRPr="004F63FF">
        <w:rPr>
          <w:sz w:val="28"/>
          <w:szCs w:val="28"/>
        </w:rPr>
        <w:t>«</w:t>
      </w:r>
      <w:proofErr w:type="gramEnd"/>
      <w:r w:rsidRPr="004F63FF">
        <w:rPr>
          <w:sz w:val="28"/>
          <w:szCs w:val="28"/>
        </w:rPr>
        <w:t>Дом Пора А. (второй) со службами», 1905 г., расположенного по адресу: Республика Татарстан, г. Казань,</w:t>
      </w:r>
    </w:p>
    <w:p w:rsidR="004F63FF" w:rsidRDefault="004F63FF" w:rsidP="004F63FF">
      <w:pPr>
        <w:ind w:right="233"/>
        <w:jc w:val="center"/>
        <w:rPr>
          <w:sz w:val="28"/>
          <w:szCs w:val="28"/>
        </w:rPr>
      </w:pPr>
      <w:r w:rsidRPr="004F63FF">
        <w:rPr>
          <w:sz w:val="28"/>
          <w:szCs w:val="28"/>
        </w:rPr>
        <w:t>ул. Гоголя, 31</w:t>
      </w:r>
    </w:p>
    <w:p w:rsidR="003353C2" w:rsidRDefault="003353C2" w:rsidP="004F63FF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4492"/>
        <w:gridCol w:w="4155"/>
      </w:tblGrid>
      <w:tr w:rsidR="004F63FF" w:rsidRPr="004F63FF" w:rsidTr="008217B3">
        <w:tc>
          <w:tcPr>
            <w:tcW w:w="1134" w:type="dxa"/>
            <w:vMerge w:val="restart"/>
            <w:vAlign w:val="center"/>
          </w:tcPr>
          <w:p w:rsidR="004F63FF" w:rsidRPr="00420B7A" w:rsidRDefault="004F63FF" w:rsidP="004F63FF">
            <w:pPr>
              <w:jc w:val="center"/>
            </w:pPr>
            <w:r>
              <w:t>№</w:t>
            </w:r>
            <w:r w:rsidRPr="00420B7A">
              <w:t xml:space="preserve"> точки</w:t>
            </w:r>
          </w:p>
        </w:tc>
        <w:tc>
          <w:tcPr>
            <w:tcW w:w="8647" w:type="dxa"/>
            <w:gridSpan w:val="2"/>
          </w:tcPr>
          <w:p w:rsidR="004F63FF" w:rsidRPr="004F63FF" w:rsidRDefault="004F63FF" w:rsidP="004F63FF">
            <w:pPr>
              <w:jc w:val="center"/>
            </w:pPr>
            <w:r w:rsidRPr="004F63FF">
              <w:t>Координаты точек в МСК-16</w:t>
            </w:r>
          </w:p>
        </w:tc>
      </w:tr>
      <w:tr w:rsidR="004F63FF" w:rsidRPr="004F63FF" w:rsidTr="008217B3">
        <w:tc>
          <w:tcPr>
            <w:tcW w:w="1134" w:type="dxa"/>
            <w:vMerge/>
          </w:tcPr>
          <w:p w:rsidR="004F63FF" w:rsidRPr="00420B7A" w:rsidRDefault="004F63FF" w:rsidP="004F63FF">
            <w:pPr>
              <w:jc w:val="center"/>
            </w:pPr>
          </w:p>
        </w:tc>
        <w:tc>
          <w:tcPr>
            <w:tcW w:w="4492" w:type="dxa"/>
          </w:tcPr>
          <w:p w:rsidR="004F63FF" w:rsidRPr="004F63FF" w:rsidRDefault="004F63FF" w:rsidP="004F63FF">
            <w:pPr>
              <w:snapToGrid w:val="0"/>
              <w:jc w:val="center"/>
            </w:pPr>
            <w:r w:rsidRPr="004F63FF">
              <w:t>Х</w:t>
            </w:r>
          </w:p>
        </w:tc>
        <w:tc>
          <w:tcPr>
            <w:tcW w:w="4155" w:type="dxa"/>
          </w:tcPr>
          <w:p w:rsidR="004F63FF" w:rsidRPr="004F63FF" w:rsidRDefault="004F63FF" w:rsidP="004F63FF">
            <w:pPr>
              <w:snapToGrid w:val="0"/>
              <w:jc w:val="center"/>
            </w:pPr>
            <w:r w:rsidRPr="004F63FF">
              <w:t>У</w:t>
            </w:r>
          </w:p>
        </w:tc>
      </w:tr>
      <w:tr w:rsidR="004F63FF" w:rsidRPr="004F63FF" w:rsidTr="008217B3">
        <w:tc>
          <w:tcPr>
            <w:tcW w:w="1134" w:type="dxa"/>
            <w:vAlign w:val="bottom"/>
          </w:tcPr>
          <w:p w:rsidR="004F63FF" w:rsidRPr="00420B7A" w:rsidRDefault="004F63FF" w:rsidP="004F63FF">
            <w:pPr>
              <w:jc w:val="center"/>
              <w:rPr>
                <w:color w:val="000000"/>
              </w:rPr>
            </w:pPr>
            <w:r w:rsidRPr="00420B7A">
              <w:rPr>
                <w:color w:val="000000"/>
              </w:rPr>
              <w:t>1</w:t>
            </w:r>
          </w:p>
        </w:tc>
        <w:tc>
          <w:tcPr>
            <w:tcW w:w="4492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476855.49</w:t>
            </w:r>
          </w:p>
        </w:tc>
        <w:tc>
          <w:tcPr>
            <w:tcW w:w="4155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1306361.16</w:t>
            </w:r>
          </w:p>
        </w:tc>
      </w:tr>
      <w:tr w:rsidR="004F63FF" w:rsidRPr="004F63FF" w:rsidTr="008217B3">
        <w:tc>
          <w:tcPr>
            <w:tcW w:w="1134" w:type="dxa"/>
            <w:vAlign w:val="bottom"/>
          </w:tcPr>
          <w:p w:rsidR="004F63FF" w:rsidRPr="00420B7A" w:rsidRDefault="004F63FF" w:rsidP="004F63FF">
            <w:pPr>
              <w:jc w:val="center"/>
              <w:rPr>
                <w:color w:val="000000"/>
              </w:rPr>
            </w:pPr>
            <w:r w:rsidRPr="00420B7A">
              <w:rPr>
                <w:color w:val="000000"/>
              </w:rPr>
              <w:t>2</w:t>
            </w:r>
          </w:p>
        </w:tc>
        <w:tc>
          <w:tcPr>
            <w:tcW w:w="4492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476848.51</w:t>
            </w:r>
          </w:p>
        </w:tc>
        <w:tc>
          <w:tcPr>
            <w:tcW w:w="4155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1306404.88</w:t>
            </w:r>
          </w:p>
        </w:tc>
      </w:tr>
      <w:tr w:rsidR="004F63FF" w:rsidRPr="004F63FF" w:rsidTr="008217B3">
        <w:tc>
          <w:tcPr>
            <w:tcW w:w="1134" w:type="dxa"/>
            <w:vAlign w:val="bottom"/>
          </w:tcPr>
          <w:p w:rsidR="004F63FF" w:rsidRPr="00420B7A" w:rsidRDefault="004F63FF" w:rsidP="004F63FF">
            <w:pPr>
              <w:jc w:val="center"/>
              <w:rPr>
                <w:color w:val="000000"/>
              </w:rPr>
            </w:pPr>
            <w:r w:rsidRPr="00420B7A">
              <w:rPr>
                <w:color w:val="000000"/>
              </w:rPr>
              <w:t>3</w:t>
            </w:r>
          </w:p>
        </w:tc>
        <w:tc>
          <w:tcPr>
            <w:tcW w:w="4492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476821.25</w:t>
            </w:r>
          </w:p>
        </w:tc>
        <w:tc>
          <w:tcPr>
            <w:tcW w:w="4155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1306400.50</w:t>
            </w:r>
          </w:p>
        </w:tc>
      </w:tr>
      <w:tr w:rsidR="004F63FF" w:rsidRPr="004F63FF" w:rsidTr="008217B3">
        <w:tc>
          <w:tcPr>
            <w:tcW w:w="1134" w:type="dxa"/>
            <w:vAlign w:val="bottom"/>
          </w:tcPr>
          <w:p w:rsidR="004F63FF" w:rsidRPr="00420B7A" w:rsidRDefault="004F63FF" w:rsidP="004F63FF">
            <w:pPr>
              <w:jc w:val="center"/>
              <w:rPr>
                <w:color w:val="000000"/>
              </w:rPr>
            </w:pPr>
            <w:r w:rsidRPr="00420B7A">
              <w:rPr>
                <w:color w:val="000000"/>
              </w:rPr>
              <w:t>4</w:t>
            </w:r>
          </w:p>
        </w:tc>
        <w:tc>
          <w:tcPr>
            <w:tcW w:w="4492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476828.04</w:t>
            </w:r>
          </w:p>
        </w:tc>
        <w:tc>
          <w:tcPr>
            <w:tcW w:w="4155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1306356.80</w:t>
            </w:r>
          </w:p>
        </w:tc>
      </w:tr>
      <w:tr w:rsidR="004F63FF" w:rsidRPr="004F63FF" w:rsidTr="008217B3">
        <w:tc>
          <w:tcPr>
            <w:tcW w:w="1134" w:type="dxa"/>
            <w:vAlign w:val="bottom"/>
          </w:tcPr>
          <w:p w:rsidR="004F63FF" w:rsidRPr="00420B7A" w:rsidRDefault="004F63FF" w:rsidP="004F63FF">
            <w:pPr>
              <w:jc w:val="center"/>
              <w:rPr>
                <w:color w:val="000000"/>
              </w:rPr>
            </w:pPr>
            <w:r w:rsidRPr="00420B7A">
              <w:rPr>
                <w:color w:val="000000"/>
              </w:rPr>
              <w:t>1</w:t>
            </w:r>
          </w:p>
        </w:tc>
        <w:tc>
          <w:tcPr>
            <w:tcW w:w="4492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476855.49</w:t>
            </w:r>
          </w:p>
        </w:tc>
        <w:tc>
          <w:tcPr>
            <w:tcW w:w="4155" w:type="dxa"/>
            <w:vAlign w:val="bottom"/>
          </w:tcPr>
          <w:p w:rsidR="004F63FF" w:rsidRPr="004F63FF" w:rsidRDefault="004F63FF" w:rsidP="004F63FF">
            <w:pPr>
              <w:jc w:val="center"/>
              <w:rPr>
                <w:color w:val="000000"/>
              </w:rPr>
            </w:pPr>
            <w:r w:rsidRPr="004F63FF">
              <w:rPr>
                <w:color w:val="000000"/>
              </w:rPr>
              <w:t>1306361.16</w:t>
            </w:r>
          </w:p>
        </w:tc>
      </w:tr>
    </w:tbl>
    <w:p w:rsidR="004F63FF" w:rsidRDefault="004F63FF" w:rsidP="004F63FF">
      <w:pPr>
        <w:ind w:right="233"/>
        <w:jc w:val="center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4F63FF">
      <w:pPr>
        <w:ind w:right="233"/>
        <w:rPr>
          <w:sz w:val="28"/>
          <w:szCs w:val="28"/>
        </w:rPr>
      </w:pPr>
    </w:p>
    <w:p w:rsidR="004F63FF" w:rsidRDefault="004F63FF" w:rsidP="00E63EE8">
      <w:pPr>
        <w:pStyle w:val="a3"/>
        <w:numPr>
          <w:ilvl w:val="0"/>
          <w:numId w:val="1"/>
        </w:numPr>
        <w:ind w:right="233"/>
        <w:jc w:val="center"/>
        <w:rPr>
          <w:sz w:val="28"/>
          <w:szCs w:val="28"/>
        </w:rPr>
      </w:pPr>
      <w:bookmarkStart w:id="1" w:name="_Hlk89176489"/>
      <w:r w:rsidRPr="004F63FF">
        <w:rPr>
          <w:b/>
          <w:bCs/>
          <w:sz w:val="28"/>
          <w:szCs w:val="28"/>
        </w:rPr>
        <w:lastRenderedPageBreak/>
        <w:t>Карта (схема)</w:t>
      </w:r>
      <w:r w:rsidRPr="004F63FF">
        <w:rPr>
          <w:sz w:val="28"/>
          <w:szCs w:val="28"/>
        </w:rPr>
        <w:t xml:space="preserve"> границ территории объекта культурного наследия регионального значения</w:t>
      </w:r>
      <w:r w:rsidR="00E63EE8" w:rsidRPr="00E63EE8">
        <w:t xml:space="preserve"> </w:t>
      </w:r>
      <w:r w:rsidR="00E63EE8" w:rsidRPr="00E63EE8">
        <w:rPr>
          <w:sz w:val="28"/>
          <w:szCs w:val="28"/>
        </w:rPr>
        <w:t>«Дом Климова», 1910 г., расположенн</w:t>
      </w:r>
      <w:r w:rsidR="008217B3">
        <w:rPr>
          <w:sz w:val="28"/>
          <w:szCs w:val="28"/>
        </w:rPr>
        <w:t>ого</w:t>
      </w:r>
      <w:r w:rsidR="00E63EE8" w:rsidRPr="00E63EE8">
        <w:rPr>
          <w:sz w:val="28"/>
          <w:szCs w:val="28"/>
        </w:rPr>
        <w:t xml:space="preserve"> по адресу: Республика Татарстан, г. Казань, ул. Достоевского, д. 6</w:t>
      </w:r>
    </w:p>
    <w:bookmarkEnd w:id="1"/>
    <w:p w:rsidR="00E63EE8" w:rsidRPr="00E63EE8" w:rsidRDefault="00E63EE8" w:rsidP="00E63EE8">
      <w:pPr>
        <w:pStyle w:val="a3"/>
        <w:ind w:left="360" w:right="233"/>
        <w:rPr>
          <w:sz w:val="28"/>
          <w:szCs w:val="28"/>
        </w:rPr>
      </w:pPr>
    </w:p>
    <w:p w:rsidR="004F63FF" w:rsidRPr="004F63FF" w:rsidRDefault="00E63EE8" w:rsidP="00E63EE8">
      <w:pPr>
        <w:pStyle w:val="a3"/>
        <w:ind w:left="360" w:right="233"/>
        <w:jc w:val="center"/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4705985</wp:posOffset>
                </wp:positionV>
                <wp:extent cx="4667250" cy="9525"/>
                <wp:effectExtent l="0" t="0" r="19050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C2E2C" id="Прямая соединительная линия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370.55pt" to="441.3pt,3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Pr="000E1C1E">
        <w:rPr>
          <w:b/>
          <w:noProof/>
        </w:rPr>
        <w:drawing>
          <wp:inline distT="0" distB="0" distL="0" distR="0" wp14:anchorId="53E14BDA" wp14:editId="0527BA99">
            <wp:extent cx="4667250" cy="4714875"/>
            <wp:effectExtent l="0" t="0" r="0" b="9525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Pr="00E63EE8" w:rsidRDefault="00E63EE8" w:rsidP="00E63EE8">
      <w:pPr>
        <w:jc w:val="both"/>
        <w:rPr>
          <w:b/>
        </w:rPr>
      </w:pPr>
      <w:r w:rsidRPr="00E63EE8">
        <w:rPr>
          <w:b/>
        </w:rPr>
        <w:t>Условные обозначения:</w:t>
      </w:r>
    </w:p>
    <w:tbl>
      <w:tblPr>
        <w:tblW w:w="7625" w:type="dxa"/>
        <w:tblInd w:w="1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5668"/>
      </w:tblGrid>
      <w:tr w:rsidR="00E63EE8" w:rsidRPr="00E63EE8" w:rsidTr="008217B3">
        <w:trPr>
          <w:trHeight w:val="123"/>
        </w:trPr>
        <w:tc>
          <w:tcPr>
            <w:tcW w:w="1957" w:type="dxa"/>
            <w:vAlign w:val="center"/>
          </w:tcPr>
          <w:p w:rsidR="00E63EE8" w:rsidRPr="00E63EE8" w:rsidRDefault="00E63EE8" w:rsidP="003353C2">
            <w:pPr>
              <w:rPr>
                <w:sz w:val="20"/>
                <w:szCs w:val="20"/>
              </w:rPr>
            </w:pPr>
            <w:r w:rsidRPr="00E63EE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0" b="0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DC2C8C" id="Прямая соединительная линия 23" o:spid="_x0000_s1026" style="position:absolute;z-index:251668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" strokecolor="red" strokeweight="2pt"/>
                  </w:pict>
                </mc:Fallback>
              </mc:AlternateContent>
            </w:r>
          </w:p>
        </w:tc>
        <w:tc>
          <w:tcPr>
            <w:tcW w:w="5668" w:type="dxa"/>
            <w:vAlign w:val="center"/>
          </w:tcPr>
          <w:p w:rsidR="00E63EE8" w:rsidRPr="00E63EE8" w:rsidRDefault="00E63EE8" w:rsidP="003353C2">
            <w:pPr>
              <w:rPr>
                <w:sz w:val="20"/>
                <w:szCs w:val="20"/>
              </w:rPr>
            </w:pPr>
            <w:r w:rsidRPr="00E63EE8">
              <w:rPr>
                <w:sz w:val="20"/>
                <w:szCs w:val="20"/>
              </w:rPr>
              <w:t>- граница территории объекта культурного наследия</w:t>
            </w:r>
          </w:p>
        </w:tc>
      </w:tr>
      <w:tr w:rsidR="00E63EE8" w:rsidRPr="00E63EE8" w:rsidTr="008217B3">
        <w:trPr>
          <w:trHeight w:val="123"/>
        </w:trPr>
        <w:tc>
          <w:tcPr>
            <w:tcW w:w="1957" w:type="dxa"/>
            <w:vAlign w:val="center"/>
          </w:tcPr>
          <w:p w:rsidR="00E63EE8" w:rsidRDefault="00E63EE8" w:rsidP="003353C2">
            <w:pPr>
              <w:rPr>
                <w:noProof/>
                <w:sz w:val="20"/>
                <w:szCs w:val="20"/>
              </w:rPr>
            </w:pPr>
            <w:r w:rsidRPr="00E63EE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184" behindDoc="0" locked="0" layoutInCell="1" allowOverlap="1" wp14:anchorId="0B035A0B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38735</wp:posOffset>
                  </wp:positionV>
                  <wp:extent cx="533400" cy="247650"/>
                  <wp:effectExtent l="0" t="0" r="0" b="0"/>
                  <wp:wrapNone/>
                  <wp:docPr id="1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3EE8" w:rsidRPr="00E63EE8" w:rsidRDefault="00E63EE8" w:rsidP="003353C2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5668" w:type="dxa"/>
            <w:vAlign w:val="center"/>
          </w:tcPr>
          <w:p w:rsidR="00E63EE8" w:rsidRPr="00E63EE8" w:rsidRDefault="00E63EE8" w:rsidP="003353C2">
            <w:pPr>
              <w:rPr>
                <w:sz w:val="20"/>
                <w:szCs w:val="20"/>
              </w:rPr>
            </w:pPr>
            <w:r w:rsidRPr="00E63EE8">
              <w:rPr>
                <w:sz w:val="20"/>
                <w:szCs w:val="20"/>
              </w:rPr>
              <w:t>- объект культурного наследия</w:t>
            </w:r>
          </w:p>
        </w:tc>
      </w:tr>
      <w:tr w:rsidR="00E63EE8" w:rsidRPr="00E63EE8" w:rsidTr="008217B3">
        <w:trPr>
          <w:trHeight w:val="175"/>
        </w:trPr>
        <w:tc>
          <w:tcPr>
            <w:tcW w:w="1957" w:type="dxa"/>
            <w:vAlign w:val="center"/>
          </w:tcPr>
          <w:p w:rsidR="00E63EE8" w:rsidRPr="00E63EE8" w:rsidRDefault="00E63EE8" w:rsidP="003353C2">
            <w:pPr>
              <w:rPr>
                <w:noProof/>
                <w:sz w:val="20"/>
                <w:szCs w:val="20"/>
              </w:rPr>
            </w:pPr>
            <w:r w:rsidRPr="00E63EE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83185</wp:posOffset>
                      </wp:positionV>
                      <wp:extent cx="533400" cy="0"/>
                      <wp:effectExtent l="0" t="0" r="0" b="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F7C888" id="Прямая соединительная линия 24" o:spid="_x0000_s1026" style="position:absolute;flip:y;z-index:251672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9pt,6.55pt" to="64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" strokecolor="black [3213]" strokeweight=".5pt"/>
                  </w:pict>
                </mc:Fallback>
              </mc:AlternateContent>
            </w:r>
          </w:p>
        </w:tc>
        <w:tc>
          <w:tcPr>
            <w:tcW w:w="5668" w:type="dxa"/>
            <w:vAlign w:val="center"/>
          </w:tcPr>
          <w:p w:rsidR="00E63EE8" w:rsidRPr="00E63EE8" w:rsidRDefault="00E63EE8" w:rsidP="003353C2">
            <w:pPr>
              <w:rPr>
                <w:sz w:val="20"/>
                <w:szCs w:val="20"/>
              </w:rPr>
            </w:pPr>
            <w:r w:rsidRPr="00E63EE8">
              <w:rPr>
                <w:sz w:val="20"/>
                <w:szCs w:val="20"/>
              </w:rPr>
              <w:t>- объект капитального строительства</w:t>
            </w:r>
          </w:p>
        </w:tc>
      </w:tr>
      <w:tr w:rsidR="00E63EE8" w:rsidRPr="00E63EE8" w:rsidTr="008217B3">
        <w:trPr>
          <w:trHeight w:val="123"/>
        </w:trPr>
        <w:tc>
          <w:tcPr>
            <w:tcW w:w="1957" w:type="dxa"/>
            <w:vAlign w:val="center"/>
          </w:tcPr>
          <w:p w:rsidR="00E63EE8" w:rsidRPr="00E63EE8" w:rsidRDefault="00E63EE8" w:rsidP="003353C2">
            <w:pPr>
              <w:rPr>
                <w:noProof/>
                <w:sz w:val="20"/>
                <w:szCs w:val="20"/>
              </w:rPr>
            </w:pPr>
            <w:r w:rsidRPr="00E63EE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64135</wp:posOffset>
                      </wp:positionV>
                      <wp:extent cx="514350" cy="0"/>
                      <wp:effectExtent l="0" t="0" r="0" b="0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E960AC" id="Прямая соединительная линия 25" o:spid="_x0000_s1026" style="position:absolute;z-index:251674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0.65pt,5.05pt" to="61.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" strokecolor="#ed7d31 [3205]" strokeweight=".25pt"/>
                  </w:pict>
                </mc:Fallback>
              </mc:AlternateContent>
            </w:r>
          </w:p>
        </w:tc>
        <w:tc>
          <w:tcPr>
            <w:tcW w:w="5668" w:type="dxa"/>
            <w:vAlign w:val="center"/>
          </w:tcPr>
          <w:p w:rsidR="00E63EE8" w:rsidRPr="00E63EE8" w:rsidRDefault="00E63EE8" w:rsidP="003353C2">
            <w:pPr>
              <w:rPr>
                <w:sz w:val="20"/>
                <w:szCs w:val="20"/>
              </w:rPr>
            </w:pPr>
            <w:r w:rsidRPr="00E63EE8">
              <w:rPr>
                <w:sz w:val="20"/>
                <w:szCs w:val="20"/>
                <w:lang w:val="en-US"/>
              </w:rPr>
              <w:t xml:space="preserve">- </w:t>
            </w:r>
            <w:r w:rsidRPr="00E63EE8">
              <w:rPr>
                <w:sz w:val="20"/>
                <w:szCs w:val="20"/>
              </w:rPr>
              <w:t>граница земельного участка</w:t>
            </w:r>
          </w:p>
        </w:tc>
      </w:tr>
      <w:tr w:rsidR="00E63EE8" w:rsidRPr="00E63EE8" w:rsidTr="008217B3">
        <w:trPr>
          <w:trHeight w:val="123"/>
        </w:trPr>
        <w:tc>
          <w:tcPr>
            <w:tcW w:w="1957" w:type="dxa"/>
            <w:vAlign w:val="center"/>
          </w:tcPr>
          <w:p w:rsidR="00E63EE8" w:rsidRPr="00E63EE8" w:rsidRDefault="00E63EE8" w:rsidP="00E63EE8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E63EE8">
              <w:rPr>
                <w:b/>
                <w:noProof/>
                <w:color w:val="4CB63E"/>
                <w:sz w:val="20"/>
                <w:szCs w:val="20"/>
              </w:rPr>
              <w:t>16:50:011115</w:t>
            </w:r>
          </w:p>
        </w:tc>
        <w:tc>
          <w:tcPr>
            <w:tcW w:w="5668" w:type="dxa"/>
            <w:vAlign w:val="center"/>
          </w:tcPr>
          <w:p w:rsidR="00E63EE8" w:rsidRPr="00E63EE8" w:rsidRDefault="00E63EE8" w:rsidP="003353C2">
            <w:pPr>
              <w:rPr>
                <w:sz w:val="20"/>
                <w:szCs w:val="20"/>
              </w:rPr>
            </w:pPr>
            <w:r w:rsidRPr="00E63EE8">
              <w:rPr>
                <w:sz w:val="20"/>
                <w:szCs w:val="20"/>
              </w:rPr>
              <w:t>- подпись кадастрового квартала</w:t>
            </w:r>
          </w:p>
        </w:tc>
      </w:tr>
      <w:tr w:rsidR="00E63EE8" w:rsidRPr="00E63EE8" w:rsidTr="008217B3">
        <w:trPr>
          <w:trHeight w:val="123"/>
        </w:trPr>
        <w:tc>
          <w:tcPr>
            <w:tcW w:w="1957" w:type="dxa"/>
            <w:vAlign w:val="center"/>
          </w:tcPr>
          <w:p w:rsidR="00E63EE8" w:rsidRPr="00E63EE8" w:rsidRDefault="00E63EE8" w:rsidP="00E63EE8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E63EE8">
              <w:rPr>
                <w:b/>
                <w:noProof/>
                <w:color w:val="4CB63E"/>
                <w:sz w:val="20"/>
                <w:szCs w:val="20"/>
              </w:rPr>
              <w:t>: 3</w:t>
            </w:r>
          </w:p>
        </w:tc>
        <w:tc>
          <w:tcPr>
            <w:tcW w:w="5668" w:type="dxa"/>
            <w:vAlign w:val="center"/>
          </w:tcPr>
          <w:p w:rsidR="00E63EE8" w:rsidRPr="00E63EE8" w:rsidRDefault="00E63EE8" w:rsidP="003353C2">
            <w:pPr>
              <w:rPr>
                <w:sz w:val="20"/>
                <w:szCs w:val="20"/>
              </w:rPr>
            </w:pPr>
            <w:r w:rsidRPr="00E63EE8">
              <w:rPr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E63EE8" w:rsidRPr="00E63EE8" w:rsidTr="008217B3">
        <w:trPr>
          <w:trHeight w:val="233"/>
        </w:trPr>
        <w:tc>
          <w:tcPr>
            <w:tcW w:w="1957" w:type="dxa"/>
            <w:vAlign w:val="center"/>
          </w:tcPr>
          <w:p w:rsidR="00E63EE8" w:rsidRPr="00E63EE8" w:rsidRDefault="00E63EE8" w:rsidP="003353C2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E63EE8">
              <w:rPr>
                <w:noProof/>
                <w:sz w:val="20"/>
                <w:szCs w:val="20"/>
              </w:rPr>
              <w:t xml:space="preserve">             </w:t>
            </w:r>
            <w:r w:rsidRPr="00E63EE8">
              <w:rPr>
                <w:b/>
                <w:noProof/>
                <w:sz w:val="20"/>
                <w:szCs w:val="20"/>
              </w:rPr>
              <w:t xml:space="preserve"> </w:t>
            </w:r>
            <w:r w:rsidRPr="00E63EE8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1</w:t>
            </w:r>
          </w:p>
        </w:tc>
        <w:tc>
          <w:tcPr>
            <w:tcW w:w="5668" w:type="dxa"/>
            <w:vAlign w:val="center"/>
          </w:tcPr>
          <w:p w:rsidR="00E63EE8" w:rsidRPr="00E63EE8" w:rsidRDefault="00E63EE8" w:rsidP="003353C2">
            <w:pPr>
              <w:rPr>
                <w:sz w:val="20"/>
                <w:szCs w:val="20"/>
              </w:rPr>
            </w:pPr>
            <w:r w:rsidRPr="00E63EE8">
              <w:rPr>
                <w:sz w:val="20"/>
                <w:szCs w:val="20"/>
              </w:rPr>
              <w:t>- характерная точка границы территории</w:t>
            </w:r>
          </w:p>
        </w:tc>
      </w:tr>
    </w:tbl>
    <w:p w:rsidR="00E63EE8" w:rsidRDefault="00E63EE8" w:rsidP="00E63EE8">
      <w:pPr>
        <w:rPr>
          <w:b/>
        </w:rPr>
      </w:pP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Default="00E63EE8" w:rsidP="00E63EE8">
      <w:pPr>
        <w:ind w:right="233"/>
        <w:jc w:val="center"/>
        <w:rPr>
          <w:sz w:val="28"/>
          <w:szCs w:val="28"/>
        </w:rPr>
      </w:pPr>
      <w:bookmarkStart w:id="2" w:name="_Hlk89180204"/>
      <w:r w:rsidRPr="004F63FF">
        <w:rPr>
          <w:b/>
          <w:bCs/>
          <w:sz w:val="28"/>
          <w:szCs w:val="28"/>
        </w:rPr>
        <w:lastRenderedPageBreak/>
        <w:t>Картографическое описание</w:t>
      </w:r>
      <w:r w:rsidRPr="004F63FF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 xml:space="preserve"> территории </w:t>
      </w:r>
      <w:r w:rsidRPr="004F63FF">
        <w:rPr>
          <w:sz w:val="28"/>
          <w:szCs w:val="28"/>
        </w:rPr>
        <w:t xml:space="preserve">объекта культурного наследия регионального </w:t>
      </w:r>
      <w:r>
        <w:rPr>
          <w:sz w:val="28"/>
          <w:szCs w:val="28"/>
        </w:rPr>
        <w:t xml:space="preserve">значения </w:t>
      </w:r>
      <w:r w:rsidRPr="00E63EE8">
        <w:rPr>
          <w:sz w:val="28"/>
          <w:szCs w:val="28"/>
        </w:rPr>
        <w:t>«Дом Климова», 1910 г., расположенн</w:t>
      </w:r>
      <w:r w:rsidR="008217B3">
        <w:rPr>
          <w:sz w:val="28"/>
          <w:szCs w:val="28"/>
        </w:rPr>
        <w:t>ого</w:t>
      </w:r>
      <w:r w:rsidRPr="00E63EE8">
        <w:rPr>
          <w:sz w:val="28"/>
          <w:szCs w:val="28"/>
        </w:rPr>
        <w:t xml:space="preserve"> по адресу: Республика Татарстан, г. Казань, ул. Достоевского, д. 6</w:t>
      </w:r>
    </w:p>
    <w:p w:rsidR="00E63EE8" w:rsidRDefault="00E63EE8" w:rsidP="00E63EE8">
      <w:pPr>
        <w:ind w:right="233"/>
        <w:jc w:val="center"/>
        <w:rPr>
          <w:sz w:val="28"/>
          <w:szCs w:val="28"/>
        </w:rPr>
      </w:pPr>
    </w:p>
    <w:p w:rsidR="00E63EE8" w:rsidRDefault="00E63EE8" w:rsidP="00E63EE8">
      <w:pPr>
        <w:ind w:right="233" w:firstLine="567"/>
        <w:jc w:val="both"/>
        <w:rPr>
          <w:sz w:val="28"/>
          <w:szCs w:val="28"/>
        </w:rPr>
      </w:pPr>
      <w:r w:rsidRPr="004F63FF">
        <w:rPr>
          <w:sz w:val="28"/>
          <w:szCs w:val="28"/>
        </w:rPr>
        <w:t>Граница территории объекта культурного наследия регионального значения проходит следующим образом:</w:t>
      </w:r>
    </w:p>
    <w:bookmarkEnd w:id="2"/>
    <w:p w:rsidR="00E63EE8" w:rsidRDefault="00E63EE8" w:rsidP="00E63EE8">
      <w:pPr>
        <w:ind w:right="233" w:firstLine="567"/>
        <w:jc w:val="both"/>
        <w:rPr>
          <w:sz w:val="28"/>
          <w:szCs w:val="28"/>
        </w:rPr>
      </w:pPr>
    </w:p>
    <w:tbl>
      <w:tblPr>
        <w:tblStyle w:val="a6"/>
        <w:tblW w:w="10065" w:type="dxa"/>
        <w:tblInd w:w="-34" w:type="dxa"/>
        <w:tblLook w:val="04A0" w:firstRow="1" w:lastRow="0" w:firstColumn="1" w:lastColumn="0" w:noHBand="0" w:noVBand="1"/>
      </w:tblPr>
      <w:tblGrid>
        <w:gridCol w:w="1843"/>
        <w:gridCol w:w="1701"/>
        <w:gridCol w:w="6521"/>
      </w:tblGrid>
      <w:tr w:rsidR="00E63EE8" w:rsidTr="00E63EE8">
        <w:tc>
          <w:tcPr>
            <w:tcW w:w="3544" w:type="dxa"/>
            <w:gridSpan w:val="2"/>
          </w:tcPr>
          <w:p w:rsidR="00E63EE8" w:rsidRDefault="00E63EE8" w:rsidP="00E63EE8">
            <w:pPr>
              <w:jc w:val="center"/>
            </w:pPr>
            <w:r>
              <w:t>Прохождение границы</w:t>
            </w:r>
          </w:p>
        </w:tc>
        <w:tc>
          <w:tcPr>
            <w:tcW w:w="6521" w:type="dxa"/>
            <w:vMerge w:val="restart"/>
          </w:tcPr>
          <w:p w:rsidR="00E63EE8" w:rsidRDefault="00E63EE8" w:rsidP="00E63EE8">
            <w:pPr>
              <w:jc w:val="center"/>
            </w:pPr>
            <w:r>
              <w:t>Описание прохождения границы</w:t>
            </w:r>
          </w:p>
        </w:tc>
      </w:tr>
      <w:tr w:rsidR="00E63EE8" w:rsidTr="00E63EE8">
        <w:tc>
          <w:tcPr>
            <w:tcW w:w="1843" w:type="dxa"/>
          </w:tcPr>
          <w:p w:rsidR="00E63EE8" w:rsidRDefault="00E63EE8" w:rsidP="00E63EE8">
            <w:pPr>
              <w:jc w:val="center"/>
            </w:pPr>
            <w:r>
              <w:t>от точки</w:t>
            </w:r>
          </w:p>
        </w:tc>
        <w:tc>
          <w:tcPr>
            <w:tcW w:w="1701" w:type="dxa"/>
          </w:tcPr>
          <w:p w:rsidR="00E63EE8" w:rsidRDefault="00E63EE8" w:rsidP="00E63EE8">
            <w:pPr>
              <w:jc w:val="center"/>
            </w:pPr>
            <w:r>
              <w:t>до точки</w:t>
            </w:r>
          </w:p>
        </w:tc>
        <w:tc>
          <w:tcPr>
            <w:tcW w:w="6521" w:type="dxa"/>
            <w:vMerge/>
          </w:tcPr>
          <w:p w:rsidR="00E63EE8" w:rsidRDefault="00E63EE8" w:rsidP="00E63EE8">
            <w:pPr>
              <w:jc w:val="center"/>
            </w:pPr>
          </w:p>
        </w:tc>
      </w:tr>
      <w:tr w:rsidR="00E63EE8" w:rsidRPr="00E63EE8" w:rsidTr="00E63EE8">
        <w:tc>
          <w:tcPr>
            <w:tcW w:w="1843" w:type="dxa"/>
          </w:tcPr>
          <w:p w:rsidR="00E63EE8" w:rsidRPr="00E63EE8" w:rsidRDefault="00E63EE8" w:rsidP="00E63EE8">
            <w:pPr>
              <w:jc w:val="center"/>
            </w:pPr>
            <w:r w:rsidRPr="00E63EE8">
              <w:t>1</w:t>
            </w:r>
          </w:p>
        </w:tc>
        <w:tc>
          <w:tcPr>
            <w:tcW w:w="1701" w:type="dxa"/>
          </w:tcPr>
          <w:p w:rsidR="00E63EE8" w:rsidRPr="00E63EE8" w:rsidRDefault="00E63EE8" w:rsidP="00E63EE8">
            <w:pPr>
              <w:jc w:val="center"/>
            </w:pPr>
            <w:r w:rsidRPr="00E63EE8">
              <w:t>2</w:t>
            </w:r>
          </w:p>
        </w:tc>
        <w:tc>
          <w:tcPr>
            <w:tcW w:w="6521" w:type="dxa"/>
          </w:tcPr>
          <w:p w:rsidR="00E63EE8" w:rsidRPr="00E63EE8" w:rsidRDefault="00E63EE8" w:rsidP="00E63EE8">
            <w:pPr>
              <w:jc w:val="center"/>
            </w:pPr>
            <w:r w:rsidRPr="00E63EE8">
              <w:t>3</w:t>
            </w:r>
          </w:p>
        </w:tc>
      </w:tr>
      <w:tr w:rsidR="00E63EE8" w:rsidRPr="00B22946" w:rsidTr="00E63EE8">
        <w:tc>
          <w:tcPr>
            <w:tcW w:w="1843" w:type="dxa"/>
          </w:tcPr>
          <w:p w:rsidR="00E63EE8" w:rsidRDefault="00E63EE8" w:rsidP="00E63EE8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E63EE8" w:rsidRDefault="00E63EE8" w:rsidP="00E63EE8">
            <w:pPr>
              <w:jc w:val="center"/>
            </w:pPr>
            <w:r>
              <w:t>2</w:t>
            </w:r>
          </w:p>
        </w:tc>
        <w:tc>
          <w:tcPr>
            <w:tcW w:w="6521" w:type="dxa"/>
          </w:tcPr>
          <w:p w:rsidR="00E63EE8" w:rsidRPr="00B22946" w:rsidRDefault="00E63EE8" w:rsidP="003353C2">
            <w:pPr>
              <w:jc w:val="both"/>
            </w:pPr>
            <w:r w:rsidRPr="00B22946">
              <w:t>от точки 1, расположенной на</w:t>
            </w:r>
            <w:r>
              <w:t xml:space="preserve"> передней границе земельного участка по улице Достоевского в северном направлении вдоль фасада здания до точки 2;</w:t>
            </w:r>
          </w:p>
        </w:tc>
      </w:tr>
      <w:tr w:rsidR="00E63EE8" w:rsidRPr="00B22946" w:rsidTr="00E63EE8">
        <w:tc>
          <w:tcPr>
            <w:tcW w:w="1843" w:type="dxa"/>
          </w:tcPr>
          <w:p w:rsidR="00E63EE8" w:rsidRDefault="00E63EE8" w:rsidP="00E63EE8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E63EE8" w:rsidRDefault="00E63EE8" w:rsidP="00E63EE8">
            <w:pPr>
              <w:jc w:val="center"/>
            </w:pPr>
            <w:r>
              <w:t>5</w:t>
            </w:r>
          </w:p>
        </w:tc>
        <w:tc>
          <w:tcPr>
            <w:tcW w:w="6521" w:type="dxa"/>
          </w:tcPr>
          <w:p w:rsidR="00E63EE8" w:rsidRPr="00B22946" w:rsidRDefault="00E63EE8" w:rsidP="003353C2">
            <w:pPr>
              <w:jc w:val="both"/>
            </w:pPr>
            <w:r w:rsidRPr="00B22946">
              <w:t xml:space="preserve">от точки </w:t>
            </w:r>
            <w:r>
              <w:t>2,</w:t>
            </w:r>
            <w:r w:rsidRPr="00B22946">
              <w:t xml:space="preserve"> расположенной на</w:t>
            </w:r>
            <w:r>
              <w:t xml:space="preserve"> передней границе земельного участка по улице Достоевского в восточном направлении до точки 5;</w:t>
            </w:r>
          </w:p>
        </w:tc>
      </w:tr>
      <w:tr w:rsidR="00E63EE8" w:rsidRPr="00B22946" w:rsidTr="00E63EE8">
        <w:tc>
          <w:tcPr>
            <w:tcW w:w="1843" w:type="dxa"/>
          </w:tcPr>
          <w:p w:rsidR="00E63EE8" w:rsidRDefault="00E63EE8" w:rsidP="00E63EE8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E63EE8" w:rsidRDefault="00E63EE8" w:rsidP="00E63EE8">
            <w:pPr>
              <w:jc w:val="center"/>
            </w:pPr>
            <w:r>
              <w:t>6</w:t>
            </w:r>
          </w:p>
        </w:tc>
        <w:tc>
          <w:tcPr>
            <w:tcW w:w="6521" w:type="dxa"/>
          </w:tcPr>
          <w:p w:rsidR="00E63EE8" w:rsidRPr="00B22946" w:rsidRDefault="00E63EE8" w:rsidP="003353C2">
            <w:pPr>
              <w:jc w:val="both"/>
            </w:pPr>
            <w:r w:rsidRPr="00B22946">
              <w:t xml:space="preserve">от точки </w:t>
            </w:r>
            <w:r>
              <w:t>5</w:t>
            </w:r>
            <w:r w:rsidRPr="00B22946">
              <w:t xml:space="preserve">, </w:t>
            </w:r>
            <w:r>
              <w:t xml:space="preserve">расположенной </w:t>
            </w:r>
            <w:r w:rsidRPr="00B22946">
              <w:t xml:space="preserve">на внутриквартальной </w:t>
            </w:r>
            <w:r>
              <w:t xml:space="preserve">границе земельного участка </w:t>
            </w:r>
            <w:r w:rsidRPr="00B22946">
              <w:t xml:space="preserve">в </w:t>
            </w:r>
            <w:r>
              <w:t>южном</w:t>
            </w:r>
            <w:r w:rsidRPr="00B22946">
              <w:t xml:space="preserve"> направлении вдоль</w:t>
            </w:r>
            <w:r>
              <w:t xml:space="preserve"> внутриквартальной границы земельного участка </w:t>
            </w:r>
            <w:r w:rsidRPr="00B22946">
              <w:t xml:space="preserve">до точки </w:t>
            </w:r>
            <w:r>
              <w:t>6;</w:t>
            </w:r>
          </w:p>
        </w:tc>
      </w:tr>
      <w:tr w:rsidR="00E63EE8" w:rsidRPr="00B22946" w:rsidTr="00E63EE8">
        <w:tc>
          <w:tcPr>
            <w:tcW w:w="1843" w:type="dxa"/>
          </w:tcPr>
          <w:p w:rsidR="00E63EE8" w:rsidRDefault="00E63EE8" w:rsidP="00E63EE8">
            <w:pPr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E63EE8" w:rsidRDefault="00E63EE8" w:rsidP="00E63EE8">
            <w:pPr>
              <w:jc w:val="center"/>
            </w:pPr>
            <w:r>
              <w:t>1</w:t>
            </w:r>
          </w:p>
        </w:tc>
        <w:tc>
          <w:tcPr>
            <w:tcW w:w="6521" w:type="dxa"/>
          </w:tcPr>
          <w:p w:rsidR="00E63EE8" w:rsidRPr="00B22946" w:rsidRDefault="00E63EE8" w:rsidP="003353C2">
            <w:pPr>
              <w:jc w:val="both"/>
            </w:pPr>
            <w:r w:rsidRPr="00B22946">
              <w:t xml:space="preserve">от точки </w:t>
            </w:r>
            <w:r>
              <w:t>6,</w:t>
            </w:r>
            <w:r w:rsidRPr="00B22946">
              <w:t xml:space="preserve"> </w:t>
            </w:r>
            <w:r>
              <w:t xml:space="preserve">расположенной </w:t>
            </w:r>
            <w:r w:rsidRPr="00B22946">
              <w:t>на внутриквартальной</w:t>
            </w:r>
            <w:r>
              <w:t xml:space="preserve"> границе земельного участка </w:t>
            </w:r>
            <w:r w:rsidRPr="00B22946">
              <w:t xml:space="preserve">в </w:t>
            </w:r>
            <w:r>
              <w:t>западном</w:t>
            </w:r>
            <w:r w:rsidRPr="00B22946">
              <w:t xml:space="preserve"> направлении до точки </w:t>
            </w:r>
            <w:r>
              <w:t>1.</w:t>
            </w:r>
          </w:p>
        </w:tc>
      </w:tr>
    </w:tbl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E63EE8" w:rsidRPr="004F63FF" w:rsidRDefault="00E63EE8" w:rsidP="00E63EE8">
      <w:pPr>
        <w:ind w:right="233"/>
        <w:jc w:val="center"/>
        <w:rPr>
          <w:b/>
          <w:bCs/>
          <w:sz w:val="28"/>
          <w:szCs w:val="28"/>
        </w:rPr>
      </w:pPr>
      <w:r w:rsidRPr="004F63FF">
        <w:rPr>
          <w:b/>
          <w:bCs/>
          <w:sz w:val="28"/>
          <w:szCs w:val="28"/>
        </w:rPr>
        <w:t>Таблица характерных точек</w:t>
      </w:r>
    </w:p>
    <w:p w:rsidR="00E63EE8" w:rsidRDefault="00E63EE8" w:rsidP="00E63EE8">
      <w:pPr>
        <w:ind w:right="233"/>
        <w:jc w:val="center"/>
        <w:rPr>
          <w:sz w:val="28"/>
          <w:szCs w:val="28"/>
        </w:rPr>
      </w:pPr>
      <w:r w:rsidRPr="004F63FF">
        <w:rPr>
          <w:sz w:val="28"/>
          <w:szCs w:val="28"/>
        </w:rPr>
        <w:t>границ территории объекта культурного наследия регионального значения</w:t>
      </w:r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 xml:space="preserve">   </w:t>
      </w:r>
      <w:r w:rsidRPr="00E63EE8">
        <w:rPr>
          <w:sz w:val="28"/>
          <w:szCs w:val="28"/>
        </w:rPr>
        <w:t>«</w:t>
      </w:r>
      <w:proofErr w:type="gramEnd"/>
      <w:r w:rsidRPr="00E63EE8">
        <w:rPr>
          <w:sz w:val="28"/>
          <w:szCs w:val="28"/>
        </w:rPr>
        <w:t>Дом Климова», 1910 г., расположенн</w:t>
      </w:r>
      <w:r w:rsidR="008217B3">
        <w:rPr>
          <w:sz w:val="28"/>
          <w:szCs w:val="28"/>
        </w:rPr>
        <w:t>ого</w:t>
      </w:r>
      <w:r w:rsidRPr="00E63EE8">
        <w:rPr>
          <w:sz w:val="28"/>
          <w:szCs w:val="28"/>
        </w:rPr>
        <w:t xml:space="preserve"> по адресу: Республика Татарстан, </w:t>
      </w:r>
      <w:r w:rsidR="003353C2">
        <w:rPr>
          <w:sz w:val="28"/>
          <w:szCs w:val="28"/>
        </w:rPr>
        <w:t xml:space="preserve">                   </w:t>
      </w:r>
      <w:r w:rsidRPr="00E63EE8">
        <w:rPr>
          <w:sz w:val="28"/>
          <w:szCs w:val="28"/>
        </w:rPr>
        <w:t>г. Казань, ул. Достоевского, д. 6</w:t>
      </w:r>
    </w:p>
    <w:p w:rsidR="003353C2" w:rsidRDefault="003353C2" w:rsidP="00E63EE8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4536"/>
        <w:gridCol w:w="4111"/>
      </w:tblGrid>
      <w:tr w:rsidR="00E63EE8" w:rsidRPr="00E63EE8" w:rsidTr="00E63EE8">
        <w:tc>
          <w:tcPr>
            <w:tcW w:w="1384" w:type="dxa"/>
            <w:vMerge w:val="restart"/>
            <w:vAlign w:val="center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№ точки</w:t>
            </w:r>
          </w:p>
        </w:tc>
        <w:tc>
          <w:tcPr>
            <w:tcW w:w="8647" w:type="dxa"/>
            <w:gridSpan w:val="2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Координаты точек в МСК-16</w:t>
            </w:r>
          </w:p>
        </w:tc>
      </w:tr>
      <w:tr w:rsidR="00E63EE8" w:rsidRPr="00E63EE8" w:rsidTr="00E63EE8">
        <w:tc>
          <w:tcPr>
            <w:tcW w:w="1384" w:type="dxa"/>
            <w:vMerge/>
          </w:tcPr>
          <w:p w:rsidR="00E63EE8" w:rsidRPr="00E63EE8" w:rsidRDefault="00E63EE8" w:rsidP="00E63EE8">
            <w:pPr>
              <w:ind w:right="233"/>
              <w:jc w:val="center"/>
            </w:pPr>
          </w:p>
        </w:tc>
        <w:tc>
          <w:tcPr>
            <w:tcW w:w="4536" w:type="dxa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Х</w:t>
            </w:r>
          </w:p>
        </w:tc>
        <w:tc>
          <w:tcPr>
            <w:tcW w:w="4111" w:type="dxa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У</w:t>
            </w:r>
          </w:p>
        </w:tc>
      </w:tr>
      <w:tr w:rsidR="00E63EE8" w:rsidRPr="00E63EE8" w:rsidTr="00E63EE8">
        <w:tc>
          <w:tcPr>
            <w:tcW w:w="1384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</w:t>
            </w:r>
          </w:p>
        </w:tc>
        <w:tc>
          <w:tcPr>
            <w:tcW w:w="4536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475574.87</w:t>
            </w:r>
          </w:p>
        </w:tc>
        <w:tc>
          <w:tcPr>
            <w:tcW w:w="4111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1306850.84</w:t>
            </w:r>
          </w:p>
        </w:tc>
      </w:tr>
      <w:tr w:rsidR="00E63EE8" w:rsidRPr="00E63EE8" w:rsidTr="00E63EE8">
        <w:tc>
          <w:tcPr>
            <w:tcW w:w="1384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2</w:t>
            </w:r>
          </w:p>
        </w:tc>
        <w:tc>
          <w:tcPr>
            <w:tcW w:w="4536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475595.40</w:t>
            </w:r>
          </w:p>
        </w:tc>
        <w:tc>
          <w:tcPr>
            <w:tcW w:w="4111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1306855.78</w:t>
            </w:r>
          </w:p>
        </w:tc>
      </w:tr>
      <w:tr w:rsidR="00E63EE8" w:rsidRPr="00E63EE8" w:rsidTr="00E63EE8">
        <w:tc>
          <w:tcPr>
            <w:tcW w:w="1384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3</w:t>
            </w:r>
          </w:p>
        </w:tc>
        <w:tc>
          <w:tcPr>
            <w:tcW w:w="4536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475594.38</w:t>
            </w:r>
          </w:p>
        </w:tc>
        <w:tc>
          <w:tcPr>
            <w:tcW w:w="4111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1306858.29</w:t>
            </w:r>
          </w:p>
        </w:tc>
      </w:tr>
      <w:tr w:rsidR="00E63EE8" w:rsidRPr="00E63EE8" w:rsidTr="00E63EE8">
        <w:tc>
          <w:tcPr>
            <w:tcW w:w="1384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4</w:t>
            </w:r>
          </w:p>
        </w:tc>
        <w:tc>
          <w:tcPr>
            <w:tcW w:w="4536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475592.52</w:t>
            </w:r>
          </w:p>
        </w:tc>
        <w:tc>
          <w:tcPr>
            <w:tcW w:w="4111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1306878.44</w:t>
            </w:r>
          </w:p>
        </w:tc>
      </w:tr>
      <w:tr w:rsidR="00E63EE8" w:rsidRPr="00E63EE8" w:rsidTr="00E63EE8">
        <w:tc>
          <w:tcPr>
            <w:tcW w:w="1384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5</w:t>
            </w:r>
          </w:p>
        </w:tc>
        <w:tc>
          <w:tcPr>
            <w:tcW w:w="4536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475592.45</w:t>
            </w:r>
          </w:p>
        </w:tc>
        <w:tc>
          <w:tcPr>
            <w:tcW w:w="4111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1306881.04</w:t>
            </w:r>
          </w:p>
        </w:tc>
      </w:tr>
      <w:tr w:rsidR="00E63EE8" w:rsidRPr="00E63EE8" w:rsidTr="00E63EE8">
        <w:tc>
          <w:tcPr>
            <w:tcW w:w="1384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6</w:t>
            </w:r>
          </w:p>
        </w:tc>
        <w:tc>
          <w:tcPr>
            <w:tcW w:w="4536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475568.81</w:t>
            </w:r>
          </w:p>
        </w:tc>
        <w:tc>
          <w:tcPr>
            <w:tcW w:w="4111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1306873.08</w:t>
            </w:r>
          </w:p>
        </w:tc>
      </w:tr>
      <w:tr w:rsidR="00E63EE8" w:rsidRPr="00E63EE8" w:rsidTr="00E63EE8">
        <w:tc>
          <w:tcPr>
            <w:tcW w:w="1384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7</w:t>
            </w:r>
          </w:p>
        </w:tc>
        <w:tc>
          <w:tcPr>
            <w:tcW w:w="4536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475571.00</w:t>
            </w:r>
          </w:p>
        </w:tc>
        <w:tc>
          <w:tcPr>
            <w:tcW w:w="4111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1306861.27</w:t>
            </w:r>
          </w:p>
        </w:tc>
      </w:tr>
      <w:tr w:rsidR="00E63EE8" w:rsidRPr="00E63EE8" w:rsidTr="00E63EE8">
        <w:tc>
          <w:tcPr>
            <w:tcW w:w="1384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</w:t>
            </w:r>
          </w:p>
        </w:tc>
        <w:tc>
          <w:tcPr>
            <w:tcW w:w="4536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475574.87</w:t>
            </w:r>
          </w:p>
        </w:tc>
        <w:tc>
          <w:tcPr>
            <w:tcW w:w="4111" w:type="dxa"/>
            <w:vAlign w:val="bottom"/>
          </w:tcPr>
          <w:p w:rsidR="00E63EE8" w:rsidRPr="00E63EE8" w:rsidRDefault="00E63EE8" w:rsidP="00E63EE8">
            <w:pPr>
              <w:ind w:right="233"/>
              <w:jc w:val="center"/>
            </w:pPr>
            <w:r w:rsidRPr="00E63EE8">
              <w:t>1306850.84</w:t>
            </w:r>
          </w:p>
        </w:tc>
      </w:tr>
    </w:tbl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  <w:r>
        <w:rPr>
          <w:sz w:val="28"/>
          <w:szCs w:val="28"/>
        </w:rPr>
        <w:tab/>
      </w:r>
    </w:p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E63EE8" w:rsidRDefault="00E63EE8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Pr="00643235" w:rsidRDefault="00643235" w:rsidP="00643235">
      <w:pPr>
        <w:pStyle w:val="a3"/>
        <w:numPr>
          <w:ilvl w:val="0"/>
          <w:numId w:val="1"/>
        </w:numPr>
        <w:tabs>
          <w:tab w:val="left" w:pos="270"/>
        </w:tabs>
        <w:ind w:right="233"/>
        <w:jc w:val="center"/>
        <w:rPr>
          <w:sz w:val="28"/>
          <w:szCs w:val="28"/>
        </w:rPr>
      </w:pPr>
      <w:r w:rsidRPr="00643235">
        <w:rPr>
          <w:b/>
          <w:bCs/>
          <w:sz w:val="28"/>
          <w:szCs w:val="28"/>
        </w:rPr>
        <w:lastRenderedPageBreak/>
        <w:t>Карта (схема)</w:t>
      </w:r>
      <w:r w:rsidRPr="00643235">
        <w:rPr>
          <w:sz w:val="28"/>
          <w:szCs w:val="28"/>
        </w:rPr>
        <w:t xml:space="preserve"> границ территории объекта культурного наследия регионального значения «Здание суконной мануфактуры», середина XVIII в., расположенн</w:t>
      </w:r>
      <w:r w:rsidR="008217B3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Pr="00643235">
        <w:rPr>
          <w:sz w:val="28"/>
          <w:szCs w:val="28"/>
        </w:rPr>
        <w:t>по адресу: Республика</w:t>
      </w:r>
      <w:r>
        <w:rPr>
          <w:sz w:val="28"/>
          <w:szCs w:val="28"/>
        </w:rPr>
        <w:t xml:space="preserve"> </w:t>
      </w:r>
      <w:r w:rsidRPr="00643235">
        <w:rPr>
          <w:sz w:val="28"/>
          <w:szCs w:val="28"/>
        </w:rPr>
        <w:t>Татарстан, г. Казань, ул. Петербургская,</w:t>
      </w:r>
      <w:r>
        <w:rPr>
          <w:sz w:val="28"/>
          <w:szCs w:val="28"/>
        </w:rPr>
        <w:t xml:space="preserve"> д.</w:t>
      </w:r>
      <w:r w:rsidRPr="00643235">
        <w:rPr>
          <w:sz w:val="28"/>
          <w:szCs w:val="28"/>
        </w:rPr>
        <w:t xml:space="preserve"> 52Б</w:t>
      </w: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643235">
      <w:pPr>
        <w:tabs>
          <w:tab w:val="left" w:pos="270"/>
        </w:tabs>
        <w:ind w:right="233"/>
        <w:jc w:val="center"/>
        <w:rPr>
          <w:sz w:val="28"/>
          <w:szCs w:val="28"/>
        </w:rPr>
      </w:pPr>
      <w:r w:rsidRPr="00643235">
        <w:rPr>
          <w:noProof/>
          <w:sz w:val="28"/>
          <w:szCs w:val="28"/>
          <w:bdr w:val="single" w:sz="4" w:space="0" w:color="auto"/>
        </w:rPr>
        <w:drawing>
          <wp:inline distT="0" distB="0" distL="0" distR="0" wp14:anchorId="23A764B8">
            <wp:extent cx="5456174" cy="4762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83" cy="477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Pr="00643235" w:rsidRDefault="00643235" w:rsidP="00643235">
      <w:pPr>
        <w:jc w:val="both"/>
        <w:rPr>
          <w:b/>
        </w:rPr>
      </w:pPr>
      <w:r>
        <w:rPr>
          <w:b/>
        </w:rPr>
        <w:t xml:space="preserve">     Условные обозначения:</w:t>
      </w: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9"/>
        <w:gridCol w:w="6768"/>
      </w:tblGrid>
      <w:tr w:rsidR="00643235" w:rsidRPr="00643235" w:rsidTr="008217B3">
        <w:trPr>
          <w:trHeight w:val="121"/>
        </w:trPr>
        <w:tc>
          <w:tcPr>
            <w:tcW w:w="1879" w:type="dxa"/>
            <w:vAlign w:val="center"/>
          </w:tcPr>
          <w:p w:rsidR="00643235" w:rsidRPr="00643235" w:rsidRDefault="00643235" w:rsidP="00643235">
            <w:pPr>
              <w:rPr>
                <w:sz w:val="20"/>
                <w:szCs w:val="20"/>
              </w:rPr>
            </w:pPr>
            <w:r w:rsidRPr="0064323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94615</wp:posOffset>
                      </wp:positionV>
                      <wp:extent cx="521970" cy="0"/>
                      <wp:effectExtent l="0" t="0" r="0" b="0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711B25" id="Прямая соединительная линия 52" o:spid="_x0000_s1026" style="position:absolute;z-index:251701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.5pt,7.45pt" to="72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" strokecolor="red" strokeweight="2pt"/>
                  </w:pict>
                </mc:Fallback>
              </mc:AlternateContent>
            </w:r>
          </w:p>
        </w:tc>
        <w:tc>
          <w:tcPr>
            <w:tcW w:w="6768" w:type="dxa"/>
            <w:vAlign w:val="center"/>
          </w:tcPr>
          <w:p w:rsidR="00643235" w:rsidRPr="00643235" w:rsidRDefault="00643235" w:rsidP="00643235">
            <w:pPr>
              <w:rPr>
                <w:sz w:val="20"/>
                <w:szCs w:val="20"/>
              </w:rPr>
            </w:pPr>
            <w:r w:rsidRPr="00643235">
              <w:rPr>
                <w:sz w:val="20"/>
                <w:szCs w:val="20"/>
              </w:rPr>
              <w:t>- граница территории объекта культурного наследия</w:t>
            </w:r>
          </w:p>
        </w:tc>
      </w:tr>
      <w:tr w:rsidR="00643235" w:rsidRPr="00643235" w:rsidTr="008217B3">
        <w:trPr>
          <w:trHeight w:val="121"/>
        </w:trPr>
        <w:tc>
          <w:tcPr>
            <w:tcW w:w="1879" w:type="dxa"/>
            <w:vAlign w:val="center"/>
          </w:tcPr>
          <w:p w:rsidR="00643235" w:rsidRPr="00643235" w:rsidRDefault="00643235" w:rsidP="00643235">
            <w:pPr>
              <w:jc w:val="center"/>
              <w:rPr>
                <w:noProof/>
                <w:sz w:val="20"/>
                <w:szCs w:val="20"/>
              </w:rPr>
            </w:pPr>
            <w:r w:rsidRPr="00643235">
              <w:rPr>
                <w:noProof/>
                <w:sz w:val="20"/>
                <w:szCs w:val="20"/>
              </w:rPr>
              <w:drawing>
                <wp:inline distT="0" distB="0" distL="0" distR="0" wp14:anchorId="2897832A" wp14:editId="578FB919">
                  <wp:extent cx="533400" cy="247650"/>
                  <wp:effectExtent l="0" t="0" r="0" b="0"/>
                  <wp:docPr id="4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vAlign w:val="center"/>
          </w:tcPr>
          <w:p w:rsidR="00643235" w:rsidRPr="00643235" w:rsidRDefault="00643235" w:rsidP="00643235">
            <w:pPr>
              <w:rPr>
                <w:sz w:val="20"/>
                <w:szCs w:val="20"/>
              </w:rPr>
            </w:pPr>
            <w:r w:rsidRPr="00643235">
              <w:rPr>
                <w:sz w:val="20"/>
                <w:szCs w:val="20"/>
              </w:rPr>
              <w:t>- объект культурного наследия</w:t>
            </w:r>
          </w:p>
        </w:tc>
      </w:tr>
      <w:tr w:rsidR="00643235" w:rsidRPr="00643235" w:rsidTr="008217B3">
        <w:trPr>
          <w:trHeight w:val="121"/>
        </w:trPr>
        <w:tc>
          <w:tcPr>
            <w:tcW w:w="1879" w:type="dxa"/>
            <w:vAlign w:val="center"/>
          </w:tcPr>
          <w:p w:rsidR="00643235" w:rsidRPr="00643235" w:rsidRDefault="00643235" w:rsidP="00643235">
            <w:pPr>
              <w:rPr>
                <w:noProof/>
                <w:sz w:val="20"/>
                <w:szCs w:val="20"/>
              </w:rPr>
            </w:pPr>
            <w:r w:rsidRPr="0064323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72390</wp:posOffset>
                      </wp:positionV>
                      <wp:extent cx="521970" cy="0"/>
                      <wp:effectExtent l="0" t="0" r="0" b="0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D653CF" id="Прямая соединительная линия 51" o:spid="_x0000_s1026" style="position:absolute;z-index:251706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8.9pt,5.7pt" to="70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" strokecolor="black [3213]" strokeweight=".5pt"/>
                  </w:pict>
                </mc:Fallback>
              </mc:AlternateContent>
            </w:r>
          </w:p>
        </w:tc>
        <w:tc>
          <w:tcPr>
            <w:tcW w:w="6768" w:type="dxa"/>
            <w:vAlign w:val="center"/>
          </w:tcPr>
          <w:p w:rsidR="00643235" w:rsidRPr="00643235" w:rsidRDefault="00643235" w:rsidP="00643235">
            <w:pPr>
              <w:rPr>
                <w:sz w:val="20"/>
                <w:szCs w:val="20"/>
                <w:lang w:val="en-US"/>
              </w:rPr>
            </w:pPr>
            <w:r w:rsidRPr="00643235">
              <w:rPr>
                <w:sz w:val="20"/>
                <w:szCs w:val="20"/>
              </w:rPr>
              <w:t>- объект капитального строительства</w:t>
            </w:r>
          </w:p>
        </w:tc>
      </w:tr>
      <w:tr w:rsidR="00643235" w:rsidRPr="00643235" w:rsidTr="008217B3">
        <w:trPr>
          <w:trHeight w:val="121"/>
        </w:trPr>
        <w:tc>
          <w:tcPr>
            <w:tcW w:w="1879" w:type="dxa"/>
            <w:vAlign w:val="center"/>
          </w:tcPr>
          <w:p w:rsidR="00643235" w:rsidRPr="00643235" w:rsidRDefault="00643235" w:rsidP="00643235">
            <w:pPr>
              <w:rPr>
                <w:noProof/>
                <w:sz w:val="20"/>
                <w:szCs w:val="20"/>
              </w:rPr>
            </w:pPr>
            <w:r w:rsidRPr="0064323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83820</wp:posOffset>
                      </wp:positionV>
                      <wp:extent cx="521970" cy="0"/>
                      <wp:effectExtent l="0" t="0" r="0" b="0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04AE93" id="Прямая соединительная линия 50" o:spid="_x0000_s1026" style="position:absolute;z-index:251710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8.9pt,6.6pt" to="70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" strokecolor="#ed7d31 [3205]" strokeweight=".25pt"/>
                  </w:pict>
                </mc:Fallback>
              </mc:AlternateContent>
            </w:r>
          </w:p>
        </w:tc>
        <w:tc>
          <w:tcPr>
            <w:tcW w:w="6768" w:type="dxa"/>
            <w:vAlign w:val="center"/>
          </w:tcPr>
          <w:p w:rsidR="00643235" w:rsidRPr="00643235" w:rsidRDefault="00643235" w:rsidP="00643235">
            <w:pPr>
              <w:rPr>
                <w:sz w:val="20"/>
                <w:szCs w:val="20"/>
              </w:rPr>
            </w:pPr>
            <w:r w:rsidRPr="00643235">
              <w:rPr>
                <w:sz w:val="20"/>
                <w:szCs w:val="20"/>
                <w:lang w:val="en-US"/>
              </w:rPr>
              <w:t xml:space="preserve">- </w:t>
            </w:r>
            <w:r w:rsidRPr="00643235">
              <w:rPr>
                <w:sz w:val="20"/>
                <w:szCs w:val="20"/>
              </w:rPr>
              <w:t>граница земельного участка</w:t>
            </w:r>
          </w:p>
        </w:tc>
      </w:tr>
      <w:tr w:rsidR="00643235" w:rsidRPr="00643235" w:rsidTr="008217B3">
        <w:trPr>
          <w:trHeight w:val="121"/>
        </w:trPr>
        <w:tc>
          <w:tcPr>
            <w:tcW w:w="1879" w:type="dxa"/>
            <w:vAlign w:val="center"/>
          </w:tcPr>
          <w:p w:rsidR="00643235" w:rsidRPr="00643235" w:rsidRDefault="00643235" w:rsidP="00643235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643235">
              <w:rPr>
                <w:b/>
                <w:noProof/>
                <w:color w:val="4CB63E"/>
                <w:sz w:val="20"/>
                <w:szCs w:val="20"/>
              </w:rPr>
              <w:t>16:50:011505</w:t>
            </w:r>
          </w:p>
        </w:tc>
        <w:tc>
          <w:tcPr>
            <w:tcW w:w="6768" w:type="dxa"/>
            <w:vAlign w:val="center"/>
          </w:tcPr>
          <w:p w:rsidR="00643235" w:rsidRPr="00643235" w:rsidRDefault="00643235" w:rsidP="00643235">
            <w:pPr>
              <w:rPr>
                <w:sz w:val="20"/>
                <w:szCs w:val="20"/>
              </w:rPr>
            </w:pPr>
            <w:r w:rsidRPr="00643235">
              <w:rPr>
                <w:sz w:val="20"/>
                <w:szCs w:val="20"/>
              </w:rPr>
              <w:t>- подпись кадастрового квартала</w:t>
            </w:r>
          </w:p>
        </w:tc>
      </w:tr>
      <w:tr w:rsidR="00643235" w:rsidRPr="00643235" w:rsidTr="008217B3">
        <w:trPr>
          <w:trHeight w:val="121"/>
        </w:trPr>
        <w:tc>
          <w:tcPr>
            <w:tcW w:w="1879" w:type="dxa"/>
            <w:vAlign w:val="center"/>
          </w:tcPr>
          <w:p w:rsidR="00643235" w:rsidRPr="00643235" w:rsidRDefault="00643235" w:rsidP="00643235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643235">
              <w:rPr>
                <w:b/>
                <w:noProof/>
                <w:color w:val="4CB63E"/>
                <w:sz w:val="20"/>
                <w:szCs w:val="20"/>
              </w:rPr>
              <w:t>: 4</w:t>
            </w:r>
          </w:p>
        </w:tc>
        <w:tc>
          <w:tcPr>
            <w:tcW w:w="6768" w:type="dxa"/>
            <w:vAlign w:val="center"/>
          </w:tcPr>
          <w:p w:rsidR="00643235" w:rsidRPr="00643235" w:rsidRDefault="00643235" w:rsidP="00643235">
            <w:pPr>
              <w:rPr>
                <w:sz w:val="20"/>
                <w:szCs w:val="20"/>
              </w:rPr>
            </w:pPr>
            <w:r w:rsidRPr="00643235">
              <w:rPr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643235" w:rsidRPr="00643235" w:rsidTr="008217B3">
        <w:trPr>
          <w:trHeight w:val="230"/>
        </w:trPr>
        <w:tc>
          <w:tcPr>
            <w:tcW w:w="1879" w:type="dxa"/>
            <w:vAlign w:val="center"/>
          </w:tcPr>
          <w:p w:rsidR="00643235" w:rsidRPr="00643235" w:rsidRDefault="00643235" w:rsidP="0064323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43235">
              <w:rPr>
                <w:noProof/>
                <w:sz w:val="20"/>
                <w:szCs w:val="20"/>
              </w:rPr>
              <w:t xml:space="preserve">             </w:t>
            </w:r>
            <w:r w:rsidRPr="00643235">
              <w:rPr>
                <w:b/>
                <w:noProof/>
                <w:sz w:val="20"/>
                <w:szCs w:val="20"/>
              </w:rPr>
              <w:t xml:space="preserve"> </w:t>
            </w:r>
            <w:r w:rsidRPr="0064323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Pr="00643235">
              <w:rPr>
                <w:rFonts w:ascii="Arial" w:hAnsi="Arial" w:cs="Arial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768" w:type="dxa"/>
            <w:vAlign w:val="center"/>
          </w:tcPr>
          <w:p w:rsidR="00643235" w:rsidRPr="00643235" w:rsidRDefault="00643235" w:rsidP="00643235">
            <w:pPr>
              <w:rPr>
                <w:sz w:val="20"/>
                <w:szCs w:val="20"/>
              </w:rPr>
            </w:pPr>
            <w:r w:rsidRPr="00643235">
              <w:rPr>
                <w:sz w:val="20"/>
                <w:szCs w:val="20"/>
              </w:rPr>
              <w:t>- характерная точка границы территории</w:t>
            </w:r>
          </w:p>
        </w:tc>
      </w:tr>
    </w:tbl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Pr="003776F9" w:rsidRDefault="00643235" w:rsidP="003776F9">
      <w:pPr>
        <w:tabs>
          <w:tab w:val="left" w:pos="270"/>
        </w:tabs>
        <w:ind w:right="233"/>
        <w:jc w:val="center"/>
        <w:rPr>
          <w:sz w:val="28"/>
          <w:szCs w:val="28"/>
        </w:rPr>
      </w:pPr>
      <w:r w:rsidRPr="003776F9">
        <w:rPr>
          <w:b/>
          <w:bCs/>
          <w:sz w:val="28"/>
          <w:szCs w:val="28"/>
        </w:rPr>
        <w:lastRenderedPageBreak/>
        <w:t>Картографическое описание</w:t>
      </w:r>
      <w:r w:rsidRPr="003776F9">
        <w:rPr>
          <w:sz w:val="28"/>
          <w:szCs w:val="28"/>
        </w:rPr>
        <w:t xml:space="preserve"> границ территории объекта культурного наследия регионального значения «Здание суконной мануфактуры», середина XVIII в., расположенн</w:t>
      </w:r>
      <w:r w:rsidR="008217B3" w:rsidRPr="003776F9">
        <w:rPr>
          <w:sz w:val="28"/>
          <w:szCs w:val="28"/>
        </w:rPr>
        <w:t>ого</w:t>
      </w:r>
      <w:r w:rsidRPr="003776F9">
        <w:rPr>
          <w:sz w:val="28"/>
          <w:szCs w:val="28"/>
        </w:rPr>
        <w:t xml:space="preserve"> по адресу: Республика Татарстан, г. </w:t>
      </w:r>
      <w:proofErr w:type="gramStart"/>
      <w:r w:rsidRPr="003776F9">
        <w:rPr>
          <w:sz w:val="28"/>
          <w:szCs w:val="28"/>
        </w:rPr>
        <w:t xml:space="preserve">Казань, </w:t>
      </w:r>
      <w:r w:rsidR="008217B3" w:rsidRPr="003776F9">
        <w:rPr>
          <w:sz w:val="28"/>
          <w:szCs w:val="28"/>
        </w:rPr>
        <w:t xml:space="preserve">  </w:t>
      </w:r>
      <w:proofErr w:type="gramEnd"/>
      <w:r w:rsidR="008217B3" w:rsidRPr="003776F9">
        <w:rPr>
          <w:sz w:val="28"/>
          <w:szCs w:val="28"/>
        </w:rPr>
        <w:t xml:space="preserve">                                    </w:t>
      </w:r>
      <w:r w:rsidRPr="003776F9">
        <w:rPr>
          <w:sz w:val="28"/>
          <w:szCs w:val="28"/>
        </w:rPr>
        <w:t>ул. Петербургская, д. 52Б</w:t>
      </w:r>
    </w:p>
    <w:p w:rsidR="00643235" w:rsidRDefault="00643235" w:rsidP="00643235">
      <w:pPr>
        <w:ind w:right="233"/>
        <w:rPr>
          <w:sz w:val="28"/>
          <w:szCs w:val="28"/>
        </w:rPr>
      </w:pPr>
    </w:p>
    <w:p w:rsidR="00643235" w:rsidRDefault="00643235" w:rsidP="00643235">
      <w:pPr>
        <w:ind w:right="233" w:firstLine="567"/>
        <w:jc w:val="both"/>
        <w:rPr>
          <w:sz w:val="28"/>
          <w:szCs w:val="28"/>
        </w:rPr>
      </w:pPr>
      <w:r w:rsidRPr="004F63FF">
        <w:rPr>
          <w:sz w:val="28"/>
          <w:szCs w:val="28"/>
        </w:rPr>
        <w:t>Граница территории объекта культурного наследия регионального значения проходит следующим образом:</w:t>
      </w: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tbl>
      <w:tblPr>
        <w:tblStyle w:val="a6"/>
        <w:tblW w:w="10348" w:type="dxa"/>
        <w:tblInd w:w="-34" w:type="dxa"/>
        <w:tblLook w:val="04A0" w:firstRow="1" w:lastRow="0" w:firstColumn="1" w:lastColumn="0" w:noHBand="0" w:noVBand="1"/>
      </w:tblPr>
      <w:tblGrid>
        <w:gridCol w:w="1843"/>
        <w:gridCol w:w="1701"/>
        <w:gridCol w:w="6804"/>
      </w:tblGrid>
      <w:tr w:rsidR="00643235" w:rsidTr="00643235">
        <w:tc>
          <w:tcPr>
            <w:tcW w:w="3544" w:type="dxa"/>
            <w:gridSpan w:val="2"/>
          </w:tcPr>
          <w:p w:rsidR="00643235" w:rsidRDefault="00643235" w:rsidP="00643235">
            <w:pPr>
              <w:jc w:val="center"/>
            </w:pPr>
            <w:r>
              <w:t>Прохождение границы</w:t>
            </w:r>
          </w:p>
        </w:tc>
        <w:tc>
          <w:tcPr>
            <w:tcW w:w="6804" w:type="dxa"/>
            <w:vMerge w:val="restart"/>
          </w:tcPr>
          <w:p w:rsidR="00643235" w:rsidRDefault="00643235" w:rsidP="00643235">
            <w:pPr>
              <w:jc w:val="center"/>
            </w:pPr>
            <w:r>
              <w:t>Описание прохождения границы</w:t>
            </w:r>
          </w:p>
        </w:tc>
      </w:tr>
      <w:tr w:rsidR="00643235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от точки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до точки</w:t>
            </w:r>
          </w:p>
        </w:tc>
        <w:tc>
          <w:tcPr>
            <w:tcW w:w="6804" w:type="dxa"/>
            <w:vMerge/>
          </w:tcPr>
          <w:p w:rsidR="00643235" w:rsidRDefault="00643235" w:rsidP="00643235">
            <w:pPr>
              <w:jc w:val="center"/>
            </w:pPr>
          </w:p>
        </w:tc>
      </w:tr>
      <w:tr w:rsidR="00643235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2</w:t>
            </w:r>
          </w:p>
        </w:tc>
        <w:tc>
          <w:tcPr>
            <w:tcW w:w="6804" w:type="dxa"/>
          </w:tcPr>
          <w:p w:rsidR="00643235" w:rsidRDefault="00643235" w:rsidP="00643235">
            <w:pPr>
              <w:jc w:val="center"/>
            </w:pPr>
            <w:r>
              <w:t>3</w:t>
            </w:r>
          </w:p>
        </w:tc>
      </w:tr>
      <w:tr w:rsidR="00643235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2</w:t>
            </w:r>
          </w:p>
        </w:tc>
        <w:tc>
          <w:tcPr>
            <w:tcW w:w="6804" w:type="dxa"/>
          </w:tcPr>
          <w:p w:rsidR="00643235" w:rsidRPr="00B22946" w:rsidRDefault="00643235" w:rsidP="00643235">
            <w:pPr>
              <w:jc w:val="both"/>
            </w:pPr>
            <w:r w:rsidRPr="00B22946">
              <w:t>от точки 1, расположенной на</w:t>
            </w:r>
            <w:r>
              <w:t xml:space="preserve"> передней границе земельного участка по улице Петербургская в юго-восточном направлении вдоль фасада здания до точки 2;</w:t>
            </w:r>
          </w:p>
        </w:tc>
      </w:tr>
      <w:tr w:rsidR="00643235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8</w:t>
            </w:r>
          </w:p>
        </w:tc>
        <w:tc>
          <w:tcPr>
            <w:tcW w:w="6804" w:type="dxa"/>
          </w:tcPr>
          <w:p w:rsidR="00643235" w:rsidRPr="00B22946" w:rsidRDefault="00643235" w:rsidP="00643235">
            <w:pPr>
              <w:jc w:val="both"/>
            </w:pPr>
            <w:r w:rsidRPr="00B22946">
              <w:t xml:space="preserve">от точки </w:t>
            </w:r>
            <w:r>
              <w:t>2,</w:t>
            </w:r>
            <w:r w:rsidRPr="00B22946">
              <w:t xml:space="preserve"> расположенной на</w:t>
            </w:r>
            <w:r>
              <w:t xml:space="preserve"> передней границе земельного участка по улице Петербургская в юго-западном направлении вдоль границы земельного участка до точки 8;</w:t>
            </w:r>
          </w:p>
        </w:tc>
      </w:tr>
      <w:tr w:rsidR="00643235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11</w:t>
            </w:r>
          </w:p>
        </w:tc>
        <w:tc>
          <w:tcPr>
            <w:tcW w:w="6804" w:type="dxa"/>
          </w:tcPr>
          <w:p w:rsidR="00643235" w:rsidRPr="00B22946" w:rsidRDefault="00643235" w:rsidP="00643235">
            <w:pPr>
              <w:jc w:val="both"/>
            </w:pPr>
            <w:r w:rsidRPr="00B22946">
              <w:t xml:space="preserve">от точки </w:t>
            </w:r>
            <w:r>
              <w:t>8</w:t>
            </w:r>
            <w:r w:rsidRPr="00B22946">
              <w:t xml:space="preserve">, </w:t>
            </w:r>
            <w:r>
              <w:t xml:space="preserve">расположенной </w:t>
            </w:r>
            <w:r w:rsidRPr="00B22946">
              <w:t xml:space="preserve">на </w:t>
            </w:r>
            <w:r>
              <w:t xml:space="preserve">передней границе земельного участка по улице Островского </w:t>
            </w:r>
            <w:r w:rsidRPr="00B22946">
              <w:t>в</w:t>
            </w:r>
            <w:r>
              <w:t xml:space="preserve"> северо-</w:t>
            </w:r>
            <w:r w:rsidRPr="00B22946">
              <w:t xml:space="preserve">западном направлении </w:t>
            </w:r>
            <w:r>
              <w:t>вдоль фасада здания</w:t>
            </w:r>
            <w:r w:rsidRPr="00B22946">
              <w:t xml:space="preserve"> до точки </w:t>
            </w:r>
            <w:r>
              <w:t>11;</w:t>
            </w:r>
          </w:p>
        </w:tc>
      </w:tr>
      <w:tr w:rsidR="00643235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1</w:t>
            </w:r>
          </w:p>
        </w:tc>
        <w:tc>
          <w:tcPr>
            <w:tcW w:w="6804" w:type="dxa"/>
          </w:tcPr>
          <w:p w:rsidR="00643235" w:rsidRPr="00B22946" w:rsidRDefault="00643235" w:rsidP="00643235">
            <w:pPr>
              <w:jc w:val="both"/>
            </w:pPr>
            <w:r w:rsidRPr="00B22946">
              <w:t xml:space="preserve">от точки </w:t>
            </w:r>
            <w:r>
              <w:t>11,</w:t>
            </w:r>
            <w:r w:rsidRPr="00B22946">
              <w:t xml:space="preserve"> </w:t>
            </w:r>
            <w:r>
              <w:t xml:space="preserve">расположенной </w:t>
            </w:r>
            <w:r w:rsidRPr="00B22946">
              <w:t xml:space="preserve">на </w:t>
            </w:r>
            <w:r>
              <w:t>передней</w:t>
            </w:r>
            <w:r w:rsidRPr="00B22946">
              <w:t xml:space="preserve"> </w:t>
            </w:r>
            <w:r>
              <w:t>границе земельного участка по улице Островского</w:t>
            </w:r>
            <w:r w:rsidRPr="00B22946">
              <w:t xml:space="preserve"> в </w:t>
            </w:r>
            <w:r>
              <w:t>северо-восточном</w:t>
            </w:r>
            <w:r w:rsidRPr="00B22946">
              <w:t xml:space="preserve"> направлении </w:t>
            </w:r>
            <w:r>
              <w:t xml:space="preserve">внутриквартальной границы земельного участка </w:t>
            </w:r>
            <w:r w:rsidRPr="00B22946">
              <w:t xml:space="preserve">до точки </w:t>
            </w:r>
            <w:r>
              <w:t>1.</w:t>
            </w:r>
          </w:p>
        </w:tc>
      </w:tr>
    </w:tbl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Pr="004F63FF" w:rsidRDefault="00643235" w:rsidP="00643235">
      <w:pPr>
        <w:ind w:right="233"/>
        <w:jc w:val="center"/>
        <w:rPr>
          <w:b/>
          <w:bCs/>
          <w:sz w:val="28"/>
          <w:szCs w:val="28"/>
        </w:rPr>
      </w:pPr>
      <w:r w:rsidRPr="004F63FF">
        <w:rPr>
          <w:b/>
          <w:bCs/>
          <w:sz w:val="28"/>
          <w:szCs w:val="28"/>
        </w:rPr>
        <w:t>Таблица характерных точек</w:t>
      </w:r>
    </w:p>
    <w:p w:rsidR="00643235" w:rsidRDefault="00643235" w:rsidP="00643235">
      <w:pPr>
        <w:ind w:right="233"/>
        <w:jc w:val="center"/>
        <w:rPr>
          <w:sz w:val="28"/>
          <w:szCs w:val="28"/>
        </w:rPr>
      </w:pPr>
      <w:r w:rsidRPr="004F63FF">
        <w:rPr>
          <w:sz w:val="28"/>
          <w:szCs w:val="28"/>
        </w:rPr>
        <w:t>границ территории объекта культурного наследия регионального значения</w:t>
      </w:r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 xml:space="preserve">   </w:t>
      </w:r>
      <w:r w:rsidR="008217B3" w:rsidRPr="008217B3">
        <w:rPr>
          <w:sz w:val="28"/>
          <w:szCs w:val="28"/>
        </w:rPr>
        <w:t>«</w:t>
      </w:r>
      <w:proofErr w:type="gramEnd"/>
      <w:r w:rsidR="008217B3" w:rsidRPr="008217B3">
        <w:rPr>
          <w:sz w:val="28"/>
          <w:szCs w:val="28"/>
        </w:rPr>
        <w:t>Здание суконной мануфактуры», середина XVIII в., расположенного по адресу: Республика Татарстан, г. Казань, ул. Петербургская, д. 52Б</w:t>
      </w: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6"/>
        <w:gridCol w:w="4062"/>
        <w:gridCol w:w="5177"/>
      </w:tblGrid>
      <w:tr w:rsidR="00643235" w:rsidRPr="00420B7A" w:rsidTr="00F978DC">
        <w:tc>
          <w:tcPr>
            <w:tcW w:w="959" w:type="dxa"/>
            <w:vMerge w:val="restart"/>
            <w:vAlign w:val="center"/>
          </w:tcPr>
          <w:p w:rsidR="00643235" w:rsidRPr="00420B7A" w:rsidRDefault="00F978DC" w:rsidP="00F978DC">
            <w:pPr>
              <w:jc w:val="center"/>
            </w:pPr>
            <w:r>
              <w:t>№</w:t>
            </w:r>
            <w:r w:rsidR="00643235" w:rsidRPr="00420B7A">
              <w:t xml:space="preserve"> точки</w:t>
            </w:r>
          </w:p>
        </w:tc>
        <w:tc>
          <w:tcPr>
            <w:tcW w:w="9355" w:type="dxa"/>
            <w:gridSpan w:val="2"/>
          </w:tcPr>
          <w:p w:rsidR="00643235" w:rsidRPr="00420B7A" w:rsidRDefault="00643235" w:rsidP="00F978DC">
            <w:pPr>
              <w:jc w:val="center"/>
            </w:pPr>
            <w:r w:rsidRPr="00420B7A">
              <w:t>Координаты точек в МСК-16</w:t>
            </w:r>
          </w:p>
        </w:tc>
      </w:tr>
      <w:tr w:rsidR="00643235" w:rsidRPr="00420B7A" w:rsidTr="00F978DC">
        <w:tc>
          <w:tcPr>
            <w:tcW w:w="959" w:type="dxa"/>
            <w:vMerge/>
          </w:tcPr>
          <w:p w:rsidR="00643235" w:rsidRPr="00420B7A" w:rsidRDefault="00643235" w:rsidP="00F978DC">
            <w:pPr>
              <w:jc w:val="center"/>
            </w:pPr>
          </w:p>
        </w:tc>
        <w:tc>
          <w:tcPr>
            <w:tcW w:w="4111" w:type="dxa"/>
          </w:tcPr>
          <w:p w:rsidR="00643235" w:rsidRPr="00420B7A" w:rsidRDefault="00643235" w:rsidP="00F978DC">
            <w:pPr>
              <w:snapToGrid w:val="0"/>
              <w:jc w:val="center"/>
            </w:pPr>
            <w:r w:rsidRPr="00420B7A">
              <w:t>Х</w:t>
            </w:r>
          </w:p>
        </w:tc>
        <w:tc>
          <w:tcPr>
            <w:tcW w:w="5244" w:type="dxa"/>
          </w:tcPr>
          <w:p w:rsidR="00643235" w:rsidRPr="00420B7A" w:rsidRDefault="00643235" w:rsidP="00F978DC">
            <w:pPr>
              <w:snapToGrid w:val="0"/>
              <w:jc w:val="center"/>
            </w:pPr>
            <w:r w:rsidRPr="00420B7A">
              <w:t>У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 w:rsidRPr="00420B7A">
              <w:rPr>
                <w:color w:val="000000"/>
              </w:rPr>
              <w:t>1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474860.18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1306386.85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 w:rsidRPr="00420B7A">
              <w:rPr>
                <w:color w:val="000000"/>
              </w:rPr>
              <w:t>2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474804.97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1306468.71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 w:rsidRPr="00420B7A">
              <w:rPr>
                <w:color w:val="000000"/>
              </w:rPr>
              <w:t>3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474795.00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1306462.09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 w:rsidRPr="00420B7A">
              <w:rPr>
                <w:color w:val="000000"/>
              </w:rPr>
              <w:t>4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474791.02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1306458.25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474790.51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1306457.63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474716.99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1306400.42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474720.70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1306395.78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474707.75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1306384.68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474715.51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1306376.08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474715.89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1306376.40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474793.71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1306290.98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474803.39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1306299.62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474827.21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1306318.89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474840.17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1306330.49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474832.93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1306338.38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474835.23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1306340.28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474830.10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1306345.83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474857.09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1306368.60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474850.77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1306376.96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474849.38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1306379.06</w:t>
            </w:r>
          </w:p>
        </w:tc>
      </w:tr>
      <w:tr w:rsidR="00643235" w:rsidRPr="00420B7A" w:rsidTr="00F978DC">
        <w:tc>
          <w:tcPr>
            <w:tcW w:w="959" w:type="dxa"/>
            <w:vAlign w:val="bottom"/>
          </w:tcPr>
          <w:p w:rsidR="00643235" w:rsidRPr="00420B7A" w:rsidRDefault="00643235" w:rsidP="00F978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111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474860.18</w:t>
            </w:r>
          </w:p>
        </w:tc>
        <w:tc>
          <w:tcPr>
            <w:tcW w:w="5244" w:type="dxa"/>
            <w:vAlign w:val="bottom"/>
          </w:tcPr>
          <w:p w:rsidR="00643235" w:rsidRPr="00560525" w:rsidRDefault="00643235" w:rsidP="00F978DC">
            <w:pPr>
              <w:jc w:val="center"/>
              <w:rPr>
                <w:color w:val="000000"/>
              </w:rPr>
            </w:pPr>
            <w:r w:rsidRPr="00560525">
              <w:rPr>
                <w:color w:val="000000"/>
              </w:rPr>
              <w:t>1306386.85</w:t>
            </w:r>
          </w:p>
        </w:tc>
      </w:tr>
    </w:tbl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F978DC" w:rsidRDefault="00F978DC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643235" w:rsidRDefault="00643235" w:rsidP="00E63EE8">
      <w:pPr>
        <w:tabs>
          <w:tab w:val="left" w:pos="270"/>
        </w:tabs>
        <w:ind w:right="233"/>
        <w:rPr>
          <w:sz w:val="28"/>
          <w:szCs w:val="28"/>
        </w:rPr>
      </w:pPr>
    </w:p>
    <w:p w:rsidR="003353C2" w:rsidRPr="003353C2" w:rsidRDefault="00E63EE8" w:rsidP="003353C2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bookmarkStart w:id="3" w:name="_Hlk89180034"/>
      <w:bookmarkStart w:id="4" w:name="_GoBack"/>
      <w:bookmarkEnd w:id="4"/>
      <w:r w:rsidRPr="003353C2">
        <w:rPr>
          <w:b/>
          <w:bCs/>
          <w:sz w:val="28"/>
          <w:szCs w:val="28"/>
        </w:rPr>
        <w:lastRenderedPageBreak/>
        <w:t>Карта (схема)</w:t>
      </w:r>
      <w:r w:rsidRPr="003353C2">
        <w:rPr>
          <w:sz w:val="28"/>
          <w:szCs w:val="28"/>
        </w:rPr>
        <w:t xml:space="preserve"> границ территории объекта культурного наследия регионального значения</w:t>
      </w:r>
      <w:bookmarkEnd w:id="3"/>
      <w:r w:rsidRPr="003353C2">
        <w:rPr>
          <w:sz w:val="28"/>
          <w:szCs w:val="28"/>
        </w:rPr>
        <w:t xml:space="preserve"> </w:t>
      </w:r>
      <w:r w:rsidR="003353C2" w:rsidRPr="003353C2">
        <w:rPr>
          <w:sz w:val="28"/>
          <w:szCs w:val="28"/>
        </w:rPr>
        <w:t xml:space="preserve">«Дом </w:t>
      </w:r>
      <w:proofErr w:type="spellStart"/>
      <w:r w:rsidR="003353C2" w:rsidRPr="003353C2">
        <w:rPr>
          <w:sz w:val="28"/>
          <w:szCs w:val="28"/>
        </w:rPr>
        <w:t>Лисицина</w:t>
      </w:r>
      <w:proofErr w:type="spellEnd"/>
      <w:r w:rsidR="003353C2" w:rsidRPr="003353C2">
        <w:rPr>
          <w:sz w:val="28"/>
          <w:szCs w:val="28"/>
        </w:rPr>
        <w:t xml:space="preserve"> С.Д.–Емелина В.Д., во флигеле которого 1</w:t>
      </w:r>
      <w:r w:rsidR="003353C2">
        <w:rPr>
          <w:sz w:val="28"/>
          <w:szCs w:val="28"/>
        </w:rPr>
        <w:t xml:space="preserve"> </w:t>
      </w:r>
      <w:r w:rsidR="003353C2" w:rsidRPr="003353C2">
        <w:rPr>
          <w:sz w:val="28"/>
          <w:szCs w:val="28"/>
        </w:rPr>
        <w:t>(13)</w:t>
      </w:r>
      <w:r w:rsidR="003353C2">
        <w:rPr>
          <w:sz w:val="28"/>
          <w:szCs w:val="28"/>
        </w:rPr>
        <w:t xml:space="preserve"> </w:t>
      </w:r>
      <w:r w:rsidR="003353C2" w:rsidRPr="003353C2">
        <w:rPr>
          <w:sz w:val="28"/>
          <w:szCs w:val="28"/>
        </w:rPr>
        <w:t>февраля 1873 г. родился певец Шаляпин Ф.И.», 1873 г., расположенного по адресу: Республика Татарстан, г</w:t>
      </w:r>
      <w:r w:rsidR="003353C2">
        <w:rPr>
          <w:sz w:val="28"/>
          <w:szCs w:val="28"/>
        </w:rPr>
        <w:t xml:space="preserve">. </w:t>
      </w:r>
      <w:r w:rsidR="003353C2" w:rsidRPr="003353C2">
        <w:rPr>
          <w:sz w:val="28"/>
          <w:szCs w:val="28"/>
        </w:rPr>
        <w:t>Казань, ул</w:t>
      </w:r>
      <w:r w:rsidR="003353C2">
        <w:rPr>
          <w:sz w:val="28"/>
          <w:szCs w:val="28"/>
        </w:rPr>
        <w:t xml:space="preserve">. </w:t>
      </w:r>
      <w:r w:rsidR="003353C2" w:rsidRPr="003353C2">
        <w:rPr>
          <w:sz w:val="28"/>
          <w:szCs w:val="28"/>
        </w:rPr>
        <w:t xml:space="preserve">Пушкина, </w:t>
      </w:r>
      <w:r w:rsidR="003353C2">
        <w:rPr>
          <w:sz w:val="28"/>
          <w:szCs w:val="28"/>
        </w:rPr>
        <w:t>д.</w:t>
      </w:r>
      <w:r w:rsidR="003353C2" w:rsidRPr="003353C2">
        <w:rPr>
          <w:sz w:val="28"/>
          <w:szCs w:val="28"/>
        </w:rPr>
        <w:t>10</w:t>
      </w:r>
    </w:p>
    <w:p w:rsidR="00E63EE8" w:rsidRDefault="003353C2" w:rsidP="003353C2">
      <w:pPr>
        <w:pStyle w:val="a3"/>
        <w:tabs>
          <w:tab w:val="left" w:pos="270"/>
        </w:tabs>
        <w:ind w:left="36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57A3D8">
            <wp:extent cx="4986655" cy="4943475"/>
            <wp:effectExtent l="0" t="0" r="444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45" cy="494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EE8" w:rsidRDefault="00E63EE8" w:rsidP="003353C2">
      <w:pPr>
        <w:ind w:right="-1"/>
        <w:jc w:val="both"/>
        <w:rPr>
          <w:sz w:val="28"/>
          <w:szCs w:val="28"/>
        </w:rPr>
      </w:pPr>
    </w:p>
    <w:p w:rsidR="003353C2" w:rsidRDefault="003353C2" w:rsidP="003353C2">
      <w:pPr>
        <w:rPr>
          <w:b/>
        </w:rPr>
      </w:pPr>
      <w:r>
        <w:rPr>
          <w:b/>
        </w:rPr>
        <w:t>Условные обозначения:</w:t>
      </w:r>
    </w:p>
    <w:tbl>
      <w:tblPr>
        <w:tblW w:w="8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6102"/>
      </w:tblGrid>
      <w:tr w:rsidR="003353C2" w:rsidRPr="003353C2" w:rsidTr="003353C2">
        <w:trPr>
          <w:trHeight w:val="123"/>
          <w:jc w:val="center"/>
        </w:trPr>
        <w:tc>
          <w:tcPr>
            <w:tcW w:w="1957" w:type="dxa"/>
            <w:vAlign w:val="center"/>
          </w:tcPr>
          <w:p w:rsidR="003353C2" w:rsidRPr="003353C2" w:rsidRDefault="003353C2" w:rsidP="003353C2">
            <w:pPr>
              <w:rPr>
                <w:sz w:val="20"/>
                <w:szCs w:val="20"/>
              </w:rPr>
            </w:pPr>
            <w:r w:rsidRPr="003353C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0" b="0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C666C3" id="Прямая соединительная линия 38" o:spid="_x0000_s1026" style="position:absolute;z-index:251678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" strokecolor="red" strokeweight="2pt"/>
                  </w:pict>
                </mc:Fallback>
              </mc:AlternateContent>
            </w:r>
          </w:p>
        </w:tc>
        <w:tc>
          <w:tcPr>
            <w:tcW w:w="6102" w:type="dxa"/>
            <w:vAlign w:val="center"/>
          </w:tcPr>
          <w:p w:rsidR="003353C2" w:rsidRPr="003353C2" w:rsidRDefault="003353C2" w:rsidP="003353C2">
            <w:pPr>
              <w:rPr>
                <w:sz w:val="20"/>
                <w:szCs w:val="20"/>
              </w:rPr>
            </w:pPr>
            <w:r w:rsidRPr="003353C2">
              <w:rPr>
                <w:sz w:val="20"/>
                <w:szCs w:val="20"/>
              </w:rPr>
              <w:t>- граница территории объекта культурного наследия</w:t>
            </w:r>
          </w:p>
        </w:tc>
      </w:tr>
      <w:tr w:rsidR="003353C2" w:rsidRPr="003353C2" w:rsidTr="003353C2">
        <w:trPr>
          <w:trHeight w:val="123"/>
          <w:jc w:val="center"/>
        </w:trPr>
        <w:tc>
          <w:tcPr>
            <w:tcW w:w="1957" w:type="dxa"/>
            <w:vAlign w:val="center"/>
          </w:tcPr>
          <w:p w:rsidR="003353C2" w:rsidRDefault="003353C2" w:rsidP="003353C2">
            <w:pPr>
              <w:rPr>
                <w:noProof/>
                <w:sz w:val="20"/>
                <w:szCs w:val="20"/>
              </w:rPr>
            </w:pPr>
            <w:r w:rsidRPr="003353C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1E94471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16510</wp:posOffset>
                  </wp:positionV>
                  <wp:extent cx="533400" cy="247650"/>
                  <wp:effectExtent l="0" t="0" r="0" b="0"/>
                  <wp:wrapNone/>
                  <wp:docPr id="1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53C2" w:rsidRPr="003353C2" w:rsidRDefault="003353C2" w:rsidP="003353C2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6102" w:type="dxa"/>
            <w:vAlign w:val="center"/>
          </w:tcPr>
          <w:p w:rsidR="003353C2" w:rsidRPr="003353C2" w:rsidRDefault="003353C2" w:rsidP="003353C2">
            <w:pPr>
              <w:rPr>
                <w:sz w:val="20"/>
                <w:szCs w:val="20"/>
              </w:rPr>
            </w:pPr>
            <w:r w:rsidRPr="003353C2">
              <w:rPr>
                <w:sz w:val="20"/>
                <w:szCs w:val="20"/>
              </w:rPr>
              <w:t>- объект культурного наследия</w:t>
            </w:r>
          </w:p>
        </w:tc>
      </w:tr>
      <w:tr w:rsidR="003353C2" w:rsidRPr="003353C2" w:rsidTr="003353C2">
        <w:trPr>
          <w:trHeight w:val="106"/>
          <w:jc w:val="center"/>
        </w:trPr>
        <w:tc>
          <w:tcPr>
            <w:tcW w:w="1957" w:type="dxa"/>
            <w:vAlign w:val="center"/>
          </w:tcPr>
          <w:p w:rsidR="003353C2" w:rsidRPr="003353C2" w:rsidRDefault="003353C2" w:rsidP="003353C2">
            <w:pPr>
              <w:rPr>
                <w:noProof/>
                <w:sz w:val="20"/>
                <w:szCs w:val="20"/>
              </w:rPr>
            </w:pPr>
            <w:r w:rsidRPr="003353C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92710</wp:posOffset>
                      </wp:positionV>
                      <wp:extent cx="464820" cy="0"/>
                      <wp:effectExtent l="0" t="0" r="0" b="0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4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D1561" id="Прямая соединительная линия 39" o:spid="_x0000_s1026" style="position:absolute;z-index:251680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5.15pt,7.3pt" to="61.7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" strokecolor="black [3213]" strokeweight=".5pt"/>
                  </w:pict>
                </mc:Fallback>
              </mc:AlternateContent>
            </w:r>
          </w:p>
        </w:tc>
        <w:tc>
          <w:tcPr>
            <w:tcW w:w="6102" w:type="dxa"/>
            <w:vAlign w:val="center"/>
          </w:tcPr>
          <w:p w:rsidR="003353C2" w:rsidRPr="003353C2" w:rsidRDefault="003353C2" w:rsidP="003353C2">
            <w:pPr>
              <w:rPr>
                <w:sz w:val="20"/>
                <w:szCs w:val="20"/>
                <w:lang w:val="en-US"/>
              </w:rPr>
            </w:pPr>
            <w:r w:rsidRPr="003353C2">
              <w:rPr>
                <w:sz w:val="20"/>
                <w:szCs w:val="20"/>
              </w:rPr>
              <w:t>- объект капитального строительства</w:t>
            </w:r>
          </w:p>
        </w:tc>
      </w:tr>
      <w:tr w:rsidR="003353C2" w:rsidRPr="003353C2" w:rsidTr="003353C2">
        <w:trPr>
          <w:trHeight w:val="123"/>
          <w:jc w:val="center"/>
        </w:trPr>
        <w:tc>
          <w:tcPr>
            <w:tcW w:w="1957" w:type="dxa"/>
            <w:vAlign w:val="center"/>
          </w:tcPr>
          <w:p w:rsidR="003353C2" w:rsidRPr="003353C2" w:rsidRDefault="003353C2" w:rsidP="003353C2">
            <w:pPr>
              <w:rPr>
                <w:noProof/>
                <w:sz w:val="20"/>
                <w:szCs w:val="20"/>
              </w:rPr>
            </w:pPr>
            <w:r w:rsidRPr="003353C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54610</wp:posOffset>
                      </wp:positionV>
                      <wp:extent cx="512445" cy="0"/>
                      <wp:effectExtent l="0" t="0" r="0" b="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2445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7DD0E3" id="Прямая соединительная линия 40" o:spid="_x0000_s1026" style="position:absolute;z-index:2516812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1pt,4.3pt" to="62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" strokecolor="#ed7d31 [3205]" strokeweight=".25pt"/>
                  </w:pict>
                </mc:Fallback>
              </mc:AlternateContent>
            </w:r>
          </w:p>
        </w:tc>
        <w:tc>
          <w:tcPr>
            <w:tcW w:w="6102" w:type="dxa"/>
            <w:vAlign w:val="center"/>
          </w:tcPr>
          <w:p w:rsidR="003353C2" w:rsidRPr="003353C2" w:rsidRDefault="003353C2" w:rsidP="003353C2">
            <w:pPr>
              <w:rPr>
                <w:sz w:val="20"/>
                <w:szCs w:val="20"/>
              </w:rPr>
            </w:pPr>
            <w:r w:rsidRPr="003353C2">
              <w:rPr>
                <w:sz w:val="20"/>
                <w:szCs w:val="20"/>
                <w:lang w:val="en-US"/>
              </w:rPr>
              <w:t xml:space="preserve">- </w:t>
            </w:r>
            <w:r w:rsidRPr="003353C2">
              <w:rPr>
                <w:sz w:val="20"/>
                <w:szCs w:val="20"/>
              </w:rPr>
              <w:t>граница земельного участка</w:t>
            </w:r>
          </w:p>
        </w:tc>
      </w:tr>
      <w:tr w:rsidR="003353C2" w:rsidRPr="003353C2" w:rsidTr="003353C2">
        <w:trPr>
          <w:trHeight w:val="123"/>
          <w:jc w:val="center"/>
        </w:trPr>
        <w:tc>
          <w:tcPr>
            <w:tcW w:w="1957" w:type="dxa"/>
            <w:vAlign w:val="center"/>
          </w:tcPr>
          <w:p w:rsidR="003353C2" w:rsidRPr="003353C2" w:rsidRDefault="003353C2" w:rsidP="003353C2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3353C2">
              <w:rPr>
                <w:b/>
                <w:noProof/>
                <w:color w:val="4CB63E"/>
                <w:sz w:val="20"/>
                <w:szCs w:val="20"/>
              </w:rPr>
              <w:t>16:50:010619</w:t>
            </w:r>
          </w:p>
        </w:tc>
        <w:tc>
          <w:tcPr>
            <w:tcW w:w="6102" w:type="dxa"/>
            <w:vAlign w:val="center"/>
          </w:tcPr>
          <w:p w:rsidR="003353C2" w:rsidRPr="003353C2" w:rsidRDefault="003353C2" w:rsidP="003353C2">
            <w:pPr>
              <w:rPr>
                <w:sz w:val="20"/>
                <w:szCs w:val="20"/>
              </w:rPr>
            </w:pPr>
            <w:r w:rsidRPr="003353C2">
              <w:rPr>
                <w:sz w:val="20"/>
                <w:szCs w:val="20"/>
              </w:rPr>
              <w:t>- подпись кадастрового квартала</w:t>
            </w:r>
          </w:p>
        </w:tc>
      </w:tr>
      <w:tr w:rsidR="003353C2" w:rsidRPr="003353C2" w:rsidTr="003353C2">
        <w:trPr>
          <w:trHeight w:val="123"/>
          <w:jc w:val="center"/>
        </w:trPr>
        <w:tc>
          <w:tcPr>
            <w:tcW w:w="1957" w:type="dxa"/>
            <w:vAlign w:val="center"/>
          </w:tcPr>
          <w:p w:rsidR="003353C2" w:rsidRPr="003353C2" w:rsidRDefault="003353C2" w:rsidP="003353C2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3353C2">
              <w:rPr>
                <w:b/>
                <w:noProof/>
                <w:color w:val="4CB63E"/>
                <w:sz w:val="20"/>
                <w:szCs w:val="20"/>
              </w:rPr>
              <w:t>: 442</w:t>
            </w:r>
          </w:p>
        </w:tc>
        <w:tc>
          <w:tcPr>
            <w:tcW w:w="6102" w:type="dxa"/>
            <w:vAlign w:val="center"/>
          </w:tcPr>
          <w:p w:rsidR="003353C2" w:rsidRPr="003353C2" w:rsidRDefault="003353C2" w:rsidP="003353C2">
            <w:pPr>
              <w:rPr>
                <w:sz w:val="20"/>
                <w:szCs w:val="20"/>
              </w:rPr>
            </w:pPr>
            <w:r w:rsidRPr="003353C2">
              <w:rPr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3353C2" w:rsidRPr="003353C2" w:rsidTr="003353C2">
        <w:trPr>
          <w:trHeight w:val="233"/>
          <w:jc w:val="center"/>
        </w:trPr>
        <w:tc>
          <w:tcPr>
            <w:tcW w:w="1957" w:type="dxa"/>
            <w:vAlign w:val="center"/>
          </w:tcPr>
          <w:p w:rsidR="003353C2" w:rsidRPr="003353C2" w:rsidRDefault="003353C2" w:rsidP="003353C2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353C2">
              <w:rPr>
                <w:noProof/>
                <w:sz w:val="20"/>
                <w:szCs w:val="20"/>
              </w:rPr>
              <w:t xml:space="preserve">             </w:t>
            </w:r>
            <w:r w:rsidRPr="003353C2">
              <w:rPr>
                <w:b/>
                <w:noProof/>
                <w:sz w:val="20"/>
                <w:szCs w:val="20"/>
              </w:rPr>
              <w:t xml:space="preserve"> </w:t>
            </w:r>
            <w:r w:rsidRPr="003353C2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1</w:t>
            </w:r>
          </w:p>
        </w:tc>
        <w:tc>
          <w:tcPr>
            <w:tcW w:w="6102" w:type="dxa"/>
            <w:vAlign w:val="center"/>
          </w:tcPr>
          <w:p w:rsidR="003353C2" w:rsidRPr="003353C2" w:rsidRDefault="003353C2" w:rsidP="003353C2">
            <w:pPr>
              <w:rPr>
                <w:sz w:val="20"/>
                <w:szCs w:val="20"/>
              </w:rPr>
            </w:pPr>
            <w:r w:rsidRPr="003353C2">
              <w:rPr>
                <w:sz w:val="20"/>
                <w:szCs w:val="20"/>
              </w:rPr>
              <w:t>- характерная точка границы территории</w:t>
            </w:r>
          </w:p>
        </w:tc>
      </w:tr>
    </w:tbl>
    <w:p w:rsidR="00E63EE8" w:rsidRDefault="00E63EE8" w:rsidP="003353C2">
      <w:pPr>
        <w:ind w:right="-1"/>
        <w:jc w:val="both"/>
        <w:rPr>
          <w:b/>
          <w:sz w:val="20"/>
          <w:szCs w:val="20"/>
        </w:rPr>
      </w:pPr>
    </w:p>
    <w:p w:rsidR="003353C2" w:rsidRDefault="003353C2" w:rsidP="003353C2">
      <w:pPr>
        <w:ind w:right="-1"/>
        <w:jc w:val="both"/>
        <w:rPr>
          <w:b/>
          <w:sz w:val="20"/>
          <w:szCs w:val="20"/>
        </w:rPr>
      </w:pPr>
    </w:p>
    <w:p w:rsidR="003353C2" w:rsidRDefault="003353C2" w:rsidP="003353C2">
      <w:pPr>
        <w:ind w:right="-1"/>
        <w:jc w:val="both"/>
        <w:rPr>
          <w:b/>
          <w:sz w:val="20"/>
          <w:szCs w:val="20"/>
        </w:rPr>
      </w:pPr>
    </w:p>
    <w:p w:rsidR="003353C2" w:rsidRDefault="003353C2" w:rsidP="003353C2">
      <w:pPr>
        <w:ind w:right="-1"/>
        <w:jc w:val="both"/>
        <w:rPr>
          <w:b/>
          <w:sz w:val="20"/>
          <w:szCs w:val="20"/>
        </w:rPr>
      </w:pPr>
    </w:p>
    <w:p w:rsidR="003353C2" w:rsidRDefault="003353C2" w:rsidP="003353C2">
      <w:pPr>
        <w:ind w:right="-1"/>
        <w:jc w:val="both"/>
        <w:rPr>
          <w:b/>
          <w:sz w:val="20"/>
          <w:szCs w:val="20"/>
        </w:rPr>
      </w:pPr>
    </w:p>
    <w:p w:rsidR="003353C2" w:rsidRDefault="003353C2" w:rsidP="003353C2">
      <w:pPr>
        <w:ind w:right="-1"/>
        <w:jc w:val="both"/>
        <w:rPr>
          <w:b/>
          <w:sz w:val="20"/>
          <w:szCs w:val="20"/>
        </w:rPr>
      </w:pPr>
    </w:p>
    <w:p w:rsidR="003353C2" w:rsidRDefault="003353C2" w:rsidP="003353C2">
      <w:pPr>
        <w:ind w:right="-1"/>
        <w:jc w:val="both"/>
        <w:rPr>
          <w:b/>
          <w:sz w:val="20"/>
          <w:szCs w:val="20"/>
        </w:rPr>
      </w:pPr>
    </w:p>
    <w:p w:rsidR="003353C2" w:rsidRDefault="003353C2" w:rsidP="003353C2">
      <w:pPr>
        <w:ind w:right="-1"/>
        <w:jc w:val="both"/>
        <w:rPr>
          <w:b/>
          <w:sz w:val="20"/>
          <w:szCs w:val="20"/>
        </w:rPr>
      </w:pPr>
    </w:p>
    <w:p w:rsidR="003353C2" w:rsidRDefault="003353C2" w:rsidP="003353C2">
      <w:pPr>
        <w:ind w:right="-1"/>
        <w:jc w:val="both"/>
        <w:rPr>
          <w:b/>
          <w:sz w:val="20"/>
          <w:szCs w:val="20"/>
        </w:rPr>
      </w:pPr>
    </w:p>
    <w:p w:rsidR="008217B3" w:rsidRDefault="008217B3" w:rsidP="003353C2">
      <w:pPr>
        <w:ind w:right="-1"/>
        <w:jc w:val="both"/>
        <w:rPr>
          <w:b/>
          <w:sz w:val="20"/>
          <w:szCs w:val="20"/>
        </w:rPr>
      </w:pPr>
    </w:p>
    <w:p w:rsidR="003353C2" w:rsidRDefault="003353C2" w:rsidP="003353C2">
      <w:pPr>
        <w:ind w:right="233"/>
        <w:jc w:val="center"/>
        <w:rPr>
          <w:sz w:val="28"/>
          <w:szCs w:val="28"/>
        </w:rPr>
      </w:pPr>
      <w:r w:rsidRPr="004F63FF">
        <w:rPr>
          <w:b/>
          <w:bCs/>
          <w:sz w:val="28"/>
          <w:szCs w:val="28"/>
        </w:rPr>
        <w:lastRenderedPageBreak/>
        <w:t>Картографическое описание</w:t>
      </w:r>
      <w:r w:rsidRPr="004F63FF">
        <w:rPr>
          <w:sz w:val="28"/>
          <w:szCs w:val="28"/>
        </w:rPr>
        <w:t xml:space="preserve"> </w:t>
      </w:r>
      <w:r w:rsidRPr="003353C2">
        <w:rPr>
          <w:sz w:val="28"/>
          <w:szCs w:val="28"/>
        </w:rPr>
        <w:t xml:space="preserve">границ территории объекта культурного наследия регионального значения «Дом </w:t>
      </w:r>
      <w:proofErr w:type="spellStart"/>
      <w:r w:rsidRPr="003353C2">
        <w:rPr>
          <w:sz w:val="28"/>
          <w:szCs w:val="28"/>
        </w:rPr>
        <w:t>Лисицина</w:t>
      </w:r>
      <w:proofErr w:type="spellEnd"/>
      <w:r w:rsidRPr="003353C2">
        <w:rPr>
          <w:sz w:val="28"/>
          <w:szCs w:val="28"/>
        </w:rPr>
        <w:t xml:space="preserve"> С.Д.–Емелина В.Д., во флигеле которого 1 (13) февраля 1873 г. родился певец Шаляпин Ф.И.», 1873 г., расположенного по адресу: Республика Татарстан, г. Казань, ул. Пушкина, д.10</w:t>
      </w:r>
    </w:p>
    <w:p w:rsidR="003353C2" w:rsidRDefault="003353C2" w:rsidP="003353C2">
      <w:pPr>
        <w:ind w:right="233"/>
        <w:jc w:val="center"/>
        <w:rPr>
          <w:sz w:val="28"/>
          <w:szCs w:val="28"/>
        </w:rPr>
      </w:pPr>
    </w:p>
    <w:p w:rsidR="003353C2" w:rsidRDefault="003353C2" w:rsidP="003353C2">
      <w:pPr>
        <w:ind w:right="233" w:firstLine="567"/>
        <w:jc w:val="both"/>
        <w:rPr>
          <w:sz w:val="28"/>
          <w:szCs w:val="28"/>
        </w:rPr>
      </w:pPr>
      <w:r w:rsidRPr="004F63FF">
        <w:rPr>
          <w:sz w:val="28"/>
          <w:szCs w:val="28"/>
        </w:rPr>
        <w:t>Граница территории объекта культурного наследия регионального значения проходит следующим образом:</w:t>
      </w:r>
    </w:p>
    <w:p w:rsidR="003353C2" w:rsidRDefault="003353C2" w:rsidP="003353C2">
      <w:pPr>
        <w:ind w:right="233" w:firstLine="567"/>
        <w:jc w:val="both"/>
        <w:rPr>
          <w:sz w:val="28"/>
          <w:szCs w:val="28"/>
        </w:rPr>
      </w:pPr>
    </w:p>
    <w:tbl>
      <w:tblPr>
        <w:tblStyle w:val="4"/>
        <w:tblW w:w="10207" w:type="dxa"/>
        <w:tblInd w:w="-34" w:type="dxa"/>
        <w:tblLook w:val="04A0" w:firstRow="1" w:lastRow="0" w:firstColumn="1" w:lastColumn="0" w:noHBand="0" w:noVBand="1"/>
      </w:tblPr>
      <w:tblGrid>
        <w:gridCol w:w="1843"/>
        <w:gridCol w:w="1701"/>
        <w:gridCol w:w="6663"/>
      </w:tblGrid>
      <w:tr w:rsidR="003353C2" w:rsidRPr="003353C2" w:rsidTr="003353C2">
        <w:tc>
          <w:tcPr>
            <w:tcW w:w="3544" w:type="dxa"/>
            <w:gridSpan w:val="2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Прохождение границы</w:t>
            </w:r>
          </w:p>
        </w:tc>
        <w:tc>
          <w:tcPr>
            <w:tcW w:w="6663" w:type="dxa"/>
            <w:vMerge w:val="restart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Описание прохождения границы</w:t>
            </w:r>
          </w:p>
        </w:tc>
      </w:tr>
      <w:tr w:rsidR="003353C2" w:rsidRPr="003353C2" w:rsidTr="003353C2">
        <w:tc>
          <w:tcPr>
            <w:tcW w:w="1843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от точки</w:t>
            </w:r>
          </w:p>
        </w:tc>
        <w:tc>
          <w:tcPr>
            <w:tcW w:w="1701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до точки</w:t>
            </w:r>
          </w:p>
        </w:tc>
        <w:tc>
          <w:tcPr>
            <w:tcW w:w="6663" w:type="dxa"/>
            <w:vMerge/>
          </w:tcPr>
          <w:p w:rsidR="003353C2" w:rsidRPr="003353C2" w:rsidRDefault="003353C2" w:rsidP="003353C2">
            <w:pPr>
              <w:rPr>
                <w:lang w:eastAsia="en-US"/>
              </w:rPr>
            </w:pPr>
          </w:p>
        </w:tc>
      </w:tr>
      <w:tr w:rsidR="003353C2" w:rsidRPr="003353C2" w:rsidTr="003353C2">
        <w:tc>
          <w:tcPr>
            <w:tcW w:w="1843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1</w:t>
            </w:r>
          </w:p>
        </w:tc>
        <w:tc>
          <w:tcPr>
            <w:tcW w:w="1701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2</w:t>
            </w:r>
          </w:p>
        </w:tc>
        <w:tc>
          <w:tcPr>
            <w:tcW w:w="6663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3</w:t>
            </w:r>
          </w:p>
        </w:tc>
      </w:tr>
      <w:tr w:rsidR="003353C2" w:rsidRPr="003353C2" w:rsidTr="003353C2">
        <w:tc>
          <w:tcPr>
            <w:tcW w:w="1843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1</w:t>
            </w:r>
          </w:p>
        </w:tc>
        <w:tc>
          <w:tcPr>
            <w:tcW w:w="1701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2</w:t>
            </w:r>
          </w:p>
        </w:tc>
        <w:tc>
          <w:tcPr>
            <w:tcW w:w="6663" w:type="dxa"/>
          </w:tcPr>
          <w:p w:rsidR="003353C2" w:rsidRPr="003353C2" w:rsidRDefault="003353C2" w:rsidP="003353C2">
            <w:pPr>
              <w:jc w:val="both"/>
              <w:rPr>
                <w:lang w:eastAsia="en-US"/>
              </w:rPr>
            </w:pPr>
            <w:r w:rsidRPr="003353C2">
              <w:rPr>
                <w:lang w:eastAsia="en-US"/>
              </w:rPr>
              <w:t>от точки 1, расположенной на передней границе земельного участка по улице Пушкина в северном направлении вдоль фасада здания до точки 2;</w:t>
            </w:r>
          </w:p>
        </w:tc>
      </w:tr>
      <w:tr w:rsidR="003353C2" w:rsidRPr="003353C2" w:rsidTr="003353C2">
        <w:tc>
          <w:tcPr>
            <w:tcW w:w="1843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2</w:t>
            </w:r>
          </w:p>
        </w:tc>
        <w:tc>
          <w:tcPr>
            <w:tcW w:w="1701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6</w:t>
            </w:r>
          </w:p>
        </w:tc>
        <w:tc>
          <w:tcPr>
            <w:tcW w:w="6663" w:type="dxa"/>
          </w:tcPr>
          <w:p w:rsidR="003353C2" w:rsidRPr="003353C2" w:rsidRDefault="003353C2" w:rsidP="003353C2">
            <w:pPr>
              <w:jc w:val="both"/>
              <w:rPr>
                <w:lang w:eastAsia="en-US"/>
              </w:rPr>
            </w:pPr>
            <w:r w:rsidRPr="003353C2">
              <w:rPr>
                <w:lang w:eastAsia="en-US"/>
              </w:rPr>
              <w:t>от точки 2, расположенной на передней границе земельного участка по улице Пушкина в восточном направлении вдоль внутриквартальной границы земельного участка до точки 6;</w:t>
            </w:r>
          </w:p>
        </w:tc>
      </w:tr>
      <w:tr w:rsidR="003353C2" w:rsidRPr="003353C2" w:rsidTr="003353C2">
        <w:tc>
          <w:tcPr>
            <w:tcW w:w="1843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6</w:t>
            </w:r>
          </w:p>
        </w:tc>
        <w:tc>
          <w:tcPr>
            <w:tcW w:w="1701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12</w:t>
            </w:r>
          </w:p>
        </w:tc>
        <w:tc>
          <w:tcPr>
            <w:tcW w:w="6663" w:type="dxa"/>
          </w:tcPr>
          <w:p w:rsidR="003353C2" w:rsidRPr="003353C2" w:rsidRDefault="003353C2" w:rsidP="003353C2">
            <w:pPr>
              <w:jc w:val="both"/>
              <w:rPr>
                <w:lang w:eastAsia="en-US"/>
              </w:rPr>
            </w:pPr>
            <w:r w:rsidRPr="003353C2">
              <w:rPr>
                <w:lang w:eastAsia="en-US"/>
              </w:rPr>
              <w:t>от точки 6, расположенной на внутриквартальной границе земельного участка в юго-западном направлении до точки 12;</w:t>
            </w:r>
          </w:p>
        </w:tc>
      </w:tr>
      <w:tr w:rsidR="003353C2" w:rsidRPr="003353C2" w:rsidTr="003353C2">
        <w:tc>
          <w:tcPr>
            <w:tcW w:w="1843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12</w:t>
            </w:r>
          </w:p>
        </w:tc>
        <w:tc>
          <w:tcPr>
            <w:tcW w:w="1701" w:type="dxa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1</w:t>
            </w:r>
          </w:p>
        </w:tc>
        <w:tc>
          <w:tcPr>
            <w:tcW w:w="6663" w:type="dxa"/>
          </w:tcPr>
          <w:p w:rsidR="003353C2" w:rsidRPr="003353C2" w:rsidRDefault="003353C2" w:rsidP="003353C2">
            <w:pPr>
              <w:jc w:val="both"/>
              <w:rPr>
                <w:lang w:eastAsia="en-US"/>
              </w:rPr>
            </w:pPr>
            <w:r w:rsidRPr="003353C2">
              <w:rPr>
                <w:lang w:eastAsia="en-US"/>
              </w:rPr>
              <w:t>от точки 12, расположенной на внутриквартальной границе земельного участка в западном направлении вдоль внутриквартальной границы земельного участка до точки 1.</w:t>
            </w:r>
          </w:p>
        </w:tc>
      </w:tr>
    </w:tbl>
    <w:p w:rsidR="003353C2" w:rsidRDefault="003353C2" w:rsidP="003353C2">
      <w:pPr>
        <w:ind w:right="233" w:firstLine="567"/>
        <w:jc w:val="both"/>
        <w:rPr>
          <w:sz w:val="28"/>
          <w:szCs w:val="28"/>
        </w:rPr>
      </w:pPr>
    </w:p>
    <w:p w:rsidR="003353C2" w:rsidRPr="004F63FF" w:rsidRDefault="003353C2" w:rsidP="003353C2">
      <w:pPr>
        <w:ind w:right="233"/>
        <w:jc w:val="center"/>
        <w:rPr>
          <w:b/>
          <w:bCs/>
          <w:sz w:val="28"/>
          <w:szCs w:val="28"/>
        </w:rPr>
      </w:pPr>
      <w:r w:rsidRPr="004F63FF">
        <w:rPr>
          <w:b/>
          <w:bCs/>
          <w:sz w:val="28"/>
          <w:szCs w:val="28"/>
        </w:rPr>
        <w:t>Таблица характерных точек</w:t>
      </w:r>
    </w:p>
    <w:p w:rsidR="003353C2" w:rsidRDefault="003353C2" w:rsidP="003353C2">
      <w:pPr>
        <w:ind w:right="-1"/>
        <w:jc w:val="center"/>
        <w:rPr>
          <w:sz w:val="28"/>
          <w:szCs w:val="28"/>
        </w:rPr>
      </w:pPr>
      <w:r w:rsidRPr="003353C2">
        <w:rPr>
          <w:sz w:val="28"/>
          <w:szCs w:val="28"/>
        </w:rPr>
        <w:t xml:space="preserve">границ территории объекта культурного наследия регионального значения «Дом </w:t>
      </w:r>
      <w:proofErr w:type="spellStart"/>
      <w:r w:rsidRPr="003353C2">
        <w:rPr>
          <w:sz w:val="28"/>
          <w:szCs w:val="28"/>
        </w:rPr>
        <w:t>Лисицина</w:t>
      </w:r>
      <w:proofErr w:type="spellEnd"/>
      <w:r w:rsidRPr="003353C2">
        <w:rPr>
          <w:sz w:val="28"/>
          <w:szCs w:val="28"/>
        </w:rPr>
        <w:t xml:space="preserve"> С.Д.–Емелина В.Д., во флигеле которого 1 (13) февраля 1873 г. родился певец Шаляпин Ф.И.», 1873 г., расположенного по адресу: Республика Татарстан, </w:t>
      </w:r>
      <w:r w:rsidR="008217B3">
        <w:rPr>
          <w:sz w:val="28"/>
          <w:szCs w:val="28"/>
        </w:rPr>
        <w:t xml:space="preserve">                </w:t>
      </w:r>
      <w:r w:rsidRPr="003353C2">
        <w:rPr>
          <w:sz w:val="28"/>
          <w:szCs w:val="28"/>
        </w:rPr>
        <w:t>г. Казань, ул. Пушкина, д.10</w:t>
      </w:r>
    </w:p>
    <w:p w:rsidR="003353C2" w:rsidRDefault="003353C2" w:rsidP="003353C2">
      <w:pPr>
        <w:ind w:right="-1"/>
        <w:jc w:val="center"/>
        <w:rPr>
          <w:sz w:val="28"/>
          <w:szCs w:val="28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101"/>
        <w:gridCol w:w="4394"/>
        <w:gridCol w:w="4678"/>
      </w:tblGrid>
      <w:tr w:rsidR="003353C2" w:rsidRPr="003353C2" w:rsidTr="003353C2">
        <w:tc>
          <w:tcPr>
            <w:tcW w:w="1101" w:type="dxa"/>
            <w:vMerge w:val="restart"/>
            <w:vAlign w:val="center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№ точки</w:t>
            </w:r>
          </w:p>
        </w:tc>
        <w:tc>
          <w:tcPr>
            <w:tcW w:w="9072" w:type="dxa"/>
            <w:gridSpan w:val="2"/>
          </w:tcPr>
          <w:p w:rsidR="003353C2" w:rsidRPr="003353C2" w:rsidRDefault="003353C2" w:rsidP="003353C2">
            <w:pPr>
              <w:rPr>
                <w:lang w:eastAsia="en-US"/>
              </w:rPr>
            </w:pPr>
            <w:r w:rsidRPr="003353C2">
              <w:rPr>
                <w:lang w:eastAsia="en-US"/>
              </w:rPr>
              <w:t>Координаты точек в МСК-16</w:t>
            </w:r>
          </w:p>
        </w:tc>
      </w:tr>
      <w:tr w:rsidR="003353C2" w:rsidRPr="003353C2" w:rsidTr="003353C2">
        <w:tc>
          <w:tcPr>
            <w:tcW w:w="1101" w:type="dxa"/>
            <w:vMerge/>
          </w:tcPr>
          <w:p w:rsidR="003353C2" w:rsidRPr="003353C2" w:rsidRDefault="003353C2" w:rsidP="003353C2">
            <w:pPr>
              <w:rPr>
                <w:lang w:eastAsia="en-US"/>
              </w:rPr>
            </w:pPr>
          </w:p>
        </w:tc>
        <w:tc>
          <w:tcPr>
            <w:tcW w:w="4394" w:type="dxa"/>
          </w:tcPr>
          <w:p w:rsidR="003353C2" w:rsidRPr="003353C2" w:rsidRDefault="003353C2" w:rsidP="003353C2">
            <w:pPr>
              <w:snapToGrid w:val="0"/>
              <w:rPr>
                <w:lang w:eastAsia="en-US"/>
              </w:rPr>
            </w:pPr>
            <w:r w:rsidRPr="003353C2">
              <w:rPr>
                <w:lang w:eastAsia="en-US"/>
              </w:rPr>
              <w:t>Х</w:t>
            </w:r>
          </w:p>
        </w:tc>
        <w:tc>
          <w:tcPr>
            <w:tcW w:w="4678" w:type="dxa"/>
          </w:tcPr>
          <w:p w:rsidR="003353C2" w:rsidRPr="003353C2" w:rsidRDefault="003353C2" w:rsidP="003353C2">
            <w:pPr>
              <w:snapToGrid w:val="0"/>
              <w:rPr>
                <w:lang w:eastAsia="en-US"/>
              </w:rPr>
            </w:pPr>
            <w:r w:rsidRPr="003353C2">
              <w:rPr>
                <w:lang w:eastAsia="en-US"/>
              </w:rPr>
              <w:t>У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475704.56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1305805.54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2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475735.84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1305813.52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3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475735.77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1305814.02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475735.16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1305818.16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5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475733.31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1305826.68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6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475730.69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1305838.79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7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475718.12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1305836.79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8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475717.23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1305841.85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9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475711.28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1305841.02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10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475709.83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1305839.74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11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475712.46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1305822.34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12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475703.52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1305820.30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475704.55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1305816.73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14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475702.97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1305816.33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15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475701.75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1305816.03</w:t>
            </w:r>
          </w:p>
        </w:tc>
      </w:tr>
      <w:tr w:rsidR="003353C2" w:rsidRPr="003353C2" w:rsidTr="003353C2">
        <w:tc>
          <w:tcPr>
            <w:tcW w:w="1101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</w:t>
            </w:r>
          </w:p>
        </w:tc>
        <w:tc>
          <w:tcPr>
            <w:tcW w:w="4394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475704.56</w:t>
            </w:r>
          </w:p>
        </w:tc>
        <w:tc>
          <w:tcPr>
            <w:tcW w:w="4678" w:type="dxa"/>
            <w:vAlign w:val="bottom"/>
          </w:tcPr>
          <w:p w:rsidR="003353C2" w:rsidRPr="003353C2" w:rsidRDefault="003353C2" w:rsidP="003353C2">
            <w:pPr>
              <w:rPr>
                <w:color w:val="000000"/>
                <w:lang w:eastAsia="en-US"/>
              </w:rPr>
            </w:pPr>
            <w:r w:rsidRPr="003353C2">
              <w:rPr>
                <w:color w:val="000000"/>
                <w:lang w:eastAsia="en-US"/>
              </w:rPr>
              <w:t>1305805.54</w:t>
            </w:r>
          </w:p>
        </w:tc>
      </w:tr>
    </w:tbl>
    <w:p w:rsidR="003353C2" w:rsidRPr="007220E6" w:rsidRDefault="003353C2" w:rsidP="007220E6">
      <w:pPr>
        <w:pStyle w:val="a3"/>
        <w:numPr>
          <w:ilvl w:val="0"/>
          <w:numId w:val="1"/>
        </w:numPr>
        <w:ind w:right="-1"/>
        <w:jc w:val="center"/>
        <w:rPr>
          <w:sz w:val="28"/>
          <w:szCs w:val="28"/>
        </w:rPr>
      </w:pPr>
      <w:r w:rsidRPr="003353C2">
        <w:rPr>
          <w:b/>
          <w:bCs/>
          <w:sz w:val="28"/>
          <w:szCs w:val="28"/>
        </w:rPr>
        <w:lastRenderedPageBreak/>
        <w:t>Карта (схема)</w:t>
      </w:r>
      <w:r w:rsidRPr="003353C2">
        <w:rPr>
          <w:sz w:val="28"/>
          <w:szCs w:val="28"/>
        </w:rPr>
        <w:t xml:space="preserve"> границ территории объекта культурного наследия регионального значения</w:t>
      </w:r>
      <w:r w:rsidR="007220E6">
        <w:rPr>
          <w:sz w:val="28"/>
          <w:szCs w:val="28"/>
        </w:rPr>
        <w:t xml:space="preserve"> </w:t>
      </w:r>
      <w:bookmarkStart w:id="5" w:name="_Hlk89177516"/>
      <w:r w:rsidR="007220E6" w:rsidRPr="007220E6">
        <w:rPr>
          <w:sz w:val="28"/>
          <w:szCs w:val="28"/>
        </w:rPr>
        <w:t>«Комплекс больничных зданий», конец XIX – начало XX вв., расположенн</w:t>
      </w:r>
      <w:r w:rsidR="007220E6">
        <w:rPr>
          <w:sz w:val="28"/>
          <w:szCs w:val="28"/>
        </w:rPr>
        <w:t>ого</w:t>
      </w:r>
      <w:r w:rsidR="007220E6" w:rsidRPr="007220E6">
        <w:rPr>
          <w:sz w:val="28"/>
          <w:szCs w:val="28"/>
        </w:rPr>
        <w:t xml:space="preserve"> по адресу: Республика</w:t>
      </w:r>
      <w:r w:rsidR="007220E6">
        <w:rPr>
          <w:sz w:val="28"/>
          <w:szCs w:val="28"/>
        </w:rPr>
        <w:t xml:space="preserve"> </w:t>
      </w:r>
      <w:r w:rsidR="007220E6" w:rsidRPr="007220E6">
        <w:rPr>
          <w:sz w:val="28"/>
          <w:szCs w:val="28"/>
        </w:rPr>
        <w:t xml:space="preserve">Татарстан, г. Казань, ул. Толстого, </w:t>
      </w:r>
      <w:r w:rsidR="008217B3">
        <w:rPr>
          <w:sz w:val="28"/>
          <w:szCs w:val="28"/>
        </w:rPr>
        <w:t xml:space="preserve">д. </w:t>
      </w:r>
      <w:r w:rsidR="007220E6" w:rsidRPr="007220E6">
        <w:rPr>
          <w:sz w:val="28"/>
          <w:szCs w:val="28"/>
        </w:rPr>
        <w:t>4</w:t>
      </w:r>
    </w:p>
    <w:bookmarkEnd w:id="5"/>
    <w:p w:rsidR="003353C2" w:rsidRDefault="003353C2" w:rsidP="007220E6">
      <w:pPr>
        <w:ind w:right="-1"/>
        <w:jc w:val="both"/>
        <w:rPr>
          <w:sz w:val="28"/>
          <w:szCs w:val="28"/>
        </w:rPr>
      </w:pPr>
    </w:p>
    <w:p w:rsidR="003353C2" w:rsidRDefault="007220E6" w:rsidP="007220E6">
      <w:pPr>
        <w:ind w:right="-1"/>
        <w:jc w:val="center"/>
        <w:rPr>
          <w:sz w:val="28"/>
          <w:szCs w:val="28"/>
        </w:rPr>
      </w:pPr>
      <w:r w:rsidRPr="000E1C1E">
        <w:rPr>
          <w:b/>
          <w:noProof/>
        </w:rPr>
        <w:drawing>
          <wp:inline distT="0" distB="0" distL="0" distR="0" wp14:anchorId="280E9EAA" wp14:editId="53E9AF41">
            <wp:extent cx="5139361" cy="4657725"/>
            <wp:effectExtent l="0" t="0" r="4445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28" cy="466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E6" w:rsidRDefault="007220E6" w:rsidP="007220E6">
      <w:pPr>
        <w:rPr>
          <w:b/>
        </w:rPr>
      </w:pPr>
    </w:p>
    <w:p w:rsidR="007220E6" w:rsidRDefault="007220E6" w:rsidP="007220E6">
      <w:pPr>
        <w:rPr>
          <w:b/>
        </w:rPr>
      </w:pPr>
      <w:r>
        <w:rPr>
          <w:b/>
        </w:rPr>
        <w:t>Условные обозначения: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8"/>
        <w:gridCol w:w="7599"/>
      </w:tblGrid>
      <w:tr w:rsidR="007220E6" w:rsidRPr="00775360" w:rsidTr="00643235">
        <w:trPr>
          <w:trHeight w:val="119"/>
          <w:jc w:val="center"/>
        </w:trPr>
        <w:tc>
          <w:tcPr>
            <w:tcW w:w="1888" w:type="dxa"/>
            <w:vAlign w:val="center"/>
          </w:tcPr>
          <w:p w:rsidR="007220E6" w:rsidRPr="007220E6" w:rsidRDefault="007220E6" w:rsidP="00643235">
            <w:pPr>
              <w:rPr>
                <w:sz w:val="20"/>
                <w:szCs w:val="20"/>
              </w:rPr>
            </w:pPr>
            <w:r w:rsidRPr="007220E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0" b="0"/>
                      <wp:wrapNone/>
                      <wp:docPr id="28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4ECBD2" id="Прямая соединительная линия 28" o:spid="_x0000_s1026" style="position:absolute;z-index:251683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" strokecolor="red" strokeweight="2pt"/>
                  </w:pict>
                </mc:Fallback>
              </mc:AlternateContent>
            </w:r>
          </w:p>
        </w:tc>
        <w:tc>
          <w:tcPr>
            <w:tcW w:w="7599" w:type="dxa"/>
            <w:vAlign w:val="center"/>
          </w:tcPr>
          <w:p w:rsidR="007220E6" w:rsidRPr="007220E6" w:rsidRDefault="007220E6" w:rsidP="00643235">
            <w:pPr>
              <w:rPr>
                <w:sz w:val="20"/>
                <w:szCs w:val="20"/>
              </w:rPr>
            </w:pPr>
            <w:r w:rsidRPr="007220E6">
              <w:rPr>
                <w:sz w:val="20"/>
                <w:szCs w:val="20"/>
              </w:rPr>
              <w:t>- граница территории объекта культурного наследия</w:t>
            </w:r>
          </w:p>
        </w:tc>
      </w:tr>
      <w:tr w:rsidR="007220E6" w:rsidRPr="00775360" w:rsidTr="00643235">
        <w:trPr>
          <w:trHeight w:val="119"/>
          <w:jc w:val="center"/>
        </w:trPr>
        <w:tc>
          <w:tcPr>
            <w:tcW w:w="1888" w:type="dxa"/>
            <w:vAlign w:val="center"/>
          </w:tcPr>
          <w:p w:rsidR="007220E6" w:rsidRPr="007220E6" w:rsidRDefault="007220E6" w:rsidP="00643235">
            <w:pPr>
              <w:rPr>
                <w:noProof/>
                <w:sz w:val="20"/>
                <w:szCs w:val="20"/>
              </w:rPr>
            </w:pPr>
            <w:r w:rsidRPr="007220E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0496" behindDoc="0" locked="0" layoutInCell="1" allowOverlap="1" wp14:anchorId="58CD7C36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32385</wp:posOffset>
                  </wp:positionV>
                  <wp:extent cx="533400" cy="247650"/>
                  <wp:effectExtent l="0" t="0" r="0" b="0"/>
                  <wp:wrapNone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0E6" w:rsidRPr="007220E6" w:rsidRDefault="007220E6" w:rsidP="0064323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7599" w:type="dxa"/>
            <w:vAlign w:val="center"/>
          </w:tcPr>
          <w:p w:rsidR="007220E6" w:rsidRPr="007220E6" w:rsidRDefault="007220E6" w:rsidP="00643235">
            <w:pPr>
              <w:rPr>
                <w:sz w:val="20"/>
                <w:szCs w:val="20"/>
              </w:rPr>
            </w:pPr>
            <w:r w:rsidRPr="007220E6">
              <w:rPr>
                <w:sz w:val="20"/>
                <w:szCs w:val="20"/>
              </w:rPr>
              <w:t>- объект культурного наследия</w:t>
            </w:r>
          </w:p>
        </w:tc>
      </w:tr>
      <w:tr w:rsidR="007220E6" w:rsidRPr="00775360" w:rsidTr="00643235">
        <w:trPr>
          <w:trHeight w:val="119"/>
          <w:jc w:val="center"/>
        </w:trPr>
        <w:tc>
          <w:tcPr>
            <w:tcW w:w="1888" w:type="dxa"/>
            <w:vAlign w:val="center"/>
          </w:tcPr>
          <w:p w:rsidR="007220E6" w:rsidRPr="007220E6" w:rsidRDefault="007220E6" w:rsidP="00643235">
            <w:pPr>
              <w:rPr>
                <w:noProof/>
                <w:sz w:val="20"/>
                <w:szCs w:val="20"/>
              </w:rPr>
            </w:pPr>
            <w:r w:rsidRPr="007220E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85725</wp:posOffset>
                      </wp:positionV>
                      <wp:extent cx="521970" cy="0"/>
                      <wp:effectExtent l="0" t="0" r="0" b="0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4F97AC" id="Прямая соединительная линия 27" o:spid="_x0000_s1026" style="position:absolute;z-index:251685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0.4pt,6.75pt" to="61.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" strokecolor="black [3213]" strokeweight=".5pt"/>
                  </w:pict>
                </mc:Fallback>
              </mc:AlternateContent>
            </w:r>
          </w:p>
        </w:tc>
        <w:tc>
          <w:tcPr>
            <w:tcW w:w="7599" w:type="dxa"/>
            <w:vAlign w:val="center"/>
          </w:tcPr>
          <w:p w:rsidR="007220E6" w:rsidRPr="007220E6" w:rsidRDefault="007220E6" w:rsidP="00643235">
            <w:pPr>
              <w:rPr>
                <w:sz w:val="20"/>
                <w:szCs w:val="20"/>
                <w:lang w:val="en-US"/>
              </w:rPr>
            </w:pPr>
            <w:r w:rsidRPr="007220E6">
              <w:rPr>
                <w:sz w:val="20"/>
                <w:szCs w:val="20"/>
              </w:rPr>
              <w:t>- объект капитального строительства</w:t>
            </w:r>
          </w:p>
        </w:tc>
      </w:tr>
      <w:tr w:rsidR="007220E6" w:rsidRPr="00775360" w:rsidTr="00643235">
        <w:trPr>
          <w:trHeight w:val="119"/>
          <w:jc w:val="center"/>
        </w:trPr>
        <w:tc>
          <w:tcPr>
            <w:tcW w:w="1888" w:type="dxa"/>
            <w:vAlign w:val="center"/>
          </w:tcPr>
          <w:p w:rsidR="007220E6" w:rsidRPr="007220E6" w:rsidRDefault="007220E6" w:rsidP="00643235">
            <w:pPr>
              <w:rPr>
                <w:noProof/>
                <w:sz w:val="20"/>
                <w:szCs w:val="20"/>
              </w:rPr>
            </w:pPr>
            <w:r w:rsidRPr="007220E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68580</wp:posOffset>
                      </wp:positionV>
                      <wp:extent cx="521970" cy="0"/>
                      <wp:effectExtent l="0" t="0" r="0" b="0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B59FB3" id="Прямая соединительная линия 26" o:spid="_x0000_s1026" style="position:absolute;z-index:251687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6pt,5.4pt" to="6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" strokecolor="#ed7d31 [3205]" strokeweight=".25pt"/>
                  </w:pict>
                </mc:Fallback>
              </mc:AlternateContent>
            </w:r>
          </w:p>
        </w:tc>
        <w:tc>
          <w:tcPr>
            <w:tcW w:w="7599" w:type="dxa"/>
            <w:vAlign w:val="center"/>
          </w:tcPr>
          <w:p w:rsidR="007220E6" w:rsidRPr="007220E6" w:rsidRDefault="007220E6" w:rsidP="00643235">
            <w:pPr>
              <w:rPr>
                <w:sz w:val="20"/>
                <w:szCs w:val="20"/>
              </w:rPr>
            </w:pPr>
            <w:r w:rsidRPr="007220E6">
              <w:rPr>
                <w:sz w:val="20"/>
                <w:szCs w:val="20"/>
                <w:lang w:val="en-US"/>
              </w:rPr>
              <w:t xml:space="preserve">- </w:t>
            </w:r>
            <w:r w:rsidRPr="007220E6">
              <w:rPr>
                <w:sz w:val="20"/>
                <w:szCs w:val="20"/>
              </w:rPr>
              <w:t>граница земельного участка</w:t>
            </w:r>
          </w:p>
        </w:tc>
      </w:tr>
      <w:tr w:rsidR="007220E6" w:rsidRPr="00775360" w:rsidTr="00643235">
        <w:trPr>
          <w:trHeight w:val="119"/>
          <w:jc w:val="center"/>
        </w:trPr>
        <w:tc>
          <w:tcPr>
            <w:tcW w:w="1888" w:type="dxa"/>
            <w:vAlign w:val="center"/>
          </w:tcPr>
          <w:p w:rsidR="007220E6" w:rsidRPr="007220E6" w:rsidRDefault="007220E6" w:rsidP="007220E6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7220E6">
              <w:rPr>
                <w:b/>
                <w:noProof/>
                <w:color w:val="4CB63E"/>
                <w:sz w:val="20"/>
                <w:szCs w:val="20"/>
              </w:rPr>
              <w:t>16:50:010901</w:t>
            </w:r>
          </w:p>
        </w:tc>
        <w:tc>
          <w:tcPr>
            <w:tcW w:w="7599" w:type="dxa"/>
            <w:vAlign w:val="center"/>
          </w:tcPr>
          <w:p w:rsidR="007220E6" w:rsidRPr="007220E6" w:rsidRDefault="007220E6" w:rsidP="00643235">
            <w:pPr>
              <w:rPr>
                <w:sz w:val="20"/>
                <w:szCs w:val="20"/>
              </w:rPr>
            </w:pPr>
            <w:r w:rsidRPr="007220E6">
              <w:rPr>
                <w:sz w:val="20"/>
                <w:szCs w:val="20"/>
              </w:rPr>
              <w:t>- подпись кадастрового квартала</w:t>
            </w:r>
          </w:p>
        </w:tc>
      </w:tr>
      <w:tr w:rsidR="007220E6" w:rsidRPr="00775360" w:rsidTr="00643235">
        <w:trPr>
          <w:trHeight w:val="119"/>
          <w:jc w:val="center"/>
        </w:trPr>
        <w:tc>
          <w:tcPr>
            <w:tcW w:w="1888" w:type="dxa"/>
            <w:vAlign w:val="center"/>
          </w:tcPr>
          <w:p w:rsidR="007220E6" w:rsidRPr="007220E6" w:rsidRDefault="007220E6" w:rsidP="007220E6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7220E6">
              <w:rPr>
                <w:b/>
                <w:noProof/>
                <w:color w:val="4CB63E"/>
                <w:sz w:val="20"/>
                <w:szCs w:val="20"/>
              </w:rPr>
              <w:t>: 22</w:t>
            </w:r>
          </w:p>
        </w:tc>
        <w:tc>
          <w:tcPr>
            <w:tcW w:w="7599" w:type="dxa"/>
            <w:vAlign w:val="center"/>
          </w:tcPr>
          <w:p w:rsidR="007220E6" w:rsidRPr="007220E6" w:rsidRDefault="007220E6" w:rsidP="00643235">
            <w:pPr>
              <w:rPr>
                <w:sz w:val="20"/>
                <w:szCs w:val="20"/>
              </w:rPr>
            </w:pPr>
            <w:r w:rsidRPr="007220E6">
              <w:rPr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7220E6" w:rsidRPr="00775360" w:rsidTr="007220E6">
        <w:trPr>
          <w:trHeight w:val="70"/>
          <w:jc w:val="center"/>
        </w:trPr>
        <w:tc>
          <w:tcPr>
            <w:tcW w:w="1888" w:type="dxa"/>
            <w:vAlign w:val="center"/>
          </w:tcPr>
          <w:p w:rsidR="007220E6" w:rsidRPr="007220E6" w:rsidRDefault="007220E6" w:rsidP="0064323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220E6">
              <w:rPr>
                <w:noProof/>
                <w:sz w:val="20"/>
                <w:szCs w:val="20"/>
              </w:rPr>
              <w:t xml:space="preserve">             </w:t>
            </w:r>
            <w:r w:rsidRPr="007220E6">
              <w:rPr>
                <w:b/>
                <w:noProof/>
                <w:sz w:val="20"/>
                <w:szCs w:val="20"/>
              </w:rPr>
              <w:t xml:space="preserve"> </w:t>
            </w:r>
            <w:r w:rsidRPr="007220E6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1</w:t>
            </w:r>
          </w:p>
        </w:tc>
        <w:tc>
          <w:tcPr>
            <w:tcW w:w="7599" w:type="dxa"/>
            <w:vAlign w:val="center"/>
          </w:tcPr>
          <w:p w:rsidR="007220E6" w:rsidRPr="007220E6" w:rsidRDefault="007220E6" w:rsidP="00643235">
            <w:pPr>
              <w:rPr>
                <w:sz w:val="20"/>
                <w:szCs w:val="20"/>
              </w:rPr>
            </w:pPr>
            <w:r w:rsidRPr="007220E6">
              <w:rPr>
                <w:sz w:val="20"/>
                <w:szCs w:val="20"/>
              </w:rPr>
              <w:t>- характерная точка границы территории</w:t>
            </w:r>
          </w:p>
        </w:tc>
      </w:tr>
    </w:tbl>
    <w:p w:rsidR="007220E6" w:rsidRDefault="007220E6" w:rsidP="007220E6">
      <w:pPr>
        <w:rPr>
          <w:b/>
        </w:rPr>
      </w:pPr>
    </w:p>
    <w:p w:rsidR="007220E6" w:rsidRDefault="007220E6" w:rsidP="007220E6"/>
    <w:p w:rsidR="007220E6" w:rsidRDefault="007220E6" w:rsidP="007220E6">
      <w:pPr>
        <w:rPr>
          <w:b/>
        </w:rPr>
      </w:pPr>
    </w:p>
    <w:p w:rsidR="003353C2" w:rsidRDefault="003353C2" w:rsidP="007220E6">
      <w:pPr>
        <w:ind w:right="-1"/>
        <w:jc w:val="both"/>
        <w:rPr>
          <w:sz w:val="28"/>
          <w:szCs w:val="28"/>
        </w:rPr>
      </w:pPr>
    </w:p>
    <w:p w:rsidR="00E63EE8" w:rsidRDefault="00E63EE8" w:rsidP="001D5505">
      <w:pPr>
        <w:ind w:left="5812" w:right="-1"/>
        <w:jc w:val="both"/>
        <w:rPr>
          <w:sz w:val="28"/>
          <w:szCs w:val="28"/>
        </w:rPr>
      </w:pPr>
    </w:p>
    <w:p w:rsidR="007220E6" w:rsidRDefault="007220E6" w:rsidP="001D5505">
      <w:pPr>
        <w:ind w:left="5812" w:right="-1"/>
        <w:jc w:val="both"/>
        <w:rPr>
          <w:sz w:val="28"/>
          <w:szCs w:val="28"/>
        </w:rPr>
      </w:pPr>
    </w:p>
    <w:p w:rsidR="007220E6" w:rsidRDefault="007220E6" w:rsidP="001D5505">
      <w:pPr>
        <w:ind w:left="5812"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Pr="007220E6" w:rsidRDefault="007220E6" w:rsidP="007220E6">
      <w:pPr>
        <w:ind w:right="-1"/>
        <w:jc w:val="center"/>
        <w:rPr>
          <w:sz w:val="28"/>
          <w:szCs w:val="28"/>
        </w:rPr>
      </w:pPr>
      <w:r w:rsidRPr="007220E6">
        <w:rPr>
          <w:b/>
          <w:bCs/>
          <w:sz w:val="28"/>
          <w:szCs w:val="28"/>
        </w:rPr>
        <w:lastRenderedPageBreak/>
        <w:t>Картографическое описание</w:t>
      </w:r>
      <w:r w:rsidRPr="007220E6">
        <w:rPr>
          <w:sz w:val="28"/>
          <w:szCs w:val="28"/>
        </w:rPr>
        <w:t xml:space="preserve"> границ территории объекта культурного наследия регионального значения «Комплекс больничных зданий», конец XIX – начало XX вв., расположенного по адресу: Республика Татарстан, г. Казань, ул. Толстого, </w:t>
      </w:r>
      <w:r w:rsidR="008217B3">
        <w:rPr>
          <w:sz w:val="28"/>
          <w:szCs w:val="28"/>
        </w:rPr>
        <w:t xml:space="preserve">д. </w:t>
      </w:r>
      <w:r w:rsidRPr="007220E6">
        <w:rPr>
          <w:sz w:val="28"/>
          <w:szCs w:val="28"/>
        </w:rPr>
        <w:t>4</w:t>
      </w:r>
    </w:p>
    <w:p w:rsidR="007220E6" w:rsidRPr="007220E6" w:rsidRDefault="007220E6" w:rsidP="007220E6">
      <w:pPr>
        <w:ind w:right="-1"/>
        <w:jc w:val="center"/>
        <w:rPr>
          <w:sz w:val="28"/>
          <w:szCs w:val="28"/>
        </w:rPr>
      </w:pPr>
    </w:p>
    <w:p w:rsidR="007220E6" w:rsidRDefault="007220E6" w:rsidP="007220E6">
      <w:pPr>
        <w:ind w:right="-1" w:firstLine="567"/>
        <w:jc w:val="both"/>
        <w:rPr>
          <w:sz w:val="28"/>
          <w:szCs w:val="28"/>
        </w:rPr>
      </w:pPr>
      <w:r w:rsidRPr="007220E6">
        <w:rPr>
          <w:sz w:val="28"/>
          <w:szCs w:val="28"/>
        </w:rPr>
        <w:t>Граница территории объекта культурного наследия регионального значения проходит следующим образом:</w:t>
      </w:r>
    </w:p>
    <w:p w:rsidR="007220E6" w:rsidRDefault="007220E6" w:rsidP="007220E6">
      <w:pPr>
        <w:ind w:right="-1" w:firstLine="567"/>
        <w:jc w:val="both"/>
        <w:rPr>
          <w:sz w:val="28"/>
          <w:szCs w:val="28"/>
        </w:rPr>
      </w:pPr>
    </w:p>
    <w:tbl>
      <w:tblPr>
        <w:tblStyle w:val="6"/>
        <w:tblW w:w="10348" w:type="dxa"/>
        <w:tblInd w:w="-34" w:type="dxa"/>
        <w:tblLook w:val="04A0" w:firstRow="1" w:lastRow="0" w:firstColumn="1" w:lastColumn="0" w:noHBand="0" w:noVBand="1"/>
      </w:tblPr>
      <w:tblGrid>
        <w:gridCol w:w="1843"/>
        <w:gridCol w:w="1701"/>
        <w:gridCol w:w="6804"/>
      </w:tblGrid>
      <w:tr w:rsidR="007220E6" w:rsidRPr="007220E6" w:rsidTr="007220E6">
        <w:tc>
          <w:tcPr>
            <w:tcW w:w="3544" w:type="dxa"/>
            <w:gridSpan w:val="2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Прохождение границы</w:t>
            </w:r>
          </w:p>
        </w:tc>
        <w:tc>
          <w:tcPr>
            <w:tcW w:w="6804" w:type="dxa"/>
            <w:vMerge w:val="restart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Описание прохождения границы</w:t>
            </w:r>
          </w:p>
        </w:tc>
      </w:tr>
      <w:tr w:rsidR="007220E6" w:rsidRPr="007220E6" w:rsidTr="007220E6">
        <w:tc>
          <w:tcPr>
            <w:tcW w:w="1843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от точки</w:t>
            </w:r>
          </w:p>
        </w:tc>
        <w:tc>
          <w:tcPr>
            <w:tcW w:w="1701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до точки</w:t>
            </w:r>
          </w:p>
        </w:tc>
        <w:tc>
          <w:tcPr>
            <w:tcW w:w="6804" w:type="dxa"/>
            <w:vMerge/>
          </w:tcPr>
          <w:p w:rsidR="007220E6" w:rsidRPr="007220E6" w:rsidRDefault="007220E6" w:rsidP="007220E6">
            <w:pPr>
              <w:rPr>
                <w:lang w:eastAsia="en-US"/>
              </w:rPr>
            </w:pPr>
          </w:p>
        </w:tc>
      </w:tr>
      <w:tr w:rsidR="007220E6" w:rsidRPr="007220E6" w:rsidTr="007220E6">
        <w:tc>
          <w:tcPr>
            <w:tcW w:w="1843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1</w:t>
            </w:r>
          </w:p>
        </w:tc>
        <w:tc>
          <w:tcPr>
            <w:tcW w:w="1701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2</w:t>
            </w:r>
          </w:p>
        </w:tc>
        <w:tc>
          <w:tcPr>
            <w:tcW w:w="6804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3</w:t>
            </w:r>
          </w:p>
        </w:tc>
      </w:tr>
      <w:tr w:rsidR="007220E6" w:rsidRPr="007220E6" w:rsidTr="007220E6">
        <w:tc>
          <w:tcPr>
            <w:tcW w:w="1843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1</w:t>
            </w:r>
          </w:p>
        </w:tc>
        <w:tc>
          <w:tcPr>
            <w:tcW w:w="1701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5</w:t>
            </w:r>
          </w:p>
        </w:tc>
        <w:tc>
          <w:tcPr>
            <w:tcW w:w="6804" w:type="dxa"/>
          </w:tcPr>
          <w:p w:rsidR="007220E6" w:rsidRPr="007220E6" w:rsidRDefault="007220E6" w:rsidP="007220E6">
            <w:pPr>
              <w:jc w:val="both"/>
              <w:rPr>
                <w:lang w:eastAsia="en-US"/>
              </w:rPr>
            </w:pPr>
            <w:r w:rsidRPr="007220E6">
              <w:rPr>
                <w:lang w:eastAsia="en-US"/>
              </w:rPr>
              <w:t>от точки 1, расположенной на передней границе земельного участка пересечений улиц Щапова и Толстого в северо-восточном направлении вдоль ул. Щапова до точки 5;</w:t>
            </w:r>
          </w:p>
        </w:tc>
      </w:tr>
      <w:tr w:rsidR="007220E6" w:rsidRPr="007220E6" w:rsidTr="007220E6">
        <w:tc>
          <w:tcPr>
            <w:tcW w:w="1843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5</w:t>
            </w:r>
          </w:p>
        </w:tc>
        <w:tc>
          <w:tcPr>
            <w:tcW w:w="1701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16</w:t>
            </w:r>
          </w:p>
        </w:tc>
        <w:tc>
          <w:tcPr>
            <w:tcW w:w="6804" w:type="dxa"/>
          </w:tcPr>
          <w:p w:rsidR="007220E6" w:rsidRPr="007220E6" w:rsidRDefault="007220E6" w:rsidP="007220E6">
            <w:pPr>
              <w:jc w:val="both"/>
              <w:rPr>
                <w:lang w:eastAsia="en-US"/>
              </w:rPr>
            </w:pPr>
            <w:r w:rsidRPr="007220E6">
              <w:rPr>
                <w:lang w:eastAsia="en-US"/>
              </w:rPr>
              <w:t>от точки 5, расположенной на передней границе земельного участка по улице Щапова в южном направлении по внутриквартальной границе смежных земельных участков до точки 16;</w:t>
            </w:r>
          </w:p>
        </w:tc>
      </w:tr>
      <w:tr w:rsidR="007220E6" w:rsidRPr="007220E6" w:rsidTr="007220E6">
        <w:tc>
          <w:tcPr>
            <w:tcW w:w="1843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16</w:t>
            </w:r>
          </w:p>
        </w:tc>
        <w:tc>
          <w:tcPr>
            <w:tcW w:w="1701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20</w:t>
            </w:r>
          </w:p>
        </w:tc>
        <w:tc>
          <w:tcPr>
            <w:tcW w:w="6804" w:type="dxa"/>
          </w:tcPr>
          <w:p w:rsidR="007220E6" w:rsidRPr="007220E6" w:rsidRDefault="007220E6" w:rsidP="007220E6">
            <w:pPr>
              <w:jc w:val="both"/>
              <w:rPr>
                <w:lang w:eastAsia="en-US"/>
              </w:rPr>
            </w:pPr>
            <w:r w:rsidRPr="007220E6">
              <w:rPr>
                <w:lang w:eastAsia="en-US"/>
              </w:rPr>
              <w:t>от точки 16, расположенной на передней границе смежного земельного участка по улице Бутлерова в юго-западном направлении до точки 20;</w:t>
            </w:r>
          </w:p>
        </w:tc>
      </w:tr>
      <w:tr w:rsidR="007220E6" w:rsidRPr="007220E6" w:rsidTr="007220E6">
        <w:tc>
          <w:tcPr>
            <w:tcW w:w="1843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20</w:t>
            </w:r>
          </w:p>
        </w:tc>
        <w:tc>
          <w:tcPr>
            <w:tcW w:w="1701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27</w:t>
            </w:r>
          </w:p>
        </w:tc>
        <w:tc>
          <w:tcPr>
            <w:tcW w:w="6804" w:type="dxa"/>
          </w:tcPr>
          <w:p w:rsidR="007220E6" w:rsidRPr="007220E6" w:rsidRDefault="007220E6" w:rsidP="007220E6">
            <w:pPr>
              <w:jc w:val="both"/>
              <w:rPr>
                <w:lang w:eastAsia="en-US"/>
              </w:rPr>
            </w:pPr>
            <w:r w:rsidRPr="007220E6">
              <w:rPr>
                <w:lang w:eastAsia="en-US"/>
              </w:rPr>
              <w:t>от точки 20, расположенной на передней границе земельного участка вдоль сквера памятнику Вишневскому в северо-западном направлении до точки 27;</w:t>
            </w:r>
          </w:p>
        </w:tc>
      </w:tr>
      <w:tr w:rsidR="007220E6" w:rsidRPr="007220E6" w:rsidTr="007220E6">
        <w:tc>
          <w:tcPr>
            <w:tcW w:w="1843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27</w:t>
            </w:r>
          </w:p>
        </w:tc>
        <w:tc>
          <w:tcPr>
            <w:tcW w:w="1701" w:type="dxa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1</w:t>
            </w:r>
          </w:p>
        </w:tc>
        <w:tc>
          <w:tcPr>
            <w:tcW w:w="6804" w:type="dxa"/>
          </w:tcPr>
          <w:p w:rsidR="007220E6" w:rsidRPr="007220E6" w:rsidRDefault="007220E6" w:rsidP="007220E6">
            <w:pPr>
              <w:jc w:val="both"/>
              <w:rPr>
                <w:lang w:eastAsia="en-US"/>
              </w:rPr>
            </w:pPr>
            <w:r w:rsidRPr="007220E6">
              <w:rPr>
                <w:lang w:eastAsia="en-US"/>
              </w:rPr>
              <w:t>От точки 27, расположенной на передней границе земельного участка по улице Толстого в северном направлении вдоль фасада здания до точки 1.</w:t>
            </w:r>
          </w:p>
        </w:tc>
      </w:tr>
    </w:tbl>
    <w:p w:rsidR="007220E6" w:rsidRDefault="007220E6" w:rsidP="001D5505">
      <w:pPr>
        <w:ind w:left="5812" w:right="-1"/>
        <w:jc w:val="both"/>
        <w:rPr>
          <w:sz w:val="28"/>
          <w:szCs w:val="28"/>
        </w:rPr>
      </w:pPr>
    </w:p>
    <w:p w:rsidR="007220E6" w:rsidRPr="007220E6" w:rsidRDefault="007220E6" w:rsidP="007220E6">
      <w:pPr>
        <w:ind w:right="-1"/>
        <w:jc w:val="center"/>
        <w:rPr>
          <w:b/>
          <w:bCs/>
          <w:sz w:val="28"/>
          <w:szCs w:val="28"/>
        </w:rPr>
      </w:pPr>
      <w:r w:rsidRPr="007220E6">
        <w:rPr>
          <w:b/>
          <w:bCs/>
          <w:sz w:val="28"/>
          <w:szCs w:val="28"/>
        </w:rPr>
        <w:t>Таблица характерных точек</w:t>
      </w:r>
    </w:p>
    <w:p w:rsidR="00E63EE8" w:rsidRDefault="007220E6" w:rsidP="007220E6">
      <w:pPr>
        <w:ind w:right="-1"/>
        <w:jc w:val="center"/>
        <w:rPr>
          <w:sz w:val="28"/>
          <w:szCs w:val="28"/>
        </w:rPr>
      </w:pPr>
      <w:r w:rsidRPr="007220E6">
        <w:rPr>
          <w:sz w:val="28"/>
          <w:szCs w:val="28"/>
        </w:rPr>
        <w:t>границ территории объекта культурного наследия регионального значения</w:t>
      </w:r>
      <w:r>
        <w:rPr>
          <w:sz w:val="28"/>
          <w:szCs w:val="28"/>
        </w:rPr>
        <w:t xml:space="preserve"> </w:t>
      </w:r>
      <w:r w:rsidRPr="007220E6">
        <w:rPr>
          <w:sz w:val="28"/>
          <w:szCs w:val="28"/>
        </w:rPr>
        <w:t>«Комплекс больничных зданий», конец XIX – начало XX вв., расположенного по адресу: Республика Татарстан, г. Казань, ул. Толстого, 4</w:t>
      </w:r>
    </w:p>
    <w:p w:rsidR="007220E6" w:rsidRPr="007220E6" w:rsidRDefault="007220E6" w:rsidP="007220E6">
      <w:pPr>
        <w:jc w:val="center"/>
        <w:rPr>
          <w:sz w:val="22"/>
          <w:szCs w:val="22"/>
          <w:lang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096"/>
        <w:gridCol w:w="5062"/>
        <w:gridCol w:w="4037"/>
      </w:tblGrid>
      <w:tr w:rsidR="007220E6" w:rsidRPr="007220E6" w:rsidTr="007220E6">
        <w:tc>
          <w:tcPr>
            <w:tcW w:w="1101" w:type="dxa"/>
            <w:vMerge w:val="restart"/>
            <w:vAlign w:val="center"/>
          </w:tcPr>
          <w:p w:rsidR="007220E6" w:rsidRPr="007220E6" w:rsidRDefault="007220E6" w:rsidP="007220E6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  <w:r w:rsidRPr="007220E6">
              <w:rPr>
                <w:lang w:eastAsia="en-US"/>
              </w:rPr>
              <w:t xml:space="preserve"> точки</w:t>
            </w:r>
          </w:p>
        </w:tc>
        <w:tc>
          <w:tcPr>
            <w:tcW w:w="9213" w:type="dxa"/>
            <w:gridSpan w:val="2"/>
          </w:tcPr>
          <w:p w:rsidR="007220E6" w:rsidRPr="007220E6" w:rsidRDefault="007220E6" w:rsidP="007220E6">
            <w:pPr>
              <w:rPr>
                <w:lang w:eastAsia="en-US"/>
              </w:rPr>
            </w:pPr>
            <w:r w:rsidRPr="007220E6">
              <w:rPr>
                <w:lang w:eastAsia="en-US"/>
              </w:rPr>
              <w:t>Координаты точек в МСК-16</w:t>
            </w:r>
          </w:p>
        </w:tc>
      </w:tr>
      <w:tr w:rsidR="007220E6" w:rsidRPr="007220E6" w:rsidTr="007220E6">
        <w:tc>
          <w:tcPr>
            <w:tcW w:w="1101" w:type="dxa"/>
            <w:vMerge/>
          </w:tcPr>
          <w:p w:rsidR="007220E6" w:rsidRPr="007220E6" w:rsidRDefault="007220E6" w:rsidP="007220E6">
            <w:pPr>
              <w:rPr>
                <w:lang w:eastAsia="en-US"/>
              </w:rPr>
            </w:pPr>
          </w:p>
        </w:tc>
        <w:tc>
          <w:tcPr>
            <w:tcW w:w="5129" w:type="dxa"/>
          </w:tcPr>
          <w:p w:rsidR="007220E6" w:rsidRPr="007220E6" w:rsidRDefault="007220E6" w:rsidP="007220E6">
            <w:pPr>
              <w:snapToGrid w:val="0"/>
              <w:rPr>
                <w:lang w:eastAsia="en-US"/>
              </w:rPr>
            </w:pPr>
            <w:r w:rsidRPr="007220E6">
              <w:rPr>
                <w:lang w:eastAsia="en-US"/>
              </w:rPr>
              <w:t>Х</w:t>
            </w:r>
          </w:p>
        </w:tc>
        <w:tc>
          <w:tcPr>
            <w:tcW w:w="4084" w:type="dxa"/>
          </w:tcPr>
          <w:p w:rsidR="007220E6" w:rsidRPr="007220E6" w:rsidRDefault="007220E6" w:rsidP="007220E6">
            <w:pPr>
              <w:snapToGrid w:val="0"/>
              <w:rPr>
                <w:lang w:eastAsia="en-US"/>
              </w:rPr>
            </w:pPr>
            <w:r w:rsidRPr="007220E6">
              <w:rPr>
                <w:lang w:eastAsia="en-US"/>
              </w:rPr>
              <w:t>У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476035.54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1306688.76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476053.10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1306727.01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476057.70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1306737.02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476067.51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1306758.36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5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476091.25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1306808.03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6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476065.54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1306813.39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7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476052.05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1306818.70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8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476047.82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1306823.26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9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476049.20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1306847.51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10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476049.78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1306851.42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11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476029.64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1306847.35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12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475987.33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1306839.60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475963.74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1306836.55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14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475957.41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1306817.50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15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475947.68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1306795.87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lastRenderedPageBreak/>
              <w:t>16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475908.72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1306814.57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17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475900.14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1306795.88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18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475864.78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1306718.87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19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475862.16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1306713.06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20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475840.48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1306665.50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21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475843.55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1306661.91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22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475846.94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1306659.48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23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475851.78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1306657.42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24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475854.00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1306655.95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25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475854.92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1306653.00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26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475854.16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1306646.24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27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475855.57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1306645.61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28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475974.28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1306662.02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29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475978.18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1306662.54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30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476009.16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1306666.84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31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476012.80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1306668.57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32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476015.77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1306671.01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33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476017.05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1306674.28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34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476017.52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1306678.05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35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476016.65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1306680.86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36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476018.04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1306683.17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37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476020.31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1306684.85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38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476033.67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1306687.94</w:t>
            </w:r>
          </w:p>
        </w:tc>
      </w:tr>
      <w:tr w:rsidR="007220E6" w:rsidRPr="007220E6" w:rsidTr="007220E6">
        <w:tc>
          <w:tcPr>
            <w:tcW w:w="1101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</w:t>
            </w:r>
          </w:p>
        </w:tc>
        <w:tc>
          <w:tcPr>
            <w:tcW w:w="5129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476035.54</w:t>
            </w:r>
          </w:p>
        </w:tc>
        <w:tc>
          <w:tcPr>
            <w:tcW w:w="4084" w:type="dxa"/>
            <w:vAlign w:val="bottom"/>
          </w:tcPr>
          <w:p w:rsidR="007220E6" w:rsidRPr="007220E6" w:rsidRDefault="007220E6" w:rsidP="007220E6">
            <w:pPr>
              <w:rPr>
                <w:color w:val="000000"/>
              </w:rPr>
            </w:pPr>
            <w:r w:rsidRPr="007220E6">
              <w:rPr>
                <w:color w:val="000000"/>
              </w:rPr>
              <w:t>1306688.76</w:t>
            </w:r>
          </w:p>
        </w:tc>
      </w:tr>
    </w:tbl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7220E6">
      <w:pPr>
        <w:ind w:right="-1"/>
        <w:jc w:val="both"/>
        <w:rPr>
          <w:sz w:val="28"/>
          <w:szCs w:val="28"/>
        </w:rPr>
      </w:pPr>
    </w:p>
    <w:p w:rsidR="007220E6" w:rsidRDefault="007220E6" w:rsidP="00C30649">
      <w:pPr>
        <w:pStyle w:val="a3"/>
        <w:numPr>
          <w:ilvl w:val="0"/>
          <w:numId w:val="1"/>
        </w:numPr>
        <w:ind w:right="-1"/>
        <w:jc w:val="center"/>
        <w:rPr>
          <w:sz w:val="28"/>
          <w:szCs w:val="28"/>
        </w:rPr>
      </w:pPr>
      <w:r w:rsidRPr="007220E6">
        <w:rPr>
          <w:b/>
          <w:bCs/>
          <w:sz w:val="28"/>
          <w:szCs w:val="28"/>
        </w:rPr>
        <w:lastRenderedPageBreak/>
        <w:t>Карта (схема)</w:t>
      </w:r>
      <w:r w:rsidRPr="007220E6">
        <w:rPr>
          <w:sz w:val="28"/>
          <w:szCs w:val="28"/>
        </w:rPr>
        <w:t xml:space="preserve"> границ территории объекта культурного наследия регионального значения</w:t>
      </w:r>
      <w:r w:rsidRPr="007220E6">
        <w:t xml:space="preserve"> </w:t>
      </w:r>
      <w:bookmarkStart w:id="6" w:name="_Hlk89178006"/>
      <w:r w:rsidRPr="007220E6">
        <w:rPr>
          <w:sz w:val="28"/>
          <w:szCs w:val="28"/>
        </w:rPr>
        <w:t xml:space="preserve">«Клиника им. Меньшикова», XIX </w:t>
      </w:r>
      <w:r w:rsidR="00C30649" w:rsidRPr="007220E6">
        <w:rPr>
          <w:sz w:val="28"/>
          <w:szCs w:val="28"/>
        </w:rPr>
        <w:t>в.,</w:t>
      </w:r>
      <w:r w:rsidR="00C30649" w:rsidRPr="00C30649">
        <w:rPr>
          <w:sz w:val="28"/>
          <w:szCs w:val="28"/>
        </w:rPr>
        <w:t xml:space="preserve"> расположенн</w:t>
      </w:r>
      <w:r w:rsidR="008217B3">
        <w:rPr>
          <w:sz w:val="28"/>
          <w:szCs w:val="28"/>
        </w:rPr>
        <w:t>ого</w:t>
      </w:r>
      <w:r w:rsidRPr="00C30649">
        <w:rPr>
          <w:sz w:val="28"/>
          <w:szCs w:val="28"/>
        </w:rPr>
        <w:t xml:space="preserve"> по адресу: Республика Татарстан, г. Казань,</w:t>
      </w:r>
      <w:r w:rsidR="00C30649">
        <w:rPr>
          <w:sz w:val="28"/>
          <w:szCs w:val="28"/>
        </w:rPr>
        <w:t xml:space="preserve"> </w:t>
      </w:r>
      <w:r w:rsidRPr="00C30649">
        <w:rPr>
          <w:sz w:val="28"/>
          <w:szCs w:val="28"/>
        </w:rPr>
        <w:t>ул. Толстого, 4, корпус 2</w:t>
      </w:r>
    </w:p>
    <w:bookmarkEnd w:id="6"/>
    <w:p w:rsidR="00C30649" w:rsidRDefault="00C30649" w:rsidP="00C30649">
      <w:pPr>
        <w:pStyle w:val="a3"/>
        <w:ind w:left="0" w:right="-1"/>
        <w:jc w:val="center"/>
        <w:rPr>
          <w:sz w:val="28"/>
          <w:szCs w:val="28"/>
        </w:rPr>
      </w:pPr>
      <w:r w:rsidRPr="000E1C1E">
        <w:rPr>
          <w:b/>
          <w:noProof/>
        </w:rPr>
        <w:drawing>
          <wp:inline distT="0" distB="0" distL="0" distR="0" wp14:anchorId="3539ACB8" wp14:editId="00A3D5CE">
            <wp:extent cx="5386120" cy="4905375"/>
            <wp:effectExtent l="0" t="0" r="5080" b="0"/>
            <wp:docPr id="2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42" cy="49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49" w:rsidRDefault="00C30649" w:rsidP="00C30649">
      <w:pPr>
        <w:pStyle w:val="a3"/>
        <w:ind w:left="360" w:right="-1"/>
        <w:rPr>
          <w:sz w:val="28"/>
          <w:szCs w:val="28"/>
        </w:rPr>
      </w:pPr>
    </w:p>
    <w:p w:rsidR="00C30649" w:rsidRPr="00C30649" w:rsidRDefault="00C30649" w:rsidP="00C30649">
      <w:pPr>
        <w:jc w:val="both"/>
        <w:rPr>
          <w:b/>
          <w:sz w:val="22"/>
          <w:szCs w:val="22"/>
          <w:lang w:eastAsia="en-US"/>
        </w:rPr>
      </w:pPr>
      <w:r w:rsidRPr="00C30649">
        <w:rPr>
          <w:b/>
          <w:sz w:val="22"/>
          <w:szCs w:val="22"/>
          <w:lang w:eastAsia="en-US"/>
        </w:rPr>
        <w:t>Условные обозначения:</w:t>
      </w:r>
    </w:p>
    <w:tbl>
      <w:tblPr>
        <w:tblW w:w="9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7287"/>
      </w:tblGrid>
      <w:tr w:rsidR="00C30649" w:rsidRPr="00C30649" w:rsidTr="00643235">
        <w:trPr>
          <w:trHeight w:val="111"/>
          <w:jc w:val="center"/>
        </w:trPr>
        <w:tc>
          <w:tcPr>
            <w:tcW w:w="1810" w:type="dxa"/>
            <w:vAlign w:val="center"/>
          </w:tcPr>
          <w:p w:rsidR="00C30649" w:rsidRPr="00C30649" w:rsidRDefault="00C30649" w:rsidP="00C30649">
            <w:pPr>
              <w:jc w:val="center"/>
              <w:rPr>
                <w:sz w:val="20"/>
                <w:szCs w:val="20"/>
                <w:lang w:eastAsia="en-US"/>
              </w:rPr>
            </w:pPr>
            <w:r w:rsidRPr="00C30649">
              <w:rPr>
                <w:rFonts w:ascii="Calibri" w:hAnsi="Calibri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0" b="0"/>
                      <wp:wrapNone/>
                      <wp:docPr id="43" name="Прямая соединительная лини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AC698" id="Прямая соединительная линия 43" o:spid="_x0000_s1026" style="position:absolute;z-index:251691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" strokecolor="red" strokeweight="2pt"/>
                  </w:pict>
                </mc:Fallback>
              </mc:AlternateContent>
            </w:r>
          </w:p>
        </w:tc>
        <w:tc>
          <w:tcPr>
            <w:tcW w:w="7287" w:type="dxa"/>
            <w:vAlign w:val="center"/>
          </w:tcPr>
          <w:p w:rsidR="00C30649" w:rsidRPr="00C30649" w:rsidRDefault="00C30649" w:rsidP="00C30649">
            <w:pPr>
              <w:jc w:val="center"/>
              <w:rPr>
                <w:sz w:val="20"/>
                <w:szCs w:val="20"/>
                <w:lang w:eastAsia="en-US"/>
              </w:rPr>
            </w:pPr>
            <w:r w:rsidRPr="00C30649">
              <w:rPr>
                <w:sz w:val="20"/>
                <w:szCs w:val="20"/>
                <w:lang w:eastAsia="en-US"/>
              </w:rPr>
              <w:t>- граница территории объекта культурного наследия</w:t>
            </w:r>
          </w:p>
        </w:tc>
      </w:tr>
      <w:tr w:rsidR="00C30649" w:rsidRPr="00C30649" w:rsidTr="00643235">
        <w:trPr>
          <w:trHeight w:val="111"/>
          <w:jc w:val="center"/>
        </w:trPr>
        <w:tc>
          <w:tcPr>
            <w:tcW w:w="1810" w:type="dxa"/>
            <w:vAlign w:val="center"/>
          </w:tcPr>
          <w:p w:rsidR="00C30649" w:rsidRPr="00C30649" w:rsidRDefault="00C30649" w:rsidP="00C30649">
            <w:pPr>
              <w:jc w:val="center"/>
              <w:rPr>
                <w:noProof/>
                <w:sz w:val="20"/>
                <w:szCs w:val="20"/>
              </w:rPr>
            </w:pPr>
            <w:r w:rsidRPr="00C30649">
              <w:rPr>
                <w:noProof/>
                <w:sz w:val="20"/>
                <w:szCs w:val="20"/>
              </w:rPr>
              <w:drawing>
                <wp:inline distT="0" distB="0" distL="0" distR="0" wp14:anchorId="5A9462F9" wp14:editId="09A5BE75">
                  <wp:extent cx="533400" cy="247650"/>
                  <wp:effectExtent l="0" t="0" r="0" b="0"/>
                  <wp:docPr id="3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7" w:type="dxa"/>
            <w:vAlign w:val="center"/>
          </w:tcPr>
          <w:p w:rsidR="00C30649" w:rsidRPr="00C30649" w:rsidRDefault="00C30649" w:rsidP="00C30649">
            <w:pPr>
              <w:jc w:val="center"/>
              <w:rPr>
                <w:sz w:val="20"/>
                <w:szCs w:val="20"/>
                <w:lang w:eastAsia="en-US"/>
              </w:rPr>
            </w:pPr>
            <w:r w:rsidRPr="00C30649">
              <w:rPr>
                <w:sz w:val="20"/>
                <w:szCs w:val="20"/>
                <w:lang w:eastAsia="en-US"/>
              </w:rPr>
              <w:t>- объект культурного наследия</w:t>
            </w:r>
          </w:p>
        </w:tc>
      </w:tr>
      <w:tr w:rsidR="00C30649" w:rsidRPr="00C30649" w:rsidTr="00643235">
        <w:trPr>
          <w:trHeight w:val="111"/>
          <w:jc w:val="center"/>
        </w:trPr>
        <w:tc>
          <w:tcPr>
            <w:tcW w:w="1810" w:type="dxa"/>
            <w:vAlign w:val="center"/>
          </w:tcPr>
          <w:p w:rsidR="00C30649" w:rsidRPr="00C30649" w:rsidRDefault="00C30649" w:rsidP="00C30649">
            <w:pPr>
              <w:jc w:val="center"/>
              <w:rPr>
                <w:noProof/>
                <w:sz w:val="20"/>
                <w:szCs w:val="20"/>
              </w:rPr>
            </w:pPr>
            <w:r w:rsidRPr="00C30649">
              <w:rPr>
                <w:rFonts w:ascii="Calibri" w:hAnsi="Calibri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78105</wp:posOffset>
                      </wp:positionV>
                      <wp:extent cx="521970" cy="0"/>
                      <wp:effectExtent l="13970" t="8890" r="6985" b="10160"/>
                      <wp:wrapNone/>
                      <wp:docPr id="32" name="Прямая соединительная линия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ADB72" id="Прямая соединительная линия 32" o:spid="_x0000_s1026" style="position:absolute;z-index:25169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.1pt,6.15pt" to="64.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" strokeweight=".5pt"/>
                  </w:pict>
                </mc:Fallback>
              </mc:AlternateContent>
            </w:r>
          </w:p>
        </w:tc>
        <w:tc>
          <w:tcPr>
            <w:tcW w:w="7287" w:type="dxa"/>
            <w:vAlign w:val="center"/>
          </w:tcPr>
          <w:p w:rsidR="00C30649" w:rsidRPr="00C30649" w:rsidRDefault="00C30649" w:rsidP="00C30649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C30649">
              <w:rPr>
                <w:sz w:val="20"/>
                <w:szCs w:val="20"/>
                <w:lang w:eastAsia="en-US"/>
              </w:rPr>
              <w:t>- объект капитального строительства</w:t>
            </w:r>
          </w:p>
        </w:tc>
      </w:tr>
      <w:tr w:rsidR="00C30649" w:rsidRPr="00C30649" w:rsidTr="00643235">
        <w:trPr>
          <w:trHeight w:val="111"/>
          <w:jc w:val="center"/>
        </w:trPr>
        <w:tc>
          <w:tcPr>
            <w:tcW w:w="1810" w:type="dxa"/>
            <w:vAlign w:val="center"/>
          </w:tcPr>
          <w:p w:rsidR="00C30649" w:rsidRPr="00C30649" w:rsidRDefault="00C30649" w:rsidP="00C30649">
            <w:pPr>
              <w:jc w:val="center"/>
              <w:rPr>
                <w:noProof/>
                <w:sz w:val="20"/>
                <w:szCs w:val="20"/>
              </w:rPr>
            </w:pPr>
            <w:r w:rsidRPr="00C30649">
              <w:rPr>
                <w:rFonts w:ascii="Calibri" w:hAnsi="Calibri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85725</wp:posOffset>
                      </wp:positionV>
                      <wp:extent cx="521970" cy="0"/>
                      <wp:effectExtent l="11430" t="7620" r="9525" b="11430"/>
                      <wp:wrapNone/>
                      <wp:docPr id="31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0DF29F" id="Прямая соединительная линия 31" o:spid="_x0000_s1026" style="position:absolute;z-index:251694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5pt,6.75pt" to="63.0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" strokecolor="#c0504d" strokeweight=".25pt"/>
                  </w:pict>
                </mc:Fallback>
              </mc:AlternateContent>
            </w:r>
          </w:p>
        </w:tc>
        <w:tc>
          <w:tcPr>
            <w:tcW w:w="7287" w:type="dxa"/>
            <w:vAlign w:val="center"/>
          </w:tcPr>
          <w:p w:rsidR="00C30649" w:rsidRPr="00C30649" w:rsidRDefault="00C30649" w:rsidP="00C30649">
            <w:pPr>
              <w:jc w:val="center"/>
              <w:rPr>
                <w:sz w:val="20"/>
                <w:szCs w:val="20"/>
                <w:lang w:eastAsia="en-US"/>
              </w:rPr>
            </w:pPr>
            <w:r w:rsidRPr="00C30649">
              <w:rPr>
                <w:sz w:val="20"/>
                <w:szCs w:val="20"/>
                <w:lang w:val="en-US" w:eastAsia="en-US"/>
              </w:rPr>
              <w:t xml:space="preserve">- </w:t>
            </w:r>
            <w:r w:rsidRPr="00C30649">
              <w:rPr>
                <w:sz w:val="20"/>
                <w:szCs w:val="20"/>
                <w:lang w:eastAsia="en-US"/>
              </w:rPr>
              <w:t>граница земельного участка</w:t>
            </w:r>
          </w:p>
        </w:tc>
      </w:tr>
      <w:tr w:rsidR="00C30649" w:rsidRPr="00C30649" w:rsidTr="00643235">
        <w:trPr>
          <w:trHeight w:val="111"/>
          <w:jc w:val="center"/>
        </w:trPr>
        <w:tc>
          <w:tcPr>
            <w:tcW w:w="1810" w:type="dxa"/>
            <w:vAlign w:val="center"/>
          </w:tcPr>
          <w:p w:rsidR="00C30649" w:rsidRPr="00C30649" w:rsidRDefault="00C30649" w:rsidP="00C30649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C30649">
              <w:rPr>
                <w:b/>
                <w:noProof/>
                <w:color w:val="4CB63E"/>
                <w:sz w:val="20"/>
                <w:szCs w:val="20"/>
              </w:rPr>
              <w:t>16:50:010901</w:t>
            </w:r>
          </w:p>
        </w:tc>
        <w:tc>
          <w:tcPr>
            <w:tcW w:w="7287" w:type="dxa"/>
            <w:vAlign w:val="center"/>
          </w:tcPr>
          <w:p w:rsidR="00C30649" w:rsidRPr="00C30649" w:rsidRDefault="00C30649" w:rsidP="00C30649">
            <w:pPr>
              <w:jc w:val="center"/>
              <w:rPr>
                <w:sz w:val="20"/>
                <w:szCs w:val="20"/>
                <w:lang w:eastAsia="en-US"/>
              </w:rPr>
            </w:pPr>
            <w:r w:rsidRPr="00C30649">
              <w:rPr>
                <w:sz w:val="20"/>
                <w:szCs w:val="20"/>
                <w:lang w:eastAsia="en-US"/>
              </w:rPr>
              <w:t>- подпись кадастрового квартала</w:t>
            </w:r>
          </w:p>
        </w:tc>
      </w:tr>
      <w:tr w:rsidR="00C30649" w:rsidRPr="00C30649" w:rsidTr="00643235">
        <w:trPr>
          <w:trHeight w:val="111"/>
          <w:jc w:val="center"/>
        </w:trPr>
        <w:tc>
          <w:tcPr>
            <w:tcW w:w="1810" w:type="dxa"/>
            <w:vAlign w:val="center"/>
          </w:tcPr>
          <w:p w:rsidR="00C30649" w:rsidRPr="00C30649" w:rsidRDefault="00C30649" w:rsidP="00C30649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C30649">
              <w:rPr>
                <w:b/>
                <w:noProof/>
                <w:color w:val="4CB63E"/>
                <w:sz w:val="20"/>
                <w:szCs w:val="20"/>
              </w:rPr>
              <w:t>: 14</w:t>
            </w:r>
          </w:p>
        </w:tc>
        <w:tc>
          <w:tcPr>
            <w:tcW w:w="7287" w:type="dxa"/>
            <w:vAlign w:val="center"/>
          </w:tcPr>
          <w:p w:rsidR="00C30649" w:rsidRPr="00C30649" w:rsidRDefault="00C30649" w:rsidP="00C30649">
            <w:pPr>
              <w:jc w:val="center"/>
              <w:rPr>
                <w:sz w:val="20"/>
                <w:szCs w:val="20"/>
                <w:lang w:eastAsia="en-US"/>
              </w:rPr>
            </w:pPr>
            <w:r w:rsidRPr="00C30649">
              <w:rPr>
                <w:sz w:val="20"/>
                <w:szCs w:val="20"/>
                <w:lang w:eastAsia="en-US"/>
              </w:rPr>
              <w:t>- кадастровый номер земельного участка</w:t>
            </w:r>
          </w:p>
        </w:tc>
      </w:tr>
      <w:tr w:rsidR="00C30649" w:rsidRPr="00C30649" w:rsidTr="00643235">
        <w:trPr>
          <w:trHeight w:val="211"/>
          <w:jc w:val="center"/>
        </w:trPr>
        <w:tc>
          <w:tcPr>
            <w:tcW w:w="1810" w:type="dxa"/>
            <w:vAlign w:val="center"/>
          </w:tcPr>
          <w:p w:rsidR="00C30649" w:rsidRPr="00C30649" w:rsidRDefault="00C30649" w:rsidP="00C30649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en-US"/>
              </w:rPr>
            </w:pPr>
            <w:r w:rsidRPr="00C30649">
              <w:rPr>
                <w:noProof/>
                <w:sz w:val="20"/>
                <w:szCs w:val="20"/>
                <w:lang w:eastAsia="en-US"/>
              </w:rPr>
              <w:t xml:space="preserve">             </w:t>
            </w:r>
            <w:r w:rsidRPr="00C30649">
              <w:rPr>
                <w:b/>
                <w:noProof/>
                <w:sz w:val="20"/>
                <w:szCs w:val="20"/>
                <w:lang w:eastAsia="en-US"/>
              </w:rPr>
              <w:t xml:space="preserve"> </w:t>
            </w:r>
            <w:r w:rsidRPr="00C30649">
              <w:rPr>
                <w:rFonts w:ascii="Arial" w:hAnsi="Arial" w:cs="Arial"/>
                <w:b/>
                <w:noProof/>
                <w:sz w:val="20"/>
                <w:szCs w:val="20"/>
                <w:lang w:eastAsia="en-US"/>
              </w:rPr>
              <w:t xml:space="preserve">  1</w:t>
            </w:r>
          </w:p>
        </w:tc>
        <w:tc>
          <w:tcPr>
            <w:tcW w:w="7287" w:type="dxa"/>
            <w:vAlign w:val="center"/>
          </w:tcPr>
          <w:p w:rsidR="00C30649" w:rsidRPr="00C30649" w:rsidRDefault="00C30649" w:rsidP="00C30649">
            <w:pPr>
              <w:jc w:val="center"/>
              <w:rPr>
                <w:sz w:val="20"/>
                <w:szCs w:val="20"/>
                <w:lang w:eastAsia="en-US"/>
              </w:rPr>
            </w:pPr>
            <w:r w:rsidRPr="00C30649">
              <w:rPr>
                <w:sz w:val="20"/>
                <w:szCs w:val="20"/>
                <w:lang w:eastAsia="en-US"/>
              </w:rPr>
              <w:t>- характерная точка границы территории</w:t>
            </w:r>
          </w:p>
        </w:tc>
      </w:tr>
    </w:tbl>
    <w:p w:rsidR="00C30649" w:rsidRPr="00C30649" w:rsidRDefault="00C30649" w:rsidP="00C30649">
      <w:pPr>
        <w:pStyle w:val="a3"/>
        <w:ind w:left="360" w:right="-1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Pr="00C30649" w:rsidRDefault="00C30649" w:rsidP="00C30649">
      <w:pPr>
        <w:ind w:right="-1"/>
        <w:jc w:val="center"/>
        <w:rPr>
          <w:sz w:val="28"/>
          <w:szCs w:val="28"/>
        </w:rPr>
      </w:pPr>
      <w:r w:rsidRPr="00C30649">
        <w:rPr>
          <w:b/>
          <w:bCs/>
          <w:sz w:val="28"/>
          <w:szCs w:val="28"/>
        </w:rPr>
        <w:lastRenderedPageBreak/>
        <w:t>Картографическое описание</w:t>
      </w:r>
      <w:r w:rsidRPr="00C30649">
        <w:rPr>
          <w:sz w:val="28"/>
          <w:szCs w:val="28"/>
        </w:rPr>
        <w:t xml:space="preserve"> границ территории объекта культурного наследия регионального значения «Клиника им. Меньшикова», XIX в., расположенн</w:t>
      </w:r>
      <w:r w:rsidR="008217B3">
        <w:rPr>
          <w:sz w:val="28"/>
          <w:szCs w:val="28"/>
        </w:rPr>
        <w:t>ого</w:t>
      </w:r>
      <w:r w:rsidRPr="00C30649">
        <w:rPr>
          <w:sz w:val="28"/>
          <w:szCs w:val="28"/>
        </w:rPr>
        <w:t xml:space="preserve"> по адресу: Республика Татарстан, г. Казань, ул. Толстого, 4, корпус 2</w:t>
      </w:r>
    </w:p>
    <w:p w:rsidR="00C30649" w:rsidRP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 w:firstLine="567"/>
        <w:jc w:val="both"/>
        <w:rPr>
          <w:sz w:val="28"/>
          <w:szCs w:val="28"/>
        </w:rPr>
      </w:pPr>
      <w:r w:rsidRPr="00C30649">
        <w:rPr>
          <w:sz w:val="28"/>
          <w:szCs w:val="28"/>
        </w:rPr>
        <w:t>Граница территории объекта культурного наследия регионального значения проходит следующим образом:</w:t>
      </w:r>
    </w:p>
    <w:p w:rsidR="00C30649" w:rsidRDefault="00C30649" w:rsidP="00C30649">
      <w:pPr>
        <w:ind w:right="-1" w:firstLine="567"/>
        <w:jc w:val="both"/>
        <w:rPr>
          <w:sz w:val="28"/>
          <w:szCs w:val="28"/>
        </w:rPr>
      </w:pPr>
    </w:p>
    <w:tbl>
      <w:tblPr>
        <w:tblStyle w:val="a6"/>
        <w:tblW w:w="10207" w:type="dxa"/>
        <w:tblInd w:w="-34" w:type="dxa"/>
        <w:tblLook w:val="04A0" w:firstRow="1" w:lastRow="0" w:firstColumn="1" w:lastColumn="0" w:noHBand="0" w:noVBand="1"/>
      </w:tblPr>
      <w:tblGrid>
        <w:gridCol w:w="1843"/>
        <w:gridCol w:w="1701"/>
        <w:gridCol w:w="6663"/>
      </w:tblGrid>
      <w:tr w:rsidR="00C30649" w:rsidTr="00C30649">
        <w:tc>
          <w:tcPr>
            <w:tcW w:w="3544" w:type="dxa"/>
            <w:gridSpan w:val="2"/>
          </w:tcPr>
          <w:p w:rsidR="00C30649" w:rsidRDefault="00C30649" w:rsidP="00C30649">
            <w:pPr>
              <w:jc w:val="center"/>
            </w:pPr>
            <w:r>
              <w:t>Прохождение границы</w:t>
            </w:r>
          </w:p>
        </w:tc>
        <w:tc>
          <w:tcPr>
            <w:tcW w:w="6663" w:type="dxa"/>
            <w:vMerge w:val="restart"/>
          </w:tcPr>
          <w:p w:rsidR="00C30649" w:rsidRDefault="00C30649" w:rsidP="00C30649">
            <w:pPr>
              <w:jc w:val="center"/>
            </w:pPr>
            <w:r>
              <w:t>Описание прохождения границы</w:t>
            </w:r>
          </w:p>
        </w:tc>
      </w:tr>
      <w:tr w:rsidR="00C30649" w:rsidTr="00C30649">
        <w:tc>
          <w:tcPr>
            <w:tcW w:w="1843" w:type="dxa"/>
          </w:tcPr>
          <w:p w:rsidR="00C30649" w:rsidRDefault="00C30649" w:rsidP="00C30649">
            <w:pPr>
              <w:jc w:val="center"/>
            </w:pPr>
            <w:r>
              <w:t>от точки</w:t>
            </w:r>
          </w:p>
        </w:tc>
        <w:tc>
          <w:tcPr>
            <w:tcW w:w="1701" w:type="dxa"/>
          </w:tcPr>
          <w:p w:rsidR="00C30649" w:rsidRDefault="00C30649" w:rsidP="00C30649">
            <w:pPr>
              <w:jc w:val="center"/>
            </w:pPr>
            <w:r>
              <w:t>до точки</w:t>
            </w:r>
          </w:p>
        </w:tc>
        <w:tc>
          <w:tcPr>
            <w:tcW w:w="6663" w:type="dxa"/>
            <w:vMerge/>
          </w:tcPr>
          <w:p w:rsidR="00C30649" w:rsidRDefault="00C30649" w:rsidP="00C30649">
            <w:pPr>
              <w:jc w:val="center"/>
            </w:pPr>
          </w:p>
        </w:tc>
      </w:tr>
      <w:tr w:rsidR="00C30649" w:rsidTr="00C30649">
        <w:tc>
          <w:tcPr>
            <w:tcW w:w="1843" w:type="dxa"/>
          </w:tcPr>
          <w:p w:rsidR="00C30649" w:rsidRDefault="00C30649" w:rsidP="00C30649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C30649" w:rsidRDefault="00C30649" w:rsidP="00C30649">
            <w:pPr>
              <w:jc w:val="center"/>
            </w:pPr>
            <w:r>
              <w:t>2</w:t>
            </w:r>
          </w:p>
        </w:tc>
        <w:tc>
          <w:tcPr>
            <w:tcW w:w="6663" w:type="dxa"/>
          </w:tcPr>
          <w:p w:rsidR="00C30649" w:rsidRDefault="00C30649" w:rsidP="00C30649">
            <w:pPr>
              <w:jc w:val="center"/>
            </w:pPr>
            <w:r>
              <w:t>3</w:t>
            </w:r>
          </w:p>
        </w:tc>
      </w:tr>
      <w:tr w:rsidR="00C30649" w:rsidRPr="00B22946" w:rsidTr="00C30649">
        <w:tc>
          <w:tcPr>
            <w:tcW w:w="1843" w:type="dxa"/>
          </w:tcPr>
          <w:p w:rsidR="00C30649" w:rsidRDefault="00C30649" w:rsidP="00C30649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C30649" w:rsidRDefault="00C30649" w:rsidP="00C30649">
            <w:pPr>
              <w:jc w:val="center"/>
            </w:pPr>
            <w:r>
              <w:t>2</w:t>
            </w:r>
          </w:p>
        </w:tc>
        <w:tc>
          <w:tcPr>
            <w:tcW w:w="6663" w:type="dxa"/>
          </w:tcPr>
          <w:p w:rsidR="00C30649" w:rsidRPr="00B22946" w:rsidRDefault="00C30649" w:rsidP="00643235">
            <w:pPr>
              <w:jc w:val="both"/>
            </w:pPr>
            <w:r w:rsidRPr="00B22946">
              <w:t>от точки 1, расположенной на</w:t>
            </w:r>
            <w:r>
              <w:t xml:space="preserve"> передней границе земельного участка по улице Щапова в северо-восточном направлении вдоль фасада здания до точки 2;</w:t>
            </w:r>
          </w:p>
        </w:tc>
      </w:tr>
      <w:tr w:rsidR="00C30649" w:rsidRPr="00B22946" w:rsidTr="00C30649">
        <w:tc>
          <w:tcPr>
            <w:tcW w:w="1843" w:type="dxa"/>
          </w:tcPr>
          <w:p w:rsidR="00C30649" w:rsidRDefault="00C30649" w:rsidP="00C30649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C30649" w:rsidRDefault="00C30649" w:rsidP="00C30649">
            <w:pPr>
              <w:jc w:val="center"/>
            </w:pPr>
            <w:r>
              <w:t>3</w:t>
            </w:r>
          </w:p>
        </w:tc>
        <w:tc>
          <w:tcPr>
            <w:tcW w:w="6663" w:type="dxa"/>
          </w:tcPr>
          <w:p w:rsidR="00C30649" w:rsidRPr="00B22946" w:rsidRDefault="00C30649" w:rsidP="00643235">
            <w:pPr>
              <w:jc w:val="both"/>
            </w:pPr>
            <w:r w:rsidRPr="00B22946">
              <w:t xml:space="preserve">от точки </w:t>
            </w:r>
            <w:r>
              <w:t>2,</w:t>
            </w:r>
            <w:r w:rsidRPr="00B22946">
              <w:t xml:space="preserve"> расположенной на</w:t>
            </w:r>
            <w:r>
              <w:t xml:space="preserve"> передней границе земельного участка по улице Щапова в южном направлении вдоль внутриквартальной границы земельного участка до точки 3;</w:t>
            </w:r>
          </w:p>
        </w:tc>
      </w:tr>
      <w:tr w:rsidR="00C30649" w:rsidRPr="00B22946" w:rsidTr="00C30649">
        <w:tc>
          <w:tcPr>
            <w:tcW w:w="1843" w:type="dxa"/>
          </w:tcPr>
          <w:p w:rsidR="00C30649" w:rsidRDefault="00C30649" w:rsidP="00C30649">
            <w:pPr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C30649" w:rsidRDefault="00C30649" w:rsidP="00C30649">
            <w:pPr>
              <w:jc w:val="center"/>
            </w:pPr>
            <w:r>
              <w:t>6</w:t>
            </w:r>
          </w:p>
        </w:tc>
        <w:tc>
          <w:tcPr>
            <w:tcW w:w="6663" w:type="dxa"/>
          </w:tcPr>
          <w:p w:rsidR="00C30649" w:rsidRPr="00B22946" w:rsidRDefault="00C30649" w:rsidP="00643235">
            <w:pPr>
              <w:jc w:val="both"/>
            </w:pPr>
            <w:r w:rsidRPr="00B22946">
              <w:t xml:space="preserve">от точки </w:t>
            </w:r>
            <w:r>
              <w:t>3</w:t>
            </w:r>
            <w:r w:rsidRPr="00B22946">
              <w:t xml:space="preserve">, </w:t>
            </w:r>
            <w:r>
              <w:t xml:space="preserve">расположенной </w:t>
            </w:r>
            <w:r w:rsidRPr="00B22946">
              <w:t xml:space="preserve">на внутриквартальной </w:t>
            </w:r>
            <w:r>
              <w:t xml:space="preserve">границе земельного участка </w:t>
            </w:r>
            <w:r w:rsidRPr="00B22946">
              <w:t xml:space="preserve">в </w:t>
            </w:r>
            <w:r>
              <w:t>юго-западном</w:t>
            </w:r>
            <w:r w:rsidRPr="00B22946">
              <w:t xml:space="preserve"> направлении </w:t>
            </w:r>
            <w:r>
              <w:t xml:space="preserve">внутриквартальной границы земельного участка </w:t>
            </w:r>
            <w:r w:rsidRPr="00B22946">
              <w:t xml:space="preserve">до точки </w:t>
            </w:r>
            <w:r>
              <w:t>7;</w:t>
            </w:r>
          </w:p>
        </w:tc>
      </w:tr>
      <w:tr w:rsidR="00C30649" w:rsidRPr="00B22946" w:rsidTr="00C30649">
        <w:tc>
          <w:tcPr>
            <w:tcW w:w="1843" w:type="dxa"/>
          </w:tcPr>
          <w:p w:rsidR="00C30649" w:rsidRDefault="00C30649" w:rsidP="00C30649">
            <w:pPr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C30649" w:rsidRDefault="00C30649" w:rsidP="00C30649">
            <w:pPr>
              <w:jc w:val="center"/>
            </w:pPr>
            <w:r>
              <w:t>1</w:t>
            </w:r>
          </w:p>
        </w:tc>
        <w:tc>
          <w:tcPr>
            <w:tcW w:w="6663" w:type="dxa"/>
          </w:tcPr>
          <w:p w:rsidR="00C30649" w:rsidRPr="00B22946" w:rsidRDefault="00C30649" w:rsidP="00643235">
            <w:pPr>
              <w:jc w:val="both"/>
            </w:pPr>
            <w:r w:rsidRPr="00B22946">
              <w:t xml:space="preserve">от точки </w:t>
            </w:r>
            <w:r>
              <w:t>7,</w:t>
            </w:r>
            <w:r w:rsidRPr="00B22946">
              <w:t xml:space="preserve"> </w:t>
            </w:r>
            <w:r>
              <w:t xml:space="preserve">расположенной </w:t>
            </w:r>
            <w:r w:rsidRPr="00B22946">
              <w:t xml:space="preserve">на внутриквартальной </w:t>
            </w:r>
            <w:r>
              <w:t xml:space="preserve">границе земельного участка </w:t>
            </w:r>
            <w:r w:rsidRPr="00B22946">
              <w:t xml:space="preserve">в </w:t>
            </w:r>
            <w:r>
              <w:t>северном</w:t>
            </w:r>
            <w:r w:rsidRPr="00B22946">
              <w:t xml:space="preserve"> направлении до точки </w:t>
            </w:r>
            <w:r>
              <w:t>1.</w:t>
            </w:r>
          </w:p>
        </w:tc>
      </w:tr>
    </w:tbl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Pr="00C30649" w:rsidRDefault="00C30649" w:rsidP="00C30649">
      <w:pPr>
        <w:ind w:right="-1"/>
        <w:jc w:val="center"/>
        <w:rPr>
          <w:b/>
          <w:bCs/>
          <w:sz w:val="28"/>
          <w:szCs w:val="28"/>
        </w:rPr>
      </w:pPr>
      <w:bookmarkStart w:id="7" w:name="_Hlk89179368"/>
      <w:r w:rsidRPr="00C30649">
        <w:rPr>
          <w:b/>
          <w:bCs/>
          <w:sz w:val="28"/>
          <w:szCs w:val="28"/>
        </w:rPr>
        <w:t>Таблица характерных точек</w:t>
      </w:r>
    </w:p>
    <w:p w:rsidR="00C30649" w:rsidRDefault="00C30649" w:rsidP="00C30649">
      <w:pPr>
        <w:ind w:right="-1"/>
        <w:jc w:val="center"/>
        <w:rPr>
          <w:sz w:val="28"/>
          <w:szCs w:val="28"/>
        </w:rPr>
      </w:pPr>
      <w:r w:rsidRPr="00C30649">
        <w:rPr>
          <w:sz w:val="28"/>
          <w:szCs w:val="28"/>
        </w:rPr>
        <w:t xml:space="preserve">границ территории объекта культурного наследия регионального </w:t>
      </w:r>
      <w:proofErr w:type="gramStart"/>
      <w:r w:rsidRPr="00C30649">
        <w:rPr>
          <w:sz w:val="28"/>
          <w:szCs w:val="28"/>
        </w:rPr>
        <w:t>значения</w:t>
      </w:r>
      <w:r w:rsidRPr="00C30649">
        <w:t xml:space="preserve"> </w:t>
      </w:r>
      <w:r w:rsidR="000963F4">
        <w:t xml:space="preserve"> </w:t>
      </w:r>
      <w:bookmarkEnd w:id="7"/>
      <w:r w:rsidR="000963F4">
        <w:t>«</w:t>
      </w:r>
      <w:proofErr w:type="gramEnd"/>
      <w:r w:rsidRPr="00C30649">
        <w:rPr>
          <w:sz w:val="28"/>
          <w:szCs w:val="28"/>
        </w:rPr>
        <w:t>Клиника им. Меньшикова», XIX в., расположенн</w:t>
      </w:r>
      <w:r w:rsidR="008217B3">
        <w:rPr>
          <w:sz w:val="28"/>
          <w:szCs w:val="28"/>
        </w:rPr>
        <w:t>ого</w:t>
      </w:r>
      <w:r w:rsidRPr="00C30649">
        <w:rPr>
          <w:sz w:val="28"/>
          <w:szCs w:val="28"/>
        </w:rPr>
        <w:t xml:space="preserve"> по адресу: Республика Татарстан, г. Казань, ул. Толстого, 4, корпус 2</w:t>
      </w:r>
    </w:p>
    <w:p w:rsidR="00C30649" w:rsidRDefault="00C30649" w:rsidP="00C30649">
      <w:pPr>
        <w:ind w:right="-1"/>
        <w:jc w:val="center"/>
        <w:rPr>
          <w:sz w:val="28"/>
          <w:szCs w:val="28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101"/>
        <w:gridCol w:w="5129"/>
        <w:gridCol w:w="3943"/>
      </w:tblGrid>
      <w:tr w:rsidR="00C30649" w:rsidRPr="00C30649" w:rsidTr="00C30649">
        <w:tc>
          <w:tcPr>
            <w:tcW w:w="1101" w:type="dxa"/>
            <w:vMerge w:val="restart"/>
            <w:vAlign w:val="center"/>
          </w:tcPr>
          <w:p w:rsidR="00C30649" w:rsidRPr="00C30649" w:rsidRDefault="00C30649" w:rsidP="00C30649">
            <w:pPr>
              <w:rPr>
                <w:lang w:eastAsia="en-US"/>
              </w:rPr>
            </w:pPr>
            <w:r w:rsidRPr="00C30649">
              <w:rPr>
                <w:lang w:eastAsia="en-US"/>
              </w:rPr>
              <w:t>№ точки</w:t>
            </w:r>
          </w:p>
        </w:tc>
        <w:tc>
          <w:tcPr>
            <w:tcW w:w="9072" w:type="dxa"/>
            <w:gridSpan w:val="2"/>
          </w:tcPr>
          <w:p w:rsidR="00C30649" w:rsidRPr="00C30649" w:rsidRDefault="00C30649" w:rsidP="00C30649">
            <w:pPr>
              <w:rPr>
                <w:lang w:eastAsia="en-US"/>
              </w:rPr>
            </w:pPr>
            <w:r w:rsidRPr="00C30649">
              <w:rPr>
                <w:lang w:eastAsia="en-US"/>
              </w:rPr>
              <w:t>Координаты точек в МСК-16</w:t>
            </w:r>
          </w:p>
        </w:tc>
      </w:tr>
      <w:tr w:rsidR="00C30649" w:rsidRPr="00C30649" w:rsidTr="00C30649">
        <w:tc>
          <w:tcPr>
            <w:tcW w:w="1101" w:type="dxa"/>
            <w:vMerge/>
          </w:tcPr>
          <w:p w:rsidR="00C30649" w:rsidRPr="00C30649" w:rsidRDefault="00C30649" w:rsidP="00C30649">
            <w:pPr>
              <w:rPr>
                <w:lang w:eastAsia="en-US"/>
              </w:rPr>
            </w:pPr>
          </w:p>
        </w:tc>
        <w:tc>
          <w:tcPr>
            <w:tcW w:w="5129" w:type="dxa"/>
          </w:tcPr>
          <w:p w:rsidR="00C30649" w:rsidRPr="00C30649" w:rsidRDefault="00C30649" w:rsidP="00C30649">
            <w:pPr>
              <w:snapToGrid w:val="0"/>
              <w:rPr>
                <w:lang w:eastAsia="en-US"/>
              </w:rPr>
            </w:pPr>
            <w:r w:rsidRPr="00C30649">
              <w:rPr>
                <w:lang w:eastAsia="en-US"/>
              </w:rPr>
              <w:t>Х</w:t>
            </w:r>
          </w:p>
        </w:tc>
        <w:tc>
          <w:tcPr>
            <w:tcW w:w="3943" w:type="dxa"/>
          </w:tcPr>
          <w:p w:rsidR="00C30649" w:rsidRPr="00C30649" w:rsidRDefault="00C30649" w:rsidP="00C30649">
            <w:pPr>
              <w:snapToGrid w:val="0"/>
              <w:rPr>
                <w:lang w:eastAsia="en-US"/>
              </w:rPr>
            </w:pPr>
            <w:r w:rsidRPr="00C30649">
              <w:rPr>
                <w:lang w:eastAsia="en-US"/>
              </w:rPr>
              <w:t>У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476091.25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1306808.03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2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476119.81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1306865.69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3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476093.81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1306877.17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476084.84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1306856.87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5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476078.16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1306854.49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6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476049.20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1306847.51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7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476047.82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1306823.26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8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476052.05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1306818.70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9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476065.54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1306813.39</w:t>
            </w:r>
          </w:p>
        </w:tc>
      </w:tr>
      <w:tr w:rsidR="00C30649" w:rsidRPr="00C30649" w:rsidTr="00C30649">
        <w:tc>
          <w:tcPr>
            <w:tcW w:w="1101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</w:t>
            </w:r>
          </w:p>
        </w:tc>
        <w:tc>
          <w:tcPr>
            <w:tcW w:w="5129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476091.25</w:t>
            </w:r>
          </w:p>
        </w:tc>
        <w:tc>
          <w:tcPr>
            <w:tcW w:w="3943" w:type="dxa"/>
            <w:vAlign w:val="bottom"/>
          </w:tcPr>
          <w:p w:rsidR="00C30649" w:rsidRPr="00C30649" w:rsidRDefault="00C30649" w:rsidP="00C30649">
            <w:pPr>
              <w:rPr>
                <w:color w:val="000000"/>
                <w:lang w:eastAsia="en-US"/>
              </w:rPr>
            </w:pPr>
            <w:r w:rsidRPr="00C30649">
              <w:rPr>
                <w:color w:val="000000"/>
                <w:lang w:eastAsia="en-US"/>
              </w:rPr>
              <w:t>1306808.03</w:t>
            </w:r>
          </w:p>
        </w:tc>
      </w:tr>
    </w:tbl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pStyle w:val="a3"/>
        <w:numPr>
          <w:ilvl w:val="0"/>
          <w:numId w:val="1"/>
        </w:numPr>
        <w:ind w:right="-1"/>
        <w:jc w:val="center"/>
        <w:rPr>
          <w:sz w:val="28"/>
          <w:szCs w:val="28"/>
        </w:rPr>
      </w:pPr>
      <w:r w:rsidRPr="00C30649">
        <w:rPr>
          <w:b/>
          <w:bCs/>
          <w:sz w:val="28"/>
          <w:szCs w:val="28"/>
        </w:rPr>
        <w:lastRenderedPageBreak/>
        <w:t>Карта (схема)</w:t>
      </w:r>
      <w:r w:rsidRPr="00C30649">
        <w:rPr>
          <w:sz w:val="28"/>
          <w:szCs w:val="28"/>
        </w:rPr>
        <w:t xml:space="preserve"> границ территории объекта культурного наследия регионального значения</w:t>
      </w:r>
      <w:r w:rsidRPr="00C30649">
        <w:t xml:space="preserve"> </w:t>
      </w:r>
      <w:bookmarkStart w:id="8" w:name="_Hlk89179428"/>
      <w:r w:rsidRPr="00C30649">
        <w:rPr>
          <w:sz w:val="28"/>
          <w:szCs w:val="28"/>
        </w:rPr>
        <w:t>«Дом Аносова», 1904 г., расположенн</w:t>
      </w:r>
      <w:r>
        <w:rPr>
          <w:sz w:val="28"/>
          <w:szCs w:val="28"/>
        </w:rPr>
        <w:t>ого</w:t>
      </w:r>
      <w:r w:rsidRPr="00C30649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C30649" w:rsidRPr="00C30649" w:rsidRDefault="00C30649" w:rsidP="00C30649">
      <w:pPr>
        <w:pStyle w:val="a3"/>
        <w:ind w:left="360" w:right="-1"/>
        <w:jc w:val="center"/>
        <w:rPr>
          <w:sz w:val="28"/>
          <w:szCs w:val="28"/>
        </w:rPr>
      </w:pPr>
      <w:r w:rsidRPr="00C30649">
        <w:rPr>
          <w:sz w:val="28"/>
          <w:szCs w:val="28"/>
        </w:rPr>
        <w:t>Республика Татарстан, г. Казань, ул. Ульянова–Ленина, д. 50</w:t>
      </w:r>
    </w:p>
    <w:bookmarkEnd w:id="8"/>
    <w:p w:rsidR="00C30649" w:rsidRDefault="00C30649" w:rsidP="00C30649">
      <w:pPr>
        <w:ind w:right="-1"/>
        <w:jc w:val="both"/>
        <w:rPr>
          <w:sz w:val="28"/>
          <w:szCs w:val="28"/>
        </w:rPr>
      </w:pPr>
    </w:p>
    <w:p w:rsidR="00C30649" w:rsidRDefault="00C30649" w:rsidP="00C30649">
      <w:pPr>
        <w:ind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9E27C7">
            <wp:extent cx="5310803" cy="4772025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98" cy="478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644" w:rsidRDefault="00961644" w:rsidP="00C30649">
      <w:pPr>
        <w:ind w:right="-1"/>
        <w:jc w:val="both"/>
        <w:rPr>
          <w:sz w:val="28"/>
          <w:szCs w:val="28"/>
        </w:rPr>
      </w:pP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023"/>
      </w:tblGrid>
      <w:tr w:rsidR="00961644" w:rsidRPr="00961644" w:rsidTr="00643235">
        <w:trPr>
          <w:trHeight w:val="123"/>
          <w:jc w:val="center"/>
        </w:trPr>
        <w:tc>
          <w:tcPr>
            <w:tcW w:w="1957" w:type="dxa"/>
            <w:vAlign w:val="center"/>
          </w:tcPr>
          <w:p w:rsidR="00961644" w:rsidRPr="00961644" w:rsidRDefault="00961644" w:rsidP="00961644">
            <w:pPr>
              <w:jc w:val="center"/>
              <w:rPr>
                <w:sz w:val="22"/>
                <w:szCs w:val="22"/>
                <w:lang w:eastAsia="en-US"/>
              </w:rPr>
            </w:pPr>
            <w:r w:rsidRPr="00961644">
              <w:rPr>
                <w:rFonts w:ascii="Calibri" w:hAnsi="Calibri"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0" b="0"/>
                      <wp:wrapNone/>
                      <wp:docPr id="37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DD1BBE" id="Прямая соединительная линия 37" o:spid="_x0000_s1026" style="position:absolute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" strokecolor="red" strokeweight="2pt"/>
                  </w:pict>
                </mc:Fallback>
              </mc:AlternateContent>
            </w:r>
          </w:p>
        </w:tc>
        <w:tc>
          <w:tcPr>
            <w:tcW w:w="7023" w:type="dxa"/>
            <w:vAlign w:val="center"/>
          </w:tcPr>
          <w:p w:rsidR="00961644" w:rsidRPr="00961644" w:rsidRDefault="00961644" w:rsidP="00961644">
            <w:pPr>
              <w:jc w:val="center"/>
              <w:rPr>
                <w:sz w:val="22"/>
                <w:szCs w:val="22"/>
                <w:lang w:eastAsia="en-US"/>
              </w:rPr>
            </w:pPr>
            <w:r w:rsidRPr="00961644">
              <w:rPr>
                <w:sz w:val="22"/>
                <w:szCs w:val="22"/>
                <w:lang w:eastAsia="en-US"/>
              </w:rPr>
              <w:t>- граница территории объекта культурного наследия</w:t>
            </w:r>
          </w:p>
        </w:tc>
      </w:tr>
      <w:tr w:rsidR="00961644" w:rsidRPr="00961644" w:rsidTr="00643235">
        <w:trPr>
          <w:trHeight w:val="123"/>
          <w:jc w:val="center"/>
        </w:trPr>
        <w:tc>
          <w:tcPr>
            <w:tcW w:w="1957" w:type="dxa"/>
            <w:vAlign w:val="center"/>
          </w:tcPr>
          <w:p w:rsidR="00961644" w:rsidRDefault="00961644" w:rsidP="00961644">
            <w:pPr>
              <w:jc w:val="center"/>
              <w:rPr>
                <w:noProof/>
                <w:sz w:val="22"/>
                <w:szCs w:val="22"/>
              </w:rPr>
            </w:pPr>
            <w:r w:rsidRPr="00961644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 wp14:anchorId="1FC86A68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3810</wp:posOffset>
                  </wp:positionV>
                  <wp:extent cx="533400" cy="247650"/>
                  <wp:effectExtent l="0" t="0" r="0" b="0"/>
                  <wp:wrapNone/>
                  <wp:docPr id="3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1644" w:rsidRPr="00961644" w:rsidRDefault="00961644" w:rsidP="00961644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023" w:type="dxa"/>
            <w:vAlign w:val="center"/>
          </w:tcPr>
          <w:p w:rsidR="00961644" w:rsidRPr="00961644" w:rsidRDefault="00961644" w:rsidP="00961644">
            <w:pPr>
              <w:jc w:val="center"/>
              <w:rPr>
                <w:sz w:val="22"/>
                <w:szCs w:val="22"/>
                <w:lang w:eastAsia="en-US"/>
              </w:rPr>
            </w:pPr>
            <w:r w:rsidRPr="00961644">
              <w:rPr>
                <w:sz w:val="22"/>
                <w:szCs w:val="22"/>
                <w:lang w:eastAsia="en-US"/>
              </w:rPr>
              <w:t>- объект культурного наследия</w:t>
            </w:r>
          </w:p>
        </w:tc>
      </w:tr>
      <w:tr w:rsidR="00961644" w:rsidRPr="00961644" w:rsidTr="00643235">
        <w:trPr>
          <w:trHeight w:val="123"/>
          <w:jc w:val="center"/>
        </w:trPr>
        <w:tc>
          <w:tcPr>
            <w:tcW w:w="1957" w:type="dxa"/>
            <w:vAlign w:val="center"/>
          </w:tcPr>
          <w:p w:rsidR="00961644" w:rsidRPr="00961644" w:rsidRDefault="00961644" w:rsidP="00961644">
            <w:pPr>
              <w:jc w:val="center"/>
              <w:rPr>
                <w:noProof/>
                <w:sz w:val="22"/>
                <w:szCs w:val="22"/>
              </w:rPr>
            </w:pPr>
            <w:r w:rsidRPr="00961644">
              <w:rPr>
                <w:rFonts w:ascii="Calibri" w:hAnsi="Calibri"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106680</wp:posOffset>
                      </wp:positionV>
                      <wp:extent cx="521970" cy="0"/>
                      <wp:effectExtent l="12700" t="8890" r="8255" b="10160"/>
                      <wp:wrapNone/>
                      <wp:docPr id="36" name="Прямая соединительная 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1C17CE" id="Прямая соединительная линия 36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05pt,8.4pt" to="63.1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" strokeweight=".5pt"/>
                  </w:pict>
                </mc:Fallback>
              </mc:AlternateContent>
            </w:r>
          </w:p>
        </w:tc>
        <w:tc>
          <w:tcPr>
            <w:tcW w:w="7023" w:type="dxa"/>
            <w:vAlign w:val="center"/>
          </w:tcPr>
          <w:p w:rsidR="00961644" w:rsidRPr="00961644" w:rsidRDefault="00961644" w:rsidP="00961644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961644">
              <w:rPr>
                <w:sz w:val="22"/>
                <w:szCs w:val="22"/>
                <w:lang w:eastAsia="en-US"/>
              </w:rPr>
              <w:t>- объект капитального строительства</w:t>
            </w:r>
          </w:p>
        </w:tc>
      </w:tr>
      <w:tr w:rsidR="00961644" w:rsidRPr="00961644" w:rsidTr="00643235">
        <w:trPr>
          <w:trHeight w:val="123"/>
          <w:jc w:val="center"/>
        </w:trPr>
        <w:tc>
          <w:tcPr>
            <w:tcW w:w="1957" w:type="dxa"/>
            <w:vAlign w:val="center"/>
          </w:tcPr>
          <w:p w:rsidR="00961644" w:rsidRPr="00961644" w:rsidRDefault="00961644" w:rsidP="00961644">
            <w:pPr>
              <w:jc w:val="center"/>
              <w:rPr>
                <w:noProof/>
                <w:sz w:val="22"/>
                <w:szCs w:val="22"/>
              </w:rPr>
            </w:pPr>
            <w:r w:rsidRPr="00961644">
              <w:rPr>
                <w:rFonts w:ascii="Calibri" w:hAnsi="Calibri"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76835</wp:posOffset>
                      </wp:positionV>
                      <wp:extent cx="521970" cy="0"/>
                      <wp:effectExtent l="10160" t="7620" r="10795" b="11430"/>
                      <wp:wrapNone/>
                      <wp:docPr id="35" name="Прямая соединительная линия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E3ADE7" id="Прямая соединительная линия 35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1pt,6.05pt" to="62.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" strokecolor="#c0504d" strokeweight=".25pt"/>
                  </w:pict>
                </mc:Fallback>
              </mc:AlternateContent>
            </w:r>
          </w:p>
        </w:tc>
        <w:tc>
          <w:tcPr>
            <w:tcW w:w="7023" w:type="dxa"/>
            <w:vAlign w:val="center"/>
          </w:tcPr>
          <w:p w:rsidR="00961644" w:rsidRPr="00961644" w:rsidRDefault="00961644" w:rsidP="00961644">
            <w:pPr>
              <w:jc w:val="center"/>
              <w:rPr>
                <w:sz w:val="22"/>
                <w:szCs w:val="22"/>
                <w:lang w:eastAsia="en-US"/>
              </w:rPr>
            </w:pPr>
            <w:r w:rsidRPr="00961644">
              <w:rPr>
                <w:sz w:val="22"/>
                <w:szCs w:val="22"/>
                <w:lang w:val="en-US" w:eastAsia="en-US"/>
              </w:rPr>
              <w:t xml:space="preserve">- </w:t>
            </w:r>
            <w:r w:rsidRPr="00961644">
              <w:rPr>
                <w:sz w:val="22"/>
                <w:szCs w:val="22"/>
                <w:lang w:eastAsia="en-US"/>
              </w:rPr>
              <w:t>граница земельного участка</w:t>
            </w:r>
          </w:p>
        </w:tc>
      </w:tr>
      <w:tr w:rsidR="00961644" w:rsidRPr="00961644" w:rsidTr="00643235">
        <w:trPr>
          <w:trHeight w:val="123"/>
          <w:jc w:val="center"/>
        </w:trPr>
        <w:tc>
          <w:tcPr>
            <w:tcW w:w="1957" w:type="dxa"/>
            <w:vAlign w:val="center"/>
          </w:tcPr>
          <w:p w:rsidR="00961644" w:rsidRPr="00961644" w:rsidRDefault="00961644" w:rsidP="00961644">
            <w:pPr>
              <w:jc w:val="center"/>
              <w:rPr>
                <w:b/>
                <w:noProof/>
                <w:color w:val="4CB63E"/>
                <w:sz w:val="18"/>
                <w:szCs w:val="18"/>
              </w:rPr>
            </w:pPr>
            <w:r w:rsidRPr="00961644">
              <w:rPr>
                <w:b/>
                <w:noProof/>
                <w:color w:val="4CB63E"/>
                <w:sz w:val="18"/>
                <w:szCs w:val="18"/>
              </w:rPr>
              <w:t>16:50:011109</w:t>
            </w:r>
          </w:p>
        </w:tc>
        <w:tc>
          <w:tcPr>
            <w:tcW w:w="7023" w:type="dxa"/>
            <w:vAlign w:val="center"/>
          </w:tcPr>
          <w:p w:rsidR="00961644" w:rsidRPr="00961644" w:rsidRDefault="00961644" w:rsidP="00961644">
            <w:pPr>
              <w:jc w:val="center"/>
              <w:rPr>
                <w:sz w:val="22"/>
                <w:szCs w:val="22"/>
                <w:lang w:eastAsia="en-US"/>
              </w:rPr>
            </w:pPr>
            <w:r w:rsidRPr="00961644">
              <w:rPr>
                <w:sz w:val="22"/>
                <w:szCs w:val="22"/>
                <w:lang w:eastAsia="en-US"/>
              </w:rPr>
              <w:t>- подпись кадастрового квартала</w:t>
            </w:r>
          </w:p>
        </w:tc>
      </w:tr>
      <w:tr w:rsidR="00961644" w:rsidRPr="00961644" w:rsidTr="00643235">
        <w:trPr>
          <w:trHeight w:val="123"/>
          <w:jc w:val="center"/>
        </w:trPr>
        <w:tc>
          <w:tcPr>
            <w:tcW w:w="1957" w:type="dxa"/>
            <w:vAlign w:val="center"/>
          </w:tcPr>
          <w:p w:rsidR="00961644" w:rsidRPr="00961644" w:rsidRDefault="00961644" w:rsidP="00961644">
            <w:pPr>
              <w:jc w:val="center"/>
              <w:rPr>
                <w:b/>
                <w:noProof/>
                <w:color w:val="4CB63E"/>
                <w:sz w:val="14"/>
                <w:szCs w:val="14"/>
              </w:rPr>
            </w:pPr>
            <w:r w:rsidRPr="00961644">
              <w:rPr>
                <w:b/>
                <w:noProof/>
                <w:color w:val="4CB63E"/>
                <w:sz w:val="14"/>
                <w:szCs w:val="14"/>
              </w:rPr>
              <w:t>: 136</w:t>
            </w:r>
          </w:p>
        </w:tc>
        <w:tc>
          <w:tcPr>
            <w:tcW w:w="7023" w:type="dxa"/>
            <w:vAlign w:val="center"/>
          </w:tcPr>
          <w:p w:rsidR="00961644" w:rsidRPr="00961644" w:rsidRDefault="00961644" w:rsidP="00961644">
            <w:pPr>
              <w:jc w:val="center"/>
              <w:rPr>
                <w:sz w:val="22"/>
                <w:szCs w:val="22"/>
                <w:lang w:eastAsia="en-US"/>
              </w:rPr>
            </w:pPr>
            <w:r w:rsidRPr="00961644">
              <w:rPr>
                <w:sz w:val="22"/>
                <w:szCs w:val="22"/>
                <w:lang w:eastAsia="en-US"/>
              </w:rPr>
              <w:t>- кадастровый номер земельного участка</w:t>
            </w:r>
          </w:p>
        </w:tc>
      </w:tr>
      <w:tr w:rsidR="00961644" w:rsidRPr="00961644" w:rsidTr="00643235">
        <w:trPr>
          <w:trHeight w:val="233"/>
          <w:jc w:val="center"/>
        </w:trPr>
        <w:tc>
          <w:tcPr>
            <w:tcW w:w="1957" w:type="dxa"/>
            <w:vAlign w:val="center"/>
          </w:tcPr>
          <w:p w:rsidR="00961644" w:rsidRPr="00961644" w:rsidRDefault="00961644" w:rsidP="00961644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en-US"/>
              </w:rPr>
            </w:pPr>
            <w:r w:rsidRPr="00961644">
              <w:rPr>
                <w:noProof/>
                <w:sz w:val="20"/>
                <w:szCs w:val="20"/>
                <w:lang w:eastAsia="en-US"/>
              </w:rPr>
              <w:t xml:space="preserve">             </w:t>
            </w:r>
            <w:r w:rsidRPr="00961644">
              <w:rPr>
                <w:b/>
                <w:noProof/>
                <w:sz w:val="20"/>
                <w:szCs w:val="20"/>
                <w:lang w:eastAsia="en-US"/>
              </w:rPr>
              <w:t xml:space="preserve"> </w:t>
            </w:r>
            <w:r w:rsidRPr="00961644">
              <w:rPr>
                <w:rFonts w:ascii="Arial" w:hAnsi="Arial" w:cs="Arial"/>
                <w:b/>
                <w:noProof/>
                <w:sz w:val="20"/>
                <w:szCs w:val="20"/>
                <w:lang w:eastAsia="en-US"/>
              </w:rPr>
              <w:t xml:space="preserve">  1</w:t>
            </w:r>
          </w:p>
        </w:tc>
        <w:tc>
          <w:tcPr>
            <w:tcW w:w="7023" w:type="dxa"/>
            <w:vAlign w:val="center"/>
          </w:tcPr>
          <w:p w:rsidR="00961644" w:rsidRPr="00961644" w:rsidRDefault="00961644" w:rsidP="00961644">
            <w:pPr>
              <w:jc w:val="center"/>
              <w:rPr>
                <w:sz w:val="22"/>
                <w:szCs w:val="22"/>
                <w:lang w:eastAsia="en-US"/>
              </w:rPr>
            </w:pPr>
            <w:r w:rsidRPr="00961644">
              <w:rPr>
                <w:sz w:val="22"/>
                <w:szCs w:val="22"/>
                <w:lang w:eastAsia="en-US"/>
              </w:rPr>
              <w:t>- характерная точка границы территории</w:t>
            </w:r>
          </w:p>
        </w:tc>
      </w:tr>
    </w:tbl>
    <w:p w:rsidR="00961644" w:rsidRDefault="00961644" w:rsidP="00C30649">
      <w:pPr>
        <w:ind w:right="-1"/>
        <w:jc w:val="both"/>
        <w:rPr>
          <w:sz w:val="28"/>
          <w:szCs w:val="28"/>
        </w:rPr>
      </w:pPr>
    </w:p>
    <w:p w:rsidR="00961644" w:rsidRDefault="00961644" w:rsidP="00C30649">
      <w:pPr>
        <w:ind w:right="-1"/>
        <w:jc w:val="both"/>
        <w:rPr>
          <w:sz w:val="28"/>
          <w:szCs w:val="28"/>
        </w:rPr>
      </w:pPr>
    </w:p>
    <w:p w:rsidR="00961644" w:rsidRDefault="00961644" w:rsidP="00C30649">
      <w:pPr>
        <w:ind w:right="-1"/>
        <w:jc w:val="both"/>
        <w:rPr>
          <w:sz w:val="28"/>
          <w:szCs w:val="28"/>
        </w:rPr>
      </w:pPr>
    </w:p>
    <w:p w:rsidR="00961644" w:rsidRDefault="00961644" w:rsidP="00C30649">
      <w:pPr>
        <w:ind w:right="-1"/>
        <w:jc w:val="both"/>
        <w:rPr>
          <w:sz w:val="28"/>
          <w:szCs w:val="28"/>
        </w:rPr>
      </w:pPr>
    </w:p>
    <w:p w:rsidR="00961644" w:rsidRDefault="00961644" w:rsidP="00C30649">
      <w:pPr>
        <w:ind w:right="-1"/>
        <w:jc w:val="both"/>
        <w:rPr>
          <w:sz w:val="28"/>
          <w:szCs w:val="28"/>
        </w:rPr>
      </w:pPr>
    </w:p>
    <w:p w:rsidR="00961644" w:rsidRDefault="00961644" w:rsidP="00C30649">
      <w:pPr>
        <w:ind w:right="-1"/>
        <w:jc w:val="both"/>
        <w:rPr>
          <w:sz w:val="28"/>
          <w:szCs w:val="28"/>
        </w:rPr>
      </w:pPr>
    </w:p>
    <w:p w:rsidR="00961644" w:rsidRDefault="00961644" w:rsidP="00C30649">
      <w:pPr>
        <w:ind w:right="-1"/>
        <w:jc w:val="both"/>
        <w:rPr>
          <w:sz w:val="28"/>
          <w:szCs w:val="28"/>
        </w:rPr>
      </w:pPr>
    </w:p>
    <w:p w:rsidR="00961644" w:rsidRDefault="00961644" w:rsidP="00C30649">
      <w:pPr>
        <w:ind w:right="-1"/>
        <w:jc w:val="both"/>
        <w:rPr>
          <w:sz w:val="28"/>
          <w:szCs w:val="28"/>
        </w:rPr>
      </w:pPr>
    </w:p>
    <w:p w:rsidR="00961644" w:rsidRPr="00961644" w:rsidRDefault="00961644" w:rsidP="00961644">
      <w:pPr>
        <w:ind w:right="-1"/>
        <w:jc w:val="center"/>
        <w:rPr>
          <w:sz w:val="28"/>
          <w:szCs w:val="28"/>
        </w:rPr>
      </w:pPr>
      <w:bookmarkStart w:id="9" w:name="_Hlk89179695"/>
      <w:r w:rsidRPr="00C30649">
        <w:rPr>
          <w:b/>
          <w:bCs/>
          <w:sz w:val="28"/>
          <w:szCs w:val="28"/>
        </w:rPr>
        <w:lastRenderedPageBreak/>
        <w:t>Картографическое описание</w:t>
      </w:r>
      <w:r w:rsidRPr="00C30649">
        <w:rPr>
          <w:sz w:val="28"/>
          <w:szCs w:val="28"/>
        </w:rPr>
        <w:t xml:space="preserve"> границ территории объекта культурного наследия регионального значения </w:t>
      </w:r>
      <w:r w:rsidR="008217B3">
        <w:rPr>
          <w:sz w:val="28"/>
          <w:szCs w:val="28"/>
        </w:rPr>
        <w:t>«</w:t>
      </w:r>
      <w:r w:rsidRPr="00961644">
        <w:rPr>
          <w:sz w:val="28"/>
          <w:szCs w:val="28"/>
        </w:rPr>
        <w:t>Дом Аносова», 1904 г., расположенного по адресу:</w:t>
      </w:r>
    </w:p>
    <w:p w:rsidR="00961644" w:rsidRPr="00C30649" w:rsidRDefault="00961644" w:rsidP="00961644">
      <w:pPr>
        <w:ind w:right="-1"/>
        <w:jc w:val="center"/>
        <w:rPr>
          <w:sz w:val="28"/>
          <w:szCs w:val="28"/>
        </w:rPr>
      </w:pPr>
      <w:r w:rsidRPr="00961644">
        <w:rPr>
          <w:sz w:val="28"/>
          <w:szCs w:val="28"/>
        </w:rPr>
        <w:t>Республика Татарстан, г. Казань, ул. Ульянова–Ленина, д. 50</w:t>
      </w:r>
    </w:p>
    <w:p w:rsidR="00961644" w:rsidRPr="00C30649" w:rsidRDefault="00961644" w:rsidP="00961644">
      <w:pPr>
        <w:ind w:right="-1"/>
        <w:jc w:val="both"/>
        <w:rPr>
          <w:sz w:val="28"/>
          <w:szCs w:val="28"/>
        </w:rPr>
      </w:pPr>
    </w:p>
    <w:p w:rsidR="00961644" w:rsidRDefault="00961644" w:rsidP="00961644">
      <w:pPr>
        <w:ind w:right="-1" w:firstLine="567"/>
        <w:jc w:val="both"/>
        <w:rPr>
          <w:sz w:val="28"/>
          <w:szCs w:val="28"/>
        </w:rPr>
      </w:pPr>
      <w:r w:rsidRPr="00C30649">
        <w:rPr>
          <w:sz w:val="28"/>
          <w:szCs w:val="28"/>
        </w:rPr>
        <w:t>Граница территории объекта культурного наследия регионального значения проходит следующим образом:</w:t>
      </w:r>
      <w:bookmarkEnd w:id="9"/>
    </w:p>
    <w:p w:rsidR="000963F4" w:rsidRDefault="000963F4" w:rsidP="00961644">
      <w:pPr>
        <w:ind w:right="-1" w:firstLine="567"/>
        <w:jc w:val="both"/>
        <w:rPr>
          <w:sz w:val="28"/>
          <w:szCs w:val="28"/>
        </w:rPr>
      </w:pPr>
    </w:p>
    <w:tbl>
      <w:tblPr>
        <w:tblStyle w:val="a6"/>
        <w:tblW w:w="10348" w:type="dxa"/>
        <w:tblInd w:w="-34" w:type="dxa"/>
        <w:tblLook w:val="04A0" w:firstRow="1" w:lastRow="0" w:firstColumn="1" w:lastColumn="0" w:noHBand="0" w:noVBand="1"/>
      </w:tblPr>
      <w:tblGrid>
        <w:gridCol w:w="1843"/>
        <w:gridCol w:w="1701"/>
        <w:gridCol w:w="6804"/>
      </w:tblGrid>
      <w:tr w:rsidR="00961644" w:rsidTr="000963F4">
        <w:tc>
          <w:tcPr>
            <w:tcW w:w="3544" w:type="dxa"/>
            <w:gridSpan w:val="2"/>
          </w:tcPr>
          <w:p w:rsidR="00961644" w:rsidRDefault="00961644" w:rsidP="000963F4">
            <w:pPr>
              <w:jc w:val="center"/>
            </w:pPr>
            <w:r>
              <w:t>Прохождение границы</w:t>
            </w:r>
          </w:p>
        </w:tc>
        <w:tc>
          <w:tcPr>
            <w:tcW w:w="6804" w:type="dxa"/>
            <w:vMerge w:val="restart"/>
          </w:tcPr>
          <w:p w:rsidR="00961644" w:rsidRDefault="00961644" w:rsidP="000963F4">
            <w:pPr>
              <w:jc w:val="center"/>
            </w:pPr>
            <w:r>
              <w:t>Описание прохождения границы</w:t>
            </w:r>
          </w:p>
        </w:tc>
      </w:tr>
      <w:tr w:rsidR="00961644" w:rsidTr="000963F4">
        <w:tc>
          <w:tcPr>
            <w:tcW w:w="1843" w:type="dxa"/>
          </w:tcPr>
          <w:p w:rsidR="00961644" w:rsidRDefault="00961644" w:rsidP="000963F4">
            <w:pPr>
              <w:jc w:val="center"/>
            </w:pPr>
            <w:r>
              <w:t>от точки</w:t>
            </w:r>
          </w:p>
        </w:tc>
        <w:tc>
          <w:tcPr>
            <w:tcW w:w="1701" w:type="dxa"/>
          </w:tcPr>
          <w:p w:rsidR="00961644" w:rsidRDefault="00961644" w:rsidP="000963F4">
            <w:pPr>
              <w:jc w:val="center"/>
            </w:pPr>
            <w:r>
              <w:t>до точки</w:t>
            </w:r>
          </w:p>
        </w:tc>
        <w:tc>
          <w:tcPr>
            <w:tcW w:w="6804" w:type="dxa"/>
            <w:vMerge/>
          </w:tcPr>
          <w:p w:rsidR="00961644" w:rsidRDefault="00961644" w:rsidP="000963F4">
            <w:pPr>
              <w:jc w:val="center"/>
            </w:pPr>
          </w:p>
        </w:tc>
      </w:tr>
      <w:tr w:rsidR="00961644" w:rsidTr="000963F4">
        <w:tc>
          <w:tcPr>
            <w:tcW w:w="1843" w:type="dxa"/>
          </w:tcPr>
          <w:p w:rsidR="00961644" w:rsidRDefault="00961644" w:rsidP="000963F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61644" w:rsidRDefault="00961644" w:rsidP="000963F4">
            <w:pPr>
              <w:jc w:val="center"/>
            </w:pPr>
            <w:r>
              <w:t>2</w:t>
            </w:r>
          </w:p>
        </w:tc>
        <w:tc>
          <w:tcPr>
            <w:tcW w:w="6804" w:type="dxa"/>
          </w:tcPr>
          <w:p w:rsidR="00961644" w:rsidRDefault="00961644" w:rsidP="000963F4">
            <w:pPr>
              <w:jc w:val="center"/>
            </w:pPr>
            <w:r>
              <w:t>3</w:t>
            </w:r>
          </w:p>
        </w:tc>
      </w:tr>
      <w:tr w:rsidR="00961644" w:rsidRPr="00B22946" w:rsidTr="000963F4">
        <w:tc>
          <w:tcPr>
            <w:tcW w:w="1843" w:type="dxa"/>
          </w:tcPr>
          <w:p w:rsidR="00961644" w:rsidRDefault="00961644" w:rsidP="000963F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61644" w:rsidRDefault="00961644" w:rsidP="000963F4">
            <w:pPr>
              <w:jc w:val="center"/>
            </w:pPr>
            <w:r>
              <w:t>2</w:t>
            </w:r>
          </w:p>
        </w:tc>
        <w:tc>
          <w:tcPr>
            <w:tcW w:w="6804" w:type="dxa"/>
          </w:tcPr>
          <w:p w:rsidR="00961644" w:rsidRPr="00B22946" w:rsidRDefault="000963F4" w:rsidP="00643235">
            <w:pPr>
              <w:jc w:val="both"/>
            </w:pPr>
            <w:r w:rsidRPr="00B22946">
              <w:t>от точки</w:t>
            </w:r>
            <w:r w:rsidR="00961644" w:rsidRPr="00B22946">
              <w:t xml:space="preserve"> </w:t>
            </w:r>
            <w:r w:rsidRPr="00B22946">
              <w:t>1, расположенной</w:t>
            </w:r>
            <w:r w:rsidR="00961644" w:rsidRPr="00B22946">
              <w:t xml:space="preserve"> на</w:t>
            </w:r>
            <w:r w:rsidR="00961644">
              <w:t xml:space="preserve"> передней границе земельного участка по улице Ульянова-Ленина в северо-восточном направлении вдоль фасада здания до точки 2;</w:t>
            </w:r>
          </w:p>
        </w:tc>
      </w:tr>
      <w:tr w:rsidR="00961644" w:rsidRPr="00B22946" w:rsidTr="000963F4">
        <w:tc>
          <w:tcPr>
            <w:tcW w:w="1843" w:type="dxa"/>
          </w:tcPr>
          <w:p w:rsidR="00961644" w:rsidRDefault="00961644" w:rsidP="000963F4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961644" w:rsidRDefault="00961644" w:rsidP="000963F4">
            <w:pPr>
              <w:jc w:val="center"/>
            </w:pPr>
            <w:r>
              <w:t>5</w:t>
            </w:r>
          </w:p>
        </w:tc>
        <w:tc>
          <w:tcPr>
            <w:tcW w:w="6804" w:type="dxa"/>
          </w:tcPr>
          <w:p w:rsidR="00961644" w:rsidRPr="00B22946" w:rsidRDefault="000963F4" w:rsidP="00643235">
            <w:pPr>
              <w:jc w:val="both"/>
            </w:pPr>
            <w:r w:rsidRPr="00B22946">
              <w:t>от точки</w:t>
            </w:r>
            <w:r w:rsidR="00961644" w:rsidRPr="00B22946">
              <w:t xml:space="preserve"> </w:t>
            </w:r>
            <w:r w:rsidR="00961644">
              <w:t>2,</w:t>
            </w:r>
            <w:r w:rsidR="00961644" w:rsidRPr="00B22946">
              <w:t xml:space="preserve"> расположенной на</w:t>
            </w:r>
            <w:r w:rsidR="00961644">
              <w:t xml:space="preserve"> передней границе земельного участка по улице Ульянова-Ленина в юго-восточном направлении вдоль внутриквартальной границы земельного </w:t>
            </w:r>
            <w:r>
              <w:t>участка до</w:t>
            </w:r>
            <w:r w:rsidR="00961644">
              <w:t xml:space="preserve"> точки 5;</w:t>
            </w:r>
          </w:p>
        </w:tc>
      </w:tr>
      <w:tr w:rsidR="00961644" w:rsidRPr="00B22946" w:rsidTr="000963F4">
        <w:tc>
          <w:tcPr>
            <w:tcW w:w="1843" w:type="dxa"/>
          </w:tcPr>
          <w:p w:rsidR="00961644" w:rsidRDefault="00961644" w:rsidP="000963F4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961644" w:rsidRDefault="00961644" w:rsidP="000963F4">
            <w:pPr>
              <w:jc w:val="center"/>
            </w:pPr>
            <w:r>
              <w:t>14</w:t>
            </w:r>
          </w:p>
        </w:tc>
        <w:tc>
          <w:tcPr>
            <w:tcW w:w="6804" w:type="dxa"/>
          </w:tcPr>
          <w:p w:rsidR="00961644" w:rsidRPr="00B22946" w:rsidRDefault="00961644" w:rsidP="00643235">
            <w:pPr>
              <w:jc w:val="both"/>
            </w:pPr>
            <w:r w:rsidRPr="00B22946">
              <w:t xml:space="preserve">от точки </w:t>
            </w:r>
            <w:r>
              <w:t>5</w:t>
            </w:r>
            <w:r w:rsidRPr="00B22946">
              <w:t xml:space="preserve">, </w:t>
            </w:r>
            <w:r>
              <w:t xml:space="preserve">расположенной </w:t>
            </w:r>
            <w:r w:rsidRPr="00B22946">
              <w:t xml:space="preserve">на внутриквартальной </w:t>
            </w:r>
            <w:r>
              <w:t xml:space="preserve">границе земельного </w:t>
            </w:r>
            <w:r w:rsidR="000963F4">
              <w:t xml:space="preserve">участка </w:t>
            </w:r>
            <w:r w:rsidR="000963F4" w:rsidRPr="00B22946">
              <w:t>в</w:t>
            </w:r>
            <w:r w:rsidRPr="00B22946">
              <w:t xml:space="preserve"> </w:t>
            </w:r>
            <w:r>
              <w:t>юго-западном</w:t>
            </w:r>
            <w:r w:rsidRPr="00B22946">
              <w:t xml:space="preserve"> </w:t>
            </w:r>
            <w:r w:rsidR="000963F4" w:rsidRPr="00B22946">
              <w:t>направлении по</w:t>
            </w:r>
            <w:r>
              <w:t xml:space="preserve"> внутриквартальной границе земельного участка </w:t>
            </w:r>
            <w:r w:rsidRPr="00B22946">
              <w:t xml:space="preserve">до точки </w:t>
            </w:r>
            <w:r>
              <w:t>14;</w:t>
            </w:r>
          </w:p>
        </w:tc>
      </w:tr>
      <w:tr w:rsidR="00961644" w:rsidRPr="00B22946" w:rsidTr="000963F4">
        <w:tc>
          <w:tcPr>
            <w:tcW w:w="1843" w:type="dxa"/>
          </w:tcPr>
          <w:p w:rsidR="00961644" w:rsidRDefault="00961644" w:rsidP="000963F4">
            <w:pPr>
              <w:jc w:val="center"/>
            </w:pPr>
            <w:r>
              <w:t>14</w:t>
            </w:r>
          </w:p>
        </w:tc>
        <w:tc>
          <w:tcPr>
            <w:tcW w:w="1701" w:type="dxa"/>
          </w:tcPr>
          <w:p w:rsidR="00961644" w:rsidRDefault="00961644" w:rsidP="000963F4">
            <w:pPr>
              <w:jc w:val="center"/>
            </w:pPr>
            <w:r>
              <w:t>1</w:t>
            </w:r>
          </w:p>
        </w:tc>
        <w:tc>
          <w:tcPr>
            <w:tcW w:w="6804" w:type="dxa"/>
          </w:tcPr>
          <w:p w:rsidR="00961644" w:rsidRPr="00B22946" w:rsidRDefault="00961644" w:rsidP="00643235">
            <w:pPr>
              <w:jc w:val="both"/>
            </w:pPr>
            <w:r w:rsidRPr="00B22946">
              <w:t xml:space="preserve">от точки </w:t>
            </w:r>
            <w:r>
              <w:t>14,</w:t>
            </w:r>
            <w:r w:rsidRPr="00B22946">
              <w:t xml:space="preserve"> </w:t>
            </w:r>
            <w:r>
              <w:t xml:space="preserve">расположенной </w:t>
            </w:r>
            <w:r w:rsidRPr="00B22946">
              <w:t xml:space="preserve">на внутриквартальной </w:t>
            </w:r>
            <w:r>
              <w:t xml:space="preserve">границе земельного </w:t>
            </w:r>
            <w:r w:rsidR="000963F4">
              <w:t xml:space="preserve">участка </w:t>
            </w:r>
            <w:r w:rsidR="000963F4" w:rsidRPr="00B22946">
              <w:t>в</w:t>
            </w:r>
            <w:r w:rsidRPr="00B22946">
              <w:t xml:space="preserve"> </w:t>
            </w:r>
            <w:r>
              <w:t>северо-западном</w:t>
            </w:r>
            <w:r w:rsidRPr="00B22946">
              <w:t xml:space="preserve"> </w:t>
            </w:r>
            <w:r w:rsidR="000963F4" w:rsidRPr="00B22946">
              <w:t>направлении до</w:t>
            </w:r>
            <w:r w:rsidRPr="00B22946">
              <w:t xml:space="preserve"> точки </w:t>
            </w:r>
            <w:r>
              <w:t>1.</w:t>
            </w:r>
          </w:p>
        </w:tc>
      </w:tr>
    </w:tbl>
    <w:p w:rsidR="00961644" w:rsidRDefault="0096164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Pr="000963F4" w:rsidRDefault="000963F4" w:rsidP="000963F4">
      <w:pPr>
        <w:ind w:right="-1"/>
        <w:jc w:val="center"/>
        <w:rPr>
          <w:b/>
          <w:bCs/>
          <w:sz w:val="28"/>
          <w:szCs w:val="28"/>
        </w:rPr>
      </w:pPr>
      <w:bookmarkStart w:id="10" w:name="_Hlk89179852"/>
      <w:r w:rsidRPr="000963F4">
        <w:rPr>
          <w:b/>
          <w:bCs/>
          <w:sz w:val="28"/>
          <w:szCs w:val="28"/>
        </w:rPr>
        <w:t>Таблица характерных точек</w:t>
      </w:r>
    </w:p>
    <w:p w:rsidR="000963F4" w:rsidRPr="000963F4" w:rsidRDefault="000963F4" w:rsidP="000963F4">
      <w:pPr>
        <w:ind w:right="-1"/>
        <w:jc w:val="center"/>
        <w:rPr>
          <w:sz w:val="28"/>
          <w:szCs w:val="28"/>
        </w:rPr>
      </w:pPr>
      <w:r w:rsidRPr="000963F4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8217B3">
        <w:rPr>
          <w:sz w:val="28"/>
          <w:szCs w:val="28"/>
        </w:rPr>
        <w:t xml:space="preserve">                </w:t>
      </w:r>
      <w:proofErr w:type="gramStart"/>
      <w:r w:rsidR="008217B3">
        <w:rPr>
          <w:sz w:val="28"/>
          <w:szCs w:val="28"/>
        </w:rPr>
        <w:t xml:space="preserve">   </w:t>
      </w:r>
      <w:r w:rsidRPr="000963F4">
        <w:rPr>
          <w:sz w:val="28"/>
          <w:szCs w:val="28"/>
        </w:rPr>
        <w:t>«</w:t>
      </w:r>
      <w:proofErr w:type="gramEnd"/>
      <w:r w:rsidRPr="000963F4">
        <w:rPr>
          <w:sz w:val="28"/>
          <w:szCs w:val="28"/>
        </w:rPr>
        <w:t>Дом Аносова», 1904 г., расположенного по адресу:</w:t>
      </w:r>
    </w:p>
    <w:p w:rsidR="000963F4" w:rsidRPr="000963F4" w:rsidRDefault="000963F4" w:rsidP="000963F4">
      <w:pPr>
        <w:ind w:right="-1"/>
        <w:jc w:val="center"/>
        <w:rPr>
          <w:sz w:val="28"/>
          <w:szCs w:val="28"/>
        </w:rPr>
      </w:pPr>
      <w:r w:rsidRPr="000963F4">
        <w:rPr>
          <w:sz w:val="28"/>
          <w:szCs w:val="28"/>
        </w:rPr>
        <w:t>Республика Татарстан, г. Казань, ул. Ульянова–Ленина, д. 50</w:t>
      </w:r>
    </w:p>
    <w:bookmarkEnd w:id="10"/>
    <w:p w:rsidR="000963F4" w:rsidRDefault="000963F4" w:rsidP="00C30649">
      <w:pPr>
        <w:ind w:right="-1"/>
        <w:jc w:val="both"/>
        <w:rPr>
          <w:sz w:val="28"/>
          <w:szCs w:val="28"/>
        </w:rPr>
      </w:pP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1096"/>
        <w:gridCol w:w="5454"/>
        <w:gridCol w:w="3645"/>
      </w:tblGrid>
      <w:tr w:rsidR="000963F4" w:rsidRPr="000963F4" w:rsidTr="000963F4">
        <w:tc>
          <w:tcPr>
            <w:tcW w:w="1101" w:type="dxa"/>
            <w:vMerge w:val="restart"/>
            <w:vAlign w:val="center"/>
          </w:tcPr>
          <w:p w:rsidR="000963F4" w:rsidRPr="000963F4" w:rsidRDefault="000963F4" w:rsidP="000963F4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  <w:r w:rsidRPr="000963F4">
              <w:rPr>
                <w:lang w:eastAsia="en-US"/>
              </w:rPr>
              <w:t xml:space="preserve"> точки</w:t>
            </w:r>
          </w:p>
        </w:tc>
        <w:tc>
          <w:tcPr>
            <w:tcW w:w="9213" w:type="dxa"/>
            <w:gridSpan w:val="2"/>
          </w:tcPr>
          <w:p w:rsidR="000963F4" w:rsidRPr="000963F4" w:rsidRDefault="000963F4" w:rsidP="000963F4">
            <w:pPr>
              <w:rPr>
                <w:lang w:eastAsia="en-US"/>
              </w:rPr>
            </w:pPr>
            <w:r w:rsidRPr="000963F4">
              <w:rPr>
                <w:lang w:eastAsia="en-US"/>
              </w:rPr>
              <w:t>Координаты точек в МСК-16</w:t>
            </w:r>
          </w:p>
        </w:tc>
      </w:tr>
      <w:tr w:rsidR="000963F4" w:rsidRPr="000963F4" w:rsidTr="000963F4">
        <w:tc>
          <w:tcPr>
            <w:tcW w:w="1101" w:type="dxa"/>
            <w:vMerge/>
          </w:tcPr>
          <w:p w:rsidR="000963F4" w:rsidRPr="000963F4" w:rsidRDefault="000963F4" w:rsidP="000963F4">
            <w:pPr>
              <w:rPr>
                <w:lang w:eastAsia="en-US"/>
              </w:rPr>
            </w:pPr>
          </w:p>
        </w:tc>
        <w:tc>
          <w:tcPr>
            <w:tcW w:w="5528" w:type="dxa"/>
          </w:tcPr>
          <w:p w:rsidR="000963F4" w:rsidRPr="000963F4" w:rsidRDefault="000963F4" w:rsidP="000963F4">
            <w:pPr>
              <w:snapToGrid w:val="0"/>
              <w:rPr>
                <w:lang w:eastAsia="en-US"/>
              </w:rPr>
            </w:pPr>
            <w:r w:rsidRPr="000963F4">
              <w:rPr>
                <w:lang w:eastAsia="en-US"/>
              </w:rPr>
              <w:t>Х</w:t>
            </w:r>
          </w:p>
        </w:tc>
        <w:tc>
          <w:tcPr>
            <w:tcW w:w="3685" w:type="dxa"/>
          </w:tcPr>
          <w:p w:rsidR="000963F4" w:rsidRPr="000963F4" w:rsidRDefault="000963F4" w:rsidP="000963F4">
            <w:pPr>
              <w:snapToGrid w:val="0"/>
              <w:rPr>
                <w:lang w:eastAsia="en-US"/>
              </w:rPr>
            </w:pPr>
            <w:r w:rsidRPr="000963F4">
              <w:rPr>
                <w:lang w:eastAsia="en-US"/>
              </w:rPr>
              <w:t>У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475500.00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1306603.11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2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475509.88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1306622.92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3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475484.75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1306635.84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475488.93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1306643.96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5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475475.49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1306650.84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6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475472.78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1306647.19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7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475470.63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1306648.72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8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475469.87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1306647.85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9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475463.39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1306640.56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10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475460.99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1306637.92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11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475456.78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1306633.31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12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475456.58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1306633.08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475451.11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1306625.52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14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475449.37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1306623.30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15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475454.74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1306620.54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16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475467.26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1306613.05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17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475471.47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1306621.30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lastRenderedPageBreak/>
              <w:t>18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475476.34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1306618.88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19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475475.27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1306615.38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20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475498.88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1306603.66</w:t>
            </w:r>
          </w:p>
        </w:tc>
      </w:tr>
      <w:tr w:rsidR="000963F4" w:rsidRPr="000963F4" w:rsidTr="000963F4">
        <w:tc>
          <w:tcPr>
            <w:tcW w:w="1101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</w:t>
            </w:r>
          </w:p>
        </w:tc>
        <w:tc>
          <w:tcPr>
            <w:tcW w:w="5528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475500.00</w:t>
            </w:r>
          </w:p>
        </w:tc>
        <w:tc>
          <w:tcPr>
            <w:tcW w:w="3685" w:type="dxa"/>
            <w:vAlign w:val="bottom"/>
          </w:tcPr>
          <w:p w:rsidR="000963F4" w:rsidRPr="000963F4" w:rsidRDefault="000963F4" w:rsidP="000963F4">
            <w:pPr>
              <w:rPr>
                <w:color w:val="000000"/>
                <w:lang w:eastAsia="en-US"/>
              </w:rPr>
            </w:pPr>
            <w:r w:rsidRPr="000963F4">
              <w:rPr>
                <w:color w:val="000000"/>
                <w:lang w:eastAsia="en-US"/>
              </w:rPr>
              <w:t>1306603.11</w:t>
            </w:r>
          </w:p>
        </w:tc>
      </w:tr>
    </w:tbl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C30649">
      <w:pPr>
        <w:ind w:right="-1"/>
        <w:jc w:val="both"/>
        <w:rPr>
          <w:sz w:val="28"/>
          <w:szCs w:val="28"/>
        </w:rPr>
      </w:pPr>
    </w:p>
    <w:p w:rsidR="000963F4" w:rsidRDefault="000963F4" w:rsidP="000963F4">
      <w:pPr>
        <w:pStyle w:val="a3"/>
        <w:numPr>
          <w:ilvl w:val="0"/>
          <w:numId w:val="1"/>
        </w:numPr>
        <w:ind w:right="-1"/>
        <w:jc w:val="center"/>
        <w:rPr>
          <w:sz w:val="28"/>
          <w:szCs w:val="28"/>
        </w:rPr>
      </w:pPr>
      <w:r w:rsidRPr="000963F4">
        <w:rPr>
          <w:b/>
          <w:bCs/>
          <w:sz w:val="28"/>
          <w:szCs w:val="28"/>
        </w:rPr>
        <w:lastRenderedPageBreak/>
        <w:t>Карта (схема)</w:t>
      </w:r>
      <w:r w:rsidRPr="000963F4">
        <w:rPr>
          <w:sz w:val="28"/>
          <w:szCs w:val="28"/>
        </w:rPr>
        <w:t xml:space="preserve"> границ территории объекта культурного наследия регионального значения</w:t>
      </w:r>
      <w:r w:rsidRPr="000963F4">
        <w:t xml:space="preserve"> </w:t>
      </w:r>
      <w:bookmarkStart w:id="11" w:name="_Hlk89179869"/>
      <w:r w:rsidRPr="000963F4">
        <w:rPr>
          <w:sz w:val="28"/>
          <w:szCs w:val="28"/>
        </w:rPr>
        <w:t>«Дом Соловьёва», 1898 г., расположенн</w:t>
      </w:r>
      <w:r w:rsidR="008217B3">
        <w:rPr>
          <w:sz w:val="28"/>
          <w:szCs w:val="28"/>
        </w:rPr>
        <w:t>ого</w:t>
      </w:r>
      <w:r w:rsidRPr="000963F4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Pr="000963F4">
        <w:rPr>
          <w:sz w:val="28"/>
          <w:szCs w:val="28"/>
        </w:rPr>
        <w:t>адресу: Республика Татарстан, г. Казань, ул.</w:t>
      </w:r>
      <w:r>
        <w:rPr>
          <w:sz w:val="28"/>
          <w:szCs w:val="28"/>
        </w:rPr>
        <w:t xml:space="preserve"> </w:t>
      </w:r>
      <w:r w:rsidRPr="000963F4">
        <w:rPr>
          <w:sz w:val="28"/>
          <w:szCs w:val="28"/>
        </w:rPr>
        <w:t>Ульянова–Ленина,</w:t>
      </w:r>
      <w:r>
        <w:rPr>
          <w:sz w:val="28"/>
          <w:szCs w:val="28"/>
        </w:rPr>
        <w:t xml:space="preserve"> д.</w:t>
      </w:r>
      <w:r w:rsidRPr="000963F4">
        <w:rPr>
          <w:sz w:val="28"/>
          <w:szCs w:val="28"/>
        </w:rPr>
        <w:t xml:space="preserve"> 52</w:t>
      </w:r>
    </w:p>
    <w:bookmarkEnd w:id="11"/>
    <w:p w:rsidR="000963F4" w:rsidRDefault="000963F4" w:rsidP="00643235">
      <w:pPr>
        <w:pStyle w:val="a3"/>
        <w:ind w:left="360" w:right="282"/>
        <w:jc w:val="center"/>
        <w:rPr>
          <w:sz w:val="28"/>
          <w:szCs w:val="28"/>
        </w:rPr>
      </w:pPr>
      <w:r w:rsidRPr="000E1C1E">
        <w:rPr>
          <w:b/>
          <w:noProof/>
        </w:rPr>
        <w:drawing>
          <wp:inline distT="0" distB="0" distL="0" distR="0" wp14:anchorId="5120B5C6" wp14:editId="6EEA41AC">
            <wp:extent cx="5588751" cy="5057775"/>
            <wp:effectExtent l="0" t="0" r="0" b="0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31" cy="506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F4" w:rsidRDefault="000963F4" w:rsidP="000963F4">
      <w:pPr>
        <w:jc w:val="both"/>
        <w:rPr>
          <w:b/>
          <w:sz w:val="22"/>
          <w:szCs w:val="22"/>
          <w:lang w:eastAsia="en-US"/>
        </w:rPr>
      </w:pPr>
      <w:r w:rsidRPr="000963F4">
        <w:rPr>
          <w:b/>
          <w:sz w:val="22"/>
          <w:szCs w:val="22"/>
          <w:lang w:eastAsia="en-US"/>
        </w:rPr>
        <w:t xml:space="preserve">  </w:t>
      </w:r>
    </w:p>
    <w:p w:rsidR="000963F4" w:rsidRPr="000963F4" w:rsidRDefault="000963F4" w:rsidP="000963F4">
      <w:pPr>
        <w:jc w:val="both"/>
        <w:rPr>
          <w:b/>
          <w:sz w:val="22"/>
          <w:szCs w:val="22"/>
          <w:lang w:eastAsia="en-US"/>
        </w:rPr>
      </w:pPr>
      <w:r w:rsidRPr="000963F4">
        <w:rPr>
          <w:b/>
          <w:sz w:val="22"/>
          <w:szCs w:val="22"/>
          <w:lang w:eastAsia="en-US"/>
        </w:rPr>
        <w:t>Условные обозначения:</w:t>
      </w:r>
    </w:p>
    <w:tbl>
      <w:tblPr>
        <w:tblW w:w="9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1"/>
        <w:gridCol w:w="7371"/>
      </w:tblGrid>
      <w:tr w:rsidR="000963F4" w:rsidRPr="000963F4" w:rsidTr="00643235">
        <w:trPr>
          <w:trHeight w:val="122"/>
          <w:jc w:val="center"/>
        </w:trPr>
        <w:tc>
          <w:tcPr>
            <w:tcW w:w="1831" w:type="dxa"/>
            <w:vAlign w:val="center"/>
          </w:tcPr>
          <w:p w:rsidR="000963F4" w:rsidRPr="000963F4" w:rsidRDefault="000963F4" w:rsidP="000963F4">
            <w:pPr>
              <w:jc w:val="center"/>
              <w:rPr>
                <w:sz w:val="20"/>
                <w:szCs w:val="20"/>
                <w:lang w:eastAsia="en-US"/>
              </w:rPr>
            </w:pPr>
            <w:r w:rsidRPr="000963F4">
              <w:rPr>
                <w:rFonts w:ascii="Calibri" w:hAnsi="Calibri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75565</wp:posOffset>
                      </wp:positionV>
                      <wp:extent cx="521970" cy="0"/>
                      <wp:effectExtent l="0" t="0" r="0" b="0"/>
                      <wp:wrapNone/>
                      <wp:docPr id="47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41A2A2" id="Прямая соединительная линия 47" o:spid="_x0000_s1026" style="position:absolute;z-index:251695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1pt,5.95pt" to="63.2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" strokecolor="red" strokeweight="2pt"/>
                  </w:pict>
                </mc:Fallback>
              </mc:AlternateContent>
            </w:r>
          </w:p>
        </w:tc>
        <w:tc>
          <w:tcPr>
            <w:tcW w:w="7371" w:type="dxa"/>
            <w:vAlign w:val="center"/>
          </w:tcPr>
          <w:p w:rsidR="000963F4" w:rsidRPr="000963F4" w:rsidRDefault="000963F4" w:rsidP="000963F4">
            <w:pPr>
              <w:jc w:val="center"/>
              <w:rPr>
                <w:sz w:val="20"/>
                <w:szCs w:val="20"/>
                <w:lang w:eastAsia="en-US"/>
              </w:rPr>
            </w:pPr>
            <w:r w:rsidRPr="000963F4">
              <w:rPr>
                <w:sz w:val="20"/>
                <w:szCs w:val="20"/>
                <w:lang w:eastAsia="en-US"/>
              </w:rPr>
              <w:t>- граница территории объекта культурного наследия</w:t>
            </w:r>
          </w:p>
        </w:tc>
      </w:tr>
      <w:tr w:rsidR="000963F4" w:rsidRPr="000963F4" w:rsidTr="00643235">
        <w:trPr>
          <w:trHeight w:val="122"/>
          <w:jc w:val="center"/>
        </w:trPr>
        <w:tc>
          <w:tcPr>
            <w:tcW w:w="1831" w:type="dxa"/>
            <w:vAlign w:val="center"/>
          </w:tcPr>
          <w:p w:rsidR="000963F4" w:rsidRPr="000963F4" w:rsidRDefault="000963F4" w:rsidP="000963F4">
            <w:pPr>
              <w:jc w:val="center"/>
              <w:rPr>
                <w:noProof/>
                <w:sz w:val="20"/>
                <w:szCs w:val="20"/>
              </w:rPr>
            </w:pPr>
            <w:r w:rsidRPr="000963F4">
              <w:rPr>
                <w:noProof/>
                <w:sz w:val="20"/>
                <w:szCs w:val="20"/>
              </w:rPr>
              <w:drawing>
                <wp:inline distT="0" distB="0" distL="0" distR="0" wp14:anchorId="7ECDB385" wp14:editId="346CEFAD">
                  <wp:extent cx="533400" cy="247650"/>
                  <wp:effectExtent l="0" t="0" r="0" b="0"/>
                  <wp:docPr id="4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0963F4" w:rsidRPr="000963F4" w:rsidRDefault="000963F4" w:rsidP="000963F4">
            <w:pPr>
              <w:jc w:val="center"/>
              <w:rPr>
                <w:sz w:val="20"/>
                <w:szCs w:val="20"/>
                <w:lang w:eastAsia="en-US"/>
              </w:rPr>
            </w:pPr>
            <w:r w:rsidRPr="000963F4">
              <w:rPr>
                <w:sz w:val="20"/>
                <w:szCs w:val="20"/>
                <w:lang w:eastAsia="en-US"/>
              </w:rPr>
              <w:t>- объект культурного наследия</w:t>
            </w:r>
          </w:p>
        </w:tc>
      </w:tr>
      <w:tr w:rsidR="000963F4" w:rsidRPr="000963F4" w:rsidTr="00643235">
        <w:trPr>
          <w:trHeight w:val="122"/>
          <w:jc w:val="center"/>
        </w:trPr>
        <w:tc>
          <w:tcPr>
            <w:tcW w:w="1831" w:type="dxa"/>
            <w:vAlign w:val="center"/>
          </w:tcPr>
          <w:p w:rsidR="000963F4" w:rsidRPr="000963F4" w:rsidRDefault="000963F4" w:rsidP="000963F4">
            <w:pPr>
              <w:jc w:val="center"/>
              <w:rPr>
                <w:noProof/>
                <w:sz w:val="20"/>
                <w:szCs w:val="20"/>
              </w:rPr>
            </w:pPr>
            <w:r w:rsidRPr="000963F4">
              <w:rPr>
                <w:rFonts w:ascii="Calibri" w:hAnsi="Calibri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69850</wp:posOffset>
                      </wp:positionV>
                      <wp:extent cx="533400" cy="0"/>
                      <wp:effectExtent l="0" t="0" r="0" b="0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3F3A0E" id="Прямая соединительная линия 46" o:spid="_x0000_s1026" style="position:absolute;z-index:251696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.4pt,5.5pt" to="66.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" strokeweight=".5pt"/>
                  </w:pict>
                </mc:Fallback>
              </mc:AlternateContent>
            </w:r>
          </w:p>
        </w:tc>
        <w:tc>
          <w:tcPr>
            <w:tcW w:w="7371" w:type="dxa"/>
            <w:vAlign w:val="center"/>
          </w:tcPr>
          <w:p w:rsidR="000963F4" w:rsidRPr="000963F4" w:rsidRDefault="000963F4" w:rsidP="000963F4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0963F4">
              <w:rPr>
                <w:sz w:val="20"/>
                <w:szCs w:val="20"/>
                <w:lang w:eastAsia="en-US"/>
              </w:rPr>
              <w:t>- объект капитального строительства</w:t>
            </w:r>
          </w:p>
        </w:tc>
      </w:tr>
      <w:tr w:rsidR="000963F4" w:rsidRPr="000963F4" w:rsidTr="00643235">
        <w:trPr>
          <w:trHeight w:val="122"/>
          <w:jc w:val="center"/>
        </w:trPr>
        <w:tc>
          <w:tcPr>
            <w:tcW w:w="1831" w:type="dxa"/>
            <w:vAlign w:val="center"/>
          </w:tcPr>
          <w:p w:rsidR="000963F4" w:rsidRPr="000963F4" w:rsidRDefault="000963F4" w:rsidP="000963F4">
            <w:pPr>
              <w:jc w:val="center"/>
              <w:rPr>
                <w:noProof/>
                <w:sz w:val="20"/>
                <w:szCs w:val="20"/>
              </w:rPr>
            </w:pPr>
            <w:r w:rsidRPr="000963F4">
              <w:rPr>
                <w:rFonts w:ascii="Calibri" w:hAnsi="Calibri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66675</wp:posOffset>
                      </wp:positionV>
                      <wp:extent cx="521970" cy="0"/>
                      <wp:effectExtent l="6350" t="8890" r="5080" b="10160"/>
                      <wp:wrapNone/>
                      <wp:docPr id="45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676D0F" id="Прямая соединительная линия 45" o:spid="_x0000_s1026" style="position:absolute;z-index:251697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.05pt,5.25pt" to="64.1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" strokecolor="#c0504d" strokeweight=".25pt"/>
                  </w:pict>
                </mc:Fallback>
              </mc:AlternateContent>
            </w:r>
          </w:p>
        </w:tc>
        <w:tc>
          <w:tcPr>
            <w:tcW w:w="7371" w:type="dxa"/>
            <w:vAlign w:val="center"/>
          </w:tcPr>
          <w:p w:rsidR="000963F4" w:rsidRPr="000963F4" w:rsidRDefault="000963F4" w:rsidP="000963F4">
            <w:pPr>
              <w:jc w:val="center"/>
              <w:rPr>
                <w:sz w:val="20"/>
                <w:szCs w:val="20"/>
                <w:lang w:eastAsia="en-US"/>
              </w:rPr>
            </w:pPr>
            <w:r w:rsidRPr="000963F4">
              <w:rPr>
                <w:sz w:val="20"/>
                <w:szCs w:val="20"/>
                <w:lang w:val="en-US" w:eastAsia="en-US"/>
              </w:rPr>
              <w:t xml:space="preserve">- </w:t>
            </w:r>
            <w:r w:rsidRPr="000963F4">
              <w:rPr>
                <w:sz w:val="20"/>
                <w:szCs w:val="20"/>
                <w:lang w:eastAsia="en-US"/>
              </w:rPr>
              <w:t>граница земельного участка</w:t>
            </w:r>
          </w:p>
        </w:tc>
      </w:tr>
      <w:tr w:rsidR="000963F4" w:rsidRPr="000963F4" w:rsidTr="00643235">
        <w:trPr>
          <w:trHeight w:val="122"/>
          <w:jc w:val="center"/>
        </w:trPr>
        <w:tc>
          <w:tcPr>
            <w:tcW w:w="1831" w:type="dxa"/>
            <w:vAlign w:val="center"/>
          </w:tcPr>
          <w:p w:rsidR="000963F4" w:rsidRPr="000963F4" w:rsidRDefault="000963F4" w:rsidP="000963F4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0963F4">
              <w:rPr>
                <w:b/>
                <w:noProof/>
                <w:color w:val="4CB63E"/>
                <w:sz w:val="20"/>
                <w:szCs w:val="20"/>
              </w:rPr>
              <w:t>16:50:011109</w:t>
            </w:r>
          </w:p>
        </w:tc>
        <w:tc>
          <w:tcPr>
            <w:tcW w:w="7371" w:type="dxa"/>
            <w:vAlign w:val="center"/>
          </w:tcPr>
          <w:p w:rsidR="000963F4" w:rsidRPr="000963F4" w:rsidRDefault="000963F4" w:rsidP="000963F4">
            <w:pPr>
              <w:jc w:val="center"/>
              <w:rPr>
                <w:sz w:val="20"/>
                <w:szCs w:val="20"/>
                <w:lang w:eastAsia="en-US"/>
              </w:rPr>
            </w:pPr>
            <w:r w:rsidRPr="000963F4">
              <w:rPr>
                <w:sz w:val="20"/>
                <w:szCs w:val="20"/>
                <w:lang w:eastAsia="en-US"/>
              </w:rPr>
              <w:t>- подпись кадастрового квартала</w:t>
            </w:r>
          </w:p>
        </w:tc>
      </w:tr>
      <w:tr w:rsidR="000963F4" w:rsidRPr="000963F4" w:rsidTr="00643235">
        <w:trPr>
          <w:trHeight w:val="122"/>
          <w:jc w:val="center"/>
        </w:trPr>
        <w:tc>
          <w:tcPr>
            <w:tcW w:w="1831" w:type="dxa"/>
            <w:vAlign w:val="center"/>
          </w:tcPr>
          <w:p w:rsidR="000963F4" w:rsidRPr="000963F4" w:rsidRDefault="000963F4" w:rsidP="000963F4">
            <w:pPr>
              <w:jc w:val="center"/>
              <w:rPr>
                <w:b/>
                <w:noProof/>
                <w:color w:val="4CB63E"/>
                <w:sz w:val="20"/>
                <w:szCs w:val="20"/>
              </w:rPr>
            </w:pPr>
            <w:r w:rsidRPr="000963F4">
              <w:rPr>
                <w:b/>
                <w:noProof/>
                <w:color w:val="4CB63E"/>
                <w:sz w:val="20"/>
                <w:szCs w:val="20"/>
              </w:rPr>
              <w:t>: 84</w:t>
            </w:r>
          </w:p>
        </w:tc>
        <w:tc>
          <w:tcPr>
            <w:tcW w:w="7371" w:type="dxa"/>
            <w:vAlign w:val="center"/>
          </w:tcPr>
          <w:p w:rsidR="000963F4" w:rsidRPr="000963F4" w:rsidRDefault="000963F4" w:rsidP="000963F4">
            <w:pPr>
              <w:jc w:val="center"/>
              <w:rPr>
                <w:sz w:val="20"/>
                <w:szCs w:val="20"/>
                <w:lang w:eastAsia="en-US"/>
              </w:rPr>
            </w:pPr>
            <w:r w:rsidRPr="000963F4">
              <w:rPr>
                <w:sz w:val="20"/>
                <w:szCs w:val="20"/>
                <w:lang w:eastAsia="en-US"/>
              </w:rPr>
              <w:t>- кадастровый номер земельного участка</w:t>
            </w:r>
          </w:p>
        </w:tc>
      </w:tr>
      <w:tr w:rsidR="000963F4" w:rsidRPr="000963F4" w:rsidTr="00643235">
        <w:trPr>
          <w:trHeight w:val="231"/>
          <w:jc w:val="center"/>
        </w:trPr>
        <w:tc>
          <w:tcPr>
            <w:tcW w:w="1831" w:type="dxa"/>
            <w:vAlign w:val="center"/>
          </w:tcPr>
          <w:p w:rsidR="000963F4" w:rsidRPr="000963F4" w:rsidRDefault="000963F4" w:rsidP="000963F4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en-US"/>
              </w:rPr>
            </w:pPr>
            <w:r w:rsidRPr="000963F4">
              <w:rPr>
                <w:noProof/>
                <w:sz w:val="20"/>
                <w:szCs w:val="20"/>
                <w:lang w:eastAsia="en-US"/>
              </w:rPr>
              <w:t xml:space="preserve">             </w:t>
            </w:r>
            <w:r w:rsidRPr="000963F4">
              <w:rPr>
                <w:b/>
                <w:noProof/>
                <w:sz w:val="20"/>
                <w:szCs w:val="20"/>
                <w:lang w:eastAsia="en-US"/>
              </w:rPr>
              <w:t xml:space="preserve"> </w:t>
            </w:r>
            <w:r w:rsidRPr="000963F4">
              <w:rPr>
                <w:rFonts w:ascii="Arial" w:hAnsi="Arial" w:cs="Arial"/>
                <w:b/>
                <w:noProof/>
                <w:sz w:val="20"/>
                <w:szCs w:val="20"/>
                <w:lang w:eastAsia="en-US"/>
              </w:rPr>
              <w:t xml:space="preserve">  1</w:t>
            </w:r>
          </w:p>
        </w:tc>
        <w:tc>
          <w:tcPr>
            <w:tcW w:w="7371" w:type="dxa"/>
            <w:vAlign w:val="center"/>
          </w:tcPr>
          <w:p w:rsidR="000963F4" w:rsidRPr="000963F4" w:rsidRDefault="000963F4" w:rsidP="000963F4">
            <w:pPr>
              <w:jc w:val="center"/>
              <w:rPr>
                <w:sz w:val="20"/>
                <w:szCs w:val="20"/>
                <w:lang w:eastAsia="en-US"/>
              </w:rPr>
            </w:pPr>
            <w:r w:rsidRPr="000963F4">
              <w:rPr>
                <w:sz w:val="20"/>
                <w:szCs w:val="20"/>
                <w:lang w:eastAsia="en-US"/>
              </w:rPr>
              <w:t>- характерная точка границы территории</w:t>
            </w:r>
          </w:p>
        </w:tc>
      </w:tr>
    </w:tbl>
    <w:p w:rsidR="000963F4" w:rsidRPr="000963F4" w:rsidRDefault="000963F4" w:rsidP="000963F4">
      <w:pPr>
        <w:pStyle w:val="a3"/>
        <w:ind w:left="360" w:right="-1"/>
        <w:jc w:val="center"/>
        <w:rPr>
          <w:sz w:val="28"/>
          <w:szCs w:val="28"/>
        </w:rPr>
      </w:pPr>
    </w:p>
    <w:p w:rsidR="00643235" w:rsidRDefault="00643235" w:rsidP="00C30649">
      <w:pPr>
        <w:ind w:right="-1"/>
        <w:jc w:val="both"/>
        <w:rPr>
          <w:sz w:val="28"/>
          <w:szCs w:val="28"/>
        </w:rPr>
      </w:pPr>
    </w:p>
    <w:p w:rsidR="00643235" w:rsidRDefault="00643235" w:rsidP="00C30649">
      <w:pPr>
        <w:ind w:right="-1"/>
        <w:jc w:val="both"/>
        <w:rPr>
          <w:sz w:val="28"/>
          <w:szCs w:val="28"/>
        </w:rPr>
      </w:pPr>
    </w:p>
    <w:p w:rsidR="00643235" w:rsidRDefault="00643235" w:rsidP="00C30649">
      <w:pPr>
        <w:ind w:right="-1"/>
        <w:jc w:val="both"/>
        <w:rPr>
          <w:sz w:val="28"/>
          <w:szCs w:val="28"/>
        </w:rPr>
      </w:pPr>
    </w:p>
    <w:p w:rsidR="00643235" w:rsidRDefault="00643235" w:rsidP="00C30649">
      <w:pPr>
        <w:ind w:right="-1"/>
        <w:jc w:val="both"/>
        <w:rPr>
          <w:sz w:val="28"/>
          <w:szCs w:val="28"/>
        </w:rPr>
      </w:pPr>
    </w:p>
    <w:p w:rsidR="00643235" w:rsidRDefault="00643235" w:rsidP="00C30649">
      <w:pPr>
        <w:ind w:right="-1"/>
        <w:jc w:val="both"/>
        <w:rPr>
          <w:sz w:val="28"/>
          <w:szCs w:val="28"/>
        </w:rPr>
      </w:pPr>
    </w:p>
    <w:p w:rsidR="00643235" w:rsidRDefault="00643235" w:rsidP="00C30649">
      <w:pPr>
        <w:ind w:right="-1"/>
        <w:jc w:val="both"/>
        <w:rPr>
          <w:sz w:val="28"/>
          <w:szCs w:val="28"/>
        </w:rPr>
      </w:pPr>
    </w:p>
    <w:p w:rsidR="00643235" w:rsidRDefault="00643235" w:rsidP="00C30649">
      <w:pPr>
        <w:ind w:right="-1"/>
        <w:jc w:val="both"/>
        <w:rPr>
          <w:sz w:val="28"/>
          <w:szCs w:val="28"/>
        </w:rPr>
      </w:pPr>
    </w:p>
    <w:p w:rsidR="00643235" w:rsidRDefault="00643235" w:rsidP="00C30649">
      <w:pPr>
        <w:ind w:right="-1"/>
        <w:jc w:val="both"/>
        <w:rPr>
          <w:sz w:val="28"/>
          <w:szCs w:val="28"/>
        </w:rPr>
      </w:pPr>
    </w:p>
    <w:p w:rsidR="00643235" w:rsidRDefault="00643235" w:rsidP="00643235">
      <w:pPr>
        <w:ind w:right="-1"/>
        <w:jc w:val="center"/>
        <w:rPr>
          <w:sz w:val="28"/>
          <w:szCs w:val="28"/>
        </w:rPr>
      </w:pPr>
      <w:r w:rsidRPr="00C30649">
        <w:rPr>
          <w:b/>
          <w:bCs/>
          <w:sz w:val="28"/>
          <w:szCs w:val="28"/>
        </w:rPr>
        <w:lastRenderedPageBreak/>
        <w:t>Картографическое описание</w:t>
      </w:r>
      <w:r w:rsidRPr="00C30649">
        <w:rPr>
          <w:sz w:val="28"/>
          <w:szCs w:val="28"/>
        </w:rPr>
        <w:t xml:space="preserve"> границ территории объекта культурного наследия регионального значения </w:t>
      </w:r>
      <w:r w:rsidRPr="00643235">
        <w:rPr>
          <w:sz w:val="28"/>
          <w:szCs w:val="28"/>
        </w:rPr>
        <w:t>«Дом Соловьёва», 1898 г., расположенн</w:t>
      </w:r>
      <w:r w:rsidR="008217B3">
        <w:rPr>
          <w:sz w:val="28"/>
          <w:szCs w:val="28"/>
        </w:rPr>
        <w:t>ого</w:t>
      </w:r>
      <w:r w:rsidRPr="00643235">
        <w:rPr>
          <w:sz w:val="28"/>
          <w:szCs w:val="28"/>
        </w:rPr>
        <w:t xml:space="preserve"> по адресу: Республика Татарстан, г. Казань, ул. Ульянова–Ленина, д. 52</w:t>
      </w:r>
    </w:p>
    <w:p w:rsidR="00643235" w:rsidRPr="00C30649" w:rsidRDefault="00643235" w:rsidP="00643235">
      <w:pPr>
        <w:ind w:right="-1"/>
        <w:jc w:val="center"/>
        <w:rPr>
          <w:sz w:val="28"/>
          <w:szCs w:val="28"/>
        </w:rPr>
      </w:pPr>
    </w:p>
    <w:p w:rsidR="00643235" w:rsidRDefault="00643235" w:rsidP="00643235">
      <w:pPr>
        <w:ind w:right="-1" w:firstLine="567"/>
        <w:jc w:val="both"/>
        <w:rPr>
          <w:sz w:val="28"/>
          <w:szCs w:val="28"/>
        </w:rPr>
      </w:pPr>
      <w:r w:rsidRPr="00C30649">
        <w:rPr>
          <w:sz w:val="28"/>
          <w:szCs w:val="28"/>
        </w:rPr>
        <w:t>Граница территории объекта культурного наследия регионального значения проходит следующим образом:</w:t>
      </w:r>
    </w:p>
    <w:p w:rsidR="00643235" w:rsidRDefault="00643235" w:rsidP="00643235">
      <w:pPr>
        <w:ind w:right="-1" w:firstLine="567"/>
        <w:jc w:val="both"/>
        <w:rPr>
          <w:sz w:val="28"/>
          <w:szCs w:val="28"/>
        </w:rPr>
      </w:pPr>
    </w:p>
    <w:tbl>
      <w:tblPr>
        <w:tblStyle w:val="a6"/>
        <w:tblW w:w="10348" w:type="dxa"/>
        <w:tblInd w:w="-34" w:type="dxa"/>
        <w:tblLook w:val="04A0" w:firstRow="1" w:lastRow="0" w:firstColumn="1" w:lastColumn="0" w:noHBand="0" w:noVBand="1"/>
      </w:tblPr>
      <w:tblGrid>
        <w:gridCol w:w="1843"/>
        <w:gridCol w:w="1701"/>
        <w:gridCol w:w="6804"/>
      </w:tblGrid>
      <w:tr w:rsidR="00643235" w:rsidTr="00643235">
        <w:tc>
          <w:tcPr>
            <w:tcW w:w="3544" w:type="dxa"/>
            <w:gridSpan w:val="2"/>
          </w:tcPr>
          <w:p w:rsidR="00643235" w:rsidRDefault="00643235" w:rsidP="00643235">
            <w:pPr>
              <w:jc w:val="center"/>
            </w:pPr>
            <w:r>
              <w:t>Прохождение границы</w:t>
            </w:r>
          </w:p>
        </w:tc>
        <w:tc>
          <w:tcPr>
            <w:tcW w:w="6804" w:type="dxa"/>
            <w:vMerge w:val="restart"/>
          </w:tcPr>
          <w:p w:rsidR="00643235" w:rsidRDefault="00643235" w:rsidP="00643235">
            <w:pPr>
              <w:jc w:val="center"/>
            </w:pPr>
            <w:r>
              <w:t>Описание прохождения границы</w:t>
            </w:r>
          </w:p>
        </w:tc>
      </w:tr>
      <w:tr w:rsidR="00643235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от точки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до точки</w:t>
            </w:r>
          </w:p>
        </w:tc>
        <w:tc>
          <w:tcPr>
            <w:tcW w:w="6804" w:type="dxa"/>
            <w:vMerge/>
          </w:tcPr>
          <w:p w:rsidR="00643235" w:rsidRDefault="00643235" w:rsidP="00643235">
            <w:pPr>
              <w:jc w:val="center"/>
            </w:pPr>
          </w:p>
        </w:tc>
      </w:tr>
      <w:tr w:rsidR="00643235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2</w:t>
            </w:r>
          </w:p>
        </w:tc>
        <w:tc>
          <w:tcPr>
            <w:tcW w:w="6804" w:type="dxa"/>
          </w:tcPr>
          <w:p w:rsidR="00643235" w:rsidRDefault="00643235" w:rsidP="00643235">
            <w:pPr>
              <w:jc w:val="center"/>
            </w:pPr>
            <w:r>
              <w:t>3</w:t>
            </w:r>
          </w:p>
        </w:tc>
      </w:tr>
      <w:tr w:rsidR="00643235" w:rsidRPr="00B22946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2</w:t>
            </w:r>
          </w:p>
        </w:tc>
        <w:tc>
          <w:tcPr>
            <w:tcW w:w="6804" w:type="dxa"/>
          </w:tcPr>
          <w:p w:rsidR="00643235" w:rsidRPr="00B22946" w:rsidRDefault="00643235" w:rsidP="00643235">
            <w:pPr>
              <w:jc w:val="both"/>
            </w:pPr>
            <w:r w:rsidRPr="00B22946">
              <w:t>от точки 1, расположенной на</w:t>
            </w:r>
            <w:r>
              <w:t xml:space="preserve"> передней границе земельного участка по улице Ульянова-Ленина в восточном направлении вдоль фасада здания до точки 2;</w:t>
            </w:r>
          </w:p>
        </w:tc>
      </w:tr>
      <w:tr w:rsidR="00643235" w:rsidRPr="00B22946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4</w:t>
            </w:r>
          </w:p>
        </w:tc>
        <w:tc>
          <w:tcPr>
            <w:tcW w:w="6804" w:type="dxa"/>
          </w:tcPr>
          <w:p w:rsidR="00643235" w:rsidRPr="00B22946" w:rsidRDefault="00643235" w:rsidP="00643235">
            <w:pPr>
              <w:jc w:val="both"/>
            </w:pPr>
            <w:r w:rsidRPr="00B22946">
              <w:t xml:space="preserve">от точки </w:t>
            </w:r>
            <w:r>
              <w:t>2,</w:t>
            </w:r>
            <w:r w:rsidRPr="00B22946">
              <w:t xml:space="preserve"> расположенной на</w:t>
            </w:r>
            <w:r>
              <w:t xml:space="preserve"> передней границе земельного участка по улице Ульянова-Ленина в южном направлении до точки 4;</w:t>
            </w:r>
          </w:p>
        </w:tc>
      </w:tr>
      <w:tr w:rsidR="00643235" w:rsidRPr="00B22946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6</w:t>
            </w:r>
          </w:p>
        </w:tc>
        <w:tc>
          <w:tcPr>
            <w:tcW w:w="6804" w:type="dxa"/>
          </w:tcPr>
          <w:p w:rsidR="00643235" w:rsidRPr="00B22946" w:rsidRDefault="00643235" w:rsidP="00643235">
            <w:pPr>
              <w:jc w:val="both"/>
            </w:pPr>
            <w:r w:rsidRPr="00B22946">
              <w:t>от точки</w:t>
            </w:r>
            <w:r>
              <w:t xml:space="preserve"> 4</w:t>
            </w:r>
            <w:r w:rsidRPr="00B22946">
              <w:t xml:space="preserve">, </w:t>
            </w:r>
            <w:r>
              <w:t xml:space="preserve">расположенной </w:t>
            </w:r>
            <w:r w:rsidRPr="00B22946">
              <w:t xml:space="preserve">на внутриквартальной </w:t>
            </w:r>
            <w:r>
              <w:t xml:space="preserve">границе земельного участка </w:t>
            </w:r>
            <w:r w:rsidRPr="00B22946">
              <w:t xml:space="preserve">в </w:t>
            </w:r>
            <w:r>
              <w:t>западном</w:t>
            </w:r>
            <w:r w:rsidRPr="00B22946">
              <w:t xml:space="preserve"> направлении</w:t>
            </w:r>
            <w:r>
              <w:t xml:space="preserve"> внутриквартальной границы земельного участка </w:t>
            </w:r>
            <w:r w:rsidRPr="00B22946">
              <w:t xml:space="preserve">до точки </w:t>
            </w:r>
            <w:r>
              <w:t>6;</w:t>
            </w:r>
          </w:p>
        </w:tc>
      </w:tr>
      <w:tr w:rsidR="00643235" w:rsidRPr="00B22946" w:rsidTr="00643235">
        <w:tc>
          <w:tcPr>
            <w:tcW w:w="1843" w:type="dxa"/>
          </w:tcPr>
          <w:p w:rsidR="00643235" w:rsidRDefault="00643235" w:rsidP="00643235">
            <w:pPr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643235" w:rsidRDefault="00643235" w:rsidP="00643235">
            <w:pPr>
              <w:jc w:val="center"/>
            </w:pPr>
            <w:r>
              <w:t>1</w:t>
            </w:r>
          </w:p>
        </w:tc>
        <w:tc>
          <w:tcPr>
            <w:tcW w:w="6804" w:type="dxa"/>
          </w:tcPr>
          <w:p w:rsidR="00643235" w:rsidRPr="00B22946" w:rsidRDefault="00643235" w:rsidP="00643235">
            <w:pPr>
              <w:jc w:val="both"/>
            </w:pPr>
            <w:r w:rsidRPr="00B22946">
              <w:t xml:space="preserve">от точки </w:t>
            </w:r>
            <w:r>
              <w:t>6,</w:t>
            </w:r>
            <w:r w:rsidRPr="00B22946">
              <w:t xml:space="preserve"> </w:t>
            </w:r>
            <w:r>
              <w:t xml:space="preserve">расположенной </w:t>
            </w:r>
            <w:r w:rsidRPr="00B22946">
              <w:t xml:space="preserve">на внутриквартальной </w:t>
            </w:r>
            <w:r>
              <w:t xml:space="preserve">границе земельного участка </w:t>
            </w:r>
            <w:r w:rsidRPr="00B22946">
              <w:t xml:space="preserve">в </w:t>
            </w:r>
            <w:r>
              <w:t>северном</w:t>
            </w:r>
            <w:r w:rsidRPr="00B22946">
              <w:t xml:space="preserve"> направлении до точки </w:t>
            </w:r>
            <w:r>
              <w:t>1.</w:t>
            </w:r>
          </w:p>
        </w:tc>
      </w:tr>
    </w:tbl>
    <w:p w:rsidR="00643235" w:rsidRDefault="00643235" w:rsidP="00643235">
      <w:pPr>
        <w:ind w:right="-1"/>
        <w:jc w:val="both"/>
        <w:rPr>
          <w:sz w:val="28"/>
          <w:szCs w:val="28"/>
        </w:rPr>
      </w:pPr>
    </w:p>
    <w:p w:rsidR="00643235" w:rsidRPr="00643235" w:rsidRDefault="00643235" w:rsidP="00643235">
      <w:pPr>
        <w:ind w:right="-1"/>
        <w:jc w:val="center"/>
        <w:rPr>
          <w:b/>
          <w:bCs/>
          <w:sz w:val="28"/>
          <w:szCs w:val="28"/>
        </w:rPr>
      </w:pPr>
      <w:r w:rsidRPr="00643235">
        <w:rPr>
          <w:b/>
          <w:bCs/>
          <w:sz w:val="28"/>
          <w:szCs w:val="28"/>
        </w:rPr>
        <w:t>Таблица характерных точек</w:t>
      </w:r>
    </w:p>
    <w:p w:rsidR="00643235" w:rsidRDefault="00643235" w:rsidP="00643235">
      <w:pPr>
        <w:ind w:right="-1"/>
        <w:jc w:val="center"/>
        <w:rPr>
          <w:sz w:val="28"/>
          <w:szCs w:val="28"/>
        </w:rPr>
      </w:pPr>
      <w:r w:rsidRPr="00643235">
        <w:rPr>
          <w:sz w:val="28"/>
          <w:szCs w:val="28"/>
        </w:rPr>
        <w:t>границ территории объекта культурного наследия регионального значения «Дом Соловьёва», 1898 г., расположенн</w:t>
      </w:r>
      <w:r w:rsidR="008217B3">
        <w:rPr>
          <w:sz w:val="28"/>
          <w:szCs w:val="28"/>
        </w:rPr>
        <w:t>ого</w:t>
      </w:r>
      <w:r w:rsidRPr="00643235">
        <w:rPr>
          <w:sz w:val="28"/>
          <w:szCs w:val="28"/>
        </w:rPr>
        <w:t xml:space="preserve"> по адресу: Республика Татарстан, г. </w:t>
      </w:r>
      <w:proofErr w:type="gramStart"/>
      <w:r w:rsidRPr="00643235">
        <w:rPr>
          <w:sz w:val="28"/>
          <w:szCs w:val="28"/>
        </w:rPr>
        <w:t xml:space="preserve">Казань,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</w:t>
      </w:r>
      <w:r w:rsidRPr="00643235">
        <w:rPr>
          <w:sz w:val="28"/>
          <w:szCs w:val="28"/>
        </w:rPr>
        <w:t>ул. Ульянова–Ленина, д. 52</w:t>
      </w:r>
    </w:p>
    <w:p w:rsidR="00643235" w:rsidRDefault="00643235" w:rsidP="00643235">
      <w:pPr>
        <w:ind w:right="-1"/>
        <w:jc w:val="both"/>
        <w:rPr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096"/>
        <w:gridCol w:w="5062"/>
        <w:gridCol w:w="4037"/>
      </w:tblGrid>
      <w:tr w:rsidR="00643235" w:rsidRPr="00643235" w:rsidTr="00643235">
        <w:tc>
          <w:tcPr>
            <w:tcW w:w="1101" w:type="dxa"/>
            <w:vMerge w:val="restart"/>
            <w:vAlign w:val="center"/>
          </w:tcPr>
          <w:p w:rsidR="00643235" w:rsidRPr="00643235" w:rsidRDefault="00643235" w:rsidP="00643235">
            <w:pPr>
              <w:rPr>
                <w:lang w:eastAsia="en-US"/>
              </w:rPr>
            </w:pPr>
            <w:r w:rsidRPr="00643235">
              <w:rPr>
                <w:lang w:eastAsia="en-US"/>
              </w:rPr>
              <w:t>№ точки</w:t>
            </w:r>
          </w:p>
        </w:tc>
        <w:tc>
          <w:tcPr>
            <w:tcW w:w="9213" w:type="dxa"/>
            <w:gridSpan w:val="2"/>
          </w:tcPr>
          <w:p w:rsidR="00643235" w:rsidRPr="00643235" w:rsidRDefault="00643235" w:rsidP="00643235">
            <w:pPr>
              <w:rPr>
                <w:lang w:eastAsia="en-US"/>
              </w:rPr>
            </w:pPr>
            <w:r w:rsidRPr="00643235">
              <w:rPr>
                <w:lang w:eastAsia="en-US"/>
              </w:rPr>
              <w:t>Координаты точек в МСК-16</w:t>
            </w:r>
          </w:p>
        </w:tc>
      </w:tr>
      <w:tr w:rsidR="00643235" w:rsidRPr="00643235" w:rsidTr="00643235">
        <w:tc>
          <w:tcPr>
            <w:tcW w:w="1101" w:type="dxa"/>
            <w:vMerge/>
          </w:tcPr>
          <w:p w:rsidR="00643235" w:rsidRPr="00643235" w:rsidRDefault="00643235" w:rsidP="00643235">
            <w:pPr>
              <w:rPr>
                <w:lang w:eastAsia="en-US"/>
              </w:rPr>
            </w:pPr>
          </w:p>
        </w:tc>
        <w:tc>
          <w:tcPr>
            <w:tcW w:w="5129" w:type="dxa"/>
          </w:tcPr>
          <w:p w:rsidR="00643235" w:rsidRPr="00643235" w:rsidRDefault="00643235" w:rsidP="00643235">
            <w:pPr>
              <w:snapToGrid w:val="0"/>
              <w:rPr>
                <w:lang w:eastAsia="en-US"/>
              </w:rPr>
            </w:pPr>
            <w:r w:rsidRPr="00643235">
              <w:rPr>
                <w:lang w:eastAsia="en-US"/>
              </w:rPr>
              <w:t>Х</w:t>
            </w:r>
          </w:p>
        </w:tc>
        <w:tc>
          <w:tcPr>
            <w:tcW w:w="4084" w:type="dxa"/>
          </w:tcPr>
          <w:p w:rsidR="00643235" w:rsidRPr="00643235" w:rsidRDefault="00643235" w:rsidP="00643235">
            <w:pPr>
              <w:snapToGrid w:val="0"/>
              <w:rPr>
                <w:lang w:eastAsia="en-US"/>
              </w:rPr>
            </w:pPr>
            <w:r w:rsidRPr="00643235">
              <w:rPr>
                <w:lang w:eastAsia="en-US"/>
              </w:rPr>
              <w:t>У</w:t>
            </w:r>
          </w:p>
        </w:tc>
      </w:tr>
      <w:tr w:rsidR="00643235" w:rsidRPr="00643235" w:rsidTr="00643235">
        <w:tc>
          <w:tcPr>
            <w:tcW w:w="1101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1</w:t>
            </w:r>
          </w:p>
        </w:tc>
        <w:tc>
          <w:tcPr>
            <w:tcW w:w="5129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475509.88</w:t>
            </w:r>
          </w:p>
        </w:tc>
        <w:tc>
          <w:tcPr>
            <w:tcW w:w="4084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1306622.92</w:t>
            </w:r>
          </w:p>
        </w:tc>
      </w:tr>
      <w:tr w:rsidR="00643235" w:rsidRPr="00643235" w:rsidTr="00643235">
        <w:tc>
          <w:tcPr>
            <w:tcW w:w="1101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2</w:t>
            </w:r>
          </w:p>
        </w:tc>
        <w:tc>
          <w:tcPr>
            <w:tcW w:w="5129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475519.49</w:t>
            </w:r>
          </w:p>
        </w:tc>
        <w:tc>
          <w:tcPr>
            <w:tcW w:w="4084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1306642.18</w:t>
            </w:r>
          </w:p>
        </w:tc>
      </w:tr>
      <w:tr w:rsidR="00643235" w:rsidRPr="00643235" w:rsidTr="00643235">
        <w:tc>
          <w:tcPr>
            <w:tcW w:w="1101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3</w:t>
            </w:r>
          </w:p>
        </w:tc>
        <w:tc>
          <w:tcPr>
            <w:tcW w:w="5129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475507.45</w:t>
            </w:r>
          </w:p>
        </w:tc>
        <w:tc>
          <w:tcPr>
            <w:tcW w:w="4084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1306648.48</w:t>
            </w:r>
          </w:p>
        </w:tc>
      </w:tr>
      <w:tr w:rsidR="00643235" w:rsidRPr="00643235" w:rsidTr="00643235">
        <w:tc>
          <w:tcPr>
            <w:tcW w:w="1101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4</w:t>
            </w:r>
          </w:p>
        </w:tc>
        <w:tc>
          <w:tcPr>
            <w:tcW w:w="5129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475494.39</w:t>
            </w:r>
          </w:p>
        </w:tc>
        <w:tc>
          <w:tcPr>
            <w:tcW w:w="4084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1306654.57</w:t>
            </w:r>
          </w:p>
        </w:tc>
      </w:tr>
      <w:tr w:rsidR="00643235" w:rsidRPr="00643235" w:rsidTr="00643235">
        <w:tc>
          <w:tcPr>
            <w:tcW w:w="1101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5</w:t>
            </w:r>
          </w:p>
        </w:tc>
        <w:tc>
          <w:tcPr>
            <w:tcW w:w="5129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475488.93</w:t>
            </w:r>
          </w:p>
        </w:tc>
        <w:tc>
          <w:tcPr>
            <w:tcW w:w="4084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1306643.96</w:t>
            </w:r>
          </w:p>
        </w:tc>
      </w:tr>
      <w:tr w:rsidR="00643235" w:rsidRPr="00643235" w:rsidTr="00643235">
        <w:tc>
          <w:tcPr>
            <w:tcW w:w="1101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6</w:t>
            </w:r>
          </w:p>
        </w:tc>
        <w:tc>
          <w:tcPr>
            <w:tcW w:w="5129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475484.75</w:t>
            </w:r>
          </w:p>
        </w:tc>
        <w:tc>
          <w:tcPr>
            <w:tcW w:w="4084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1306635.84</w:t>
            </w:r>
          </w:p>
        </w:tc>
      </w:tr>
      <w:tr w:rsidR="00643235" w:rsidRPr="00643235" w:rsidTr="00643235">
        <w:tc>
          <w:tcPr>
            <w:tcW w:w="1101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1</w:t>
            </w:r>
          </w:p>
        </w:tc>
        <w:tc>
          <w:tcPr>
            <w:tcW w:w="5129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475509.88</w:t>
            </w:r>
          </w:p>
        </w:tc>
        <w:tc>
          <w:tcPr>
            <w:tcW w:w="4084" w:type="dxa"/>
            <w:vAlign w:val="bottom"/>
          </w:tcPr>
          <w:p w:rsidR="00643235" w:rsidRPr="00643235" w:rsidRDefault="00643235" w:rsidP="00643235">
            <w:pPr>
              <w:rPr>
                <w:color w:val="000000"/>
                <w:lang w:eastAsia="en-US"/>
              </w:rPr>
            </w:pPr>
            <w:r w:rsidRPr="00643235">
              <w:rPr>
                <w:color w:val="000000"/>
                <w:lang w:eastAsia="en-US"/>
              </w:rPr>
              <w:t>1306622.92</w:t>
            </w:r>
          </w:p>
        </w:tc>
      </w:tr>
    </w:tbl>
    <w:p w:rsidR="00643235" w:rsidRDefault="00643235" w:rsidP="00643235">
      <w:pPr>
        <w:ind w:right="-1"/>
        <w:jc w:val="both"/>
        <w:rPr>
          <w:sz w:val="28"/>
          <w:szCs w:val="28"/>
        </w:rPr>
      </w:pPr>
    </w:p>
    <w:p w:rsidR="00643235" w:rsidRDefault="00643235" w:rsidP="00643235">
      <w:pPr>
        <w:ind w:right="-1"/>
        <w:jc w:val="both"/>
        <w:rPr>
          <w:sz w:val="28"/>
          <w:szCs w:val="28"/>
        </w:rPr>
      </w:pPr>
    </w:p>
    <w:p w:rsidR="00F978DC" w:rsidRDefault="00F978DC" w:rsidP="00643235">
      <w:pPr>
        <w:ind w:right="-1"/>
        <w:jc w:val="both"/>
        <w:rPr>
          <w:sz w:val="28"/>
          <w:szCs w:val="28"/>
        </w:rPr>
      </w:pPr>
    </w:p>
    <w:p w:rsidR="00F978DC" w:rsidRDefault="00F978DC" w:rsidP="00643235">
      <w:pPr>
        <w:ind w:right="-1"/>
        <w:jc w:val="both"/>
        <w:rPr>
          <w:sz w:val="28"/>
          <w:szCs w:val="28"/>
        </w:rPr>
      </w:pPr>
    </w:p>
    <w:p w:rsidR="00F978DC" w:rsidRDefault="00F978DC" w:rsidP="00643235">
      <w:pPr>
        <w:ind w:right="-1"/>
        <w:jc w:val="both"/>
        <w:rPr>
          <w:sz w:val="28"/>
          <w:szCs w:val="28"/>
        </w:rPr>
      </w:pPr>
    </w:p>
    <w:p w:rsidR="00F978DC" w:rsidRDefault="00F978DC" w:rsidP="00643235">
      <w:pPr>
        <w:ind w:right="-1"/>
        <w:jc w:val="both"/>
        <w:rPr>
          <w:sz w:val="28"/>
          <w:szCs w:val="28"/>
        </w:rPr>
      </w:pPr>
    </w:p>
    <w:p w:rsidR="00F978DC" w:rsidRDefault="00F978DC" w:rsidP="00643235">
      <w:pPr>
        <w:ind w:right="-1"/>
        <w:jc w:val="both"/>
        <w:rPr>
          <w:sz w:val="28"/>
          <w:szCs w:val="28"/>
        </w:rPr>
      </w:pPr>
    </w:p>
    <w:p w:rsidR="00F978DC" w:rsidRDefault="00F978DC" w:rsidP="00643235">
      <w:pPr>
        <w:ind w:right="-1"/>
        <w:jc w:val="both"/>
        <w:rPr>
          <w:sz w:val="28"/>
          <w:szCs w:val="28"/>
        </w:rPr>
      </w:pPr>
    </w:p>
    <w:p w:rsidR="00F978DC" w:rsidRDefault="00F978DC" w:rsidP="00643235">
      <w:pPr>
        <w:ind w:right="-1"/>
        <w:jc w:val="both"/>
        <w:rPr>
          <w:sz w:val="28"/>
          <w:szCs w:val="28"/>
        </w:rPr>
      </w:pPr>
    </w:p>
    <w:p w:rsidR="00F978DC" w:rsidRDefault="00F978DC" w:rsidP="00643235">
      <w:pPr>
        <w:ind w:right="-1"/>
        <w:jc w:val="both"/>
        <w:rPr>
          <w:sz w:val="28"/>
          <w:szCs w:val="28"/>
        </w:rPr>
      </w:pPr>
    </w:p>
    <w:p w:rsidR="008217B3" w:rsidRDefault="008217B3" w:rsidP="00643235">
      <w:pPr>
        <w:ind w:right="-1"/>
        <w:jc w:val="both"/>
        <w:rPr>
          <w:sz w:val="28"/>
          <w:szCs w:val="28"/>
        </w:rPr>
      </w:pPr>
    </w:p>
    <w:p w:rsidR="001D5505" w:rsidRPr="00540A25" w:rsidRDefault="00A14A50" w:rsidP="00F978DC">
      <w:pPr>
        <w:ind w:right="-1" w:firstLine="581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D5505" w:rsidRPr="00540A25">
        <w:rPr>
          <w:sz w:val="28"/>
          <w:szCs w:val="28"/>
        </w:rPr>
        <w:t>риложение</w:t>
      </w:r>
      <w:r w:rsidR="001D5505">
        <w:rPr>
          <w:sz w:val="28"/>
          <w:szCs w:val="28"/>
        </w:rPr>
        <w:t xml:space="preserve"> № 2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культурного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наследия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="00F978DC">
        <w:rPr>
          <w:sz w:val="28"/>
          <w:szCs w:val="28"/>
        </w:rPr>
        <w:t>«___</w:t>
      </w:r>
      <w:proofErr w:type="gramStart"/>
      <w:r w:rsidR="00F978DC">
        <w:rPr>
          <w:sz w:val="28"/>
          <w:szCs w:val="28"/>
        </w:rPr>
        <w:t>_</w:t>
      </w:r>
      <w:r w:rsidRPr="00615FF8">
        <w:rPr>
          <w:sz w:val="28"/>
          <w:szCs w:val="28"/>
        </w:rPr>
        <w:t>»</w:t>
      </w:r>
      <w:r w:rsidR="00F978DC">
        <w:rPr>
          <w:sz w:val="28"/>
          <w:szCs w:val="28"/>
          <w:u w:val="single"/>
        </w:rPr>
        <w:t xml:space="preserve">   </w:t>
      </w:r>
      <w:proofErr w:type="gramEnd"/>
      <w:r w:rsidR="00F978DC">
        <w:rPr>
          <w:sz w:val="28"/>
          <w:szCs w:val="28"/>
          <w:u w:val="single"/>
        </w:rPr>
        <w:t xml:space="preserve">          </w:t>
      </w:r>
      <w:r w:rsidRPr="00615FF8">
        <w:rPr>
          <w:sz w:val="28"/>
          <w:szCs w:val="28"/>
        </w:rPr>
        <w:t>№</w:t>
      </w:r>
    </w:p>
    <w:p w:rsidR="006840F3" w:rsidRDefault="006840F3" w:rsidP="001D5505">
      <w:pPr>
        <w:ind w:left="5812" w:right="-1"/>
        <w:jc w:val="both"/>
        <w:rPr>
          <w:sz w:val="28"/>
          <w:szCs w:val="28"/>
        </w:rPr>
      </w:pPr>
    </w:p>
    <w:p w:rsidR="006840F3" w:rsidRDefault="006840F3" w:rsidP="006840F3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Режим использования</w:t>
      </w:r>
    </w:p>
    <w:p w:rsidR="006840F3" w:rsidRDefault="006840F3" w:rsidP="00F978DC">
      <w:pPr>
        <w:ind w:right="233"/>
        <w:jc w:val="center"/>
        <w:rPr>
          <w:sz w:val="28"/>
          <w:szCs w:val="28"/>
        </w:rPr>
      </w:pPr>
      <w:bookmarkStart w:id="12" w:name="_Hlk89180560"/>
      <w:r>
        <w:rPr>
          <w:sz w:val="28"/>
          <w:szCs w:val="28"/>
        </w:rPr>
        <w:t>территори</w:t>
      </w:r>
      <w:r w:rsidR="00F978DC">
        <w:rPr>
          <w:sz w:val="28"/>
          <w:szCs w:val="28"/>
        </w:rPr>
        <w:t>й</w:t>
      </w:r>
      <w:r>
        <w:rPr>
          <w:sz w:val="28"/>
          <w:szCs w:val="28"/>
        </w:rPr>
        <w:t xml:space="preserve"> объектов культурного наследия </w:t>
      </w:r>
      <w:r w:rsidR="007A0DE2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значения</w:t>
      </w:r>
      <w:r w:rsidR="00F978DC">
        <w:rPr>
          <w:color w:val="000000" w:themeColor="text1"/>
          <w:sz w:val="28"/>
          <w:szCs w:val="28"/>
        </w:rPr>
        <w:t>, расположенных на территории города Казани</w:t>
      </w:r>
    </w:p>
    <w:bookmarkEnd w:id="12"/>
    <w:p w:rsidR="00FA78FD" w:rsidRDefault="00FA78FD" w:rsidP="00FA78FD">
      <w:pPr>
        <w:ind w:right="233"/>
        <w:jc w:val="center"/>
        <w:rPr>
          <w:sz w:val="28"/>
          <w:szCs w:val="28"/>
        </w:rPr>
      </w:pPr>
    </w:p>
    <w:p w:rsidR="00F978DC" w:rsidRDefault="006840F3" w:rsidP="008217B3">
      <w:pPr>
        <w:ind w:right="-1" w:firstLine="709"/>
        <w:jc w:val="both"/>
        <w:rPr>
          <w:sz w:val="28"/>
          <w:szCs w:val="28"/>
        </w:rPr>
      </w:pPr>
      <w:bookmarkStart w:id="13" w:name="_Hlk89180791"/>
      <w:r>
        <w:rPr>
          <w:sz w:val="28"/>
          <w:szCs w:val="28"/>
        </w:rPr>
        <w:t xml:space="preserve">В границах </w:t>
      </w:r>
      <w:r w:rsidR="00F978DC" w:rsidRPr="00F978DC">
        <w:rPr>
          <w:sz w:val="28"/>
          <w:szCs w:val="28"/>
        </w:rPr>
        <w:t>территорий объектов культурного наследия регионального значения, расположенных на территории города Казани</w:t>
      </w:r>
      <w:r w:rsidR="00F978DC">
        <w:rPr>
          <w:sz w:val="28"/>
          <w:szCs w:val="28"/>
        </w:rPr>
        <w:t>,</w:t>
      </w:r>
      <w:bookmarkEnd w:id="13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разрешается</w:t>
      </w:r>
      <w:r>
        <w:rPr>
          <w:sz w:val="28"/>
          <w:szCs w:val="28"/>
        </w:rPr>
        <w:t>: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bookmarkStart w:id="14" w:name="_Hlk89180745"/>
      <w:r w:rsidRPr="000272EF">
        <w:rPr>
          <w:bCs/>
          <w:color w:val="000000"/>
          <w:sz w:val="28"/>
          <w:szCs w:val="28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978DC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-использ</w:t>
      </w:r>
      <w:r>
        <w:rPr>
          <w:bCs/>
          <w:color w:val="000000"/>
          <w:sz w:val="28"/>
          <w:szCs w:val="28"/>
        </w:rPr>
        <w:t>ование и приспособление объекта</w:t>
      </w:r>
      <w:r w:rsidRPr="000272EF">
        <w:rPr>
          <w:bCs/>
          <w:color w:val="000000"/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-использование существующих объектов капитального строительства, а также земельных участков (без возведения объектов капитального строительства и установки некапитальных сооружений) с установлением видов разрешенного использования, предусматривающих следующие направления хозяйственной деятельности: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обслуживание жилой застройки (код 2.7);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социальное обслуживание (код 3.2);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здравоохранение (код 3.4)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образование и просвещение (код 3.5)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культурное развитие (код 3.6)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общественное управление (код 3.8.)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деловое управление (код 4.1.)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магазины (код 4.4)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банковская и страховая деятельность (код 4.5)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общественное питание (код 4.6.)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гостиничное обслуживание (код 4.7.)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отдых (рекреация) (код5.0);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спорт (код 5.1.)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 историко-культурная деятельность (код 9.3);</w:t>
      </w:r>
    </w:p>
    <w:p w:rsidR="00F978DC" w:rsidRPr="00F978DC" w:rsidRDefault="00F978DC" w:rsidP="00F978DC">
      <w:pPr>
        <w:ind w:firstLine="567"/>
        <w:jc w:val="both"/>
        <w:rPr>
          <w:iCs/>
          <w:sz w:val="28"/>
          <w:szCs w:val="28"/>
        </w:rPr>
      </w:pPr>
      <w:r w:rsidRPr="00F978DC">
        <w:rPr>
          <w:iCs/>
          <w:sz w:val="28"/>
          <w:szCs w:val="28"/>
        </w:rPr>
        <w:t>-восстановление утраченных элементов и частей объекта культурного наследия по существующим чертежам, обмерам и историческим аналогам;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lastRenderedPageBreak/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F978DC" w:rsidRPr="000F6A58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F6A58">
        <w:rPr>
          <w:bCs/>
          <w:color w:val="000000"/>
          <w:sz w:val="28"/>
          <w:szCs w:val="28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>
        <w:rPr>
          <w:bCs/>
          <w:color w:val="000000"/>
          <w:sz w:val="28"/>
          <w:szCs w:val="28"/>
        </w:rPr>
        <w:t xml:space="preserve"> февраля </w:t>
      </w:r>
      <w:r w:rsidRPr="000F6A58">
        <w:rPr>
          <w:bCs/>
          <w:color w:val="000000"/>
          <w:sz w:val="28"/>
          <w:szCs w:val="28"/>
        </w:rPr>
        <w:t xml:space="preserve">1992 </w:t>
      </w:r>
      <w:r>
        <w:rPr>
          <w:bCs/>
          <w:color w:val="000000"/>
          <w:sz w:val="28"/>
          <w:szCs w:val="28"/>
        </w:rPr>
        <w:t xml:space="preserve">года </w:t>
      </w:r>
      <w:r w:rsidRPr="000F6A58">
        <w:rPr>
          <w:bCs/>
          <w:color w:val="000000"/>
          <w:sz w:val="28"/>
          <w:szCs w:val="28"/>
        </w:rPr>
        <w:t>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F978DC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F6A58">
        <w:rPr>
          <w:bCs/>
          <w:color w:val="000000"/>
          <w:sz w:val="28"/>
          <w:szCs w:val="28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>ш</w:t>
      </w:r>
      <w:r w:rsidRPr="000272EF">
        <w:rPr>
          <w:bCs/>
          <w:color w:val="000000"/>
          <w:sz w:val="28"/>
          <w:szCs w:val="28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F978DC" w:rsidRPr="000272EF" w:rsidRDefault="008217B3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8217B3">
        <w:rPr>
          <w:bCs/>
          <w:color w:val="000000"/>
          <w:sz w:val="28"/>
          <w:szCs w:val="28"/>
        </w:rPr>
        <w:lastRenderedPageBreak/>
        <w:t>В границах территорий объектов культурного наследия регионального значения, расположенных на территории города Казани</w:t>
      </w:r>
      <w:r w:rsidR="00F978DC" w:rsidRPr="000272EF">
        <w:rPr>
          <w:bCs/>
          <w:color w:val="000000"/>
          <w:sz w:val="28"/>
          <w:szCs w:val="28"/>
        </w:rPr>
        <w:t xml:space="preserve">, </w:t>
      </w:r>
      <w:r w:rsidR="00F978DC" w:rsidRPr="00322908">
        <w:rPr>
          <w:b/>
          <w:bCs/>
          <w:color w:val="000000"/>
          <w:sz w:val="28"/>
          <w:szCs w:val="28"/>
        </w:rPr>
        <w:t>запрещается</w:t>
      </w:r>
      <w:r w:rsidR="00F978DC" w:rsidRPr="000272EF">
        <w:rPr>
          <w:bCs/>
          <w:color w:val="000000"/>
          <w:sz w:val="28"/>
          <w:szCs w:val="28"/>
        </w:rPr>
        <w:t>: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-установка средств наружной рекламы;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-засорение территории объекта культурного наследия строительными, бытовыми отходами любого вида и форм;</w:t>
      </w:r>
    </w:p>
    <w:p w:rsidR="00F978DC" w:rsidRPr="000272EF" w:rsidRDefault="00F978DC" w:rsidP="00F978DC">
      <w:pPr>
        <w:ind w:firstLine="709"/>
        <w:jc w:val="both"/>
        <w:rPr>
          <w:bCs/>
          <w:color w:val="000000"/>
          <w:sz w:val="28"/>
          <w:szCs w:val="28"/>
        </w:rPr>
      </w:pPr>
      <w:r w:rsidRPr="000272EF">
        <w:rPr>
          <w:bCs/>
          <w:color w:val="000000"/>
          <w:sz w:val="28"/>
          <w:szCs w:val="28"/>
        </w:rPr>
        <w:t>-вырубка деревьев, за исключением санитарных рубок.</w:t>
      </w:r>
    </w:p>
    <w:bookmarkEnd w:id="14"/>
    <w:p w:rsidR="00F978DC" w:rsidRPr="00420B7A" w:rsidRDefault="00F978DC" w:rsidP="008217B3">
      <w:pPr>
        <w:tabs>
          <w:tab w:val="left" w:pos="0"/>
        </w:tabs>
        <w:jc w:val="both"/>
        <w:rPr>
          <w:b/>
          <w:sz w:val="20"/>
          <w:szCs w:val="20"/>
        </w:rPr>
      </w:pPr>
    </w:p>
    <w:p w:rsidR="003859F4" w:rsidRDefault="003859F4" w:rsidP="00031A4E">
      <w:pPr>
        <w:pStyle w:val="2"/>
        <w:spacing w:after="0" w:line="240" w:lineRule="auto"/>
        <w:ind w:firstLine="567"/>
        <w:jc w:val="both"/>
      </w:pPr>
    </w:p>
    <w:sectPr w:rsidR="003859F4" w:rsidSect="008C7976">
      <w:headerReference w:type="default" r:id="rId19"/>
      <w:headerReference w:type="first" r:id="rId20"/>
      <w:pgSz w:w="11906" w:h="16838"/>
      <w:pgMar w:top="1134" w:right="56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73B" w:rsidRDefault="00F9173B" w:rsidP="00FF31BA">
      <w:r>
        <w:separator/>
      </w:r>
    </w:p>
  </w:endnote>
  <w:endnote w:type="continuationSeparator" w:id="0">
    <w:p w:rsidR="00F9173B" w:rsidRDefault="00F9173B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73B" w:rsidRDefault="00F9173B" w:rsidP="00FF31BA">
      <w:r>
        <w:separator/>
      </w:r>
    </w:p>
  </w:footnote>
  <w:footnote w:type="continuationSeparator" w:id="0">
    <w:p w:rsidR="00F9173B" w:rsidRDefault="00F9173B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276943"/>
      <w:docPartObj>
        <w:docPartGallery w:val="Page Numbers (Top of Page)"/>
        <w:docPartUnique/>
      </w:docPartObj>
    </w:sdtPr>
    <w:sdtContent>
      <w:p w:rsidR="00643235" w:rsidRDefault="0064323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43235" w:rsidRDefault="0064323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235" w:rsidRDefault="00643235">
    <w:pPr>
      <w:pStyle w:val="a7"/>
      <w:jc w:val="center"/>
    </w:pPr>
  </w:p>
  <w:p w:rsidR="00643235" w:rsidRDefault="00643235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8"/>
  </w:num>
  <w:num w:numId="3">
    <w:abstractNumId w:val="21"/>
  </w:num>
  <w:num w:numId="4">
    <w:abstractNumId w:val="62"/>
  </w:num>
  <w:num w:numId="5">
    <w:abstractNumId w:val="35"/>
  </w:num>
  <w:num w:numId="6">
    <w:abstractNumId w:val="15"/>
  </w:num>
  <w:num w:numId="7">
    <w:abstractNumId w:val="31"/>
  </w:num>
  <w:num w:numId="8">
    <w:abstractNumId w:val="43"/>
  </w:num>
  <w:num w:numId="9">
    <w:abstractNumId w:val="76"/>
  </w:num>
  <w:num w:numId="10">
    <w:abstractNumId w:val="28"/>
  </w:num>
  <w:num w:numId="11">
    <w:abstractNumId w:val="61"/>
  </w:num>
  <w:num w:numId="12">
    <w:abstractNumId w:val="13"/>
  </w:num>
  <w:num w:numId="13">
    <w:abstractNumId w:val="26"/>
  </w:num>
  <w:num w:numId="14">
    <w:abstractNumId w:val="18"/>
  </w:num>
  <w:num w:numId="15">
    <w:abstractNumId w:val="8"/>
  </w:num>
  <w:num w:numId="16">
    <w:abstractNumId w:val="7"/>
  </w:num>
  <w:num w:numId="17">
    <w:abstractNumId w:val="30"/>
  </w:num>
  <w:num w:numId="18">
    <w:abstractNumId w:val="75"/>
  </w:num>
  <w:num w:numId="19">
    <w:abstractNumId w:val="42"/>
  </w:num>
  <w:num w:numId="20">
    <w:abstractNumId w:val="37"/>
  </w:num>
  <w:num w:numId="21">
    <w:abstractNumId w:val="68"/>
  </w:num>
  <w:num w:numId="22">
    <w:abstractNumId w:val="38"/>
  </w:num>
  <w:num w:numId="23">
    <w:abstractNumId w:val="1"/>
  </w:num>
  <w:num w:numId="24">
    <w:abstractNumId w:val="24"/>
  </w:num>
  <w:num w:numId="25">
    <w:abstractNumId w:val="60"/>
  </w:num>
  <w:num w:numId="26">
    <w:abstractNumId w:val="41"/>
  </w:num>
  <w:num w:numId="27">
    <w:abstractNumId w:val="50"/>
  </w:num>
  <w:num w:numId="28">
    <w:abstractNumId w:val="47"/>
  </w:num>
  <w:num w:numId="29">
    <w:abstractNumId w:val="4"/>
  </w:num>
  <w:num w:numId="30">
    <w:abstractNumId w:val="3"/>
  </w:num>
  <w:num w:numId="31">
    <w:abstractNumId w:val="52"/>
  </w:num>
  <w:num w:numId="32">
    <w:abstractNumId w:val="67"/>
  </w:num>
  <w:num w:numId="33">
    <w:abstractNumId w:val="5"/>
  </w:num>
  <w:num w:numId="34">
    <w:abstractNumId w:val="70"/>
  </w:num>
  <w:num w:numId="35">
    <w:abstractNumId w:val="56"/>
  </w:num>
  <w:num w:numId="36">
    <w:abstractNumId w:val="23"/>
  </w:num>
  <w:num w:numId="37">
    <w:abstractNumId w:val="40"/>
  </w:num>
  <w:num w:numId="38">
    <w:abstractNumId w:val="12"/>
  </w:num>
  <w:num w:numId="39">
    <w:abstractNumId w:val="54"/>
  </w:num>
  <w:num w:numId="40">
    <w:abstractNumId w:val="66"/>
  </w:num>
  <w:num w:numId="41">
    <w:abstractNumId w:val="9"/>
  </w:num>
  <w:num w:numId="42">
    <w:abstractNumId w:val="20"/>
  </w:num>
  <w:num w:numId="43">
    <w:abstractNumId w:val="64"/>
  </w:num>
  <w:num w:numId="44">
    <w:abstractNumId w:val="53"/>
  </w:num>
  <w:num w:numId="45">
    <w:abstractNumId w:val="25"/>
  </w:num>
  <w:num w:numId="46">
    <w:abstractNumId w:val="27"/>
  </w:num>
  <w:num w:numId="47">
    <w:abstractNumId w:val="10"/>
  </w:num>
  <w:num w:numId="48">
    <w:abstractNumId w:val="71"/>
  </w:num>
  <w:num w:numId="49">
    <w:abstractNumId w:val="59"/>
  </w:num>
  <w:num w:numId="50">
    <w:abstractNumId w:val="6"/>
  </w:num>
  <w:num w:numId="51">
    <w:abstractNumId w:val="45"/>
  </w:num>
  <w:num w:numId="52">
    <w:abstractNumId w:val="0"/>
  </w:num>
  <w:num w:numId="53">
    <w:abstractNumId w:val="11"/>
  </w:num>
  <w:num w:numId="54">
    <w:abstractNumId w:val="51"/>
  </w:num>
  <w:num w:numId="55">
    <w:abstractNumId w:val="57"/>
  </w:num>
  <w:num w:numId="56">
    <w:abstractNumId w:val="55"/>
  </w:num>
  <w:num w:numId="57">
    <w:abstractNumId w:val="49"/>
  </w:num>
  <w:num w:numId="58">
    <w:abstractNumId w:val="17"/>
  </w:num>
  <w:num w:numId="59">
    <w:abstractNumId w:val="29"/>
  </w:num>
  <w:num w:numId="60">
    <w:abstractNumId w:val="14"/>
  </w:num>
  <w:num w:numId="61">
    <w:abstractNumId w:val="46"/>
  </w:num>
  <w:num w:numId="62">
    <w:abstractNumId w:val="73"/>
  </w:num>
  <w:num w:numId="63">
    <w:abstractNumId w:val="72"/>
  </w:num>
  <w:num w:numId="64">
    <w:abstractNumId w:val="22"/>
  </w:num>
  <w:num w:numId="65">
    <w:abstractNumId w:val="36"/>
  </w:num>
  <w:num w:numId="66">
    <w:abstractNumId w:val="39"/>
  </w:num>
  <w:num w:numId="67">
    <w:abstractNumId w:val="74"/>
  </w:num>
  <w:num w:numId="68">
    <w:abstractNumId w:val="65"/>
  </w:num>
  <w:num w:numId="69">
    <w:abstractNumId w:val="34"/>
  </w:num>
  <w:num w:numId="70">
    <w:abstractNumId w:val="63"/>
  </w:num>
  <w:num w:numId="71">
    <w:abstractNumId w:val="69"/>
  </w:num>
  <w:num w:numId="72">
    <w:abstractNumId w:val="19"/>
  </w:num>
  <w:num w:numId="73">
    <w:abstractNumId w:val="58"/>
  </w:num>
  <w:num w:numId="74">
    <w:abstractNumId w:val="44"/>
  </w:num>
  <w:num w:numId="75">
    <w:abstractNumId w:val="33"/>
  </w:num>
  <w:num w:numId="76">
    <w:abstractNumId w:val="32"/>
  </w:num>
  <w:num w:numId="77">
    <w:abstractNumId w:val="2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A2D"/>
    <w:rsid w:val="00001EF2"/>
    <w:rsid w:val="00007193"/>
    <w:rsid w:val="00015EF9"/>
    <w:rsid w:val="00017478"/>
    <w:rsid w:val="00030D3E"/>
    <w:rsid w:val="00031A4E"/>
    <w:rsid w:val="00033182"/>
    <w:rsid w:val="0003359F"/>
    <w:rsid w:val="000431FE"/>
    <w:rsid w:val="000522E1"/>
    <w:rsid w:val="00052EC1"/>
    <w:rsid w:val="00053C22"/>
    <w:rsid w:val="00056DC3"/>
    <w:rsid w:val="0006675C"/>
    <w:rsid w:val="00067457"/>
    <w:rsid w:val="00073A54"/>
    <w:rsid w:val="00074F5C"/>
    <w:rsid w:val="00077B3E"/>
    <w:rsid w:val="00084EE7"/>
    <w:rsid w:val="00086139"/>
    <w:rsid w:val="00094AEE"/>
    <w:rsid w:val="000963D2"/>
    <w:rsid w:val="000963F4"/>
    <w:rsid w:val="000A1934"/>
    <w:rsid w:val="000A2265"/>
    <w:rsid w:val="000B1B6E"/>
    <w:rsid w:val="000B6789"/>
    <w:rsid w:val="000C19AE"/>
    <w:rsid w:val="000C46CF"/>
    <w:rsid w:val="000C477B"/>
    <w:rsid w:val="000D308D"/>
    <w:rsid w:val="000E2AEF"/>
    <w:rsid w:val="000E644E"/>
    <w:rsid w:val="000F04EA"/>
    <w:rsid w:val="000F4B66"/>
    <w:rsid w:val="000F5063"/>
    <w:rsid w:val="000F7B78"/>
    <w:rsid w:val="0010243D"/>
    <w:rsid w:val="0010451F"/>
    <w:rsid w:val="00117347"/>
    <w:rsid w:val="001210D4"/>
    <w:rsid w:val="001213C2"/>
    <w:rsid w:val="00122C59"/>
    <w:rsid w:val="001255CF"/>
    <w:rsid w:val="00140093"/>
    <w:rsid w:val="0014368E"/>
    <w:rsid w:val="001577A3"/>
    <w:rsid w:val="001579E2"/>
    <w:rsid w:val="00165300"/>
    <w:rsid w:val="00173DEA"/>
    <w:rsid w:val="00174C6E"/>
    <w:rsid w:val="00175A48"/>
    <w:rsid w:val="00177EE2"/>
    <w:rsid w:val="00182AB3"/>
    <w:rsid w:val="00184511"/>
    <w:rsid w:val="00192510"/>
    <w:rsid w:val="001A1049"/>
    <w:rsid w:val="001B0CA0"/>
    <w:rsid w:val="001B3E38"/>
    <w:rsid w:val="001B5ADD"/>
    <w:rsid w:val="001B6793"/>
    <w:rsid w:val="001D5505"/>
    <w:rsid w:val="001E22CF"/>
    <w:rsid w:val="001E4057"/>
    <w:rsid w:val="001F2ED1"/>
    <w:rsid w:val="001F4771"/>
    <w:rsid w:val="001F7040"/>
    <w:rsid w:val="00200E03"/>
    <w:rsid w:val="002069F1"/>
    <w:rsid w:val="00207F71"/>
    <w:rsid w:val="00216524"/>
    <w:rsid w:val="00216FEF"/>
    <w:rsid w:val="00217101"/>
    <w:rsid w:val="0022012F"/>
    <w:rsid w:val="00224BA3"/>
    <w:rsid w:val="002323E3"/>
    <w:rsid w:val="002333F5"/>
    <w:rsid w:val="00234487"/>
    <w:rsid w:val="00241D88"/>
    <w:rsid w:val="002420EB"/>
    <w:rsid w:val="00242E29"/>
    <w:rsid w:val="00252034"/>
    <w:rsid w:val="00260A2D"/>
    <w:rsid w:val="002664CC"/>
    <w:rsid w:val="002709C3"/>
    <w:rsid w:val="00277C74"/>
    <w:rsid w:val="0028421A"/>
    <w:rsid w:val="00284807"/>
    <w:rsid w:val="0029190B"/>
    <w:rsid w:val="002A2171"/>
    <w:rsid w:val="002A40AB"/>
    <w:rsid w:val="002A4818"/>
    <w:rsid w:val="002A6832"/>
    <w:rsid w:val="002B3585"/>
    <w:rsid w:val="002B3FF7"/>
    <w:rsid w:val="002B41EF"/>
    <w:rsid w:val="002C4B0C"/>
    <w:rsid w:val="002C5500"/>
    <w:rsid w:val="002D6545"/>
    <w:rsid w:val="002E129F"/>
    <w:rsid w:val="003005B4"/>
    <w:rsid w:val="00301BB8"/>
    <w:rsid w:val="00301D48"/>
    <w:rsid w:val="00304341"/>
    <w:rsid w:val="00304928"/>
    <w:rsid w:val="003353C2"/>
    <w:rsid w:val="00337C2C"/>
    <w:rsid w:val="00341BD7"/>
    <w:rsid w:val="00341C96"/>
    <w:rsid w:val="00342D83"/>
    <w:rsid w:val="00344FC0"/>
    <w:rsid w:val="00346C01"/>
    <w:rsid w:val="003503F8"/>
    <w:rsid w:val="00351B86"/>
    <w:rsid w:val="00353714"/>
    <w:rsid w:val="00365F4A"/>
    <w:rsid w:val="00370860"/>
    <w:rsid w:val="003708D0"/>
    <w:rsid w:val="0037120B"/>
    <w:rsid w:val="0037376E"/>
    <w:rsid w:val="00374FEC"/>
    <w:rsid w:val="003776F9"/>
    <w:rsid w:val="00377F6C"/>
    <w:rsid w:val="00380422"/>
    <w:rsid w:val="003859F4"/>
    <w:rsid w:val="003910F0"/>
    <w:rsid w:val="00393B7E"/>
    <w:rsid w:val="00396E6F"/>
    <w:rsid w:val="003A1543"/>
    <w:rsid w:val="003A78FD"/>
    <w:rsid w:val="003B2B45"/>
    <w:rsid w:val="003B2E2C"/>
    <w:rsid w:val="003B73DE"/>
    <w:rsid w:val="003C56C4"/>
    <w:rsid w:val="003C7F9A"/>
    <w:rsid w:val="003D5CE6"/>
    <w:rsid w:val="003D72A7"/>
    <w:rsid w:val="003D7E83"/>
    <w:rsid w:val="003E0449"/>
    <w:rsid w:val="003E079C"/>
    <w:rsid w:val="003E0A5F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426C"/>
    <w:rsid w:val="00414864"/>
    <w:rsid w:val="00414A36"/>
    <w:rsid w:val="00417A5D"/>
    <w:rsid w:val="00420E7D"/>
    <w:rsid w:val="00427982"/>
    <w:rsid w:val="004302C0"/>
    <w:rsid w:val="00441500"/>
    <w:rsid w:val="00441A15"/>
    <w:rsid w:val="004441F6"/>
    <w:rsid w:val="004528D1"/>
    <w:rsid w:val="004736A0"/>
    <w:rsid w:val="00476773"/>
    <w:rsid w:val="00481066"/>
    <w:rsid w:val="004917A0"/>
    <w:rsid w:val="00492708"/>
    <w:rsid w:val="00493FBF"/>
    <w:rsid w:val="00496AC1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6434"/>
    <w:rsid w:val="004F2C61"/>
    <w:rsid w:val="004F63FF"/>
    <w:rsid w:val="004F78F7"/>
    <w:rsid w:val="00501C29"/>
    <w:rsid w:val="00501CA8"/>
    <w:rsid w:val="0050500C"/>
    <w:rsid w:val="0050535F"/>
    <w:rsid w:val="00511B62"/>
    <w:rsid w:val="00526630"/>
    <w:rsid w:val="00530B4F"/>
    <w:rsid w:val="005334A9"/>
    <w:rsid w:val="00536B0C"/>
    <w:rsid w:val="005410BE"/>
    <w:rsid w:val="00542D2B"/>
    <w:rsid w:val="00555468"/>
    <w:rsid w:val="005560C6"/>
    <w:rsid w:val="00565CEA"/>
    <w:rsid w:val="005673BD"/>
    <w:rsid w:val="00570389"/>
    <w:rsid w:val="00593F87"/>
    <w:rsid w:val="00594823"/>
    <w:rsid w:val="0059614C"/>
    <w:rsid w:val="005968F9"/>
    <w:rsid w:val="005A6DEA"/>
    <w:rsid w:val="005A7FC3"/>
    <w:rsid w:val="005B51C1"/>
    <w:rsid w:val="005B7512"/>
    <w:rsid w:val="005D4BA6"/>
    <w:rsid w:val="005D7C53"/>
    <w:rsid w:val="005E077F"/>
    <w:rsid w:val="005E656A"/>
    <w:rsid w:val="005E7DFE"/>
    <w:rsid w:val="005F1B90"/>
    <w:rsid w:val="005F32EF"/>
    <w:rsid w:val="00623D0E"/>
    <w:rsid w:val="006261DE"/>
    <w:rsid w:val="00627F8D"/>
    <w:rsid w:val="00633BD8"/>
    <w:rsid w:val="0063463C"/>
    <w:rsid w:val="00634A5D"/>
    <w:rsid w:val="00636B5F"/>
    <w:rsid w:val="00643235"/>
    <w:rsid w:val="00645181"/>
    <w:rsid w:val="00650445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3798"/>
    <w:rsid w:val="00694712"/>
    <w:rsid w:val="00695193"/>
    <w:rsid w:val="00697DAB"/>
    <w:rsid w:val="006A15DA"/>
    <w:rsid w:val="006A276D"/>
    <w:rsid w:val="006B0BE4"/>
    <w:rsid w:val="006C1897"/>
    <w:rsid w:val="006C5FC4"/>
    <w:rsid w:val="006D3D60"/>
    <w:rsid w:val="006D5816"/>
    <w:rsid w:val="006E5557"/>
    <w:rsid w:val="006E6E1E"/>
    <w:rsid w:val="00700BF0"/>
    <w:rsid w:val="007209FE"/>
    <w:rsid w:val="007220E6"/>
    <w:rsid w:val="00722ADB"/>
    <w:rsid w:val="00723E7E"/>
    <w:rsid w:val="007251F0"/>
    <w:rsid w:val="007319E9"/>
    <w:rsid w:val="00734B4D"/>
    <w:rsid w:val="00736D94"/>
    <w:rsid w:val="0075275E"/>
    <w:rsid w:val="00752D15"/>
    <w:rsid w:val="007578B8"/>
    <w:rsid w:val="00757D3F"/>
    <w:rsid w:val="00763D3D"/>
    <w:rsid w:val="00765472"/>
    <w:rsid w:val="00774701"/>
    <w:rsid w:val="00774E3E"/>
    <w:rsid w:val="00776AB4"/>
    <w:rsid w:val="00777041"/>
    <w:rsid w:val="00780616"/>
    <w:rsid w:val="007812B0"/>
    <w:rsid w:val="00790683"/>
    <w:rsid w:val="00794F18"/>
    <w:rsid w:val="0079505D"/>
    <w:rsid w:val="00796652"/>
    <w:rsid w:val="007A0DE2"/>
    <w:rsid w:val="007A3090"/>
    <w:rsid w:val="007A4694"/>
    <w:rsid w:val="007B0BF9"/>
    <w:rsid w:val="007B3615"/>
    <w:rsid w:val="007C2027"/>
    <w:rsid w:val="007C3250"/>
    <w:rsid w:val="007D04CD"/>
    <w:rsid w:val="007D2283"/>
    <w:rsid w:val="007D5A30"/>
    <w:rsid w:val="007E7901"/>
    <w:rsid w:val="007F1211"/>
    <w:rsid w:val="007F66E0"/>
    <w:rsid w:val="00804A1F"/>
    <w:rsid w:val="00805783"/>
    <w:rsid w:val="00811B50"/>
    <w:rsid w:val="00815069"/>
    <w:rsid w:val="00817D1B"/>
    <w:rsid w:val="00820E99"/>
    <w:rsid w:val="008217B3"/>
    <w:rsid w:val="0082343D"/>
    <w:rsid w:val="0082361C"/>
    <w:rsid w:val="008261D7"/>
    <w:rsid w:val="00830649"/>
    <w:rsid w:val="008315FF"/>
    <w:rsid w:val="00862B2C"/>
    <w:rsid w:val="0086454F"/>
    <w:rsid w:val="00867353"/>
    <w:rsid w:val="008676D8"/>
    <w:rsid w:val="00872D76"/>
    <w:rsid w:val="00880430"/>
    <w:rsid w:val="00890252"/>
    <w:rsid w:val="00895BE9"/>
    <w:rsid w:val="00897D41"/>
    <w:rsid w:val="008A4D3A"/>
    <w:rsid w:val="008B0A5C"/>
    <w:rsid w:val="008B1BFA"/>
    <w:rsid w:val="008B760C"/>
    <w:rsid w:val="008C07A3"/>
    <w:rsid w:val="008C7976"/>
    <w:rsid w:val="008D0BED"/>
    <w:rsid w:val="008D6B2B"/>
    <w:rsid w:val="008E0304"/>
    <w:rsid w:val="008E2597"/>
    <w:rsid w:val="008F2E94"/>
    <w:rsid w:val="00900633"/>
    <w:rsid w:val="0090784D"/>
    <w:rsid w:val="00910609"/>
    <w:rsid w:val="00916C03"/>
    <w:rsid w:val="00917E7F"/>
    <w:rsid w:val="00920CBF"/>
    <w:rsid w:val="00924889"/>
    <w:rsid w:val="009321E3"/>
    <w:rsid w:val="009339CE"/>
    <w:rsid w:val="00945FFB"/>
    <w:rsid w:val="0095382D"/>
    <w:rsid w:val="00955766"/>
    <w:rsid w:val="00960370"/>
    <w:rsid w:val="00961644"/>
    <w:rsid w:val="00961C47"/>
    <w:rsid w:val="00964DF0"/>
    <w:rsid w:val="0096567C"/>
    <w:rsid w:val="009657A8"/>
    <w:rsid w:val="00965855"/>
    <w:rsid w:val="009659E4"/>
    <w:rsid w:val="00966354"/>
    <w:rsid w:val="009668A3"/>
    <w:rsid w:val="00980E7E"/>
    <w:rsid w:val="00990492"/>
    <w:rsid w:val="00990B7E"/>
    <w:rsid w:val="009910E3"/>
    <w:rsid w:val="009A178B"/>
    <w:rsid w:val="009A1A20"/>
    <w:rsid w:val="009A23B7"/>
    <w:rsid w:val="009C134E"/>
    <w:rsid w:val="009C2DD2"/>
    <w:rsid w:val="009C5E4B"/>
    <w:rsid w:val="009C7EE9"/>
    <w:rsid w:val="009D1316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4DAF"/>
    <w:rsid w:val="00A46BB6"/>
    <w:rsid w:val="00A47D82"/>
    <w:rsid w:val="00A56044"/>
    <w:rsid w:val="00A57261"/>
    <w:rsid w:val="00A628A0"/>
    <w:rsid w:val="00A71803"/>
    <w:rsid w:val="00A71D0E"/>
    <w:rsid w:val="00A73725"/>
    <w:rsid w:val="00A804AD"/>
    <w:rsid w:val="00A83D66"/>
    <w:rsid w:val="00A8659D"/>
    <w:rsid w:val="00A86681"/>
    <w:rsid w:val="00A872E0"/>
    <w:rsid w:val="00A93025"/>
    <w:rsid w:val="00AB3AB6"/>
    <w:rsid w:val="00AB7ABB"/>
    <w:rsid w:val="00AC161D"/>
    <w:rsid w:val="00AC5E61"/>
    <w:rsid w:val="00AC6080"/>
    <w:rsid w:val="00AD1AE1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121B2"/>
    <w:rsid w:val="00B1249E"/>
    <w:rsid w:val="00B142EE"/>
    <w:rsid w:val="00B254D6"/>
    <w:rsid w:val="00B319E3"/>
    <w:rsid w:val="00B44293"/>
    <w:rsid w:val="00B51B13"/>
    <w:rsid w:val="00B54C71"/>
    <w:rsid w:val="00B606C6"/>
    <w:rsid w:val="00B607BD"/>
    <w:rsid w:val="00B607FC"/>
    <w:rsid w:val="00B67339"/>
    <w:rsid w:val="00B707B5"/>
    <w:rsid w:val="00B745E2"/>
    <w:rsid w:val="00B83DA6"/>
    <w:rsid w:val="00B856B2"/>
    <w:rsid w:val="00B86E68"/>
    <w:rsid w:val="00BA222A"/>
    <w:rsid w:val="00BA6534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5307"/>
    <w:rsid w:val="00BE7949"/>
    <w:rsid w:val="00BE7C53"/>
    <w:rsid w:val="00BF194B"/>
    <w:rsid w:val="00BF2CC7"/>
    <w:rsid w:val="00BF3B09"/>
    <w:rsid w:val="00C12C86"/>
    <w:rsid w:val="00C135C6"/>
    <w:rsid w:val="00C22A30"/>
    <w:rsid w:val="00C30649"/>
    <w:rsid w:val="00C325E9"/>
    <w:rsid w:val="00C47906"/>
    <w:rsid w:val="00C50BE3"/>
    <w:rsid w:val="00C50F48"/>
    <w:rsid w:val="00C52D0B"/>
    <w:rsid w:val="00C64A9F"/>
    <w:rsid w:val="00C66634"/>
    <w:rsid w:val="00C74C30"/>
    <w:rsid w:val="00C812FB"/>
    <w:rsid w:val="00C85C30"/>
    <w:rsid w:val="00C926DF"/>
    <w:rsid w:val="00C93958"/>
    <w:rsid w:val="00C95A2C"/>
    <w:rsid w:val="00C97E06"/>
    <w:rsid w:val="00CA47E0"/>
    <w:rsid w:val="00CA55F0"/>
    <w:rsid w:val="00CB1B17"/>
    <w:rsid w:val="00CB43BF"/>
    <w:rsid w:val="00CB5475"/>
    <w:rsid w:val="00CB54A5"/>
    <w:rsid w:val="00CC0F44"/>
    <w:rsid w:val="00CC5EC6"/>
    <w:rsid w:val="00CF0BF1"/>
    <w:rsid w:val="00CF1898"/>
    <w:rsid w:val="00CF65DC"/>
    <w:rsid w:val="00CF7413"/>
    <w:rsid w:val="00D0730A"/>
    <w:rsid w:val="00D12B37"/>
    <w:rsid w:val="00D141BC"/>
    <w:rsid w:val="00D146BA"/>
    <w:rsid w:val="00D16419"/>
    <w:rsid w:val="00D24399"/>
    <w:rsid w:val="00D2486C"/>
    <w:rsid w:val="00D251AA"/>
    <w:rsid w:val="00D34C1C"/>
    <w:rsid w:val="00D44C0C"/>
    <w:rsid w:val="00D5183E"/>
    <w:rsid w:val="00D5352B"/>
    <w:rsid w:val="00D60036"/>
    <w:rsid w:val="00D66869"/>
    <w:rsid w:val="00D74B19"/>
    <w:rsid w:val="00D8411B"/>
    <w:rsid w:val="00D869F6"/>
    <w:rsid w:val="00DA001F"/>
    <w:rsid w:val="00DA2DB9"/>
    <w:rsid w:val="00DB7B78"/>
    <w:rsid w:val="00DC3201"/>
    <w:rsid w:val="00DC4962"/>
    <w:rsid w:val="00DC533A"/>
    <w:rsid w:val="00DD4B44"/>
    <w:rsid w:val="00DF5F1E"/>
    <w:rsid w:val="00DF62BD"/>
    <w:rsid w:val="00DF66F1"/>
    <w:rsid w:val="00E0103A"/>
    <w:rsid w:val="00E016A1"/>
    <w:rsid w:val="00E05082"/>
    <w:rsid w:val="00E21793"/>
    <w:rsid w:val="00E222BF"/>
    <w:rsid w:val="00E230B6"/>
    <w:rsid w:val="00E23D80"/>
    <w:rsid w:val="00E25A92"/>
    <w:rsid w:val="00E34B25"/>
    <w:rsid w:val="00E36020"/>
    <w:rsid w:val="00E36A35"/>
    <w:rsid w:val="00E43C49"/>
    <w:rsid w:val="00E51860"/>
    <w:rsid w:val="00E54BAE"/>
    <w:rsid w:val="00E567E9"/>
    <w:rsid w:val="00E63EE8"/>
    <w:rsid w:val="00E74101"/>
    <w:rsid w:val="00E743DB"/>
    <w:rsid w:val="00E80750"/>
    <w:rsid w:val="00E80933"/>
    <w:rsid w:val="00E8436A"/>
    <w:rsid w:val="00E84E06"/>
    <w:rsid w:val="00E879F7"/>
    <w:rsid w:val="00E87B92"/>
    <w:rsid w:val="00E92018"/>
    <w:rsid w:val="00E922F3"/>
    <w:rsid w:val="00E96A9C"/>
    <w:rsid w:val="00EA6C11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38CB"/>
    <w:rsid w:val="00F145C0"/>
    <w:rsid w:val="00F14F72"/>
    <w:rsid w:val="00F24F59"/>
    <w:rsid w:val="00F34D43"/>
    <w:rsid w:val="00F4023F"/>
    <w:rsid w:val="00F4425A"/>
    <w:rsid w:val="00F454B0"/>
    <w:rsid w:val="00F50753"/>
    <w:rsid w:val="00F51BCF"/>
    <w:rsid w:val="00F614A0"/>
    <w:rsid w:val="00F70466"/>
    <w:rsid w:val="00F716FD"/>
    <w:rsid w:val="00F7558C"/>
    <w:rsid w:val="00F80308"/>
    <w:rsid w:val="00F82942"/>
    <w:rsid w:val="00F82B77"/>
    <w:rsid w:val="00F9173B"/>
    <w:rsid w:val="00F920CE"/>
    <w:rsid w:val="00F978DC"/>
    <w:rsid w:val="00FA5D5E"/>
    <w:rsid w:val="00FA78FD"/>
    <w:rsid w:val="00FB3153"/>
    <w:rsid w:val="00FB4DC5"/>
    <w:rsid w:val="00FC0C2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43922"/>
  <w15:docId w15:val="{3F736005-64CC-49F1-B3FB-DF514E20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43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table" w:customStyle="1" w:styleId="1">
    <w:name w:val="Сетка таблицы1"/>
    <w:basedOn w:val="a1"/>
    <w:next w:val="a6"/>
    <w:uiPriority w:val="39"/>
    <w:rsid w:val="006261DE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39"/>
    <w:rsid w:val="00C30649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39"/>
    <w:rsid w:val="000963F4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6"/>
    <w:uiPriority w:val="39"/>
    <w:rsid w:val="00643235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978D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5A7BB-0D06-498E-865B-21A4E2FC0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4247</Words>
  <Characters>24212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2021-11-30T13:19:00Z</cp:lastPrinted>
  <dcterms:created xsi:type="dcterms:W3CDTF">2021-11-30T13:37:00Z</dcterms:created>
  <dcterms:modified xsi:type="dcterms:W3CDTF">2021-11-30T13:37:00Z</dcterms:modified>
</cp:coreProperties>
</file>