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A9" w:rsidRDefault="00D106A9" w:rsidP="00D106A9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D106A9" w:rsidRPr="00895444" w:rsidRDefault="00D106A9" w:rsidP="00D106A9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D106A9" w:rsidRPr="00895444" w:rsidRDefault="00D106A9" w:rsidP="00D106A9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D106A9" w:rsidRPr="00895444" w:rsidRDefault="00D106A9" w:rsidP="00D106A9">
      <w:pPr>
        <w:rPr>
          <w:szCs w:val="28"/>
        </w:rPr>
      </w:pPr>
    </w:p>
    <w:p w:rsidR="00D106A9" w:rsidRPr="00895444" w:rsidRDefault="00D106A9" w:rsidP="00D106A9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D106A9" w:rsidRPr="00895444" w:rsidRDefault="00D106A9" w:rsidP="00D106A9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D106A9" w:rsidRPr="00895444" w:rsidRDefault="00D106A9" w:rsidP="00D106A9">
      <w:pPr>
        <w:spacing w:line="20" w:lineRule="atLeast"/>
        <w:jc w:val="center"/>
      </w:pPr>
    </w:p>
    <w:p w:rsidR="00D106A9" w:rsidRPr="00336FEF" w:rsidRDefault="00D106A9" w:rsidP="00D106A9">
      <w:pPr>
        <w:jc w:val="center"/>
        <w:rPr>
          <w:sz w:val="22"/>
        </w:rPr>
      </w:pPr>
      <w:r w:rsidRPr="00895444">
        <w:t>г. Казань</w:t>
      </w: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p w:rsidR="00D106A9" w:rsidRDefault="00D106A9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A854FC" w:rsidRPr="00A854FC" w:rsidTr="00A854FC">
        <w:tc>
          <w:tcPr>
            <w:tcW w:w="5070" w:type="dxa"/>
            <w:shd w:val="clear" w:color="auto" w:fill="auto"/>
          </w:tcPr>
          <w:p w:rsidR="00A854FC" w:rsidRPr="00A854FC" w:rsidRDefault="00A854FC" w:rsidP="00D106A9">
            <w:pPr>
              <w:jc w:val="both"/>
              <w:rPr>
                <w:rFonts w:eastAsia="Calibri"/>
                <w:sz w:val="28"/>
                <w:szCs w:val="28"/>
              </w:rPr>
            </w:pPr>
            <w:r w:rsidRPr="00A854FC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A43389">
              <w:rPr>
                <w:rFonts w:eastAsia="Calibri"/>
                <w:sz w:val="28"/>
                <w:szCs w:val="28"/>
              </w:rPr>
              <w:t>2</w:t>
            </w:r>
            <w:r w:rsidRPr="00A854FC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Общества с ограниченной ответственностью «</w:t>
            </w:r>
            <w:proofErr w:type="spellStart"/>
            <w:r w:rsidRPr="00A854FC">
              <w:rPr>
                <w:rFonts w:eastAsia="Calibri"/>
                <w:sz w:val="28"/>
                <w:szCs w:val="28"/>
              </w:rPr>
              <w:t>Теплосервис</w:t>
            </w:r>
            <w:proofErr w:type="spellEnd"/>
            <w:r w:rsidRPr="00A854FC">
              <w:rPr>
                <w:rFonts w:eastAsia="Calibri"/>
                <w:sz w:val="28"/>
                <w:szCs w:val="28"/>
              </w:rPr>
              <w:t>», установленных постановлением Государственного комитета Республики Татарстан по тарифам от 28.11.2018 №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A854FC">
              <w:rPr>
                <w:rFonts w:eastAsia="Calibri"/>
                <w:sz w:val="28"/>
                <w:szCs w:val="28"/>
              </w:rPr>
              <w:t>10-85/кс</w:t>
            </w:r>
          </w:p>
        </w:tc>
        <w:tc>
          <w:tcPr>
            <w:tcW w:w="4786" w:type="dxa"/>
            <w:shd w:val="clear" w:color="auto" w:fill="auto"/>
          </w:tcPr>
          <w:p w:rsidR="00A854FC" w:rsidRPr="00A854FC" w:rsidRDefault="00A854FC" w:rsidP="0032680C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A854FC" w:rsidRDefault="00A854FC" w:rsidP="00A854FC">
      <w:pPr>
        <w:ind w:firstLine="709"/>
        <w:jc w:val="both"/>
        <w:rPr>
          <w:sz w:val="28"/>
          <w:szCs w:val="28"/>
        </w:rPr>
      </w:pPr>
    </w:p>
    <w:p w:rsidR="00A854FC" w:rsidRDefault="00A854FC" w:rsidP="00A854FC">
      <w:pPr>
        <w:ind w:firstLine="709"/>
        <w:jc w:val="both"/>
        <w:rPr>
          <w:sz w:val="28"/>
          <w:szCs w:val="28"/>
        </w:rPr>
      </w:pPr>
    </w:p>
    <w:p w:rsidR="00A854FC" w:rsidRPr="00A854FC" w:rsidRDefault="00A854FC" w:rsidP="00A854FC">
      <w:pPr>
        <w:ind w:firstLine="709"/>
        <w:jc w:val="both"/>
        <w:rPr>
          <w:sz w:val="28"/>
          <w:szCs w:val="28"/>
        </w:rPr>
      </w:pPr>
      <w:proofErr w:type="gramStart"/>
      <w:r w:rsidRPr="00A854FC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A854FC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A854FC">
        <w:rPr>
          <w:sz w:val="28"/>
          <w:szCs w:val="28"/>
        </w:rPr>
        <w:t xml:space="preserve"> Государственном </w:t>
      </w:r>
      <w:proofErr w:type="gramStart"/>
      <w:r w:rsidRPr="00A854FC">
        <w:rPr>
          <w:sz w:val="28"/>
          <w:szCs w:val="28"/>
        </w:rPr>
        <w:t>комитете</w:t>
      </w:r>
      <w:proofErr w:type="gramEnd"/>
      <w:r w:rsidRPr="00A854FC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</w:t>
      </w:r>
      <w:r w:rsidR="001612D0" w:rsidRPr="001612D0">
        <w:rPr>
          <w:sz w:val="28"/>
          <w:szCs w:val="28"/>
        </w:rPr>
        <w:t>в целях корректировки долгосрочных тарифов на питьевую воду и необходимой валовой выручки регулируемой организации на 202</w:t>
      </w:r>
      <w:r w:rsidR="00372812">
        <w:rPr>
          <w:sz w:val="28"/>
          <w:szCs w:val="28"/>
        </w:rPr>
        <w:t xml:space="preserve">2 </w:t>
      </w:r>
      <w:r w:rsidR="00372812" w:rsidRPr="00A854FC">
        <w:rPr>
          <w:sz w:val="28"/>
          <w:szCs w:val="28"/>
        </w:rPr>
        <w:t xml:space="preserve">– </w:t>
      </w:r>
      <w:r w:rsidR="001612D0" w:rsidRPr="001612D0">
        <w:rPr>
          <w:sz w:val="28"/>
          <w:szCs w:val="28"/>
        </w:rPr>
        <w:t xml:space="preserve">2023 годы </w:t>
      </w:r>
      <w:r w:rsidRPr="00A854FC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A43389" w:rsidRDefault="00A854FC" w:rsidP="00A43389">
      <w:pPr>
        <w:ind w:firstLine="709"/>
        <w:jc w:val="both"/>
        <w:rPr>
          <w:sz w:val="28"/>
          <w:szCs w:val="28"/>
        </w:rPr>
      </w:pPr>
      <w:r w:rsidRPr="00A854F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A43389" w:rsidRPr="00AD66AD">
        <w:rPr>
          <w:sz w:val="28"/>
          <w:szCs w:val="28"/>
        </w:rPr>
        <w:t xml:space="preserve">Внести в </w:t>
      </w:r>
      <w:r w:rsidR="00A43389">
        <w:rPr>
          <w:sz w:val="28"/>
          <w:szCs w:val="28"/>
        </w:rPr>
        <w:t>приложение 1 к постановлению</w:t>
      </w:r>
      <w:r w:rsidR="00A43389" w:rsidRPr="007C7494">
        <w:rPr>
          <w:sz w:val="28"/>
          <w:szCs w:val="28"/>
        </w:rPr>
        <w:t xml:space="preserve"> </w:t>
      </w:r>
      <w:r w:rsidRPr="00A854FC">
        <w:rPr>
          <w:sz w:val="28"/>
          <w:szCs w:val="28"/>
        </w:rPr>
        <w:t>Государственного комитета Республики Татарстан по тарифам от 28.11.2018 № 10-85/кс «Об установлении тарифов на питьевую</w:t>
      </w:r>
      <w:r w:rsidR="00372812">
        <w:rPr>
          <w:sz w:val="28"/>
          <w:szCs w:val="28"/>
        </w:rPr>
        <w:t xml:space="preserve"> </w:t>
      </w:r>
      <w:r w:rsidRPr="00A854FC">
        <w:rPr>
          <w:sz w:val="28"/>
          <w:szCs w:val="28"/>
        </w:rPr>
        <w:t>воду для Общества с ограниченной ответственностью «</w:t>
      </w:r>
      <w:proofErr w:type="spellStart"/>
      <w:r w:rsidRPr="00A854FC">
        <w:rPr>
          <w:sz w:val="28"/>
          <w:szCs w:val="28"/>
        </w:rPr>
        <w:t>Теплосервис</w:t>
      </w:r>
      <w:proofErr w:type="spellEnd"/>
      <w:r w:rsidRPr="00A854FC">
        <w:rPr>
          <w:sz w:val="28"/>
          <w:szCs w:val="28"/>
        </w:rPr>
        <w:t>»</w:t>
      </w:r>
      <w:r w:rsidR="00A43389">
        <w:rPr>
          <w:sz w:val="28"/>
          <w:szCs w:val="28"/>
        </w:rPr>
        <w:t xml:space="preserve"> </w:t>
      </w:r>
      <w:r w:rsidRPr="00A854FC">
        <w:rPr>
          <w:sz w:val="28"/>
          <w:szCs w:val="28"/>
        </w:rPr>
        <w:t xml:space="preserve">на 2019 – 2023 годы» </w:t>
      </w:r>
      <w:r w:rsidR="00D106A9">
        <w:rPr>
          <w:sz w:val="28"/>
          <w:szCs w:val="28"/>
        </w:rPr>
        <w:t>(с измен</w:t>
      </w:r>
      <w:r w:rsidR="00A43389">
        <w:rPr>
          <w:sz w:val="28"/>
          <w:szCs w:val="28"/>
        </w:rPr>
        <w:t>ениями, внесенными постановления</w:t>
      </w:r>
      <w:r w:rsidR="00D106A9">
        <w:rPr>
          <w:sz w:val="28"/>
          <w:szCs w:val="28"/>
        </w:rPr>
        <w:t>м</w:t>
      </w:r>
      <w:r w:rsidR="00A43389">
        <w:rPr>
          <w:sz w:val="28"/>
          <w:szCs w:val="28"/>
        </w:rPr>
        <w:t>и</w:t>
      </w:r>
      <w:r w:rsidR="00D106A9">
        <w:rPr>
          <w:sz w:val="28"/>
          <w:szCs w:val="28"/>
        </w:rPr>
        <w:t xml:space="preserve"> Государственного комитета </w:t>
      </w:r>
      <w:r w:rsidR="009547A0">
        <w:rPr>
          <w:sz w:val="28"/>
          <w:szCs w:val="28"/>
        </w:rPr>
        <w:t>Республики Татарстан по тарифам</w:t>
      </w:r>
      <w:r w:rsidR="00372812">
        <w:rPr>
          <w:sz w:val="28"/>
          <w:szCs w:val="28"/>
        </w:rPr>
        <w:t xml:space="preserve"> </w:t>
      </w:r>
      <w:bookmarkStart w:id="0" w:name="_GoBack"/>
      <w:bookmarkEnd w:id="0"/>
      <w:r w:rsidR="00D106A9">
        <w:rPr>
          <w:sz w:val="28"/>
          <w:szCs w:val="28"/>
        </w:rPr>
        <w:t xml:space="preserve">от 13.11.2019 </w:t>
      </w:r>
      <w:r w:rsidR="009547A0">
        <w:rPr>
          <w:sz w:val="28"/>
          <w:szCs w:val="28"/>
        </w:rPr>
        <w:br/>
      </w:r>
      <w:r w:rsidR="00D106A9">
        <w:rPr>
          <w:sz w:val="28"/>
          <w:szCs w:val="28"/>
        </w:rPr>
        <w:t>№ 10-19/кс</w:t>
      </w:r>
      <w:r w:rsidR="009547A0">
        <w:rPr>
          <w:sz w:val="28"/>
          <w:szCs w:val="28"/>
        </w:rPr>
        <w:t>, от 11.11.2020 № 188-45/кс-2020</w:t>
      </w:r>
      <w:r w:rsidR="00D106A9">
        <w:rPr>
          <w:sz w:val="28"/>
          <w:szCs w:val="28"/>
        </w:rPr>
        <w:t xml:space="preserve">) </w:t>
      </w:r>
      <w:r w:rsidR="00A43389">
        <w:rPr>
          <w:sz w:val="28"/>
          <w:szCs w:val="28"/>
        </w:rPr>
        <w:t>изменение, изложив его</w:t>
      </w:r>
      <w:r w:rsidR="00A43389" w:rsidRPr="00AD66AD">
        <w:rPr>
          <w:sz w:val="28"/>
          <w:szCs w:val="28"/>
        </w:rPr>
        <w:t xml:space="preserve"> в новой редакции (при</w:t>
      </w:r>
      <w:r w:rsidR="00A43389">
        <w:rPr>
          <w:sz w:val="28"/>
          <w:szCs w:val="28"/>
        </w:rPr>
        <w:t>лагается).</w:t>
      </w:r>
      <w:proofErr w:type="gramEnd"/>
    </w:p>
    <w:p w:rsidR="00A854FC" w:rsidRPr="00A854FC" w:rsidRDefault="00A854FC" w:rsidP="00A43389">
      <w:pPr>
        <w:ind w:firstLine="709"/>
        <w:jc w:val="both"/>
        <w:rPr>
          <w:sz w:val="28"/>
          <w:szCs w:val="28"/>
        </w:rPr>
      </w:pPr>
      <w:r w:rsidRPr="00A854F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A854FC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A854FC">
        <w:rPr>
          <w:sz w:val="28"/>
          <w:szCs w:val="28"/>
        </w:rPr>
        <w:t>истечении</w:t>
      </w:r>
      <w:proofErr w:type="gramEnd"/>
      <w:r w:rsidRPr="00A854FC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A854FC">
        <w:rPr>
          <w:u w:val="single"/>
        </w:rPr>
        <w:t>28</w:t>
      </w:r>
      <w:r w:rsidRPr="00CA7C7D">
        <w:rPr>
          <w:u w:val="single"/>
        </w:rPr>
        <w:t>.1</w:t>
      </w:r>
      <w:r w:rsidR="00A854FC">
        <w:rPr>
          <w:u w:val="single"/>
        </w:rPr>
        <w:t>1</w:t>
      </w:r>
      <w:r w:rsidRPr="00CA7C7D">
        <w:rPr>
          <w:u w:val="single"/>
        </w:rPr>
        <w:t>.201</w:t>
      </w:r>
      <w:r w:rsidR="006D5242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A854FC">
        <w:rPr>
          <w:u w:val="single"/>
        </w:rPr>
        <w:t>8</w:t>
      </w:r>
      <w:r w:rsidR="00EA34D0">
        <w:rPr>
          <w:u w:val="single"/>
        </w:rPr>
        <w:t>5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D106A9">
        <w:t xml:space="preserve">от </w:t>
      </w:r>
      <w:r w:rsidR="00D106A9" w:rsidRPr="00D106A9">
        <w:t>____________</w:t>
      </w:r>
      <w:r w:rsidRPr="00EA551C">
        <w:t xml:space="preserve"> № </w:t>
      </w:r>
      <w:r w:rsidR="00D106A9" w:rsidRPr="00D106A9">
        <w:t>___________</w:t>
      </w:r>
      <w:r w:rsidRPr="00D106A9">
        <w:t>)</w:t>
      </w:r>
    </w:p>
    <w:p w:rsidR="006500DC" w:rsidRPr="00CA7C7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CA7C7D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54FC" w:rsidRDefault="00A854FC" w:rsidP="00A854F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A854FC">
        <w:rPr>
          <w:bCs/>
          <w:color w:val="000000" w:themeColor="text1"/>
          <w:sz w:val="28"/>
          <w:szCs w:val="28"/>
        </w:rPr>
        <w:t>Тарифы на питьевую воду для Общества с ограниченной ответственностью «</w:t>
      </w:r>
      <w:proofErr w:type="spellStart"/>
      <w:r w:rsidRPr="00A854FC">
        <w:rPr>
          <w:bCs/>
          <w:color w:val="000000" w:themeColor="text1"/>
          <w:sz w:val="28"/>
          <w:szCs w:val="28"/>
        </w:rPr>
        <w:t>Теплосервис</w:t>
      </w:r>
      <w:proofErr w:type="spellEnd"/>
      <w:r w:rsidRPr="00A854FC">
        <w:rPr>
          <w:bCs/>
          <w:color w:val="000000" w:themeColor="text1"/>
          <w:sz w:val="28"/>
          <w:szCs w:val="28"/>
        </w:rPr>
        <w:t>»,</w:t>
      </w:r>
    </w:p>
    <w:p w:rsidR="00A854FC" w:rsidRPr="00A854FC" w:rsidRDefault="00A854FC" w:rsidP="00A854FC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A854FC"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Pr="00A854FC">
        <w:rPr>
          <w:bCs/>
          <w:color w:val="000000" w:themeColor="text1"/>
          <w:sz w:val="28"/>
          <w:szCs w:val="28"/>
        </w:rPr>
        <w:t xml:space="preserve"> холодное водоснабжение, на 2019 – 2023 годы с календарной разбивкой</w:t>
      </w:r>
    </w:p>
    <w:p w:rsidR="00A854FC" w:rsidRDefault="00A854FC" w:rsidP="00A854FC">
      <w:pPr>
        <w:ind w:right="140"/>
        <w:jc w:val="center"/>
        <w:rPr>
          <w:sz w:val="28"/>
          <w:szCs w:val="28"/>
        </w:rPr>
      </w:pPr>
    </w:p>
    <w:p w:rsidR="00A854FC" w:rsidRPr="00A854FC" w:rsidRDefault="00A854FC" w:rsidP="00A854FC">
      <w:pPr>
        <w:ind w:right="140"/>
        <w:jc w:val="center"/>
        <w:rPr>
          <w:sz w:val="28"/>
          <w:szCs w:val="28"/>
        </w:rPr>
      </w:pP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6200"/>
        <w:gridCol w:w="2602"/>
        <w:gridCol w:w="4697"/>
      </w:tblGrid>
      <w:tr w:rsidR="00A854FC" w:rsidRPr="00A854FC" w:rsidTr="00D106A9">
        <w:trPr>
          <w:trHeight w:val="397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№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proofErr w:type="gramStart"/>
            <w:r w:rsidRPr="00A854FC">
              <w:t>п</w:t>
            </w:r>
            <w:proofErr w:type="gramEnd"/>
            <w:r w:rsidRPr="00A854FC">
              <w:t>/п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ind w:right="-155"/>
              <w:jc w:val="center"/>
              <w:rPr>
                <w:bCs/>
              </w:rPr>
            </w:pPr>
            <w:r w:rsidRPr="00A854FC">
              <w:rPr>
                <w:bCs/>
              </w:rPr>
              <w:t>Год</w:t>
            </w:r>
          </w:p>
        </w:tc>
        <w:tc>
          <w:tcPr>
            <w:tcW w:w="1628" w:type="pct"/>
            <w:vAlign w:val="center"/>
          </w:tcPr>
          <w:p w:rsidR="00A854FC" w:rsidRPr="00A854FC" w:rsidRDefault="00A854FC" w:rsidP="0032680C">
            <w:pPr>
              <w:ind w:right="-75"/>
              <w:jc w:val="center"/>
            </w:pPr>
            <w:r w:rsidRPr="00A854FC">
              <w:t>Тариф на питьевую воду</w:t>
            </w:r>
          </w:p>
          <w:p w:rsidR="00A854FC" w:rsidRPr="00A854FC" w:rsidRDefault="00A854FC" w:rsidP="0032680C">
            <w:pPr>
              <w:ind w:right="-75"/>
              <w:jc w:val="center"/>
            </w:pPr>
            <w:r w:rsidRPr="00A854FC">
              <w:t>(</w:t>
            </w:r>
            <w:proofErr w:type="spellStart"/>
            <w:r w:rsidRPr="00A854FC">
              <w:t>одноставочный</w:t>
            </w:r>
            <w:proofErr w:type="spellEnd"/>
            <w:r w:rsidRPr="00A854FC">
              <w:t>), руб./</w:t>
            </w:r>
            <w:proofErr w:type="spellStart"/>
            <w:r w:rsidRPr="00A854FC">
              <w:t>куб</w:t>
            </w:r>
            <w:proofErr w:type="gramStart"/>
            <w:r w:rsidRPr="00A854FC">
              <w:t>.м</w:t>
            </w:r>
            <w:proofErr w:type="spellEnd"/>
            <w:proofErr w:type="gramEnd"/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  <w:proofErr w:type="spellStart"/>
            <w:r w:rsidRPr="00A854FC">
              <w:rPr>
                <w:bCs/>
              </w:rPr>
              <w:t>Заинский</w:t>
            </w:r>
            <w:proofErr w:type="spellEnd"/>
            <w:r w:rsidRPr="00A854FC">
              <w:rPr>
                <w:bCs/>
              </w:rPr>
              <w:t xml:space="preserve"> муниципальный район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1628" w:type="pct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  <w:r w:rsidRPr="00A854FC">
              <w:rPr>
                <w:bCs/>
              </w:rPr>
              <w:t>1</w:t>
            </w: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 w:val="restart"/>
            <w:shd w:val="clear" w:color="auto" w:fill="auto"/>
            <w:vAlign w:val="center"/>
          </w:tcPr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  <w:r w:rsidRPr="00A854FC">
              <w:rPr>
                <w:bCs/>
              </w:rPr>
              <w:t>Общество с ограниченной ответственностью «</w:t>
            </w:r>
            <w:proofErr w:type="spellStart"/>
            <w:r w:rsidRPr="00A854FC">
              <w:rPr>
                <w:bCs/>
              </w:rPr>
              <w:t>Теплосервис</w:t>
            </w:r>
            <w:proofErr w:type="spellEnd"/>
            <w:r w:rsidRPr="00A854FC">
              <w:rPr>
                <w:bCs/>
              </w:rPr>
              <w:t>»*</w:t>
            </w: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rPr>
                <w:bCs/>
              </w:rPr>
              <w:lastRenderedPageBreak/>
              <w:t>с 01.01.2019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rPr>
                <w:bCs/>
              </w:rPr>
              <w:t>по 30.06.2019</w:t>
            </w:r>
          </w:p>
        </w:tc>
        <w:tc>
          <w:tcPr>
            <w:tcW w:w="1628" w:type="pct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rPr>
                <w:bCs/>
              </w:rPr>
              <w:t>29,48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01.07.2019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t>по 31.12.2019</w:t>
            </w:r>
          </w:p>
        </w:tc>
        <w:tc>
          <w:tcPr>
            <w:tcW w:w="1628" w:type="pc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30,48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01.01.2020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t>по 30.06.2020</w:t>
            </w:r>
          </w:p>
        </w:tc>
        <w:tc>
          <w:tcPr>
            <w:tcW w:w="1628" w:type="pc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29,09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01.07.2020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t>по 31.12.2020</w:t>
            </w:r>
          </w:p>
        </w:tc>
        <w:tc>
          <w:tcPr>
            <w:tcW w:w="1628" w:type="pc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29,09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01.01.2021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t>по 30.06.2021</w:t>
            </w:r>
          </w:p>
        </w:tc>
        <w:tc>
          <w:tcPr>
            <w:tcW w:w="1628" w:type="pct"/>
            <w:vAlign w:val="center"/>
          </w:tcPr>
          <w:p w:rsidR="00A854FC" w:rsidRPr="00A854FC" w:rsidRDefault="00F56E9E" w:rsidP="0032680C">
            <w:pPr>
              <w:jc w:val="center"/>
            </w:pPr>
            <w:r>
              <w:t>29,09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01.07.2021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t>по 31.12.2021</w:t>
            </w:r>
          </w:p>
        </w:tc>
        <w:tc>
          <w:tcPr>
            <w:tcW w:w="1628" w:type="pct"/>
            <w:vAlign w:val="center"/>
          </w:tcPr>
          <w:p w:rsidR="00A854FC" w:rsidRPr="00A854FC" w:rsidRDefault="00F56E9E" w:rsidP="0032680C">
            <w:pPr>
              <w:jc w:val="center"/>
            </w:pPr>
            <w:r>
              <w:t>29,53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01.01.2022</w:t>
            </w:r>
          </w:p>
          <w:p w:rsidR="00A854FC" w:rsidRPr="00A854FC" w:rsidRDefault="00A854FC" w:rsidP="0032680C">
            <w:pPr>
              <w:jc w:val="center"/>
            </w:pPr>
            <w:r w:rsidRPr="00A854FC">
              <w:t>по 30.06.2022</w:t>
            </w:r>
          </w:p>
        </w:tc>
        <w:tc>
          <w:tcPr>
            <w:tcW w:w="1628" w:type="pct"/>
            <w:vAlign w:val="center"/>
          </w:tcPr>
          <w:p w:rsidR="00A854FC" w:rsidRPr="009547A0" w:rsidRDefault="00F56E9E" w:rsidP="0032680C">
            <w:pPr>
              <w:jc w:val="center"/>
            </w:pPr>
            <w:r w:rsidRPr="009547A0">
              <w:t>29,53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01.07.2022</w:t>
            </w:r>
          </w:p>
          <w:p w:rsidR="00A854FC" w:rsidRPr="00A854FC" w:rsidRDefault="00A854FC" w:rsidP="0032680C">
            <w:pPr>
              <w:jc w:val="center"/>
            </w:pPr>
            <w:r w:rsidRPr="00A854FC">
              <w:t>по 31.12.2022</w:t>
            </w:r>
          </w:p>
        </w:tc>
        <w:tc>
          <w:tcPr>
            <w:tcW w:w="1628" w:type="pct"/>
            <w:vAlign w:val="center"/>
          </w:tcPr>
          <w:p w:rsidR="00A854FC" w:rsidRPr="009547A0" w:rsidRDefault="009547A0" w:rsidP="0032680C">
            <w:pPr>
              <w:jc w:val="center"/>
            </w:pPr>
            <w:r w:rsidRPr="009547A0">
              <w:t>31,21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01.01.2023</w:t>
            </w:r>
          </w:p>
          <w:p w:rsidR="00A854FC" w:rsidRPr="00A854FC" w:rsidRDefault="00A854FC" w:rsidP="0032680C">
            <w:pPr>
              <w:jc w:val="center"/>
            </w:pPr>
            <w:r w:rsidRPr="00A854FC">
              <w:t>по 30.06.2023</w:t>
            </w:r>
          </w:p>
        </w:tc>
        <w:tc>
          <w:tcPr>
            <w:tcW w:w="1628" w:type="pct"/>
            <w:vAlign w:val="center"/>
          </w:tcPr>
          <w:p w:rsidR="00A854FC" w:rsidRPr="009547A0" w:rsidRDefault="009547A0" w:rsidP="0032680C">
            <w:pPr>
              <w:jc w:val="center"/>
            </w:pPr>
            <w:r w:rsidRPr="009547A0">
              <w:t>29,43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01.07.2023</w:t>
            </w:r>
          </w:p>
          <w:p w:rsidR="00A854FC" w:rsidRPr="00A854FC" w:rsidRDefault="00A854FC" w:rsidP="0032680C">
            <w:pPr>
              <w:jc w:val="center"/>
            </w:pPr>
            <w:r w:rsidRPr="00A854FC">
              <w:t>по 31.12.2023</w:t>
            </w:r>
          </w:p>
        </w:tc>
        <w:tc>
          <w:tcPr>
            <w:tcW w:w="1628" w:type="pct"/>
            <w:vAlign w:val="center"/>
          </w:tcPr>
          <w:p w:rsidR="00A854FC" w:rsidRPr="009547A0" w:rsidRDefault="009547A0" w:rsidP="0032680C">
            <w:pPr>
              <w:jc w:val="center"/>
              <w:rPr>
                <w:bCs/>
              </w:rPr>
            </w:pPr>
            <w:r w:rsidRPr="009547A0">
              <w:rPr>
                <w:bCs/>
              </w:rPr>
              <w:t>29,43</w:t>
            </w:r>
          </w:p>
        </w:tc>
      </w:tr>
    </w:tbl>
    <w:p w:rsidR="00A854FC" w:rsidRPr="00A854FC" w:rsidRDefault="00A854FC" w:rsidP="00A854FC">
      <w:pPr>
        <w:ind w:right="140"/>
        <w:rPr>
          <w:sz w:val="10"/>
          <w:szCs w:val="10"/>
        </w:rPr>
      </w:pPr>
    </w:p>
    <w:p w:rsidR="00A854FC" w:rsidRPr="00FE5423" w:rsidRDefault="00A854FC" w:rsidP="00A854FC">
      <w:pPr>
        <w:ind w:right="140"/>
        <w:rPr>
          <w:sz w:val="20"/>
        </w:rPr>
      </w:pPr>
      <w:r w:rsidRPr="00FE5423">
        <w:rPr>
          <w:sz w:val="20"/>
        </w:rPr>
        <w:t>&lt;*&gt; Применяет упрощенную систему налогообложения.</w:t>
      </w:r>
    </w:p>
    <w:p w:rsidR="00467345" w:rsidRDefault="00467345" w:rsidP="0061494B">
      <w:pPr>
        <w:ind w:right="140"/>
        <w:rPr>
          <w:sz w:val="28"/>
          <w:szCs w:val="28"/>
        </w:rPr>
      </w:pPr>
    </w:p>
    <w:p w:rsidR="00B7553F" w:rsidRPr="00137341" w:rsidRDefault="00B7553F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CA7C7D" w:rsidRDefault="00CA7C7D" w:rsidP="0061494B">
      <w:pPr>
        <w:ind w:right="140"/>
        <w:rPr>
          <w:sz w:val="28"/>
          <w:szCs w:val="28"/>
        </w:rPr>
      </w:pPr>
    </w:p>
    <w:p w:rsidR="00CA7C7D" w:rsidRDefault="00CA7C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00DC" w:rsidRDefault="006500DC" w:rsidP="00A43389">
      <w:pPr>
        <w:autoSpaceDE w:val="0"/>
        <w:autoSpaceDN w:val="0"/>
        <w:adjustRightInd w:val="0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110BB1" w:rsidRDefault="00110BB1" w:rsidP="00110B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06A9" w:rsidRPr="006E64FD" w:rsidRDefault="00D106A9" w:rsidP="00D106A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t>Согласовано:</w:t>
      </w:r>
    </w:p>
    <w:p w:rsidR="00D106A9" w:rsidRDefault="00D106A9" w:rsidP="00D106A9">
      <w:pPr>
        <w:rPr>
          <w:sz w:val="28"/>
          <w:szCs w:val="28"/>
        </w:rPr>
      </w:pPr>
    </w:p>
    <w:p w:rsidR="00D106A9" w:rsidRPr="001254D3" w:rsidRDefault="00D106A9" w:rsidP="00D106A9">
      <w:pPr>
        <w:rPr>
          <w:sz w:val="28"/>
          <w:szCs w:val="28"/>
        </w:rPr>
      </w:pPr>
    </w:p>
    <w:p w:rsidR="00D106A9" w:rsidRPr="001254D3" w:rsidRDefault="00D106A9" w:rsidP="00D106A9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D106A9" w:rsidRPr="008E1759" w:rsidRDefault="00D106A9" w:rsidP="00D106A9">
      <w:pPr>
        <w:rPr>
          <w:sz w:val="28"/>
          <w:szCs w:val="28"/>
        </w:rPr>
      </w:pPr>
    </w:p>
    <w:p w:rsidR="00D106A9" w:rsidRPr="008E1759" w:rsidRDefault="00D106A9" w:rsidP="00D106A9">
      <w:pPr>
        <w:rPr>
          <w:sz w:val="28"/>
          <w:szCs w:val="28"/>
        </w:rPr>
      </w:pPr>
    </w:p>
    <w:p w:rsidR="00D106A9" w:rsidRDefault="00D106A9" w:rsidP="00D106A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Н.В.Царева</w:t>
      </w:r>
      <w:proofErr w:type="spellEnd"/>
    </w:p>
    <w:p w:rsidR="00D106A9" w:rsidRDefault="00D106A9" w:rsidP="00D106A9">
      <w:pPr>
        <w:rPr>
          <w:sz w:val="28"/>
          <w:szCs w:val="28"/>
        </w:rPr>
      </w:pPr>
    </w:p>
    <w:p w:rsidR="00D106A9" w:rsidRDefault="00D106A9" w:rsidP="00D106A9">
      <w:pPr>
        <w:rPr>
          <w:sz w:val="28"/>
          <w:szCs w:val="28"/>
        </w:rPr>
      </w:pPr>
    </w:p>
    <w:p w:rsidR="00D106A9" w:rsidRDefault="00D106A9" w:rsidP="00D106A9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 и контроля</w:t>
      </w:r>
    </w:p>
    <w:p w:rsidR="00D106A9" w:rsidRPr="008E1759" w:rsidRDefault="00D106A9" w:rsidP="00D106A9">
      <w:pPr>
        <w:rPr>
          <w:sz w:val="28"/>
          <w:szCs w:val="28"/>
        </w:rPr>
      </w:pPr>
      <w:r>
        <w:rPr>
          <w:sz w:val="28"/>
          <w:szCs w:val="28"/>
        </w:rPr>
        <w:t xml:space="preserve">тарифов в сфере водоснабжения и водоотведения                                    </w:t>
      </w:r>
      <w:proofErr w:type="spellStart"/>
      <w:r>
        <w:rPr>
          <w:sz w:val="28"/>
          <w:szCs w:val="28"/>
        </w:rPr>
        <w:t>Н.Р.Белалеева</w:t>
      </w:r>
      <w:proofErr w:type="spellEnd"/>
    </w:p>
    <w:p w:rsidR="000F3922" w:rsidRPr="008E1759" w:rsidRDefault="000F3922" w:rsidP="00D106A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0F3922" w:rsidRPr="008E1759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41" w:rsidRDefault="00491241">
      <w:r>
        <w:separator/>
      </w:r>
    </w:p>
  </w:endnote>
  <w:endnote w:type="continuationSeparator" w:id="0">
    <w:p w:rsidR="00491241" w:rsidRDefault="0049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41" w:rsidRDefault="00491241">
      <w:r>
        <w:separator/>
      </w:r>
    </w:p>
  </w:footnote>
  <w:footnote w:type="continuationSeparator" w:id="0">
    <w:p w:rsidR="00491241" w:rsidRDefault="0049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812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9547A0" w:rsidRDefault="006D5242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2D0">
          <w:rPr>
            <w:noProof/>
          </w:rPr>
          <w:t>6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31C5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12D0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2812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241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7A0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389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0B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1E99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6A9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9E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566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5577-DE12-4FFA-87FF-E15D7418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4</cp:revision>
  <cp:lastPrinted>2021-11-18T07:10:00Z</cp:lastPrinted>
  <dcterms:created xsi:type="dcterms:W3CDTF">2021-11-17T12:45:00Z</dcterms:created>
  <dcterms:modified xsi:type="dcterms:W3CDTF">2021-11-18T07:10:00Z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