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C0" w:rsidRDefault="002E6671">
      <w:pPr>
        <w:spacing w:line="360" w:lineRule="auto"/>
        <w:jc w:val="right"/>
      </w:pPr>
      <w:r>
        <w:t>Проект</w:t>
      </w:r>
    </w:p>
    <w:p w:rsidR="00EB63C0" w:rsidRDefault="00EB63C0">
      <w:pPr>
        <w:pStyle w:val="5"/>
        <w:rPr>
          <w:b w:val="0"/>
          <w:sz w:val="28"/>
        </w:rPr>
      </w:pPr>
    </w:p>
    <w:p w:rsidR="00EB63C0" w:rsidRDefault="002E6671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EB63C0" w:rsidRDefault="002E6671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EB63C0" w:rsidRDefault="00EB63C0"/>
    <w:p w:rsidR="00EB63C0" w:rsidRDefault="002E667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EB63C0" w:rsidRDefault="002E6671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EB63C0" w:rsidRDefault="002E6671">
      <w:pPr>
        <w:spacing w:line="20" w:lineRule="atLeast"/>
        <w:jc w:val="center"/>
      </w:pPr>
      <w:r>
        <w:t>г. Казань</w:t>
      </w:r>
    </w:p>
    <w:p w:rsidR="00EB63C0" w:rsidRDefault="00EB63C0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EB63C0">
        <w:tc>
          <w:tcPr>
            <w:tcW w:w="5070" w:type="dxa"/>
            <w:shd w:val="clear" w:color="auto" w:fill="auto"/>
          </w:tcPr>
          <w:p w:rsidR="00EB63C0" w:rsidRDefault="002E6671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>
              <w:rPr>
                <w:sz w:val="28"/>
                <w:lang w:bidi="ru-RU"/>
              </w:rPr>
              <w:t>2</w:t>
            </w:r>
            <w:r>
              <w:rPr>
                <w:sz w:val="28"/>
              </w:rPr>
              <w:t xml:space="preserve"> год долгосрочных предельных тарифов на   захоронение твердых коммунальных отхо</w:t>
            </w:r>
            <w:r w:rsidR="00633E76">
              <w:rPr>
                <w:sz w:val="28"/>
              </w:rPr>
              <w:t xml:space="preserve">дов для Общества с ограниченной </w:t>
            </w:r>
            <w:r>
              <w:rPr>
                <w:sz w:val="28"/>
              </w:rPr>
              <w:t>отве</w:t>
            </w:r>
            <w:r w:rsidR="00633E76">
              <w:rPr>
                <w:sz w:val="28"/>
              </w:rPr>
              <w:t xml:space="preserve">тственностью «Благоустройство»,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</w:t>
            </w:r>
            <w:r w:rsidR="00B8668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 w:rsidR="00B86683">
              <w:rPr>
                <w:sz w:val="28"/>
              </w:rPr>
              <w:t xml:space="preserve"> </w:t>
            </w:r>
            <w:r>
              <w:rPr>
                <w:sz w:val="28"/>
              </w:rPr>
              <w:t>тарифам</w:t>
            </w:r>
            <w:r w:rsidR="00B86683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от </w:t>
            </w:r>
            <w:r w:rsidR="00B86683">
              <w:rPr>
                <w:sz w:val="28"/>
              </w:rPr>
              <w:t xml:space="preserve"> </w:t>
            </w:r>
            <w:r>
              <w:rPr>
                <w:sz w:val="28"/>
                <w:lang w:bidi="ru-RU"/>
              </w:rPr>
              <w:t xml:space="preserve">17.12.2020  </w:t>
            </w:r>
          </w:p>
          <w:p w:rsidR="00EB63C0" w:rsidRDefault="002E66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lang w:bidi="ru-RU"/>
              </w:rPr>
              <w:t>546-6/тко-2020</w:t>
            </w:r>
          </w:p>
        </w:tc>
        <w:tc>
          <w:tcPr>
            <w:tcW w:w="4928" w:type="dxa"/>
            <w:shd w:val="clear" w:color="auto" w:fill="auto"/>
          </w:tcPr>
          <w:p w:rsidR="00EB63C0" w:rsidRDefault="00EB63C0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:rsidR="00EB63C0" w:rsidRDefault="00EB63C0">
      <w:pPr>
        <w:rPr>
          <w:b/>
          <w:sz w:val="28"/>
        </w:rPr>
      </w:pPr>
    </w:p>
    <w:p w:rsidR="00EB63C0" w:rsidRDefault="002E6671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</w:t>
      </w:r>
      <w:r w:rsidR="00080979">
        <w:rPr>
          <w:sz w:val="28"/>
        </w:rPr>
        <w:t xml:space="preserve"> предельных</w:t>
      </w:r>
      <w:r>
        <w:rPr>
          <w:sz w:val="28"/>
        </w:rPr>
        <w:t xml:space="preserve"> тарифов на захоронение твердых коммунальных отходов на 2022-2025 годы Государственный комитет Республики Татарстан по тарифам ПОСТАНОВЛЯЕТ:</w:t>
      </w:r>
    </w:p>
    <w:p w:rsidR="00EB63C0" w:rsidRDefault="002E6671">
      <w:pPr>
        <w:ind w:firstLine="720"/>
        <w:jc w:val="both"/>
        <w:rPr>
          <w:sz w:val="28"/>
        </w:rPr>
      </w:pPr>
      <w:r>
        <w:rPr>
          <w:sz w:val="28"/>
        </w:rPr>
        <w:t>1. Внести в постановление Государственного комитета Республики Татарстан по тарифам от 17.12.2020 № 546-6/тко-2020 «</w:t>
      </w:r>
      <w:bookmarkStart w:id="0" w:name="_dx_frag_StartFragment"/>
      <w:bookmarkEnd w:id="0"/>
      <w:r>
        <w:rPr>
          <w:sz w:val="28"/>
        </w:rPr>
        <w:t>Об установлении предельных тарифов на захоронение твердых коммунальных отходов для Общества с ограниченной ответственностью «Благоустройство» на 2021 - 2025 годы</w:t>
      </w:r>
      <w:bookmarkStart w:id="1" w:name="_dx_frag_EndFragment"/>
      <w:bookmarkEnd w:id="1"/>
      <w:r>
        <w:rPr>
          <w:sz w:val="28"/>
        </w:rPr>
        <w:t xml:space="preserve">» следующие изменения: </w:t>
      </w:r>
    </w:p>
    <w:p w:rsidR="00EB63C0" w:rsidRDefault="002E6671">
      <w:pPr>
        <w:ind w:firstLine="720"/>
        <w:jc w:val="both"/>
        <w:rPr>
          <w:sz w:val="28"/>
        </w:rPr>
      </w:pPr>
      <w:r>
        <w:rPr>
          <w:sz w:val="28"/>
        </w:rPr>
        <w:t>приложение 1 изложить в новой редакции (прилагается);</w:t>
      </w:r>
    </w:p>
    <w:p w:rsidR="00EB63C0" w:rsidRDefault="002E6671">
      <w:pPr>
        <w:ind w:firstLine="720"/>
        <w:jc w:val="both"/>
        <w:rPr>
          <w:sz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EB63C0" w:rsidRDefault="002E6671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EB63C0" w:rsidRDefault="00EB63C0">
      <w:pPr>
        <w:rPr>
          <w:sz w:val="28"/>
        </w:rPr>
      </w:pPr>
    </w:p>
    <w:p w:rsidR="00EB63C0" w:rsidRDefault="00EB63C0">
      <w:pPr>
        <w:rPr>
          <w:sz w:val="28"/>
        </w:rPr>
      </w:pPr>
    </w:p>
    <w:tbl>
      <w:tblPr>
        <w:tblStyle w:val="a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285420">
        <w:tc>
          <w:tcPr>
            <w:tcW w:w="5098" w:type="dxa"/>
            <w:hideMark/>
          </w:tcPr>
          <w:p w:rsidR="00285420" w:rsidRPr="00633E76" w:rsidRDefault="00633E76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250" w:type="dxa"/>
            <w:hideMark/>
          </w:tcPr>
          <w:p w:rsidR="00285420" w:rsidRPr="00633E76" w:rsidRDefault="00285420" w:rsidP="00633E76">
            <w:pPr>
              <w:ind w:right="175"/>
              <w:jc w:val="right"/>
              <w:rPr>
                <w:sz w:val="28"/>
              </w:rPr>
            </w:pPr>
            <w:r w:rsidRPr="00633E76">
              <w:rPr>
                <w:sz w:val="28"/>
              </w:rPr>
              <w:t>А.</w:t>
            </w:r>
            <w:r w:rsidR="00633E76">
              <w:rPr>
                <w:sz w:val="28"/>
              </w:rPr>
              <w:t xml:space="preserve">С. </w:t>
            </w:r>
            <w:proofErr w:type="spellStart"/>
            <w:r w:rsidR="00633E76">
              <w:rPr>
                <w:sz w:val="28"/>
              </w:rPr>
              <w:t>Груничев</w:t>
            </w:r>
            <w:proofErr w:type="spellEnd"/>
          </w:p>
        </w:tc>
      </w:tr>
    </w:tbl>
    <w:p w:rsidR="00EB63C0" w:rsidRDefault="00EB63C0">
      <w:pPr>
        <w:rPr>
          <w:sz w:val="28"/>
        </w:rPr>
        <w:sectPr w:rsidR="00EB63C0">
          <w:headerReference w:type="even" r:id="rId8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B63C0" w:rsidRDefault="002E6671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3C0" w:rsidRDefault="002E6671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</w:t>
      </w:r>
      <w:r w:rsidR="00DE57A9">
        <w:t xml:space="preserve">                 </w:t>
      </w:r>
      <w:r>
        <w:t>Приложение 1 к постановлению</w:t>
      </w:r>
    </w:p>
    <w:p w:rsidR="00EB63C0" w:rsidRDefault="00DE57A9" w:rsidP="00DE57A9">
      <w:pPr>
        <w:tabs>
          <w:tab w:val="left" w:pos="6663"/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2E6671">
        <w:t xml:space="preserve">Государственного комитета </w:t>
      </w:r>
    </w:p>
    <w:p w:rsidR="00EB63C0" w:rsidRDefault="00DE57A9" w:rsidP="00DE57A9">
      <w:pPr>
        <w:tabs>
          <w:tab w:val="left" w:pos="6663"/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2E6671">
        <w:t>Республики Татарстан по тарифам</w:t>
      </w:r>
    </w:p>
    <w:p w:rsidR="00EB63C0" w:rsidRDefault="00DE57A9" w:rsidP="00633E76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</w:t>
      </w:r>
      <w:r w:rsidR="00633E76">
        <w:t>от 17.12.2020  № 546-6/тко-2020</w:t>
      </w:r>
    </w:p>
    <w:p w:rsidR="00DE57A9" w:rsidRDefault="00DE57A9" w:rsidP="00DE57A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="002E6671">
        <w:t xml:space="preserve">(в редакции постановления </w:t>
      </w:r>
      <w:r>
        <w:t xml:space="preserve">                               </w:t>
      </w:r>
      <w:proofErr w:type="gramEnd"/>
    </w:p>
    <w:p w:rsidR="00DE57A9" w:rsidRDefault="00DE57A9" w:rsidP="00DE57A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</w:t>
      </w:r>
      <w:r w:rsidR="002E6671">
        <w:t xml:space="preserve">Государственного комитета Республики </w:t>
      </w:r>
      <w:r>
        <w:t xml:space="preserve">                                              </w:t>
      </w:r>
    </w:p>
    <w:p w:rsidR="00EB63C0" w:rsidRDefault="00DE57A9" w:rsidP="00DE57A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</w:t>
      </w:r>
      <w:r w:rsidR="002E6671">
        <w:t xml:space="preserve">Татарстан по тарифам </w:t>
      </w:r>
    </w:p>
    <w:p w:rsidR="00EB63C0" w:rsidRDefault="00DE57A9" w:rsidP="00DE57A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</w:t>
      </w:r>
      <w:r w:rsidR="002E6671">
        <w:t xml:space="preserve">от ______________№ _________) </w:t>
      </w:r>
    </w:p>
    <w:p w:rsidR="00EB63C0" w:rsidRDefault="00EB63C0">
      <w:pPr>
        <w:ind w:firstLine="6237"/>
        <w:outlineLvl w:val="0"/>
        <w:rPr>
          <w:sz w:val="28"/>
          <w:u w:val="single"/>
        </w:rPr>
      </w:pPr>
    </w:p>
    <w:p w:rsidR="00EB63C0" w:rsidRDefault="00EB63C0">
      <w:pPr>
        <w:jc w:val="center"/>
      </w:pPr>
    </w:p>
    <w:p w:rsidR="00EB63C0" w:rsidRDefault="002E6671">
      <w:pPr>
        <w:jc w:val="center"/>
        <w:rPr>
          <w:sz w:val="28"/>
        </w:rPr>
      </w:pPr>
      <w:r>
        <w:rPr>
          <w:sz w:val="28"/>
        </w:rPr>
        <w:t>Предельные тарифы на захоронение твердых коммунальных отходов,</w:t>
      </w:r>
      <w:r w:rsidR="00633E76">
        <w:rPr>
          <w:sz w:val="28"/>
        </w:rPr>
        <w:t xml:space="preserve"> для</w:t>
      </w:r>
      <w:r>
        <w:rPr>
          <w:sz w:val="28"/>
        </w:rPr>
        <w:t xml:space="preserve"> Обществ</w:t>
      </w:r>
      <w:r w:rsidR="00633E76">
        <w:rPr>
          <w:sz w:val="28"/>
        </w:rPr>
        <w:t>а</w:t>
      </w:r>
      <w:r>
        <w:rPr>
          <w:sz w:val="28"/>
        </w:rPr>
        <w:t xml:space="preserve"> с </w:t>
      </w:r>
      <w:proofErr w:type="gramStart"/>
      <w:r>
        <w:rPr>
          <w:sz w:val="28"/>
        </w:rPr>
        <w:t>ограниченной</w:t>
      </w:r>
      <w:proofErr w:type="gramEnd"/>
      <w:r>
        <w:rPr>
          <w:sz w:val="28"/>
        </w:rPr>
        <w:t xml:space="preserve"> </w:t>
      </w:r>
    </w:p>
    <w:p w:rsidR="00EB63C0" w:rsidRDefault="002E6671">
      <w:pPr>
        <w:jc w:val="center"/>
        <w:rPr>
          <w:sz w:val="28"/>
        </w:rPr>
      </w:pPr>
      <w:r>
        <w:rPr>
          <w:sz w:val="28"/>
        </w:rPr>
        <w:t>отв</w:t>
      </w:r>
      <w:r w:rsidR="001A32A9">
        <w:rPr>
          <w:sz w:val="28"/>
        </w:rPr>
        <w:t>етственностью «Благоустройство»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с календарной разбивкой</w:t>
      </w:r>
    </w:p>
    <w:p w:rsidR="00EB63C0" w:rsidRDefault="00EB63C0">
      <w:pPr>
        <w:jc w:val="center"/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881"/>
        <w:gridCol w:w="794"/>
        <w:gridCol w:w="881"/>
        <w:gridCol w:w="811"/>
        <w:gridCol w:w="954"/>
        <w:gridCol w:w="954"/>
      </w:tblGrid>
      <w:tr w:rsidR="00EB63C0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C0" w:rsidRPr="001A32A9" w:rsidRDefault="002E6671">
            <w:pPr>
              <w:jc w:val="center"/>
              <w:rPr>
                <w:sz w:val="18"/>
                <w:szCs w:val="18"/>
              </w:rPr>
            </w:pPr>
            <w:r w:rsidRPr="001A32A9">
              <w:rPr>
                <w:sz w:val="18"/>
                <w:szCs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2E6671" w:rsidP="00633E76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Предельные тарифы на захоронение</w:t>
            </w:r>
            <w:r w:rsidR="00633E76">
              <w:rPr>
                <w:sz w:val="18"/>
              </w:rPr>
              <w:t xml:space="preserve"> </w:t>
            </w:r>
            <w:r>
              <w:rPr>
                <w:sz w:val="18"/>
              </w:rPr>
              <w:t>твердых коммунальных отходов, руб./</w:t>
            </w:r>
            <w:proofErr w:type="spellStart"/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633E76" w:rsidTr="00633E76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6" w:rsidRDefault="00633E76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6" w:rsidRPr="001A32A9" w:rsidRDefault="00633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E76" w:rsidRPr="002F24B8" w:rsidRDefault="00633E76" w:rsidP="00F93399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1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E76" w:rsidRPr="002F24B8" w:rsidRDefault="00633E76" w:rsidP="00F93399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2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E76" w:rsidRPr="002F24B8" w:rsidRDefault="00633E76" w:rsidP="00F93399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202</w:t>
            </w:r>
            <w:r>
              <w:rPr>
                <w:sz w:val="18"/>
                <w:szCs w:val="22"/>
              </w:rPr>
              <w:t>3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E76" w:rsidRPr="002F24B8" w:rsidRDefault="00633E76" w:rsidP="00F93399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E76" w:rsidRPr="002F24B8" w:rsidRDefault="00633E76" w:rsidP="00F93399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2025 год</w:t>
            </w:r>
          </w:p>
        </w:tc>
      </w:tr>
      <w:tr w:rsidR="00EB63C0" w:rsidTr="00633E76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C0" w:rsidRPr="001A32A9" w:rsidRDefault="00EB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E76" w:rsidRDefault="00633E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 июля</w:t>
            </w:r>
          </w:p>
        </w:tc>
      </w:tr>
      <w:tr w:rsidR="00EB63C0" w:rsidTr="00633E76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C0" w:rsidRPr="001A32A9" w:rsidRDefault="002E6671">
            <w:pPr>
              <w:rPr>
                <w:sz w:val="18"/>
                <w:szCs w:val="18"/>
              </w:rPr>
            </w:pPr>
            <w:proofErr w:type="spellStart"/>
            <w:r w:rsidRPr="001A32A9">
              <w:rPr>
                <w:sz w:val="18"/>
                <w:szCs w:val="18"/>
              </w:rPr>
              <w:t>Аксубаевский</w:t>
            </w:r>
            <w:proofErr w:type="spellEnd"/>
            <w:r w:rsidRPr="001A32A9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EB63C0">
            <w:pPr>
              <w:jc w:val="center"/>
              <w:rPr>
                <w:sz w:val="18"/>
              </w:rPr>
            </w:pPr>
          </w:p>
        </w:tc>
      </w:tr>
      <w:tr w:rsidR="00EB63C0" w:rsidTr="00633E76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C0" w:rsidRDefault="002E6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C0" w:rsidRPr="001A32A9" w:rsidRDefault="002E6671">
            <w:pPr>
              <w:rPr>
                <w:sz w:val="18"/>
                <w:szCs w:val="18"/>
              </w:rPr>
            </w:pPr>
            <w:r w:rsidRPr="001A32A9">
              <w:rPr>
                <w:sz w:val="18"/>
                <w:szCs w:val="18"/>
              </w:rPr>
              <w:t>Общество с ограниченной ответственностью «Благоустройство»*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C0" w:rsidRDefault="00336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98,66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336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98,66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336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98,66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336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111,02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336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100,73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336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100,73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336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336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105,74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336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105,74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C0" w:rsidRDefault="00336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105,89</w:t>
            </w:r>
          </w:p>
        </w:tc>
      </w:tr>
    </w:tbl>
    <w:p w:rsidR="00633E76" w:rsidRDefault="00633E76" w:rsidP="00633E76">
      <w:pPr>
        <w:ind w:right="140"/>
      </w:pPr>
    </w:p>
    <w:p w:rsidR="00633E76" w:rsidRDefault="00633E76" w:rsidP="00633E76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EB63C0" w:rsidRDefault="00EB63C0">
      <w:pPr>
        <w:ind w:right="140"/>
        <w:rPr>
          <w:sz w:val="22"/>
        </w:rPr>
      </w:pPr>
    </w:p>
    <w:p w:rsidR="00EB63C0" w:rsidRDefault="002E6671">
      <w:pPr>
        <w:jc w:val="both"/>
      </w:pPr>
      <w:r>
        <w:t>Отдел организации, контроля и сопровождения</w:t>
      </w:r>
    </w:p>
    <w:p w:rsidR="00EB63C0" w:rsidRDefault="002E6671">
      <w:pPr>
        <w:jc w:val="both"/>
      </w:pPr>
      <w:r>
        <w:t xml:space="preserve">принятия тарифных решений Государственного </w:t>
      </w:r>
    </w:p>
    <w:p w:rsidR="00EB63C0" w:rsidRDefault="002E6671">
      <w:pPr>
        <w:jc w:val="both"/>
      </w:pPr>
      <w:r>
        <w:t xml:space="preserve">комитета Республики Татарстан по тарифам               </w:t>
      </w:r>
    </w:p>
    <w:p w:rsidR="00EB63C0" w:rsidRDefault="00EB63C0">
      <w:pPr>
        <w:jc w:val="both"/>
      </w:pPr>
    </w:p>
    <w:p w:rsidR="00EB63C0" w:rsidRDefault="00EB63C0">
      <w:pPr>
        <w:jc w:val="both"/>
      </w:pPr>
    </w:p>
    <w:p w:rsidR="00EB63C0" w:rsidRDefault="00EB63C0">
      <w:pPr>
        <w:jc w:val="both"/>
      </w:pPr>
    </w:p>
    <w:p w:rsidR="00EB63C0" w:rsidRDefault="00EB63C0">
      <w:pPr>
        <w:jc w:val="both"/>
      </w:pPr>
    </w:p>
    <w:p w:rsidR="00EB63C0" w:rsidRDefault="00EB63C0">
      <w:pPr>
        <w:jc w:val="both"/>
      </w:pPr>
    </w:p>
    <w:p w:rsidR="00285420" w:rsidRDefault="00285420">
      <w:pPr>
        <w:jc w:val="both"/>
      </w:pPr>
    </w:p>
    <w:p w:rsidR="00EB63C0" w:rsidRDefault="002E6671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EB63C0" w:rsidRDefault="002E6671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633E76" w:rsidRDefault="002E6671" w:rsidP="00633E76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633E76" w:rsidRDefault="00633E76" w:rsidP="00633E76">
      <w:pPr>
        <w:tabs>
          <w:tab w:val="left" w:pos="6663"/>
          <w:tab w:val="left" w:pos="6946"/>
        </w:tabs>
        <w:ind w:left="10915"/>
        <w:outlineLvl w:val="0"/>
      </w:pPr>
      <w:r>
        <w:t>от 17.12.2020  № 546-6/тко-2020</w:t>
      </w:r>
    </w:p>
    <w:p w:rsidR="00EB63C0" w:rsidRDefault="002E6671" w:rsidP="00633E76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EB63C0" w:rsidRDefault="005B5AAC">
      <w:pPr>
        <w:tabs>
          <w:tab w:val="left" w:pos="6663"/>
          <w:tab w:val="left" w:pos="6946"/>
        </w:tabs>
        <w:ind w:left="10915"/>
      </w:pPr>
      <w:r>
        <w:t>от ______________№ _________</w:t>
      </w:r>
      <w:r w:rsidR="002E6671">
        <w:t xml:space="preserve"> </w:t>
      </w:r>
    </w:p>
    <w:p w:rsidR="00EB63C0" w:rsidRDefault="002E6671">
      <w:pPr>
        <w:jc w:val="both"/>
        <w:rPr>
          <w:sz w:val="28"/>
        </w:rPr>
      </w:pPr>
      <w:r>
        <w:t xml:space="preserve">      </w:t>
      </w:r>
    </w:p>
    <w:p w:rsidR="00EB63C0" w:rsidRDefault="002E6671">
      <w:pPr>
        <w:jc w:val="center"/>
        <w:rPr>
          <w:sz w:val="28"/>
        </w:rPr>
      </w:pPr>
      <w:r>
        <w:rPr>
          <w:sz w:val="28"/>
        </w:rPr>
        <w:t>Долгосрочные параметры регулирования предельных тарифов на захоронен</w:t>
      </w:r>
      <w:r w:rsidR="001A32A9">
        <w:rPr>
          <w:sz w:val="28"/>
        </w:rPr>
        <w:t>ие твердых коммунальных отходов</w:t>
      </w:r>
      <w:r>
        <w:rPr>
          <w:sz w:val="28"/>
        </w:rPr>
        <w:t xml:space="preserve"> </w:t>
      </w:r>
      <w:proofErr w:type="gramStart"/>
      <w:r w:rsidR="00633E76"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EB63C0" w:rsidRDefault="002E6671" w:rsidP="00633E76">
      <w:pPr>
        <w:jc w:val="center"/>
        <w:rPr>
          <w:sz w:val="28"/>
        </w:rPr>
      </w:pPr>
      <w:r>
        <w:rPr>
          <w:sz w:val="28"/>
        </w:rPr>
        <w:t>Обществ</w:t>
      </w:r>
      <w:r w:rsidR="00633E76">
        <w:rPr>
          <w:sz w:val="28"/>
        </w:rPr>
        <w:t>а</w:t>
      </w:r>
      <w:r>
        <w:rPr>
          <w:sz w:val="28"/>
        </w:rPr>
        <w:t xml:space="preserve"> с ограниченной отв</w:t>
      </w:r>
      <w:r w:rsidR="001A32A9">
        <w:rPr>
          <w:sz w:val="28"/>
        </w:rPr>
        <w:t>етственностью «Благоустройство»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EB63C0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EB63C0" w:rsidRDefault="002E667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Индекс</w:t>
            </w:r>
          </w:p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Нормативный</w:t>
            </w:r>
          </w:p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энергосбережения</w:t>
            </w:r>
          </w:p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энергетической</w:t>
            </w:r>
          </w:p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</w:tc>
      </w:tr>
      <w:tr w:rsidR="00EB63C0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  <w:vAlign w:val="center"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316" w:type="pct"/>
            <w:vMerge/>
            <w:vAlign w:val="center"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vMerge/>
            <w:vAlign w:val="center"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  <w:vAlign w:val="center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удельный расход электрической энергии</w:t>
            </w:r>
          </w:p>
        </w:tc>
      </w:tr>
      <w:tr w:rsidR="00EB63C0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316" w:type="pct"/>
            <w:vMerge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тыс. руб.   </w:t>
            </w:r>
          </w:p>
        </w:tc>
        <w:tc>
          <w:tcPr>
            <w:tcW w:w="738" w:type="pct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%    </w:t>
            </w:r>
          </w:p>
        </w:tc>
        <w:tc>
          <w:tcPr>
            <w:tcW w:w="738" w:type="pct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7" w:type="pct"/>
          </w:tcPr>
          <w:p w:rsidR="00EB63C0" w:rsidRDefault="002E667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кВт·ч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куб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</w:tr>
      <w:tr w:rsidR="00EB63C0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EB63C0" w:rsidRDefault="002E6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3" w:type="pct"/>
          </w:tcPr>
          <w:p w:rsidR="00EB63C0" w:rsidRDefault="00633E76">
            <w:pPr>
              <w:rPr>
                <w:sz w:val="22"/>
              </w:rPr>
            </w:pPr>
            <w:r w:rsidRPr="00633E76">
              <w:rPr>
                <w:sz w:val="22"/>
              </w:rPr>
              <w:t>Общество с ограниченной отв</w:t>
            </w:r>
            <w:r>
              <w:rPr>
                <w:sz w:val="22"/>
              </w:rPr>
              <w:t>етственностью «Благоустройство»</w:t>
            </w:r>
          </w:p>
        </w:tc>
        <w:tc>
          <w:tcPr>
            <w:tcW w:w="316" w:type="pct"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</w:tcPr>
          <w:p w:rsidR="00EB63C0" w:rsidRDefault="00EB63C0">
            <w:pPr>
              <w:jc w:val="center"/>
              <w:rPr>
                <w:sz w:val="22"/>
              </w:rPr>
            </w:pPr>
          </w:p>
        </w:tc>
      </w:tr>
      <w:tr w:rsidR="00633E76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633E76" w:rsidRDefault="00633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633E76" w:rsidRDefault="00633E76" w:rsidP="00633E76">
            <w:pPr>
              <w:rPr>
                <w:sz w:val="22"/>
              </w:rPr>
            </w:pPr>
            <w:r>
              <w:rPr>
                <w:sz w:val="22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633E76" w:rsidRPr="0020683B" w:rsidRDefault="00633E76" w:rsidP="00F9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</w:tcPr>
          <w:p w:rsidR="00633E76" w:rsidRDefault="00336F0C">
            <w:pPr>
              <w:jc w:val="center"/>
              <w:rPr>
                <w:sz w:val="22"/>
                <w:highlight w:val="yellow"/>
              </w:rPr>
            </w:pPr>
            <w:r w:rsidRPr="00336F0C">
              <w:rPr>
                <w:sz w:val="22"/>
              </w:rPr>
              <w:t>5170,64</w:t>
            </w:r>
            <w:bookmarkStart w:id="2" w:name="_GoBack"/>
            <w:bookmarkEnd w:id="2"/>
          </w:p>
        </w:tc>
        <w:tc>
          <w:tcPr>
            <w:tcW w:w="738" w:type="pct"/>
          </w:tcPr>
          <w:p w:rsidR="00633E76" w:rsidRDefault="00633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633E76" w:rsidRDefault="00633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77" w:type="pct"/>
          </w:tcPr>
          <w:p w:rsidR="00633E76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336F0C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336F0C" w:rsidRDefault="00336F0C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336F0C" w:rsidRDefault="00336F0C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336F0C" w:rsidRPr="0020683B" w:rsidRDefault="00336F0C" w:rsidP="00F93399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95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8240,11</w:t>
            </w:r>
          </w:p>
        </w:tc>
        <w:tc>
          <w:tcPr>
            <w:tcW w:w="738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77" w:type="pct"/>
          </w:tcPr>
          <w:p w:rsidR="00336F0C" w:rsidRDefault="00336F0C" w:rsidP="00336F0C">
            <w:pPr>
              <w:jc w:val="center"/>
            </w:pPr>
            <w:r w:rsidRPr="007E4EA7">
              <w:t>0,25</w:t>
            </w:r>
          </w:p>
        </w:tc>
      </w:tr>
      <w:tr w:rsidR="00336F0C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336F0C" w:rsidRDefault="00336F0C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336F0C" w:rsidRDefault="00336F0C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336F0C" w:rsidRPr="0020683B" w:rsidRDefault="00336F0C" w:rsidP="00F93399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95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8484,02</w:t>
            </w:r>
          </w:p>
        </w:tc>
        <w:tc>
          <w:tcPr>
            <w:tcW w:w="738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77" w:type="pct"/>
          </w:tcPr>
          <w:p w:rsidR="00336F0C" w:rsidRDefault="00336F0C" w:rsidP="00336F0C">
            <w:pPr>
              <w:jc w:val="center"/>
            </w:pPr>
            <w:r w:rsidRPr="007E4EA7">
              <w:t>0,25</w:t>
            </w:r>
          </w:p>
        </w:tc>
      </w:tr>
      <w:tr w:rsidR="00336F0C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336F0C" w:rsidRDefault="00336F0C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336F0C" w:rsidRDefault="00336F0C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336F0C" w:rsidRPr="0020683B" w:rsidRDefault="00336F0C" w:rsidP="00F9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8735,15</w:t>
            </w:r>
          </w:p>
        </w:tc>
        <w:tc>
          <w:tcPr>
            <w:tcW w:w="738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77" w:type="pct"/>
          </w:tcPr>
          <w:p w:rsidR="00336F0C" w:rsidRDefault="00336F0C" w:rsidP="00336F0C">
            <w:pPr>
              <w:jc w:val="center"/>
            </w:pPr>
            <w:r w:rsidRPr="007E4EA7">
              <w:t>0,25</w:t>
            </w:r>
          </w:p>
        </w:tc>
      </w:tr>
      <w:tr w:rsidR="00336F0C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336F0C" w:rsidRDefault="00336F0C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336F0C" w:rsidRDefault="00336F0C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336F0C" w:rsidRPr="0020683B" w:rsidRDefault="00336F0C" w:rsidP="00F9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8993,71</w:t>
            </w:r>
          </w:p>
        </w:tc>
        <w:tc>
          <w:tcPr>
            <w:tcW w:w="738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336F0C" w:rsidRDefault="00336F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77" w:type="pct"/>
          </w:tcPr>
          <w:p w:rsidR="00336F0C" w:rsidRDefault="00336F0C" w:rsidP="00336F0C">
            <w:pPr>
              <w:jc w:val="center"/>
            </w:pPr>
            <w:r w:rsidRPr="007E4EA7">
              <w:t>0,25</w:t>
            </w:r>
          </w:p>
        </w:tc>
      </w:tr>
    </w:tbl>
    <w:p w:rsidR="00EB63C0" w:rsidRDefault="00EB63C0">
      <w:pPr>
        <w:ind w:right="3968"/>
        <w:rPr>
          <w:sz w:val="2"/>
        </w:rPr>
      </w:pPr>
    </w:p>
    <w:p w:rsidR="00EB63C0" w:rsidRDefault="00EB63C0">
      <w:pPr>
        <w:ind w:right="3968"/>
        <w:rPr>
          <w:sz w:val="22"/>
        </w:rPr>
      </w:pPr>
    </w:p>
    <w:p w:rsidR="00EB63C0" w:rsidRDefault="002E6671">
      <w:pPr>
        <w:ind w:right="3968"/>
        <w:rPr>
          <w:sz w:val="22"/>
        </w:rPr>
      </w:pPr>
      <w:r>
        <w:rPr>
          <w:sz w:val="22"/>
        </w:rPr>
        <w:t>Отдел организации, контроля и сопровождения</w:t>
      </w:r>
    </w:p>
    <w:p w:rsidR="00EB63C0" w:rsidRDefault="002E6671">
      <w:pPr>
        <w:ind w:right="3968"/>
        <w:rPr>
          <w:sz w:val="22"/>
        </w:rPr>
      </w:pPr>
      <w:r>
        <w:rPr>
          <w:sz w:val="22"/>
        </w:rPr>
        <w:t xml:space="preserve">принятия тарифных решений Государственного </w:t>
      </w:r>
    </w:p>
    <w:p w:rsidR="00EB63C0" w:rsidRDefault="002E6671">
      <w:pPr>
        <w:ind w:right="3968"/>
        <w:rPr>
          <w:sz w:val="28"/>
        </w:rPr>
      </w:pPr>
      <w:r>
        <w:rPr>
          <w:sz w:val="22"/>
        </w:rPr>
        <w:t>комитета Республики Татарстан по тарифам</w:t>
      </w:r>
      <w:r>
        <w:rPr>
          <w:sz w:val="28"/>
        </w:rPr>
        <w:t xml:space="preserve"> </w:t>
      </w:r>
    </w:p>
    <w:sectPr w:rsidR="00EB63C0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29" w:rsidRDefault="00AD6A29">
      <w:r>
        <w:separator/>
      </w:r>
    </w:p>
  </w:endnote>
  <w:endnote w:type="continuationSeparator" w:id="0">
    <w:p w:rsidR="00AD6A29" w:rsidRDefault="00A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29" w:rsidRDefault="00AD6A29">
      <w:r>
        <w:separator/>
      </w:r>
    </w:p>
  </w:footnote>
  <w:footnote w:type="continuationSeparator" w:id="0">
    <w:p w:rsidR="00AD6A29" w:rsidRDefault="00AD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0" w:rsidRDefault="002E6671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EB63C0" w:rsidRDefault="00EB63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405C8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794AAB92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C0"/>
    <w:rsid w:val="00080979"/>
    <w:rsid w:val="00097B7B"/>
    <w:rsid w:val="000A5176"/>
    <w:rsid w:val="001A32A9"/>
    <w:rsid w:val="00285420"/>
    <w:rsid w:val="002E6671"/>
    <w:rsid w:val="00336F0C"/>
    <w:rsid w:val="005B5AAC"/>
    <w:rsid w:val="00633E76"/>
    <w:rsid w:val="00AD6A29"/>
    <w:rsid w:val="00B86683"/>
    <w:rsid w:val="00DE57A9"/>
    <w:rsid w:val="00E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Козина Ирина Викторовна</cp:lastModifiedBy>
  <cp:revision>21</cp:revision>
  <cp:lastPrinted>2021-10-15T11:20:00Z</cp:lastPrinted>
  <dcterms:created xsi:type="dcterms:W3CDTF">2021-08-16T11:28:00Z</dcterms:created>
  <dcterms:modified xsi:type="dcterms:W3CDTF">2021-10-30T10:39:00Z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