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Pr="00245DCB" w:rsidRDefault="003B28ED" w:rsidP="00E22A77">
      <w:pPr>
        <w:jc w:val="center"/>
        <w:rPr>
          <w:b/>
        </w:rPr>
      </w:pPr>
      <w:r w:rsidRPr="00245DC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0B837" wp14:editId="6527BDD7">
                <wp:simplePos x="0" y="0"/>
                <wp:positionH relativeFrom="column">
                  <wp:posOffset>-92710</wp:posOffset>
                </wp:positionH>
                <wp:positionV relativeFrom="paragraph">
                  <wp:posOffset>46355</wp:posOffset>
                </wp:positionV>
                <wp:extent cx="6383655" cy="2309311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309311"/>
                          <a:chOff x="1000" y="1043"/>
                          <a:chExt cx="10310" cy="383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50FCF04" wp14:editId="7A85BC21">
                                      <wp:extent cx="967740" cy="935355"/>
                                      <wp:effectExtent l="0" t="0" r="3810" b="0"/>
                                      <wp:docPr id="14" name="Рисунок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783D01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783D01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783D01">
                                <w:rPr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783D01" w:rsidRPr="00783D01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9145A8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</w:t>
                              </w:r>
                              <w:r w:rsidR="00783D01">
                                <w:rPr>
                                  <w:noProof/>
                                  <w:sz w:val="28"/>
                                </w:rPr>
                                <w:t>___</w:t>
                              </w:r>
                              <w:r w:rsidR="00994F03"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»_</w:t>
                              </w:r>
                              <w:r w:rsidR="00783D01">
                                <w:rPr>
                                  <w:noProof/>
                                  <w:sz w:val="28"/>
                                </w:rPr>
                                <w:t>_______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="00783D01">
                                <w:rPr>
                                  <w:noProof/>
                                  <w:sz w:val="28"/>
                                </w:rPr>
                                <w:t>___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20</w:t>
                              </w:r>
                              <w:r w:rsidR="00783D01">
                                <w:rPr>
                                  <w:noProof/>
                                  <w:sz w:val="28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0B837" id="Группа 2" o:spid="_x0000_s1026" style="position:absolute;left:0;text-align:left;margin-left:-7.3pt;margin-top:3.65pt;width:502.65pt;height:181.85pt;z-index:251659264" coordorigin="1000,1043" coordsize="10310,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ut0gUAAMAfAAAOAAAAZHJzL2Uyb0RvYy54bWzsWetupDYU/l+p72Dxnx3MHZTJKplLVClt&#10;o2ar/naAGVABU0Myk60qVeoj9EX6Bn2F3TfqObYhZJLVpskm6m4nkUYYgznX73w+Pni9rUpylYm2&#10;4PXUoK8sg2R1wtOiXk+NH98szdAgbcfqlJW8zqbGddYarw+//upg08SZzXNeppkgsEjdxptmauRd&#10;18STSZvkWcXaV7zJaphccVGxDoZiPUkF28DqVTmxLcufbLhIG8GTrG3h7lxNGody/dUqS7rvV6s2&#10;60g5NUC2Tv4K+XuBv5PDAxavBWvyItFisEdIUbGiho8OS81Zx8ilKO4sVRWJ4C1fda8SXk34alUk&#10;mdQBtKHWjjYngl82Upd1vFk3g5nAtDt2evSyyXdXZ4IU6dSwDVKzClz07s/3v7//493f8P8XsdFC&#10;m2Ydw4MnojlvzoRSEy5PefJzC9OT3Xkcr9XD5GLzLU9hVXbZcWmh7UpUuAToTrbSEdeDI7JtRxK4&#10;6Tuh43ueQRKYsx0rcihVrkpy8Ce+Ry0L/AnT1HKdfm6h36eWQ2EW34aVQpyesFh9WUqrpVOqycGg&#10;pTaH05tDOoF4z20HSh13R5/eGqBqpLWhQeD3yg6GCCL1Io3uMcSdVz9oCEjA9ibG2qfF2HnOmkyG&#10;bouho40KGqoY+wESk9XrMiNSnU0jn+qjq1WhRWo+y+Gp7EgIvskzloJQMg7Ah6MXcNBCYH401gLP&#10;3zVVb2PHx3DCgKG+p77RBwyLG9F2JxmvCF5MDQHCy1BmV6dtp2KrfwQju+bLoizhPovL+tYNsL26&#10;k0loUm+zGISAS3wSxZGw8WtkRYtwEbqma/sL07Xmc/NoOXNNf0kDb+7MZ7M5/Q2loG6cF2ma1fjR&#10;HsKo+zD3aTBV4DOAWMvLIsXlUKRWrC9mpSBXDCB0Kf90Po0em9wWQ6Yb6LKjErVd69iOzKUfBqa7&#10;dD0zCqzQtGh0HPmWG7nz5W2VTos6e7pKZDM1Is/2pM9GQu/oBoCCmKL8eeuxquigSJVFNTXC4SEW&#10;Y0Qu6lQ6umNFqa5HpkDx7zfF0dKzAtcJzSDwHNN1FpZ5HC5n5tGM+n6wOJ4dL3a8u5AR0z7dGtIn&#10;o/Abyau/cSMyxGsfmzLlMMsQKNu4215sQXG8vODpNSSf4JAakENABuAi5+KtQTZQWKdG+8slE5lB&#10;ym9qTGA7wFTrxgMxHlyMB6xOYKmp0RlEXc46Vb0vG1Gsc/gSlW6t+REUmFUh0/FGKlAFBwBsStZn&#10;RzioWbsIF6jSMQIsCLxnQjhq3SkGCClYU10aUY1wXiTL+lAJ9gj3BSCcyiuJ2B+Ebwlee4jr2odC&#10;nGTGkg7cYMrngHSaf++SWr9HJ0VqJTHeJe+4h/lU5H4gtXboSxhUDAfhKIrsHo4siUYsHrh96Csq&#10;bIfAiWV5TfLFQO09CtwcmZrfR/L9xP4F+GzQ21MSlWgE9LP6TOj6+CBqelflHrepNSj8EV5aAt2Q&#10;xfAhvBRJke25UIofCxmwOdXkRxMh0l03sNOrYaMPpR/qfgU1P4O2QJWlyo2aJX3swc+EJg88f0Sh&#10;FGtWvOk2+/2vUD6Uil8CoT3P0w1JC9zROMAIIBvTArgV0jP4A75VrsF3SScMRLyfii6XmzokeTJk&#10;xvuC0MJ/dDKoPqyuULbnmjgaNiv/gmoqfolLvyyVg86VonIyuaGfoPMZtrOPz+5+i/4C2f00QrDP&#10;7n4XP4rafXa/RHZDno/4ywuUcWgK7W7aVL8RAQfS/bn7Up7nAKXB3tPQwhvwwQt1G5T6tuyV7Xdt&#10;X1Jf6mkgvW9MaVZwuzGlzzN0vf5c+lMvDnt4RKJw7w3CzTHfEqrPewbYI90W7vddtudrWyHhxNMa&#10;y5UnLTf7xNFRDoVDIU0x+0Okvu3+CTvz+178/6AXrzZo8tBF7iruwQ95lvaIrk9EXXfob7teYMNA&#10;9bf1jOpv65lP2N+W+AHHxHLXpY+08Rx6PJZweXPwfvgPAAAA//8DAFBLAwQUAAYACAAAACEAlPZv&#10;PeEAAAAJAQAADwAAAGRycy9kb3ducmV2LnhtbEyPwU7DMBBE70j8g7VI3FrbBBoa4lRVBZyqSrRI&#10;iJsbb5Oo8TqK3ST9e8wJjqMZzbzJV5Nt2YC9bxwpkHMBDKl0pqFKwefhbfYMzAdNRreOUMEVPayK&#10;25tcZ8aN9IHDPlQslpDPtII6hC7j3Jc1Wu3nrkOK3sn1Voco+4qbXo+x3Lb8QYgFt7qhuFDrDjc1&#10;luf9xSp4H/W4TuTrsD2fNtfvw9PuaytRqfu7af0CLOAU/sLwix/RoYhMR3ch41mrYCYfFzGqIE2A&#10;RX+5FCmwo4IklQJ4kfP/D4ofAAAA//8DAFBLAQItABQABgAIAAAAIQC2gziS/gAAAOEBAAATAAAA&#10;AAAAAAAAAAAAAAAAAABbQ29udGVudF9UeXBlc10ueG1sUEsBAi0AFAAGAAgAAAAhADj9If/WAAAA&#10;lAEAAAsAAAAAAAAAAAAAAAAALwEAAF9yZWxzLy5yZWxzUEsBAi0AFAAGAAgAAAAhACftK63SBQAA&#10;wB8AAA4AAAAAAAAAAAAAAAAALgIAAGRycy9lMm9Eb2MueG1sUEsBAi0AFAAGAAgAAAAhAJT2bz3h&#10;AAAACQEAAA8AAAAAAAAAAAAAAAAALAgAAGRycy9kb3ducmV2LnhtbFBLBQYAAAAABAAEAPMAAAA6&#10;CQAAAAA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50FCF04" wp14:editId="7A85BC21">
                                <wp:extent cx="967740" cy="935355"/>
                                <wp:effectExtent l="0" t="0" r="3810" b="0"/>
                                <wp:docPr id="14" name="Рисунок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77" w:rsidRPr="00783D01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783D01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783D01">
                          <w:rPr>
                            <w:noProof/>
                            <w:sz w:val="28"/>
                          </w:rPr>
                          <w:t xml:space="preserve"> </w:t>
                        </w:r>
                        <w:r w:rsidR="00783D01" w:rsidRPr="00783D01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9145A8" w:rsidRDefault="00E22A77" w:rsidP="00E22A77">
                        <w:pPr>
                          <w:jc w:val="center"/>
                          <w:rPr>
                            <w:noProof/>
                            <w:sz w:val="28"/>
                            <w:u w:val="single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</w:t>
                        </w:r>
                        <w:r w:rsidR="00783D01">
                          <w:rPr>
                            <w:noProof/>
                            <w:sz w:val="28"/>
                          </w:rPr>
                          <w:t>___</w:t>
                        </w:r>
                        <w:r w:rsidR="00994F03"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>»_</w:t>
                        </w:r>
                        <w:r w:rsidR="00783D01">
                          <w:rPr>
                            <w:noProof/>
                            <w:sz w:val="28"/>
                          </w:rPr>
                          <w:t>_______</w:t>
                        </w:r>
                        <w:r w:rsidRPr="001A7985">
                          <w:rPr>
                            <w:noProof/>
                            <w:sz w:val="28"/>
                          </w:rPr>
                          <w:t>_</w:t>
                        </w:r>
                        <w:r w:rsidR="00783D01">
                          <w:rPr>
                            <w:noProof/>
                            <w:sz w:val="28"/>
                          </w:rPr>
                          <w:t>___</w:t>
                        </w:r>
                        <w:r w:rsidRPr="001A7985">
                          <w:rPr>
                            <w:noProof/>
                            <w:sz w:val="28"/>
                          </w:rPr>
                          <w:t>20</w:t>
                        </w:r>
                        <w:r w:rsidR="00783D01">
                          <w:rPr>
                            <w:noProof/>
                            <w:sz w:val="28"/>
                          </w:rPr>
                          <w:t>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245DCB" w:rsidRDefault="00E22A77" w:rsidP="00E22A77">
      <w:pPr>
        <w:jc w:val="center"/>
        <w:rPr>
          <w:b/>
        </w:rPr>
      </w:pPr>
    </w:p>
    <w:p w:rsidR="00E22A77" w:rsidRPr="00245DCB" w:rsidRDefault="00E22A77" w:rsidP="00E22A77">
      <w:pPr>
        <w:jc w:val="center"/>
        <w:rPr>
          <w:b/>
        </w:rPr>
      </w:pPr>
    </w:p>
    <w:p w:rsidR="00E22A77" w:rsidRPr="00245DCB" w:rsidRDefault="00E22A77" w:rsidP="00E22A77">
      <w:pPr>
        <w:jc w:val="center"/>
        <w:rPr>
          <w:b/>
        </w:rPr>
      </w:pPr>
    </w:p>
    <w:p w:rsidR="00E22A77" w:rsidRPr="00245DCB" w:rsidRDefault="00E22A77" w:rsidP="00E22A77">
      <w:pPr>
        <w:rPr>
          <w:b/>
          <w:noProof/>
        </w:rPr>
      </w:pPr>
    </w:p>
    <w:p w:rsidR="00E22A77" w:rsidRPr="00245DCB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245DCB" w:rsidRDefault="00E22A77" w:rsidP="00E22A77">
      <w:pPr>
        <w:jc w:val="center"/>
        <w:rPr>
          <w:b/>
          <w:noProof/>
          <w:sz w:val="28"/>
        </w:rPr>
      </w:pPr>
    </w:p>
    <w:p w:rsidR="00E22A77" w:rsidRPr="00245DCB" w:rsidRDefault="003B28ED" w:rsidP="00DE5AD8">
      <w:pPr>
        <w:rPr>
          <w:sz w:val="28"/>
        </w:rPr>
      </w:pPr>
      <w:r w:rsidRPr="00245DCB">
        <w:rPr>
          <w:b/>
          <w:noProof/>
          <w:sz w:val="28"/>
        </w:rPr>
        <mc:AlternateContent>
          <mc:Choice Requires="wpc">
            <w:drawing>
              <wp:inline distT="0" distB="0" distL="0" distR="0" wp14:anchorId="40AAD339" wp14:editId="74760925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0E7F74C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22591" w:rsidRPr="00245DCB" w:rsidRDefault="00522591" w:rsidP="00522591">
      <w:pPr>
        <w:ind w:right="4678"/>
        <w:rPr>
          <w:sz w:val="28"/>
        </w:rPr>
      </w:pPr>
    </w:p>
    <w:p w:rsidR="00B50195" w:rsidRDefault="0099294B" w:rsidP="00894FB1">
      <w:pPr>
        <w:ind w:right="4819"/>
        <w:rPr>
          <w:sz w:val="28"/>
        </w:rPr>
      </w:pPr>
      <w:r w:rsidRPr="0099294B">
        <w:rPr>
          <w:sz w:val="28"/>
        </w:rPr>
        <w:t xml:space="preserve">Об утверждении Административного регламента </w:t>
      </w:r>
      <w:r w:rsidR="00783D01">
        <w:rPr>
          <w:sz w:val="28"/>
        </w:rPr>
        <w:t>предоставления</w:t>
      </w:r>
      <w:r w:rsidRPr="0099294B">
        <w:rPr>
          <w:sz w:val="28"/>
        </w:rPr>
        <w:t xml:space="preserve"> государственной услуги</w:t>
      </w:r>
      <w:r>
        <w:rPr>
          <w:sz w:val="28"/>
        </w:rPr>
        <w:t xml:space="preserve"> по</w:t>
      </w:r>
      <w:r w:rsidRPr="0099294B">
        <w:rPr>
          <w:sz w:val="28"/>
        </w:rPr>
        <w:t xml:space="preserve"> </w:t>
      </w:r>
      <w:r w:rsidR="008659FF" w:rsidRPr="00245DCB">
        <w:rPr>
          <w:sz w:val="28"/>
        </w:rPr>
        <w:t xml:space="preserve">выдаче разрешения </w:t>
      </w:r>
      <w:r w:rsidR="00054702" w:rsidRPr="00054702">
        <w:rPr>
          <w:sz w:val="28"/>
        </w:rPr>
        <w:t>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</w:p>
    <w:p w:rsidR="00783D01" w:rsidRDefault="00783D01" w:rsidP="00894FB1">
      <w:pPr>
        <w:ind w:right="4819"/>
        <w:rPr>
          <w:sz w:val="28"/>
        </w:rPr>
      </w:pPr>
    </w:p>
    <w:p w:rsidR="00054702" w:rsidRPr="00245DCB" w:rsidRDefault="00054702" w:rsidP="00894FB1">
      <w:pPr>
        <w:ind w:right="4819"/>
        <w:rPr>
          <w:rFonts w:eastAsiaTheme="minorHAnsi"/>
          <w:bCs/>
          <w:sz w:val="28"/>
          <w:szCs w:val="28"/>
          <w:lang w:eastAsia="en-US"/>
        </w:rPr>
      </w:pPr>
    </w:p>
    <w:p w:rsidR="006B28A0" w:rsidRPr="00580446" w:rsidRDefault="006B28A0" w:rsidP="00783D01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 w:rsidRPr="003D35FE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AF3F69" w:rsidRPr="009A4C73">
        <w:rPr>
          <w:rFonts w:eastAsiaTheme="minorHAnsi"/>
          <w:sz w:val="28"/>
          <w:szCs w:val="28"/>
          <w:lang w:eastAsia="en-US"/>
        </w:rPr>
        <w:t xml:space="preserve">с </w:t>
      </w:r>
      <w:r w:rsidR="004E6A97" w:rsidRPr="009A4C73">
        <w:rPr>
          <w:rFonts w:eastAsiaTheme="minorHAnsi"/>
          <w:sz w:val="28"/>
          <w:szCs w:val="28"/>
          <w:lang w:eastAsia="en-US"/>
        </w:rPr>
        <w:t>ф</w:t>
      </w:r>
      <w:r w:rsidR="00AF3F69" w:rsidRPr="009A4C73">
        <w:rPr>
          <w:rFonts w:eastAsiaTheme="minorHAnsi"/>
          <w:sz w:val="28"/>
          <w:szCs w:val="28"/>
          <w:lang w:eastAsia="en-US"/>
        </w:rPr>
        <w:t>едеральным</w:t>
      </w:r>
      <w:r w:rsidR="00F65573" w:rsidRPr="009A4C73">
        <w:rPr>
          <w:rFonts w:eastAsiaTheme="minorHAnsi"/>
          <w:sz w:val="28"/>
          <w:szCs w:val="28"/>
          <w:lang w:eastAsia="en-US"/>
        </w:rPr>
        <w:t>и</w:t>
      </w:r>
      <w:r w:rsidR="00AF3F69" w:rsidRPr="00AF3F69">
        <w:rPr>
          <w:rFonts w:eastAsiaTheme="minorHAnsi"/>
          <w:sz w:val="28"/>
          <w:szCs w:val="28"/>
          <w:lang w:eastAsia="en-US"/>
        </w:rPr>
        <w:t xml:space="preserve"> закон</w:t>
      </w:r>
      <w:r w:rsidR="00F65573">
        <w:rPr>
          <w:rFonts w:eastAsiaTheme="minorHAnsi"/>
          <w:sz w:val="28"/>
          <w:szCs w:val="28"/>
          <w:lang w:eastAsia="en-US"/>
        </w:rPr>
        <w:t>ами</w:t>
      </w:r>
      <w:r w:rsidR="00AF3F69">
        <w:rPr>
          <w:rFonts w:eastAsiaTheme="minorHAnsi"/>
          <w:sz w:val="28"/>
          <w:szCs w:val="28"/>
          <w:lang w:eastAsia="en-US"/>
        </w:rPr>
        <w:t xml:space="preserve"> </w:t>
      </w:r>
      <w:r w:rsidR="00F65573" w:rsidRPr="00F65573">
        <w:rPr>
          <w:rFonts w:eastAsiaTheme="minorHAnsi"/>
          <w:sz w:val="28"/>
          <w:szCs w:val="28"/>
          <w:lang w:eastAsia="en-US"/>
        </w:rPr>
        <w:t xml:space="preserve">от 27 июля 2010 года №210-ФЗ «Об организации предоставления государственных и муниципальных услуг», </w:t>
      </w:r>
      <w:r w:rsidR="008300E7">
        <w:rPr>
          <w:rFonts w:eastAsiaTheme="minorHAnsi"/>
          <w:sz w:val="28"/>
          <w:szCs w:val="28"/>
          <w:lang w:eastAsia="en-US"/>
        </w:rPr>
        <w:t>от </w:t>
      </w:r>
      <w:r w:rsidR="00AF3F69">
        <w:rPr>
          <w:rFonts w:eastAsiaTheme="minorHAnsi"/>
          <w:sz w:val="28"/>
          <w:szCs w:val="28"/>
          <w:lang w:eastAsia="en-US"/>
        </w:rPr>
        <w:t>19</w:t>
      </w:r>
      <w:r w:rsidR="00054702">
        <w:rPr>
          <w:rFonts w:eastAsiaTheme="minorHAnsi"/>
          <w:sz w:val="28"/>
          <w:szCs w:val="28"/>
          <w:lang w:eastAsia="en-US"/>
        </w:rPr>
        <w:t xml:space="preserve"> июля </w:t>
      </w:r>
      <w:r w:rsidR="00AF3F69">
        <w:rPr>
          <w:rFonts w:eastAsiaTheme="minorHAnsi"/>
          <w:sz w:val="28"/>
          <w:szCs w:val="28"/>
          <w:lang w:eastAsia="en-US"/>
        </w:rPr>
        <w:t>2011</w:t>
      </w:r>
      <w:r w:rsidR="00054702">
        <w:rPr>
          <w:rFonts w:eastAsiaTheme="minorHAnsi"/>
          <w:sz w:val="28"/>
          <w:szCs w:val="28"/>
          <w:lang w:eastAsia="en-US"/>
        </w:rPr>
        <w:t xml:space="preserve"> года</w:t>
      </w:r>
      <w:r w:rsidR="00AF3F69">
        <w:rPr>
          <w:rFonts w:eastAsiaTheme="minorHAnsi"/>
          <w:sz w:val="28"/>
          <w:szCs w:val="28"/>
          <w:lang w:eastAsia="en-US"/>
        </w:rPr>
        <w:t xml:space="preserve"> №</w:t>
      </w:r>
      <w:r w:rsidR="00A4506F">
        <w:rPr>
          <w:rFonts w:eastAsiaTheme="minorHAnsi"/>
          <w:sz w:val="28"/>
          <w:szCs w:val="28"/>
          <w:lang w:eastAsia="en-US"/>
        </w:rPr>
        <w:t xml:space="preserve"> </w:t>
      </w:r>
      <w:r w:rsidR="00AF3F69">
        <w:rPr>
          <w:rFonts w:eastAsiaTheme="minorHAnsi"/>
          <w:sz w:val="28"/>
          <w:szCs w:val="28"/>
          <w:lang w:eastAsia="en-US"/>
        </w:rPr>
        <w:t>246-ФЗ «</w:t>
      </w:r>
      <w:r w:rsidR="00AF3F69" w:rsidRPr="00AF3F69">
        <w:rPr>
          <w:rFonts w:eastAsiaTheme="minorHAnsi"/>
          <w:sz w:val="28"/>
          <w:szCs w:val="28"/>
          <w:lang w:eastAsia="en-US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 w:rsidR="00AF3F69">
        <w:rPr>
          <w:rFonts w:eastAsiaTheme="minorHAnsi"/>
          <w:sz w:val="28"/>
          <w:szCs w:val="28"/>
          <w:lang w:eastAsia="en-US"/>
        </w:rPr>
        <w:t>»</w:t>
      </w:r>
      <w:r w:rsidRPr="00AF3F6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65573" w:rsidRPr="00F65573">
        <w:rPr>
          <w:rFonts w:eastAsiaTheme="minorHAnsi"/>
          <w:sz w:val="28"/>
          <w:szCs w:val="28"/>
          <w:lang w:eastAsia="en-US"/>
        </w:rPr>
        <w:t>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</w:t>
      </w:r>
      <w:r w:rsidR="00F65573">
        <w:rPr>
          <w:rFonts w:eastAsiaTheme="minorHAnsi"/>
          <w:sz w:val="28"/>
          <w:szCs w:val="28"/>
          <w:lang w:eastAsia="en-US"/>
        </w:rPr>
        <w:t xml:space="preserve"> </w:t>
      </w:r>
      <w:r w:rsidR="00F968D6">
        <w:rPr>
          <w:rFonts w:eastAsiaTheme="minorHAnsi"/>
          <w:sz w:val="28"/>
          <w:szCs w:val="28"/>
          <w:lang w:eastAsia="en-US"/>
        </w:rPr>
        <w:t>приказыва</w:t>
      </w:r>
      <w:r w:rsidRPr="00580446">
        <w:rPr>
          <w:rFonts w:eastAsiaTheme="minorHAnsi"/>
          <w:sz w:val="28"/>
          <w:szCs w:val="28"/>
          <w:lang w:eastAsia="en-US"/>
        </w:rPr>
        <w:t>ю:</w:t>
      </w:r>
    </w:p>
    <w:p w:rsidR="006B28A0" w:rsidRPr="003D35FE" w:rsidRDefault="006B28A0" w:rsidP="00783D01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B28A0" w:rsidRDefault="006B28A0" w:rsidP="00783D01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Theme="minorHAnsi"/>
          <w:bCs/>
          <w:sz w:val="28"/>
          <w:szCs w:val="28"/>
        </w:rPr>
      </w:pPr>
      <w:r w:rsidRPr="003D35FE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r w:rsidRPr="003D35FE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9" w:history="1">
        <w:r w:rsidRPr="00A81F64">
          <w:rPr>
            <w:rFonts w:eastAsiaTheme="minorHAnsi"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A81F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83D01">
        <w:rPr>
          <w:bCs/>
          <w:sz w:val="28"/>
          <w:szCs w:val="28"/>
        </w:rPr>
        <w:t>предоставления</w:t>
      </w:r>
      <w:r w:rsidRPr="00831EB4">
        <w:rPr>
          <w:bCs/>
          <w:sz w:val="28"/>
          <w:szCs w:val="28"/>
        </w:rPr>
        <w:t xml:space="preserve"> государственной услуги </w:t>
      </w:r>
      <w:r w:rsidR="00853F26" w:rsidRPr="00853F26">
        <w:rPr>
          <w:bCs/>
          <w:sz w:val="28"/>
          <w:szCs w:val="28"/>
        </w:rPr>
        <w:t>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  <w:r>
        <w:rPr>
          <w:bCs/>
          <w:sz w:val="28"/>
          <w:szCs w:val="28"/>
        </w:rPr>
        <w:t>.</w:t>
      </w:r>
      <w:r w:rsidRPr="006D289F">
        <w:rPr>
          <w:rFonts w:eastAsiaTheme="minorHAnsi"/>
          <w:bCs/>
          <w:sz w:val="28"/>
          <w:szCs w:val="28"/>
        </w:rPr>
        <w:t xml:space="preserve"> </w:t>
      </w:r>
    </w:p>
    <w:p w:rsidR="00F968D6" w:rsidRPr="00F968D6" w:rsidRDefault="00F968D6" w:rsidP="00783D01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968D6">
        <w:rPr>
          <w:rFonts w:eastAsiaTheme="minorHAnsi"/>
          <w:sz w:val="28"/>
          <w:szCs w:val="28"/>
          <w:lang w:eastAsia="en-US"/>
        </w:rPr>
        <w:t>2. Юридическому отделу обеспечить направление настоящего приказа на государственную регистрацию в Министерство юстиции Республики Татарстан.</w:t>
      </w:r>
    </w:p>
    <w:p w:rsidR="00F968D6" w:rsidRDefault="00F968D6" w:rsidP="00783D01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968D6">
        <w:rPr>
          <w:rFonts w:eastAsiaTheme="minorHAnsi"/>
          <w:sz w:val="28"/>
          <w:szCs w:val="28"/>
          <w:lang w:eastAsia="en-US"/>
        </w:rPr>
        <w:t xml:space="preserve">3. Сектору взаимодействия со средствами массовой информации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</w:t>
      </w:r>
      <w:r w:rsidRPr="00F968D6">
        <w:rPr>
          <w:rFonts w:eastAsiaTheme="minorHAnsi"/>
          <w:sz w:val="28"/>
          <w:szCs w:val="28"/>
          <w:lang w:eastAsia="en-US"/>
        </w:rPr>
        <w:lastRenderedPageBreak/>
        <w:t>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6B28A0" w:rsidRDefault="006B28A0" w:rsidP="00783D01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3E0D3F">
        <w:rPr>
          <w:rFonts w:eastAsiaTheme="minorHAnsi"/>
          <w:sz w:val="28"/>
          <w:szCs w:val="28"/>
          <w:lang w:eastAsia="en-US"/>
        </w:rPr>
        <w:t>Признать утратившим силу</w:t>
      </w:r>
      <w:r w:rsidR="00156A03">
        <w:rPr>
          <w:rFonts w:eastAsiaTheme="minorHAnsi"/>
          <w:sz w:val="28"/>
          <w:szCs w:val="28"/>
          <w:lang w:eastAsia="en-US"/>
        </w:rPr>
        <w:t xml:space="preserve"> </w:t>
      </w:r>
      <w:r w:rsidR="00783D01">
        <w:rPr>
          <w:rFonts w:eastAsiaTheme="minorHAnsi"/>
          <w:sz w:val="28"/>
          <w:szCs w:val="28"/>
          <w:lang w:eastAsia="en-US"/>
        </w:rPr>
        <w:t>приказ</w:t>
      </w:r>
      <w:r w:rsidR="00156A03">
        <w:rPr>
          <w:rFonts w:eastAsiaTheme="minorHAnsi"/>
          <w:sz w:val="28"/>
          <w:szCs w:val="28"/>
          <w:lang w:eastAsia="en-US"/>
        </w:rPr>
        <w:t xml:space="preserve"> </w:t>
      </w:r>
      <w:r w:rsidR="00156A03" w:rsidRPr="0099294B">
        <w:rPr>
          <w:sz w:val="28"/>
        </w:rPr>
        <w:t>Министерства строительства, архитектуры и жилищно-коммунального хозяйства Республики Татарстан</w:t>
      </w:r>
      <w:r w:rsidR="00783D01">
        <w:rPr>
          <w:sz w:val="28"/>
        </w:rPr>
        <w:t xml:space="preserve"> </w:t>
      </w:r>
      <w:r w:rsidR="0071672A">
        <w:rPr>
          <w:rFonts w:eastAsiaTheme="minorHAnsi"/>
          <w:sz w:val="28"/>
          <w:szCs w:val="28"/>
          <w:lang w:eastAsia="en-US"/>
        </w:rPr>
        <w:t>от 11.</w:t>
      </w:r>
      <w:r w:rsidR="00783D01">
        <w:rPr>
          <w:rFonts w:eastAsiaTheme="minorHAnsi"/>
          <w:sz w:val="28"/>
          <w:szCs w:val="28"/>
          <w:lang w:eastAsia="en-US"/>
        </w:rPr>
        <w:t>11</w:t>
      </w:r>
      <w:r w:rsidR="0071672A">
        <w:rPr>
          <w:rFonts w:eastAsiaTheme="minorHAnsi"/>
          <w:sz w:val="28"/>
          <w:szCs w:val="28"/>
          <w:lang w:eastAsia="en-US"/>
        </w:rPr>
        <w:t>.20</w:t>
      </w:r>
      <w:r w:rsidR="00AF715F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3E0D3F">
        <w:rPr>
          <w:rFonts w:eastAsiaTheme="minorHAnsi"/>
          <w:sz w:val="28"/>
          <w:szCs w:val="28"/>
          <w:lang w:eastAsia="en-US"/>
        </w:rPr>
        <w:t xml:space="preserve"> </w:t>
      </w:r>
      <w:r w:rsidR="0071672A">
        <w:rPr>
          <w:rFonts w:eastAsiaTheme="minorHAnsi"/>
          <w:sz w:val="28"/>
          <w:szCs w:val="28"/>
          <w:lang w:eastAsia="en-US"/>
        </w:rPr>
        <w:t>18</w:t>
      </w:r>
      <w:r w:rsidR="00783D01">
        <w:rPr>
          <w:rFonts w:eastAsiaTheme="minorHAnsi"/>
          <w:sz w:val="28"/>
          <w:szCs w:val="28"/>
          <w:lang w:eastAsia="en-US"/>
        </w:rPr>
        <w:t>2</w:t>
      </w:r>
      <w:r w:rsidRPr="003E0D3F">
        <w:rPr>
          <w:rFonts w:eastAsiaTheme="minorHAnsi"/>
          <w:sz w:val="28"/>
          <w:szCs w:val="28"/>
          <w:lang w:eastAsia="en-US"/>
        </w:rPr>
        <w:t>/</w:t>
      </w:r>
      <w:r w:rsidR="0071672A">
        <w:rPr>
          <w:rFonts w:eastAsiaTheme="minorHAnsi"/>
          <w:sz w:val="28"/>
          <w:szCs w:val="28"/>
          <w:lang w:eastAsia="en-US"/>
        </w:rPr>
        <w:t>о</w:t>
      </w:r>
      <w:r w:rsidRPr="00FB0908">
        <w:rPr>
          <w:rFonts w:eastAsiaTheme="minorHAnsi"/>
          <w:sz w:val="28"/>
          <w:szCs w:val="28"/>
          <w:lang w:eastAsia="en-US"/>
        </w:rPr>
        <w:t xml:space="preserve"> </w:t>
      </w:r>
      <w:r w:rsidRPr="003E0D3F">
        <w:rPr>
          <w:rFonts w:eastAsiaTheme="minorHAnsi"/>
          <w:sz w:val="28"/>
          <w:szCs w:val="28"/>
          <w:lang w:eastAsia="en-US"/>
        </w:rPr>
        <w:t>«</w:t>
      </w:r>
      <w:r w:rsidRPr="00FB0908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783D01" w:rsidRPr="0099294B">
        <w:rPr>
          <w:sz w:val="28"/>
        </w:rPr>
        <w:t>Министерства строительства, архитектуры и жилищно-коммунального хозяйства Республики Татарстан</w:t>
      </w:r>
      <w:r w:rsidR="00783D01" w:rsidRPr="0071672A">
        <w:rPr>
          <w:rFonts w:eastAsiaTheme="minorHAnsi"/>
          <w:sz w:val="28"/>
          <w:szCs w:val="28"/>
          <w:lang w:eastAsia="en-US"/>
        </w:rPr>
        <w:t xml:space="preserve"> </w:t>
      </w:r>
      <w:r w:rsidR="0071672A" w:rsidRPr="0071672A">
        <w:rPr>
          <w:rFonts w:eastAsiaTheme="minorHAnsi"/>
          <w:sz w:val="28"/>
          <w:szCs w:val="28"/>
          <w:lang w:eastAsia="en-US"/>
        </w:rPr>
        <w:t>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</w:t>
      </w:r>
      <w:r w:rsidR="0071672A">
        <w:rPr>
          <w:rFonts w:eastAsiaTheme="minorHAnsi"/>
          <w:sz w:val="28"/>
          <w:szCs w:val="28"/>
          <w:lang w:eastAsia="en-US"/>
        </w:rPr>
        <w:t>х районов) Республики Татарстан</w:t>
      </w:r>
      <w:r w:rsidRPr="0071672A">
        <w:rPr>
          <w:rFonts w:eastAsiaTheme="minorHAnsi"/>
          <w:sz w:val="28"/>
          <w:szCs w:val="28"/>
          <w:lang w:eastAsia="en-US"/>
        </w:rPr>
        <w:t>»</w:t>
      </w:r>
      <w:r w:rsidR="00783D0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B28A0" w:rsidRPr="003D35FE" w:rsidRDefault="006B28A0" w:rsidP="00783D01">
      <w:pPr>
        <w:widowControl/>
        <w:autoSpaceDE w:val="0"/>
        <w:autoSpaceDN w:val="0"/>
        <w:adjustRightInd w:val="0"/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3D35FE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Pr="003D35FE">
        <w:rPr>
          <w:rFonts w:eastAsiaTheme="minorHAnsi"/>
          <w:sz w:val="28"/>
          <w:szCs w:val="28"/>
          <w:lang w:eastAsia="en-US"/>
        </w:rPr>
        <w:t xml:space="preserve">риказа </w:t>
      </w:r>
      <w:r>
        <w:rPr>
          <w:rFonts w:eastAsiaTheme="minorHAnsi"/>
          <w:sz w:val="28"/>
          <w:szCs w:val="28"/>
          <w:lang w:eastAsia="en-US"/>
        </w:rPr>
        <w:t>оставляю за собой</w:t>
      </w:r>
      <w:r w:rsidRPr="003D35FE">
        <w:rPr>
          <w:rFonts w:eastAsiaTheme="minorHAnsi"/>
          <w:sz w:val="28"/>
          <w:szCs w:val="28"/>
          <w:lang w:eastAsia="en-US"/>
        </w:rPr>
        <w:t>.</w:t>
      </w:r>
    </w:p>
    <w:p w:rsidR="006B28A0" w:rsidRDefault="006B28A0" w:rsidP="004900E1">
      <w:pPr>
        <w:widowControl/>
        <w:autoSpaceDE w:val="0"/>
        <w:autoSpaceDN w:val="0"/>
        <w:adjustRightInd w:val="0"/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:rsidR="006B28A0" w:rsidRPr="00580446" w:rsidRDefault="006B28A0" w:rsidP="004900E1">
      <w:pPr>
        <w:widowControl/>
        <w:autoSpaceDE w:val="0"/>
        <w:autoSpaceDN w:val="0"/>
        <w:adjustRightInd w:val="0"/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:rsidR="00636612" w:rsidRDefault="006B28A0" w:rsidP="004900E1">
      <w:pPr>
        <w:widowControl/>
        <w:autoSpaceDE w:val="0"/>
        <w:autoSpaceDN w:val="0"/>
        <w:adjustRightInd w:val="0"/>
        <w:spacing w:line="276" w:lineRule="auto"/>
        <w:jc w:val="left"/>
        <w:rPr>
          <w:rFonts w:eastAsiaTheme="minorHAnsi"/>
          <w:sz w:val="28"/>
          <w:szCs w:val="28"/>
          <w:lang w:eastAsia="en-US"/>
        </w:rPr>
      </w:pPr>
      <w:r w:rsidRPr="00580446">
        <w:rPr>
          <w:rFonts w:eastAsiaTheme="minorHAnsi"/>
          <w:sz w:val="28"/>
          <w:szCs w:val="28"/>
          <w:lang w:eastAsia="en-US"/>
        </w:rPr>
        <w:t xml:space="preserve">Министр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58044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proofErr w:type="spellStart"/>
      <w:r w:rsidR="009A6BA5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.М</w:t>
      </w:r>
      <w:r w:rsidRPr="00580446">
        <w:rPr>
          <w:rFonts w:eastAsiaTheme="minorHAnsi"/>
          <w:sz w:val="28"/>
          <w:szCs w:val="28"/>
          <w:lang w:eastAsia="en-US"/>
        </w:rPr>
        <w:t>.</w:t>
      </w:r>
      <w:r w:rsidR="009A6BA5">
        <w:rPr>
          <w:rFonts w:eastAsiaTheme="minorHAnsi"/>
          <w:sz w:val="28"/>
          <w:szCs w:val="28"/>
          <w:lang w:eastAsia="en-US"/>
        </w:rPr>
        <w:t>Айзатуллин</w:t>
      </w:r>
      <w:proofErr w:type="spellEnd"/>
    </w:p>
    <w:p w:rsidR="00636612" w:rsidRDefault="00636612">
      <w:pPr>
        <w:widowControl/>
        <w:spacing w:after="200" w:line="276" w:lineRule="auto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636612" w:rsidRPr="00997EFF" w:rsidRDefault="00636612" w:rsidP="00636612">
      <w:pPr>
        <w:autoSpaceDE w:val="0"/>
        <w:autoSpaceDN w:val="0"/>
        <w:adjustRightInd w:val="0"/>
        <w:ind w:firstLine="6237"/>
        <w:jc w:val="left"/>
        <w:outlineLvl w:val="0"/>
        <w:rPr>
          <w:sz w:val="28"/>
          <w:szCs w:val="28"/>
        </w:rPr>
      </w:pPr>
      <w:r w:rsidRPr="00997EFF">
        <w:rPr>
          <w:sz w:val="28"/>
          <w:szCs w:val="28"/>
        </w:rPr>
        <w:lastRenderedPageBreak/>
        <w:t>Утвержден</w:t>
      </w:r>
    </w:p>
    <w:p w:rsidR="00636612" w:rsidRPr="00997EFF" w:rsidRDefault="00636612" w:rsidP="00636612">
      <w:pPr>
        <w:autoSpaceDE w:val="0"/>
        <w:autoSpaceDN w:val="0"/>
        <w:adjustRightInd w:val="0"/>
        <w:ind w:left="6237"/>
        <w:jc w:val="left"/>
        <w:rPr>
          <w:sz w:val="28"/>
          <w:szCs w:val="28"/>
        </w:rPr>
      </w:pPr>
      <w:r w:rsidRPr="00997EFF">
        <w:rPr>
          <w:sz w:val="28"/>
          <w:szCs w:val="28"/>
        </w:rPr>
        <w:t xml:space="preserve">приказом Министерства </w:t>
      </w:r>
    </w:p>
    <w:p w:rsidR="00636612" w:rsidRPr="00997EFF" w:rsidRDefault="00636612" w:rsidP="00636612">
      <w:pPr>
        <w:autoSpaceDE w:val="0"/>
        <w:autoSpaceDN w:val="0"/>
        <w:adjustRightInd w:val="0"/>
        <w:ind w:left="6237"/>
        <w:jc w:val="left"/>
        <w:rPr>
          <w:sz w:val="28"/>
          <w:szCs w:val="28"/>
        </w:rPr>
      </w:pPr>
      <w:r w:rsidRPr="00997EFF">
        <w:rPr>
          <w:sz w:val="28"/>
          <w:szCs w:val="28"/>
        </w:rPr>
        <w:t>строительства, архитектуры</w:t>
      </w:r>
    </w:p>
    <w:p w:rsidR="00636612" w:rsidRPr="00997EFF" w:rsidRDefault="00636612" w:rsidP="00636612">
      <w:pPr>
        <w:autoSpaceDE w:val="0"/>
        <w:autoSpaceDN w:val="0"/>
        <w:adjustRightInd w:val="0"/>
        <w:ind w:left="6237"/>
        <w:jc w:val="left"/>
        <w:rPr>
          <w:sz w:val="28"/>
          <w:szCs w:val="28"/>
        </w:rPr>
      </w:pPr>
      <w:r w:rsidRPr="00997EFF">
        <w:rPr>
          <w:sz w:val="28"/>
          <w:szCs w:val="28"/>
        </w:rPr>
        <w:t>и жилищно-коммунального хозяйства Республики Татарстан</w:t>
      </w:r>
    </w:p>
    <w:p w:rsidR="00636612" w:rsidRPr="00997EFF" w:rsidRDefault="00636612" w:rsidP="00636612">
      <w:pPr>
        <w:tabs>
          <w:tab w:val="left" w:pos="6828"/>
        </w:tabs>
        <w:autoSpaceDE w:val="0"/>
        <w:autoSpaceDN w:val="0"/>
        <w:adjustRightInd w:val="0"/>
        <w:ind w:left="6237"/>
        <w:rPr>
          <w:sz w:val="28"/>
          <w:szCs w:val="28"/>
          <w:u w:val="single"/>
          <w:vertAlign w:val="subscript"/>
        </w:rPr>
      </w:pPr>
      <w:r w:rsidRPr="00997EFF">
        <w:rPr>
          <w:sz w:val="28"/>
          <w:szCs w:val="28"/>
        </w:rPr>
        <w:t>от____________№______</w:t>
      </w:r>
      <w:r w:rsidRPr="00997EFF">
        <w:rPr>
          <w:sz w:val="28"/>
          <w:szCs w:val="28"/>
          <w:vertAlign w:val="subscript"/>
        </w:rPr>
        <w:t>______</w:t>
      </w:r>
    </w:p>
    <w:p w:rsidR="00636612" w:rsidRPr="00997EFF" w:rsidRDefault="00636612" w:rsidP="00636612">
      <w:pPr>
        <w:tabs>
          <w:tab w:val="left" w:pos="6828"/>
        </w:tabs>
        <w:autoSpaceDE w:val="0"/>
        <w:autoSpaceDN w:val="0"/>
        <w:adjustRightInd w:val="0"/>
        <w:rPr>
          <w:sz w:val="28"/>
          <w:szCs w:val="28"/>
        </w:rPr>
      </w:pPr>
    </w:p>
    <w:p w:rsidR="00636612" w:rsidRPr="00997EFF" w:rsidRDefault="00636612" w:rsidP="00636612">
      <w:pPr>
        <w:tabs>
          <w:tab w:val="left" w:pos="6828"/>
        </w:tabs>
        <w:autoSpaceDE w:val="0"/>
        <w:autoSpaceDN w:val="0"/>
        <w:adjustRightInd w:val="0"/>
        <w:rPr>
          <w:sz w:val="28"/>
          <w:szCs w:val="28"/>
        </w:rPr>
      </w:pPr>
    </w:p>
    <w:p w:rsidR="00636612" w:rsidRPr="00997EFF" w:rsidRDefault="00636612" w:rsidP="00636612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97EFF">
        <w:rPr>
          <w:b/>
          <w:bCs/>
          <w:sz w:val="28"/>
          <w:szCs w:val="28"/>
        </w:rPr>
        <w:t xml:space="preserve">Административный регламент </w:t>
      </w:r>
    </w:p>
    <w:p w:rsidR="00636612" w:rsidRPr="00997EFF" w:rsidRDefault="00636612" w:rsidP="00636612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97EFF">
        <w:rPr>
          <w:b/>
          <w:bCs/>
          <w:sz w:val="28"/>
          <w:szCs w:val="28"/>
        </w:rPr>
        <w:t>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</w:p>
    <w:p w:rsidR="00636612" w:rsidRPr="00997EFF" w:rsidRDefault="00636612" w:rsidP="00636612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1. Общие положения</w:t>
      </w:r>
    </w:p>
    <w:p w:rsidR="00636612" w:rsidRPr="00997EFF" w:rsidRDefault="00636612" w:rsidP="00636612">
      <w:pPr>
        <w:pStyle w:val="Default"/>
        <w:rPr>
          <w:color w:val="auto"/>
        </w:rPr>
      </w:pPr>
    </w:p>
    <w:p w:rsidR="00636612" w:rsidRPr="00997EFF" w:rsidRDefault="00636612" w:rsidP="00636612">
      <w:pPr>
        <w:pStyle w:val="5"/>
        <w:numPr>
          <w:ilvl w:val="1"/>
          <w:numId w:val="22"/>
        </w:numPr>
        <w:tabs>
          <w:tab w:val="left" w:pos="993"/>
          <w:tab w:val="left" w:pos="1276"/>
        </w:tabs>
        <w:spacing w:line="240" w:lineRule="auto"/>
        <w:ind w:left="0" w:right="40" w:firstLine="567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 Настоящий Административный регламент предоставления государственной услуги по выдаче разрешения на ввод искусственно созданного земельного участка в эксплуатацию </w:t>
      </w:r>
      <w:r w:rsidRPr="00997EFF">
        <w:rPr>
          <w:rFonts w:eastAsia="Calibri"/>
          <w:sz w:val="28"/>
          <w:szCs w:val="28"/>
        </w:rPr>
        <w:t>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  <w:r w:rsidRPr="00997EFF">
        <w:rPr>
          <w:sz w:val="28"/>
          <w:szCs w:val="28"/>
        </w:rPr>
        <w:t xml:space="preserve"> (далее – Регламент) устанавливает стандарт и порядок предоставления государственной услуги по выдаче разрешения на ввод искусственно созданного земельного участка в эксплуатацию </w:t>
      </w:r>
      <w:r w:rsidRPr="00997EFF">
        <w:rPr>
          <w:rFonts w:eastAsia="Calibri"/>
          <w:sz w:val="28"/>
          <w:szCs w:val="28"/>
        </w:rPr>
        <w:t>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  <w:r w:rsidRPr="00997EFF">
        <w:rPr>
          <w:sz w:val="28"/>
          <w:szCs w:val="28"/>
        </w:rPr>
        <w:t xml:space="preserve"> (далее </w:t>
      </w:r>
      <w:r w:rsidRPr="00997EFF">
        <w:rPr>
          <w:sz w:val="28"/>
          <w:szCs w:val="28"/>
        </w:rPr>
        <w:noBreakHyphen/>
        <w:t xml:space="preserve"> государственная услуга). </w:t>
      </w:r>
    </w:p>
    <w:p w:rsidR="00636612" w:rsidRPr="00997EFF" w:rsidRDefault="00636612" w:rsidP="00636612">
      <w:pPr>
        <w:pStyle w:val="5"/>
        <w:shd w:val="clear" w:color="auto" w:fill="auto"/>
        <w:tabs>
          <w:tab w:val="left" w:pos="113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Настоящий регламент также устанавливает сроки и последовательность административных процедур, порядок взаимодействия между должностными лицами. </w:t>
      </w:r>
    </w:p>
    <w:p w:rsidR="00636612" w:rsidRPr="00997EFF" w:rsidRDefault="00636612" w:rsidP="00636612">
      <w:pPr>
        <w:pStyle w:val="5"/>
        <w:shd w:val="clear" w:color="auto" w:fill="auto"/>
        <w:tabs>
          <w:tab w:val="left" w:pos="113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1.2. Заявители: и</w:t>
      </w:r>
      <w:r w:rsidRPr="00997EFF">
        <w:rPr>
          <w:rFonts w:eastAsia="Calibri"/>
          <w:sz w:val="28"/>
          <w:szCs w:val="28"/>
        </w:rPr>
        <w:t>нициаторами создания искусственных земельных участков могут быть федеральные органы исполнительной власти, исполнительные органы государственной власти субъектов Российской Федерации, органы местного самоуправления, физические лица, в том числе индивидуальные предприниматели, юридические лица</w:t>
      </w:r>
      <w:r w:rsidRPr="00997EFF">
        <w:rPr>
          <w:sz w:val="28"/>
          <w:szCs w:val="28"/>
        </w:rPr>
        <w:t xml:space="preserve">, обратившиеся с заявлением о предоставлении государственной услуги (далее </w:t>
      </w:r>
      <w:r w:rsidRPr="00997EFF">
        <w:rPr>
          <w:sz w:val="28"/>
          <w:szCs w:val="28"/>
        </w:rPr>
        <w:noBreakHyphen/>
        <w:t xml:space="preserve"> заявитель).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97EFF">
        <w:rPr>
          <w:bCs/>
          <w:sz w:val="28"/>
          <w:szCs w:val="28"/>
        </w:rPr>
        <w:t>От имени заявителя выступает руководитель юридического лица или лицо, уполномоченное им на основании доверенности и документов, удостоверяющих его личность.</w:t>
      </w:r>
    </w:p>
    <w:p w:rsidR="00636612" w:rsidRPr="00997EFF" w:rsidRDefault="00636612" w:rsidP="00636612">
      <w:pPr>
        <w:pStyle w:val="5"/>
        <w:shd w:val="clear" w:color="auto" w:fill="auto"/>
        <w:tabs>
          <w:tab w:val="left" w:pos="113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1.3. Государственная услуга предоставляется Министерством строительства, архитектуры и жилищно-коммунального хозяйства Республики Татарстан (далее </w:t>
      </w:r>
      <w:r w:rsidRPr="00997EFF">
        <w:rPr>
          <w:sz w:val="28"/>
          <w:szCs w:val="28"/>
        </w:rPr>
        <w:noBreakHyphen/>
        <w:t xml:space="preserve"> Министерство).</w:t>
      </w:r>
    </w:p>
    <w:p w:rsidR="00636612" w:rsidRPr="00997EFF" w:rsidRDefault="00636612" w:rsidP="00636612">
      <w:pPr>
        <w:pStyle w:val="5"/>
        <w:shd w:val="clear" w:color="auto" w:fill="auto"/>
        <w:tabs>
          <w:tab w:val="left" w:pos="1134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Исполнитель государственной услуги: отдел строительства социально-культурных объектов Министерства (далее </w:t>
      </w:r>
      <w:r w:rsidRPr="00997EFF">
        <w:rPr>
          <w:sz w:val="28"/>
          <w:szCs w:val="28"/>
        </w:rPr>
        <w:noBreakHyphen/>
        <w:t xml:space="preserve"> Отдел).</w:t>
      </w:r>
    </w:p>
    <w:p w:rsidR="00636612" w:rsidRPr="00997EFF" w:rsidRDefault="00636612" w:rsidP="00636612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97EFF">
        <w:rPr>
          <w:sz w:val="28"/>
          <w:szCs w:val="28"/>
        </w:rPr>
        <w:lastRenderedPageBreak/>
        <w:t>1.3.1. Место нахождения Министерства: г. Казань, ул. Дзержинского, д. 10.</w:t>
      </w:r>
    </w:p>
    <w:p w:rsidR="00636612" w:rsidRPr="00997EFF" w:rsidRDefault="00636612" w:rsidP="00636612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Место нахождения Отдела: </w:t>
      </w:r>
      <w:proofErr w:type="spellStart"/>
      <w:r w:rsidRPr="00997EFF">
        <w:rPr>
          <w:sz w:val="28"/>
          <w:szCs w:val="28"/>
        </w:rPr>
        <w:t>г.Казань</w:t>
      </w:r>
      <w:proofErr w:type="spellEnd"/>
      <w:r w:rsidRPr="00997EFF">
        <w:rPr>
          <w:sz w:val="28"/>
          <w:szCs w:val="28"/>
        </w:rPr>
        <w:t xml:space="preserve">, </w:t>
      </w:r>
      <w:proofErr w:type="spellStart"/>
      <w:r w:rsidRPr="00997EFF">
        <w:rPr>
          <w:sz w:val="28"/>
          <w:szCs w:val="28"/>
        </w:rPr>
        <w:t>ул.Дзержинского</w:t>
      </w:r>
      <w:proofErr w:type="spellEnd"/>
      <w:r w:rsidRPr="00997EFF">
        <w:rPr>
          <w:sz w:val="28"/>
          <w:szCs w:val="28"/>
        </w:rPr>
        <w:t xml:space="preserve">, д. 10, 4 </w:t>
      </w:r>
      <w:proofErr w:type="spellStart"/>
      <w:r w:rsidRPr="00997EFF">
        <w:rPr>
          <w:sz w:val="28"/>
          <w:szCs w:val="28"/>
        </w:rPr>
        <w:t>эт</w:t>
      </w:r>
      <w:proofErr w:type="spellEnd"/>
      <w:r w:rsidRPr="00997EFF">
        <w:rPr>
          <w:sz w:val="28"/>
          <w:szCs w:val="28"/>
        </w:rPr>
        <w:t xml:space="preserve">., </w:t>
      </w:r>
      <w:proofErr w:type="spellStart"/>
      <w:r w:rsidRPr="00997EFF">
        <w:rPr>
          <w:sz w:val="28"/>
          <w:szCs w:val="28"/>
        </w:rPr>
        <w:t>каб</w:t>
      </w:r>
      <w:proofErr w:type="spellEnd"/>
      <w:r w:rsidRPr="00997EFF">
        <w:rPr>
          <w:sz w:val="28"/>
          <w:szCs w:val="28"/>
        </w:rPr>
        <w:t>. 405.</w:t>
      </w:r>
    </w:p>
    <w:p w:rsidR="00636612" w:rsidRPr="00997EFF" w:rsidRDefault="00636612" w:rsidP="00636612">
      <w:pPr>
        <w:widowControl/>
        <w:autoSpaceDE w:val="0"/>
        <w:autoSpaceDN w:val="0"/>
        <w:adjustRightInd w:val="0"/>
        <w:ind w:firstLine="709"/>
        <w:rPr>
          <w:sz w:val="28"/>
          <w:szCs w:val="28"/>
          <w:lang w:val="x-none" w:eastAsia="x-none"/>
        </w:rPr>
      </w:pPr>
      <w:r w:rsidRPr="00997EFF">
        <w:rPr>
          <w:sz w:val="28"/>
          <w:szCs w:val="28"/>
          <w:lang w:val="x-none" w:eastAsia="x-none"/>
        </w:rPr>
        <w:t>График работы Министерства: понедельник - четверг с 9.00 до 18.00, пятница с 9.00 до 16.45, обед с 12.00 до 12.45.</w:t>
      </w:r>
    </w:p>
    <w:p w:rsidR="00636612" w:rsidRPr="00997EFF" w:rsidRDefault="00636612" w:rsidP="00636612">
      <w:pPr>
        <w:widowControl/>
        <w:autoSpaceDE w:val="0"/>
        <w:autoSpaceDN w:val="0"/>
        <w:adjustRightInd w:val="0"/>
        <w:ind w:firstLine="709"/>
        <w:rPr>
          <w:sz w:val="28"/>
          <w:szCs w:val="28"/>
          <w:lang w:val="x-none" w:eastAsia="x-none"/>
        </w:rPr>
      </w:pPr>
      <w:r w:rsidRPr="00997EFF">
        <w:rPr>
          <w:sz w:val="28"/>
          <w:szCs w:val="28"/>
          <w:lang w:val="x-none" w:eastAsia="x-none"/>
        </w:rPr>
        <w:t>Выходные дни суббота, воскресенье.</w:t>
      </w:r>
    </w:p>
    <w:p w:rsidR="00636612" w:rsidRPr="00997EFF" w:rsidRDefault="00636612" w:rsidP="00636612">
      <w:pPr>
        <w:widowControl/>
        <w:autoSpaceDE w:val="0"/>
        <w:autoSpaceDN w:val="0"/>
        <w:adjustRightInd w:val="0"/>
        <w:ind w:firstLine="709"/>
        <w:rPr>
          <w:sz w:val="28"/>
          <w:szCs w:val="28"/>
          <w:lang w:val="x-none" w:eastAsia="x-none"/>
        </w:rPr>
      </w:pPr>
      <w:r w:rsidRPr="00997EFF">
        <w:rPr>
          <w:sz w:val="28"/>
          <w:szCs w:val="28"/>
          <w:lang w:val="x-none" w:eastAsia="x-none"/>
        </w:rPr>
        <w:t>График приема заявлений: ежедневно, кроме субботы и воскресенья, в часы работы Министерства.</w:t>
      </w:r>
    </w:p>
    <w:p w:rsidR="00636612" w:rsidRPr="00997EFF" w:rsidRDefault="00636612" w:rsidP="00636612">
      <w:pPr>
        <w:pStyle w:val="5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Проезд общественным транспортом до остановки «Кремлевская»: автобус    № 98; до остановки «Университет»: </w:t>
      </w:r>
    </w:p>
    <w:p w:rsidR="00636612" w:rsidRPr="00997EFF" w:rsidRDefault="00636612" w:rsidP="00636612">
      <w:pPr>
        <w:pStyle w:val="5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автобусы № 8, 10, 10а, 30, 35, 54, 63, 91, 99а;</w:t>
      </w:r>
    </w:p>
    <w:p w:rsidR="00636612" w:rsidRPr="00997EFF" w:rsidRDefault="00636612" w:rsidP="00636612">
      <w:pPr>
        <w:pStyle w:val="5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троллейбусы № 7, 17, 20, 21.</w:t>
      </w:r>
    </w:p>
    <w:p w:rsidR="00636612" w:rsidRPr="00997EFF" w:rsidRDefault="00636612" w:rsidP="00636612">
      <w:pPr>
        <w:pStyle w:val="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Проход по пропуску и (или) документу, удостоверяющему личность.</w:t>
      </w:r>
    </w:p>
    <w:p w:rsidR="00636612" w:rsidRPr="00997EFF" w:rsidRDefault="00636612" w:rsidP="00636612">
      <w:pPr>
        <w:pStyle w:val="5"/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1.3.2. Справочные телефоны Отдела: 231-14-57, 231-15-02.</w:t>
      </w:r>
    </w:p>
    <w:p w:rsidR="00636612" w:rsidRPr="00997EFF" w:rsidRDefault="00636612" w:rsidP="00636612">
      <w:pPr>
        <w:pStyle w:val="5"/>
        <w:shd w:val="clear" w:color="auto" w:fill="auto"/>
        <w:tabs>
          <w:tab w:val="left" w:pos="1437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1.3.3. Адрес официального сайта Министерства в информационно- телекоммуникационной сети «Интернет» (далее </w:t>
      </w:r>
      <w:r w:rsidRPr="00997EFF">
        <w:rPr>
          <w:sz w:val="28"/>
          <w:szCs w:val="28"/>
        </w:rPr>
        <w:noBreakHyphen/>
        <w:t xml:space="preserve"> сеть «Интернет»): </w:t>
      </w:r>
      <w:hyperlink r:id="rId10" w:history="1">
        <w:r w:rsidRPr="00997EFF">
          <w:rPr>
            <w:rStyle w:val="a5"/>
            <w:sz w:val="28"/>
            <w:szCs w:val="28"/>
            <w:lang w:val="en-US"/>
          </w:rPr>
          <w:t>http</w:t>
        </w:r>
        <w:r w:rsidRPr="00997EFF">
          <w:rPr>
            <w:rStyle w:val="a5"/>
            <w:sz w:val="28"/>
            <w:szCs w:val="28"/>
          </w:rPr>
          <w:t>://</w:t>
        </w:r>
        <w:r w:rsidRPr="00997EFF">
          <w:rPr>
            <w:rStyle w:val="a5"/>
            <w:sz w:val="28"/>
            <w:szCs w:val="28"/>
            <w:lang w:val="en-US"/>
          </w:rPr>
          <w:t>www</w:t>
        </w:r>
        <w:r w:rsidRPr="00997EFF">
          <w:rPr>
            <w:rStyle w:val="a5"/>
            <w:sz w:val="28"/>
            <w:szCs w:val="28"/>
          </w:rPr>
          <w:t>.</w:t>
        </w:r>
        <w:r w:rsidRPr="00997EFF">
          <w:rPr>
            <w:rStyle w:val="a5"/>
            <w:sz w:val="28"/>
            <w:szCs w:val="28"/>
            <w:lang w:val="en-US"/>
          </w:rPr>
          <w:t>minstroy</w:t>
        </w:r>
        <w:r w:rsidRPr="00997EFF">
          <w:rPr>
            <w:rStyle w:val="a5"/>
            <w:sz w:val="28"/>
            <w:szCs w:val="28"/>
          </w:rPr>
          <w:t>.tatarstan.</w:t>
        </w:r>
        <w:r w:rsidRPr="00997EFF">
          <w:rPr>
            <w:rStyle w:val="a5"/>
            <w:sz w:val="28"/>
            <w:szCs w:val="28"/>
            <w:lang w:val="en-US"/>
          </w:rPr>
          <w:t>ru</w:t>
        </w:r>
      </w:hyperlink>
      <w:r w:rsidRPr="00997EFF">
        <w:rPr>
          <w:sz w:val="28"/>
          <w:szCs w:val="28"/>
        </w:rPr>
        <w:t xml:space="preserve">, адрес электронной почты: </w:t>
      </w:r>
      <w:hyperlink r:id="rId11" w:history="1">
        <w:r w:rsidRPr="00997EFF">
          <w:rPr>
            <w:rStyle w:val="a5"/>
            <w:sz w:val="28"/>
            <w:szCs w:val="28"/>
            <w:lang w:val="en-US"/>
          </w:rPr>
          <w:t>msagkh</w:t>
        </w:r>
        <w:r w:rsidRPr="00997EFF">
          <w:rPr>
            <w:rStyle w:val="a5"/>
            <w:sz w:val="28"/>
            <w:szCs w:val="28"/>
          </w:rPr>
          <w:t>@tatar.</w:t>
        </w:r>
        <w:proofErr w:type="spellStart"/>
        <w:r w:rsidRPr="00997EF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97EFF">
        <w:rPr>
          <w:sz w:val="28"/>
          <w:szCs w:val="28"/>
        </w:rPr>
        <w:t>.</w:t>
      </w:r>
    </w:p>
    <w:p w:rsidR="00636612" w:rsidRPr="00997EFF" w:rsidRDefault="00636612" w:rsidP="00636612">
      <w:pPr>
        <w:pStyle w:val="5"/>
        <w:shd w:val="clear" w:color="auto" w:fill="auto"/>
        <w:tabs>
          <w:tab w:val="left" w:pos="1418"/>
        </w:tabs>
        <w:spacing w:line="240" w:lineRule="auto"/>
        <w:ind w:firstLine="74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1.3.4. Информация о государственной услуге, а также о месте нахождения и графике работы Отдела может быть получена:</w:t>
      </w:r>
    </w:p>
    <w:p w:rsidR="00636612" w:rsidRPr="00997EFF" w:rsidRDefault="00636612" w:rsidP="00636612">
      <w:pPr>
        <w:pStyle w:val="5"/>
        <w:numPr>
          <w:ilvl w:val="1"/>
          <w:numId w:val="8"/>
        </w:numPr>
        <w:shd w:val="clear" w:color="auto" w:fill="auto"/>
        <w:tabs>
          <w:tab w:val="left" w:pos="104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на информационных стендах, содержащих визуальную и текстовую информацию о государственной услуге, расположенных в помещениях Министерства, для работы с заявителями; </w:t>
      </w:r>
    </w:p>
    <w:p w:rsidR="00636612" w:rsidRPr="00997EFF" w:rsidRDefault="00636612" w:rsidP="00636612">
      <w:pPr>
        <w:pStyle w:val="5"/>
        <w:numPr>
          <w:ilvl w:val="1"/>
          <w:numId w:val="8"/>
        </w:numPr>
        <w:shd w:val="clear" w:color="auto" w:fill="auto"/>
        <w:tabs>
          <w:tab w:val="left" w:pos="104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посредством сети «Интернет»:</w:t>
      </w:r>
    </w:p>
    <w:p w:rsidR="00636612" w:rsidRPr="00997EFF" w:rsidRDefault="00636612" w:rsidP="00636612">
      <w:pPr>
        <w:pStyle w:val="5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на официальном сайте Министерства;</w:t>
      </w:r>
    </w:p>
    <w:p w:rsidR="00636612" w:rsidRPr="00997EFF" w:rsidRDefault="00636612" w:rsidP="00636612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на Портале государственных и муниципальных услуг Республики Татарстан (</w:t>
      </w:r>
      <w:hyperlink r:id="rId12" w:history="1">
        <w:r w:rsidRPr="00997EFF">
          <w:rPr>
            <w:rStyle w:val="a5"/>
            <w:sz w:val="28"/>
            <w:szCs w:val="28"/>
            <w:lang w:val="en-US"/>
          </w:rPr>
          <w:t>http</w:t>
        </w:r>
        <w:r w:rsidRPr="00997EFF">
          <w:rPr>
            <w:rStyle w:val="a5"/>
            <w:sz w:val="28"/>
            <w:szCs w:val="28"/>
          </w:rPr>
          <w:t>://</w:t>
        </w:r>
        <w:proofErr w:type="spellStart"/>
        <w:r w:rsidRPr="00997EFF">
          <w:rPr>
            <w:rStyle w:val="a5"/>
            <w:sz w:val="28"/>
            <w:szCs w:val="28"/>
            <w:lang w:val="en-US"/>
          </w:rPr>
          <w:t>uslugi</w:t>
        </w:r>
        <w:proofErr w:type="spellEnd"/>
        <w:r w:rsidRPr="00997EFF">
          <w:rPr>
            <w:rStyle w:val="a5"/>
            <w:sz w:val="28"/>
            <w:szCs w:val="28"/>
          </w:rPr>
          <w:t>.</w:t>
        </w:r>
        <w:proofErr w:type="spellStart"/>
        <w:r w:rsidRPr="00997EFF">
          <w:rPr>
            <w:rStyle w:val="a5"/>
            <w:sz w:val="28"/>
            <w:szCs w:val="28"/>
            <w:lang w:val="en-US"/>
          </w:rPr>
          <w:t>tatarstan</w:t>
        </w:r>
        <w:proofErr w:type="spellEnd"/>
        <w:r w:rsidRPr="00997EFF">
          <w:rPr>
            <w:rStyle w:val="a5"/>
            <w:sz w:val="28"/>
            <w:szCs w:val="28"/>
          </w:rPr>
          <w:t>.</w:t>
        </w:r>
        <w:proofErr w:type="spellStart"/>
        <w:r w:rsidRPr="00997EFF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997EFF">
          <w:rPr>
            <w:rStyle w:val="a5"/>
            <w:sz w:val="28"/>
            <w:szCs w:val="28"/>
          </w:rPr>
          <w:t>/</w:t>
        </w:r>
      </w:hyperlink>
      <w:r w:rsidRPr="00997EFF">
        <w:rPr>
          <w:sz w:val="28"/>
          <w:szCs w:val="28"/>
        </w:rPr>
        <w:t>) (далее – Республиканский портал);</w:t>
      </w:r>
    </w:p>
    <w:p w:rsidR="00636612" w:rsidRPr="00997EFF" w:rsidRDefault="00636612" w:rsidP="00636612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в государственной информационной системе «Реестр государственных и муниципальных услуг Республики Татарстан» (http://frgu.tatar.ru) (далее – Реестр услуг).</w:t>
      </w:r>
    </w:p>
    <w:p w:rsidR="00636612" w:rsidRPr="00997EFF" w:rsidRDefault="00636612" w:rsidP="00636612">
      <w:pPr>
        <w:pStyle w:val="5"/>
        <w:numPr>
          <w:ilvl w:val="1"/>
          <w:numId w:val="8"/>
        </w:numPr>
        <w:shd w:val="clear" w:color="auto" w:fill="auto"/>
        <w:tabs>
          <w:tab w:val="left" w:pos="104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при устном обращении в Министерство (лично или по телефону);</w:t>
      </w:r>
    </w:p>
    <w:p w:rsidR="00636612" w:rsidRPr="00997EFF" w:rsidRDefault="00636612" w:rsidP="00636612">
      <w:pPr>
        <w:pStyle w:val="5"/>
        <w:numPr>
          <w:ilvl w:val="1"/>
          <w:numId w:val="8"/>
        </w:numPr>
        <w:shd w:val="clear" w:color="auto" w:fill="auto"/>
        <w:tabs>
          <w:tab w:val="left" w:pos="1030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при письменном (в том числе в форме электронного документа) обращении в Министерство;</w:t>
      </w:r>
    </w:p>
    <w:p w:rsidR="00636612" w:rsidRPr="00997EFF" w:rsidRDefault="00636612" w:rsidP="00636612">
      <w:pPr>
        <w:pStyle w:val="5"/>
        <w:numPr>
          <w:ilvl w:val="1"/>
          <w:numId w:val="8"/>
        </w:numPr>
        <w:shd w:val="clear" w:color="auto" w:fill="auto"/>
        <w:tabs>
          <w:tab w:val="left" w:pos="1030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 при обращении в Государственное бюджетное учреждение «Многофункциональный центр предоставления государственных и муниципальных услуг в Республике Татарстан» и удаленное рабочее место многофункционального центра предоставления государственных и муниципальных услуг (далее - многофункциональный центр, МФЦ, удаленное место МФЦ) (лично или по телефону).</w:t>
      </w:r>
    </w:p>
    <w:p w:rsidR="00636612" w:rsidRPr="00997EFF" w:rsidRDefault="00636612" w:rsidP="00636612">
      <w:pPr>
        <w:pStyle w:val="5"/>
        <w:shd w:val="clear" w:color="auto" w:fill="auto"/>
        <w:tabs>
          <w:tab w:val="left" w:pos="1030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1.3.5. Информация о месте нахождения, справочных телефонах, графике работы, адресе официального сайта, а также электронной почты Министерства, месте нахождения и графике работы МФЦ, удаленных рабочих мест МФЦ размещается сотрудником Отдела на официальном сайте Министерства, в Реестре услуг и на Республиканском портале. Сведения об органах (учреждениях) и должностных лицах, ответственных за осуществление контроля за предоставлением </w:t>
      </w:r>
      <w:r w:rsidRPr="00997EFF">
        <w:rPr>
          <w:sz w:val="28"/>
          <w:szCs w:val="28"/>
        </w:rPr>
        <w:lastRenderedPageBreak/>
        <w:t>государственной услуги, приведены в приложении (справочное) к настоящему Регламенту.</w:t>
      </w:r>
    </w:p>
    <w:p w:rsidR="00636612" w:rsidRPr="00997EFF" w:rsidRDefault="00636612" w:rsidP="00636612">
      <w:pPr>
        <w:pStyle w:val="5"/>
        <w:shd w:val="clear" w:color="auto" w:fill="auto"/>
        <w:tabs>
          <w:tab w:val="left" w:pos="1030"/>
        </w:tabs>
        <w:spacing w:line="240" w:lineRule="auto"/>
        <w:ind w:left="20" w:right="20" w:firstLine="689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Информация, размещаемая на информационных стендах и на официальном сайте Министерства, включает сведения на государственных языках Республики Татарстан о государственной услуге, содержащиеся в пунктах (подпунктах) 1.3.1, 2.1, 2.3, 2.4, 2.5, 2.7, 2.9, 2.11, 5.1 настоящего Регламента.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97EFF">
        <w:rPr>
          <w:bCs/>
          <w:sz w:val="28"/>
          <w:szCs w:val="28"/>
        </w:rPr>
        <w:t>1.3.6. Информация на Республиканском портале о порядке и сроках предоставления государственной услуги на основании сведений, содержащихся в Реестре услуг, предоставляется заявителю бесплатно.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97EFF">
        <w:rPr>
          <w:bCs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1.4. </w:t>
      </w:r>
      <w:r w:rsidRPr="00997EFF">
        <w:rPr>
          <w:rFonts w:eastAsia="Calibri"/>
          <w:sz w:val="28"/>
          <w:szCs w:val="28"/>
          <w:lang w:eastAsia="en-US"/>
        </w:rPr>
        <w:t xml:space="preserve">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Министерства, </w:t>
      </w:r>
      <w:r w:rsidRPr="00997EFF">
        <w:rPr>
          <w:rFonts w:eastAsia="Calibri"/>
          <w:sz w:val="28"/>
          <w:szCs w:val="28"/>
        </w:rPr>
        <w:t>в Реестре услуг.</w:t>
      </w:r>
    </w:p>
    <w:p w:rsidR="00636612" w:rsidRPr="00997EFF" w:rsidRDefault="00636612" w:rsidP="00636612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1.5. В настоящим Регламенте используются следующие термины и определения:</w:t>
      </w:r>
    </w:p>
    <w:p w:rsidR="00636612" w:rsidRPr="00997EFF" w:rsidRDefault="00636612" w:rsidP="00636612">
      <w:pPr>
        <w:pStyle w:val="5"/>
        <w:ind w:left="20" w:right="20" w:firstLine="70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многофункциональный центр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Федерального закона от 27 июля 2010 года № 210-ФЗ «Об организации предоставления государственных и муниципальных услуг» (далее - Федеральный закон № 210-ФЗ) и уполномоченная на организацию предоставления государственных и муниципальных услуг, в том числе в электронной форме, по принципу «одного окна»;</w:t>
      </w:r>
    </w:p>
    <w:p w:rsidR="00636612" w:rsidRPr="00997EFF" w:rsidRDefault="00636612" w:rsidP="00636612">
      <w:pPr>
        <w:pStyle w:val="5"/>
        <w:ind w:left="20" w:right="20" w:firstLine="70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удаленное рабочее место МФЦ - территориально обособленное структурное подразделение (офис) МФЦ, созданное в городском (сельском) поселении муниципального района или в городском округе Республики Татарстан в соответствии с пунктом 34 Правил организации деятельности МФЦ, утвержденных постановлением Правительства Российской Федерации от 22 декабря 2012 г. </w:t>
      </w:r>
      <w:r w:rsidRPr="00997EFF">
        <w:rPr>
          <w:sz w:val="28"/>
          <w:szCs w:val="28"/>
        </w:rPr>
        <w:br/>
        <w:t xml:space="preserve">№ 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636612" w:rsidRPr="00997EFF" w:rsidRDefault="00636612" w:rsidP="00636612">
      <w:pPr>
        <w:pStyle w:val="5"/>
        <w:ind w:left="20" w:right="20" w:firstLine="70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>АИС МФЦ - автоматическая информационная система поддержки деятельности многофункциональных центров;</w:t>
      </w:r>
    </w:p>
    <w:p w:rsidR="00636612" w:rsidRPr="00997EFF" w:rsidRDefault="00636612" w:rsidP="00636612">
      <w:pPr>
        <w:pStyle w:val="5"/>
        <w:ind w:left="20" w:right="20" w:firstLine="70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принцип «одного окна» - принцип,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статье 15¹ Федерального закона № 210-ФЗ, а взаимодействие с органами, предоставляющими государственные услуги, или органами, предоставляющими муниципальные услуги, </w:t>
      </w:r>
      <w:r w:rsidRPr="00997EFF">
        <w:rPr>
          <w:sz w:val="28"/>
          <w:szCs w:val="28"/>
        </w:rPr>
        <w:lastRenderedPageBreak/>
        <w:t xml:space="preserve">осуществляется МФЦ без участия заявителя в соответствии с нормативными правовыми актами и соглашением о взаимодействии; </w:t>
      </w:r>
    </w:p>
    <w:p w:rsidR="00636612" w:rsidRPr="00997EFF" w:rsidRDefault="00636612" w:rsidP="00636612">
      <w:pPr>
        <w:pStyle w:val="5"/>
        <w:ind w:left="20" w:right="20" w:firstLine="70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Единая система идентификации и аутентификации (далее – ЕСИА)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636612" w:rsidRPr="00997EFF" w:rsidRDefault="00636612" w:rsidP="00636612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техническая ошибка - ошибка (описка, опечатка, грамматическая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сведения. </w:t>
      </w:r>
    </w:p>
    <w:p w:rsidR="00636612" w:rsidRPr="00997EFF" w:rsidRDefault="00636612" w:rsidP="00636612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997EFF">
        <w:rPr>
          <w:sz w:val="28"/>
          <w:szCs w:val="28"/>
        </w:rPr>
        <w:t xml:space="preserve">В настоящем Регламенте под заявлением о предоставлении государственной услуги (далее </w:t>
      </w:r>
      <w:r w:rsidRPr="00997EFF">
        <w:rPr>
          <w:sz w:val="28"/>
          <w:szCs w:val="28"/>
        </w:rPr>
        <w:noBreakHyphen/>
        <w:t xml:space="preserve"> заявление) понимается запрос о предоставлении государственной услуги, поданный в соответствии с пунктом 3 статьи 2 Федерального закона </w:t>
      </w:r>
      <w:r w:rsidRPr="00997EFF">
        <w:rPr>
          <w:sz w:val="28"/>
          <w:szCs w:val="28"/>
        </w:rPr>
        <w:br/>
        <w:t>№ 210-ФЗ). Рекомендуемая форма заявления приведена в приложении № 1 к настоящему Регламенту.</w:t>
      </w:r>
    </w:p>
    <w:p w:rsidR="00636612" w:rsidRPr="00997EFF" w:rsidRDefault="00636612" w:rsidP="006366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 Стандарт предоставления государственной услуги</w:t>
      </w:r>
    </w:p>
    <w:p w:rsidR="00636612" w:rsidRPr="00997EFF" w:rsidRDefault="00636612" w:rsidP="0063661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ind w:firstLine="567"/>
        <w:jc w:val="left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2.1. Наименование государственной услуги</w:t>
      </w:r>
    </w:p>
    <w:p w:rsidR="00636612" w:rsidRPr="00997EFF" w:rsidRDefault="00636612" w:rsidP="00636612">
      <w:pPr>
        <w:widowControl/>
        <w:autoSpaceDE w:val="0"/>
        <w:autoSpaceDN w:val="0"/>
        <w:adjustRightInd w:val="0"/>
        <w:ind w:firstLine="567"/>
        <w:rPr>
          <w:sz w:val="28"/>
          <w:szCs w:val="28"/>
        </w:rPr>
      </w:pPr>
      <w:r w:rsidRPr="00997EFF">
        <w:rPr>
          <w:sz w:val="28"/>
          <w:szCs w:val="28"/>
        </w:rPr>
        <w:t xml:space="preserve">Выдача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Татарстан. </w:t>
      </w:r>
    </w:p>
    <w:p w:rsidR="00636612" w:rsidRPr="00997EFF" w:rsidRDefault="00636612" w:rsidP="00636612">
      <w:pPr>
        <w:widowControl/>
        <w:autoSpaceDE w:val="0"/>
        <w:autoSpaceDN w:val="0"/>
        <w:adjustRightInd w:val="0"/>
        <w:ind w:firstLine="567"/>
        <w:rPr>
          <w:sz w:val="28"/>
          <w:szCs w:val="28"/>
        </w:rPr>
      </w:pPr>
      <w:r w:rsidRPr="00997EFF">
        <w:rPr>
          <w:sz w:val="28"/>
          <w:szCs w:val="28"/>
        </w:rPr>
        <w:t>2.2. Наименование органа исполнительной власти</w:t>
      </w:r>
    </w:p>
    <w:p w:rsidR="00636612" w:rsidRPr="00997EFF" w:rsidRDefault="00636612" w:rsidP="00636612">
      <w:pPr>
        <w:widowControl/>
        <w:autoSpaceDE w:val="0"/>
        <w:autoSpaceDN w:val="0"/>
        <w:adjustRightInd w:val="0"/>
        <w:ind w:firstLine="567"/>
        <w:rPr>
          <w:sz w:val="28"/>
          <w:szCs w:val="28"/>
        </w:rPr>
      </w:pPr>
      <w:r w:rsidRPr="00997EFF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Татарстан.</w:t>
      </w:r>
    </w:p>
    <w:p w:rsidR="00636612" w:rsidRPr="00997EFF" w:rsidRDefault="00636612" w:rsidP="00636612">
      <w:pPr>
        <w:widowControl/>
        <w:autoSpaceDE w:val="0"/>
        <w:autoSpaceDN w:val="0"/>
        <w:adjustRightInd w:val="0"/>
        <w:ind w:firstLine="708"/>
        <w:jc w:val="left"/>
        <w:rPr>
          <w:sz w:val="28"/>
          <w:szCs w:val="28"/>
        </w:rPr>
      </w:pPr>
      <w:r w:rsidRPr="00997EFF">
        <w:rPr>
          <w:sz w:val="28"/>
          <w:szCs w:val="28"/>
        </w:rPr>
        <w:t>2.3. Описание результата предоставления государственной услуги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2.3.1. Результатом предоставления государственной услуги являются:</w:t>
      </w:r>
    </w:p>
    <w:p w:rsidR="00636612" w:rsidRPr="00997EFF" w:rsidRDefault="00636612" w:rsidP="0063661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1) разрешение на ввод искусственно созданного земельного участка в эксплуатацию;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2)</w:t>
      </w:r>
      <w:r w:rsidRPr="00997EFF">
        <w:rPr>
          <w:sz w:val="28"/>
          <w:szCs w:val="28"/>
        </w:rPr>
        <w:tab/>
        <w:t xml:space="preserve"> решение об отказе в предоставлении государственной услуги;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 xml:space="preserve">2.3.2. Результат предоставления государственной услуги выдается заявителю в Министерстве или в МФЦ на бумажном носителе, заверенный печатью и подписью соответственно уполномоченного должностного лица Министерства или работника МФЦ. По требованию заявителя вместе с экземпляром документа на бумажном носителе ему предоставляется экземпляр электронного документа, подписанного усиленной квалифицированной электронной подписью уполномоченного должностного лица Министерства в соответствии с Федеральным законом от 6 апреля 2011 года № 63-ФЗ «Об электронной подписи» (далее – Федеральный закон № 63-ФЗ),  путем его записи на съемный носитель информации или направления экземпляра электронного документа по электронной почте в адрес заявителя в форме электронного документа, способом, указанным заявителем (по почте, на адрес </w:t>
      </w:r>
      <w:r w:rsidRPr="00997EFF">
        <w:rPr>
          <w:sz w:val="28"/>
          <w:szCs w:val="28"/>
        </w:rPr>
        <w:lastRenderedPageBreak/>
        <w:t>электронной почты).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2.4.1. Срок осуществления процедуры выдачи либо отказа в выдаче разрешения на ввод искусственно созданного земельного участка в эксплуатацию составляет десять календарных дней со дня регистрации заявления и документов в Министерстве.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2.4.2. Приостановление срока предоставления государственной услуги не предусмотрено.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2.4.3. Направление заявителю документа, являющегося результатом предоставления государственной услуги, способом указанным заявителем, в том числе в форме электронного документа, осуществляется в день оформления и регистрации результата предоставления государственной услуги.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2.5.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2.5.1. Для получения государственной услуги заявитель представляет следующие документы: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Заявление о выдаче разрешения на ввод искусственно созданного земельного участка в эксплуатацию (приложение № 1 к настоящему Регламенту);</w:t>
      </w:r>
    </w:p>
    <w:p w:rsidR="00636612" w:rsidRPr="00997EFF" w:rsidRDefault="00636612" w:rsidP="00636612">
      <w:pPr>
        <w:tabs>
          <w:tab w:val="left" w:pos="993"/>
          <w:tab w:val="left" w:pos="1134"/>
        </w:tabs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Документ, удостоверяющий личность заявителя или представителя заявителя (предоставляется в случае личного обращения в Министерство, МФЦ). </w:t>
      </w:r>
    </w:p>
    <w:p w:rsidR="00636612" w:rsidRPr="00997EFF" w:rsidRDefault="00636612" w:rsidP="00636612">
      <w:pPr>
        <w:tabs>
          <w:tab w:val="left" w:pos="993"/>
          <w:tab w:val="left" w:pos="1134"/>
        </w:tabs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государственной услуги представителя заявителя.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К заявлению прилагаются: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1) акт приемки искусственного земельного участка (в случае, если предоставление такого акта для выдачи разрешения на ввод объекта в эксплуатацию предусмотрено Градостроительным кодексом Российской Федерации);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2) документ, подтверждающий соответствие искусственного земельного участка требованиям технических регламентов и подписанный лицом, осуществляющим его создание;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3) документ, подтверждающий соответствие параметров искусственно созданного земельного участка проектной документации и подписанный лицом, осуществляющим его создание.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 xml:space="preserve">2.5.2. В случае, если разрешением на создание искусственного земельного участка предусмотрено также строительство одного или нескольких объектов капитального строительства на таком искусственном земельном участке, </w:t>
      </w:r>
      <w:r w:rsidRPr="00997EFF">
        <w:rPr>
          <w:sz w:val="28"/>
          <w:szCs w:val="28"/>
        </w:rPr>
        <w:lastRenderedPageBreak/>
        <w:t>осуществляется одновременно выдача разрешения на ввод искусственно созданного земельного участка в эксплуатацию и размещенного на нем объекта капитального строительства.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При этом для получения разрешения на ввод объекта капитального строительства в эксплуатацию не требуются: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1) правоустанавливающие документы на земельный участок;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2) градостроительный план земельного участка.</w:t>
      </w:r>
    </w:p>
    <w:p w:rsidR="00636612" w:rsidRPr="00997EFF" w:rsidRDefault="00636612" w:rsidP="00636612">
      <w:pPr>
        <w:tabs>
          <w:tab w:val="left" w:pos="1134"/>
        </w:tabs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2.5.3. Прием заявления о выдаче разрешения на ввод искусственно созданного земельного участка в эксплуатацию, документов, необходимых для получения указанного разрешения, информирование о порядке и ходе предоставления государственной услуги и выдача указанного разрешения могут осуществляться: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1) непосредственно Министерством посредством личного обращения либо направления по почте на бумажных носителях и в виде электронных документов подписанных (заверенных) в соответствии с требованиями Федерального закона     № 63-ФЗ;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2) через МФЦ в соответствии с соглашением о взаимодействии между МФЦ и Министерством на бумажных носителях и в виде электронных документов, подписанных (заверенных) в соответствии с требованиями Федерального закона     № 63-ФЗ.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997EFF">
        <w:rPr>
          <w:sz w:val="28"/>
          <w:szCs w:val="28"/>
          <w:lang w:val="en-US"/>
        </w:rPr>
        <w:t>pdf</w:t>
      </w:r>
      <w:r w:rsidRPr="00997EFF">
        <w:rPr>
          <w:sz w:val="28"/>
          <w:szCs w:val="28"/>
        </w:rPr>
        <w:t xml:space="preserve">, </w:t>
      </w:r>
      <w:r w:rsidRPr="00997EFF">
        <w:rPr>
          <w:sz w:val="28"/>
          <w:szCs w:val="28"/>
          <w:lang w:val="en-US"/>
        </w:rPr>
        <w:t>jpg</w:t>
      </w:r>
      <w:r w:rsidRPr="00997EFF">
        <w:rPr>
          <w:sz w:val="28"/>
          <w:szCs w:val="28"/>
        </w:rPr>
        <w:t xml:space="preserve">, </w:t>
      </w:r>
      <w:r w:rsidRPr="00997EFF">
        <w:rPr>
          <w:sz w:val="28"/>
          <w:szCs w:val="28"/>
          <w:lang w:val="en-US"/>
        </w:rPr>
        <w:t>jpeg</w:t>
      </w:r>
      <w:r w:rsidRPr="00997EFF">
        <w:rPr>
          <w:sz w:val="28"/>
          <w:szCs w:val="28"/>
        </w:rPr>
        <w:t xml:space="preserve">, </w:t>
      </w:r>
      <w:proofErr w:type="spellStart"/>
      <w:r w:rsidRPr="00997EFF">
        <w:rPr>
          <w:sz w:val="28"/>
          <w:szCs w:val="28"/>
          <w:lang w:val="en-US"/>
        </w:rPr>
        <w:t>png</w:t>
      </w:r>
      <w:proofErr w:type="spellEnd"/>
      <w:r w:rsidRPr="00997EFF">
        <w:rPr>
          <w:sz w:val="28"/>
          <w:szCs w:val="28"/>
        </w:rPr>
        <w:t xml:space="preserve">, </w:t>
      </w:r>
      <w:proofErr w:type="spellStart"/>
      <w:r w:rsidRPr="00997EFF">
        <w:rPr>
          <w:sz w:val="28"/>
          <w:szCs w:val="28"/>
          <w:lang w:val="en-US"/>
        </w:rPr>
        <w:t>tif</w:t>
      </w:r>
      <w:proofErr w:type="spellEnd"/>
      <w:r w:rsidRPr="00997EFF">
        <w:rPr>
          <w:sz w:val="28"/>
          <w:szCs w:val="28"/>
        </w:rPr>
        <w:t xml:space="preserve">, </w:t>
      </w:r>
      <w:r w:rsidRPr="00997EFF">
        <w:rPr>
          <w:sz w:val="28"/>
          <w:szCs w:val="28"/>
          <w:lang w:val="en-US"/>
        </w:rPr>
        <w:t>doc</w:t>
      </w:r>
      <w:r w:rsidRPr="00997EFF">
        <w:rPr>
          <w:sz w:val="28"/>
          <w:szCs w:val="28"/>
        </w:rPr>
        <w:t xml:space="preserve">, </w:t>
      </w:r>
      <w:proofErr w:type="spellStart"/>
      <w:r w:rsidRPr="00997EFF">
        <w:rPr>
          <w:sz w:val="28"/>
          <w:szCs w:val="28"/>
          <w:lang w:val="en-US"/>
        </w:rPr>
        <w:t>docx</w:t>
      </w:r>
      <w:proofErr w:type="spellEnd"/>
      <w:r w:rsidRPr="00997EFF">
        <w:rPr>
          <w:sz w:val="28"/>
          <w:szCs w:val="28"/>
        </w:rPr>
        <w:t xml:space="preserve">, </w:t>
      </w:r>
      <w:r w:rsidRPr="00997EFF">
        <w:rPr>
          <w:sz w:val="28"/>
          <w:szCs w:val="28"/>
          <w:lang w:val="en-US"/>
        </w:rPr>
        <w:t>rtf</w:t>
      </w:r>
      <w:r w:rsidRPr="00997EFF">
        <w:rPr>
          <w:sz w:val="28"/>
          <w:szCs w:val="28"/>
        </w:rPr>
        <w:t>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Министерством в рамках межведомственного информационного взаимодействия запрашиваются следующие документы (их копии или сведения, содержащиеся в них):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1) разрешение на проведение работ по созданию искусственного земельного участка либо разрешение на строительство объекта капитального строительства в случае, указанном в статье 16 Федерального закона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(далее – Федеральный закон № 246-ФЗ);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 xml:space="preserve">2) заключение органа государственного строительного надзора о соответствии </w:t>
      </w:r>
      <w:r w:rsidRPr="00997EFF">
        <w:rPr>
          <w:sz w:val="28"/>
          <w:szCs w:val="28"/>
        </w:rPr>
        <w:lastRenderedPageBreak/>
        <w:t>искусственно созданного земельного участка проектной документации, заключение государственного экологического надзора.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Заявитель вправе самостоятельно представить документы, которые могут быть получены посредством межведомственного информационного взаимодействия.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Непредставление заявителем документов, содержащих вышеуказанные сведения, не является основанием для отказа заявителю в предоставлении государственной услуги.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Запрещается требовать от заявителя: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части 6 статьи 7 Федерального закона № 210-ФЗ;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997EFF">
        <w:rPr>
          <w:sz w:val="28"/>
          <w:szCs w:val="28"/>
          <w:vertAlign w:val="superscript"/>
        </w:rPr>
        <w:t>2</w:t>
      </w:r>
      <w:r w:rsidRPr="00997EFF">
        <w:rPr>
          <w:sz w:val="28"/>
          <w:szCs w:val="28"/>
        </w:rPr>
        <w:t xml:space="preserve">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Способы получения и порядок предоставления документов, которые заявитель вправе представить, определены пунктом 2.5 настоящего Регламента.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2.7.1. Основания для отказа в приеме документов, необходимых для предоставления государственной услуги, отсутствуют.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</w:p>
    <w:p w:rsidR="00636612" w:rsidRPr="00997EFF" w:rsidRDefault="00636612" w:rsidP="00636612">
      <w:pPr>
        <w:tabs>
          <w:tab w:val="left" w:pos="1134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2.8.1. Основания для приостановления предоставления государственной услуги отсутствуют.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2.8.2. Основаниями для отказа в предоставлении государственной услуги в случае обращения за выдачей разрешения на ввод искусственно созданного земельного участка в эксплуатацию являются: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lastRenderedPageBreak/>
        <w:t>1) отсутствие документов, указанных в пункте 2.5.1 настоящего Регламента;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2) несоответствие искусственно созданного земельного участка требованиям, установленным в разрешении на проведение работ по созданию искусственного земельного участка;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3) несоответствие параметров искусственно созданного земельного участка проектной документации.</w:t>
      </w:r>
    </w:p>
    <w:p w:rsidR="00636612" w:rsidRPr="00997EFF" w:rsidRDefault="00636612" w:rsidP="00636612">
      <w:pPr>
        <w:tabs>
          <w:tab w:val="left" w:pos="1134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2.8.3. Решение об отказе в предоставлении государственной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Министерства, и направляется заявителю либо по выбору заявителя в МФЦ в день принятия решения об отказе в предоставлении государственной услуги.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2.8.4. Запрещается отказывать в предоставлении государственной услуги в случае, если заявление о предоставлении государственной услуги подано в соответствии с информацией о сроках и порядке предоставления государственной услуги, опубликованной на Республиканском портале, на официальном сайте Министерства.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Предоставление государственной услуги осуществляется на безвозмездной основе.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i/>
          <w:sz w:val="28"/>
          <w:szCs w:val="28"/>
        </w:rPr>
      </w:pPr>
      <w:r w:rsidRPr="00997EFF">
        <w:rPr>
          <w:sz w:val="28"/>
          <w:szCs w:val="28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636612" w:rsidRPr="00997EFF" w:rsidRDefault="00636612" w:rsidP="00636612">
      <w:pPr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Предоставление необходимых и обязательных услуг не требуется.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i/>
          <w:sz w:val="28"/>
          <w:szCs w:val="28"/>
        </w:rPr>
      </w:pPr>
      <w:r w:rsidRPr="00997EFF">
        <w:rPr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636612" w:rsidRPr="00997EFF" w:rsidRDefault="00636612" w:rsidP="00636612">
      <w:pPr>
        <w:ind w:right="-1" w:firstLine="709"/>
        <w:rPr>
          <w:i/>
          <w:sz w:val="28"/>
          <w:szCs w:val="28"/>
        </w:rPr>
      </w:pPr>
      <w:r w:rsidRPr="00997EFF">
        <w:rPr>
          <w:sz w:val="28"/>
          <w:szCs w:val="28"/>
        </w:rPr>
        <w:t>Предоставление необходимых и обязательных услуг не требуется.</w:t>
      </w:r>
    </w:p>
    <w:p w:rsidR="00636612" w:rsidRPr="00997EFF" w:rsidRDefault="00636612" w:rsidP="00636612">
      <w:pPr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2.12.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государственной услуги заявителями не должен превышать пятнадцати минут.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Очередность для отдельных категорий заявителей не установлена.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2.13.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636612" w:rsidRPr="00997EFF" w:rsidRDefault="00636612" w:rsidP="00636612">
      <w:pPr>
        <w:tabs>
          <w:tab w:val="num" w:pos="0"/>
        </w:tabs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2.13.1. При личном обращении в МФЦ заявление регистрируется работником МФЦ, осуществляющим в соответствии с должностной инструкцией обязанности по приему и регистрации заявления (далее - работник МФЦ), в день его поступления.</w:t>
      </w:r>
    </w:p>
    <w:p w:rsidR="00636612" w:rsidRPr="00997EFF" w:rsidRDefault="00636612" w:rsidP="00636612">
      <w:pPr>
        <w:tabs>
          <w:tab w:val="num" w:pos="0"/>
        </w:tabs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lastRenderedPageBreak/>
        <w:t>Обеспечивается передача заявления и прилагаемых документов в Министерство в порядке и сроки, установленные соглашением о взаимодействии между Министерством и МФЦ.</w:t>
      </w:r>
    </w:p>
    <w:p w:rsidR="00636612" w:rsidRPr="00997EFF" w:rsidRDefault="00636612" w:rsidP="00636612">
      <w:pPr>
        <w:tabs>
          <w:tab w:val="num" w:pos="0"/>
        </w:tabs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В Министерстве заявление и прилагаемые документы, поступившие из МФЦ, регистрируются в день поступления.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2.13.2. При личном обращении в Министерство регистрация запроса осуществляется в день поступления запроса. Запрос, поступивший в электронной форме в выходной (праздничный) день, регистрируется на следующий за выходным (праздничным) рабочий день.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 xml:space="preserve">Предоставление государственной услуги осуществляется в зданиях и помещениях, оборудованных противопожарной системой и системой пожаротушения. 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В соответствии с законодательством Российской Федерации о социальной защите инвалидов при предоставлении государственной услуги обеспечивается: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1) возможность беспрепятственного входа в помещения и выхода из них;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2) возможность самостоятельного передвижения по помещениям в целях доступа к месту предоставления государственной услуги, в том числе с помощью работников объекта;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3) возможность посадки в транспортное средство и высадки из него, в том числе с использованием кресла-коляски;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5)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 xml:space="preserve">7) допуск </w:t>
      </w:r>
      <w:proofErr w:type="spellStart"/>
      <w:r w:rsidRPr="00997EFF">
        <w:rPr>
          <w:sz w:val="28"/>
          <w:szCs w:val="28"/>
        </w:rPr>
        <w:t>сурдопереводчика</w:t>
      </w:r>
      <w:proofErr w:type="spellEnd"/>
      <w:r w:rsidRPr="00997EFF">
        <w:rPr>
          <w:sz w:val="28"/>
          <w:szCs w:val="28"/>
        </w:rPr>
        <w:t xml:space="preserve"> и </w:t>
      </w:r>
      <w:proofErr w:type="spellStart"/>
      <w:r w:rsidRPr="00997EFF">
        <w:rPr>
          <w:sz w:val="28"/>
          <w:szCs w:val="28"/>
        </w:rPr>
        <w:t>тифлосурдопереводчика</w:t>
      </w:r>
      <w:proofErr w:type="spellEnd"/>
      <w:r w:rsidRPr="00997EFF">
        <w:rPr>
          <w:sz w:val="28"/>
          <w:szCs w:val="28"/>
        </w:rPr>
        <w:t>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 xml:space="preserve">8) допуск собаки-проводника при наличии документа, подтверждающего ее </w:t>
      </w:r>
      <w:r w:rsidRPr="00997EFF">
        <w:rPr>
          <w:sz w:val="28"/>
          <w:szCs w:val="28"/>
        </w:rPr>
        <w:lastRenderedPageBreak/>
        <w:t xml:space="preserve">специальное обучение и выдаваемого по форме и в порядке, которые установлены приказом Министерства труда и социальной защиты Российской Федерации от </w:t>
      </w:r>
      <w:r w:rsidRPr="00997EFF">
        <w:rPr>
          <w:sz w:val="28"/>
          <w:szCs w:val="28"/>
        </w:rPr>
        <w:br/>
        <w:t>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9) оказание работниками, предоставляющими государственной услугу, помощи инвалидам в преодолении иных барьеров, мешающих получению ими услуг наравне с другими лицами.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которые указаны в подпунктах 3 – 6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услуг, предусмотренного статьей 15¹ Федерального закона № 210-ФЗ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2.15.1. Показателями доступности предоставления государственной услуги являются: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наличие исчерпывающей информации о способах, порядке и сроках предоставления государственной услуги на информационных стендах, на официальном сайте Министерства, на Республиканском портале;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оказание помощи инвалидам в преодолении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2.15.2. Показателями качества предоставления государственной услуги являются: </w:t>
      </w:r>
    </w:p>
    <w:p w:rsidR="00636612" w:rsidRPr="00997EFF" w:rsidRDefault="00636612" w:rsidP="00636612">
      <w:pPr>
        <w:pStyle w:val="ab"/>
        <w:widowControl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соблюдение сроков приема и рассмотрения документов; </w:t>
      </w:r>
    </w:p>
    <w:p w:rsidR="00636612" w:rsidRPr="00997EFF" w:rsidRDefault="00636612" w:rsidP="00636612">
      <w:pPr>
        <w:pStyle w:val="ab"/>
        <w:widowControl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соблюдение срока получения результата государственной услуги; </w:t>
      </w:r>
    </w:p>
    <w:p w:rsidR="00636612" w:rsidRPr="00997EFF" w:rsidRDefault="00636612" w:rsidP="00636612">
      <w:pPr>
        <w:pStyle w:val="ab"/>
        <w:widowControl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отсутствие обоснованных жалоб на нарушения настоящего Регламента, совершенные работниками Министерства; </w:t>
      </w:r>
    </w:p>
    <w:p w:rsidR="00636612" w:rsidRPr="00997EFF" w:rsidRDefault="00636612" w:rsidP="00636612">
      <w:pPr>
        <w:pStyle w:val="ab"/>
        <w:widowControl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997EFF">
        <w:rPr>
          <w:sz w:val="28"/>
          <w:szCs w:val="28"/>
        </w:rPr>
        <w:lastRenderedPageBreak/>
        <w:t xml:space="preserve">количество взаимодействий заявителя с должностными лицами (без учета консультаций): 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взаимодействие заявителя с работниками Министерства или МФЦ при предоставлении государственной услуги осуществляется: 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один раз при представлении заявления со всеми необходимыми документами; 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один раз при получении результата предоставления государственной услуги на бумажном носителе.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Продолжительность одного взаимодействия заявителя с должностными лицами при предоставлении государственной услуги не превышает пятнадцати минут. 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связи. 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2.15.3. Информация о ходе предоставления государственной услуги может быть получена заявителем в Министерстве, МФЦ.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2.15.4. Государственная услуга по экстерриториальному принципу и в составе комплексного запроса не предоставляется.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636612" w:rsidRPr="00997EFF" w:rsidRDefault="00636612" w:rsidP="00636612">
      <w:pPr>
        <w:tabs>
          <w:tab w:val="left" w:pos="709"/>
        </w:tabs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2.16.1. Государственная услуга по экстерриториальному принципу и в составе комплексного запроса не предоставляется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2.16.2. Государственная услуга в электронной форме не предоставляется.</w:t>
      </w:r>
    </w:p>
    <w:p w:rsidR="00636612" w:rsidRPr="00997EFF" w:rsidRDefault="00636612" w:rsidP="00636612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636612" w:rsidRPr="00997EFF" w:rsidRDefault="00636612" w:rsidP="0063661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3.1. Описание последовательности действий при предоставлении государственной услуги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Предоставление государственной услуги включает в себя следующие процедуры: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1) консультирование заявителя, оказание помощи заявителю, в том числе в части составления заявления и оформлении документов, необходимых для предоставления государственной услуги;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2) принятие и рассмотрение комплекта документов, представленных заявителем;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4) подготовка результата государственной услуги;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5) выдача (направление) заявителю результата государственной услуги;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6) исправление технической ошибки.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3.2. Консультирование заявителя, оказание помощи заявителю, в том числе в </w:t>
      </w:r>
      <w:r w:rsidRPr="00997EFF">
        <w:rPr>
          <w:sz w:val="28"/>
          <w:szCs w:val="28"/>
        </w:rPr>
        <w:lastRenderedPageBreak/>
        <w:t>части составления заявления и оформлении документов, необходимых для предоставления государственной услуги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3.2.1. Основанием начала выполнения административной процедуры является обращение заявителя по вопросам, связанным с предоставлением государственной услуги.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при обращении заявителя в МФЦ – работник МФЦ;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при обращении заявителя в Министерство - </w:t>
      </w:r>
      <w:r w:rsidRPr="00997EFF">
        <w:rPr>
          <w:rFonts w:eastAsia="Calibri"/>
          <w:sz w:val="28"/>
          <w:szCs w:val="28"/>
        </w:rPr>
        <w:t>специалист Отдела</w:t>
      </w:r>
      <w:r w:rsidRPr="00997EFF">
        <w:rPr>
          <w:sz w:val="28"/>
          <w:szCs w:val="28"/>
        </w:rPr>
        <w:t xml:space="preserve"> Министерства.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3.2.2. Заявитель вправе обратиться за консультацией о порядке и сроках предоставления государственной услуги в МФЦ лично, по телефону и электронной почте.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Работник МФЦ консультирует заявителя, в том числе по составу, форме представляемой документации и другим вопросам для получения государственной услуги.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Заявитель может получить информацию о порядке предоставления государственной услуги на официальном сайте МФЦ http://mfc16.tatarsta</w:t>
      </w:r>
      <w:r w:rsidRPr="00997EFF">
        <w:rPr>
          <w:sz w:val="28"/>
          <w:szCs w:val="28"/>
          <w:lang w:val="en-US"/>
        </w:rPr>
        <w:t>n</w:t>
      </w:r>
      <w:r w:rsidRPr="00997EFF">
        <w:rPr>
          <w:sz w:val="28"/>
          <w:szCs w:val="28"/>
        </w:rPr>
        <w:t>.</w:t>
      </w:r>
      <w:proofErr w:type="spellStart"/>
      <w:r w:rsidRPr="00997EFF">
        <w:rPr>
          <w:sz w:val="28"/>
          <w:szCs w:val="28"/>
        </w:rPr>
        <w:t>ru</w:t>
      </w:r>
      <w:proofErr w:type="spellEnd"/>
      <w:r w:rsidRPr="00997EFF">
        <w:rPr>
          <w:sz w:val="28"/>
          <w:szCs w:val="28"/>
        </w:rPr>
        <w:t>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Административные процедуры, устанавливаемые настоящим пунктом, выполняются в день обращения заявителя.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Результатом </w:t>
      </w:r>
      <w:r w:rsidRPr="00997EFF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является:</w:t>
      </w:r>
      <w:r w:rsidRPr="00997EFF">
        <w:rPr>
          <w:sz w:val="28"/>
          <w:szCs w:val="28"/>
        </w:rPr>
        <w:t xml:space="preserve"> консультация по составу, форме представляемой документации и другим вопросам, необходимым для получения государственной услуги.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3.2.3. Заявитель вправе обратиться в Министерство лично, по телефону и электронной почте за консультацией о порядке и сроках предоставления государственной услуги, в том числе по составу, форме представляемой документации и другим вопросам для получения государственной услуги.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Работник Отдела консультирует заявителя, в том числе по составу, форме представляемой документации и другим вопросам для получения государственной услуги.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Административные процедуры, устанавливаемые настоящим пунктом, выполняются в день обращения заявителя.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Результатом </w:t>
      </w:r>
      <w:r w:rsidRPr="00997EFF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является</w:t>
      </w:r>
      <w:r w:rsidRPr="00997EFF">
        <w:rPr>
          <w:sz w:val="28"/>
          <w:szCs w:val="28"/>
        </w:rPr>
        <w:t>: консультация по составу, форме представляемой документации и другим вопросам, необходимым для получения государственной услуги.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3.3. Принятие и рассмотрение комплекта документов, представленных заявителем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Заявитель может подать заявление лично, через доверенное лицо, по почте, электронной почте, в Министерство, МФЦ.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3.3.1. Прием документов для предоставления государственной услуги через МФЦ или удаленное рабочее место МФЦ.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3.3.1.1. Заявитель (представитель заявителя) обращается в МФЦ с запросом о предоставлении государственной услуги и представляет документы в соответствии с пунктом 2.5 настоящего Регламента. 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3.3.1.2. Работник МФЦ, ведущий прием заявлений: 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lastRenderedPageBreak/>
        <w:t>определяет предмет обращения;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удостоверяет личность заявителя;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проводит проверку полномочий лица, подающего документы;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проводит проверку соответствия документов требованиям, указанным в пункте 2.5 настоящего Регламента;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выдает заявителю расписку в приеме документов.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Административные процедуры, устанавливаемые настоящим пунктом, выполняются в день обращения заявителя.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Результатом </w:t>
      </w:r>
      <w:r w:rsidRPr="00997EFF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является</w:t>
      </w:r>
      <w:r w:rsidRPr="00997EFF">
        <w:rPr>
          <w:sz w:val="28"/>
          <w:szCs w:val="28"/>
        </w:rPr>
        <w:t xml:space="preserve">: готовое к отправке заявление и пакет документов. 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3.3.1.3. Работник МФЦ направляет пакет документов, принятых от заявителя в Министерство в течение одного рабочего дня со дня обращения заявителя в МФЦ.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Результатами </w:t>
      </w:r>
      <w:r w:rsidRPr="00997EFF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997EFF">
        <w:rPr>
          <w:sz w:val="28"/>
          <w:szCs w:val="28"/>
        </w:rPr>
        <w:t>: заявление и пакет документов, направленные в Министерство.</w:t>
      </w:r>
    </w:p>
    <w:p w:rsidR="00636612" w:rsidRPr="00997EFF" w:rsidRDefault="00636612" w:rsidP="00636612">
      <w:pPr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>3.3.2. Рассмотрение комплекта документов Министерством.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3.3.2.1. Основанием начала выполнения административной процедуры является поступление заявления и иных документов, необходимых для предоставления государственной услуги.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3.3.2.2. Должностное лицо, ответственное за прием документов, в случае обращения заявителя с заявлением в Министерство: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определяет предмет обращения;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устанавливает личность заявителя; 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проводит проверку полномочий лица, подающего документы;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проводит проверку соответствия документов требованиям, указанным в пункте 2.5 настоящего Регламента;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исправлений);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передает должностным лицам Отдела Министерства, на которых возложена обязанность по предоставлению государственной услуги (далее - специалисты Отдела) поступившие документы на рассмотрение.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Специалист Отдела, после поступления документов на рассмотрение: 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проверяет комплектность представленных документов в соответствии с требованиями, указанными в пункте 2.5 настоящего Регламента;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изучает поступившие документы.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3.3.2.3. Административные процедуры, устанавливаемые пунктом 3.3.2 настоящего Регламента, выполняются в течение одного рабочего дня со дня поступления заявления на рассмотрение.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Результатом выполнения административных процедур является: принятый на рассмотрение комплект документов, необходимый для предоставления государственной услуги.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3.3.2.4. Специалисты Отдела ведут Журнал регистрации заявлений о выдаче разрешений на ввод искусственно созданного земельного участка в эксплуатацию (далее - Журнал).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lastRenderedPageBreak/>
        <w:t>В Журнале указываются: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дата представления заявителем документов (дата поступления в Министерство);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наименование заявителя;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фамилия и инициалы должностного лица структурного подразделения Министерства, принявшего документы;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наименование объекта и количество листов (папок, коробок и т.д.) поступивших документов;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дата подготовки разрешения на ввод искусственно созданного земельного участка в эксплуатацию;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дата передачи заявителю разрешения на ввод искусственно созданного земельного участка (отказа в выдаче разрешения на ввод искусственно созданного земельного участка) или дата почтового отправления;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подпись лица, получившего разрешение на ввод искусственно созданного земельного участка (отказ в выдаче разрешения на ввод искусственно созданного земельного участка с приложением документов);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примечание.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Журнал ведется в рукописной и электронной формах в соответствии с приложением № 2 к настоящему Регламенту.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Результат процедур: запись в Журнале.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3.4.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636612" w:rsidRPr="00997EFF" w:rsidRDefault="00636612" w:rsidP="00636612">
      <w:pPr>
        <w:ind w:firstLine="709"/>
        <w:rPr>
          <w:bCs/>
          <w:iCs/>
          <w:sz w:val="28"/>
          <w:szCs w:val="28"/>
        </w:rPr>
      </w:pPr>
      <w:r w:rsidRPr="00997EFF">
        <w:rPr>
          <w:bCs/>
          <w:iCs/>
          <w:sz w:val="28"/>
          <w:szCs w:val="28"/>
        </w:rPr>
        <w:t xml:space="preserve">3.4.1. Должностное лицо Министерства, ответственное за направление межведомственных запросов, формирует и направляет посредством системы межведомственного электронного взаимодействия (при отсутствии технической возможности – иными способами) запросы о предоставлении документов и сведений, предусмотренных пунктом 2.6 </w:t>
      </w:r>
      <w:r w:rsidRPr="00997EFF">
        <w:rPr>
          <w:sz w:val="28"/>
          <w:szCs w:val="28"/>
        </w:rPr>
        <w:t>настоящего</w:t>
      </w:r>
      <w:r w:rsidRPr="00997EFF">
        <w:rPr>
          <w:bCs/>
          <w:iCs/>
          <w:sz w:val="28"/>
          <w:szCs w:val="28"/>
        </w:rPr>
        <w:t xml:space="preserve"> Регламента.</w:t>
      </w:r>
    </w:p>
    <w:p w:rsidR="00636612" w:rsidRPr="00997EFF" w:rsidRDefault="00636612" w:rsidP="00636612">
      <w:pPr>
        <w:ind w:right="-1" w:firstLine="709"/>
        <w:rPr>
          <w:strike/>
          <w:sz w:val="28"/>
          <w:szCs w:val="28"/>
        </w:rPr>
      </w:pPr>
      <w:r w:rsidRPr="00997EFF">
        <w:rPr>
          <w:sz w:val="28"/>
          <w:szCs w:val="28"/>
        </w:rPr>
        <w:t>Административные процедуры, устанавливаемые настоящим пунктом, выполняются в день принятия заявления</w:t>
      </w:r>
      <w:r w:rsidRPr="00997EFF">
        <w:rPr>
          <w:b/>
          <w:bCs/>
          <w:i/>
          <w:iCs/>
          <w:sz w:val="28"/>
          <w:szCs w:val="28"/>
        </w:rPr>
        <w:t xml:space="preserve"> </w:t>
      </w:r>
      <w:r w:rsidRPr="00997EFF">
        <w:rPr>
          <w:bCs/>
          <w:iCs/>
          <w:sz w:val="28"/>
          <w:szCs w:val="28"/>
        </w:rPr>
        <w:t>на рассмотрение</w:t>
      </w:r>
      <w:r w:rsidRPr="00997EFF">
        <w:rPr>
          <w:sz w:val="28"/>
          <w:szCs w:val="28"/>
        </w:rPr>
        <w:t xml:space="preserve">. </w:t>
      </w:r>
    </w:p>
    <w:p w:rsidR="00636612" w:rsidRPr="00997EFF" w:rsidRDefault="00636612" w:rsidP="00636612">
      <w:pPr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Результатами </w:t>
      </w:r>
      <w:r w:rsidRPr="00997EFF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997EFF">
        <w:rPr>
          <w:sz w:val="28"/>
          <w:szCs w:val="28"/>
        </w:rPr>
        <w:t xml:space="preserve">: направленные в органы власти и (или) подведомственные органам власти организации запросы. </w:t>
      </w:r>
    </w:p>
    <w:p w:rsidR="00636612" w:rsidRPr="00997EFF" w:rsidRDefault="00636612" w:rsidP="00636612">
      <w:pPr>
        <w:ind w:firstLine="709"/>
        <w:rPr>
          <w:rFonts w:eastAsia="Times"/>
          <w:sz w:val="28"/>
          <w:szCs w:val="28"/>
        </w:rPr>
      </w:pPr>
      <w:r w:rsidRPr="00997EFF">
        <w:rPr>
          <w:rFonts w:eastAsia="Times"/>
          <w:sz w:val="28"/>
          <w:szCs w:val="28"/>
        </w:rPr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 </w:t>
      </w:r>
      <w:r w:rsidRPr="00997EFF">
        <w:rPr>
          <w:bCs/>
          <w:iCs/>
          <w:sz w:val="28"/>
          <w:szCs w:val="28"/>
        </w:rPr>
        <w:t>(при отсутствии технической возможности – иными способами)</w:t>
      </w:r>
      <w:r w:rsidRPr="00997EFF">
        <w:rPr>
          <w:rFonts w:eastAsia="Times"/>
          <w:sz w:val="28"/>
          <w:szCs w:val="28"/>
        </w:rPr>
        <w:t>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отказе).</w:t>
      </w:r>
    </w:p>
    <w:p w:rsidR="00636612" w:rsidRPr="00997EFF" w:rsidRDefault="00636612" w:rsidP="00636612">
      <w:pPr>
        <w:ind w:firstLine="720"/>
        <w:rPr>
          <w:sz w:val="28"/>
          <w:szCs w:val="28"/>
        </w:rPr>
      </w:pPr>
      <w:r w:rsidRPr="00997EFF">
        <w:rPr>
          <w:sz w:val="28"/>
          <w:szCs w:val="28"/>
        </w:rPr>
        <w:t>Процедуры, устанавливаемые настоящим пунктом, осуществляются в установленные законодательством сроки.</w:t>
      </w:r>
    </w:p>
    <w:p w:rsidR="00636612" w:rsidRPr="00997EFF" w:rsidRDefault="00636612" w:rsidP="00636612">
      <w:pPr>
        <w:ind w:right="-1" w:firstLine="720"/>
        <w:rPr>
          <w:sz w:val="28"/>
          <w:szCs w:val="28"/>
        </w:rPr>
      </w:pPr>
      <w:r w:rsidRPr="00997EFF">
        <w:rPr>
          <w:sz w:val="28"/>
          <w:szCs w:val="28"/>
        </w:rPr>
        <w:t xml:space="preserve">Результатами </w:t>
      </w:r>
      <w:r w:rsidRPr="00997EFF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являются:</w:t>
      </w:r>
      <w:r w:rsidRPr="00997EFF">
        <w:rPr>
          <w:sz w:val="28"/>
          <w:szCs w:val="28"/>
        </w:rPr>
        <w:t xml:space="preserve"> документы (сведения), необходимые для предоставления государственной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:rsidR="00636612" w:rsidRPr="00997EFF" w:rsidRDefault="00636612" w:rsidP="00636612">
      <w:pPr>
        <w:ind w:firstLine="709"/>
        <w:rPr>
          <w:rFonts w:eastAsia="Times"/>
          <w:sz w:val="28"/>
          <w:szCs w:val="28"/>
        </w:rPr>
      </w:pPr>
      <w:r w:rsidRPr="00997EFF">
        <w:rPr>
          <w:sz w:val="28"/>
          <w:szCs w:val="28"/>
        </w:rPr>
        <w:lastRenderedPageBreak/>
        <w:t xml:space="preserve">3.4.3. Должностное лицо, ответственное за направление межведомственных запросов, получает запрашиваемые через систему </w:t>
      </w:r>
      <w:r w:rsidRPr="00997EFF">
        <w:rPr>
          <w:rFonts w:eastAsia="Times"/>
          <w:sz w:val="28"/>
          <w:szCs w:val="28"/>
        </w:rPr>
        <w:t>межведомственного электронного взаимодействия</w:t>
      </w:r>
      <w:r w:rsidRPr="00997EFF">
        <w:rPr>
          <w:sz w:val="28"/>
          <w:szCs w:val="28"/>
        </w:rPr>
        <w:t xml:space="preserve"> документы (сведения) </w:t>
      </w:r>
      <w:r w:rsidRPr="00997EFF">
        <w:rPr>
          <w:bCs/>
          <w:iCs/>
          <w:sz w:val="28"/>
          <w:szCs w:val="28"/>
        </w:rPr>
        <w:t>(при отсутствии технической возможности – иными способами)</w:t>
      </w:r>
      <w:r w:rsidRPr="00997EFF">
        <w:rPr>
          <w:sz w:val="28"/>
          <w:szCs w:val="28"/>
        </w:rPr>
        <w:t xml:space="preserve">, </w:t>
      </w:r>
      <w:r w:rsidRPr="00997EFF">
        <w:rPr>
          <w:rFonts w:eastAsia="Times"/>
          <w:sz w:val="28"/>
          <w:szCs w:val="28"/>
        </w:rPr>
        <w:t xml:space="preserve">необходимые для предоставления государственной услуги, </w:t>
      </w:r>
      <w:r w:rsidRPr="00997EFF">
        <w:rPr>
          <w:sz w:val="28"/>
          <w:szCs w:val="28"/>
        </w:rPr>
        <w:t>либо уведомление об отказе</w:t>
      </w:r>
      <w:r w:rsidRPr="00997EFF">
        <w:rPr>
          <w:rFonts w:eastAsia="Times"/>
          <w:sz w:val="28"/>
          <w:szCs w:val="28"/>
        </w:rPr>
        <w:t xml:space="preserve"> при отсутствии документа и (или) информации.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Административная процедура, устанавливаемая настоящим пунктом, выполняется в день получения сведений по межведомственным запросам.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Результатами </w:t>
      </w:r>
      <w:r w:rsidRPr="00997EFF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997EFF">
        <w:rPr>
          <w:sz w:val="28"/>
          <w:szCs w:val="28"/>
        </w:rPr>
        <w:t>: документы (сведения), необходимые для предоставления государственной услуги, либо уведомление об отказе при отсутствии документа и (или) информации, направленные в Министерство.</w:t>
      </w:r>
    </w:p>
    <w:p w:rsidR="00636612" w:rsidRPr="00997EFF" w:rsidRDefault="00636612" w:rsidP="00636612">
      <w:pPr>
        <w:tabs>
          <w:tab w:val="left" w:pos="8610"/>
        </w:tabs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3.4.4. Исполнение процедур, указанных в пунктах 3.4.1, 3.4.3 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997EFF">
        <w:rPr>
          <w:sz w:val="28"/>
          <w:szCs w:val="28"/>
        </w:rPr>
        <w:t>3.5. Подготовка результата государственной услуги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3.5.1. Должностное лицо, ответственное за подготовку результата предоставления государственной услуги:</w:t>
      </w:r>
    </w:p>
    <w:p w:rsidR="00636612" w:rsidRPr="00997EFF" w:rsidRDefault="00636612" w:rsidP="0063661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рассматривает сформированный комплект документов, </w:t>
      </w:r>
      <w:r w:rsidRPr="00997EFF">
        <w:rPr>
          <w:rFonts w:ascii="Times New Roman" w:hAnsi="Times New Roman"/>
          <w:sz w:val="28"/>
          <w:szCs w:val="28"/>
        </w:rPr>
        <w:t>необходимых для предоставления государственной услуги;</w:t>
      </w:r>
    </w:p>
    <w:p w:rsidR="00636612" w:rsidRPr="00997EFF" w:rsidRDefault="00636612" w:rsidP="0063661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при выявлении оснований для отказа в предоставлении </w:t>
      </w:r>
      <w:r w:rsidRPr="00997EFF">
        <w:rPr>
          <w:rFonts w:ascii="Times New Roman" w:hAnsi="Times New Roman"/>
          <w:sz w:val="28"/>
          <w:szCs w:val="28"/>
        </w:rPr>
        <w:t>государственной</w:t>
      </w: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услуги, указанных в пункте 2.8.2 настоящего Регламента, подготавливает проект решения об отказе в предоставлении </w:t>
      </w:r>
      <w:r w:rsidRPr="00997EFF">
        <w:rPr>
          <w:rFonts w:ascii="Times New Roman" w:hAnsi="Times New Roman"/>
          <w:sz w:val="28"/>
          <w:szCs w:val="28"/>
        </w:rPr>
        <w:t>государственной</w:t>
      </w: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услуги;</w:t>
      </w:r>
    </w:p>
    <w:p w:rsidR="00636612" w:rsidRPr="00997EFF" w:rsidRDefault="00636612" w:rsidP="0063661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 случае отсутствия оснований для отказа в предоставлении </w:t>
      </w:r>
      <w:r w:rsidRPr="00997EFF">
        <w:rPr>
          <w:rFonts w:ascii="Times New Roman" w:hAnsi="Times New Roman"/>
          <w:sz w:val="28"/>
          <w:szCs w:val="28"/>
        </w:rPr>
        <w:t>государственной</w:t>
      </w: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услуги, предусмотренных пунктом 2.8.2 настоящего Регламента, по итогам рассмотрения документов, необходимых для предоставления </w:t>
      </w:r>
      <w:r w:rsidRPr="00997EFF">
        <w:rPr>
          <w:rFonts w:ascii="Times New Roman" w:hAnsi="Times New Roman"/>
          <w:sz w:val="28"/>
          <w:szCs w:val="28"/>
        </w:rPr>
        <w:t>государственной</w:t>
      </w: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услуги, подготавливает проект разрешения на ввод </w:t>
      </w:r>
      <w:r w:rsidRPr="00997EFF">
        <w:rPr>
          <w:rFonts w:ascii="Times New Roman" w:hAnsi="Times New Roman" w:cs="Times New Roman"/>
          <w:sz w:val="28"/>
          <w:szCs w:val="28"/>
        </w:rPr>
        <w:t>искусственно созданного земельного участка в эксплуатацию</w:t>
      </w: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;</w:t>
      </w:r>
    </w:p>
    <w:p w:rsidR="00636612" w:rsidRPr="00997EFF" w:rsidRDefault="00636612" w:rsidP="0063661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направляет подготовленный проект результата предоставления </w:t>
      </w:r>
      <w:r w:rsidRPr="00997EFF">
        <w:rPr>
          <w:rFonts w:ascii="Times New Roman" w:hAnsi="Times New Roman"/>
          <w:sz w:val="28"/>
          <w:szCs w:val="28"/>
        </w:rPr>
        <w:t>государственной</w:t>
      </w: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услуги на согласование в установленном порядке.</w:t>
      </w:r>
    </w:p>
    <w:p w:rsidR="00636612" w:rsidRPr="00997EFF" w:rsidRDefault="00636612" w:rsidP="00636612">
      <w:pPr>
        <w:ind w:firstLine="720"/>
        <w:rPr>
          <w:sz w:val="28"/>
          <w:szCs w:val="28"/>
        </w:rPr>
      </w:pPr>
      <w:r w:rsidRPr="00997EFF">
        <w:rPr>
          <w:sz w:val="28"/>
          <w:szCs w:val="28"/>
        </w:rPr>
        <w:t>Административные процедуры, устанавливаемые настоящим пунктом, осуществляются в течение одного рабочего дня с момента поступления ответов на межведомственные запросы.</w:t>
      </w:r>
    </w:p>
    <w:p w:rsidR="00636612" w:rsidRPr="00997EFF" w:rsidRDefault="00636612" w:rsidP="00636612">
      <w:pPr>
        <w:ind w:firstLine="720"/>
        <w:rPr>
          <w:sz w:val="28"/>
          <w:szCs w:val="28"/>
        </w:rPr>
      </w:pPr>
      <w:r w:rsidRPr="00997EFF">
        <w:rPr>
          <w:sz w:val="28"/>
          <w:szCs w:val="28"/>
        </w:rPr>
        <w:t xml:space="preserve">Результатами </w:t>
      </w:r>
      <w:r w:rsidRPr="00997EFF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997EFF">
        <w:rPr>
          <w:sz w:val="28"/>
          <w:szCs w:val="28"/>
        </w:rPr>
        <w:t xml:space="preserve">: проект решения об отказе в предоставлении государственной услуги, </w:t>
      </w:r>
      <w:r w:rsidRPr="00997EFF">
        <w:rPr>
          <w:bCs/>
          <w:iCs/>
          <w:sz w:val="28"/>
          <w:szCs w:val="28"/>
          <w:shd w:val="clear" w:color="auto" w:fill="FFFFFF"/>
        </w:rPr>
        <w:t xml:space="preserve">проект разрешения на ввод </w:t>
      </w:r>
      <w:r w:rsidRPr="00997EFF">
        <w:rPr>
          <w:sz w:val="28"/>
          <w:szCs w:val="28"/>
        </w:rPr>
        <w:t>искусственно созданного земельного участка в эксплуатацию.</w:t>
      </w:r>
    </w:p>
    <w:p w:rsidR="00636612" w:rsidRPr="00997EFF" w:rsidRDefault="00636612" w:rsidP="00636612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3.5.2. Согласование и подписание проекта решения об отказе в предоставления </w:t>
      </w:r>
      <w:r w:rsidRPr="00997EFF">
        <w:rPr>
          <w:rFonts w:ascii="Times New Roman" w:hAnsi="Times New Roman"/>
          <w:sz w:val="28"/>
          <w:szCs w:val="28"/>
        </w:rPr>
        <w:t>государственной</w:t>
      </w: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услуги, проекта разрешения на ввод </w:t>
      </w:r>
      <w:r w:rsidRPr="00997EFF">
        <w:rPr>
          <w:rFonts w:ascii="Times New Roman" w:hAnsi="Times New Roman" w:cs="Times New Roman"/>
          <w:sz w:val="28"/>
          <w:szCs w:val="28"/>
        </w:rPr>
        <w:t>искусственно созданного земельного участка в эксплуатацию</w:t>
      </w: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(далее – проекты документов) осуществляется руководителем структурного подразделения, ответственного за подготовку результата </w:t>
      </w:r>
      <w:r w:rsidRPr="00997EFF">
        <w:rPr>
          <w:rFonts w:ascii="Times New Roman" w:hAnsi="Times New Roman"/>
          <w:sz w:val="28"/>
          <w:szCs w:val="28"/>
        </w:rPr>
        <w:t>государственной</w:t>
      </w: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услуги, заместителем министра, первым заместителем министра.</w:t>
      </w:r>
    </w:p>
    <w:p w:rsidR="00636612" w:rsidRPr="00997EFF" w:rsidRDefault="00636612" w:rsidP="00636612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Подготовленные проекты документов, имеющие замечания, возвращаются на </w:t>
      </w: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 xml:space="preserve">доработку лицу, ответственному за подготовку результата </w:t>
      </w:r>
      <w:r w:rsidRPr="00997EFF">
        <w:rPr>
          <w:rFonts w:ascii="Times New Roman" w:hAnsi="Times New Roman"/>
          <w:sz w:val="28"/>
          <w:szCs w:val="28"/>
        </w:rPr>
        <w:t>государственной</w:t>
      </w:r>
      <w:r w:rsidRPr="00997EF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услуги. После устранения замечаний проекты документов повторно передаются для согласования и подписания.</w:t>
      </w:r>
    </w:p>
    <w:p w:rsidR="00636612" w:rsidRPr="00997EFF" w:rsidRDefault="00636612" w:rsidP="0063661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97EFF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поступления ответов на межведомственные запросы.</w:t>
      </w:r>
    </w:p>
    <w:p w:rsidR="00636612" w:rsidRPr="00997EFF" w:rsidRDefault="00636612" w:rsidP="00636612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Результатами выполнения административных процедур являются: </w:t>
      </w:r>
      <w:r w:rsidRPr="00997EFF">
        <w:rPr>
          <w:bCs/>
          <w:iCs/>
          <w:sz w:val="28"/>
          <w:szCs w:val="28"/>
          <w:shd w:val="clear" w:color="auto" w:fill="FFFFFF"/>
        </w:rPr>
        <w:t xml:space="preserve">решение об отказе в предоставлении </w:t>
      </w:r>
      <w:r w:rsidRPr="00997EFF">
        <w:rPr>
          <w:sz w:val="28"/>
          <w:szCs w:val="28"/>
        </w:rPr>
        <w:t>государственной</w:t>
      </w:r>
      <w:r w:rsidRPr="00997EFF">
        <w:rPr>
          <w:bCs/>
          <w:iCs/>
          <w:sz w:val="28"/>
          <w:szCs w:val="28"/>
          <w:shd w:val="clear" w:color="auto" w:fill="FFFFFF"/>
        </w:rPr>
        <w:t xml:space="preserve"> услуги</w:t>
      </w:r>
      <w:r w:rsidRPr="00997EFF">
        <w:rPr>
          <w:sz w:val="28"/>
          <w:szCs w:val="28"/>
        </w:rPr>
        <w:t xml:space="preserve">, решение о </w:t>
      </w:r>
      <w:r w:rsidRPr="00997EFF">
        <w:rPr>
          <w:bCs/>
          <w:iCs/>
          <w:sz w:val="28"/>
          <w:szCs w:val="28"/>
          <w:shd w:val="clear" w:color="auto" w:fill="FFFFFF"/>
        </w:rPr>
        <w:t xml:space="preserve">разрешении на ввод </w:t>
      </w:r>
      <w:r w:rsidRPr="00997EFF">
        <w:rPr>
          <w:sz w:val="28"/>
          <w:szCs w:val="28"/>
        </w:rPr>
        <w:t>искусственно созданного земельного участка в эксплуатацию.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3.6. Выдача (направление) заявителю результата государственной услуги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3.6.1. Должностное лицо, ответственное за выдачу (направление) документов: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обеспечивает регистрацию результата предоставления государственной услуги;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извещает заявителя (его представителя) о результате предоставления государственной услуги и о возможности получения результата предоставления государственной услуги в Министерстве или в МФЦ.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Административные процедуры, устанавливаемые настоящим пунктом, выполняются в течение одного рабочего дня со дня подписания документа, подтверждающего предоставление (отказ в предоставлении) государственной услуги, уполномоченным должностным лицом Министерства.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Результатом </w:t>
      </w:r>
      <w:r w:rsidRPr="00997EFF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является</w:t>
      </w:r>
      <w:r w:rsidRPr="00997EFF">
        <w:rPr>
          <w:sz w:val="28"/>
          <w:szCs w:val="28"/>
        </w:rPr>
        <w:t>: извещение заявителя (его представителя) о результате предоставления государственной услуги и способах его получения.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3.6.2. Порядок выдачи (направления) результата предоставления государственной услуги: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3.6.2.1. При обращении заявителя за результатом государственной услуги в МФЦ, работник МФЦ выдает заявителю результат государственной услуги на бумажном носителе. По требованию заявителя вместе с экземпляром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Административные процедуры, устанавливаемые настоящим пунктом, выполняются в порядке очередности, в день прибытия заявителя в сроки, установленные регламентом работы МФЦ.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Результатами выполнения административных процедур являются: фиксация факта выдачи результата предоставления государственной услуги в АИС МФЦ, результат предоставления государственной услуги, выданный заявителю.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3.6.2.2. При обращении заявителя за результатом государственной услуги в Министерство, должностное лицо, ответственное за выдачу (направление) документов, выдает заявителю результат государственной услуги на бумажном носителе. По требованию заявителя вместе с экземпляром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 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Административные процедуры, устанавливаемые настоящим пунктом, осуществляются в порядке очередности, в день прибытия заявителя в соответствии с </w:t>
      </w:r>
      <w:r w:rsidRPr="00997EFF">
        <w:rPr>
          <w:sz w:val="28"/>
          <w:szCs w:val="28"/>
        </w:rPr>
        <w:lastRenderedPageBreak/>
        <w:t>Правилами внутреннего трудового распорядка Министерства.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Результатом выполнения административных процедур является: выдача результата предоставления государственной услуги (в том числе отказ в предоставлении государственной услуги).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3.7. Исправление технической ошибки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3.7.1. В случае обнаружения технической ошибки в документе, являющемся результатом государственной услуги, заявитель представляет в отдел контроля исполнения документов Министерства, ответственный за регистрацию входящей корреспонденции в Министерстве: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заявление об исправлении технической ошибки (приложение № 4 к настоящему Регламенту);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документы, имеющие юридическую силу, свидетельствующие о наличии технической ошибки.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(уполномоченным представителем) лично либо почтовым отправлением (в том числе с использованием электронной почты) в Министерство или МФЦ.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3.7.2.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3.7.3. Специалист Отдела рассматривает документы и в целях внесения исправлений в документ, являющийся результатом государственной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Если документ, в котором содержится техническая ошибка, выдавался заявителю в электронной форме, то специалист Отдела выдает исправленный документ заявителю (уполномоченному представителю) лично под роспись или в форме электронного документа, в случае, если это указано в заявлении.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Процедура, устанавливаемая настоящим пунктом, осуществляется в течение двух дней после обнаружения технической ошибки или получения от заинтересованного лица заявления о допущенной ошибке.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Результат процедуры: выданный (направленный) заявителю документ.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97EFF">
        <w:rPr>
          <w:bCs/>
          <w:sz w:val="28"/>
          <w:szCs w:val="28"/>
        </w:rPr>
        <w:lastRenderedPageBreak/>
        <w:t>4. Порядок и формы контроля за предоставлением государственной услуги</w:t>
      </w:r>
    </w:p>
    <w:p w:rsidR="00636612" w:rsidRPr="00997EFF" w:rsidRDefault="00636612" w:rsidP="0063661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4.1. Текущий контроль за соблюдением и исполнением должностными лицами Министерства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решений, осуществляется лицом, ответственным за выполнение соответствующей административной процедуры, начальником Управления развития строительного комплекса. 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4.2.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Текущий контроль осуществляется на постоянной основе.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4.3. Контроль полноты и качества предоставления государственной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Министерства.</w:t>
      </w:r>
    </w:p>
    <w:p w:rsidR="00636612" w:rsidRPr="00997EFF" w:rsidRDefault="00636612" w:rsidP="00636612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997EFF">
        <w:rPr>
          <w:rFonts w:eastAsia="Calibri"/>
          <w:sz w:val="28"/>
          <w:szCs w:val="28"/>
          <w:lang w:eastAsia="en-US"/>
        </w:rPr>
        <w:t>Формами контроля за соблюдением исполнения административных процедур является проведение проверок:</w:t>
      </w:r>
    </w:p>
    <w:p w:rsidR="00636612" w:rsidRPr="00997EFF" w:rsidRDefault="00636612" w:rsidP="00636612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997EFF">
        <w:rPr>
          <w:rFonts w:eastAsia="Calibri"/>
          <w:sz w:val="28"/>
          <w:szCs w:val="28"/>
          <w:lang w:eastAsia="en-US"/>
        </w:rPr>
        <w:t>ведения делопроизводства;</w:t>
      </w:r>
    </w:p>
    <w:p w:rsidR="00636612" w:rsidRPr="00997EFF" w:rsidRDefault="00636612" w:rsidP="00636612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997EFF">
        <w:rPr>
          <w:rFonts w:eastAsia="Calibri"/>
          <w:sz w:val="28"/>
          <w:szCs w:val="28"/>
          <w:lang w:eastAsia="en-US"/>
        </w:rPr>
        <w:t>соответствия результатов рассмотрения документов требованиям законодательства (настоящего Регламента);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997EFF">
        <w:rPr>
          <w:rFonts w:eastAsia="Calibri"/>
          <w:sz w:val="28"/>
          <w:szCs w:val="28"/>
          <w:lang w:eastAsia="en-US"/>
        </w:rPr>
        <w:t>соблюдения сроков и порядка приема документов;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997EFF">
        <w:rPr>
          <w:sz w:val="28"/>
          <w:szCs w:val="28"/>
        </w:rPr>
        <w:t>соблюдения сроков и порядка выдачи результатов при предоставлении государственной услуги.</w:t>
      </w:r>
      <w:r w:rsidRPr="00997EFF">
        <w:rPr>
          <w:rFonts w:eastAsia="Calibri"/>
          <w:sz w:val="28"/>
          <w:szCs w:val="28"/>
          <w:lang w:eastAsia="en-US"/>
        </w:rPr>
        <w:t xml:space="preserve"> 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4.4. Проверки полноты и качества предоставления государственной услуги осуществляются на основании актов Министерства.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Министерства) и внеплановыми. 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4.5.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2) обращений заявителей с жалобами на нарушения их прав и законных интересов действиями (бездействием) должностных лиц Министерства, участвующих в предоставлении государственной услуги.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4.6.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 xml:space="preserve">4.7. 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</w:t>
      </w:r>
      <w:r w:rsidRPr="00997EFF">
        <w:rPr>
          <w:sz w:val="28"/>
          <w:szCs w:val="28"/>
        </w:rPr>
        <w:lastRenderedPageBreak/>
        <w:t>установленном законодательством Российской Федерации.</w:t>
      </w:r>
    </w:p>
    <w:p w:rsidR="00636612" w:rsidRPr="00997EFF" w:rsidRDefault="00636612" w:rsidP="0063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4.8. Контроль за предоставлением государственной услуги со стороны граждан, их объединений и организаций, осуществляется посредством открытости деятельности Министерства при предоставления государственной услуги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и жалоб в процессе предоставления государственной услуги.</w:t>
      </w:r>
    </w:p>
    <w:p w:rsidR="00636612" w:rsidRPr="00997EFF" w:rsidRDefault="00636612" w:rsidP="00636612">
      <w:pPr>
        <w:autoSpaceDE w:val="0"/>
        <w:autoSpaceDN w:val="0"/>
        <w:adjustRightInd w:val="0"/>
        <w:rPr>
          <w:sz w:val="28"/>
          <w:szCs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97EFF">
        <w:rPr>
          <w:bCs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1¹ статьи 16 Федерального закона № 210 – ФЗ, а также их должностных лиц, государственных служащих, работников</w:t>
      </w:r>
    </w:p>
    <w:p w:rsidR="00636612" w:rsidRPr="00997EFF" w:rsidRDefault="00636612" w:rsidP="0063661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36612" w:rsidRPr="00997EFF" w:rsidRDefault="00636612" w:rsidP="00636612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5.1. 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служащего, МФЦ, работника МФЦ участвующих в предоставлении государственной услуги – в Министерство.</w:t>
      </w:r>
    </w:p>
    <w:p w:rsidR="00636612" w:rsidRPr="00997EFF" w:rsidRDefault="00636612" w:rsidP="00636612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Жалобы на решения и действия (бездействие), принятые министром в связи с предоставлением государственной услуги подаются в Кабинет Министров Республики Татарстан, либо в антимонопольный орган.</w:t>
      </w:r>
    </w:p>
    <w:p w:rsidR="00636612" w:rsidRPr="00997EFF" w:rsidRDefault="00636612" w:rsidP="00636612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Жалобы на решения и действия (бездействие) работника МФЦ подаются руководителю этого МФЦ, решения и действия (бездействие) МФЦ подаются учредителю МФЦ.</w:t>
      </w:r>
    </w:p>
    <w:p w:rsidR="00636612" w:rsidRPr="00997EFF" w:rsidRDefault="00636612" w:rsidP="00636612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5.2.</w:t>
      </w:r>
      <w:r w:rsidRPr="00997EFF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t>2) нарушение срока предоставления государственной услуги;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lastRenderedPageBreak/>
        <w:t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t>9) приостановление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t>5.3. Жалоба подается в письменной форме на бумажном носителе или в электронной форме.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Министерства, Республиканского портала, а также может быть принята при личном приеме заявителя.</w:t>
      </w:r>
    </w:p>
    <w:p w:rsidR="00636612" w:rsidRPr="00997EFF" w:rsidRDefault="00636612" w:rsidP="00636612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997EFF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Республиканского портала, а также может быть принята при личном приеме заявителя.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5.4. Жалоба подлежит регистрации не позднее следующего за днем её поступления рабочего дня. Срок рассмотрения жалобы - в течение пятнадцати рабочих дней со дня ее регистрации и в случае обжалования отказа органа, предоставляющего государственную услугу, должностного лица органа, предоставляющего государственную услугу, МФЦ,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5.5. Жалоба должна содержать: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или государственного служащего МФЦ, его руководителя или работника, решения и действия (бездействие) которых обжалуются;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сведение о месте нахождения заявителя - юридического лица, действующего от имени заявителя.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 МФЦ, работника МФЦ;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 МФЦ, работника МФЦ.</w:t>
      </w:r>
    </w:p>
    <w:p w:rsidR="00636612" w:rsidRPr="00997EFF" w:rsidRDefault="00636612" w:rsidP="00636612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5.6.</w:t>
      </w:r>
      <w:r w:rsidRPr="00997EFF">
        <w:rPr>
          <w:sz w:val="28"/>
          <w:szCs w:val="28"/>
        </w:rPr>
        <w:tab/>
        <w:t>Заявителем могут быть предоставлены документы (при наличии), подтверждающие доводы заявителя, либо их копии.</w:t>
      </w:r>
    </w:p>
    <w:p w:rsidR="00636612" w:rsidRPr="00997EFF" w:rsidRDefault="00636612" w:rsidP="0063661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97EF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36612" w:rsidRPr="00997EFF" w:rsidRDefault="00636612" w:rsidP="0063661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97EF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636612" w:rsidRPr="00997EFF" w:rsidRDefault="00636612" w:rsidP="0063661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97EFF">
        <w:rPr>
          <w:sz w:val="28"/>
          <w:szCs w:val="28"/>
        </w:rPr>
        <w:t>2) в удовлетворении жалобы отказывается.</w:t>
      </w:r>
    </w:p>
    <w:p w:rsidR="00636612" w:rsidRPr="00997EFF" w:rsidRDefault="00636612" w:rsidP="0063661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97EFF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36612" w:rsidRPr="00997EFF" w:rsidRDefault="00636612" w:rsidP="00636612">
      <w:pPr>
        <w:ind w:firstLine="709"/>
        <w:rPr>
          <w:sz w:val="28"/>
          <w:szCs w:val="28"/>
        </w:rPr>
      </w:pPr>
      <w:r w:rsidRPr="00997EFF">
        <w:rPr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6612" w:rsidRPr="00997EFF" w:rsidRDefault="00636612" w:rsidP="00636612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997EFF">
        <w:rPr>
          <w:bCs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997EFF">
        <w:t xml:space="preserve"> </w:t>
      </w:r>
      <w:r w:rsidRPr="00997EFF">
        <w:rPr>
          <w:bCs/>
          <w:sz w:val="28"/>
          <w:szCs w:val="28"/>
        </w:rPr>
        <w:t>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36612" w:rsidRPr="00997EFF" w:rsidRDefault="00636612" w:rsidP="00636612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997EFF">
        <w:rPr>
          <w:bCs/>
          <w:sz w:val="28"/>
          <w:szCs w:val="28"/>
        </w:rPr>
        <w:t>5.9. Отношения, возникающие в связи с досудебным (внесудебным) обжалованием решений и действий (бездействий) Министерства, а также его должностных лиц, либо государственных служащих, регулируются в соответствии с Федеральным законом № 210-ФЗ.</w:t>
      </w:r>
    </w:p>
    <w:p w:rsidR="00636612" w:rsidRPr="00997EFF" w:rsidRDefault="00636612" w:rsidP="00636612">
      <w:pPr>
        <w:autoSpaceDE w:val="0"/>
        <w:autoSpaceDN w:val="0"/>
        <w:adjustRightInd w:val="0"/>
        <w:ind w:firstLine="720"/>
        <w:rPr>
          <w:bCs/>
          <w:sz w:val="28"/>
          <w:szCs w:val="28"/>
        </w:rPr>
        <w:sectPr w:rsidR="00636612" w:rsidRPr="00997EFF" w:rsidSect="007939FC">
          <w:headerReference w:type="default" r:id="rId13"/>
          <w:pgSz w:w="11907" w:h="16840" w:code="9"/>
          <w:pgMar w:top="1134" w:right="567" w:bottom="1134" w:left="1134" w:header="720" w:footer="720" w:gutter="0"/>
          <w:cols w:space="720"/>
          <w:titlePg/>
          <w:docGrid w:linePitch="326"/>
        </w:sectPr>
      </w:pPr>
    </w:p>
    <w:p w:rsidR="00636612" w:rsidRPr="00997EFF" w:rsidRDefault="00636612" w:rsidP="00636612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lastRenderedPageBreak/>
        <w:t>Приложение № 1</w:t>
      </w:r>
    </w:p>
    <w:p w:rsidR="00636612" w:rsidRPr="00997EFF" w:rsidRDefault="00636612" w:rsidP="00636612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к Административному регламенту</w:t>
      </w:r>
    </w:p>
    <w:p w:rsidR="00636612" w:rsidRPr="00997EFF" w:rsidRDefault="00636612" w:rsidP="00636612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</w:p>
    <w:p w:rsidR="00636612" w:rsidRPr="00997EFF" w:rsidRDefault="00636612" w:rsidP="00636612">
      <w:pPr>
        <w:tabs>
          <w:tab w:val="right" w:leader="underscore" w:pos="9639"/>
        </w:tabs>
        <w:autoSpaceDE w:val="0"/>
        <w:autoSpaceDN w:val="0"/>
        <w:adjustRightInd w:val="0"/>
        <w:rPr>
          <w:sz w:val="28"/>
        </w:rPr>
      </w:pPr>
    </w:p>
    <w:p w:rsidR="00636612" w:rsidRPr="00997EFF" w:rsidRDefault="00636612" w:rsidP="00636612">
      <w:pPr>
        <w:tabs>
          <w:tab w:val="right" w:leader="underscore" w:pos="9639"/>
        </w:tabs>
        <w:autoSpaceDE w:val="0"/>
        <w:autoSpaceDN w:val="0"/>
        <w:adjustRightInd w:val="0"/>
        <w:ind w:left="1985"/>
      </w:pPr>
      <w:r w:rsidRPr="00997EFF">
        <w:t xml:space="preserve">кому: </w:t>
      </w:r>
      <w:r w:rsidRPr="00997EFF">
        <w:rPr>
          <w:sz w:val="28"/>
          <w:u w:val="single"/>
        </w:rPr>
        <w:t>Министерство строительства, архитектуры и жилищно-коммунального хозяйства Республики Татарстан</w:t>
      </w:r>
    </w:p>
    <w:p w:rsidR="00636612" w:rsidRPr="00997EFF" w:rsidRDefault="00636612" w:rsidP="00636612">
      <w:pPr>
        <w:tabs>
          <w:tab w:val="right" w:leader="underscore" w:pos="9639"/>
        </w:tabs>
        <w:autoSpaceDE w:val="0"/>
        <w:autoSpaceDN w:val="0"/>
        <w:adjustRightInd w:val="0"/>
        <w:ind w:left="1985"/>
      </w:pPr>
      <w:r w:rsidRPr="00997EFF">
        <w:t>от кого:</w:t>
      </w:r>
      <w:r w:rsidRPr="00997EFF">
        <w:tab/>
      </w:r>
    </w:p>
    <w:p w:rsidR="00636612" w:rsidRPr="00997EFF" w:rsidRDefault="00636612" w:rsidP="00636612">
      <w:pPr>
        <w:tabs>
          <w:tab w:val="right" w:leader="underscore" w:pos="9639"/>
        </w:tabs>
        <w:autoSpaceDE w:val="0"/>
        <w:autoSpaceDN w:val="0"/>
        <w:adjustRightInd w:val="0"/>
        <w:ind w:left="1985"/>
        <w:jc w:val="center"/>
        <w:rPr>
          <w:sz w:val="18"/>
        </w:rPr>
      </w:pPr>
      <w:r w:rsidRPr="00997EFF">
        <w:rPr>
          <w:sz w:val="18"/>
        </w:rPr>
        <w:t xml:space="preserve">(наименование юридического лица - застройщика, планирующего осуществлять строительство, </w:t>
      </w:r>
    </w:p>
    <w:p w:rsidR="00636612" w:rsidRPr="00997EFF" w:rsidRDefault="00636612" w:rsidP="00636612">
      <w:pPr>
        <w:tabs>
          <w:tab w:val="right" w:leader="underscore" w:pos="9639"/>
        </w:tabs>
        <w:autoSpaceDE w:val="0"/>
        <w:autoSpaceDN w:val="0"/>
        <w:adjustRightInd w:val="0"/>
        <w:ind w:left="1985"/>
      </w:pPr>
      <w:r w:rsidRPr="00997EFF">
        <w:tab/>
      </w:r>
    </w:p>
    <w:p w:rsidR="00636612" w:rsidRPr="00997EFF" w:rsidRDefault="00636612" w:rsidP="00636612">
      <w:pPr>
        <w:tabs>
          <w:tab w:val="right" w:leader="underscore" w:pos="9639"/>
        </w:tabs>
        <w:autoSpaceDE w:val="0"/>
        <w:autoSpaceDN w:val="0"/>
        <w:adjustRightInd w:val="0"/>
        <w:ind w:left="1985"/>
        <w:jc w:val="center"/>
        <w:rPr>
          <w:sz w:val="18"/>
        </w:rPr>
      </w:pPr>
      <w:r w:rsidRPr="00997EFF">
        <w:rPr>
          <w:sz w:val="18"/>
        </w:rPr>
        <w:t xml:space="preserve">капитальный ремонт или реконструкцию; ИНН; юридический и почтовый адреса; </w:t>
      </w:r>
    </w:p>
    <w:p w:rsidR="00636612" w:rsidRPr="00997EFF" w:rsidRDefault="00636612" w:rsidP="00636612">
      <w:pPr>
        <w:tabs>
          <w:tab w:val="right" w:leader="underscore" w:pos="9639"/>
        </w:tabs>
        <w:autoSpaceDE w:val="0"/>
        <w:autoSpaceDN w:val="0"/>
        <w:adjustRightInd w:val="0"/>
        <w:ind w:left="1985"/>
      </w:pPr>
      <w:r w:rsidRPr="00997EFF">
        <w:tab/>
      </w:r>
    </w:p>
    <w:p w:rsidR="00636612" w:rsidRPr="00997EFF" w:rsidRDefault="00636612" w:rsidP="00636612">
      <w:pPr>
        <w:tabs>
          <w:tab w:val="right" w:leader="underscore" w:pos="9639"/>
        </w:tabs>
        <w:autoSpaceDE w:val="0"/>
        <w:autoSpaceDN w:val="0"/>
        <w:adjustRightInd w:val="0"/>
        <w:ind w:left="1985"/>
        <w:jc w:val="center"/>
      </w:pPr>
      <w:r w:rsidRPr="00997EFF">
        <w:rPr>
          <w:sz w:val="18"/>
        </w:rPr>
        <w:t>ФИО (последнее – при наличии) руководителя; телефон; банковские реквизиты (наименование банка, р/с, к/с, БИК)</w:t>
      </w:r>
    </w:p>
    <w:p w:rsidR="00636612" w:rsidRPr="00997EFF" w:rsidRDefault="00636612" w:rsidP="00636612">
      <w:pPr>
        <w:autoSpaceDE w:val="0"/>
        <w:autoSpaceDN w:val="0"/>
        <w:adjustRightInd w:val="0"/>
        <w:rPr>
          <w:sz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rPr>
          <w:sz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jc w:val="center"/>
        <w:rPr>
          <w:b/>
          <w:sz w:val="28"/>
        </w:rPr>
      </w:pPr>
      <w:r w:rsidRPr="00997EFF">
        <w:rPr>
          <w:b/>
          <w:sz w:val="28"/>
        </w:rPr>
        <w:t>Заявление</w:t>
      </w:r>
    </w:p>
    <w:p w:rsidR="00636612" w:rsidRPr="00997EFF" w:rsidRDefault="00636612" w:rsidP="00636612">
      <w:pPr>
        <w:autoSpaceDE w:val="0"/>
        <w:autoSpaceDN w:val="0"/>
        <w:adjustRightInd w:val="0"/>
        <w:jc w:val="center"/>
        <w:rPr>
          <w:b/>
          <w:sz w:val="28"/>
        </w:rPr>
      </w:pPr>
      <w:r w:rsidRPr="00997EFF">
        <w:rPr>
          <w:b/>
          <w:sz w:val="28"/>
        </w:rPr>
        <w:t>о выдаче разрешения на ввод искусственно созданного земельного участка в эксплуатацию</w:t>
      </w:r>
      <w:r w:rsidRPr="00997EFF">
        <w:t xml:space="preserve"> </w:t>
      </w:r>
      <w:r w:rsidRPr="00997EFF">
        <w:rPr>
          <w:b/>
          <w:sz w:val="28"/>
        </w:rPr>
        <w:t xml:space="preserve">в случае создания искусственного земельного участка на территориях двух и более муниципальных образований (городских округов, муниципальных районов) </w:t>
      </w:r>
      <w:r w:rsidRPr="00997EFF">
        <w:rPr>
          <w:b/>
          <w:sz w:val="28"/>
          <w:szCs w:val="28"/>
        </w:rPr>
        <w:t>Республики Татарстан</w:t>
      </w:r>
    </w:p>
    <w:p w:rsidR="00636612" w:rsidRPr="00997EFF" w:rsidRDefault="00636612" w:rsidP="00636612">
      <w:pPr>
        <w:autoSpaceDE w:val="0"/>
        <w:autoSpaceDN w:val="0"/>
        <w:adjustRightInd w:val="0"/>
        <w:jc w:val="center"/>
        <w:rPr>
          <w:sz w:val="28"/>
        </w:rPr>
      </w:pP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  <w:ind w:firstLine="840"/>
        <w:rPr>
          <w:sz w:val="28"/>
        </w:rPr>
      </w:pPr>
      <w:r w:rsidRPr="00997EFF">
        <w:rPr>
          <w:sz w:val="28"/>
        </w:rPr>
        <w:t>Прошу выдать разрешение на ввод искусственно созданного земельного участка в эксплуатацию</w:t>
      </w:r>
      <w:r w:rsidRPr="00997EFF">
        <w:rPr>
          <w:sz w:val="28"/>
        </w:rPr>
        <w:tab/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  <w:ind w:firstLine="1560"/>
        <w:jc w:val="center"/>
        <w:rPr>
          <w:sz w:val="18"/>
        </w:rPr>
      </w:pPr>
      <w:r w:rsidRPr="00997EFF">
        <w:rPr>
          <w:sz w:val="18"/>
        </w:rPr>
        <w:t>(наименование объекта)</w:t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</w:pPr>
      <w:r w:rsidRPr="00997EFF">
        <w:rPr>
          <w:sz w:val="28"/>
        </w:rPr>
        <w:t>расположенного на земельном участке по адресу:</w:t>
      </w:r>
      <w:r w:rsidRPr="00997EFF">
        <w:tab/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</w:pPr>
      <w:r w:rsidRPr="00997EFF">
        <w:tab/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  <w:jc w:val="center"/>
        <w:rPr>
          <w:sz w:val="18"/>
        </w:rPr>
      </w:pPr>
      <w:r w:rsidRPr="00997EFF">
        <w:rPr>
          <w:sz w:val="18"/>
        </w:rPr>
        <w:t>(город, район, улица, номер участка)</w:t>
      </w:r>
    </w:p>
    <w:p w:rsidR="00636612" w:rsidRPr="00997EFF" w:rsidRDefault="00636612" w:rsidP="00636612">
      <w:pPr>
        <w:tabs>
          <w:tab w:val="left" w:leader="underscore" w:pos="8506"/>
          <w:tab w:val="right" w:leader="underscore" w:pos="10206"/>
        </w:tabs>
        <w:autoSpaceDE w:val="0"/>
        <w:autoSpaceDN w:val="0"/>
        <w:adjustRightInd w:val="0"/>
        <w:ind w:firstLine="851"/>
      </w:pPr>
      <w:r w:rsidRPr="00997EFF">
        <w:rPr>
          <w:sz w:val="28"/>
        </w:rPr>
        <w:t>Проведение работ по созданию искусственного земельного участка осуществлялось на основании</w:t>
      </w:r>
      <w:r w:rsidRPr="00997EFF">
        <w:t xml:space="preserve"> </w:t>
      </w:r>
      <w:r w:rsidRPr="00997EFF">
        <w:rPr>
          <w:sz w:val="28"/>
        </w:rPr>
        <w:t>______________________от «____» ___________________ г. №______________.</w:t>
      </w:r>
    </w:p>
    <w:p w:rsidR="00636612" w:rsidRPr="00997EFF" w:rsidRDefault="00636612" w:rsidP="00636612">
      <w:pPr>
        <w:tabs>
          <w:tab w:val="left" w:leader="underscore" w:pos="8506"/>
          <w:tab w:val="right" w:leader="underscore" w:pos="10206"/>
        </w:tabs>
        <w:autoSpaceDE w:val="0"/>
        <w:autoSpaceDN w:val="0"/>
        <w:adjustRightInd w:val="0"/>
        <w:ind w:firstLine="1276"/>
        <w:jc w:val="left"/>
        <w:rPr>
          <w:sz w:val="18"/>
        </w:rPr>
      </w:pPr>
      <w:r w:rsidRPr="00997EFF">
        <w:rPr>
          <w:sz w:val="18"/>
        </w:rPr>
        <w:t>(наименование документа)</w:t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  <w:ind w:firstLine="840"/>
        <w:rPr>
          <w:sz w:val="28"/>
          <w:szCs w:val="28"/>
        </w:rPr>
      </w:pPr>
      <w:r w:rsidRPr="00997EFF">
        <w:rPr>
          <w:sz w:val="28"/>
        </w:rPr>
        <w:t xml:space="preserve">Право на пользование землей </w:t>
      </w:r>
      <w:r w:rsidRPr="00997EFF">
        <w:rPr>
          <w:sz w:val="28"/>
          <w:szCs w:val="28"/>
        </w:rPr>
        <w:t>закреплено</w:t>
      </w:r>
      <w:r w:rsidRPr="00997EFF">
        <w:rPr>
          <w:sz w:val="28"/>
          <w:szCs w:val="28"/>
        </w:rPr>
        <w:tab/>
      </w:r>
    </w:p>
    <w:p w:rsidR="00636612" w:rsidRPr="00997EFF" w:rsidRDefault="00636612" w:rsidP="00636612">
      <w:pPr>
        <w:tabs>
          <w:tab w:val="left" w:leader="underscore" w:pos="8506"/>
          <w:tab w:val="right" w:leader="underscore" w:pos="10206"/>
        </w:tabs>
        <w:autoSpaceDE w:val="0"/>
        <w:autoSpaceDN w:val="0"/>
        <w:adjustRightInd w:val="0"/>
        <w:rPr>
          <w:sz w:val="28"/>
          <w:szCs w:val="28"/>
        </w:rPr>
      </w:pPr>
      <w:r w:rsidRPr="00997EFF">
        <w:rPr>
          <w:sz w:val="28"/>
          <w:szCs w:val="28"/>
        </w:rPr>
        <w:t>______________________от «____» ___________________ г. №______________.</w:t>
      </w:r>
    </w:p>
    <w:p w:rsidR="00636612" w:rsidRPr="00997EFF" w:rsidRDefault="00636612" w:rsidP="00636612">
      <w:pPr>
        <w:tabs>
          <w:tab w:val="left" w:leader="underscore" w:pos="8506"/>
        </w:tabs>
        <w:autoSpaceDE w:val="0"/>
        <w:autoSpaceDN w:val="0"/>
        <w:adjustRightInd w:val="0"/>
        <w:ind w:firstLine="840"/>
        <w:jc w:val="left"/>
        <w:rPr>
          <w:sz w:val="18"/>
        </w:rPr>
      </w:pPr>
      <w:r w:rsidRPr="00997EFF">
        <w:rPr>
          <w:sz w:val="18"/>
        </w:rPr>
        <w:t>(наименование документа)</w:t>
      </w:r>
    </w:p>
    <w:p w:rsidR="00636612" w:rsidRPr="00997EFF" w:rsidRDefault="00636612" w:rsidP="00636612">
      <w:pPr>
        <w:tabs>
          <w:tab w:val="left" w:leader="underscore" w:pos="3240"/>
          <w:tab w:val="left" w:leader="underscore" w:pos="4080"/>
          <w:tab w:val="left" w:leader="underscore" w:pos="5640"/>
        </w:tabs>
        <w:autoSpaceDE w:val="0"/>
        <w:autoSpaceDN w:val="0"/>
        <w:adjustRightInd w:val="0"/>
        <w:ind w:firstLine="851"/>
        <w:rPr>
          <w:sz w:val="28"/>
        </w:rPr>
      </w:pPr>
      <w:r w:rsidRPr="00997EFF">
        <w:rPr>
          <w:sz w:val="28"/>
        </w:rPr>
        <w:t>Дополнительно информируем:</w:t>
      </w:r>
    </w:p>
    <w:p w:rsidR="00636612" w:rsidRPr="00997EFF" w:rsidRDefault="00636612" w:rsidP="00636612">
      <w:pPr>
        <w:tabs>
          <w:tab w:val="right" w:leader="underscore" w:pos="9639"/>
        </w:tabs>
        <w:autoSpaceDE w:val="0"/>
        <w:autoSpaceDN w:val="0"/>
        <w:adjustRightInd w:val="0"/>
        <w:ind w:firstLine="851"/>
      </w:pPr>
      <w:r w:rsidRPr="00997EFF">
        <w:rPr>
          <w:sz w:val="28"/>
        </w:rPr>
        <w:t>финансирование работ по созданию искусственного земельного участка осуществлялось</w:t>
      </w:r>
      <w:r w:rsidRPr="00997EFF">
        <w:rPr>
          <w:b/>
        </w:rPr>
        <w:tab/>
      </w:r>
    </w:p>
    <w:p w:rsidR="00636612" w:rsidRPr="00997EFF" w:rsidRDefault="00636612" w:rsidP="00636612">
      <w:pPr>
        <w:autoSpaceDE w:val="0"/>
        <w:autoSpaceDN w:val="0"/>
        <w:adjustRightInd w:val="0"/>
        <w:ind w:firstLine="3119"/>
        <w:jc w:val="center"/>
        <w:rPr>
          <w:sz w:val="18"/>
        </w:rPr>
      </w:pPr>
      <w:r w:rsidRPr="00997EFF">
        <w:rPr>
          <w:sz w:val="18"/>
        </w:rPr>
        <w:t>(банковские реквизиты и номер счета)</w:t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  <w:ind w:firstLine="840"/>
        <w:rPr>
          <w:sz w:val="28"/>
        </w:rPr>
      </w:pPr>
      <w:r w:rsidRPr="00997EFF">
        <w:rPr>
          <w:sz w:val="28"/>
        </w:rPr>
        <w:t>Работы проводились подрядным (хозяйственным) способом в соответствии с договором от «___» ______________20_____г. №</w:t>
      </w:r>
      <w:r w:rsidRPr="00997EFF">
        <w:rPr>
          <w:sz w:val="28"/>
        </w:rPr>
        <w:tab/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</w:pPr>
      <w:r w:rsidRPr="00997EFF">
        <w:tab/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  <w:jc w:val="center"/>
        <w:rPr>
          <w:sz w:val="18"/>
        </w:rPr>
      </w:pPr>
      <w:r w:rsidRPr="00997EFF">
        <w:rPr>
          <w:sz w:val="18"/>
        </w:rPr>
        <w:lastRenderedPageBreak/>
        <w:t xml:space="preserve">(наименование организации, ИНН, юридический и почтовый адреса, ФИО (последнее – при наличии) руководителя, номер </w:t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</w:pPr>
      <w:r w:rsidRPr="00997EFF">
        <w:tab/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  <w:jc w:val="center"/>
        <w:rPr>
          <w:sz w:val="18"/>
        </w:rPr>
      </w:pPr>
      <w:r w:rsidRPr="00997EFF">
        <w:rPr>
          <w:sz w:val="18"/>
        </w:rPr>
        <w:t>телефона, банковские реквизиты (наименование банка, р/с, к/с, БИК)</w:t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  <w:ind w:firstLine="840"/>
        <w:rPr>
          <w:sz w:val="28"/>
        </w:rPr>
      </w:pPr>
      <w:r w:rsidRPr="00997EFF">
        <w:rPr>
          <w:sz w:val="28"/>
        </w:rPr>
        <w:t>Право выполнения работ закреплено</w:t>
      </w:r>
      <w:r w:rsidRPr="00997EFF">
        <w:rPr>
          <w:sz w:val="28"/>
        </w:rPr>
        <w:tab/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  <w:rPr>
          <w:sz w:val="28"/>
        </w:rPr>
      </w:pPr>
      <w:r w:rsidRPr="00997EFF">
        <w:rPr>
          <w:sz w:val="28"/>
        </w:rPr>
        <w:tab/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  <w:ind w:firstLine="840"/>
        <w:jc w:val="center"/>
        <w:rPr>
          <w:sz w:val="18"/>
        </w:rPr>
      </w:pPr>
      <w:r w:rsidRPr="00997EFF">
        <w:rPr>
          <w:sz w:val="18"/>
        </w:rPr>
        <w:t>(наименование документа и уполномоченной организации, его выдавшей)</w:t>
      </w:r>
    </w:p>
    <w:p w:rsidR="00636612" w:rsidRPr="00997EFF" w:rsidRDefault="00636612" w:rsidP="00636612">
      <w:pPr>
        <w:rPr>
          <w:sz w:val="28"/>
        </w:rPr>
      </w:pPr>
      <w:r w:rsidRPr="00997EFF">
        <w:rPr>
          <w:sz w:val="28"/>
        </w:rPr>
        <w:t>______________________от «____» ___________________ г. №______________.</w:t>
      </w:r>
    </w:p>
    <w:p w:rsidR="00636612" w:rsidRPr="00997EFF" w:rsidRDefault="00636612" w:rsidP="00636612">
      <w:pPr>
        <w:ind w:firstLine="851"/>
        <w:rPr>
          <w:sz w:val="28"/>
        </w:rPr>
      </w:pPr>
      <w:r w:rsidRPr="00997EFF">
        <w:rPr>
          <w:sz w:val="28"/>
        </w:rPr>
        <w:t xml:space="preserve">Производителем работ приказом_____________ от «___» ___________г. № ________назначен____________________ </w:t>
      </w:r>
      <w:proofErr w:type="spellStart"/>
      <w:r w:rsidRPr="00997EFF">
        <w:rPr>
          <w:sz w:val="28"/>
        </w:rPr>
        <w:t>имеющий__________специальное</w:t>
      </w:r>
      <w:proofErr w:type="spellEnd"/>
    </w:p>
    <w:p w:rsidR="00636612" w:rsidRPr="00997EFF" w:rsidRDefault="00636612" w:rsidP="00636612">
      <w:pPr>
        <w:ind w:firstLine="851"/>
        <w:jc w:val="left"/>
        <w:rPr>
          <w:sz w:val="18"/>
        </w:rPr>
      </w:pPr>
      <w:r w:rsidRPr="00997EFF">
        <w:rPr>
          <w:sz w:val="18"/>
        </w:rPr>
        <w:t xml:space="preserve">                                     (должность, фамилия, имя, </w:t>
      </w:r>
      <w:proofErr w:type="gramStart"/>
      <w:r w:rsidRPr="00997EFF">
        <w:rPr>
          <w:sz w:val="18"/>
        </w:rPr>
        <w:t xml:space="preserve">отчество)   </w:t>
      </w:r>
      <w:proofErr w:type="gramEnd"/>
      <w:r w:rsidRPr="00997EFF">
        <w:rPr>
          <w:sz w:val="18"/>
        </w:rPr>
        <w:t xml:space="preserve">                        (высшее, среднее)</w:t>
      </w:r>
    </w:p>
    <w:p w:rsidR="00636612" w:rsidRPr="00997EFF" w:rsidRDefault="00636612" w:rsidP="00636612">
      <w:pPr>
        <w:tabs>
          <w:tab w:val="left" w:leader="underscore" w:pos="4440"/>
        </w:tabs>
        <w:autoSpaceDE w:val="0"/>
        <w:autoSpaceDN w:val="0"/>
        <w:adjustRightInd w:val="0"/>
        <w:rPr>
          <w:sz w:val="28"/>
        </w:rPr>
      </w:pPr>
      <w:r w:rsidRPr="00997EFF">
        <w:rPr>
          <w:sz w:val="28"/>
        </w:rPr>
        <w:t xml:space="preserve">образование и стаж работы в </w:t>
      </w:r>
      <w:proofErr w:type="spellStart"/>
      <w:r w:rsidRPr="00997EFF">
        <w:rPr>
          <w:sz w:val="28"/>
        </w:rPr>
        <w:t>строительстве____лет</w:t>
      </w:r>
      <w:proofErr w:type="spellEnd"/>
      <w:r w:rsidRPr="00997EFF">
        <w:rPr>
          <w:sz w:val="28"/>
        </w:rPr>
        <w:t>.</w:t>
      </w:r>
    </w:p>
    <w:p w:rsidR="00636612" w:rsidRPr="00997EFF" w:rsidRDefault="00636612" w:rsidP="00636612">
      <w:pPr>
        <w:tabs>
          <w:tab w:val="left" w:leader="underscore" w:pos="696"/>
          <w:tab w:val="left" w:leader="underscore" w:pos="2266"/>
          <w:tab w:val="left" w:leader="underscore" w:pos="10206"/>
        </w:tabs>
        <w:autoSpaceDE w:val="0"/>
        <w:autoSpaceDN w:val="0"/>
        <w:adjustRightInd w:val="0"/>
        <w:ind w:firstLine="851"/>
        <w:rPr>
          <w:sz w:val="28"/>
        </w:rPr>
      </w:pPr>
      <w:r w:rsidRPr="00997EFF">
        <w:rPr>
          <w:sz w:val="28"/>
        </w:rPr>
        <w:t>Строительный контроль в соответствии с договором от «__</w:t>
      </w:r>
      <w:proofErr w:type="gramStart"/>
      <w:r w:rsidRPr="00997EFF">
        <w:rPr>
          <w:sz w:val="28"/>
        </w:rPr>
        <w:t>_»_</w:t>
      </w:r>
      <w:proofErr w:type="gramEnd"/>
      <w:r w:rsidRPr="00997EFF">
        <w:rPr>
          <w:sz w:val="28"/>
        </w:rPr>
        <w:t>_______г. № _____________осуществлялся</w:t>
      </w:r>
      <w:r w:rsidRPr="00997EFF">
        <w:rPr>
          <w:sz w:val="28"/>
        </w:rPr>
        <w:tab/>
      </w:r>
    </w:p>
    <w:p w:rsidR="00636612" w:rsidRPr="00997EFF" w:rsidRDefault="00636612" w:rsidP="00636612">
      <w:pPr>
        <w:tabs>
          <w:tab w:val="left" w:leader="underscore" w:pos="696"/>
          <w:tab w:val="left" w:leader="underscore" w:pos="2266"/>
          <w:tab w:val="left" w:leader="underscore" w:pos="3950"/>
        </w:tabs>
        <w:autoSpaceDE w:val="0"/>
        <w:autoSpaceDN w:val="0"/>
        <w:adjustRightInd w:val="0"/>
        <w:jc w:val="right"/>
        <w:rPr>
          <w:sz w:val="18"/>
        </w:rPr>
      </w:pPr>
      <w:r w:rsidRPr="00997EFF">
        <w:rPr>
          <w:sz w:val="18"/>
        </w:rPr>
        <w:t>(наименование организации, ИНН, юридический и почтовый адреса, ФИО (последнее – при наличии)</w:t>
      </w:r>
    </w:p>
    <w:p w:rsidR="00636612" w:rsidRPr="00997EFF" w:rsidRDefault="00636612" w:rsidP="00636612">
      <w:pPr>
        <w:tabs>
          <w:tab w:val="left" w:leader="underscore" w:pos="10206"/>
        </w:tabs>
        <w:autoSpaceDE w:val="0"/>
        <w:autoSpaceDN w:val="0"/>
        <w:adjustRightInd w:val="0"/>
        <w:rPr>
          <w:sz w:val="18"/>
        </w:rPr>
      </w:pPr>
      <w:r w:rsidRPr="00997EFF">
        <w:rPr>
          <w:sz w:val="18"/>
        </w:rPr>
        <w:tab/>
      </w:r>
    </w:p>
    <w:p w:rsidR="00636612" w:rsidRPr="00997EFF" w:rsidRDefault="00636612" w:rsidP="00636612">
      <w:pPr>
        <w:tabs>
          <w:tab w:val="left" w:leader="underscore" w:pos="696"/>
          <w:tab w:val="left" w:leader="underscore" w:pos="2266"/>
          <w:tab w:val="left" w:leader="underscore" w:pos="3950"/>
        </w:tabs>
        <w:autoSpaceDE w:val="0"/>
        <w:autoSpaceDN w:val="0"/>
        <w:adjustRightInd w:val="0"/>
        <w:ind w:firstLine="851"/>
        <w:jc w:val="center"/>
        <w:rPr>
          <w:sz w:val="18"/>
        </w:rPr>
      </w:pPr>
      <w:r w:rsidRPr="00997EFF">
        <w:rPr>
          <w:sz w:val="18"/>
        </w:rPr>
        <w:t>руководителя, номер телефона, банковские реквизиты (наименование банка, р/с, к/с, БИК)</w:t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  <w:rPr>
          <w:sz w:val="28"/>
        </w:rPr>
      </w:pPr>
      <w:r w:rsidRPr="00997EFF">
        <w:rPr>
          <w:sz w:val="28"/>
        </w:rPr>
        <w:t>право выполнения функций заказчика (застройщика) закреплено</w:t>
      </w:r>
      <w:r w:rsidRPr="00997EFF">
        <w:rPr>
          <w:sz w:val="28"/>
        </w:rPr>
        <w:tab/>
      </w:r>
    </w:p>
    <w:p w:rsidR="00636612" w:rsidRPr="00997EFF" w:rsidRDefault="00636612" w:rsidP="00636612">
      <w:pPr>
        <w:tabs>
          <w:tab w:val="right" w:leader="underscore" w:pos="10206"/>
        </w:tabs>
        <w:autoSpaceDE w:val="0"/>
        <w:autoSpaceDN w:val="0"/>
        <w:adjustRightInd w:val="0"/>
      </w:pPr>
      <w:r w:rsidRPr="00997EFF">
        <w:tab/>
      </w:r>
    </w:p>
    <w:p w:rsidR="00636612" w:rsidRPr="00997EFF" w:rsidRDefault="00636612" w:rsidP="00636612">
      <w:pPr>
        <w:autoSpaceDE w:val="0"/>
        <w:autoSpaceDN w:val="0"/>
        <w:adjustRightInd w:val="0"/>
        <w:ind w:firstLine="398"/>
        <w:jc w:val="center"/>
        <w:rPr>
          <w:sz w:val="18"/>
        </w:rPr>
      </w:pPr>
      <w:r w:rsidRPr="00997EFF">
        <w:rPr>
          <w:sz w:val="18"/>
        </w:rPr>
        <w:t>(наименование документа и организации, его выдавшей)</w:t>
      </w:r>
    </w:p>
    <w:p w:rsidR="00636612" w:rsidRPr="00997EFF" w:rsidRDefault="00636612" w:rsidP="00636612">
      <w:pPr>
        <w:tabs>
          <w:tab w:val="left" w:leader="underscore" w:pos="8506"/>
        </w:tabs>
        <w:autoSpaceDE w:val="0"/>
        <w:autoSpaceDN w:val="0"/>
        <w:adjustRightInd w:val="0"/>
        <w:rPr>
          <w:sz w:val="28"/>
        </w:rPr>
      </w:pPr>
      <w:r w:rsidRPr="00997EFF">
        <w:rPr>
          <w:sz w:val="28"/>
        </w:rPr>
        <w:t>______________________от «____» ___________________ г. №______________.</w:t>
      </w:r>
    </w:p>
    <w:p w:rsidR="00636612" w:rsidRPr="00997EFF" w:rsidRDefault="00636612" w:rsidP="00636612">
      <w:pPr>
        <w:tabs>
          <w:tab w:val="right" w:leader="underscore" w:pos="9639"/>
        </w:tabs>
        <w:autoSpaceDE w:val="0"/>
        <w:autoSpaceDN w:val="0"/>
        <w:adjustRightInd w:val="0"/>
        <w:ind w:firstLine="851"/>
        <w:rPr>
          <w:sz w:val="28"/>
        </w:rPr>
      </w:pPr>
      <w:r w:rsidRPr="00997EFF">
        <w:rPr>
          <w:sz w:val="28"/>
        </w:rPr>
        <w:t>Обязуюсь обо всех изменениях, связанных с приведенными в настоящем заявлении сведениями, сообщать в Министерство строительства, архитектуры и жилищно-коммунального хозяйства Республики Татарстан.</w:t>
      </w:r>
    </w:p>
    <w:p w:rsidR="00636612" w:rsidRPr="00997EFF" w:rsidRDefault="00636612" w:rsidP="00636612">
      <w:pPr>
        <w:autoSpaceDE w:val="0"/>
        <w:autoSpaceDN w:val="0"/>
        <w:adjustRightInd w:val="0"/>
        <w:rPr>
          <w:sz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rPr>
          <w:sz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rPr>
          <w:sz w:val="20"/>
        </w:rPr>
      </w:pPr>
      <w:r w:rsidRPr="00997EFF">
        <w:rPr>
          <w:sz w:val="20"/>
        </w:rPr>
        <w:t>_____________________                             __________________                         ______________________________</w:t>
      </w:r>
    </w:p>
    <w:p w:rsidR="00636612" w:rsidRPr="00997EFF" w:rsidRDefault="00636612" w:rsidP="00636612">
      <w:pPr>
        <w:tabs>
          <w:tab w:val="left" w:pos="3710"/>
          <w:tab w:val="left" w:pos="6350"/>
        </w:tabs>
        <w:autoSpaceDE w:val="0"/>
        <w:autoSpaceDN w:val="0"/>
        <w:adjustRightInd w:val="0"/>
        <w:spacing w:before="14"/>
        <w:rPr>
          <w:sz w:val="18"/>
        </w:rPr>
      </w:pPr>
      <w:r w:rsidRPr="00997EFF">
        <w:rPr>
          <w:sz w:val="18"/>
        </w:rPr>
        <w:t xml:space="preserve">             (должность)</w:t>
      </w:r>
      <w:r w:rsidRPr="00997EFF">
        <w:rPr>
          <w:sz w:val="14"/>
        </w:rPr>
        <w:tab/>
      </w:r>
      <w:r w:rsidRPr="00997EFF">
        <w:rPr>
          <w:sz w:val="18"/>
        </w:rPr>
        <w:t xml:space="preserve">  </w:t>
      </w:r>
      <w:proofErr w:type="gramStart"/>
      <w:r w:rsidRPr="00997EFF">
        <w:rPr>
          <w:sz w:val="18"/>
        </w:rPr>
        <w:t xml:space="preserve">   (</w:t>
      </w:r>
      <w:proofErr w:type="gramEnd"/>
      <w:r w:rsidRPr="00997EFF">
        <w:rPr>
          <w:sz w:val="18"/>
        </w:rPr>
        <w:t>подпись)</w:t>
      </w:r>
      <w:r w:rsidRPr="00997EFF">
        <w:rPr>
          <w:sz w:val="14"/>
        </w:rPr>
        <w:tab/>
      </w:r>
      <w:r w:rsidRPr="00997EFF">
        <w:rPr>
          <w:sz w:val="18"/>
        </w:rPr>
        <w:t xml:space="preserve">         (Ф.И.О. (последнее – при наличии))</w:t>
      </w:r>
    </w:p>
    <w:p w:rsidR="00636612" w:rsidRPr="00997EFF" w:rsidRDefault="00636612" w:rsidP="00636612">
      <w:pPr>
        <w:autoSpaceDE w:val="0"/>
        <w:autoSpaceDN w:val="0"/>
        <w:adjustRightInd w:val="0"/>
        <w:rPr>
          <w:sz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rPr>
          <w:sz w:val="28"/>
        </w:rPr>
      </w:pPr>
    </w:p>
    <w:p w:rsidR="00636612" w:rsidRPr="00997EFF" w:rsidRDefault="00636612" w:rsidP="00636612">
      <w:pPr>
        <w:tabs>
          <w:tab w:val="left" w:pos="3710"/>
          <w:tab w:val="left" w:pos="6350"/>
        </w:tabs>
        <w:autoSpaceDE w:val="0"/>
        <w:autoSpaceDN w:val="0"/>
        <w:adjustRightInd w:val="0"/>
      </w:pPr>
      <w:r w:rsidRPr="00997EFF">
        <w:rPr>
          <w:sz w:val="28"/>
        </w:rPr>
        <w:t xml:space="preserve">«___» ______________20_____ г. </w:t>
      </w:r>
      <w:r w:rsidRPr="00997EFF">
        <w:t xml:space="preserve">                                                  </w:t>
      </w:r>
    </w:p>
    <w:p w:rsidR="00636612" w:rsidRPr="00997EFF" w:rsidRDefault="00636612" w:rsidP="00636612">
      <w:pPr>
        <w:tabs>
          <w:tab w:val="left" w:pos="3710"/>
          <w:tab w:val="left" w:pos="6350"/>
        </w:tabs>
        <w:autoSpaceDE w:val="0"/>
        <w:autoSpaceDN w:val="0"/>
        <w:adjustRightInd w:val="0"/>
      </w:pPr>
      <w:r w:rsidRPr="00997EFF">
        <w:t xml:space="preserve">                </w:t>
      </w:r>
      <w:r w:rsidRPr="00997EFF">
        <w:rPr>
          <w:sz w:val="18"/>
        </w:rPr>
        <w:t>М.П.</w:t>
      </w:r>
      <w:r w:rsidRPr="00997EFF">
        <w:t xml:space="preserve"> </w:t>
      </w:r>
      <w:r w:rsidRPr="00997EFF">
        <w:rPr>
          <w:sz w:val="18"/>
        </w:rPr>
        <w:t>(при наличии)</w:t>
      </w:r>
    </w:p>
    <w:p w:rsidR="00636612" w:rsidRPr="00997EFF" w:rsidRDefault="00636612" w:rsidP="00636612">
      <w:pPr>
        <w:autoSpaceDE w:val="0"/>
        <w:autoSpaceDN w:val="0"/>
        <w:adjustRightInd w:val="0"/>
        <w:jc w:val="center"/>
        <w:outlineLvl w:val="1"/>
        <w:sectPr w:rsidR="00636612" w:rsidRPr="00997EFF" w:rsidSect="002D5E5C">
          <w:headerReference w:type="default" r:id="rId14"/>
          <w:pgSz w:w="11907" w:h="16840" w:code="9"/>
          <w:pgMar w:top="1134" w:right="1134" w:bottom="1134" w:left="1134" w:header="720" w:footer="720" w:gutter="0"/>
          <w:cols w:space="720"/>
          <w:docGrid w:linePitch="326"/>
        </w:sectPr>
      </w:pPr>
    </w:p>
    <w:p w:rsidR="00636612" w:rsidRPr="00997EFF" w:rsidRDefault="00636612" w:rsidP="00636612">
      <w:pPr>
        <w:pStyle w:val="ac"/>
        <w:tabs>
          <w:tab w:val="left" w:pos="9639"/>
        </w:tabs>
        <w:ind w:left="9356"/>
        <w:jc w:val="left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36612" w:rsidRPr="00997EFF" w:rsidRDefault="00636612" w:rsidP="00636612">
      <w:pPr>
        <w:tabs>
          <w:tab w:val="left" w:pos="9639"/>
        </w:tabs>
        <w:autoSpaceDE w:val="0"/>
        <w:autoSpaceDN w:val="0"/>
        <w:adjustRightInd w:val="0"/>
        <w:ind w:left="9356"/>
        <w:jc w:val="left"/>
        <w:rPr>
          <w:sz w:val="28"/>
          <w:szCs w:val="28"/>
        </w:rPr>
      </w:pPr>
      <w:r w:rsidRPr="00997EFF">
        <w:rPr>
          <w:sz w:val="28"/>
          <w:szCs w:val="28"/>
        </w:rPr>
        <w:t>к Административному регламенту</w:t>
      </w:r>
    </w:p>
    <w:p w:rsidR="00636612" w:rsidRPr="00997EFF" w:rsidRDefault="00636612" w:rsidP="00636612">
      <w:pPr>
        <w:pStyle w:val="ConsPlusTitle"/>
        <w:widowControl/>
        <w:tabs>
          <w:tab w:val="left" w:pos="9639"/>
        </w:tabs>
        <w:ind w:left="9356"/>
        <w:rPr>
          <w:rFonts w:ascii="Times New Roman" w:hAnsi="Times New Roman" w:cs="Times New Roman"/>
          <w:b w:val="0"/>
          <w:sz w:val="28"/>
          <w:szCs w:val="28"/>
        </w:rPr>
      </w:pPr>
      <w:r w:rsidRPr="00997EFF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по выдаче разрешения на ввод искусственно созданного земельного участка в эксплуатацию</w:t>
      </w:r>
      <w:r w:rsidRPr="00997E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</w:p>
    <w:p w:rsidR="00636612" w:rsidRPr="00997EFF" w:rsidRDefault="00636612" w:rsidP="00636612">
      <w:pPr>
        <w:autoSpaceDE w:val="0"/>
        <w:autoSpaceDN w:val="0"/>
        <w:adjustRightInd w:val="0"/>
        <w:ind w:left="9356"/>
        <w:rPr>
          <w:sz w:val="28"/>
        </w:rPr>
      </w:pPr>
    </w:p>
    <w:p w:rsidR="00636612" w:rsidRPr="00997EFF" w:rsidRDefault="00636612" w:rsidP="00636612">
      <w:pPr>
        <w:jc w:val="center"/>
        <w:rPr>
          <w:sz w:val="28"/>
          <w:szCs w:val="28"/>
        </w:rPr>
      </w:pPr>
    </w:p>
    <w:p w:rsidR="00636612" w:rsidRPr="00997EFF" w:rsidRDefault="00636612" w:rsidP="00636612">
      <w:pPr>
        <w:jc w:val="center"/>
        <w:rPr>
          <w:sz w:val="28"/>
          <w:szCs w:val="28"/>
        </w:rPr>
      </w:pPr>
      <w:r w:rsidRPr="00997EFF">
        <w:rPr>
          <w:sz w:val="28"/>
          <w:szCs w:val="28"/>
        </w:rPr>
        <w:t xml:space="preserve">Журнал регистрации заявлений о выдаче разрешения на ввод </w:t>
      </w:r>
    </w:p>
    <w:p w:rsidR="00636612" w:rsidRPr="00997EFF" w:rsidRDefault="00636612" w:rsidP="0063661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EFF">
        <w:rPr>
          <w:rFonts w:ascii="Times New Roman" w:hAnsi="Times New Roman" w:cs="Times New Roman"/>
          <w:b w:val="0"/>
          <w:sz w:val="28"/>
          <w:szCs w:val="28"/>
        </w:rPr>
        <w:t>искусственно созданного земельного участка в эксплуатацию</w:t>
      </w:r>
      <w:r w:rsidRPr="00997E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</w:p>
    <w:p w:rsidR="00636612" w:rsidRPr="00997EFF" w:rsidRDefault="00636612" w:rsidP="00636612">
      <w:pPr>
        <w:autoSpaceDE w:val="0"/>
        <w:autoSpaceDN w:val="0"/>
        <w:adjustRightInd w:val="0"/>
        <w:rPr>
          <w:sz w:val="28"/>
        </w:rPr>
      </w:pPr>
    </w:p>
    <w:p w:rsidR="00636612" w:rsidRPr="00997EFF" w:rsidRDefault="00636612" w:rsidP="00636612">
      <w:pPr>
        <w:jc w:val="center"/>
        <w:rPr>
          <w:sz w:val="28"/>
          <w:szCs w:val="28"/>
        </w:rPr>
      </w:pP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"/>
        <w:gridCol w:w="1879"/>
        <w:gridCol w:w="1066"/>
        <w:gridCol w:w="2279"/>
        <w:gridCol w:w="1903"/>
        <w:gridCol w:w="1901"/>
        <w:gridCol w:w="1952"/>
        <w:gridCol w:w="2524"/>
        <w:gridCol w:w="1275"/>
      </w:tblGrid>
      <w:tr w:rsidR="00636612" w:rsidRPr="00997EFF" w:rsidTr="008C3CB9">
        <w:tc>
          <w:tcPr>
            <w:tcW w:w="0" w:type="auto"/>
            <w:vAlign w:val="center"/>
          </w:tcPr>
          <w:p w:rsidR="00636612" w:rsidRPr="00997EFF" w:rsidRDefault="00636612" w:rsidP="008C3CB9">
            <w:pPr>
              <w:jc w:val="center"/>
              <w:rPr>
                <w:sz w:val="20"/>
              </w:rPr>
            </w:pPr>
            <w:r w:rsidRPr="00997EFF">
              <w:rPr>
                <w:sz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636612" w:rsidRPr="00997EFF" w:rsidRDefault="00636612" w:rsidP="008C3CB9">
            <w:pPr>
              <w:jc w:val="center"/>
              <w:rPr>
                <w:sz w:val="20"/>
              </w:rPr>
            </w:pPr>
            <w:r w:rsidRPr="00997EFF">
              <w:rPr>
                <w:sz w:val="20"/>
              </w:rPr>
              <w:t>Дата представления заявителем документов (дата поступления в Министерство)</w:t>
            </w:r>
          </w:p>
        </w:tc>
        <w:tc>
          <w:tcPr>
            <w:tcW w:w="0" w:type="auto"/>
            <w:vAlign w:val="center"/>
          </w:tcPr>
          <w:p w:rsidR="00636612" w:rsidRPr="00997EFF" w:rsidRDefault="00636612" w:rsidP="008C3CB9">
            <w:pPr>
              <w:jc w:val="center"/>
              <w:rPr>
                <w:sz w:val="20"/>
              </w:rPr>
            </w:pPr>
            <w:r w:rsidRPr="00997EFF">
              <w:rPr>
                <w:sz w:val="20"/>
              </w:rPr>
              <w:t xml:space="preserve">Заявитель   </w:t>
            </w:r>
          </w:p>
        </w:tc>
        <w:tc>
          <w:tcPr>
            <w:tcW w:w="0" w:type="auto"/>
            <w:vAlign w:val="center"/>
          </w:tcPr>
          <w:p w:rsidR="00636612" w:rsidRPr="00997EFF" w:rsidRDefault="00636612" w:rsidP="008C3CB9">
            <w:pPr>
              <w:ind w:left="2" w:hanging="2"/>
              <w:jc w:val="center"/>
              <w:rPr>
                <w:sz w:val="20"/>
              </w:rPr>
            </w:pPr>
            <w:r w:rsidRPr="00997EFF">
              <w:rPr>
                <w:sz w:val="20"/>
              </w:rPr>
              <w:t>Фамилия и инициалы должностного лица уполномоченного структурного подразделения, принявшего документы</w:t>
            </w:r>
          </w:p>
        </w:tc>
        <w:tc>
          <w:tcPr>
            <w:tcW w:w="0" w:type="auto"/>
            <w:vAlign w:val="center"/>
          </w:tcPr>
          <w:p w:rsidR="00636612" w:rsidRPr="00997EFF" w:rsidRDefault="00636612" w:rsidP="008C3CB9">
            <w:pPr>
              <w:jc w:val="center"/>
              <w:rPr>
                <w:sz w:val="20"/>
              </w:rPr>
            </w:pPr>
            <w:r w:rsidRPr="00997EFF">
              <w:rPr>
                <w:sz w:val="20"/>
              </w:rPr>
              <w:t>Наименование объекта и количество листов (папок, коробок и т.д.) поступивших документов</w:t>
            </w:r>
          </w:p>
        </w:tc>
        <w:tc>
          <w:tcPr>
            <w:tcW w:w="0" w:type="auto"/>
            <w:vAlign w:val="center"/>
          </w:tcPr>
          <w:p w:rsidR="00636612" w:rsidRPr="00997EFF" w:rsidRDefault="00636612" w:rsidP="008C3CB9">
            <w:pPr>
              <w:jc w:val="center"/>
              <w:rPr>
                <w:sz w:val="20"/>
              </w:rPr>
            </w:pPr>
            <w:r w:rsidRPr="00997EFF">
              <w:rPr>
                <w:sz w:val="20"/>
              </w:rPr>
              <w:t xml:space="preserve">Дата подготовки разрешения на ввод </w:t>
            </w:r>
            <w:r w:rsidRPr="00997EFF">
              <w:t xml:space="preserve"> </w:t>
            </w:r>
            <w:r w:rsidRPr="00997EFF">
              <w:rPr>
                <w:sz w:val="20"/>
              </w:rPr>
              <w:t>искусственно созданного земельного участка в эксплуатацию</w:t>
            </w:r>
          </w:p>
        </w:tc>
        <w:tc>
          <w:tcPr>
            <w:tcW w:w="0" w:type="auto"/>
            <w:vAlign w:val="center"/>
          </w:tcPr>
          <w:p w:rsidR="00636612" w:rsidRPr="00997EFF" w:rsidRDefault="00636612" w:rsidP="008C3CB9">
            <w:pPr>
              <w:jc w:val="center"/>
              <w:rPr>
                <w:sz w:val="20"/>
              </w:rPr>
            </w:pPr>
            <w:r w:rsidRPr="00997EFF">
              <w:rPr>
                <w:sz w:val="20"/>
              </w:rPr>
              <w:t xml:space="preserve">Дата передачи заявителю разрешения на  ввод </w:t>
            </w:r>
            <w:r w:rsidRPr="00997EFF">
              <w:t xml:space="preserve"> </w:t>
            </w:r>
            <w:r w:rsidRPr="00997EFF">
              <w:rPr>
                <w:sz w:val="20"/>
              </w:rPr>
              <w:t>искусственно созданного земельного участка в эксплуатацию</w:t>
            </w:r>
          </w:p>
        </w:tc>
        <w:tc>
          <w:tcPr>
            <w:tcW w:w="0" w:type="auto"/>
            <w:vAlign w:val="center"/>
          </w:tcPr>
          <w:p w:rsidR="00636612" w:rsidRPr="00997EFF" w:rsidRDefault="00636612" w:rsidP="008C3CB9">
            <w:pPr>
              <w:jc w:val="center"/>
              <w:rPr>
                <w:sz w:val="20"/>
              </w:rPr>
            </w:pPr>
            <w:r w:rsidRPr="00997EFF">
              <w:rPr>
                <w:sz w:val="20"/>
              </w:rPr>
              <w:t xml:space="preserve">Подпись лица, получившего разрешение на ввод </w:t>
            </w:r>
            <w:r w:rsidRPr="00997EFF">
              <w:t xml:space="preserve"> </w:t>
            </w:r>
            <w:r w:rsidRPr="00997EFF">
              <w:rPr>
                <w:sz w:val="20"/>
              </w:rPr>
              <w:t xml:space="preserve">искусственно созданного земельного участка в эксплуатацию (отказ в выдаче разрешения на ввод </w:t>
            </w:r>
            <w:r w:rsidRPr="00997EFF">
              <w:t xml:space="preserve"> </w:t>
            </w:r>
            <w:r w:rsidRPr="00997EFF">
              <w:rPr>
                <w:sz w:val="20"/>
              </w:rPr>
              <w:t>искусственно созданного земельного участка в эксплуатацию )</w:t>
            </w:r>
          </w:p>
        </w:tc>
        <w:tc>
          <w:tcPr>
            <w:tcW w:w="0" w:type="auto"/>
            <w:vAlign w:val="center"/>
          </w:tcPr>
          <w:p w:rsidR="00636612" w:rsidRPr="00997EFF" w:rsidRDefault="00636612" w:rsidP="008C3CB9">
            <w:pPr>
              <w:jc w:val="center"/>
              <w:rPr>
                <w:sz w:val="20"/>
              </w:rPr>
            </w:pPr>
            <w:r w:rsidRPr="00997EFF">
              <w:rPr>
                <w:sz w:val="20"/>
              </w:rPr>
              <w:t>Примечание</w:t>
            </w:r>
          </w:p>
        </w:tc>
      </w:tr>
      <w:tr w:rsidR="00636612" w:rsidRPr="00997EFF" w:rsidTr="008C3CB9">
        <w:tc>
          <w:tcPr>
            <w:tcW w:w="0" w:type="auto"/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0" w:type="auto"/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2</w:t>
            </w:r>
          </w:p>
        </w:tc>
        <w:tc>
          <w:tcPr>
            <w:tcW w:w="0" w:type="auto"/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3</w:t>
            </w:r>
          </w:p>
        </w:tc>
        <w:tc>
          <w:tcPr>
            <w:tcW w:w="0" w:type="auto"/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4</w:t>
            </w:r>
          </w:p>
        </w:tc>
        <w:tc>
          <w:tcPr>
            <w:tcW w:w="0" w:type="auto"/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5</w:t>
            </w:r>
          </w:p>
        </w:tc>
        <w:tc>
          <w:tcPr>
            <w:tcW w:w="0" w:type="auto"/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6</w:t>
            </w:r>
          </w:p>
        </w:tc>
        <w:tc>
          <w:tcPr>
            <w:tcW w:w="0" w:type="auto"/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7</w:t>
            </w:r>
          </w:p>
        </w:tc>
        <w:tc>
          <w:tcPr>
            <w:tcW w:w="0" w:type="auto"/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8</w:t>
            </w:r>
          </w:p>
        </w:tc>
        <w:tc>
          <w:tcPr>
            <w:tcW w:w="0" w:type="auto"/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9</w:t>
            </w:r>
          </w:p>
        </w:tc>
      </w:tr>
      <w:tr w:rsidR="00636612" w:rsidRPr="00997EFF" w:rsidTr="008C3CB9"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</w:tr>
      <w:tr w:rsidR="00636612" w:rsidRPr="00997EFF" w:rsidTr="008C3CB9"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</w:tr>
      <w:tr w:rsidR="00636612" w:rsidRPr="00997EFF" w:rsidTr="008C3CB9"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</w:tr>
      <w:tr w:rsidR="00636612" w:rsidRPr="00997EFF" w:rsidTr="008C3CB9"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636612" w:rsidRPr="00997EFF" w:rsidRDefault="00636612" w:rsidP="008C3CB9">
            <w:pPr>
              <w:rPr>
                <w:szCs w:val="24"/>
              </w:rPr>
            </w:pPr>
          </w:p>
        </w:tc>
      </w:tr>
    </w:tbl>
    <w:p w:rsidR="00636612" w:rsidRPr="00997EFF" w:rsidRDefault="00636612" w:rsidP="00636612">
      <w:pPr>
        <w:autoSpaceDE w:val="0"/>
        <w:autoSpaceDN w:val="0"/>
        <w:adjustRightInd w:val="0"/>
        <w:ind w:firstLine="720"/>
        <w:rPr>
          <w:bCs/>
          <w:sz w:val="28"/>
          <w:szCs w:val="28"/>
        </w:rPr>
        <w:sectPr w:rsidR="00636612" w:rsidRPr="00997EFF" w:rsidSect="003E051F">
          <w:pgSz w:w="16838" w:h="11906" w:orient="landscape" w:code="9"/>
          <w:pgMar w:top="1134" w:right="778" w:bottom="850" w:left="770" w:header="708" w:footer="708" w:gutter="0"/>
          <w:cols w:space="708"/>
          <w:docGrid w:linePitch="360"/>
        </w:sectPr>
      </w:pPr>
    </w:p>
    <w:p w:rsidR="00636612" w:rsidRPr="00997EFF" w:rsidRDefault="00636612" w:rsidP="00636612">
      <w:pPr>
        <w:pStyle w:val="ac"/>
        <w:ind w:left="9356"/>
        <w:jc w:val="left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636612" w:rsidRPr="00997EFF" w:rsidRDefault="00636612" w:rsidP="00636612">
      <w:pPr>
        <w:autoSpaceDE w:val="0"/>
        <w:autoSpaceDN w:val="0"/>
        <w:adjustRightInd w:val="0"/>
        <w:ind w:left="9356"/>
        <w:jc w:val="left"/>
        <w:outlineLvl w:val="1"/>
        <w:rPr>
          <w:sz w:val="28"/>
          <w:szCs w:val="28"/>
        </w:rPr>
      </w:pPr>
      <w:r w:rsidRPr="00997EFF">
        <w:rPr>
          <w:sz w:val="28"/>
          <w:szCs w:val="28"/>
        </w:rPr>
        <w:t>к Административному регламенту</w:t>
      </w:r>
    </w:p>
    <w:p w:rsidR="00636612" w:rsidRPr="00997EFF" w:rsidRDefault="00636612" w:rsidP="00636612">
      <w:pPr>
        <w:pStyle w:val="ConsPlusTitle"/>
        <w:widowControl/>
        <w:ind w:left="9356"/>
        <w:rPr>
          <w:rFonts w:ascii="Times New Roman" w:hAnsi="Times New Roman" w:cs="Times New Roman"/>
          <w:b w:val="0"/>
          <w:sz w:val="28"/>
          <w:szCs w:val="28"/>
        </w:rPr>
      </w:pPr>
      <w:r w:rsidRPr="00997EFF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по выдаче разрешения на ввод искусственно созданного земельного участка в эксплуатацию</w:t>
      </w:r>
      <w:r w:rsidRPr="00997E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</w:p>
    <w:p w:rsidR="00636612" w:rsidRPr="00997EFF" w:rsidRDefault="00636612" w:rsidP="00636612">
      <w:pPr>
        <w:autoSpaceDE w:val="0"/>
        <w:autoSpaceDN w:val="0"/>
        <w:adjustRightInd w:val="0"/>
        <w:rPr>
          <w:sz w:val="28"/>
        </w:rPr>
      </w:pPr>
    </w:p>
    <w:p w:rsidR="00636612" w:rsidRPr="00997EFF" w:rsidRDefault="00636612" w:rsidP="00636612">
      <w:pPr>
        <w:autoSpaceDE w:val="0"/>
        <w:autoSpaceDN w:val="0"/>
        <w:adjustRightInd w:val="0"/>
        <w:ind w:left="9356"/>
        <w:jc w:val="left"/>
        <w:outlineLvl w:val="1"/>
      </w:pPr>
    </w:p>
    <w:p w:rsidR="00636612" w:rsidRPr="00997EFF" w:rsidRDefault="00636612" w:rsidP="00636612">
      <w:pPr>
        <w:rPr>
          <w:sz w:val="28"/>
          <w:szCs w:val="28"/>
        </w:rPr>
      </w:pPr>
    </w:p>
    <w:p w:rsidR="00636612" w:rsidRPr="00997EFF" w:rsidRDefault="00636612" w:rsidP="0063661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EFF">
        <w:rPr>
          <w:rFonts w:ascii="Times New Roman" w:hAnsi="Times New Roman" w:cs="Times New Roman"/>
          <w:b w:val="0"/>
          <w:sz w:val="28"/>
          <w:szCs w:val="28"/>
        </w:rPr>
        <w:t>Реестр выданных разрешения на ввод искусственно созданного земельного участка в эксплуатацию</w:t>
      </w:r>
      <w:r w:rsidRPr="00997E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</w:p>
    <w:p w:rsidR="00636612" w:rsidRPr="00997EFF" w:rsidRDefault="00636612" w:rsidP="00636612">
      <w:pPr>
        <w:autoSpaceDE w:val="0"/>
        <w:autoSpaceDN w:val="0"/>
        <w:adjustRightInd w:val="0"/>
        <w:rPr>
          <w:sz w:val="28"/>
        </w:rPr>
      </w:pPr>
    </w:p>
    <w:p w:rsidR="00636612" w:rsidRPr="00997EFF" w:rsidRDefault="00636612" w:rsidP="00636612">
      <w:pPr>
        <w:jc w:val="center"/>
        <w:rPr>
          <w:sz w:val="28"/>
          <w:szCs w:val="28"/>
        </w:rPr>
      </w:pPr>
    </w:p>
    <w:p w:rsidR="00636612" w:rsidRPr="00997EFF" w:rsidRDefault="00636612" w:rsidP="00636612">
      <w:pPr>
        <w:rPr>
          <w:sz w:val="28"/>
          <w:szCs w:val="28"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9"/>
        <w:gridCol w:w="2139"/>
        <w:gridCol w:w="2277"/>
        <w:gridCol w:w="2778"/>
        <w:gridCol w:w="2069"/>
        <w:gridCol w:w="1886"/>
        <w:gridCol w:w="1794"/>
        <w:gridCol w:w="1748"/>
      </w:tblGrid>
      <w:tr w:rsidR="00636612" w:rsidRPr="00997EFF" w:rsidTr="008C3CB9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12" w:rsidRPr="00997EFF" w:rsidRDefault="00636612" w:rsidP="008C3CB9">
            <w:pPr>
              <w:jc w:val="center"/>
              <w:rPr>
                <w:sz w:val="22"/>
                <w:lang w:eastAsia="en-US"/>
              </w:rPr>
            </w:pPr>
            <w:r w:rsidRPr="00997EFF">
              <w:rPr>
                <w:sz w:val="22"/>
              </w:rPr>
              <w:t>№ п/п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12" w:rsidRPr="00997EFF" w:rsidRDefault="00636612" w:rsidP="008C3CB9">
            <w:pPr>
              <w:jc w:val="center"/>
              <w:rPr>
                <w:sz w:val="22"/>
                <w:lang w:eastAsia="en-US"/>
              </w:rPr>
            </w:pPr>
            <w:r w:rsidRPr="00997EFF">
              <w:rPr>
                <w:sz w:val="22"/>
              </w:rPr>
              <w:t>Номер и дата входящего документа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12" w:rsidRPr="00997EFF" w:rsidRDefault="00636612" w:rsidP="008C3CB9">
            <w:pPr>
              <w:jc w:val="center"/>
              <w:rPr>
                <w:sz w:val="22"/>
                <w:lang w:eastAsia="en-US"/>
              </w:rPr>
            </w:pPr>
            <w:r w:rsidRPr="00997EFF">
              <w:rPr>
                <w:sz w:val="22"/>
              </w:rPr>
              <w:t>Заявитель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12" w:rsidRPr="00997EFF" w:rsidRDefault="00636612" w:rsidP="008C3CB9">
            <w:pPr>
              <w:jc w:val="center"/>
              <w:rPr>
                <w:sz w:val="22"/>
                <w:lang w:eastAsia="en-US"/>
              </w:rPr>
            </w:pPr>
            <w:r w:rsidRPr="00997EFF">
              <w:rPr>
                <w:sz w:val="22"/>
              </w:rPr>
              <w:t>Наименование объекта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12" w:rsidRPr="00997EFF" w:rsidRDefault="00636612" w:rsidP="008C3CB9">
            <w:pPr>
              <w:jc w:val="center"/>
              <w:rPr>
                <w:sz w:val="22"/>
                <w:lang w:eastAsia="en-US"/>
              </w:rPr>
            </w:pPr>
            <w:r w:rsidRPr="00997EFF">
              <w:rPr>
                <w:sz w:val="22"/>
              </w:rPr>
              <w:t>Дата</w:t>
            </w:r>
          </w:p>
          <w:p w:rsidR="00636612" w:rsidRPr="00997EFF" w:rsidRDefault="00636612" w:rsidP="008C3CB9">
            <w:pPr>
              <w:jc w:val="center"/>
              <w:rPr>
                <w:sz w:val="22"/>
                <w:lang w:eastAsia="en-US"/>
              </w:rPr>
            </w:pPr>
            <w:r w:rsidRPr="00997EFF">
              <w:rPr>
                <w:sz w:val="22"/>
              </w:rPr>
              <w:t>и номер разрешения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12" w:rsidRPr="00997EFF" w:rsidRDefault="00636612" w:rsidP="008C3CB9">
            <w:pPr>
              <w:jc w:val="center"/>
              <w:rPr>
                <w:sz w:val="22"/>
                <w:lang w:eastAsia="en-US"/>
              </w:rPr>
            </w:pPr>
            <w:r w:rsidRPr="00997EFF">
              <w:rPr>
                <w:sz w:val="22"/>
              </w:rPr>
              <w:t>Срок действия разрешения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12" w:rsidRPr="00997EFF" w:rsidRDefault="00636612" w:rsidP="008C3CB9">
            <w:pPr>
              <w:jc w:val="center"/>
              <w:rPr>
                <w:sz w:val="22"/>
                <w:lang w:eastAsia="en-US"/>
              </w:rPr>
            </w:pPr>
            <w:r w:rsidRPr="00997EFF">
              <w:rPr>
                <w:sz w:val="22"/>
              </w:rPr>
              <w:t xml:space="preserve">Номер </w:t>
            </w:r>
          </w:p>
          <w:p w:rsidR="00636612" w:rsidRPr="00997EFF" w:rsidRDefault="00636612" w:rsidP="008C3CB9">
            <w:pPr>
              <w:jc w:val="center"/>
              <w:rPr>
                <w:sz w:val="22"/>
                <w:lang w:eastAsia="en-US"/>
              </w:rPr>
            </w:pPr>
            <w:r w:rsidRPr="00997EFF">
              <w:rPr>
                <w:sz w:val="22"/>
              </w:rPr>
              <w:t>и дата исходящего документа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jc w:val="center"/>
              <w:rPr>
                <w:sz w:val="22"/>
                <w:lang w:eastAsia="en-US"/>
              </w:rPr>
            </w:pPr>
          </w:p>
          <w:p w:rsidR="00636612" w:rsidRPr="00997EFF" w:rsidRDefault="00636612" w:rsidP="008C3CB9">
            <w:pPr>
              <w:jc w:val="center"/>
              <w:rPr>
                <w:sz w:val="22"/>
                <w:lang w:eastAsia="en-US"/>
              </w:rPr>
            </w:pPr>
            <w:r w:rsidRPr="00997EFF">
              <w:rPr>
                <w:sz w:val="22"/>
              </w:rPr>
              <w:t>Примечание</w:t>
            </w:r>
          </w:p>
        </w:tc>
      </w:tr>
      <w:tr w:rsidR="00636612" w:rsidRPr="00997EFF" w:rsidTr="008C3CB9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jc w:val="center"/>
              <w:rPr>
                <w:i/>
                <w:sz w:val="18"/>
                <w:szCs w:val="24"/>
              </w:rPr>
            </w:pPr>
            <w:r w:rsidRPr="00997EFF">
              <w:rPr>
                <w:i/>
                <w:sz w:val="18"/>
                <w:szCs w:val="24"/>
              </w:rPr>
              <w:t>8</w:t>
            </w:r>
          </w:p>
        </w:tc>
      </w:tr>
      <w:tr w:rsidR="00636612" w:rsidRPr="00997EFF" w:rsidTr="008C3CB9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</w:tr>
      <w:tr w:rsidR="00636612" w:rsidRPr="00997EFF" w:rsidTr="008C3CB9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</w:tr>
      <w:tr w:rsidR="00636612" w:rsidRPr="00997EFF" w:rsidTr="008C3CB9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</w:tr>
      <w:tr w:rsidR="00636612" w:rsidRPr="00997EFF" w:rsidTr="008C3CB9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12" w:rsidRPr="00997EFF" w:rsidRDefault="00636612" w:rsidP="008C3CB9">
            <w:pPr>
              <w:rPr>
                <w:sz w:val="22"/>
                <w:lang w:eastAsia="en-US"/>
              </w:rPr>
            </w:pPr>
          </w:p>
        </w:tc>
      </w:tr>
    </w:tbl>
    <w:p w:rsidR="00636612" w:rsidRPr="00997EFF" w:rsidRDefault="00636612" w:rsidP="00636612">
      <w:pPr>
        <w:jc w:val="center"/>
        <w:rPr>
          <w:sz w:val="28"/>
          <w:szCs w:val="28"/>
        </w:rPr>
      </w:pPr>
    </w:p>
    <w:p w:rsidR="00636612" w:rsidRPr="00997EFF" w:rsidRDefault="00636612" w:rsidP="00636612">
      <w:pPr>
        <w:jc w:val="center"/>
        <w:rPr>
          <w:sz w:val="28"/>
          <w:szCs w:val="28"/>
          <w:lang w:eastAsia="en-US"/>
        </w:rPr>
        <w:sectPr w:rsidR="00636612" w:rsidRPr="00997EFF" w:rsidSect="00513574">
          <w:pgSz w:w="16838" w:h="11906" w:orient="landscape" w:code="9"/>
          <w:pgMar w:top="1134" w:right="778" w:bottom="850" w:left="770" w:header="708" w:footer="708" w:gutter="0"/>
          <w:cols w:space="708"/>
          <w:docGrid w:linePitch="360"/>
        </w:sectPr>
      </w:pPr>
    </w:p>
    <w:p w:rsidR="00636612" w:rsidRPr="00997EFF" w:rsidRDefault="00636612" w:rsidP="00636612">
      <w:pPr>
        <w:pStyle w:val="ac"/>
        <w:tabs>
          <w:tab w:val="left" w:pos="4678"/>
        </w:tabs>
        <w:ind w:left="4536"/>
        <w:jc w:val="left"/>
        <w:rPr>
          <w:rFonts w:ascii="Times New Roman" w:hAnsi="Times New Roman" w:cs="Times New Roman"/>
          <w:sz w:val="28"/>
          <w:szCs w:val="28"/>
        </w:rPr>
      </w:pPr>
      <w:r w:rsidRPr="00997EFF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636612" w:rsidRPr="00997EFF" w:rsidRDefault="00636612" w:rsidP="00636612">
      <w:pPr>
        <w:pStyle w:val="Style4"/>
        <w:widowControl/>
        <w:tabs>
          <w:tab w:val="left" w:pos="4678"/>
          <w:tab w:val="right" w:leader="underscore" w:pos="9639"/>
        </w:tabs>
        <w:spacing w:line="240" w:lineRule="auto"/>
        <w:ind w:left="4536" w:firstLine="0"/>
        <w:jc w:val="left"/>
        <w:rPr>
          <w:sz w:val="28"/>
          <w:szCs w:val="28"/>
        </w:rPr>
      </w:pPr>
      <w:r w:rsidRPr="00997EFF">
        <w:rPr>
          <w:sz w:val="28"/>
          <w:szCs w:val="28"/>
        </w:rPr>
        <w:t>к Административному регламенту</w:t>
      </w:r>
    </w:p>
    <w:p w:rsidR="00636612" w:rsidRPr="00997EFF" w:rsidRDefault="00636612" w:rsidP="00636612">
      <w:pPr>
        <w:pStyle w:val="Style4"/>
        <w:widowControl/>
        <w:tabs>
          <w:tab w:val="left" w:pos="4678"/>
          <w:tab w:val="right" w:leader="underscore" w:pos="9639"/>
        </w:tabs>
        <w:spacing w:line="240" w:lineRule="auto"/>
        <w:ind w:left="4536" w:firstLine="0"/>
        <w:jc w:val="left"/>
        <w:rPr>
          <w:sz w:val="28"/>
          <w:szCs w:val="28"/>
        </w:rPr>
      </w:pPr>
      <w:r w:rsidRPr="00997EFF">
        <w:rPr>
          <w:sz w:val="28"/>
          <w:szCs w:val="28"/>
        </w:rPr>
        <w:t>предоставления государственной услуги по выдаче разрешения на ввод искусственно созданного земельного участка в эксплуатацию</w:t>
      </w:r>
      <w:r w:rsidRPr="00997EFF">
        <w:rPr>
          <w:rFonts w:eastAsia="Calibri"/>
          <w:sz w:val="28"/>
          <w:szCs w:val="28"/>
          <w:lang w:eastAsia="en-US"/>
        </w:rPr>
        <w:t xml:space="preserve">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</w:p>
    <w:p w:rsidR="00636612" w:rsidRPr="00997EFF" w:rsidRDefault="00636612" w:rsidP="00636612">
      <w:pPr>
        <w:pStyle w:val="Style4"/>
        <w:widowControl/>
        <w:tabs>
          <w:tab w:val="right" w:leader="underscore" w:pos="9639"/>
        </w:tabs>
        <w:spacing w:line="240" w:lineRule="auto"/>
        <w:jc w:val="left"/>
        <w:rPr>
          <w:rStyle w:val="FontStyle23"/>
          <w:sz w:val="28"/>
          <w:szCs w:val="22"/>
        </w:rPr>
      </w:pPr>
    </w:p>
    <w:p w:rsidR="00636612" w:rsidRPr="00997EFF" w:rsidRDefault="00636612" w:rsidP="00636612">
      <w:pPr>
        <w:pStyle w:val="Style4"/>
        <w:widowControl/>
        <w:tabs>
          <w:tab w:val="right" w:leader="underscore" w:pos="9639"/>
        </w:tabs>
        <w:spacing w:line="240" w:lineRule="auto"/>
        <w:ind w:left="2127" w:firstLine="0"/>
        <w:rPr>
          <w:rStyle w:val="FontStyle23"/>
        </w:rPr>
      </w:pPr>
      <w:r w:rsidRPr="00997EFF">
        <w:rPr>
          <w:rStyle w:val="FontStyle23"/>
        </w:rPr>
        <w:t xml:space="preserve">кому: </w:t>
      </w:r>
      <w:r w:rsidRPr="00997EFF">
        <w:rPr>
          <w:rStyle w:val="FontStyle23"/>
          <w:sz w:val="28"/>
          <w:u w:val="single"/>
        </w:rPr>
        <w:t>Министерство строительства, архитектуры и жилищно-коммунального хозяйства Республики Татарстан</w:t>
      </w:r>
    </w:p>
    <w:p w:rsidR="00636612" w:rsidRPr="00997EFF" w:rsidRDefault="00636612" w:rsidP="00636612">
      <w:pPr>
        <w:pStyle w:val="Style4"/>
        <w:widowControl/>
        <w:tabs>
          <w:tab w:val="right" w:leader="underscore" w:pos="9639"/>
        </w:tabs>
        <w:spacing w:line="240" w:lineRule="auto"/>
        <w:ind w:left="2127" w:firstLine="0"/>
        <w:rPr>
          <w:rStyle w:val="FontStyle23"/>
        </w:rPr>
      </w:pPr>
      <w:r w:rsidRPr="00997EFF">
        <w:rPr>
          <w:rStyle w:val="FontStyle23"/>
        </w:rPr>
        <w:t>от кого:</w:t>
      </w:r>
      <w:r w:rsidRPr="00997EFF">
        <w:rPr>
          <w:rStyle w:val="FontStyle23"/>
        </w:rPr>
        <w:tab/>
      </w:r>
    </w:p>
    <w:p w:rsidR="00636612" w:rsidRPr="00997EFF" w:rsidRDefault="00636612" w:rsidP="00636612">
      <w:pPr>
        <w:pStyle w:val="Style11"/>
        <w:widowControl/>
        <w:tabs>
          <w:tab w:val="left" w:pos="3710"/>
          <w:tab w:val="left" w:pos="6350"/>
        </w:tabs>
        <w:spacing w:before="14" w:line="240" w:lineRule="auto"/>
        <w:ind w:left="1985" w:firstLine="0"/>
        <w:jc w:val="center"/>
        <w:rPr>
          <w:rStyle w:val="FontStyle23"/>
          <w:rFonts w:ascii="Times New Roman" w:hAnsi="Times New Roman"/>
          <w:i/>
          <w:szCs w:val="14"/>
        </w:rPr>
      </w:pPr>
      <w:r w:rsidRPr="00997EFF">
        <w:rPr>
          <w:rStyle w:val="FontStyle23"/>
          <w:rFonts w:ascii="Times New Roman" w:hAnsi="Times New Roman"/>
          <w:i/>
          <w:szCs w:val="14"/>
        </w:rPr>
        <w:t>(наименование юридического лица - застройщика, планирующего осуществлять, строительство</w:t>
      </w:r>
    </w:p>
    <w:p w:rsidR="00636612" w:rsidRPr="00997EFF" w:rsidRDefault="00636612" w:rsidP="00636612">
      <w:pPr>
        <w:pStyle w:val="Style16"/>
        <w:widowControl/>
        <w:tabs>
          <w:tab w:val="right" w:leader="underscore" w:pos="9639"/>
        </w:tabs>
        <w:spacing w:line="240" w:lineRule="auto"/>
        <w:ind w:left="2127" w:firstLine="0"/>
        <w:rPr>
          <w:rStyle w:val="FontStyle23"/>
          <w:rFonts w:ascii="Times New Roman" w:hAnsi="Times New Roman"/>
        </w:rPr>
      </w:pPr>
      <w:r w:rsidRPr="00997EFF">
        <w:rPr>
          <w:rStyle w:val="FontStyle23"/>
          <w:rFonts w:ascii="Times New Roman" w:hAnsi="Times New Roman"/>
        </w:rPr>
        <w:tab/>
      </w:r>
    </w:p>
    <w:p w:rsidR="00636612" w:rsidRPr="00997EFF" w:rsidRDefault="00636612" w:rsidP="00636612">
      <w:pPr>
        <w:pStyle w:val="Style11"/>
        <w:widowControl/>
        <w:tabs>
          <w:tab w:val="left" w:pos="3710"/>
          <w:tab w:val="left" w:pos="6350"/>
        </w:tabs>
        <w:spacing w:before="14" w:line="240" w:lineRule="auto"/>
        <w:ind w:left="2127" w:firstLine="0"/>
        <w:jc w:val="center"/>
        <w:rPr>
          <w:rStyle w:val="FontStyle23"/>
          <w:rFonts w:ascii="Times New Roman" w:hAnsi="Times New Roman"/>
          <w:i/>
          <w:szCs w:val="14"/>
        </w:rPr>
      </w:pPr>
      <w:r w:rsidRPr="00997EFF">
        <w:rPr>
          <w:rStyle w:val="FontStyle23"/>
          <w:rFonts w:ascii="Times New Roman" w:hAnsi="Times New Roman"/>
          <w:i/>
          <w:szCs w:val="14"/>
        </w:rPr>
        <w:t xml:space="preserve">капитальный ремонт или реконструкцию; ИНН; юридический и почтовый адреса; </w:t>
      </w:r>
    </w:p>
    <w:p w:rsidR="00636612" w:rsidRPr="00997EFF" w:rsidRDefault="00636612" w:rsidP="00636612">
      <w:pPr>
        <w:pStyle w:val="Style16"/>
        <w:widowControl/>
        <w:tabs>
          <w:tab w:val="right" w:leader="underscore" w:pos="9639"/>
        </w:tabs>
        <w:spacing w:line="240" w:lineRule="auto"/>
        <w:ind w:left="2127" w:firstLine="0"/>
        <w:rPr>
          <w:rStyle w:val="FontStyle23"/>
          <w:rFonts w:ascii="Times New Roman" w:hAnsi="Times New Roman"/>
        </w:rPr>
      </w:pPr>
      <w:r w:rsidRPr="00997EFF">
        <w:rPr>
          <w:rStyle w:val="FontStyle23"/>
          <w:rFonts w:ascii="Times New Roman" w:hAnsi="Times New Roman"/>
        </w:rPr>
        <w:tab/>
      </w:r>
    </w:p>
    <w:p w:rsidR="00636612" w:rsidRPr="00997EFF" w:rsidRDefault="00636612" w:rsidP="00636612">
      <w:pPr>
        <w:pStyle w:val="Style11"/>
        <w:widowControl/>
        <w:tabs>
          <w:tab w:val="left" w:pos="3710"/>
          <w:tab w:val="left" w:pos="6350"/>
        </w:tabs>
        <w:spacing w:before="14" w:line="240" w:lineRule="auto"/>
        <w:ind w:left="2127" w:firstLine="0"/>
        <w:jc w:val="center"/>
        <w:rPr>
          <w:rStyle w:val="FontStyle23"/>
          <w:rFonts w:ascii="Times New Roman" w:hAnsi="Times New Roman"/>
          <w:i/>
          <w:szCs w:val="14"/>
        </w:rPr>
      </w:pPr>
      <w:r w:rsidRPr="00997EFF">
        <w:rPr>
          <w:rStyle w:val="FontStyle23"/>
          <w:rFonts w:ascii="Times New Roman" w:hAnsi="Times New Roman"/>
          <w:i/>
          <w:szCs w:val="14"/>
        </w:rPr>
        <w:t>ФИО (последнее – при наличии) руководителя; телефон; банковские реквизиты (наименование банка, р/с, к/с, БИК)</w:t>
      </w:r>
    </w:p>
    <w:p w:rsidR="00636612" w:rsidRPr="00997EFF" w:rsidRDefault="00636612" w:rsidP="00636612">
      <w:pPr>
        <w:pStyle w:val="Style6"/>
        <w:widowControl/>
        <w:rPr>
          <w:rStyle w:val="FontStyle23"/>
          <w:rFonts w:ascii="Times New Roman" w:hAnsi="Times New Roman"/>
          <w:sz w:val="32"/>
        </w:rPr>
      </w:pPr>
    </w:p>
    <w:p w:rsidR="00636612" w:rsidRPr="00997EFF" w:rsidRDefault="00636612" w:rsidP="00636612">
      <w:pPr>
        <w:pStyle w:val="Style3"/>
        <w:widowControl/>
        <w:spacing w:line="240" w:lineRule="auto"/>
        <w:jc w:val="center"/>
        <w:rPr>
          <w:rStyle w:val="FontStyle23"/>
          <w:b/>
          <w:sz w:val="28"/>
        </w:rPr>
      </w:pPr>
      <w:r w:rsidRPr="00997EFF">
        <w:rPr>
          <w:rStyle w:val="FontStyle23"/>
          <w:b/>
          <w:sz w:val="28"/>
        </w:rPr>
        <w:t>Заявление</w:t>
      </w:r>
    </w:p>
    <w:p w:rsidR="00636612" w:rsidRPr="00997EFF" w:rsidRDefault="00636612" w:rsidP="00636612">
      <w:pPr>
        <w:pStyle w:val="Style3"/>
        <w:widowControl/>
        <w:spacing w:line="240" w:lineRule="auto"/>
        <w:jc w:val="center"/>
        <w:rPr>
          <w:b/>
          <w:sz w:val="28"/>
        </w:rPr>
      </w:pPr>
      <w:r w:rsidRPr="00997EFF">
        <w:rPr>
          <w:rStyle w:val="FontStyle23"/>
          <w:b/>
          <w:sz w:val="28"/>
        </w:rPr>
        <w:t>об исправлении технической ошибки</w:t>
      </w:r>
    </w:p>
    <w:p w:rsidR="00636612" w:rsidRPr="00997EFF" w:rsidRDefault="00636612" w:rsidP="00636612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0"/>
        </w:rPr>
      </w:pPr>
      <w:r w:rsidRPr="00997EFF">
        <w:rPr>
          <w:rFonts w:ascii="Times New Roman" w:hAnsi="Times New Roman"/>
          <w:b w:val="0"/>
          <w:sz w:val="28"/>
          <w:szCs w:val="20"/>
        </w:rPr>
        <w:t>Сообщаю об ошибке, допущенной при выдаче разрешения на</w:t>
      </w:r>
      <w:r w:rsidRPr="00997EFF">
        <w:rPr>
          <w:b w:val="0"/>
        </w:rPr>
        <w:t xml:space="preserve"> </w:t>
      </w:r>
      <w:r w:rsidRPr="00997EFF">
        <w:rPr>
          <w:rFonts w:ascii="Times New Roman" w:hAnsi="Times New Roman"/>
          <w:b w:val="0"/>
          <w:sz w:val="28"/>
          <w:szCs w:val="20"/>
        </w:rPr>
        <w:t>ввод искусственно созданного земельного участка в эксплуатацию</w:t>
      </w:r>
      <w:r w:rsidRPr="00997E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  <w:r w:rsidRPr="00997EFF">
        <w:rPr>
          <w:rFonts w:ascii="Times New Roman" w:hAnsi="Times New Roman"/>
          <w:b w:val="0"/>
          <w:sz w:val="28"/>
          <w:szCs w:val="20"/>
        </w:rPr>
        <w:t>.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97EFF">
        <w:rPr>
          <w:rFonts w:ascii="Times New Roman" w:hAnsi="Times New Roman"/>
          <w:sz w:val="28"/>
          <w:szCs w:val="20"/>
        </w:rPr>
        <w:t>В______________________________________________________________</w:t>
      </w:r>
    </w:p>
    <w:p w:rsidR="00636612" w:rsidRPr="00997EFF" w:rsidRDefault="00636612" w:rsidP="00636612">
      <w:pPr>
        <w:pStyle w:val="Style11"/>
        <w:widowControl/>
        <w:tabs>
          <w:tab w:val="left" w:pos="3710"/>
          <w:tab w:val="left" w:pos="6350"/>
        </w:tabs>
        <w:spacing w:before="14" w:line="240" w:lineRule="auto"/>
        <w:ind w:firstLine="0"/>
        <w:jc w:val="center"/>
        <w:rPr>
          <w:rStyle w:val="FontStyle23"/>
          <w:rFonts w:ascii="Times New Roman" w:hAnsi="Times New Roman"/>
          <w:i/>
          <w:szCs w:val="14"/>
        </w:rPr>
      </w:pPr>
      <w:r w:rsidRPr="00997EFF">
        <w:rPr>
          <w:rStyle w:val="FontStyle23"/>
          <w:rFonts w:ascii="Times New Roman" w:hAnsi="Times New Roman"/>
          <w:i/>
          <w:szCs w:val="14"/>
        </w:rPr>
        <w:t>(выданный документ)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0"/>
        </w:rPr>
      </w:pPr>
      <w:r w:rsidRPr="00997EFF">
        <w:rPr>
          <w:rFonts w:ascii="Times New Roman" w:hAnsi="Times New Roman"/>
          <w:sz w:val="28"/>
          <w:szCs w:val="20"/>
        </w:rPr>
        <w:t>____________________________________________________________________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97EFF">
        <w:rPr>
          <w:rFonts w:ascii="Times New Roman" w:hAnsi="Times New Roman"/>
          <w:sz w:val="28"/>
          <w:szCs w:val="20"/>
        </w:rPr>
        <w:t>указано: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0"/>
        </w:rPr>
      </w:pPr>
      <w:r w:rsidRPr="00997EFF">
        <w:rPr>
          <w:rFonts w:ascii="Times New Roman" w:hAnsi="Times New Roman"/>
          <w:sz w:val="28"/>
          <w:szCs w:val="20"/>
        </w:rPr>
        <w:t>____________________________________________________________________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97EFF">
        <w:rPr>
          <w:rFonts w:ascii="Times New Roman" w:hAnsi="Times New Roman"/>
          <w:sz w:val="28"/>
          <w:szCs w:val="20"/>
        </w:rPr>
        <w:t>Правильное сведения: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0"/>
        </w:rPr>
      </w:pPr>
      <w:r w:rsidRPr="00997EFF">
        <w:rPr>
          <w:rFonts w:ascii="Times New Roman" w:hAnsi="Times New Roman"/>
          <w:sz w:val="28"/>
          <w:szCs w:val="20"/>
        </w:rPr>
        <w:t>____________________________________________________________________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97EFF">
        <w:rPr>
          <w:rFonts w:ascii="Times New Roman" w:hAnsi="Times New Roman"/>
          <w:sz w:val="28"/>
          <w:szCs w:val="20"/>
        </w:rPr>
        <w:t>Прошу исправить допущенную техническую ошибку и внести соответствующие изменения в документ, являющийся результатом государственной услуги.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97EFF">
        <w:rPr>
          <w:rFonts w:ascii="Times New Roman" w:hAnsi="Times New Roman"/>
          <w:sz w:val="28"/>
          <w:szCs w:val="20"/>
        </w:rPr>
        <w:t>Прилагаю следующие документы: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97EFF">
        <w:rPr>
          <w:rFonts w:ascii="Times New Roman" w:hAnsi="Times New Roman"/>
          <w:sz w:val="28"/>
          <w:szCs w:val="20"/>
        </w:rPr>
        <w:t>1.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97EFF">
        <w:rPr>
          <w:rFonts w:ascii="Times New Roman" w:hAnsi="Times New Roman"/>
          <w:sz w:val="28"/>
          <w:szCs w:val="20"/>
        </w:rPr>
        <w:t>2.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97EFF">
        <w:rPr>
          <w:rFonts w:ascii="Times New Roman" w:hAnsi="Times New Roman"/>
          <w:sz w:val="28"/>
          <w:szCs w:val="20"/>
        </w:rPr>
        <w:t>О готовности документа прошу известить меня______________________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0"/>
        </w:rPr>
      </w:pPr>
      <w:r w:rsidRPr="00997EFF">
        <w:rPr>
          <w:rFonts w:ascii="Times New Roman" w:hAnsi="Times New Roman"/>
          <w:sz w:val="28"/>
          <w:szCs w:val="20"/>
        </w:rPr>
        <w:t>____________________________________________________________________</w:t>
      </w:r>
    </w:p>
    <w:p w:rsidR="00636612" w:rsidRPr="00997EFF" w:rsidRDefault="00636612" w:rsidP="00636612">
      <w:pPr>
        <w:pStyle w:val="Style11"/>
        <w:widowControl/>
        <w:tabs>
          <w:tab w:val="left" w:pos="3710"/>
          <w:tab w:val="left" w:pos="6350"/>
        </w:tabs>
        <w:spacing w:before="14" w:line="240" w:lineRule="auto"/>
        <w:ind w:firstLine="0"/>
        <w:jc w:val="center"/>
        <w:rPr>
          <w:rFonts w:ascii="Times New Roman" w:hAnsi="Times New Roman"/>
          <w:i/>
          <w:sz w:val="18"/>
          <w:szCs w:val="14"/>
        </w:rPr>
      </w:pPr>
      <w:r w:rsidRPr="00997EFF">
        <w:rPr>
          <w:rStyle w:val="FontStyle23"/>
          <w:rFonts w:ascii="Times New Roman" w:hAnsi="Times New Roman"/>
          <w:i/>
          <w:szCs w:val="14"/>
        </w:rPr>
        <w:t>(способ извещения)</w:t>
      </w:r>
    </w:p>
    <w:p w:rsidR="00636612" w:rsidRPr="00997EFF" w:rsidRDefault="00636612" w:rsidP="00636612">
      <w:pPr>
        <w:pStyle w:val="Style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636612" w:rsidRPr="00997EFF" w:rsidRDefault="00636612" w:rsidP="00636612">
      <w:pPr>
        <w:pStyle w:val="Style11"/>
        <w:widowControl/>
        <w:spacing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 w:rsidRPr="00997EFF">
        <w:rPr>
          <w:rFonts w:ascii="Times New Roman" w:hAnsi="Times New Roman"/>
          <w:sz w:val="20"/>
          <w:szCs w:val="20"/>
        </w:rPr>
        <w:t>_____________________                             __________________                         ______________________________</w:t>
      </w:r>
    </w:p>
    <w:p w:rsidR="00636612" w:rsidRPr="00997EFF" w:rsidRDefault="00636612" w:rsidP="00636612">
      <w:pPr>
        <w:pStyle w:val="Style11"/>
        <w:widowControl/>
        <w:tabs>
          <w:tab w:val="left" w:pos="3710"/>
          <w:tab w:val="left" w:pos="6350"/>
        </w:tabs>
        <w:spacing w:before="14" w:line="240" w:lineRule="auto"/>
        <w:ind w:firstLine="0"/>
        <w:jc w:val="both"/>
        <w:rPr>
          <w:rStyle w:val="FontStyle23"/>
          <w:rFonts w:ascii="Times New Roman" w:hAnsi="Times New Roman"/>
          <w:i/>
          <w:szCs w:val="14"/>
        </w:rPr>
      </w:pPr>
      <w:r w:rsidRPr="00997EFF">
        <w:rPr>
          <w:rStyle w:val="FontStyle23"/>
          <w:rFonts w:ascii="Times New Roman" w:hAnsi="Times New Roman"/>
          <w:i/>
          <w:szCs w:val="14"/>
        </w:rPr>
        <w:t xml:space="preserve">          (должность)</w:t>
      </w:r>
      <w:r w:rsidRPr="00997EFF">
        <w:rPr>
          <w:rStyle w:val="FontStyle23"/>
          <w:rFonts w:ascii="Times New Roman" w:hAnsi="Times New Roman"/>
          <w:i/>
          <w:sz w:val="14"/>
          <w:szCs w:val="14"/>
        </w:rPr>
        <w:tab/>
      </w:r>
      <w:r w:rsidRPr="00997EFF">
        <w:rPr>
          <w:rStyle w:val="FontStyle23"/>
          <w:rFonts w:ascii="Times New Roman" w:hAnsi="Times New Roman"/>
          <w:i/>
          <w:szCs w:val="14"/>
        </w:rPr>
        <w:t xml:space="preserve">      </w:t>
      </w:r>
      <w:proofErr w:type="gramStart"/>
      <w:r w:rsidRPr="00997EFF">
        <w:rPr>
          <w:rStyle w:val="FontStyle23"/>
          <w:rFonts w:ascii="Times New Roman" w:hAnsi="Times New Roman"/>
          <w:i/>
          <w:szCs w:val="14"/>
        </w:rPr>
        <w:t xml:space="preserve">   (</w:t>
      </w:r>
      <w:proofErr w:type="gramEnd"/>
      <w:r w:rsidRPr="00997EFF">
        <w:rPr>
          <w:rStyle w:val="FontStyle23"/>
          <w:rFonts w:ascii="Times New Roman" w:hAnsi="Times New Roman"/>
          <w:i/>
          <w:szCs w:val="14"/>
        </w:rPr>
        <w:t>подпись)</w:t>
      </w:r>
      <w:r w:rsidRPr="00997EFF">
        <w:rPr>
          <w:rStyle w:val="FontStyle23"/>
          <w:rFonts w:ascii="Times New Roman" w:hAnsi="Times New Roman"/>
          <w:i/>
          <w:sz w:val="14"/>
          <w:szCs w:val="14"/>
        </w:rPr>
        <w:tab/>
      </w:r>
      <w:r w:rsidRPr="00997EFF">
        <w:rPr>
          <w:rStyle w:val="FontStyle23"/>
          <w:rFonts w:ascii="Times New Roman" w:hAnsi="Times New Roman"/>
          <w:i/>
          <w:szCs w:val="14"/>
        </w:rPr>
        <w:t xml:space="preserve">            (Ф.И.О. (последнее – при наличии))</w:t>
      </w:r>
    </w:p>
    <w:p w:rsidR="00636612" w:rsidRPr="00997EFF" w:rsidRDefault="00636612" w:rsidP="00636612">
      <w:pPr>
        <w:pStyle w:val="Style11"/>
        <w:widowControl/>
        <w:tabs>
          <w:tab w:val="left" w:pos="3710"/>
          <w:tab w:val="left" w:pos="6350"/>
        </w:tabs>
        <w:spacing w:line="240" w:lineRule="auto"/>
        <w:ind w:firstLine="0"/>
        <w:jc w:val="both"/>
        <w:rPr>
          <w:rStyle w:val="FontStyle23"/>
          <w:rFonts w:ascii="Times New Roman" w:hAnsi="Times New Roman"/>
          <w:i/>
        </w:rPr>
      </w:pPr>
      <w:r w:rsidRPr="00997EFF">
        <w:rPr>
          <w:rStyle w:val="FontStyle23"/>
          <w:rFonts w:ascii="Times New Roman" w:hAnsi="Times New Roman"/>
          <w:sz w:val="28"/>
        </w:rPr>
        <w:t xml:space="preserve"> «___» ______________20_____г</w:t>
      </w:r>
      <w:r w:rsidRPr="00997EFF">
        <w:rPr>
          <w:rStyle w:val="FontStyle23"/>
          <w:rFonts w:ascii="Times New Roman" w:hAnsi="Times New Roman"/>
          <w:i/>
          <w:sz w:val="28"/>
        </w:rPr>
        <w:t>.</w:t>
      </w:r>
      <w:r w:rsidRPr="00997EFF">
        <w:rPr>
          <w:rStyle w:val="FontStyle23"/>
          <w:rFonts w:ascii="Times New Roman" w:hAnsi="Times New Roman"/>
          <w:i/>
        </w:rPr>
        <w:t xml:space="preserve">                                                     М.П.</w:t>
      </w:r>
      <w:r w:rsidRPr="00997EFF">
        <w:rPr>
          <w:sz w:val="18"/>
        </w:rPr>
        <w:t xml:space="preserve"> (при наличии)</w:t>
      </w:r>
    </w:p>
    <w:p w:rsidR="00636612" w:rsidRPr="00997EFF" w:rsidRDefault="00636612" w:rsidP="00636612">
      <w:pPr>
        <w:pStyle w:val="Style11"/>
        <w:widowControl/>
        <w:tabs>
          <w:tab w:val="left" w:pos="3710"/>
          <w:tab w:val="left" w:pos="6350"/>
        </w:tabs>
        <w:spacing w:line="240" w:lineRule="auto"/>
        <w:ind w:firstLine="0"/>
        <w:jc w:val="both"/>
        <w:rPr>
          <w:sz w:val="28"/>
          <w:szCs w:val="28"/>
          <w:lang w:eastAsia="en-US"/>
        </w:rPr>
        <w:sectPr w:rsidR="00636612" w:rsidRPr="00997EFF" w:rsidSect="00470DD7"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p w:rsidR="00636612" w:rsidRPr="00997EFF" w:rsidRDefault="00636612" w:rsidP="00636612">
      <w:pPr>
        <w:ind w:left="5103"/>
        <w:jc w:val="left"/>
        <w:rPr>
          <w:spacing w:val="-6"/>
          <w:sz w:val="28"/>
          <w:szCs w:val="28"/>
        </w:rPr>
      </w:pPr>
      <w:r w:rsidRPr="00997EFF">
        <w:rPr>
          <w:spacing w:val="-6"/>
          <w:sz w:val="28"/>
          <w:szCs w:val="28"/>
        </w:rPr>
        <w:lastRenderedPageBreak/>
        <w:t>Приложение (справочное)</w:t>
      </w:r>
    </w:p>
    <w:p w:rsidR="00636612" w:rsidRPr="00997EFF" w:rsidRDefault="00636612" w:rsidP="00636612">
      <w:pPr>
        <w:pStyle w:val="Style4"/>
        <w:widowControl/>
        <w:tabs>
          <w:tab w:val="left" w:pos="4678"/>
          <w:tab w:val="right" w:leader="underscore" w:pos="9639"/>
        </w:tabs>
        <w:spacing w:line="240" w:lineRule="auto"/>
        <w:ind w:left="5103" w:firstLine="0"/>
        <w:jc w:val="left"/>
        <w:rPr>
          <w:sz w:val="28"/>
          <w:szCs w:val="28"/>
        </w:rPr>
      </w:pPr>
      <w:r w:rsidRPr="00997EFF">
        <w:rPr>
          <w:sz w:val="28"/>
          <w:szCs w:val="28"/>
        </w:rPr>
        <w:t>к Административному регламенту</w:t>
      </w:r>
    </w:p>
    <w:p w:rsidR="00636612" w:rsidRPr="00997EFF" w:rsidRDefault="00636612" w:rsidP="00636612">
      <w:pPr>
        <w:pStyle w:val="ConsPlusTitle"/>
        <w:widowControl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997EFF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по выдаче разрешения на ввод искусственно созданного земельного участка в эксплуатацию</w:t>
      </w:r>
      <w:r w:rsidRPr="00997EF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</w:p>
    <w:p w:rsidR="00636612" w:rsidRPr="00997EFF" w:rsidRDefault="00636612" w:rsidP="00636612">
      <w:pPr>
        <w:autoSpaceDE w:val="0"/>
        <w:autoSpaceDN w:val="0"/>
        <w:adjustRightInd w:val="0"/>
        <w:rPr>
          <w:sz w:val="28"/>
        </w:rPr>
      </w:pPr>
    </w:p>
    <w:p w:rsidR="00636612" w:rsidRPr="00997EFF" w:rsidRDefault="00636612" w:rsidP="00636612">
      <w:pPr>
        <w:pStyle w:val="Style4"/>
        <w:widowControl/>
        <w:tabs>
          <w:tab w:val="left" w:pos="4678"/>
          <w:tab w:val="right" w:leader="underscore" w:pos="9639"/>
        </w:tabs>
        <w:spacing w:line="240" w:lineRule="auto"/>
        <w:ind w:left="5103" w:firstLine="0"/>
        <w:jc w:val="left"/>
        <w:rPr>
          <w:rStyle w:val="FontStyle23"/>
          <w:sz w:val="28"/>
          <w:szCs w:val="22"/>
        </w:rPr>
      </w:pPr>
    </w:p>
    <w:p w:rsidR="00636612" w:rsidRPr="00997EFF" w:rsidRDefault="00636612" w:rsidP="00636612">
      <w:pPr>
        <w:widowControl/>
        <w:jc w:val="center"/>
        <w:rPr>
          <w:b/>
          <w:sz w:val="28"/>
          <w:szCs w:val="28"/>
        </w:rPr>
      </w:pPr>
      <w:r w:rsidRPr="00997EFF">
        <w:rPr>
          <w:b/>
          <w:sz w:val="28"/>
          <w:szCs w:val="28"/>
        </w:rPr>
        <w:t>Сведения об органах власти (учреждениях) и должностных лицах, ответственных за осуществление контроля за предоставлением государственной услуги</w:t>
      </w:r>
    </w:p>
    <w:p w:rsidR="00636612" w:rsidRPr="00997EFF" w:rsidRDefault="00636612" w:rsidP="00636612">
      <w:pPr>
        <w:rPr>
          <w:sz w:val="28"/>
          <w:szCs w:val="28"/>
        </w:rPr>
      </w:pPr>
    </w:p>
    <w:p w:rsidR="00636612" w:rsidRPr="00997EFF" w:rsidRDefault="00636612" w:rsidP="00636612">
      <w:pPr>
        <w:spacing w:after="240"/>
        <w:jc w:val="center"/>
        <w:rPr>
          <w:b/>
          <w:sz w:val="28"/>
          <w:szCs w:val="28"/>
        </w:rPr>
      </w:pPr>
      <w:r w:rsidRPr="00997EFF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682"/>
        <w:gridCol w:w="4035"/>
      </w:tblGrid>
      <w:tr w:rsidR="00636612" w:rsidRPr="00997EFF" w:rsidTr="008C3CB9">
        <w:trPr>
          <w:trHeight w:val="4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12" w:rsidRPr="00997EFF" w:rsidRDefault="00636612" w:rsidP="008C3CB9">
            <w:pPr>
              <w:suppressAutoHyphens/>
              <w:jc w:val="center"/>
              <w:rPr>
                <w:sz w:val="28"/>
                <w:szCs w:val="28"/>
              </w:rPr>
            </w:pPr>
            <w:r w:rsidRPr="00997EFF">
              <w:rPr>
                <w:sz w:val="28"/>
                <w:szCs w:val="28"/>
              </w:rPr>
              <w:t>Должность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12" w:rsidRPr="00997EFF" w:rsidRDefault="00636612" w:rsidP="008C3CB9">
            <w:pPr>
              <w:suppressAutoHyphens/>
              <w:jc w:val="center"/>
              <w:rPr>
                <w:sz w:val="28"/>
                <w:szCs w:val="28"/>
              </w:rPr>
            </w:pPr>
            <w:r w:rsidRPr="00997EFF">
              <w:rPr>
                <w:sz w:val="28"/>
                <w:szCs w:val="28"/>
              </w:rPr>
              <w:t>Телефон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12" w:rsidRPr="00997EFF" w:rsidRDefault="00636612" w:rsidP="008C3CB9">
            <w:pPr>
              <w:suppressAutoHyphens/>
              <w:jc w:val="center"/>
              <w:rPr>
                <w:sz w:val="28"/>
                <w:szCs w:val="28"/>
              </w:rPr>
            </w:pPr>
            <w:r w:rsidRPr="00997EFF">
              <w:rPr>
                <w:sz w:val="28"/>
                <w:szCs w:val="28"/>
              </w:rPr>
              <w:t>Электронный адрес</w:t>
            </w:r>
          </w:p>
        </w:tc>
      </w:tr>
      <w:tr w:rsidR="00636612" w:rsidRPr="00997EFF" w:rsidTr="008C3CB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12" w:rsidRPr="00997EFF" w:rsidRDefault="00636612" w:rsidP="008C3CB9">
            <w:pPr>
              <w:suppressAutoHyphens/>
              <w:rPr>
                <w:sz w:val="28"/>
                <w:szCs w:val="28"/>
              </w:rPr>
            </w:pPr>
            <w:r w:rsidRPr="00997EFF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12" w:rsidRPr="00997EFF" w:rsidRDefault="00636612" w:rsidP="008C3CB9">
            <w:pPr>
              <w:suppressAutoHyphens/>
              <w:jc w:val="center"/>
              <w:rPr>
                <w:sz w:val="28"/>
                <w:szCs w:val="28"/>
              </w:rPr>
            </w:pPr>
            <w:r w:rsidRPr="00997EFF">
              <w:rPr>
                <w:sz w:val="28"/>
                <w:szCs w:val="28"/>
              </w:rPr>
              <w:t>231-14-03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2" w:rsidRPr="00997EFF" w:rsidRDefault="00636612" w:rsidP="008C3CB9">
            <w:pPr>
              <w:rPr>
                <w:rStyle w:val="a5"/>
                <w:sz w:val="28"/>
                <w:szCs w:val="28"/>
              </w:rPr>
            </w:pPr>
            <w:r w:rsidRPr="00997EFF">
              <w:rPr>
                <w:rStyle w:val="a5"/>
                <w:sz w:val="28"/>
                <w:szCs w:val="28"/>
              </w:rPr>
              <w:t>Aleksey.Frolov@tatar.ru</w:t>
            </w:r>
          </w:p>
        </w:tc>
      </w:tr>
      <w:tr w:rsidR="00636612" w:rsidRPr="00997EFF" w:rsidTr="008C3CB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12" w:rsidRPr="00997EFF" w:rsidRDefault="00636612" w:rsidP="008C3CB9">
            <w:pPr>
              <w:suppressAutoHyphens/>
              <w:rPr>
                <w:sz w:val="28"/>
                <w:szCs w:val="28"/>
              </w:rPr>
            </w:pPr>
            <w:r w:rsidRPr="00997EFF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12" w:rsidRPr="00997EFF" w:rsidRDefault="00636612" w:rsidP="008C3CB9">
            <w:pPr>
              <w:suppressAutoHyphens/>
              <w:jc w:val="center"/>
              <w:rPr>
                <w:sz w:val="28"/>
                <w:szCs w:val="28"/>
              </w:rPr>
            </w:pPr>
            <w:r w:rsidRPr="00997EFF">
              <w:rPr>
                <w:sz w:val="28"/>
                <w:szCs w:val="28"/>
              </w:rPr>
              <w:t>231-14-05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2" w:rsidRPr="00997EFF" w:rsidRDefault="00636612" w:rsidP="008C3CB9">
            <w:pPr>
              <w:rPr>
                <w:rStyle w:val="a5"/>
                <w:strike/>
                <w:sz w:val="28"/>
                <w:szCs w:val="28"/>
              </w:rPr>
            </w:pPr>
            <w:r w:rsidRPr="00997EFF">
              <w:rPr>
                <w:rStyle w:val="a5"/>
                <w:sz w:val="28"/>
                <w:szCs w:val="28"/>
              </w:rPr>
              <w:t>Ilshat.Gimaev@tatar.ru</w:t>
            </w:r>
          </w:p>
        </w:tc>
      </w:tr>
      <w:tr w:rsidR="00636612" w:rsidRPr="00997EFF" w:rsidTr="008C3CB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2" w:rsidRPr="00997EFF" w:rsidRDefault="00636612" w:rsidP="008C3CB9">
            <w:pPr>
              <w:tabs>
                <w:tab w:val="left" w:pos="3254"/>
              </w:tabs>
              <w:suppressAutoHyphens/>
              <w:rPr>
                <w:sz w:val="28"/>
                <w:szCs w:val="28"/>
              </w:rPr>
            </w:pPr>
            <w:r w:rsidRPr="00997EFF">
              <w:rPr>
                <w:sz w:val="28"/>
                <w:szCs w:val="28"/>
              </w:rPr>
              <w:t>Начальник управления развития строительного комплекса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2" w:rsidRPr="00997EFF" w:rsidRDefault="00636612" w:rsidP="008C3CB9">
            <w:pPr>
              <w:suppressAutoHyphens/>
              <w:jc w:val="center"/>
              <w:rPr>
                <w:sz w:val="28"/>
                <w:szCs w:val="28"/>
              </w:rPr>
            </w:pPr>
            <w:r w:rsidRPr="00997EFF">
              <w:rPr>
                <w:sz w:val="28"/>
                <w:szCs w:val="28"/>
              </w:rPr>
              <w:t>231-17-08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2" w:rsidRPr="00997EFF" w:rsidRDefault="00636612" w:rsidP="008C3CB9">
            <w:pPr>
              <w:rPr>
                <w:rStyle w:val="a5"/>
                <w:strike/>
                <w:sz w:val="28"/>
                <w:szCs w:val="28"/>
              </w:rPr>
            </w:pPr>
            <w:r w:rsidRPr="00997EFF">
              <w:rPr>
                <w:rStyle w:val="a5"/>
                <w:sz w:val="28"/>
                <w:szCs w:val="28"/>
              </w:rPr>
              <w:t>Dinar.Sagdatullin@tatar.ru</w:t>
            </w:r>
          </w:p>
        </w:tc>
      </w:tr>
      <w:tr w:rsidR="00636612" w:rsidRPr="00997EFF" w:rsidTr="008C3CB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2" w:rsidRPr="00997EFF" w:rsidRDefault="00636612" w:rsidP="008C3CB9">
            <w:pPr>
              <w:suppressAutoHyphens/>
              <w:rPr>
                <w:sz w:val="28"/>
                <w:szCs w:val="28"/>
              </w:rPr>
            </w:pPr>
            <w:r w:rsidRPr="00997EFF">
              <w:rPr>
                <w:sz w:val="28"/>
                <w:szCs w:val="28"/>
              </w:rPr>
              <w:t>Начальник отдел строительства социально-культурных объектов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2" w:rsidRPr="00997EFF" w:rsidRDefault="00636612" w:rsidP="008C3CB9">
            <w:pPr>
              <w:suppressAutoHyphens/>
              <w:jc w:val="center"/>
              <w:rPr>
                <w:sz w:val="28"/>
                <w:szCs w:val="28"/>
              </w:rPr>
            </w:pPr>
            <w:r w:rsidRPr="00997EFF">
              <w:rPr>
                <w:sz w:val="28"/>
                <w:szCs w:val="28"/>
              </w:rPr>
              <w:t>231-14-57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2" w:rsidRPr="00997EFF" w:rsidRDefault="00636612" w:rsidP="008C3CB9">
            <w:pPr>
              <w:rPr>
                <w:rStyle w:val="a5"/>
                <w:sz w:val="28"/>
                <w:szCs w:val="28"/>
              </w:rPr>
            </w:pPr>
            <w:r w:rsidRPr="00997EFF">
              <w:rPr>
                <w:rStyle w:val="a5"/>
                <w:sz w:val="28"/>
                <w:szCs w:val="28"/>
              </w:rPr>
              <w:t>Dmitriy.Yasakov@tatar.ru</w:t>
            </w:r>
          </w:p>
        </w:tc>
      </w:tr>
    </w:tbl>
    <w:p w:rsidR="00636612" w:rsidRPr="00997EFF" w:rsidRDefault="00636612" w:rsidP="00636612">
      <w:pPr>
        <w:jc w:val="center"/>
        <w:rPr>
          <w:sz w:val="28"/>
          <w:szCs w:val="28"/>
        </w:rPr>
      </w:pPr>
    </w:p>
    <w:p w:rsidR="00636612" w:rsidRPr="00997EFF" w:rsidRDefault="00636612" w:rsidP="00636612">
      <w:pPr>
        <w:jc w:val="center"/>
        <w:rPr>
          <w:sz w:val="28"/>
          <w:szCs w:val="28"/>
        </w:rPr>
      </w:pPr>
      <w:r w:rsidRPr="00997EFF">
        <w:rPr>
          <w:sz w:val="28"/>
          <w:szCs w:val="28"/>
        </w:rPr>
        <w:t>Аппарат Кабинета Министров Республики Татарстан</w:t>
      </w:r>
    </w:p>
    <w:p w:rsidR="00636612" w:rsidRPr="00997EFF" w:rsidRDefault="00636612" w:rsidP="00636612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3969"/>
      </w:tblGrid>
      <w:tr w:rsidR="00636612" w:rsidRPr="00997EFF" w:rsidTr="008C3CB9">
        <w:trPr>
          <w:trHeight w:val="571"/>
        </w:trPr>
        <w:tc>
          <w:tcPr>
            <w:tcW w:w="4219" w:type="dxa"/>
            <w:shd w:val="clear" w:color="auto" w:fill="auto"/>
          </w:tcPr>
          <w:p w:rsidR="00636612" w:rsidRPr="00997EFF" w:rsidRDefault="00636612" w:rsidP="008C3CB9">
            <w:pPr>
              <w:jc w:val="center"/>
              <w:rPr>
                <w:bCs/>
                <w:sz w:val="28"/>
                <w:szCs w:val="28"/>
              </w:rPr>
            </w:pPr>
            <w:r w:rsidRPr="00997EFF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636612" w:rsidRPr="00997EFF" w:rsidRDefault="00636612" w:rsidP="008C3CB9">
            <w:pPr>
              <w:jc w:val="center"/>
              <w:rPr>
                <w:bCs/>
                <w:sz w:val="28"/>
                <w:szCs w:val="28"/>
              </w:rPr>
            </w:pPr>
            <w:r w:rsidRPr="00997EFF">
              <w:rPr>
                <w:bCs/>
                <w:sz w:val="28"/>
                <w:szCs w:val="28"/>
              </w:rPr>
              <w:t>Телефон</w:t>
            </w:r>
          </w:p>
        </w:tc>
        <w:tc>
          <w:tcPr>
            <w:tcW w:w="3969" w:type="dxa"/>
            <w:shd w:val="clear" w:color="auto" w:fill="auto"/>
          </w:tcPr>
          <w:p w:rsidR="00636612" w:rsidRPr="00997EFF" w:rsidRDefault="00636612" w:rsidP="008C3CB9">
            <w:pPr>
              <w:jc w:val="center"/>
              <w:rPr>
                <w:bCs/>
                <w:sz w:val="28"/>
                <w:szCs w:val="28"/>
              </w:rPr>
            </w:pPr>
            <w:r w:rsidRPr="00997EFF">
              <w:rPr>
                <w:bCs/>
                <w:sz w:val="28"/>
                <w:szCs w:val="28"/>
              </w:rPr>
              <w:t>Электронный адрес</w:t>
            </w:r>
          </w:p>
        </w:tc>
      </w:tr>
      <w:tr w:rsidR="00636612" w:rsidRPr="008644B6" w:rsidTr="008C3CB9">
        <w:tc>
          <w:tcPr>
            <w:tcW w:w="4219" w:type="dxa"/>
            <w:shd w:val="clear" w:color="auto" w:fill="auto"/>
          </w:tcPr>
          <w:p w:rsidR="00636612" w:rsidRPr="00997EFF" w:rsidRDefault="00636612" w:rsidP="008C3CB9">
            <w:pPr>
              <w:rPr>
                <w:b/>
                <w:bCs/>
                <w:sz w:val="28"/>
                <w:szCs w:val="28"/>
              </w:rPr>
            </w:pPr>
            <w:r w:rsidRPr="00997EFF">
              <w:rPr>
                <w:sz w:val="28"/>
                <w:szCs w:val="28"/>
              </w:rPr>
              <w:t>Начальник отдела по реализации инвестиционных программ в дорожном и строительном комплексах Управления строительства, транспорта, жилищно-коммунального и дорожного хозяйств</w:t>
            </w:r>
          </w:p>
        </w:tc>
        <w:tc>
          <w:tcPr>
            <w:tcW w:w="1701" w:type="dxa"/>
            <w:shd w:val="clear" w:color="auto" w:fill="auto"/>
          </w:tcPr>
          <w:p w:rsidR="00636612" w:rsidRPr="00997EFF" w:rsidRDefault="00636612" w:rsidP="008C3CB9">
            <w:pPr>
              <w:jc w:val="center"/>
              <w:rPr>
                <w:bCs/>
                <w:sz w:val="28"/>
                <w:szCs w:val="28"/>
              </w:rPr>
            </w:pPr>
            <w:r w:rsidRPr="00997EFF">
              <w:rPr>
                <w:bCs/>
                <w:sz w:val="28"/>
                <w:szCs w:val="28"/>
              </w:rPr>
              <w:t>264-77-24</w:t>
            </w:r>
          </w:p>
        </w:tc>
        <w:tc>
          <w:tcPr>
            <w:tcW w:w="3969" w:type="dxa"/>
            <w:shd w:val="clear" w:color="auto" w:fill="auto"/>
          </w:tcPr>
          <w:p w:rsidR="00636612" w:rsidRPr="00135762" w:rsidRDefault="00636612" w:rsidP="008C3CB9">
            <w:pPr>
              <w:rPr>
                <w:b/>
                <w:bCs/>
                <w:sz w:val="28"/>
                <w:szCs w:val="28"/>
              </w:rPr>
            </w:pPr>
            <w:hyperlink r:id="rId15" w:history="1">
              <w:r w:rsidRPr="00997EFF">
                <w:rPr>
                  <w:rStyle w:val="a5"/>
                  <w:sz w:val="28"/>
                  <w:szCs w:val="28"/>
                </w:rPr>
                <w:t>Yuriy.Azin@tatar.ru</w:t>
              </w:r>
            </w:hyperlink>
          </w:p>
        </w:tc>
      </w:tr>
    </w:tbl>
    <w:p w:rsidR="00636612" w:rsidRPr="008644B6" w:rsidRDefault="00636612" w:rsidP="00636612">
      <w:pPr>
        <w:autoSpaceDE w:val="0"/>
        <w:autoSpaceDN w:val="0"/>
        <w:adjustRightInd w:val="0"/>
        <w:ind w:left="6237"/>
        <w:outlineLvl w:val="1"/>
        <w:rPr>
          <w:sz w:val="28"/>
          <w:szCs w:val="28"/>
          <w:lang w:eastAsia="en-US"/>
        </w:rPr>
      </w:pPr>
    </w:p>
    <w:p w:rsidR="006B28A0" w:rsidRPr="00580446" w:rsidRDefault="006B28A0" w:rsidP="004900E1">
      <w:pPr>
        <w:widowControl/>
        <w:autoSpaceDE w:val="0"/>
        <w:autoSpaceDN w:val="0"/>
        <w:adjustRightInd w:val="0"/>
        <w:spacing w:line="276" w:lineRule="auto"/>
        <w:jc w:val="left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193A06" w:rsidRPr="00245DCB" w:rsidRDefault="00193A06" w:rsidP="00CE2F98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sectPr w:rsidR="00193A06" w:rsidRPr="00245DCB" w:rsidSect="00E85AA8">
      <w:headerReference w:type="default" r:id="rId16"/>
      <w:pgSz w:w="11907" w:h="16840" w:code="9"/>
      <w:pgMar w:top="1134" w:right="992" w:bottom="993" w:left="1134" w:header="51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76" w:rsidRDefault="00A75F76" w:rsidP="00B80498">
      <w:r>
        <w:separator/>
      </w:r>
    </w:p>
  </w:endnote>
  <w:endnote w:type="continuationSeparator" w:id="0">
    <w:p w:rsidR="00A75F76" w:rsidRDefault="00A75F76" w:rsidP="00B8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76" w:rsidRDefault="00A75F76" w:rsidP="00B80498">
      <w:r>
        <w:separator/>
      </w:r>
    </w:p>
  </w:footnote>
  <w:footnote w:type="continuationSeparator" w:id="0">
    <w:p w:rsidR="00A75F76" w:rsidRDefault="00A75F76" w:rsidP="00B8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12" w:rsidRDefault="0063661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fldChar w:fldCharType="end"/>
    </w:r>
  </w:p>
  <w:p w:rsidR="00636612" w:rsidRDefault="00636612" w:rsidP="00F33767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12" w:rsidRPr="00F33767" w:rsidRDefault="00636612" w:rsidP="00F3376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319853"/>
      <w:docPartObj>
        <w:docPartGallery w:val="Page Numbers (Top of Page)"/>
        <w:docPartUnique/>
      </w:docPartObj>
    </w:sdtPr>
    <w:sdtEndPr/>
    <w:sdtContent>
      <w:p w:rsidR="00B80498" w:rsidRDefault="00B804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612">
          <w:rPr>
            <w:noProof/>
          </w:rPr>
          <w:t>3</w:t>
        </w:r>
        <w:r>
          <w:fldChar w:fldCharType="end"/>
        </w:r>
      </w:p>
    </w:sdtContent>
  </w:sdt>
  <w:p w:rsidR="00B80498" w:rsidRDefault="00B804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3CE"/>
    <w:multiLevelType w:val="multilevel"/>
    <w:tmpl w:val="0CBAB992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E53D7"/>
    <w:multiLevelType w:val="hybridMultilevel"/>
    <w:tmpl w:val="464C3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061496"/>
    <w:multiLevelType w:val="multilevel"/>
    <w:tmpl w:val="E9F61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4339F7"/>
    <w:multiLevelType w:val="multilevel"/>
    <w:tmpl w:val="67FC9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89" w:hanging="13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376E5E"/>
    <w:multiLevelType w:val="multilevel"/>
    <w:tmpl w:val="67FC9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89" w:hanging="13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76B3890"/>
    <w:multiLevelType w:val="multilevel"/>
    <w:tmpl w:val="48648A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7" w15:restartNumberingAfterBreak="0">
    <w:nsid w:val="3FA14810"/>
    <w:multiLevelType w:val="multilevel"/>
    <w:tmpl w:val="874C1424"/>
    <w:lvl w:ilvl="0">
      <w:start w:val="2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EC7C88"/>
    <w:multiLevelType w:val="multilevel"/>
    <w:tmpl w:val="B232B002"/>
    <w:lvl w:ilvl="0">
      <w:start w:val="3"/>
      <w:numFmt w:val="decimal"/>
      <w:lvlText w:val="%1."/>
      <w:lvlJc w:val="left"/>
      <w:pPr>
        <w:ind w:left="932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8A4437"/>
    <w:multiLevelType w:val="hybridMultilevel"/>
    <w:tmpl w:val="6082F850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1" w15:restartNumberingAfterBreak="0">
    <w:nsid w:val="51BC5BBF"/>
    <w:multiLevelType w:val="multilevel"/>
    <w:tmpl w:val="D8DC0F2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A2E720D"/>
    <w:multiLevelType w:val="hybridMultilevel"/>
    <w:tmpl w:val="2B28181E"/>
    <w:lvl w:ilvl="0" w:tplc="934AF388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1A1B6D"/>
    <w:multiLevelType w:val="multilevel"/>
    <w:tmpl w:val="CB700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5" w15:restartNumberingAfterBreak="0">
    <w:nsid w:val="637A1E37"/>
    <w:multiLevelType w:val="multilevel"/>
    <w:tmpl w:val="B94C15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0F2315"/>
    <w:multiLevelType w:val="hybridMultilevel"/>
    <w:tmpl w:val="29F06374"/>
    <w:lvl w:ilvl="0" w:tplc="64E62426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6BBF5464"/>
    <w:multiLevelType w:val="hybridMultilevel"/>
    <w:tmpl w:val="9E825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8270E"/>
    <w:multiLevelType w:val="multilevel"/>
    <w:tmpl w:val="82125B6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6E2E1C23"/>
    <w:multiLevelType w:val="hybridMultilevel"/>
    <w:tmpl w:val="B93CC63E"/>
    <w:lvl w:ilvl="0" w:tplc="4DDEB100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7E5C6C18"/>
    <w:multiLevelType w:val="hybridMultilevel"/>
    <w:tmpl w:val="48A41D4A"/>
    <w:lvl w:ilvl="0" w:tplc="A142D0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E02FC4"/>
    <w:multiLevelType w:val="hybridMultilevel"/>
    <w:tmpl w:val="1E2606EC"/>
    <w:lvl w:ilvl="0" w:tplc="A8D8D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5"/>
  </w:num>
  <w:num w:numId="5">
    <w:abstractNumId w:val="20"/>
  </w:num>
  <w:num w:numId="6">
    <w:abstractNumId w:val="15"/>
  </w:num>
  <w:num w:numId="7">
    <w:abstractNumId w:val="7"/>
  </w:num>
  <w:num w:numId="8">
    <w:abstractNumId w:val="0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19"/>
  </w:num>
  <w:num w:numId="14">
    <w:abstractNumId w:val="17"/>
  </w:num>
  <w:num w:numId="15">
    <w:abstractNumId w:val="1"/>
  </w:num>
  <w:num w:numId="16">
    <w:abstractNumId w:val="2"/>
  </w:num>
  <w:num w:numId="17">
    <w:abstractNumId w:val="14"/>
  </w:num>
  <w:num w:numId="18">
    <w:abstractNumId w:val="21"/>
  </w:num>
  <w:num w:numId="19">
    <w:abstractNumId w:val="13"/>
  </w:num>
  <w:num w:numId="20">
    <w:abstractNumId w:val="4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5578"/>
    <w:rsid w:val="000270EE"/>
    <w:rsid w:val="0004141B"/>
    <w:rsid w:val="00053CE5"/>
    <w:rsid w:val="00054702"/>
    <w:rsid w:val="00060B66"/>
    <w:rsid w:val="0006519E"/>
    <w:rsid w:val="00084848"/>
    <w:rsid w:val="000B4F0C"/>
    <w:rsid w:val="000D1111"/>
    <w:rsid w:val="000E0446"/>
    <w:rsid w:val="000E08D3"/>
    <w:rsid w:val="000F5968"/>
    <w:rsid w:val="001072BB"/>
    <w:rsid w:val="00135526"/>
    <w:rsid w:val="001447BA"/>
    <w:rsid w:val="00146BB9"/>
    <w:rsid w:val="00156A03"/>
    <w:rsid w:val="001660E4"/>
    <w:rsid w:val="001742ED"/>
    <w:rsid w:val="00193A06"/>
    <w:rsid w:val="001A1F53"/>
    <w:rsid w:val="001B65C1"/>
    <w:rsid w:val="001C4068"/>
    <w:rsid w:val="001C5552"/>
    <w:rsid w:val="001E511F"/>
    <w:rsid w:val="00223956"/>
    <w:rsid w:val="00245DCB"/>
    <w:rsid w:val="00251253"/>
    <w:rsid w:val="002515C0"/>
    <w:rsid w:val="0025483F"/>
    <w:rsid w:val="002D1C92"/>
    <w:rsid w:val="002D37E3"/>
    <w:rsid w:val="002F4838"/>
    <w:rsid w:val="002F53E4"/>
    <w:rsid w:val="00341E7C"/>
    <w:rsid w:val="00367207"/>
    <w:rsid w:val="003872EC"/>
    <w:rsid w:val="00390999"/>
    <w:rsid w:val="003A5D42"/>
    <w:rsid w:val="003B28ED"/>
    <w:rsid w:val="003C30E6"/>
    <w:rsid w:val="003D1D86"/>
    <w:rsid w:val="003D35FE"/>
    <w:rsid w:val="003E0D3F"/>
    <w:rsid w:val="003E0F3D"/>
    <w:rsid w:val="00412A1C"/>
    <w:rsid w:val="004153A9"/>
    <w:rsid w:val="00427583"/>
    <w:rsid w:val="00440F3D"/>
    <w:rsid w:val="00464982"/>
    <w:rsid w:val="00466D4E"/>
    <w:rsid w:val="004900E1"/>
    <w:rsid w:val="004940ED"/>
    <w:rsid w:val="00496217"/>
    <w:rsid w:val="004E35EB"/>
    <w:rsid w:val="004E6A97"/>
    <w:rsid w:val="004E7118"/>
    <w:rsid w:val="004F66E3"/>
    <w:rsid w:val="00516499"/>
    <w:rsid w:val="00522591"/>
    <w:rsid w:val="005259AF"/>
    <w:rsid w:val="005279CD"/>
    <w:rsid w:val="005437C1"/>
    <w:rsid w:val="00557ECC"/>
    <w:rsid w:val="00580446"/>
    <w:rsid w:val="00583FCE"/>
    <w:rsid w:val="00584454"/>
    <w:rsid w:val="005A05D3"/>
    <w:rsid w:val="005A69EB"/>
    <w:rsid w:val="006149F8"/>
    <w:rsid w:val="006217ED"/>
    <w:rsid w:val="00633C94"/>
    <w:rsid w:val="00634BBB"/>
    <w:rsid w:val="00635BF5"/>
    <w:rsid w:val="00636232"/>
    <w:rsid w:val="00636612"/>
    <w:rsid w:val="0064177D"/>
    <w:rsid w:val="00655A0D"/>
    <w:rsid w:val="00655F4B"/>
    <w:rsid w:val="0068542C"/>
    <w:rsid w:val="00685508"/>
    <w:rsid w:val="006918E0"/>
    <w:rsid w:val="006B28A0"/>
    <w:rsid w:val="006D723F"/>
    <w:rsid w:val="007160B7"/>
    <w:rsid w:val="0071672A"/>
    <w:rsid w:val="007277D5"/>
    <w:rsid w:val="00746CB6"/>
    <w:rsid w:val="007815F9"/>
    <w:rsid w:val="00783D01"/>
    <w:rsid w:val="007B0E29"/>
    <w:rsid w:val="0081219C"/>
    <w:rsid w:val="008300E7"/>
    <w:rsid w:val="0085130D"/>
    <w:rsid w:val="00851865"/>
    <w:rsid w:val="00853F26"/>
    <w:rsid w:val="008659FF"/>
    <w:rsid w:val="0089326D"/>
    <w:rsid w:val="00894FB1"/>
    <w:rsid w:val="008A21B7"/>
    <w:rsid w:val="008A2249"/>
    <w:rsid w:val="008D5189"/>
    <w:rsid w:val="008F5C69"/>
    <w:rsid w:val="009121B4"/>
    <w:rsid w:val="009145A8"/>
    <w:rsid w:val="0092533E"/>
    <w:rsid w:val="00930522"/>
    <w:rsid w:val="00933036"/>
    <w:rsid w:val="00971559"/>
    <w:rsid w:val="0099294B"/>
    <w:rsid w:val="00994F03"/>
    <w:rsid w:val="009A4C73"/>
    <w:rsid w:val="009A6BA5"/>
    <w:rsid w:val="009C0958"/>
    <w:rsid w:val="009C7656"/>
    <w:rsid w:val="009D47D5"/>
    <w:rsid w:val="00A23774"/>
    <w:rsid w:val="00A4506F"/>
    <w:rsid w:val="00A75F76"/>
    <w:rsid w:val="00A81A71"/>
    <w:rsid w:val="00A81F64"/>
    <w:rsid w:val="00A8669A"/>
    <w:rsid w:val="00A91735"/>
    <w:rsid w:val="00A92C3D"/>
    <w:rsid w:val="00AA24F8"/>
    <w:rsid w:val="00AA25F1"/>
    <w:rsid w:val="00AB1BE1"/>
    <w:rsid w:val="00AD0C15"/>
    <w:rsid w:val="00AD6509"/>
    <w:rsid w:val="00AF3F69"/>
    <w:rsid w:val="00AF715F"/>
    <w:rsid w:val="00B13B8D"/>
    <w:rsid w:val="00B4343E"/>
    <w:rsid w:val="00B50195"/>
    <w:rsid w:val="00B76569"/>
    <w:rsid w:val="00B80498"/>
    <w:rsid w:val="00BA7869"/>
    <w:rsid w:val="00BD162B"/>
    <w:rsid w:val="00BE4578"/>
    <w:rsid w:val="00BF4036"/>
    <w:rsid w:val="00C1015B"/>
    <w:rsid w:val="00C13EF5"/>
    <w:rsid w:val="00C27773"/>
    <w:rsid w:val="00C3251A"/>
    <w:rsid w:val="00C469D7"/>
    <w:rsid w:val="00C50E45"/>
    <w:rsid w:val="00C5617B"/>
    <w:rsid w:val="00C77418"/>
    <w:rsid w:val="00C80C5E"/>
    <w:rsid w:val="00C86DC3"/>
    <w:rsid w:val="00CC19B3"/>
    <w:rsid w:val="00CE2002"/>
    <w:rsid w:val="00CE2F98"/>
    <w:rsid w:val="00D03B44"/>
    <w:rsid w:val="00D04F76"/>
    <w:rsid w:val="00D52C1B"/>
    <w:rsid w:val="00D536C6"/>
    <w:rsid w:val="00D73F06"/>
    <w:rsid w:val="00D809A7"/>
    <w:rsid w:val="00DC31EB"/>
    <w:rsid w:val="00DC5305"/>
    <w:rsid w:val="00DC5F1D"/>
    <w:rsid w:val="00DD3865"/>
    <w:rsid w:val="00DE5AD8"/>
    <w:rsid w:val="00E06BE1"/>
    <w:rsid w:val="00E22A77"/>
    <w:rsid w:val="00E624D6"/>
    <w:rsid w:val="00E85AA8"/>
    <w:rsid w:val="00E900CE"/>
    <w:rsid w:val="00EE06AB"/>
    <w:rsid w:val="00F0278D"/>
    <w:rsid w:val="00F15170"/>
    <w:rsid w:val="00F630F6"/>
    <w:rsid w:val="00F647A5"/>
    <w:rsid w:val="00F65573"/>
    <w:rsid w:val="00F74527"/>
    <w:rsid w:val="00F84E6E"/>
    <w:rsid w:val="00F968D6"/>
    <w:rsid w:val="00FB3D6F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4FF27-FDAF-413B-ADD3-611929E0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uiPriority w:val="9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85186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1219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8659FF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header"/>
    <w:basedOn w:val="a"/>
    <w:link w:val="a8"/>
    <w:uiPriority w:val="99"/>
    <w:unhideWhenUsed/>
    <w:rsid w:val="00B804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04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04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04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366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36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366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636612"/>
    <w:pPr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3">
    <w:name w:val="Style3"/>
    <w:basedOn w:val="a"/>
    <w:uiPriority w:val="99"/>
    <w:rsid w:val="00636612"/>
    <w:pPr>
      <w:autoSpaceDE w:val="0"/>
      <w:autoSpaceDN w:val="0"/>
      <w:adjustRightInd w:val="0"/>
      <w:spacing w:line="323" w:lineRule="exact"/>
      <w:ind w:firstLine="840"/>
    </w:pPr>
    <w:rPr>
      <w:szCs w:val="24"/>
    </w:rPr>
  </w:style>
  <w:style w:type="paragraph" w:customStyle="1" w:styleId="Style4">
    <w:name w:val="Style4"/>
    <w:basedOn w:val="a"/>
    <w:uiPriority w:val="99"/>
    <w:rsid w:val="00636612"/>
    <w:pPr>
      <w:autoSpaceDE w:val="0"/>
      <w:autoSpaceDN w:val="0"/>
      <w:adjustRightInd w:val="0"/>
      <w:spacing w:line="321" w:lineRule="exact"/>
      <w:ind w:firstLine="677"/>
    </w:pPr>
    <w:rPr>
      <w:szCs w:val="24"/>
    </w:rPr>
  </w:style>
  <w:style w:type="paragraph" w:customStyle="1" w:styleId="Style5">
    <w:name w:val="Style5"/>
    <w:basedOn w:val="a"/>
    <w:uiPriority w:val="99"/>
    <w:rsid w:val="00636612"/>
    <w:pPr>
      <w:autoSpaceDE w:val="0"/>
      <w:autoSpaceDN w:val="0"/>
      <w:adjustRightInd w:val="0"/>
      <w:spacing w:line="320" w:lineRule="exact"/>
      <w:ind w:firstLine="542"/>
    </w:pPr>
    <w:rPr>
      <w:szCs w:val="24"/>
    </w:rPr>
  </w:style>
  <w:style w:type="character" w:customStyle="1" w:styleId="FontStyle12">
    <w:name w:val="Font Style12"/>
    <w:rsid w:val="00636612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636612"/>
    <w:pPr>
      <w:ind w:left="720"/>
      <w:contextualSpacing/>
    </w:pPr>
  </w:style>
  <w:style w:type="paragraph" w:customStyle="1" w:styleId="Style6">
    <w:name w:val="Style6"/>
    <w:basedOn w:val="a"/>
    <w:uiPriority w:val="99"/>
    <w:rsid w:val="00636612"/>
    <w:pPr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10">
    <w:name w:val="Style10"/>
    <w:basedOn w:val="a"/>
    <w:uiPriority w:val="99"/>
    <w:rsid w:val="00636612"/>
    <w:pPr>
      <w:autoSpaceDE w:val="0"/>
      <w:autoSpaceDN w:val="0"/>
      <w:adjustRightInd w:val="0"/>
      <w:spacing w:line="226" w:lineRule="exact"/>
      <w:ind w:firstLine="595"/>
      <w:jc w:val="left"/>
    </w:pPr>
    <w:rPr>
      <w:rFonts w:ascii="Arial" w:hAnsi="Arial"/>
      <w:szCs w:val="24"/>
    </w:rPr>
  </w:style>
  <w:style w:type="paragraph" w:customStyle="1" w:styleId="Style11">
    <w:name w:val="Style11"/>
    <w:basedOn w:val="a"/>
    <w:uiPriority w:val="99"/>
    <w:rsid w:val="00636612"/>
    <w:pPr>
      <w:autoSpaceDE w:val="0"/>
      <w:autoSpaceDN w:val="0"/>
      <w:adjustRightInd w:val="0"/>
      <w:spacing w:line="226" w:lineRule="exact"/>
      <w:ind w:firstLine="398"/>
      <w:jc w:val="left"/>
    </w:pPr>
    <w:rPr>
      <w:rFonts w:ascii="Arial" w:hAnsi="Arial"/>
      <w:szCs w:val="24"/>
    </w:rPr>
  </w:style>
  <w:style w:type="paragraph" w:customStyle="1" w:styleId="Style15">
    <w:name w:val="Style15"/>
    <w:basedOn w:val="a"/>
    <w:uiPriority w:val="99"/>
    <w:rsid w:val="00636612"/>
    <w:pPr>
      <w:autoSpaceDE w:val="0"/>
      <w:autoSpaceDN w:val="0"/>
      <w:adjustRightInd w:val="0"/>
      <w:spacing w:line="226" w:lineRule="exact"/>
      <w:ind w:firstLine="514"/>
    </w:pPr>
    <w:rPr>
      <w:rFonts w:ascii="Arial" w:hAnsi="Arial"/>
      <w:szCs w:val="24"/>
    </w:rPr>
  </w:style>
  <w:style w:type="paragraph" w:customStyle="1" w:styleId="Style16">
    <w:name w:val="Style16"/>
    <w:basedOn w:val="a"/>
    <w:uiPriority w:val="99"/>
    <w:rsid w:val="00636612"/>
    <w:pPr>
      <w:autoSpaceDE w:val="0"/>
      <w:autoSpaceDN w:val="0"/>
      <w:adjustRightInd w:val="0"/>
      <w:spacing w:line="226" w:lineRule="exact"/>
      <w:ind w:firstLine="2333"/>
      <w:jc w:val="left"/>
    </w:pPr>
    <w:rPr>
      <w:rFonts w:ascii="Arial" w:hAnsi="Arial"/>
      <w:szCs w:val="24"/>
    </w:rPr>
  </w:style>
  <w:style w:type="character" w:customStyle="1" w:styleId="FontStyle23">
    <w:name w:val="Font Style23"/>
    <w:uiPriority w:val="99"/>
    <w:rsid w:val="00636612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36612"/>
    <w:rPr>
      <w:rFonts w:ascii="Courier New" w:hAnsi="Courier New" w:cs="Courier New"/>
      <w:spacing w:val="-10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636612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table" w:styleId="ad">
    <w:name w:val="Table Grid"/>
    <w:basedOn w:val="a1"/>
    <w:uiPriority w:val="59"/>
    <w:rsid w:val="006366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5"/>
    <w:rsid w:val="00636612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f">
    <w:name w:val="Колонтитул_"/>
    <w:link w:val="af0"/>
    <w:rsid w:val="00636612"/>
    <w:rPr>
      <w:rFonts w:ascii="Times New Roman" w:eastAsia="Times New Roman" w:hAnsi="Times New Roman"/>
      <w:shd w:val="clear" w:color="auto" w:fill="FFFFFF"/>
    </w:rPr>
  </w:style>
  <w:style w:type="character" w:customStyle="1" w:styleId="115pt1pt">
    <w:name w:val="Колонтитул + 11;5 pt;Интервал 1 pt"/>
    <w:rsid w:val="00636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1">
    <w:name w:val="Основной текст1"/>
    <w:rsid w:val="00636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paragraph" w:customStyle="1" w:styleId="5">
    <w:name w:val="Основной текст5"/>
    <w:basedOn w:val="a"/>
    <w:link w:val="ae"/>
    <w:rsid w:val="00636612"/>
    <w:pPr>
      <w:widowControl/>
      <w:shd w:val="clear" w:color="auto" w:fill="FFFFFF"/>
      <w:spacing w:line="319" w:lineRule="exact"/>
      <w:ind w:hanging="2000"/>
      <w:jc w:val="center"/>
    </w:pPr>
    <w:rPr>
      <w:rFonts w:cstheme="minorBidi"/>
      <w:sz w:val="25"/>
      <w:szCs w:val="25"/>
      <w:lang w:eastAsia="en-US"/>
    </w:rPr>
  </w:style>
  <w:style w:type="paragraph" w:customStyle="1" w:styleId="af0">
    <w:name w:val="Колонтитул"/>
    <w:basedOn w:val="a"/>
    <w:link w:val="af"/>
    <w:rsid w:val="00636612"/>
    <w:pPr>
      <w:widowControl/>
      <w:shd w:val="clear" w:color="auto" w:fill="FFFFFF"/>
      <w:jc w:val="left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6366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blk">
    <w:name w:val="blk"/>
    <w:rsid w:val="00636612"/>
  </w:style>
  <w:style w:type="paragraph" w:styleId="af1">
    <w:name w:val="Body Text"/>
    <w:basedOn w:val="a"/>
    <w:link w:val="af2"/>
    <w:uiPriority w:val="1"/>
    <w:qFormat/>
    <w:rsid w:val="00636612"/>
    <w:pPr>
      <w:autoSpaceDE w:val="0"/>
      <w:autoSpaceDN w:val="0"/>
      <w:jc w:val="left"/>
    </w:pPr>
    <w:rPr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63661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66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6612"/>
    <w:pPr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lugi.tatarstan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agkh@tat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uriy.Azin@tatar.ru" TargetMode="External"/><Relationship Id="rId10" Type="http://schemas.openxmlformats.org/officeDocument/2006/relationships/hyperlink" Target="http://www.minstroy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F413C8E5EF46057E48EC60A3650A3A1B409EC262C63A00884DBD816709A9836A3A132392C3C507BC81D5K648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1FD8-2D84-47B3-A723-C67C99F3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10017</Words>
  <Characters>57099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66983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 Валиев</cp:lastModifiedBy>
  <cp:revision>2</cp:revision>
  <cp:lastPrinted>2018-10-10T07:34:00Z</cp:lastPrinted>
  <dcterms:created xsi:type="dcterms:W3CDTF">2021-10-26T08:21:00Z</dcterms:created>
  <dcterms:modified xsi:type="dcterms:W3CDTF">2021-10-26T08:21:00Z</dcterms:modified>
</cp:coreProperties>
</file>