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7B093B" w:rsidRPr="007B093B" w14:paraId="644806D5" w14:textId="77777777" w:rsidTr="00427153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576C86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17EB1B9C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14:paraId="318EFBBA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55BD00F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14:paraId="3E499FD9" w14:textId="77777777" w:rsidR="007B093B" w:rsidRPr="007B093B" w:rsidRDefault="007B093B" w:rsidP="007B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29861DDA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33FBC1" w14:textId="77777777" w:rsidR="007B093B" w:rsidRPr="007B093B" w:rsidRDefault="007B093B" w:rsidP="007B093B">
            <w:pPr>
              <w:tabs>
                <w:tab w:val="left" w:pos="4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93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C7C304" wp14:editId="1F9126D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3810" b="3810"/>
                  <wp:wrapNone/>
                  <wp:docPr id="1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4DE07E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AA499F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D71860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EFCE1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8340F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81E1B8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6CBD0125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ТАТАРСТАН </w:t>
            </w:r>
          </w:p>
          <w:p w14:paraId="29E1D637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 РЕСПУБЛИКАСЫны</w:t>
            </w: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 xml:space="preserve">ң </w:t>
            </w:r>
          </w:p>
          <w:p w14:paraId="57E3B380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  тарифлар буенча </w:t>
            </w: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14:paraId="556A2631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комитеты</w:t>
            </w:r>
            <w:r w:rsidRPr="007B093B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 xml:space="preserve">       </w:t>
            </w:r>
          </w:p>
        </w:tc>
      </w:tr>
    </w:tbl>
    <w:p w14:paraId="3A3AFBD6" w14:textId="77777777" w:rsidR="007B093B" w:rsidRPr="007B093B" w:rsidRDefault="007B093B" w:rsidP="007B09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DC0E26" w14:textId="77777777" w:rsidR="007B093B" w:rsidRPr="007B093B" w:rsidRDefault="007B093B" w:rsidP="007B09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0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ПРИКАЗ</w:t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</w:t>
      </w:r>
      <w:r w:rsidRPr="007B0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БОЕРЫК</w:t>
      </w:r>
    </w:p>
    <w:p w14:paraId="2C176D45" w14:textId="77777777" w:rsidR="007B093B" w:rsidRPr="007B093B" w:rsidRDefault="007B093B" w:rsidP="007B09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от____________                    </w:t>
      </w:r>
      <w:r w:rsidRPr="007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7B0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№ ____________</w:t>
      </w:r>
    </w:p>
    <w:p w14:paraId="7830C60F" w14:textId="19A1B642" w:rsidR="00437D3B" w:rsidRDefault="00437D3B" w:rsidP="00437D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5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437D3B" w14:paraId="34F38B30" w14:textId="77777777" w:rsidTr="00427153">
        <w:trPr>
          <w:trHeight w:val="2414"/>
        </w:trPr>
        <w:tc>
          <w:tcPr>
            <w:tcW w:w="6374" w:type="dxa"/>
          </w:tcPr>
          <w:p w14:paraId="5544C890" w14:textId="3F993538" w:rsidR="005765C6" w:rsidRPr="005765C6" w:rsidRDefault="005765C6" w:rsidP="005765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технологических потерь при передаче тепловой энергии, теплоносителя по тепловым сетям, за исключением тепловых сетей, </w:t>
            </w:r>
            <w:proofErr w:type="gramStart"/>
            <w:r w:rsidRPr="005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расположенных</w:t>
            </w:r>
            <w:r w:rsidR="005F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поселениях, городских округах с численностью населения пятьсот тысяч человек и более, утвержденный приказом Государственного комитета Республики Татарстан по тарифам от 20.08.2019 № 206</w:t>
            </w:r>
          </w:p>
          <w:p w14:paraId="4ED0A26A" w14:textId="77777777" w:rsidR="00437D3B" w:rsidRDefault="00437D3B" w:rsidP="004271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C601A3" w14:textId="03FEB0AB" w:rsidR="00437D3B" w:rsidRPr="00504B5D" w:rsidRDefault="00146BAF" w:rsidP="000C15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3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изданием постановления Кабинета Министров Республики Татарстан </w:t>
      </w:r>
      <w:r w:rsidRPr="00910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10326" w:rsidRPr="00910326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EE38F0">
        <w:rPr>
          <w:rFonts w:ascii="Times New Roman" w:eastAsia="Times New Roman" w:hAnsi="Times New Roman" w:cs="Times New Roman"/>
          <w:sz w:val="28"/>
          <w:szCs w:val="20"/>
          <w:lang w:eastAsia="ru-RU"/>
        </w:rPr>
        <w:t>.07.</w:t>
      </w:r>
      <w:r w:rsidR="00910326" w:rsidRPr="00910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№ 624 «О внесении изменений </w:t>
      </w:r>
      <w:r w:rsidRPr="00910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</w:t>
      </w:r>
      <w:r w:rsidR="00437D3B" w:rsidRPr="00504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 р и </w:t>
      </w:r>
      <w:proofErr w:type="gramStart"/>
      <w:r w:rsidR="00437D3B" w:rsidRPr="00504B5D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proofErr w:type="gramEnd"/>
      <w:r w:rsidR="00437D3B" w:rsidRPr="00504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з ы в а ю:</w:t>
      </w:r>
    </w:p>
    <w:p w14:paraId="45399093" w14:textId="440B63C1" w:rsidR="00437D3B" w:rsidRPr="00C71CF5" w:rsidRDefault="000C1506" w:rsidP="002A73C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прилагаемые изменения, которые вносятся в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</w:t>
      </w:r>
      <w:r w:rsidR="00437D3B" w:rsidRPr="00C71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</w:t>
      </w:r>
      <w:r w:rsid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Государственного</w:t>
      </w:r>
      <w:r w:rsidR="003B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</w:t>
      </w:r>
      <w:r w:rsidR="003B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</w:t>
      </w:r>
      <w:r w:rsidR="003B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Татарстан </w:t>
      </w:r>
      <w:r w:rsidR="003B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3B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тарифам </w:t>
      </w:r>
      <w:r w:rsidR="003B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20.08.2019 № 20</w:t>
      </w:r>
      <w:r w:rsidR="008A2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(с</w:t>
      </w:r>
      <w:r w:rsidR="0044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A2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изменениями, внесенными приказами Госкомитета от 30.11.2019 № 401, от 22.07.2020 № 276/2020, от 23.12.2020 № 723/2020)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6C2062" w14:textId="77777777" w:rsidR="00437D3B" w:rsidRPr="00504B5D" w:rsidRDefault="00437D3B" w:rsidP="002A73C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Настоящий приказ вступает в силу по истечении 10 дней после дня его официального опубликования.</w:t>
      </w:r>
    </w:p>
    <w:p w14:paraId="6B23264B" w14:textId="77777777" w:rsidR="00437D3B" w:rsidRPr="000210A4" w:rsidRDefault="00437D3B" w:rsidP="002A73C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возложить на заместителя председателя Государственного комитета Республики Татарстан по тарифам Л.П. Борисову.</w:t>
      </w:r>
    </w:p>
    <w:p w14:paraId="3E80EB28" w14:textId="77777777" w:rsidR="00437D3B" w:rsidRPr="00504B5D" w:rsidRDefault="00437D3B" w:rsidP="002A73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A2430" w14:textId="77777777" w:rsidR="00437D3B" w:rsidRPr="00504B5D" w:rsidRDefault="00437D3B" w:rsidP="002A73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B2A4A" w14:textId="3049C2C9" w:rsidR="00437D3B" w:rsidRPr="00504B5D" w:rsidRDefault="00437D3B" w:rsidP="002A73CC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4B5D">
        <w:rPr>
          <w:rFonts w:ascii="Times New Roman" w:eastAsia="Calibri" w:hAnsi="Times New Roman" w:cs="Times New Roman"/>
          <w:bCs/>
          <w:sz w:val="28"/>
          <w:szCs w:val="28"/>
        </w:rPr>
        <w:t>Председатель</w:t>
      </w:r>
      <w:r w:rsidRPr="00504B5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4B5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4B5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4B5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4B5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4B5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C40B0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4B5D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504B5D">
        <w:rPr>
          <w:rFonts w:ascii="Times New Roman" w:eastAsia="Calibri" w:hAnsi="Times New Roman" w:cs="Times New Roman"/>
          <w:bCs/>
          <w:sz w:val="28"/>
          <w:szCs w:val="28"/>
        </w:rPr>
        <w:t xml:space="preserve">А.С. </w:t>
      </w:r>
      <w:proofErr w:type="spellStart"/>
      <w:r w:rsidRPr="00504B5D">
        <w:rPr>
          <w:rFonts w:ascii="Times New Roman" w:eastAsia="Calibri" w:hAnsi="Times New Roman" w:cs="Times New Roman"/>
          <w:bCs/>
          <w:sz w:val="28"/>
          <w:szCs w:val="28"/>
        </w:rPr>
        <w:t>Груничев</w:t>
      </w:r>
      <w:proofErr w:type="spellEnd"/>
    </w:p>
    <w:p w14:paraId="36161C93" w14:textId="74CEBFF1" w:rsidR="00EE38F0" w:rsidRDefault="00504B5D" w:rsidP="00EE38F0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  <w:sectPr w:rsidR="00EE38F0" w:rsidSect="004467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1134" w:bottom="1134" w:left="1134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E38F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631A5AD" w14:textId="019EC41E" w:rsidR="00FF5584" w:rsidRPr="007842E4" w:rsidRDefault="00FF5584" w:rsidP="00F46CAA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B3288">
        <w:rPr>
          <w:rFonts w:ascii="Times New Roman" w:hAnsi="Times New Roman" w:cs="Times New Roman"/>
          <w:sz w:val="28"/>
          <w:szCs w:val="28"/>
        </w:rPr>
        <w:t>ы</w:t>
      </w:r>
    </w:p>
    <w:p w14:paraId="39AD9046" w14:textId="47071532" w:rsidR="00D13E02" w:rsidRPr="007842E4" w:rsidRDefault="00C71CF5" w:rsidP="00F46CA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п</w:t>
      </w:r>
      <w:r w:rsidR="00FF5584" w:rsidRPr="007842E4">
        <w:rPr>
          <w:rFonts w:ascii="Times New Roman" w:hAnsi="Times New Roman" w:cs="Times New Roman"/>
          <w:sz w:val="28"/>
          <w:szCs w:val="28"/>
        </w:rPr>
        <w:t>риказом</w:t>
      </w:r>
      <w:r w:rsidR="00D13E02" w:rsidRPr="00784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4B0A2" w14:textId="77777777" w:rsidR="00D13E02" w:rsidRPr="007842E4" w:rsidRDefault="00A63892" w:rsidP="00F46CA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13E02" w:rsidRPr="007842E4">
        <w:rPr>
          <w:rFonts w:ascii="Times New Roman" w:hAnsi="Times New Roman" w:cs="Times New Roman"/>
          <w:sz w:val="28"/>
          <w:szCs w:val="28"/>
        </w:rPr>
        <w:t>к</w:t>
      </w:r>
      <w:r w:rsidRPr="007842E4">
        <w:rPr>
          <w:rFonts w:ascii="Times New Roman" w:hAnsi="Times New Roman" w:cs="Times New Roman"/>
          <w:sz w:val="28"/>
          <w:szCs w:val="28"/>
        </w:rPr>
        <w:t>омитета</w:t>
      </w:r>
      <w:r w:rsidR="00D13E02" w:rsidRPr="007842E4">
        <w:rPr>
          <w:rFonts w:ascii="Times New Roman" w:hAnsi="Times New Roman" w:cs="Times New Roman"/>
          <w:sz w:val="28"/>
          <w:szCs w:val="28"/>
        </w:rPr>
        <w:t xml:space="preserve"> </w:t>
      </w:r>
      <w:r w:rsidRPr="00784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92393" w14:textId="10CC1D9F" w:rsidR="00FF5584" w:rsidRPr="007842E4" w:rsidRDefault="00A63892" w:rsidP="00F46CA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 xml:space="preserve">Республики Татарстан по </w:t>
      </w:r>
      <w:r w:rsidR="00505553" w:rsidRPr="007842E4">
        <w:rPr>
          <w:rFonts w:ascii="Times New Roman" w:hAnsi="Times New Roman" w:cs="Times New Roman"/>
          <w:sz w:val="28"/>
          <w:szCs w:val="28"/>
        </w:rPr>
        <w:t>т</w:t>
      </w:r>
      <w:r w:rsidRPr="007842E4">
        <w:rPr>
          <w:rFonts w:ascii="Times New Roman" w:hAnsi="Times New Roman" w:cs="Times New Roman"/>
          <w:sz w:val="28"/>
          <w:szCs w:val="28"/>
        </w:rPr>
        <w:t xml:space="preserve">арифам </w:t>
      </w:r>
    </w:p>
    <w:p w14:paraId="2C6002E1" w14:textId="79C44491" w:rsidR="00D234CB" w:rsidRDefault="00D234CB" w:rsidP="00F46CAA">
      <w:pPr>
        <w:tabs>
          <w:tab w:val="left" w:pos="1134"/>
          <w:tab w:val="left" w:pos="4820"/>
          <w:tab w:val="left" w:pos="7088"/>
        </w:tabs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D234CB">
        <w:rPr>
          <w:rFonts w:ascii="Times New Roman" w:eastAsia="Calibri" w:hAnsi="Times New Roman" w:cs="Times New Roman"/>
          <w:sz w:val="28"/>
          <w:szCs w:val="28"/>
        </w:rPr>
        <w:t xml:space="preserve">от «__» </w:t>
      </w:r>
      <w:r w:rsidR="00BB3288">
        <w:rPr>
          <w:rFonts w:ascii="Times New Roman" w:eastAsia="Calibri" w:hAnsi="Times New Roman" w:cs="Times New Roman"/>
          <w:sz w:val="28"/>
          <w:szCs w:val="28"/>
        </w:rPr>
        <w:t>_____</w:t>
      </w:r>
      <w:r w:rsidR="00F46CAA">
        <w:rPr>
          <w:rFonts w:ascii="Times New Roman" w:eastAsia="Calibri" w:hAnsi="Times New Roman" w:cs="Times New Roman"/>
          <w:sz w:val="28"/>
          <w:szCs w:val="28"/>
        </w:rPr>
        <w:t>_</w:t>
      </w:r>
      <w:r w:rsidR="00BB3288">
        <w:rPr>
          <w:rFonts w:ascii="Times New Roman" w:eastAsia="Calibri" w:hAnsi="Times New Roman" w:cs="Times New Roman"/>
          <w:sz w:val="28"/>
          <w:szCs w:val="28"/>
        </w:rPr>
        <w:t>_</w:t>
      </w:r>
      <w:r w:rsidRPr="00D234C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0437D6">
        <w:rPr>
          <w:rFonts w:ascii="Times New Roman" w:eastAsia="Calibri" w:hAnsi="Times New Roman" w:cs="Times New Roman"/>
          <w:sz w:val="28"/>
          <w:szCs w:val="28"/>
        </w:rPr>
        <w:t>21</w:t>
      </w:r>
      <w:r w:rsidRPr="00D234C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A238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B24C8">
        <w:rPr>
          <w:rFonts w:ascii="Times New Roman" w:eastAsia="Calibri" w:hAnsi="Times New Roman" w:cs="Times New Roman"/>
          <w:sz w:val="28"/>
          <w:szCs w:val="28"/>
        </w:rPr>
        <w:t>____</w:t>
      </w:r>
      <w:r w:rsidR="00BB3288">
        <w:rPr>
          <w:rFonts w:ascii="Times New Roman" w:eastAsia="Calibri" w:hAnsi="Times New Roman" w:cs="Times New Roman"/>
          <w:sz w:val="28"/>
          <w:szCs w:val="28"/>
        </w:rPr>
        <w:t>_</w:t>
      </w:r>
      <w:r w:rsidR="00F46CAA">
        <w:rPr>
          <w:rFonts w:ascii="Times New Roman" w:eastAsia="Calibri" w:hAnsi="Times New Roman" w:cs="Times New Roman"/>
          <w:sz w:val="28"/>
          <w:szCs w:val="28"/>
        </w:rPr>
        <w:t>_</w:t>
      </w:r>
      <w:r w:rsidR="00BB3288">
        <w:rPr>
          <w:rFonts w:ascii="Times New Roman" w:eastAsia="Calibri" w:hAnsi="Times New Roman" w:cs="Times New Roman"/>
          <w:sz w:val="28"/>
          <w:szCs w:val="28"/>
        </w:rPr>
        <w:t>_</w:t>
      </w:r>
      <w:r w:rsidR="009B24C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98779BD" w14:textId="5D564CA8" w:rsidR="008E5914" w:rsidRDefault="008E5914" w:rsidP="00F46CAA">
      <w:pPr>
        <w:tabs>
          <w:tab w:val="left" w:pos="1134"/>
          <w:tab w:val="left" w:pos="4820"/>
          <w:tab w:val="left" w:pos="7088"/>
        </w:tabs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14:paraId="4B94914B" w14:textId="7BBBEF88" w:rsidR="00FF5584" w:rsidRPr="007842E4" w:rsidRDefault="00CE16C3" w:rsidP="00505553">
      <w:pPr>
        <w:pStyle w:val="ConsPlusNormal"/>
        <w:tabs>
          <w:tab w:val="left" w:pos="0"/>
        </w:tabs>
        <w:ind w:hanging="5245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81BD5" w:rsidRPr="007842E4">
        <w:rPr>
          <w:rFonts w:ascii="Times New Roman" w:hAnsi="Times New Roman" w:cs="Times New Roman"/>
          <w:sz w:val="28"/>
          <w:szCs w:val="28"/>
        </w:rPr>
        <w:t xml:space="preserve">   </w:t>
      </w:r>
      <w:r w:rsidRPr="007842E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96CA28" w14:textId="6E08EE53" w:rsidR="00A63892" w:rsidRPr="00EE38F0" w:rsidRDefault="00BB3288" w:rsidP="00421B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EE38F0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A63892" w:rsidRPr="00EE38F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7EAA414A" w14:textId="03E8156A" w:rsidR="00A63892" w:rsidRPr="00EE38F0" w:rsidRDefault="00A63892" w:rsidP="00EE3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38F0">
        <w:rPr>
          <w:rFonts w:ascii="Times New Roman" w:hAnsi="Times New Roman" w:cs="Times New Roman"/>
          <w:sz w:val="28"/>
          <w:szCs w:val="28"/>
        </w:rPr>
        <w:t>предоставления Государственным ко</w:t>
      </w:r>
      <w:r w:rsidR="00481085" w:rsidRPr="00EE38F0">
        <w:rPr>
          <w:rFonts w:ascii="Times New Roman" w:hAnsi="Times New Roman" w:cs="Times New Roman"/>
          <w:sz w:val="28"/>
          <w:szCs w:val="28"/>
        </w:rPr>
        <w:t>митетом Республики Татарстан по </w:t>
      </w:r>
      <w:r w:rsidRPr="00EE38F0">
        <w:rPr>
          <w:rFonts w:ascii="Times New Roman" w:hAnsi="Times New Roman" w:cs="Times New Roman"/>
          <w:sz w:val="28"/>
          <w:szCs w:val="28"/>
        </w:rPr>
        <w:t xml:space="preserve">тарифам государственной услуги по утверждению </w:t>
      </w:r>
      <w:r w:rsidR="00C71CF5" w:rsidRPr="00EE38F0">
        <w:rPr>
          <w:rFonts w:ascii="Times New Roman" w:hAnsi="Times New Roman" w:cs="Times New Roman"/>
          <w:sz w:val="28"/>
          <w:szCs w:val="28"/>
        </w:rPr>
        <w:t>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</w:t>
      </w:r>
      <w:r w:rsidR="00BB3288" w:rsidRPr="00EE38F0">
        <w:rPr>
          <w:rFonts w:ascii="Times New Roman" w:hAnsi="Times New Roman" w:cs="Times New Roman"/>
          <w:sz w:val="28"/>
          <w:szCs w:val="28"/>
        </w:rPr>
        <w:t xml:space="preserve">, утвержденный приказом Государственного комитета Республики </w:t>
      </w:r>
      <w:proofErr w:type="spellStart"/>
      <w:r w:rsidR="00BB3288" w:rsidRPr="00EE38F0">
        <w:rPr>
          <w:rFonts w:ascii="Times New Roman" w:hAnsi="Times New Roman" w:cs="Times New Roman"/>
          <w:sz w:val="28"/>
          <w:szCs w:val="28"/>
        </w:rPr>
        <w:t>Тататрстан</w:t>
      </w:r>
      <w:proofErr w:type="spellEnd"/>
      <w:r w:rsidR="00BB3288" w:rsidRPr="00EE38F0">
        <w:rPr>
          <w:rFonts w:ascii="Times New Roman" w:hAnsi="Times New Roman" w:cs="Times New Roman"/>
          <w:sz w:val="28"/>
          <w:szCs w:val="28"/>
        </w:rPr>
        <w:t xml:space="preserve"> по тарифам от 20.08.2019 № 206</w:t>
      </w:r>
    </w:p>
    <w:p w14:paraId="1391BCBD" w14:textId="52217B44" w:rsidR="00C71CF5" w:rsidRDefault="00C71CF5" w:rsidP="00EE3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82C1C8" w14:textId="77777777" w:rsidR="008E5914" w:rsidRPr="00EE38F0" w:rsidRDefault="008E5914" w:rsidP="00EE3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E7ABC1" w14:textId="412C9AA8" w:rsidR="00A136A2" w:rsidRDefault="00BB3288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изложить в следующей редакции:</w:t>
      </w:r>
    </w:p>
    <w:p w14:paraId="45DC5916" w14:textId="1507938C" w:rsidR="00F46CAA" w:rsidRDefault="00BB3288" w:rsidP="003C10EE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0D03B6">
        <w:rPr>
          <w:rFonts w:ascii="Times New Roman" w:hAnsi="Times New Roman" w:cs="Times New Roman"/>
          <w:sz w:val="28"/>
          <w:szCs w:val="28"/>
        </w:rPr>
        <w:t>Стандарт предо</w:t>
      </w:r>
      <w:r w:rsidR="00F46CAA" w:rsidRPr="000D03B6">
        <w:rPr>
          <w:rFonts w:ascii="Times New Roman" w:hAnsi="Times New Roman" w:cs="Times New Roman"/>
          <w:sz w:val="28"/>
          <w:szCs w:val="28"/>
        </w:rPr>
        <w:t>ставления государственной услуг</w:t>
      </w:r>
      <w:r w:rsidR="000D03B6" w:rsidRPr="000D03B6">
        <w:rPr>
          <w:rFonts w:ascii="Times New Roman" w:hAnsi="Times New Roman" w:cs="Times New Roman"/>
          <w:sz w:val="28"/>
          <w:szCs w:val="28"/>
        </w:rPr>
        <w:t>и</w:t>
      </w:r>
    </w:p>
    <w:p w14:paraId="0457C0C3" w14:textId="798A3FE6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358AAD71" w14:textId="586210DD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F46CAA" w:rsidRPr="00F46CAA">
        <w:rPr>
          <w:rFonts w:ascii="Times New Roman" w:hAnsi="Times New Roman" w:cs="Times New Roman"/>
          <w:sz w:val="28"/>
          <w:szCs w:val="28"/>
        </w:rPr>
        <w:t>Утверждение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</w:t>
      </w:r>
      <w:r w:rsidR="00810488">
        <w:rPr>
          <w:rFonts w:ascii="Times New Roman" w:hAnsi="Times New Roman" w:cs="Times New Roman"/>
          <w:sz w:val="28"/>
          <w:szCs w:val="28"/>
        </w:rPr>
        <w:t>я пятьсот тысяч человек и более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2C8F29" w14:textId="02B0FDCD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2.2. Наименование органа исполнительной власти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5C7CD9D4" w14:textId="28237309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D9439" w14:textId="76D51D3C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4FEC325C" w14:textId="371DA2C1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Приказ об утверждении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 или уведомление об отказе в утверждении нормативов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4E397" w14:textId="78A3C8F9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</w:t>
      </w:r>
      <w:proofErr w:type="gramStart"/>
      <w:r w:rsidRPr="00F46CAA">
        <w:rPr>
          <w:rFonts w:ascii="Times New Roman" w:hAnsi="Times New Roman" w:cs="Times New Roman"/>
          <w:sz w:val="28"/>
          <w:szCs w:val="28"/>
        </w:rPr>
        <w:t>услуги,  срок</w:t>
      </w:r>
      <w:proofErr w:type="gramEnd"/>
      <w:r w:rsidRPr="00F46CAA">
        <w:rPr>
          <w:rFonts w:ascii="Times New Roman" w:hAnsi="Times New Roman" w:cs="Times New Roman"/>
          <w:sz w:val="28"/>
          <w:szCs w:val="28"/>
        </w:rPr>
        <w:t xml:space="preserve">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5AABEE79" w14:textId="6E1892A9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В течение 60 календарных дней с момента поступления заявления. </w:t>
      </w:r>
    </w:p>
    <w:p w14:paraId="10E870E6" w14:textId="71273131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F46CAA" w:rsidRPr="00F46CAA">
        <w:rPr>
          <w:rFonts w:ascii="Times New Roman" w:hAnsi="Times New Roman" w:cs="Times New Roman"/>
          <w:sz w:val="28"/>
          <w:szCs w:val="28"/>
        </w:rPr>
        <w:t>Приостановление срока предоставления государственной услуги не предусмотрено.</w:t>
      </w:r>
    </w:p>
    <w:p w14:paraId="403FF255" w14:textId="35257A78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Выдача (направление) сопроводительного письма с копией приказа, являющегося результатом государственной услуги, осуществляется в двухдневный срок со дня подписания приказа об утверждении нормативов </w:t>
      </w:r>
      <w:r w:rsidR="00F46CAA" w:rsidRPr="00F46CAA">
        <w:rPr>
          <w:rFonts w:ascii="Times New Roman" w:hAnsi="Times New Roman" w:cs="Times New Roman"/>
          <w:sz w:val="28"/>
          <w:szCs w:val="28"/>
        </w:rPr>
        <w:lastRenderedPageBreak/>
        <w:t>технологических потерь при передаче тепловой энергии, теплоносителя по тепловым сетям и его регистрации.</w:t>
      </w:r>
    </w:p>
    <w:p w14:paraId="70408B5B" w14:textId="2997AE01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="00F46CAA" w:rsidRPr="00F46CAA">
        <w:rPr>
          <w:rFonts w:ascii="Times New Roman" w:hAnsi="Times New Roman" w:cs="Times New Roman"/>
          <w:sz w:val="28"/>
          <w:szCs w:val="28"/>
        </w:rPr>
        <w:t>Выдача (направление) уведомления об отказе в утверждении нормативов технологических потерь при передаче тепловой энергии, теплоносителя по тепловым сетям способом, указанным заявителем (по почте, на адрес электронной почты), осуществляется в течение двух дней после дня подписания уведомления об отказе.</w:t>
      </w:r>
    </w:p>
    <w:p w14:paraId="772F1226" w14:textId="3E61F523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2.5. Исчерпывающий перечень документов, необходимых в соответствии с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63D831D1" w14:textId="1D86AF56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Заявление (приложение № 1).</w:t>
      </w:r>
    </w:p>
    <w:p w14:paraId="77FBFC0F" w14:textId="1E1F2B0E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F46CAA" w:rsidRPr="00F46CAA">
        <w:rPr>
          <w:rFonts w:ascii="Times New Roman" w:hAnsi="Times New Roman" w:cs="Times New Roman"/>
          <w:sz w:val="28"/>
          <w:szCs w:val="28"/>
        </w:rPr>
        <w:t>К заявлению прилагаются документы и материалы, указанные в Приложении № 2 к настоящему Регламенту.</w:t>
      </w:r>
    </w:p>
    <w:p w14:paraId="1901C330" w14:textId="61D63E21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="00F46CAA" w:rsidRPr="00F46CAA">
        <w:rPr>
          <w:rFonts w:ascii="Times New Roman" w:hAnsi="Times New Roman" w:cs="Times New Roman"/>
          <w:sz w:val="28"/>
          <w:szCs w:val="28"/>
        </w:rPr>
        <w:t>Допускается предоставление копии документов вместо их оригиналов при условии заверения копии в установленном порядке.</w:t>
      </w:r>
    </w:p>
    <w:p w14:paraId="73A9C61A" w14:textId="0787A399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 w:rsidR="00F46CAA" w:rsidRPr="00F46CAA">
        <w:rPr>
          <w:rFonts w:ascii="Times New Roman" w:hAnsi="Times New Roman" w:cs="Times New Roman"/>
          <w:sz w:val="28"/>
          <w:szCs w:val="28"/>
        </w:rPr>
        <w:t>Не допускается наличие в документах подчисток, приписок, зачеркнутых слов и исправлений, не заверенных в установленном порядке.</w:t>
      </w:r>
    </w:p>
    <w:p w14:paraId="5321C017" w14:textId="20841F8F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</w:t>
      </w:r>
      <w:r w:rsidR="00F46CAA" w:rsidRPr="00F46CAA">
        <w:rPr>
          <w:rFonts w:ascii="Times New Roman" w:hAnsi="Times New Roman" w:cs="Times New Roman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Госкомитет. Электронная форма бланка размещена на официальном сайте Госкомитета.</w:t>
      </w:r>
    </w:p>
    <w:p w14:paraId="50D31AE1" w14:textId="3948AF54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2.5.6. </w:t>
      </w:r>
      <w:r w:rsidR="00F46CAA" w:rsidRPr="00F46CAA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на бумажных носителях одним из следующих способов:</w:t>
      </w:r>
    </w:p>
    <w:p w14:paraId="4DBB127D" w14:textId="635DF9FC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10488">
        <w:rPr>
          <w:rFonts w:ascii="Times New Roman" w:hAnsi="Times New Roman" w:cs="Times New Roman"/>
          <w:sz w:val="28"/>
          <w:szCs w:val="28"/>
        </w:rPr>
        <w:t xml:space="preserve"> </w:t>
      </w:r>
      <w:r w:rsidR="00F46CAA" w:rsidRPr="00F46CAA">
        <w:rPr>
          <w:rFonts w:ascii="Times New Roman" w:hAnsi="Times New Roman" w:cs="Times New Roman"/>
          <w:sz w:val="28"/>
          <w:szCs w:val="28"/>
        </w:rPr>
        <w:t>лично (лицом, действующим от имени Заявителя, на основании доверенности);</w:t>
      </w:r>
    </w:p>
    <w:p w14:paraId="1CC11CB4" w14:textId="5B47AC00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10488">
        <w:rPr>
          <w:rFonts w:ascii="Times New Roman" w:hAnsi="Times New Roman" w:cs="Times New Roman"/>
          <w:sz w:val="28"/>
          <w:szCs w:val="28"/>
        </w:rPr>
        <w:t xml:space="preserve"> </w:t>
      </w:r>
      <w:r w:rsidR="00F46CAA" w:rsidRPr="00F46CAA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вручении.</w:t>
      </w:r>
    </w:p>
    <w:p w14:paraId="3776F052" w14:textId="35EAAF8F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2.5.7. </w:t>
      </w:r>
      <w:r w:rsidR="00F46CAA" w:rsidRPr="00F46CAA">
        <w:rPr>
          <w:rFonts w:ascii="Times New Roman" w:hAnsi="Times New Roman" w:cs="Times New Roman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 и «Портал государственных и муниципальных услуг Республики Татарстан»</w:t>
      </w:r>
    </w:p>
    <w:p w14:paraId="68EE45D7" w14:textId="0E5F2044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способы их получения заявителем, в том числе в электронной </w:t>
      </w:r>
      <w:r w:rsidR="00EE38F0">
        <w:rPr>
          <w:rFonts w:ascii="Times New Roman" w:hAnsi="Times New Roman" w:cs="Times New Roman"/>
          <w:sz w:val="28"/>
          <w:szCs w:val="28"/>
        </w:rPr>
        <w:t>форме, порядок их представления.</w:t>
      </w:r>
    </w:p>
    <w:p w14:paraId="17FA30F5" w14:textId="2DB9F358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представление документов и информации, которые находятся в распоряжении государственных органов, органов местного самоуправления и подведомственных </w:t>
      </w:r>
      <w:r w:rsidR="00F46CAA" w:rsidRPr="00F46CAA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органам или органам местного самоуправления организаций, не требуется.</w:t>
      </w:r>
    </w:p>
    <w:p w14:paraId="7434F766" w14:textId="651B0F1E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2F040070" w14:textId="264B5831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Обращение с документами лица, не являющегося Заявителем, в соответствии с пунктом 1.2 настоящего Регламента.</w:t>
      </w:r>
    </w:p>
    <w:p w14:paraId="4791903E" w14:textId="5A1FDA6C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36578645" w14:textId="3990841A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6C6E68C" w14:textId="666E0364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государственной услуги является непредставление заявителем недостающих и (или) доработанных с учетом замечаний </w:t>
      </w:r>
      <w:r w:rsidR="008E5914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F46CAA" w:rsidRPr="00F46CAA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соответствующего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76EC3" w14:textId="44DC9AF9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государственной услуги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11B109E2" w14:textId="4EC64EA9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</w:p>
    <w:p w14:paraId="4FD4CAD0" w14:textId="5D48972E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317571BE" w14:textId="277D363B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14:paraId="01995A3F" w14:textId="290FC6C1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7327DCA7" w14:textId="7A9B0B5C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14:paraId="5B48F498" w14:textId="5E322570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услуги, при получении результата предоставления государственной услуги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18DC4F40" w14:textId="2761E24C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Максимальный срок ожидания приема (обслуживания) получателя государственной услуги (заявителя), а также получения результатов предоставления государственной услуги получателем государственной услуги (заявителем) не должен превышать 15 минут.</w:t>
      </w:r>
    </w:p>
    <w:p w14:paraId="56D91088" w14:textId="258500BA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="00F46CAA" w:rsidRPr="00F46CAA">
        <w:rPr>
          <w:rFonts w:ascii="Times New Roman" w:hAnsi="Times New Roman" w:cs="Times New Roman"/>
          <w:sz w:val="28"/>
          <w:szCs w:val="28"/>
        </w:rPr>
        <w:t>Очередность для отдельных категорий получателей государственной услуги не установлена</w:t>
      </w:r>
      <w:r w:rsidR="008E5914">
        <w:rPr>
          <w:rFonts w:ascii="Times New Roman" w:hAnsi="Times New Roman" w:cs="Times New Roman"/>
          <w:sz w:val="28"/>
          <w:szCs w:val="28"/>
        </w:rPr>
        <w:t>.</w:t>
      </w:r>
    </w:p>
    <w:p w14:paraId="605C19C8" w14:textId="458288DC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государственной услуги, в том числе в электронной форме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4855E878" w14:textId="1D6A343E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В течение одного дня с момента поступления заявления.</w:t>
      </w:r>
    </w:p>
    <w:p w14:paraId="22C42321" w14:textId="2BC1D12D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</w:t>
      </w:r>
      <w:r w:rsidR="00F46CAA" w:rsidRPr="00F46CAA">
        <w:rPr>
          <w:rFonts w:ascii="Times New Roman" w:hAnsi="Times New Roman" w:cs="Times New Roman"/>
          <w:sz w:val="28"/>
          <w:szCs w:val="28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84732B" w14:textId="3BC92DC6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государственная услуга,  к залу ожидания, местам для заполнения запросов о предоставлении государственной услуги, информационным стендам с </w:t>
      </w:r>
      <w:r w:rsidRPr="00F46CAA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49430BB7" w14:textId="4810177C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помещениях, оборудованных:</w:t>
      </w:r>
    </w:p>
    <w:p w14:paraId="2C25562E" w14:textId="241BC053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системой кондиционирования воздуха;</w:t>
      </w:r>
    </w:p>
    <w:p w14:paraId="2F67EF5D" w14:textId="4D4A5D71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противопожарной системой и системой пожаротушения;</w:t>
      </w:r>
    </w:p>
    <w:p w14:paraId="415695A8" w14:textId="58B1A0DE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46CAA" w:rsidRPr="00F46CAA">
        <w:rPr>
          <w:rFonts w:ascii="Times New Roman" w:hAnsi="Times New Roman" w:cs="Times New Roman"/>
          <w:sz w:val="28"/>
          <w:szCs w:val="28"/>
        </w:rPr>
        <w:t>мебелью для оформления документов;</w:t>
      </w:r>
    </w:p>
    <w:p w14:paraId="31B823D3" w14:textId="68ACC56C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46CAA" w:rsidRPr="00F46CAA">
        <w:rPr>
          <w:rFonts w:ascii="Times New Roman" w:hAnsi="Times New Roman" w:cs="Times New Roman"/>
          <w:sz w:val="28"/>
          <w:szCs w:val="28"/>
        </w:rPr>
        <w:t>информационным стендом.</w:t>
      </w:r>
    </w:p>
    <w:p w14:paraId="00432EAC" w14:textId="6F01F734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 w:rsidR="00F46CAA" w:rsidRPr="00F46CA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видеосвязи, через интернет.</w:t>
      </w:r>
    </w:p>
    <w:p w14:paraId="2C6227DF" w14:textId="775AEF1B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</w:t>
      </w:r>
      <w:r w:rsidR="00F46CAA" w:rsidRPr="00F46CAA">
        <w:rPr>
          <w:rFonts w:ascii="Times New Roman" w:hAnsi="Times New Roman" w:cs="Times New Roman"/>
          <w:sz w:val="28"/>
          <w:szCs w:val="28"/>
        </w:rPr>
        <w:t>Информационные щиты, визуальная,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граждан, в удобных для заявителей местах, в том числе с учетом ограниченных возможностей инвалидов.</w:t>
      </w:r>
    </w:p>
    <w:p w14:paraId="4CA05002" w14:textId="74F09F5E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</w:t>
      </w:r>
      <w:r w:rsidR="00F46CAA" w:rsidRPr="00F46CAA">
        <w:rPr>
          <w:rFonts w:ascii="Times New Roman" w:hAnsi="Times New Roman" w:cs="Times New Roman"/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объектов и услуг, включая:</w:t>
      </w:r>
    </w:p>
    <w:p w14:paraId="3D2A3538" w14:textId="71D09294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условия для беспрепятственного доступа к объектам и предоставляемым на них услугам;</w:t>
      </w:r>
    </w:p>
    <w:p w14:paraId="17486CAE" w14:textId="50FC98BE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возможность самостоятельного или с помощью сотрудников, предоставляющих услуги, передвижения по территории, на которой расположены объекты и выхода из них;</w:t>
      </w:r>
    </w:p>
    <w:p w14:paraId="507DFFB0" w14:textId="34076046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14:paraId="0CC6F0C9" w14:textId="464E3A83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</w:t>
      </w:r>
      <w:r w:rsidR="008E5914">
        <w:rPr>
          <w:rFonts w:ascii="Times New Roman" w:hAnsi="Times New Roman" w:cs="Times New Roman"/>
          <w:sz w:val="28"/>
          <w:szCs w:val="28"/>
        </w:rPr>
        <w:t>на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объектах;</w:t>
      </w:r>
    </w:p>
    <w:p w14:paraId="47100D6F" w14:textId="6FA833A2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14:paraId="4DE040ED" w14:textId="263B792B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 w:rsidR="00F46CAA" w:rsidRPr="00F46CA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F46CAA" w:rsidRPr="00F46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6CAA" w:rsidRPr="00F46CA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F46CAA" w:rsidRPr="00F46CAA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14:paraId="2F27A9A0" w14:textId="66C55833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допуск на объекты собаки-проводника при наличии документа, подтверждающего ее специальное обучение по форме и в порядке, </w:t>
      </w:r>
      <w:r w:rsidR="00F46CAA" w:rsidRPr="00F46CAA">
        <w:rPr>
          <w:rFonts w:ascii="Times New Roman" w:hAnsi="Times New Roman" w:cs="Times New Roman"/>
          <w:sz w:val="28"/>
          <w:szCs w:val="28"/>
        </w:rPr>
        <w:lastRenderedPageBreak/>
        <w:t>утвержденных приказом Министерства труда и социальной защиты Российской Федерации от 22</w:t>
      </w:r>
      <w:r w:rsidR="008E5914">
        <w:rPr>
          <w:rFonts w:ascii="Times New Roman" w:hAnsi="Times New Roman" w:cs="Times New Roman"/>
          <w:sz w:val="28"/>
          <w:szCs w:val="28"/>
        </w:rPr>
        <w:t xml:space="preserve">.07.2015 </w:t>
      </w:r>
      <w:r w:rsidR="00F46CAA" w:rsidRPr="00F46CAA">
        <w:rPr>
          <w:rFonts w:ascii="Times New Roman" w:hAnsi="Times New Roman" w:cs="Times New Roman"/>
          <w:sz w:val="28"/>
          <w:szCs w:val="28"/>
        </w:rPr>
        <w:t>№</w:t>
      </w:r>
      <w:r w:rsidR="008E5914">
        <w:rPr>
          <w:rFonts w:ascii="Times New Roman" w:hAnsi="Times New Roman" w:cs="Times New Roman"/>
          <w:sz w:val="28"/>
          <w:szCs w:val="28"/>
        </w:rPr>
        <w:t> </w:t>
      </w:r>
      <w:r w:rsidR="00F46CAA" w:rsidRPr="00F46CAA">
        <w:rPr>
          <w:rFonts w:ascii="Times New Roman" w:hAnsi="Times New Roman" w:cs="Times New Roman"/>
          <w:sz w:val="28"/>
          <w:szCs w:val="28"/>
        </w:rPr>
        <w:t>386н «Об утверждении формы документа, подтверждающего специальное обучение собаки-проводника, и порядка его выдачи»;</w:t>
      </w:r>
    </w:p>
    <w:p w14:paraId="1FA33DB0" w14:textId="545EB3FD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оказание сотрудниками, предоставляющими услуги инвалидам,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54824541" w14:textId="5AA493A7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возможность получения государственной услуги в электронном виде с учетом ограничений жизнедеятельности инвалидов;</w:t>
      </w:r>
    </w:p>
    <w:p w14:paraId="24A7B0EC" w14:textId="58B7A4F9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оказание сотрудниками,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14:paraId="503B0D33" w14:textId="3D837402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2.14.5. 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услуги,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6CAA" w:rsidRPr="00F46CAA">
        <w:rPr>
          <w:rFonts w:ascii="Times New Roman" w:hAnsi="Times New Roman" w:cs="Times New Roman"/>
          <w:sz w:val="28"/>
          <w:szCs w:val="28"/>
        </w:rPr>
        <w:t>объектам, введенным в эксплуатацию, прошедшим капитальный ремонт, реконструкцию, модернизацию после 1 июля 2016 года.</w:t>
      </w:r>
    </w:p>
    <w:p w14:paraId="0476319A" w14:textId="02A0242E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№</w:t>
      </w:r>
      <w:r w:rsidR="008E5914">
        <w:rPr>
          <w:rFonts w:ascii="Times New Roman" w:hAnsi="Times New Roman" w:cs="Times New Roman"/>
          <w:sz w:val="28"/>
          <w:szCs w:val="28"/>
        </w:rPr>
        <w:t> </w:t>
      </w:r>
      <w:r w:rsidRPr="00F46CAA">
        <w:rPr>
          <w:rFonts w:ascii="Times New Roman" w:hAnsi="Times New Roman" w:cs="Times New Roman"/>
          <w:sz w:val="28"/>
          <w:szCs w:val="28"/>
        </w:rPr>
        <w:t>210-ФЗ</w:t>
      </w:r>
      <w:r w:rsidR="00EE38F0">
        <w:rPr>
          <w:rFonts w:ascii="Times New Roman" w:hAnsi="Times New Roman" w:cs="Times New Roman"/>
          <w:sz w:val="28"/>
          <w:szCs w:val="28"/>
        </w:rPr>
        <w:t>.</w:t>
      </w:r>
    </w:p>
    <w:p w14:paraId="45598CC7" w14:textId="4515E94A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="00F46CAA" w:rsidRPr="00F46CAA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являются:</w:t>
      </w:r>
    </w:p>
    <w:p w14:paraId="177A921A" w14:textId="4F3F9965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соблюдение сроков приема и рассмотрения документов;</w:t>
      </w:r>
    </w:p>
    <w:p w14:paraId="5443A0D2" w14:textId="33ECA977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соблюдение срока получения результата государственной услуги;</w:t>
      </w:r>
    </w:p>
    <w:p w14:paraId="417D8D07" w14:textId="195657EF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на нарушения Регламента, совершенные государственными служащими;</w:t>
      </w:r>
    </w:p>
    <w:p w14:paraId="08981F3C" w14:textId="0BC8B6FB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количество взаимодействий заявителя со специалистами Госкомитета при личном обращении не более двух (без учета консультаций).</w:t>
      </w:r>
    </w:p>
    <w:p w14:paraId="4EF30488" w14:textId="28992285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</w:t>
      </w:r>
      <w:r w:rsidR="00F46CAA" w:rsidRPr="00F46CAA">
        <w:rPr>
          <w:rFonts w:ascii="Times New Roman" w:hAnsi="Times New Roman" w:cs="Times New Roman"/>
          <w:sz w:val="28"/>
          <w:szCs w:val="28"/>
        </w:rPr>
        <w:t>Продолжительность взаимодействия с заявителем - не более 15 минут.</w:t>
      </w:r>
    </w:p>
    <w:p w14:paraId="5C01B709" w14:textId="3A0F14C4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2.15.3. </w:t>
      </w:r>
      <w:r w:rsidR="00F46CAA" w:rsidRPr="00F46CAA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являются:</w:t>
      </w:r>
    </w:p>
    <w:p w14:paraId="48D7C81C" w14:textId="37817C3B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расположенность помещений, в которых ведется прием, выдача </w:t>
      </w:r>
      <w:r w:rsidR="00F46CAA" w:rsidRPr="00F46CAA">
        <w:rPr>
          <w:rFonts w:ascii="Times New Roman" w:hAnsi="Times New Roman" w:cs="Times New Roman"/>
          <w:sz w:val="28"/>
          <w:szCs w:val="28"/>
        </w:rPr>
        <w:lastRenderedPageBreak/>
        <w:t>документов, в зоне доступности общественного транспорта;</w:t>
      </w:r>
    </w:p>
    <w:p w14:paraId="1924ACF8" w14:textId="1F670697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наличие необходимого количества специалистов, а также помещений, в которых осуществляется прием документов от заявителей;</w:t>
      </w:r>
    </w:p>
    <w:p w14:paraId="2F0C74EB" w14:textId="3E3A23C2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«Интернет», на Портале государственных и муниципальных услуг Республики Татарстан;</w:t>
      </w:r>
    </w:p>
    <w:p w14:paraId="0BEE3883" w14:textId="2210351F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 оказание помощи инвалидам в преодолении барьеров, мешающих получению ими услуг наравне с другими лицами.</w:t>
      </w:r>
    </w:p>
    <w:p w14:paraId="4CFAA499" w14:textId="67811273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2.15.4. </w:t>
      </w:r>
      <w:r w:rsidR="00F46CAA" w:rsidRPr="00F46CA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многофункциональном центре (далее - МФЦ), в удаленном рабочем месте МФЦ не предусмотрено.</w:t>
      </w:r>
    </w:p>
    <w:p w14:paraId="46896576" w14:textId="463C01D5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2.15.5. </w:t>
      </w:r>
      <w:r w:rsidR="00F46CAA" w:rsidRPr="00F46CAA">
        <w:rPr>
          <w:rFonts w:ascii="Times New Roman" w:hAnsi="Times New Roman" w:cs="Times New Roman"/>
          <w:sz w:val="28"/>
          <w:szCs w:val="28"/>
        </w:rPr>
        <w:t>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</w:r>
    </w:p>
    <w:p w14:paraId="20063E94" w14:textId="559F5713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2.15.6. </w:t>
      </w:r>
      <w:r w:rsidR="00F46CAA" w:rsidRPr="00F46CAA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и в составе комплексного запроса не предоставляется.</w:t>
      </w:r>
    </w:p>
    <w:p w14:paraId="2A9B7E05" w14:textId="77777777" w:rsidR="00F46CAA" w:rsidRPr="00F46CAA" w:rsidRDefault="00F46CAA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CAA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2A3E5FE2" w14:textId="320547FE" w:rsidR="00F46CAA" w:rsidRP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F46CAA" w:rsidRPr="00F46CAA">
        <w:rPr>
          <w:rFonts w:ascii="Times New Roman" w:hAnsi="Times New Roman" w:cs="Times New Roman"/>
          <w:sz w:val="28"/>
          <w:szCs w:val="28"/>
        </w:rPr>
        <w:t xml:space="preserve">Имеется возможность подачи заявления в электронной форме через Интернет-приемную официального портала Правительства Республики Татарстан (далее - Интернет-приемная) с последующим предъявлением оригиналов документов. </w:t>
      </w:r>
    </w:p>
    <w:p w14:paraId="7E068A8C" w14:textId="5498AA2A" w:rsidR="00F46CAA" w:rsidRDefault="00EE38F0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 w:rsidR="00F46CAA" w:rsidRPr="00F46CAA">
        <w:rPr>
          <w:rFonts w:ascii="Times New Roman" w:hAnsi="Times New Roman" w:cs="Times New Roman"/>
          <w:sz w:val="28"/>
          <w:szCs w:val="28"/>
        </w:rPr>
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(http://uslugi.tatarstan.ru) результат государственной услуги будет предоставляться в электронном виде</w:t>
      </w:r>
      <w:r w:rsidR="008E5914">
        <w:rPr>
          <w:rFonts w:ascii="Times New Roman" w:hAnsi="Times New Roman" w:cs="Times New Roman"/>
          <w:sz w:val="28"/>
          <w:szCs w:val="28"/>
        </w:rPr>
        <w:t>.</w:t>
      </w:r>
      <w:r w:rsidR="009131A7">
        <w:rPr>
          <w:rFonts w:ascii="Times New Roman" w:hAnsi="Times New Roman" w:cs="Times New Roman"/>
          <w:sz w:val="28"/>
          <w:szCs w:val="28"/>
        </w:rPr>
        <w:t>»;</w:t>
      </w:r>
    </w:p>
    <w:p w14:paraId="186B820F" w14:textId="0370FD7B" w:rsidR="009131A7" w:rsidRDefault="00810488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31A7">
        <w:rPr>
          <w:rFonts w:ascii="Times New Roman" w:hAnsi="Times New Roman" w:cs="Times New Roman"/>
          <w:sz w:val="28"/>
          <w:szCs w:val="28"/>
        </w:rPr>
        <w:t>ункт 5.4 раздела 5 изложить в следующей редакции:</w:t>
      </w:r>
    </w:p>
    <w:p w14:paraId="61CC1B91" w14:textId="1926ED29" w:rsidR="009131A7" w:rsidRDefault="009131A7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</w:t>
      </w:r>
      <w:r w:rsidR="00B03ABD">
        <w:rPr>
          <w:rFonts w:ascii="Times New Roman" w:hAnsi="Times New Roman" w:cs="Times New Roman"/>
          <w:sz w:val="28"/>
          <w:szCs w:val="28"/>
        </w:rPr>
        <w:t>Жалоба, поступившая в Госкомитет, подлежит регист</w:t>
      </w:r>
      <w:r w:rsidR="00EE38F0">
        <w:rPr>
          <w:rFonts w:ascii="Times New Roman" w:hAnsi="Times New Roman" w:cs="Times New Roman"/>
          <w:sz w:val="28"/>
          <w:szCs w:val="28"/>
        </w:rPr>
        <w:t>ра</w:t>
      </w:r>
      <w:r w:rsidR="00B03ABD">
        <w:rPr>
          <w:rFonts w:ascii="Times New Roman" w:hAnsi="Times New Roman" w:cs="Times New Roman"/>
          <w:sz w:val="28"/>
          <w:szCs w:val="28"/>
        </w:rPr>
        <w:t>ции не позднее следующего за днем ее поступлени</w:t>
      </w:r>
      <w:r w:rsidR="002C182A">
        <w:rPr>
          <w:rFonts w:ascii="Times New Roman" w:hAnsi="Times New Roman" w:cs="Times New Roman"/>
          <w:sz w:val="28"/>
          <w:szCs w:val="28"/>
        </w:rPr>
        <w:t>я</w:t>
      </w:r>
      <w:r w:rsidR="00B03ABD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14:paraId="433EF015" w14:textId="45CD91AF" w:rsidR="009131A7" w:rsidRDefault="00B03ABD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жалобы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пятнадцати рабочих дней со дня ее регист</w:t>
      </w:r>
      <w:r w:rsidR="00EE38F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ции, а в случае обжалования отказа Госкомитета в приеме документов у заявителя </w:t>
      </w:r>
      <w:r w:rsidR="009131A7" w:rsidRPr="009131A7">
        <w:rPr>
          <w:rFonts w:ascii="Times New Roman" w:hAnsi="Times New Roman" w:cs="Times New Roman"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EE3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AE65F4E" w14:textId="5F733411" w:rsidR="00440EC9" w:rsidRPr="007842E4" w:rsidRDefault="00B03ABD" w:rsidP="003C10E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440EC9" w:rsidRPr="007842E4" w:rsidSect="00446780">
          <w:pgSz w:w="11905" w:h="16838"/>
          <w:pgMar w:top="1134" w:right="1134" w:bottom="1134" w:left="1134" w:header="227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приложение (справочное) изложить в новой ре</w:t>
      </w:r>
      <w:r w:rsidR="003D7E12">
        <w:rPr>
          <w:rFonts w:ascii="Times New Roman" w:hAnsi="Times New Roman" w:cs="Times New Roman"/>
          <w:sz w:val="28"/>
          <w:szCs w:val="28"/>
        </w:rPr>
        <w:t>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80EBE" w14:textId="0043D0E7" w:rsidR="009669FF" w:rsidRDefault="009669FF" w:rsidP="00C719E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bookmarkStart w:id="1" w:name="P196"/>
      <w:bookmarkStart w:id="2" w:name="P405"/>
      <w:bookmarkEnd w:id="1"/>
      <w:bookmarkEnd w:id="2"/>
      <w:r w:rsidRPr="007842E4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 (</w:t>
      </w:r>
      <w:r w:rsidRPr="007842E4">
        <w:rPr>
          <w:rFonts w:ascii="Times New Roman" w:hAnsi="Times New Roman" w:cs="Times New Roman"/>
          <w:sz w:val="28"/>
          <w:szCs w:val="28"/>
        </w:rPr>
        <w:t>справочное)</w:t>
      </w:r>
    </w:p>
    <w:p w14:paraId="67AA83C2" w14:textId="77777777" w:rsidR="009669FF" w:rsidRPr="007842E4" w:rsidRDefault="009669FF" w:rsidP="00C719E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38DA9AF" w14:textId="77777777" w:rsidR="009669FF" w:rsidRPr="007842E4" w:rsidRDefault="009669FF" w:rsidP="00C719E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предоставления Государственным</w:t>
      </w:r>
    </w:p>
    <w:p w14:paraId="3CB349E2" w14:textId="77777777" w:rsidR="009669FF" w:rsidRPr="007842E4" w:rsidRDefault="009669FF" w:rsidP="00C719E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комитетом Республики Татарстан</w:t>
      </w:r>
    </w:p>
    <w:p w14:paraId="45263C7E" w14:textId="77777777" w:rsidR="009669FF" w:rsidRPr="007842E4" w:rsidRDefault="009669FF" w:rsidP="00C719E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по тарифам государственной услуги</w:t>
      </w:r>
    </w:p>
    <w:p w14:paraId="16474585" w14:textId="62BFD400" w:rsidR="000D03B6" w:rsidRDefault="009669FF" w:rsidP="00C719E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по утверждению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</w:t>
      </w:r>
      <w:r w:rsidR="00C719E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0D03B6">
        <w:rPr>
          <w:rFonts w:ascii="Times New Roman" w:hAnsi="Times New Roman" w:cs="Times New Roman"/>
          <w:sz w:val="28"/>
          <w:szCs w:val="28"/>
        </w:rPr>
        <w:t>(в редакции приказа</w:t>
      </w:r>
      <w:r w:rsidR="00C719E5">
        <w:rPr>
          <w:rFonts w:ascii="Times New Roman" w:hAnsi="Times New Roman" w:cs="Times New Roman"/>
          <w:sz w:val="28"/>
          <w:szCs w:val="28"/>
        </w:rPr>
        <w:t xml:space="preserve"> </w:t>
      </w:r>
      <w:r w:rsidR="000D03B6">
        <w:rPr>
          <w:rFonts w:ascii="Times New Roman" w:hAnsi="Times New Roman" w:cs="Times New Roman"/>
          <w:sz w:val="28"/>
          <w:szCs w:val="28"/>
        </w:rPr>
        <w:t>Государственного комитета</w:t>
      </w:r>
      <w:r w:rsidR="00C719E5">
        <w:rPr>
          <w:rFonts w:ascii="Times New Roman" w:hAnsi="Times New Roman" w:cs="Times New Roman"/>
          <w:sz w:val="28"/>
          <w:szCs w:val="28"/>
        </w:rPr>
        <w:t xml:space="preserve"> </w:t>
      </w:r>
      <w:r w:rsidR="000D03B6">
        <w:rPr>
          <w:rFonts w:ascii="Times New Roman" w:hAnsi="Times New Roman" w:cs="Times New Roman"/>
          <w:sz w:val="28"/>
          <w:szCs w:val="28"/>
        </w:rPr>
        <w:t>Республики Татарстан по тарифам</w:t>
      </w:r>
    </w:p>
    <w:p w14:paraId="61B755B1" w14:textId="7A664F8E" w:rsidR="000D03B6" w:rsidRPr="007842E4" w:rsidRDefault="000D03B6" w:rsidP="00C719E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 № ________)</w:t>
      </w:r>
    </w:p>
    <w:p w14:paraId="7300D7C0" w14:textId="77777777" w:rsidR="009669FF" w:rsidRPr="007842E4" w:rsidRDefault="009669FF" w:rsidP="009669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61D318" w14:textId="7ED977A9" w:rsidR="009669FF" w:rsidRPr="007842E4" w:rsidRDefault="009669FF" w:rsidP="009669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 xml:space="preserve">Реквизиты должностных лиц, ответственных за предоставление государственной услуги по утверждению нормативов </w:t>
      </w:r>
      <w:r w:rsidR="00C719E5">
        <w:rPr>
          <w:rFonts w:ascii="Times New Roman" w:hAnsi="Times New Roman" w:cs="Times New Roman"/>
          <w:sz w:val="28"/>
          <w:szCs w:val="28"/>
        </w:rPr>
        <w:t>технологических потерь при передаче тепловой энергии, теплоносителя по тепловым сетям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осуществляющих контроль ее исполнения</w:t>
      </w:r>
    </w:p>
    <w:p w14:paraId="7DEBFA62" w14:textId="77777777" w:rsidR="009669FF" w:rsidRPr="007842E4" w:rsidRDefault="009669FF" w:rsidP="009669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F18A6C" w14:textId="77777777" w:rsidR="009669FF" w:rsidRPr="007842E4" w:rsidRDefault="009669FF" w:rsidP="009669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</w:t>
      </w:r>
    </w:p>
    <w:p w14:paraId="2D5835B7" w14:textId="77777777" w:rsidR="009669FF" w:rsidRPr="007842E4" w:rsidRDefault="009669FF" w:rsidP="009669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701"/>
        <w:gridCol w:w="3090"/>
      </w:tblGrid>
      <w:tr w:rsidR="009669FF" w:rsidRPr="007842E4" w14:paraId="5A40E64F" w14:textId="77777777" w:rsidTr="000D03B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736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 xml:space="preserve">               Фамилия, имя, отчество, </w:t>
            </w:r>
          </w:p>
          <w:p w14:paraId="35172244" w14:textId="77777777" w:rsidR="009669FF" w:rsidRPr="000D03B6" w:rsidRDefault="009669FF" w:rsidP="00130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7C3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 xml:space="preserve">  Телефон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49A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 xml:space="preserve">       Электронный адрес</w:t>
            </w:r>
          </w:p>
        </w:tc>
      </w:tr>
      <w:tr w:rsidR="009669FF" w:rsidRPr="007842E4" w14:paraId="72BB1089" w14:textId="77777777" w:rsidTr="000D03B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30A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Председатель Государственного комитета Республики Татарстан по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E0B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 xml:space="preserve"> 221-82-18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AAB" w14:textId="77777777" w:rsidR="009669FF" w:rsidRPr="000D03B6" w:rsidRDefault="009669FF" w:rsidP="0013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кt@tatar.ru</w:t>
            </w:r>
          </w:p>
        </w:tc>
      </w:tr>
      <w:tr w:rsidR="009669FF" w:rsidRPr="007842E4" w14:paraId="299F437C" w14:textId="77777777" w:rsidTr="000D03B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D60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Государственного комитета Республики Татарстан по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B0B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 xml:space="preserve"> 221-82-04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D31" w14:textId="77777777" w:rsidR="009669FF" w:rsidRPr="000D03B6" w:rsidRDefault="009669FF" w:rsidP="0013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Liliya.Borisova@tatar.ru</w:t>
            </w:r>
          </w:p>
        </w:tc>
      </w:tr>
      <w:tr w:rsidR="009669FF" w:rsidRPr="007842E4" w14:paraId="408E7021" w14:textId="77777777" w:rsidTr="000D03B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7FD" w14:textId="7C1D5C19" w:rsidR="009669FF" w:rsidRPr="000D03B6" w:rsidRDefault="008E5914" w:rsidP="008E59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. н</w:t>
            </w:r>
            <w:r w:rsidR="009669FF" w:rsidRPr="000D03B6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669FF" w:rsidRPr="000D03B6">
              <w:rPr>
                <w:rFonts w:ascii="Times New Roman" w:hAnsi="Times New Roman" w:cs="Times New Roman"/>
                <w:sz w:val="26"/>
                <w:szCs w:val="26"/>
              </w:rPr>
              <w:t xml:space="preserve"> отдела технологического аудита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ABD" w14:textId="77777777" w:rsidR="009669FF" w:rsidRPr="000D03B6" w:rsidRDefault="009669FF" w:rsidP="0013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 xml:space="preserve"> 221-82-28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8BC" w14:textId="77777777" w:rsidR="009669FF" w:rsidRPr="000D03B6" w:rsidRDefault="009669FF" w:rsidP="0013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Dina.Ziatdinova@tatar.ru</w:t>
            </w:r>
          </w:p>
        </w:tc>
      </w:tr>
      <w:tr w:rsidR="009669FF" w:rsidRPr="007842E4" w14:paraId="6E7EF1DB" w14:textId="77777777" w:rsidTr="000D03B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5CB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Специалист отдела общего обеспечения и делопроизводства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47C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 xml:space="preserve"> 221-82-94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DCA" w14:textId="77777777" w:rsidR="009669FF" w:rsidRPr="000D03B6" w:rsidRDefault="009669FF" w:rsidP="0013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кt@tatar.ru</w:t>
            </w:r>
          </w:p>
        </w:tc>
      </w:tr>
    </w:tbl>
    <w:p w14:paraId="0F33DEC3" w14:textId="77777777" w:rsidR="009669FF" w:rsidRDefault="009669FF" w:rsidP="009669FF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tbl>
      <w:tblPr>
        <w:tblW w:w="101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3044"/>
      </w:tblGrid>
      <w:tr w:rsidR="009669FF" w:rsidRPr="007842E4" w14:paraId="51C96E44" w14:textId="77777777" w:rsidTr="00C719E5">
        <w:tc>
          <w:tcPr>
            <w:tcW w:w="5387" w:type="dxa"/>
          </w:tcPr>
          <w:p w14:paraId="0F541B18" w14:textId="77777777" w:rsidR="009669FF" w:rsidRPr="000D03B6" w:rsidRDefault="009669FF" w:rsidP="00130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</w:tcPr>
          <w:p w14:paraId="28A00E15" w14:textId="3A49C529" w:rsidR="009669FF" w:rsidRPr="000D03B6" w:rsidRDefault="009669FF" w:rsidP="000D03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044" w:type="dxa"/>
          </w:tcPr>
          <w:p w14:paraId="1F491578" w14:textId="330C8CFD" w:rsidR="009669FF" w:rsidRPr="000D03B6" w:rsidRDefault="009669FF" w:rsidP="000D03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9669FF" w:rsidRPr="003648A5" w14:paraId="0F58F51A" w14:textId="77777777" w:rsidTr="00C719E5">
        <w:trPr>
          <w:trHeight w:val="1650"/>
        </w:trPr>
        <w:tc>
          <w:tcPr>
            <w:tcW w:w="5387" w:type="dxa"/>
          </w:tcPr>
          <w:p w14:paraId="37980018" w14:textId="77777777" w:rsidR="009669FF" w:rsidRPr="000D03B6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Начальник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</w:tc>
        <w:tc>
          <w:tcPr>
            <w:tcW w:w="1701" w:type="dxa"/>
          </w:tcPr>
          <w:p w14:paraId="5D4866F1" w14:textId="3B1D956E" w:rsidR="009669FF" w:rsidRPr="000D03B6" w:rsidRDefault="009669FF" w:rsidP="000D03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264-76-02</w:t>
            </w:r>
          </w:p>
        </w:tc>
        <w:tc>
          <w:tcPr>
            <w:tcW w:w="3044" w:type="dxa"/>
          </w:tcPr>
          <w:p w14:paraId="3DA21DAB" w14:textId="77777777" w:rsidR="009669FF" w:rsidRPr="000D03B6" w:rsidRDefault="009669FF" w:rsidP="0013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03B6">
              <w:rPr>
                <w:rFonts w:ascii="Times New Roman" w:hAnsi="Times New Roman" w:cs="Times New Roman"/>
                <w:sz w:val="26"/>
                <w:szCs w:val="26"/>
              </w:rPr>
              <w:t>Fail.Salihov@tatar.ru</w:t>
            </w:r>
          </w:p>
        </w:tc>
      </w:tr>
    </w:tbl>
    <w:p w14:paraId="0FB78DE1" w14:textId="7EA4A1C2" w:rsidR="00E84E2F" w:rsidRDefault="00E84E2F" w:rsidP="00966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4E2F" w:rsidSect="00C719E5">
      <w:headerReference w:type="default" r:id="rId15"/>
      <w:footerReference w:type="default" r:id="rId16"/>
      <w:pgSz w:w="11905" w:h="16838"/>
      <w:pgMar w:top="1134" w:right="851" w:bottom="964" w:left="1134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D4F68" w14:textId="77777777" w:rsidR="001E671A" w:rsidRDefault="001E671A" w:rsidP="006A2242">
      <w:pPr>
        <w:spacing w:after="0" w:line="240" w:lineRule="auto"/>
      </w:pPr>
      <w:r>
        <w:separator/>
      </w:r>
    </w:p>
  </w:endnote>
  <w:endnote w:type="continuationSeparator" w:id="0">
    <w:p w14:paraId="008CB6F5" w14:textId="77777777" w:rsidR="001E671A" w:rsidRDefault="001E671A" w:rsidP="006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9A93" w14:textId="77777777" w:rsidR="008E272B" w:rsidRDefault="008E27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8115" w14:textId="754D440C" w:rsidR="00910326" w:rsidRDefault="00910326">
    <w:pPr>
      <w:pStyle w:val="a6"/>
      <w:jc w:val="center"/>
    </w:pPr>
  </w:p>
  <w:p w14:paraId="1025D068" w14:textId="77777777" w:rsidR="00910326" w:rsidRDefault="009103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D18C" w14:textId="77777777" w:rsidR="008E272B" w:rsidRDefault="008E272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E0EE" w14:textId="77777777" w:rsidR="00E8402F" w:rsidRDefault="001E671A">
    <w:pPr>
      <w:pStyle w:val="a6"/>
      <w:jc w:val="center"/>
    </w:pPr>
  </w:p>
  <w:p w14:paraId="0C01BF97" w14:textId="77777777" w:rsidR="00E8402F" w:rsidRDefault="001E67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DA19E" w14:textId="77777777" w:rsidR="001E671A" w:rsidRDefault="001E671A" w:rsidP="006A2242">
      <w:pPr>
        <w:spacing w:after="0" w:line="240" w:lineRule="auto"/>
      </w:pPr>
      <w:r>
        <w:separator/>
      </w:r>
    </w:p>
  </w:footnote>
  <w:footnote w:type="continuationSeparator" w:id="0">
    <w:p w14:paraId="6847EE6E" w14:textId="77777777" w:rsidR="001E671A" w:rsidRDefault="001E671A" w:rsidP="006A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57B0" w14:textId="77777777" w:rsidR="008E272B" w:rsidRDefault="008E27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B4B3A" w14:textId="19051D8A" w:rsidR="00910326" w:rsidRPr="00BD3B1C" w:rsidRDefault="00910326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0BC55E40" w14:textId="77777777" w:rsidR="00910326" w:rsidRDefault="009103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D2A8" w14:textId="77777777" w:rsidR="008E272B" w:rsidRDefault="008E272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510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8EF83F" w14:textId="006A3106" w:rsidR="00E8402F" w:rsidRPr="00BD3B1C" w:rsidRDefault="001E67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43D684E5" w14:textId="77777777" w:rsidR="00E8402F" w:rsidRDefault="001E67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09B"/>
    <w:multiLevelType w:val="hybridMultilevel"/>
    <w:tmpl w:val="2A988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6D5EA8"/>
    <w:multiLevelType w:val="hybridMultilevel"/>
    <w:tmpl w:val="49B4E8A2"/>
    <w:lvl w:ilvl="0" w:tplc="22EAEF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84"/>
    <w:rsid w:val="00000D11"/>
    <w:rsid w:val="00002456"/>
    <w:rsid w:val="00010211"/>
    <w:rsid w:val="0001454D"/>
    <w:rsid w:val="000210A4"/>
    <w:rsid w:val="00023A6D"/>
    <w:rsid w:val="00027A18"/>
    <w:rsid w:val="00032B43"/>
    <w:rsid w:val="000437D6"/>
    <w:rsid w:val="00047C3B"/>
    <w:rsid w:val="000604BB"/>
    <w:rsid w:val="0007592F"/>
    <w:rsid w:val="0007611B"/>
    <w:rsid w:val="0007658A"/>
    <w:rsid w:val="00087B00"/>
    <w:rsid w:val="00093EB4"/>
    <w:rsid w:val="000B0700"/>
    <w:rsid w:val="000B3211"/>
    <w:rsid w:val="000B6431"/>
    <w:rsid w:val="000B6CA0"/>
    <w:rsid w:val="000C1506"/>
    <w:rsid w:val="000D03B6"/>
    <w:rsid w:val="000E2002"/>
    <w:rsid w:val="000E3A8C"/>
    <w:rsid w:val="000E7274"/>
    <w:rsid w:val="000F70DC"/>
    <w:rsid w:val="001072F3"/>
    <w:rsid w:val="00107AB7"/>
    <w:rsid w:val="0011458C"/>
    <w:rsid w:val="00126378"/>
    <w:rsid w:val="0013200E"/>
    <w:rsid w:val="0013560C"/>
    <w:rsid w:val="00140E07"/>
    <w:rsid w:val="00146BAF"/>
    <w:rsid w:val="0015773E"/>
    <w:rsid w:val="001646FF"/>
    <w:rsid w:val="00165342"/>
    <w:rsid w:val="00171BED"/>
    <w:rsid w:val="00173DEC"/>
    <w:rsid w:val="00181D1C"/>
    <w:rsid w:val="00187DB2"/>
    <w:rsid w:val="00192553"/>
    <w:rsid w:val="001A46E7"/>
    <w:rsid w:val="001B21E9"/>
    <w:rsid w:val="001B6834"/>
    <w:rsid w:val="001D392B"/>
    <w:rsid w:val="001D5E8E"/>
    <w:rsid w:val="001D7067"/>
    <w:rsid w:val="001E671A"/>
    <w:rsid w:val="001E724E"/>
    <w:rsid w:val="001F02AC"/>
    <w:rsid w:val="001F2FF3"/>
    <w:rsid w:val="00206209"/>
    <w:rsid w:val="002155FD"/>
    <w:rsid w:val="00217603"/>
    <w:rsid w:val="00230C11"/>
    <w:rsid w:val="0027525B"/>
    <w:rsid w:val="0028797A"/>
    <w:rsid w:val="002953F0"/>
    <w:rsid w:val="002A73CC"/>
    <w:rsid w:val="002A743E"/>
    <w:rsid w:val="002B2E36"/>
    <w:rsid w:val="002B4095"/>
    <w:rsid w:val="002C182A"/>
    <w:rsid w:val="002C7584"/>
    <w:rsid w:val="002C7BE5"/>
    <w:rsid w:val="002D2B9F"/>
    <w:rsid w:val="002D4F1D"/>
    <w:rsid w:val="002D5325"/>
    <w:rsid w:val="002D6B27"/>
    <w:rsid w:val="002F5796"/>
    <w:rsid w:val="003045C8"/>
    <w:rsid w:val="00315D57"/>
    <w:rsid w:val="00331FB0"/>
    <w:rsid w:val="0033737F"/>
    <w:rsid w:val="00340791"/>
    <w:rsid w:val="0034321D"/>
    <w:rsid w:val="003458B2"/>
    <w:rsid w:val="00350F3A"/>
    <w:rsid w:val="00351CA4"/>
    <w:rsid w:val="0036298E"/>
    <w:rsid w:val="003648A5"/>
    <w:rsid w:val="003660C8"/>
    <w:rsid w:val="00376149"/>
    <w:rsid w:val="00381BD5"/>
    <w:rsid w:val="00384800"/>
    <w:rsid w:val="003A0FE1"/>
    <w:rsid w:val="003A237B"/>
    <w:rsid w:val="003A40DF"/>
    <w:rsid w:val="003A450B"/>
    <w:rsid w:val="003B2417"/>
    <w:rsid w:val="003C10EE"/>
    <w:rsid w:val="003C4D47"/>
    <w:rsid w:val="003C53AD"/>
    <w:rsid w:val="003D7E12"/>
    <w:rsid w:val="003E610A"/>
    <w:rsid w:val="003F46F4"/>
    <w:rsid w:val="00416C21"/>
    <w:rsid w:val="00421BA7"/>
    <w:rsid w:val="004236EA"/>
    <w:rsid w:val="00426B0E"/>
    <w:rsid w:val="00427153"/>
    <w:rsid w:val="00430FA6"/>
    <w:rsid w:val="00437D3B"/>
    <w:rsid w:val="00440EC9"/>
    <w:rsid w:val="00444EAE"/>
    <w:rsid w:val="00446780"/>
    <w:rsid w:val="00450462"/>
    <w:rsid w:val="004577B9"/>
    <w:rsid w:val="00481085"/>
    <w:rsid w:val="00486B3E"/>
    <w:rsid w:val="004B00C2"/>
    <w:rsid w:val="004B4ED1"/>
    <w:rsid w:val="004C4A8F"/>
    <w:rsid w:val="004C7855"/>
    <w:rsid w:val="004D4C4A"/>
    <w:rsid w:val="004E4C7A"/>
    <w:rsid w:val="0050227B"/>
    <w:rsid w:val="00504B5D"/>
    <w:rsid w:val="00505553"/>
    <w:rsid w:val="005273BD"/>
    <w:rsid w:val="00536C96"/>
    <w:rsid w:val="0054456C"/>
    <w:rsid w:val="00547E94"/>
    <w:rsid w:val="005546DD"/>
    <w:rsid w:val="00573EBA"/>
    <w:rsid w:val="0057659F"/>
    <w:rsid w:val="005765C6"/>
    <w:rsid w:val="005803E0"/>
    <w:rsid w:val="00586070"/>
    <w:rsid w:val="0059230B"/>
    <w:rsid w:val="005A19B2"/>
    <w:rsid w:val="005C2619"/>
    <w:rsid w:val="005D1972"/>
    <w:rsid w:val="005D19F6"/>
    <w:rsid w:val="005D7133"/>
    <w:rsid w:val="005D7211"/>
    <w:rsid w:val="005E0940"/>
    <w:rsid w:val="005F163A"/>
    <w:rsid w:val="005F1667"/>
    <w:rsid w:val="00602572"/>
    <w:rsid w:val="00605D9D"/>
    <w:rsid w:val="00613B9B"/>
    <w:rsid w:val="006154C0"/>
    <w:rsid w:val="006309E9"/>
    <w:rsid w:val="006327F5"/>
    <w:rsid w:val="006341D8"/>
    <w:rsid w:val="006405C3"/>
    <w:rsid w:val="006504DD"/>
    <w:rsid w:val="00656D6F"/>
    <w:rsid w:val="0066213D"/>
    <w:rsid w:val="00662E94"/>
    <w:rsid w:val="00665B80"/>
    <w:rsid w:val="00672C57"/>
    <w:rsid w:val="006760C2"/>
    <w:rsid w:val="0067684B"/>
    <w:rsid w:val="006863B9"/>
    <w:rsid w:val="00694211"/>
    <w:rsid w:val="00694B9E"/>
    <w:rsid w:val="006A0554"/>
    <w:rsid w:val="006A2242"/>
    <w:rsid w:val="006A56D9"/>
    <w:rsid w:val="006A66E4"/>
    <w:rsid w:val="006B165F"/>
    <w:rsid w:val="006C036D"/>
    <w:rsid w:val="006C0F4F"/>
    <w:rsid w:val="006C4225"/>
    <w:rsid w:val="006D02CA"/>
    <w:rsid w:val="006E737E"/>
    <w:rsid w:val="006F3222"/>
    <w:rsid w:val="006F3AD8"/>
    <w:rsid w:val="006F54DC"/>
    <w:rsid w:val="0070290A"/>
    <w:rsid w:val="007148A9"/>
    <w:rsid w:val="007212AD"/>
    <w:rsid w:val="00723676"/>
    <w:rsid w:val="00727BF6"/>
    <w:rsid w:val="00727EB0"/>
    <w:rsid w:val="0073043A"/>
    <w:rsid w:val="00742BF4"/>
    <w:rsid w:val="007430CF"/>
    <w:rsid w:val="007551BA"/>
    <w:rsid w:val="00755CBA"/>
    <w:rsid w:val="00757FDA"/>
    <w:rsid w:val="00772EA6"/>
    <w:rsid w:val="00774637"/>
    <w:rsid w:val="007751A0"/>
    <w:rsid w:val="00776101"/>
    <w:rsid w:val="00780532"/>
    <w:rsid w:val="007842E4"/>
    <w:rsid w:val="00787E05"/>
    <w:rsid w:val="00787FF2"/>
    <w:rsid w:val="00794F79"/>
    <w:rsid w:val="007A02B0"/>
    <w:rsid w:val="007A1CEC"/>
    <w:rsid w:val="007A3BB3"/>
    <w:rsid w:val="007B093B"/>
    <w:rsid w:val="007B6B69"/>
    <w:rsid w:val="007B737F"/>
    <w:rsid w:val="007B75DC"/>
    <w:rsid w:val="007C23AB"/>
    <w:rsid w:val="007C77F8"/>
    <w:rsid w:val="007D0B7B"/>
    <w:rsid w:val="007E35C6"/>
    <w:rsid w:val="007E557E"/>
    <w:rsid w:val="007E73B0"/>
    <w:rsid w:val="00810488"/>
    <w:rsid w:val="00813F56"/>
    <w:rsid w:val="00815D0F"/>
    <w:rsid w:val="00851AB8"/>
    <w:rsid w:val="008542BF"/>
    <w:rsid w:val="0087256D"/>
    <w:rsid w:val="00876DA3"/>
    <w:rsid w:val="00883418"/>
    <w:rsid w:val="00890E32"/>
    <w:rsid w:val="00894207"/>
    <w:rsid w:val="008A2381"/>
    <w:rsid w:val="008A7DA0"/>
    <w:rsid w:val="008C2681"/>
    <w:rsid w:val="008C4EC7"/>
    <w:rsid w:val="008D12FE"/>
    <w:rsid w:val="008D5219"/>
    <w:rsid w:val="008E272B"/>
    <w:rsid w:val="008E3344"/>
    <w:rsid w:val="008E5914"/>
    <w:rsid w:val="008E69D3"/>
    <w:rsid w:val="009018D0"/>
    <w:rsid w:val="00904F7B"/>
    <w:rsid w:val="00905BA5"/>
    <w:rsid w:val="00910326"/>
    <w:rsid w:val="00912282"/>
    <w:rsid w:val="009131A7"/>
    <w:rsid w:val="00931061"/>
    <w:rsid w:val="009434AF"/>
    <w:rsid w:val="009508EE"/>
    <w:rsid w:val="0095551C"/>
    <w:rsid w:val="00957011"/>
    <w:rsid w:val="00961286"/>
    <w:rsid w:val="009649EF"/>
    <w:rsid w:val="0096606D"/>
    <w:rsid w:val="009669FF"/>
    <w:rsid w:val="009745DC"/>
    <w:rsid w:val="00974F92"/>
    <w:rsid w:val="00975333"/>
    <w:rsid w:val="00981B68"/>
    <w:rsid w:val="009820DE"/>
    <w:rsid w:val="0099685B"/>
    <w:rsid w:val="009A0E96"/>
    <w:rsid w:val="009A611B"/>
    <w:rsid w:val="009A7BC2"/>
    <w:rsid w:val="009B24C8"/>
    <w:rsid w:val="009D0A12"/>
    <w:rsid w:val="009D502E"/>
    <w:rsid w:val="009E1B45"/>
    <w:rsid w:val="009E7BE4"/>
    <w:rsid w:val="00A01479"/>
    <w:rsid w:val="00A12678"/>
    <w:rsid w:val="00A12E8D"/>
    <w:rsid w:val="00A136A2"/>
    <w:rsid w:val="00A32D11"/>
    <w:rsid w:val="00A35B76"/>
    <w:rsid w:val="00A373E3"/>
    <w:rsid w:val="00A37B9A"/>
    <w:rsid w:val="00A42F8C"/>
    <w:rsid w:val="00A4335E"/>
    <w:rsid w:val="00A47D76"/>
    <w:rsid w:val="00A547AF"/>
    <w:rsid w:val="00A63892"/>
    <w:rsid w:val="00A64AA6"/>
    <w:rsid w:val="00A852F3"/>
    <w:rsid w:val="00A86985"/>
    <w:rsid w:val="00A928BE"/>
    <w:rsid w:val="00A92904"/>
    <w:rsid w:val="00AA17CB"/>
    <w:rsid w:val="00AA1C68"/>
    <w:rsid w:val="00AA60A6"/>
    <w:rsid w:val="00AB2FB9"/>
    <w:rsid w:val="00AC6809"/>
    <w:rsid w:val="00AE4773"/>
    <w:rsid w:val="00AF3F90"/>
    <w:rsid w:val="00AF5EF6"/>
    <w:rsid w:val="00AF6B3F"/>
    <w:rsid w:val="00B00E60"/>
    <w:rsid w:val="00B02B1C"/>
    <w:rsid w:val="00B03ABD"/>
    <w:rsid w:val="00B05B07"/>
    <w:rsid w:val="00B12E8C"/>
    <w:rsid w:val="00B15825"/>
    <w:rsid w:val="00B17F21"/>
    <w:rsid w:val="00B2535A"/>
    <w:rsid w:val="00B413F1"/>
    <w:rsid w:val="00B43E05"/>
    <w:rsid w:val="00B554E5"/>
    <w:rsid w:val="00B6276E"/>
    <w:rsid w:val="00B711A9"/>
    <w:rsid w:val="00B839D1"/>
    <w:rsid w:val="00B87812"/>
    <w:rsid w:val="00B94281"/>
    <w:rsid w:val="00B969A9"/>
    <w:rsid w:val="00B97BE9"/>
    <w:rsid w:val="00BB3288"/>
    <w:rsid w:val="00BB6AAD"/>
    <w:rsid w:val="00BB709F"/>
    <w:rsid w:val="00BC533A"/>
    <w:rsid w:val="00BD1613"/>
    <w:rsid w:val="00BD3B1C"/>
    <w:rsid w:val="00BD48E3"/>
    <w:rsid w:val="00BD69C3"/>
    <w:rsid w:val="00BE3DA9"/>
    <w:rsid w:val="00BE4C8F"/>
    <w:rsid w:val="00BF7248"/>
    <w:rsid w:val="00C07BF6"/>
    <w:rsid w:val="00C16191"/>
    <w:rsid w:val="00C165B2"/>
    <w:rsid w:val="00C1698E"/>
    <w:rsid w:val="00C16F05"/>
    <w:rsid w:val="00C30F12"/>
    <w:rsid w:val="00C40B01"/>
    <w:rsid w:val="00C51062"/>
    <w:rsid w:val="00C54CC7"/>
    <w:rsid w:val="00C560B4"/>
    <w:rsid w:val="00C719E5"/>
    <w:rsid w:val="00C71CF5"/>
    <w:rsid w:val="00C74636"/>
    <w:rsid w:val="00C76210"/>
    <w:rsid w:val="00C80088"/>
    <w:rsid w:val="00C80679"/>
    <w:rsid w:val="00C8316B"/>
    <w:rsid w:val="00C86FCF"/>
    <w:rsid w:val="00C900B3"/>
    <w:rsid w:val="00C91E48"/>
    <w:rsid w:val="00C95575"/>
    <w:rsid w:val="00C971CA"/>
    <w:rsid w:val="00CA29F1"/>
    <w:rsid w:val="00CB45F8"/>
    <w:rsid w:val="00CC55C2"/>
    <w:rsid w:val="00CD6B63"/>
    <w:rsid w:val="00CE0065"/>
    <w:rsid w:val="00CE1323"/>
    <w:rsid w:val="00CE16C3"/>
    <w:rsid w:val="00CE308A"/>
    <w:rsid w:val="00CE6EEC"/>
    <w:rsid w:val="00CE7698"/>
    <w:rsid w:val="00CF7AD7"/>
    <w:rsid w:val="00D0170D"/>
    <w:rsid w:val="00D11718"/>
    <w:rsid w:val="00D13E02"/>
    <w:rsid w:val="00D13E2F"/>
    <w:rsid w:val="00D15D7E"/>
    <w:rsid w:val="00D230B9"/>
    <w:rsid w:val="00D234CB"/>
    <w:rsid w:val="00D31604"/>
    <w:rsid w:val="00D332EC"/>
    <w:rsid w:val="00D50074"/>
    <w:rsid w:val="00D641D1"/>
    <w:rsid w:val="00D721BE"/>
    <w:rsid w:val="00D738CE"/>
    <w:rsid w:val="00D862DE"/>
    <w:rsid w:val="00D87EBC"/>
    <w:rsid w:val="00D87F97"/>
    <w:rsid w:val="00DA330D"/>
    <w:rsid w:val="00DB67A8"/>
    <w:rsid w:val="00DD5A95"/>
    <w:rsid w:val="00DD789D"/>
    <w:rsid w:val="00DE19D9"/>
    <w:rsid w:val="00DE7CF5"/>
    <w:rsid w:val="00DF08A6"/>
    <w:rsid w:val="00E14E45"/>
    <w:rsid w:val="00E20FDA"/>
    <w:rsid w:val="00E219AC"/>
    <w:rsid w:val="00E2224B"/>
    <w:rsid w:val="00E3042F"/>
    <w:rsid w:val="00E37C8B"/>
    <w:rsid w:val="00E4475A"/>
    <w:rsid w:val="00E455B1"/>
    <w:rsid w:val="00E46809"/>
    <w:rsid w:val="00E510DF"/>
    <w:rsid w:val="00E515D3"/>
    <w:rsid w:val="00E60147"/>
    <w:rsid w:val="00E67C08"/>
    <w:rsid w:val="00E76171"/>
    <w:rsid w:val="00E80F1C"/>
    <w:rsid w:val="00E81AF1"/>
    <w:rsid w:val="00E82625"/>
    <w:rsid w:val="00E84E2F"/>
    <w:rsid w:val="00EA2113"/>
    <w:rsid w:val="00EC2246"/>
    <w:rsid w:val="00EC52AE"/>
    <w:rsid w:val="00ED132F"/>
    <w:rsid w:val="00ED3A38"/>
    <w:rsid w:val="00EE010B"/>
    <w:rsid w:val="00EE0D82"/>
    <w:rsid w:val="00EE38F0"/>
    <w:rsid w:val="00EF5D91"/>
    <w:rsid w:val="00F227CE"/>
    <w:rsid w:val="00F329C1"/>
    <w:rsid w:val="00F46CAA"/>
    <w:rsid w:val="00F61F43"/>
    <w:rsid w:val="00F62D10"/>
    <w:rsid w:val="00F64CA0"/>
    <w:rsid w:val="00F65ADA"/>
    <w:rsid w:val="00F7139C"/>
    <w:rsid w:val="00F829FE"/>
    <w:rsid w:val="00F84656"/>
    <w:rsid w:val="00F8475B"/>
    <w:rsid w:val="00F862E0"/>
    <w:rsid w:val="00F9117D"/>
    <w:rsid w:val="00F959E9"/>
    <w:rsid w:val="00FA25CC"/>
    <w:rsid w:val="00FB6ED5"/>
    <w:rsid w:val="00FD2827"/>
    <w:rsid w:val="00FD2AC1"/>
    <w:rsid w:val="00FE688F"/>
    <w:rsid w:val="00FF0789"/>
    <w:rsid w:val="00FF15DB"/>
    <w:rsid w:val="00FF45E3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2255"/>
  <w15:docId w15:val="{107CE1B1-1E38-402B-8A64-18931DC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F5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4A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242"/>
  </w:style>
  <w:style w:type="paragraph" w:styleId="a6">
    <w:name w:val="footer"/>
    <w:basedOn w:val="a"/>
    <w:link w:val="a7"/>
    <w:uiPriority w:val="99"/>
    <w:unhideWhenUsed/>
    <w:rsid w:val="006A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242"/>
  </w:style>
  <w:style w:type="paragraph" w:styleId="a8">
    <w:name w:val="Balloon Text"/>
    <w:basedOn w:val="a"/>
    <w:link w:val="a9"/>
    <w:uiPriority w:val="99"/>
    <w:semiHidden/>
    <w:unhideWhenUsed/>
    <w:rsid w:val="0050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27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3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2F02-869A-46FD-A555-43E030B2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Шайхутдинова Юлия Эрнстовна</dc:creator>
  <cp:lastModifiedBy>Зиатдинова Дина Радиковна</cp:lastModifiedBy>
  <cp:revision>25</cp:revision>
  <cp:lastPrinted>2021-10-08T07:10:00Z</cp:lastPrinted>
  <dcterms:created xsi:type="dcterms:W3CDTF">2021-10-07T05:22:00Z</dcterms:created>
  <dcterms:modified xsi:type="dcterms:W3CDTF">2021-10-08T11:29:00Z</dcterms:modified>
</cp:coreProperties>
</file>