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72F" w:rsidRPr="0043172F" w:rsidRDefault="0043172F" w:rsidP="0043172F">
      <w:pPr>
        <w:suppressAutoHyphens/>
        <w:spacing w:after="0"/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</w:pPr>
      <w:r w:rsidRPr="0043172F"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  <w:t>Дата начала проведения антикоррупционной экспертизы:  1</w:t>
      </w:r>
      <w:r w:rsidR="00702774"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  <w:t>9</w:t>
      </w:r>
      <w:r w:rsidRPr="0043172F"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  <w:t>.08.2021 г.</w:t>
      </w:r>
    </w:p>
    <w:p w:rsidR="0043172F" w:rsidRPr="00276FA8" w:rsidRDefault="0043172F" w:rsidP="0043172F">
      <w:pPr>
        <w:suppressAutoHyphens/>
        <w:spacing w:after="0"/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</w:pPr>
      <w:r w:rsidRPr="0043172F"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  <w:t xml:space="preserve">Дата окончания проведения  антикоррупционной </w:t>
      </w:r>
      <w:r w:rsidRPr="00276FA8"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  <w:t>экспертизы 2</w:t>
      </w:r>
      <w:r w:rsidR="00702774"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  <w:t>5</w:t>
      </w:r>
      <w:r w:rsidRPr="00276FA8"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  <w:t>.08.2021 г.</w:t>
      </w:r>
    </w:p>
    <w:p w:rsidR="0043172F" w:rsidRPr="00276FA8" w:rsidRDefault="0043172F" w:rsidP="0043172F">
      <w:pPr>
        <w:suppressAutoHyphens/>
        <w:spacing w:after="0"/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</w:pPr>
      <w:r w:rsidRPr="00276FA8"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  <w:t xml:space="preserve">Разработчик – начальник отдела регионального государственного надзора </w:t>
      </w:r>
    </w:p>
    <w:p w:rsidR="0043172F" w:rsidRPr="00276FA8" w:rsidRDefault="0043172F" w:rsidP="0043172F">
      <w:pPr>
        <w:suppressAutoHyphens/>
        <w:spacing w:after="0"/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</w:pPr>
      <w:r w:rsidRPr="00276FA8"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  <w:t>в области защиты населения и территорий от чрезвычайных ситуаций,</w:t>
      </w:r>
    </w:p>
    <w:p w:rsidR="0043172F" w:rsidRPr="00276FA8" w:rsidRDefault="0043172F" w:rsidP="0043172F">
      <w:pPr>
        <w:suppressAutoHyphens/>
        <w:spacing w:after="0"/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</w:pPr>
      <w:r w:rsidRPr="00276FA8"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  <w:t xml:space="preserve"> С.В. Дедов, </w:t>
      </w:r>
      <w:hyperlink r:id="rId9" w:history="1">
        <w:r w:rsidRPr="00276FA8">
          <w:rPr>
            <w:rFonts w:ascii="Times New Roman" w:eastAsia="Times New Roman" w:hAnsi="Times New Roman" w:cs="Times New Roman"/>
            <w:i/>
            <w:color w:val="0000FF" w:themeColor="hyperlink"/>
            <w:sz w:val="28"/>
            <w:szCs w:val="24"/>
            <w:u w:val="single"/>
            <w:lang w:val="en-US"/>
          </w:rPr>
          <w:t>Sergey</w:t>
        </w:r>
        <w:r w:rsidRPr="00276FA8">
          <w:rPr>
            <w:rFonts w:ascii="Times New Roman" w:eastAsia="Times New Roman" w:hAnsi="Times New Roman" w:cs="Times New Roman"/>
            <w:i/>
            <w:color w:val="0000FF" w:themeColor="hyperlink"/>
            <w:sz w:val="28"/>
            <w:szCs w:val="24"/>
            <w:u w:val="single"/>
          </w:rPr>
          <w:t>.</w:t>
        </w:r>
        <w:r w:rsidRPr="00276FA8">
          <w:rPr>
            <w:rFonts w:ascii="Times New Roman" w:eastAsia="Times New Roman" w:hAnsi="Times New Roman" w:cs="Times New Roman"/>
            <w:i/>
            <w:color w:val="0000FF" w:themeColor="hyperlink"/>
            <w:sz w:val="28"/>
            <w:szCs w:val="24"/>
            <w:u w:val="single"/>
            <w:lang w:val="en-US"/>
          </w:rPr>
          <w:t>Dedov</w:t>
        </w:r>
        <w:r w:rsidRPr="00276FA8">
          <w:rPr>
            <w:rFonts w:ascii="Times New Roman" w:eastAsia="Times New Roman" w:hAnsi="Times New Roman" w:cs="Times New Roman"/>
            <w:i/>
            <w:color w:val="0000FF" w:themeColor="hyperlink"/>
            <w:sz w:val="28"/>
            <w:szCs w:val="24"/>
            <w:u w:val="single"/>
          </w:rPr>
          <w:t>@tatar.ru</w:t>
        </w:r>
      </w:hyperlink>
      <w:r w:rsidRPr="00276FA8"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  <w:t>. Тел. 288-45-17</w:t>
      </w:r>
    </w:p>
    <w:p w:rsidR="0043172F" w:rsidRPr="00276FA8" w:rsidRDefault="0043172F" w:rsidP="0043172F">
      <w:pPr>
        <w:suppressAutoHyphens/>
        <w:spacing w:after="0"/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</w:pPr>
      <w:r w:rsidRPr="00276FA8"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  <w:t xml:space="preserve">Ответственное лицо по принятию экспертных заключений, </w:t>
      </w:r>
    </w:p>
    <w:p w:rsidR="0043172F" w:rsidRPr="00276FA8" w:rsidRDefault="0043172F" w:rsidP="0043172F">
      <w:pPr>
        <w:suppressAutoHyphens/>
        <w:spacing w:after="0"/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</w:pPr>
      <w:r w:rsidRPr="00276FA8"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  <w:t xml:space="preserve">специалист отдела правового обеспечения </w:t>
      </w:r>
      <w:bookmarkStart w:id="0" w:name="_GoBack"/>
      <w:bookmarkEnd w:id="0"/>
    </w:p>
    <w:p w:rsidR="0043172F" w:rsidRPr="00276FA8" w:rsidRDefault="0043172F" w:rsidP="0043172F">
      <w:pPr>
        <w:suppressAutoHyphens/>
        <w:spacing w:after="0"/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</w:pPr>
      <w:r w:rsidRPr="00276FA8"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  <w:t xml:space="preserve">МЧС Республики Татарстан Ф.Ч. </w:t>
      </w:r>
      <w:proofErr w:type="spellStart"/>
      <w:r w:rsidRPr="00276FA8"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  <w:t>Хасьянов</w:t>
      </w:r>
      <w:proofErr w:type="spellEnd"/>
    </w:p>
    <w:p w:rsidR="0043172F" w:rsidRPr="0043172F" w:rsidRDefault="00E468D7" w:rsidP="0043172F">
      <w:pPr>
        <w:suppressAutoHyphens/>
        <w:spacing w:after="0"/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</w:pPr>
      <w:hyperlink r:id="rId10" w:history="1">
        <w:r w:rsidR="0043172F" w:rsidRPr="00276FA8">
          <w:rPr>
            <w:rFonts w:ascii="Times New Roman" w:eastAsia="Times New Roman" w:hAnsi="Times New Roman" w:cs="Times New Roman"/>
            <w:i/>
            <w:color w:val="0000FF" w:themeColor="hyperlink"/>
            <w:sz w:val="28"/>
            <w:szCs w:val="24"/>
            <w:u w:val="single"/>
            <w:lang w:eastAsia="zh-CN"/>
          </w:rPr>
          <w:t>Fuad.Hasyanov@tatar.ru</w:t>
        </w:r>
      </w:hyperlink>
      <w:r w:rsidR="0043172F" w:rsidRPr="00276FA8"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  <w:t xml:space="preserve">  Тел. 221-62-23.</w:t>
      </w:r>
    </w:p>
    <w:p w:rsidR="0043172F" w:rsidRPr="0043172F" w:rsidRDefault="0043172F" w:rsidP="004317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43172F">
        <w:rPr>
          <w:rFonts w:ascii="Times New Roman" w:eastAsia="Calibri" w:hAnsi="Times New Roman" w:cs="Times New Roman"/>
          <w:bCs/>
          <w:sz w:val="28"/>
          <w:szCs w:val="28"/>
        </w:rPr>
        <w:t>ПРОЕКТ</w:t>
      </w:r>
    </w:p>
    <w:p w:rsidR="0043172F" w:rsidRPr="0043172F" w:rsidRDefault="0043172F" w:rsidP="00431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3172F" w:rsidRPr="0043172F" w:rsidRDefault="0043172F" w:rsidP="00431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3172F">
        <w:rPr>
          <w:rFonts w:ascii="Times New Roman" w:eastAsia="Calibri" w:hAnsi="Times New Roman" w:cs="Times New Roman"/>
          <w:bCs/>
          <w:sz w:val="28"/>
          <w:szCs w:val="28"/>
        </w:rPr>
        <w:t>КАБИНЕТ МИНИСТРОВ РЕСПУБЛИКИ ТАТАРСТАН</w:t>
      </w:r>
    </w:p>
    <w:p w:rsidR="0043172F" w:rsidRPr="0043172F" w:rsidRDefault="0043172F" w:rsidP="00431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3172F" w:rsidRPr="0043172F" w:rsidRDefault="0043172F" w:rsidP="00431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3172F" w:rsidRPr="0043172F" w:rsidRDefault="0043172F" w:rsidP="00431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3172F">
        <w:rPr>
          <w:rFonts w:ascii="Times New Roman" w:eastAsia="Calibri" w:hAnsi="Times New Roman" w:cs="Times New Roman"/>
          <w:bCs/>
          <w:sz w:val="28"/>
          <w:szCs w:val="28"/>
        </w:rPr>
        <w:t>ПОСТАНОВЛЕНИЕ</w:t>
      </w:r>
    </w:p>
    <w:p w:rsidR="0043172F" w:rsidRPr="0043172F" w:rsidRDefault="0043172F" w:rsidP="00431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3172F" w:rsidRPr="0043172F" w:rsidRDefault="0043172F" w:rsidP="00431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172F">
        <w:rPr>
          <w:rFonts w:ascii="Times New Roman" w:eastAsia="Calibri" w:hAnsi="Times New Roman" w:cs="Times New Roman"/>
          <w:bCs/>
          <w:sz w:val="28"/>
          <w:szCs w:val="28"/>
        </w:rPr>
        <w:t>от __________20 __</w:t>
      </w:r>
      <w:r w:rsidRPr="0043172F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43172F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43172F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43172F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43172F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</w:t>
      </w:r>
      <w:r w:rsidRPr="0043172F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                 № ______</w:t>
      </w:r>
    </w:p>
    <w:p w:rsidR="0043172F" w:rsidRPr="0043172F" w:rsidRDefault="0043172F" w:rsidP="00431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3172F" w:rsidRPr="0043172F" w:rsidRDefault="0043172F" w:rsidP="00431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3172F" w:rsidRPr="0043172F" w:rsidRDefault="0043172F" w:rsidP="0043172F">
      <w:pPr>
        <w:autoSpaceDE w:val="0"/>
        <w:autoSpaceDN w:val="0"/>
        <w:adjustRightInd w:val="0"/>
        <w:spacing w:after="0" w:line="240" w:lineRule="auto"/>
        <w:ind w:right="523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72F">
        <w:rPr>
          <w:rFonts w:ascii="Times New Roman" w:eastAsia="Calibri" w:hAnsi="Times New Roman" w:cs="Times New Roman"/>
          <w:sz w:val="28"/>
          <w:szCs w:val="28"/>
        </w:rPr>
        <w:t>Об утверждении Положения о региональном государственном надзоре в области защиты населения и территорий от чрезвычайных ситуаций,</w:t>
      </w:r>
      <w:r w:rsidRPr="0043172F">
        <w:rPr>
          <w:rFonts w:ascii="Calibri" w:eastAsia="Calibri" w:hAnsi="Calibri" w:cs="Times New Roman"/>
        </w:rPr>
        <w:t xml:space="preserve"> </w:t>
      </w:r>
      <w:r w:rsidRPr="0043172F">
        <w:rPr>
          <w:rFonts w:ascii="Times New Roman" w:eastAsia="Calibri" w:hAnsi="Times New Roman" w:cs="Times New Roman"/>
          <w:sz w:val="28"/>
          <w:szCs w:val="28"/>
        </w:rPr>
        <w:t>Ключевых и индикативных показателей регионального государственного надзора в области защиты населения и территорий от чрезвычайных ситуаций,</w:t>
      </w:r>
      <w:r w:rsidRPr="0043172F">
        <w:rPr>
          <w:rFonts w:ascii="Calibri" w:eastAsia="Calibri" w:hAnsi="Calibri" w:cs="Times New Roman"/>
        </w:rPr>
        <w:t xml:space="preserve"> </w:t>
      </w:r>
      <w:r w:rsidRPr="0043172F">
        <w:rPr>
          <w:rFonts w:ascii="Times New Roman" w:eastAsia="Calibri" w:hAnsi="Times New Roman" w:cs="Times New Roman"/>
          <w:sz w:val="28"/>
          <w:szCs w:val="28"/>
        </w:rPr>
        <w:t>Перечня индикаторов риска нарушения обязательных требований в области защиты населения и территорий от чрезвычайных ситуаций и порядка их выявления</w:t>
      </w:r>
    </w:p>
    <w:p w:rsidR="0043172F" w:rsidRPr="0043172F" w:rsidRDefault="0043172F" w:rsidP="00431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3172F" w:rsidRPr="0043172F" w:rsidRDefault="0043172F" w:rsidP="00431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3172F" w:rsidRPr="0043172F" w:rsidRDefault="0043172F" w:rsidP="004317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17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характера», от 31 июля 2020 года № 248-ФЗ «О государственном контроле (надзоре) и муниципальном контроле в Российской Федерации», Законом Республики Татарстан от 8 декабря 2004 года № 62-ЗРТ «О защите населения и территорий от чрезвычайных ситуаций» Кабинет Министров Республики Татарстан</w:t>
      </w:r>
      <w:proofErr w:type="gramEnd"/>
      <w:r w:rsidRPr="00431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43172F" w:rsidRPr="0043172F" w:rsidRDefault="0043172F" w:rsidP="004317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72F" w:rsidRPr="0043172F" w:rsidRDefault="0043172F" w:rsidP="004317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прилагаемое Положение о региональном государственном </w:t>
      </w:r>
      <w:r w:rsidRPr="004317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надзоре в области защиты населения и территорий от чрезвычайных ситуаций.</w:t>
      </w:r>
    </w:p>
    <w:p w:rsidR="0043172F" w:rsidRPr="0043172F" w:rsidRDefault="0043172F" w:rsidP="004317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72F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прилагаемые Ключевые и индикативные показатели регионального государственного надзора в области защиты населения и территорий от чрезвычайных ситуаций.</w:t>
      </w:r>
    </w:p>
    <w:p w:rsidR="0043172F" w:rsidRPr="0043172F" w:rsidRDefault="0043172F" w:rsidP="004317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72F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прилагаемый Перечень индикаторов риска нарушения обязательных требований в области защиты населения и территорий от чрезвычайных ситуаций и порядок их выявления.</w:t>
      </w:r>
    </w:p>
    <w:p w:rsidR="0043172F" w:rsidRPr="0043172F" w:rsidRDefault="0043172F" w:rsidP="004317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72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43172F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4317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силу:</w:t>
      </w:r>
    </w:p>
    <w:p w:rsidR="0043172F" w:rsidRPr="0043172F" w:rsidRDefault="0043172F" w:rsidP="004317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Кабинета Министров Республики Татарстан от 26.02.2016 № 119 «Об утверждении порядка организации и осуществления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характера».</w:t>
      </w:r>
    </w:p>
    <w:p w:rsidR="0043172F" w:rsidRPr="0043172F" w:rsidRDefault="0043172F" w:rsidP="004317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7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Кабинета Министров Республики Татарстан от 03.10.2016 № 710 «Об утверждении Перечня должностных лиц Министерства по делам гражданской обороны и чрезвычайным ситуациям Республики Татарстан, осуществляющих региональный государственный надзор в области защиты населения и территорий от чрезвычайных ситуаций регионального, межмуниципального и муниципального характера».</w:t>
      </w:r>
    </w:p>
    <w:p w:rsidR="0043172F" w:rsidRPr="0043172F" w:rsidRDefault="0043172F" w:rsidP="004317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4317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31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Министерство по делам гражданской обороны и чрезвычайным ситуациям Республики Татарстан.</w:t>
      </w:r>
    </w:p>
    <w:p w:rsidR="0043172F" w:rsidRPr="0043172F" w:rsidRDefault="0043172F" w:rsidP="004317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72F" w:rsidRPr="0043172F" w:rsidRDefault="0043172F" w:rsidP="004317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72F" w:rsidRPr="0043172F" w:rsidRDefault="0043172F" w:rsidP="0043172F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72F" w:rsidRPr="0043172F" w:rsidRDefault="0043172F" w:rsidP="004317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7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Премьер-министр</w:t>
      </w:r>
    </w:p>
    <w:p w:rsidR="0043172F" w:rsidRPr="0043172F" w:rsidRDefault="0043172F" w:rsidP="0043172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  <w:r w:rsidRPr="00431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spellStart"/>
      <w:r w:rsidRPr="0043172F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А.В.Песошин</w:t>
      </w:r>
      <w:proofErr w:type="spellEnd"/>
    </w:p>
    <w:p w:rsidR="0043172F" w:rsidRDefault="0043172F" w:rsidP="002315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172F" w:rsidRDefault="0043172F" w:rsidP="002315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172F" w:rsidRDefault="0043172F" w:rsidP="002315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172F" w:rsidRDefault="0043172F" w:rsidP="002315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172F" w:rsidRDefault="0043172F" w:rsidP="002315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172F" w:rsidRDefault="0043172F" w:rsidP="002315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172F" w:rsidRDefault="0043172F" w:rsidP="002315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172F" w:rsidRDefault="0043172F" w:rsidP="002315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172F" w:rsidRDefault="0043172F" w:rsidP="002315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172F" w:rsidRDefault="0043172F" w:rsidP="002315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172F" w:rsidRDefault="0043172F" w:rsidP="002315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172F" w:rsidRDefault="0043172F" w:rsidP="002315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172F" w:rsidRDefault="0043172F" w:rsidP="002315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172F" w:rsidRDefault="0043172F" w:rsidP="002315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172F" w:rsidRDefault="0043172F" w:rsidP="002315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172F" w:rsidRDefault="0043172F" w:rsidP="002315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04D26" w:rsidRDefault="00304D26" w:rsidP="002315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04D26" w:rsidRDefault="00304D26" w:rsidP="002315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15DA" w:rsidRPr="00063DDB" w:rsidRDefault="002315DA" w:rsidP="002315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63DD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2315DA" w:rsidRDefault="002315DA" w:rsidP="002315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63DDB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2315DA" w:rsidRDefault="002315DA" w:rsidP="002315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3DDB">
        <w:rPr>
          <w:rFonts w:ascii="Times New Roman" w:hAnsi="Times New Roman" w:cs="Times New Roman"/>
          <w:sz w:val="28"/>
          <w:szCs w:val="28"/>
        </w:rPr>
        <w:t xml:space="preserve"> </w:t>
      </w:r>
      <w:r w:rsidRPr="00FD2730">
        <w:rPr>
          <w:rFonts w:ascii="Times New Roman" w:hAnsi="Times New Roman" w:cs="Times New Roman"/>
          <w:sz w:val="28"/>
          <w:szCs w:val="28"/>
        </w:rPr>
        <w:t xml:space="preserve">Кабинета Министров </w:t>
      </w:r>
    </w:p>
    <w:p w:rsidR="002315DA" w:rsidRDefault="002315DA" w:rsidP="002315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2730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2315DA" w:rsidRPr="00063DDB" w:rsidRDefault="002315DA" w:rsidP="002315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3DD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063DDB">
        <w:rPr>
          <w:rFonts w:ascii="Times New Roman" w:hAnsi="Times New Roman" w:cs="Times New Roman"/>
          <w:sz w:val="28"/>
          <w:szCs w:val="28"/>
        </w:rPr>
        <w:t>______</w:t>
      </w:r>
      <w:r w:rsidR="00AA6F50">
        <w:rPr>
          <w:rFonts w:ascii="Times New Roman" w:hAnsi="Times New Roman" w:cs="Times New Roman"/>
          <w:sz w:val="28"/>
          <w:szCs w:val="28"/>
        </w:rPr>
        <w:t>__</w:t>
      </w:r>
      <w:r w:rsidRPr="00063D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63DDB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2315DA" w:rsidRPr="00063DDB" w:rsidRDefault="002315DA" w:rsidP="00B855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440E9" w:rsidRDefault="001440E9" w:rsidP="00B855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8"/>
      <w:bookmarkEnd w:id="1"/>
    </w:p>
    <w:p w:rsidR="002315DA" w:rsidRPr="002315DA" w:rsidRDefault="002315DA" w:rsidP="00E819A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315DA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:rsidR="00E819AB" w:rsidRDefault="00E819AB" w:rsidP="00E819A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819AB">
        <w:rPr>
          <w:rFonts w:ascii="Times New Roman" w:hAnsi="Times New Roman" w:cs="Times New Roman"/>
          <w:b w:val="0"/>
          <w:sz w:val="28"/>
          <w:szCs w:val="28"/>
        </w:rPr>
        <w:t xml:space="preserve">о региональном государственном надзоре </w:t>
      </w:r>
    </w:p>
    <w:p w:rsidR="00E819AB" w:rsidRDefault="00E819AB" w:rsidP="00E819A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819AB">
        <w:rPr>
          <w:rFonts w:ascii="Times New Roman" w:hAnsi="Times New Roman" w:cs="Times New Roman"/>
          <w:b w:val="0"/>
          <w:sz w:val="28"/>
          <w:szCs w:val="28"/>
        </w:rPr>
        <w:t>в области защиты населения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19AB">
        <w:rPr>
          <w:rFonts w:ascii="Times New Roman" w:hAnsi="Times New Roman" w:cs="Times New Roman"/>
          <w:b w:val="0"/>
          <w:sz w:val="28"/>
          <w:szCs w:val="28"/>
        </w:rPr>
        <w:t xml:space="preserve">и территорий от чрезвычайных ситуаций </w:t>
      </w:r>
    </w:p>
    <w:p w:rsidR="002315DA" w:rsidRDefault="002315DA" w:rsidP="002315DA">
      <w:pPr>
        <w:pStyle w:val="ConsPlusTitle"/>
        <w:spacing w:before="100" w:beforeAutospacing="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315DA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8B1AB8" w:rsidRDefault="008B1AB8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 xml:space="preserve">1. </w:t>
      </w:r>
      <w:bookmarkStart w:id="2" w:name="P51"/>
      <w:bookmarkEnd w:id="2"/>
      <w:r w:rsidRPr="002315DA"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 организации и осуществления регионального государственного надзора в области защиты населения и территорий от чрезвычайных ситуаций (далее – региональный государственный надзор).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315DA">
        <w:rPr>
          <w:rFonts w:ascii="Times New Roman" w:hAnsi="Times New Roman" w:cs="Times New Roman"/>
          <w:sz w:val="28"/>
          <w:szCs w:val="28"/>
        </w:rPr>
        <w:t>Предметом регионального государственного надзора является</w:t>
      </w:r>
      <w:r w:rsidRPr="002315DA">
        <w:t xml:space="preserve"> </w:t>
      </w:r>
      <w:r w:rsidRPr="002315DA">
        <w:rPr>
          <w:rFonts w:ascii="Times New Roman" w:hAnsi="Times New Roman" w:cs="Times New Roman"/>
          <w:sz w:val="28"/>
          <w:szCs w:val="28"/>
        </w:rPr>
        <w:t>соблюдение организациями и гражданами, за исключением организаций и граждан, деятельность которых подлежит федеральному государственному надзору в области защиты населения и территорий от чрезвычайных ситуаций, обязательных требований в области защиты населения и территорий от чрезвычайных ситуаций, установленных Федеральным законом от 21 декабря 1994 года № 68-ФЗ «О защите населения и территорий от чрезвычайных ситуаций природного и техногенного</w:t>
      </w:r>
      <w:proofErr w:type="gramEnd"/>
      <w:r w:rsidRPr="002315DA">
        <w:rPr>
          <w:rFonts w:ascii="Times New Roman" w:hAnsi="Times New Roman" w:cs="Times New Roman"/>
          <w:sz w:val="28"/>
          <w:szCs w:val="28"/>
        </w:rPr>
        <w:t xml:space="preserve"> характера», принимаемыми в соответствии с ним иными нормативными правовыми актами Российской Федерации, Законом Республики Татарстан от 8 декабря 2004 года № 62-ЗРТ «О защите населения и терр</w:t>
      </w:r>
      <w:r w:rsidR="001D133D">
        <w:rPr>
          <w:rFonts w:ascii="Times New Roman" w:hAnsi="Times New Roman" w:cs="Times New Roman"/>
          <w:sz w:val="28"/>
          <w:szCs w:val="28"/>
        </w:rPr>
        <w:t>иторий от чрезвычайных ситуаций»</w:t>
      </w:r>
      <w:r w:rsidRPr="002315DA">
        <w:rPr>
          <w:rFonts w:ascii="Times New Roman" w:hAnsi="Times New Roman" w:cs="Times New Roman"/>
          <w:sz w:val="28"/>
          <w:szCs w:val="28"/>
        </w:rPr>
        <w:t xml:space="preserve"> и принимаемыми в соответствии с ним иными нормативными правовыми актами Республики Татарстан.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3. Органом исполнительной власти Республики Татарстан, уполномоченным на осуществление регионального государственного надзора, является Министерство по делам гражданской обороны и чрезвычайным ситуациям Республики Татарстан (далее – уполномоченный орган).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4. Должностными лицами, уполномоченными на осуществление регионального государственного надзора являются (далее – должностные лица):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а) первый заместитель министра (курирующий вопросы регионального государственного надзора в области защиты населения и территорий от чрезвычайных ситуаций);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б) начальник отдела регионального государственного надзора в области защиты населения и территорий от чрезвычайных ситуаций;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в) заместитель начальника отдела регионального государственного надзора в области защиты населения и территорий от чрезвычайных ситуаций;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г) ведущий советник отдела регионального государственного надзора в области защиты населения и территорий от чрезвычайных ситуаций;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 xml:space="preserve">д) специалист I категории отдела регионального государственного надзора в </w:t>
      </w:r>
      <w:r w:rsidRPr="002315DA">
        <w:rPr>
          <w:rFonts w:ascii="Times New Roman" w:hAnsi="Times New Roman" w:cs="Times New Roman"/>
          <w:sz w:val="28"/>
          <w:szCs w:val="28"/>
        </w:rPr>
        <w:lastRenderedPageBreak/>
        <w:t>области защиты населения и территорий от чрезвычайных ситуаций;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е) начальник отделения отдела регионального государственного надзора в области защиты населения и территорий от чрезвычайных ситуаций;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ж) специалист (ведущий специалист) гражданской обороны отделения отдела регионального государственного надзора в области защиты населения и территорий от чрезвычайных ситуаций.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5. Должностными лицами, уполномоченными на принятие решений о проведении контрольных (надзорных) мероприятий являются (далее – уполномоченные должностные лица):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а) министр по делам гражданской обороны и чрезвычайным ситуациям Республики Татарстан (далее – министр);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б) первый заместитель министра (курирующий вопросы регионального государственного надзора в области защиты населения и территорий от чрезвычайных ситуаций) по делам гражданской обороны и чрезвычайным ситуациям Республики Татарстан (далее – первый заместитель министра).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 xml:space="preserve">6. К отношениям, связанным с осуществлением регионального государственного надзора, применяются положения Федерального </w:t>
      </w:r>
      <w:hyperlink r:id="rId11" w:history="1">
        <w:r w:rsidRPr="002315DA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315DA">
        <w:rPr>
          <w:rFonts w:ascii="Times New Roman" w:hAnsi="Times New Roman" w:cs="Times New Roman"/>
          <w:sz w:val="28"/>
          <w:szCs w:val="28"/>
        </w:rPr>
        <w:t xml:space="preserve"> от 31 июля 2020 года № 248-ФЗ «О государственном контроле (надзоре) и муниципальном контроле в Российской Федерации».</w:t>
      </w:r>
    </w:p>
    <w:p w:rsidR="008B1AB8" w:rsidRDefault="008B1AB8" w:rsidP="008B1AB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2315DA" w:rsidRDefault="002315DA" w:rsidP="008B1AB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315DA">
        <w:rPr>
          <w:rFonts w:ascii="Times New Roman" w:hAnsi="Times New Roman" w:cs="Times New Roman"/>
          <w:b w:val="0"/>
          <w:sz w:val="28"/>
          <w:szCs w:val="28"/>
        </w:rPr>
        <w:t>Объекты контроля</w:t>
      </w:r>
    </w:p>
    <w:p w:rsidR="008B1AB8" w:rsidRPr="002315DA" w:rsidRDefault="008B1AB8" w:rsidP="008B1AB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7. В настоящем Положении под объектом контроля понимается деятельность организаций и граждан: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а) осуществляющих эксплуатацию опасных производственных объектов III и (или) IV классов опасности;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б) осуществляющих эксплуатацию гидротехнических сооружений III и (или) IV классов;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в) осуществляющих эксплуатацию в интересах муниципальных образований объектов электросетевого хозяйства напряжением до 330 киловольт;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г) осуществляющих эксплуатацию в интересах муниципальных образований централизованных систем: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холодного водоснабжения и (или) водоотведения, отдельных объектов таких систем;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горячего водоснабжения, отдельных объектов таких систем;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д) включенных (входящих) в установленном порядке в состав сил территориальных подсистем единой государственной системы предупреждения и ликвидации чрезвычайных ситуаций;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е) осуществляющих эксплуатацию объектов, на которых возможно одновременное пребывание от 1 000 до 5 000 человек;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 xml:space="preserve">ж) </w:t>
      </w:r>
      <w:proofErr w:type="gramStart"/>
      <w:r w:rsidRPr="002315DA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2315DA">
        <w:rPr>
          <w:rFonts w:ascii="Times New Roman" w:hAnsi="Times New Roman" w:cs="Times New Roman"/>
          <w:sz w:val="28"/>
          <w:szCs w:val="28"/>
        </w:rPr>
        <w:t xml:space="preserve"> деятельность: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в сфере организации отдыха и оздоровления детей;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в сфере предоставления социальных услуг с обеспечением проживания;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в сфере оказания стационарной медицинской помощи;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 xml:space="preserve">на территориях, подверженных риску возникновения быстроразвивающихся </w:t>
      </w:r>
      <w:r w:rsidRPr="002315DA">
        <w:rPr>
          <w:rFonts w:ascii="Times New Roman" w:hAnsi="Times New Roman" w:cs="Times New Roman"/>
          <w:sz w:val="28"/>
          <w:szCs w:val="28"/>
        </w:rPr>
        <w:lastRenderedPageBreak/>
        <w:t>опасных природных явлений, определенных Кабинетом Министров Республики Татарстан;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на территориях, подверженных риску возникновения быстроразвивающихся опасных техногенных процессов, определенных Кабинетом Министров Республики Татарстан и границами зон возможного химического заражения, установленных вокруг химически опасных объектов;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8. Учет объектов контроля осуществляется посредством включения сведений об объектах контроля в государственную информационную систему «Типовое облачное решение по автоматизации контрольной (надзорной) деятельности». При сборе, обработке, анализе и учете сведений об объектах контроля используется информация, представляемая уполномоченному органу в соответствии с нормативными правовыми актами, информация, получаемая в рамках межведомственного взаимодействия, а также общедоступная  информация.</w:t>
      </w:r>
    </w:p>
    <w:p w:rsidR="002315DA" w:rsidRPr="002315DA" w:rsidRDefault="002315DA" w:rsidP="008B1AB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315DA">
        <w:rPr>
          <w:rFonts w:ascii="Times New Roman" w:hAnsi="Times New Roman" w:cs="Times New Roman"/>
          <w:b w:val="0"/>
          <w:sz w:val="28"/>
          <w:szCs w:val="28"/>
        </w:rPr>
        <w:t xml:space="preserve">9. </w:t>
      </w:r>
      <w:proofErr w:type="gramStart"/>
      <w:r w:rsidRPr="002315DA">
        <w:rPr>
          <w:rFonts w:ascii="Times New Roman" w:hAnsi="Times New Roman" w:cs="Times New Roman"/>
          <w:b w:val="0"/>
          <w:sz w:val="28"/>
          <w:szCs w:val="28"/>
        </w:rPr>
        <w:t>Учет объектов контроля также осуществляется путем ведения журнала учета объектов контроля, оформляемого в соответствии с типовой формой, утверждаемой федеральным органом исполнительной власти, осуществляющим функции по выработке и реализации государственной политики, нормативно-правовому регулированию, а также по надзору и контролю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</w:t>
      </w:r>
      <w:proofErr w:type="gramEnd"/>
      <w:r w:rsidRPr="002315DA">
        <w:rPr>
          <w:rFonts w:ascii="Times New Roman" w:hAnsi="Times New Roman" w:cs="Times New Roman"/>
          <w:b w:val="0"/>
          <w:sz w:val="28"/>
          <w:szCs w:val="28"/>
        </w:rPr>
        <w:t xml:space="preserve"> водных </w:t>
      </w:r>
      <w:proofErr w:type="gramStart"/>
      <w:r w:rsidRPr="002315DA">
        <w:rPr>
          <w:rFonts w:ascii="Times New Roman" w:hAnsi="Times New Roman" w:cs="Times New Roman"/>
          <w:b w:val="0"/>
          <w:sz w:val="28"/>
          <w:szCs w:val="28"/>
        </w:rPr>
        <w:t>объектах</w:t>
      </w:r>
      <w:proofErr w:type="gramEnd"/>
      <w:r w:rsidRPr="002315DA">
        <w:rPr>
          <w:rFonts w:ascii="Times New Roman" w:hAnsi="Times New Roman" w:cs="Times New Roman"/>
          <w:b w:val="0"/>
          <w:sz w:val="28"/>
          <w:szCs w:val="28"/>
        </w:rPr>
        <w:t xml:space="preserve"> (далее – Министерство Российской Федерации по делам гражданской обороны, чрезвычайным ситуациям и ликвидации последствий стихийных бедствий).</w:t>
      </w:r>
    </w:p>
    <w:p w:rsidR="002315DA" w:rsidRPr="002315DA" w:rsidRDefault="002315DA" w:rsidP="008B1AB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315DA">
        <w:rPr>
          <w:rFonts w:ascii="Times New Roman" w:hAnsi="Times New Roman" w:cs="Times New Roman"/>
          <w:b w:val="0"/>
          <w:sz w:val="28"/>
          <w:szCs w:val="28"/>
        </w:rPr>
        <w:t>10. При ведении учета объектов контроля должностными лицами формируются контрольно-наблюдательные дела по объектам контроля.</w:t>
      </w:r>
    </w:p>
    <w:p w:rsidR="002315DA" w:rsidRPr="002315DA" w:rsidRDefault="002315DA" w:rsidP="008B1AB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315DA">
        <w:rPr>
          <w:rFonts w:ascii="Times New Roman" w:hAnsi="Times New Roman" w:cs="Times New Roman"/>
          <w:b w:val="0"/>
          <w:sz w:val="28"/>
          <w:szCs w:val="28"/>
        </w:rPr>
        <w:t>11. Контрольно-наблюдательные дела формируются на каждый объект контроля и содержат следующие основные сведения:</w:t>
      </w:r>
    </w:p>
    <w:p w:rsidR="002315DA" w:rsidRPr="002315DA" w:rsidRDefault="002315DA" w:rsidP="008B1AB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315DA">
        <w:rPr>
          <w:rFonts w:ascii="Times New Roman" w:hAnsi="Times New Roman" w:cs="Times New Roman"/>
          <w:b w:val="0"/>
          <w:sz w:val="28"/>
          <w:szCs w:val="28"/>
        </w:rPr>
        <w:t>а) наименование контролируемого лица;</w:t>
      </w:r>
    </w:p>
    <w:p w:rsidR="002315DA" w:rsidRPr="002315DA" w:rsidRDefault="002315DA" w:rsidP="008B1AB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315DA">
        <w:rPr>
          <w:rFonts w:ascii="Times New Roman" w:hAnsi="Times New Roman" w:cs="Times New Roman"/>
          <w:b w:val="0"/>
          <w:sz w:val="28"/>
          <w:szCs w:val="28"/>
        </w:rPr>
        <w:t xml:space="preserve">б) идентификационный номер налогоплательщика; </w:t>
      </w:r>
    </w:p>
    <w:p w:rsidR="002315DA" w:rsidRPr="002315DA" w:rsidRDefault="002315DA" w:rsidP="008B1AB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315DA">
        <w:rPr>
          <w:rFonts w:ascii="Times New Roman" w:hAnsi="Times New Roman" w:cs="Times New Roman"/>
          <w:b w:val="0"/>
          <w:sz w:val="28"/>
          <w:szCs w:val="28"/>
        </w:rPr>
        <w:t xml:space="preserve">в) информацию об отнесении объекта контроля к соответствующей категории риска причинения вреда (ущерба) (далее – категории риска) и информацию об изменении категории риска; </w:t>
      </w:r>
    </w:p>
    <w:p w:rsidR="002315DA" w:rsidRPr="002315DA" w:rsidRDefault="002315DA" w:rsidP="008B1AB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315DA">
        <w:rPr>
          <w:rFonts w:ascii="Times New Roman" w:hAnsi="Times New Roman" w:cs="Times New Roman"/>
          <w:b w:val="0"/>
          <w:sz w:val="28"/>
          <w:szCs w:val="28"/>
        </w:rPr>
        <w:t xml:space="preserve">г) решения о проведении </w:t>
      </w:r>
      <w:proofErr w:type="gramStart"/>
      <w:r w:rsidRPr="002315DA">
        <w:rPr>
          <w:rFonts w:ascii="Times New Roman" w:hAnsi="Times New Roman" w:cs="Times New Roman"/>
          <w:b w:val="0"/>
          <w:sz w:val="28"/>
          <w:szCs w:val="28"/>
        </w:rPr>
        <w:t>контрольных</w:t>
      </w:r>
      <w:proofErr w:type="gramEnd"/>
      <w:r w:rsidRPr="002315DA">
        <w:rPr>
          <w:rFonts w:ascii="Times New Roman" w:hAnsi="Times New Roman" w:cs="Times New Roman"/>
          <w:b w:val="0"/>
          <w:sz w:val="28"/>
          <w:szCs w:val="28"/>
        </w:rPr>
        <w:t xml:space="preserve"> (надзорных) мероприятий; </w:t>
      </w:r>
    </w:p>
    <w:p w:rsidR="002315DA" w:rsidRPr="002315DA" w:rsidRDefault="002315DA" w:rsidP="008B1AB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315DA">
        <w:rPr>
          <w:rFonts w:ascii="Times New Roman" w:hAnsi="Times New Roman" w:cs="Times New Roman"/>
          <w:b w:val="0"/>
          <w:sz w:val="28"/>
          <w:szCs w:val="28"/>
        </w:rPr>
        <w:t xml:space="preserve">д) акты </w:t>
      </w:r>
      <w:proofErr w:type="gramStart"/>
      <w:r w:rsidRPr="002315DA">
        <w:rPr>
          <w:rFonts w:ascii="Times New Roman" w:hAnsi="Times New Roman" w:cs="Times New Roman"/>
          <w:b w:val="0"/>
          <w:sz w:val="28"/>
          <w:szCs w:val="28"/>
        </w:rPr>
        <w:t>контрольных</w:t>
      </w:r>
      <w:proofErr w:type="gramEnd"/>
      <w:r w:rsidRPr="002315DA">
        <w:rPr>
          <w:rFonts w:ascii="Times New Roman" w:hAnsi="Times New Roman" w:cs="Times New Roman"/>
          <w:b w:val="0"/>
          <w:sz w:val="28"/>
          <w:szCs w:val="28"/>
        </w:rPr>
        <w:t xml:space="preserve"> (надзорных) мероприятий со всеми приложениями;</w:t>
      </w:r>
    </w:p>
    <w:p w:rsidR="002315DA" w:rsidRPr="002315DA" w:rsidRDefault="002315DA" w:rsidP="008B1AB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315DA">
        <w:rPr>
          <w:rFonts w:ascii="Times New Roman" w:hAnsi="Times New Roman" w:cs="Times New Roman"/>
          <w:b w:val="0"/>
          <w:sz w:val="28"/>
          <w:szCs w:val="28"/>
        </w:rPr>
        <w:t xml:space="preserve">е) предписания об устранении нарушений обязательных требований в области защиты населения и территорий от чрезвычайных ситуаций; </w:t>
      </w:r>
    </w:p>
    <w:p w:rsidR="002315DA" w:rsidRPr="002315DA" w:rsidRDefault="002315DA" w:rsidP="008B1AB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315DA">
        <w:rPr>
          <w:rFonts w:ascii="Times New Roman" w:hAnsi="Times New Roman" w:cs="Times New Roman"/>
          <w:b w:val="0"/>
          <w:sz w:val="28"/>
          <w:szCs w:val="28"/>
        </w:rPr>
        <w:t>ж) оригиналы или копии других документов по вопросам защиты населения и территорий от чрезвычайных ситуаций за последние 5 лет.</w:t>
      </w:r>
      <w:proofErr w:type="gramEnd"/>
    </w:p>
    <w:p w:rsidR="002315DA" w:rsidRPr="002315DA" w:rsidRDefault="002315DA" w:rsidP="008B1AB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315DA">
        <w:rPr>
          <w:rFonts w:ascii="Times New Roman" w:hAnsi="Times New Roman" w:cs="Times New Roman"/>
          <w:b w:val="0"/>
          <w:sz w:val="28"/>
          <w:szCs w:val="28"/>
        </w:rPr>
        <w:t>12. Контрольно-наблюдательные дела формируются и ведутся с соблюдением хронологии событий.</w:t>
      </w:r>
    </w:p>
    <w:p w:rsidR="002315DA" w:rsidRPr="002315DA" w:rsidRDefault="002315DA" w:rsidP="008B1AB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315DA">
        <w:rPr>
          <w:rFonts w:ascii="Times New Roman" w:hAnsi="Times New Roman" w:cs="Times New Roman"/>
          <w:b w:val="0"/>
          <w:sz w:val="28"/>
          <w:szCs w:val="28"/>
        </w:rPr>
        <w:t>13. Основанием для включения сведений об объектах контроля в государственную информационную систему «Типовое облачное решение по автоматизации контрольной (надзорной) деятельности» и (или) формирования контрольно-наблюдательных дел является поступление (установление) информации об объектах контроля.</w:t>
      </w:r>
    </w:p>
    <w:p w:rsidR="002315DA" w:rsidRPr="002315DA" w:rsidRDefault="002315DA" w:rsidP="008B1AB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315DA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14. </w:t>
      </w:r>
      <w:proofErr w:type="gramStart"/>
      <w:r w:rsidRPr="002315DA">
        <w:rPr>
          <w:rFonts w:ascii="Times New Roman" w:hAnsi="Times New Roman" w:cs="Times New Roman"/>
          <w:b w:val="0"/>
          <w:sz w:val="28"/>
          <w:szCs w:val="28"/>
        </w:rPr>
        <w:t>В 10-дневный срок с момента поступления (установления) первичной информации об объекте контроля, не состоящем на учете, уполномоченный орган направляет, в том числе с использованием единой системы межведомственного информационного взаимодействия, запросы в адрес территориальных органов федеральных органов исполнительной власти, органов исполнительной власти субъектов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</w:t>
      </w:r>
      <w:proofErr w:type="gramEnd"/>
      <w:r w:rsidRPr="002315DA">
        <w:rPr>
          <w:rFonts w:ascii="Times New Roman" w:hAnsi="Times New Roman" w:cs="Times New Roman"/>
          <w:b w:val="0"/>
          <w:sz w:val="28"/>
          <w:szCs w:val="28"/>
        </w:rPr>
        <w:t xml:space="preserve"> необходимые документы и (или) информация, с целью включения сведений об объектах контроля в государственную информационную систему «Типовое облачное решение по автоматизации контрольной (надзорной) деятельности» и (или) формирования контрольно-наблюдательных дел.</w:t>
      </w:r>
    </w:p>
    <w:p w:rsidR="002315DA" w:rsidRPr="002315DA" w:rsidRDefault="002315DA" w:rsidP="008B1AB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315DA">
        <w:rPr>
          <w:rFonts w:ascii="Times New Roman" w:hAnsi="Times New Roman" w:cs="Times New Roman"/>
          <w:b w:val="0"/>
          <w:sz w:val="28"/>
          <w:szCs w:val="28"/>
        </w:rPr>
        <w:t>15. Соответствующие данные в месячный срок с момента формирования контрольно-наблюдательного дела вносятся в журнал учета объектов контроля.</w:t>
      </w:r>
    </w:p>
    <w:p w:rsidR="002315DA" w:rsidRDefault="002315DA" w:rsidP="008B1AB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315DA">
        <w:rPr>
          <w:rFonts w:ascii="Times New Roman" w:hAnsi="Times New Roman" w:cs="Times New Roman"/>
          <w:b w:val="0"/>
          <w:sz w:val="28"/>
          <w:szCs w:val="28"/>
        </w:rPr>
        <w:t>16. Уполномоченный орган ежегодно, к 1 сентября, обеспечивает актуализацию сведений о находящихся на учете объектах контроля и их закрепление для осуществления регионального государственного надзора за соответствующими должностными лицами.</w:t>
      </w:r>
    </w:p>
    <w:p w:rsidR="008B1AB8" w:rsidRPr="002315DA" w:rsidRDefault="008B1AB8" w:rsidP="003C50C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2315DA" w:rsidRPr="002315DA" w:rsidRDefault="002315DA" w:rsidP="008B1AB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315DA">
        <w:rPr>
          <w:rFonts w:ascii="Times New Roman" w:hAnsi="Times New Roman" w:cs="Times New Roman"/>
          <w:b w:val="0"/>
          <w:sz w:val="28"/>
          <w:szCs w:val="28"/>
        </w:rPr>
        <w:t xml:space="preserve">II. Управление рисками причинения вреда (ущерба) </w:t>
      </w:r>
      <w:proofErr w:type="gramStart"/>
      <w:r w:rsidRPr="002315DA">
        <w:rPr>
          <w:rFonts w:ascii="Times New Roman" w:hAnsi="Times New Roman" w:cs="Times New Roman"/>
          <w:b w:val="0"/>
          <w:sz w:val="28"/>
          <w:szCs w:val="28"/>
        </w:rPr>
        <w:t>охраняемым</w:t>
      </w:r>
      <w:proofErr w:type="gramEnd"/>
    </w:p>
    <w:p w:rsidR="002315DA" w:rsidRDefault="002315DA" w:rsidP="008B1AB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315DA">
        <w:rPr>
          <w:rFonts w:ascii="Times New Roman" w:hAnsi="Times New Roman" w:cs="Times New Roman"/>
          <w:b w:val="0"/>
          <w:sz w:val="28"/>
          <w:szCs w:val="28"/>
        </w:rPr>
        <w:t>законом ценностям при осуществлении государственного</w:t>
      </w:r>
      <w:r w:rsidR="008B1A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15DA">
        <w:rPr>
          <w:rFonts w:ascii="Times New Roman" w:hAnsi="Times New Roman" w:cs="Times New Roman"/>
          <w:b w:val="0"/>
          <w:sz w:val="28"/>
          <w:szCs w:val="28"/>
        </w:rPr>
        <w:t>контроля (надзора)</w:t>
      </w:r>
    </w:p>
    <w:p w:rsidR="008B1AB8" w:rsidRPr="002315DA" w:rsidRDefault="008B1AB8" w:rsidP="008B1AB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17. При осуществлении регионального государственного надзора применяется система оценки и управления рисками.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18. Уполномоченный орган при осуществлении регионального государственного надзора относит объекты контроля к одной из следующих категорий риска: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а) средний риск;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б) умеренный риск;</w:t>
      </w:r>
    </w:p>
    <w:p w:rsid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в) низкий риск.</w:t>
      </w:r>
    </w:p>
    <w:p w:rsidR="008B1AB8" w:rsidRPr="002315DA" w:rsidRDefault="008B1AB8" w:rsidP="003C50C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15DA" w:rsidRPr="002315DA" w:rsidRDefault="002315DA" w:rsidP="008B1AB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315DA">
        <w:rPr>
          <w:rFonts w:ascii="Times New Roman" w:hAnsi="Times New Roman" w:cs="Times New Roman"/>
          <w:b w:val="0"/>
          <w:sz w:val="28"/>
          <w:szCs w:val="28"/>
        </w:rPr>
        <w:t>Критерии отнесения объектов государственного</w:t>
      </w:r>
    </w:p>
    <w:p w:rsidR="002315DA" w:rsidRDefault="002315DA" w:rsidP="008B1AB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315DA">
        <w:rPr>
          <w:rFonts w:ascii="Times New Roman" w:hAnsi="Times New Roman" w:cs="Times New Roman"/>
          <w:b w:val="0"/>
          <w:sz w:val="28"/>
          <w:szCs w:val="28"/>
        </w:rPr>
        <w:t>контроля (надзора) к категориям риска</w:t>
      </w:r>
    </w:p>
    <w:p w:rsidR="008B1AB8" w:rsidRPr="002315DA" w:rsidRDefault="008B1AB8" w:rsidP="008B1AB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 xml:space="preserve">19. Отнесение объектов контроля к определенной категории риска осуществляется решением министра на основании сопоставления их характеристик с </w:t>
      </w:r>
      <w:hyperlink w:anchor="P408" w:history="1">
        <w:r w:rsidRPr="002315DA">
          <w:rPr>
            <w:rFonts w:ascii="Times New Roman" w:hAnsi="Times New Roman" w:cs="Times New Roman"/>
            <w:color w:val="0000FF"/>
            <w:sz w:val="28"/>
            <w:szCs w:val="28"/>
          </w:rPr>
          <w:t>критериями</w:t>
        </w:r>
      </w:hyperlink>
      <w:r w:rsidRPr="002315DA">
        <w:rPr>
          <w:rFonts w:ascii="Times New Roman" w:hAnsi="Times New Roman" w:cs="Times New Roman"/>
          <w:sz w:val="28"/>
          <w:szCs w:val="28"/>
        </w:rPr>
        <w:t xml:space="preserve"> отнесения объектов контроля к категориям риска согласно приложению к настоящему Положению. Уполномоченный орган ведет перечень объектов контроля, которым присвоены категории риска.</w:t>
      </w:r>
    </w:p>
    <w:p w:rsidR="008B1AB8" w:rsidRPr="002315DA" w:rsidRDefault="008B1AB8" w:rsidP="003C50C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15DA" w:rsidRPr="002315DA" w:rsidRDefault="002315DA" w:rsidP="008B1AB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315DA">
        <w:rPr>
          <w:rFonts w:ascii="Times New Roman" w:hAnsi="Times New Roman" w:cs="Times New Roman"/>
          <w:b w:val="0"/>
          <w:sz w:val="28"/>
          <w:szCs w:val="28"/>
        </w:rPr>
        <w:t>Учет рисков причинения вреда (ущерба) охраняемым законом</w:t>
      </w:r>
    </w:p>
    <w:p w:rsidR="002315DA" w:rsidRDefault="002315DA" w:rsidP="008B1AB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315DA">
        <w:rPr>
          <w:rFonts w:ascii="Times New Roman" w:hAnsi="Times New Roman" w:cs="Times New Roman"/>
          <w:b w:val="0"/>
          <w:sz w:val="28"/>
          <w:szCs w:val="28"/>
        </w:rPr>
        <w:t xml:space="preserve">ценностям при проведении </w:t>
      </w:r>
      <w:proofErr w:type="gramStart"/>
      <w:r w:rsidRPr="002315DA">
        <w:rPr>
          <w:rFonts w:ascii="Times New Roman" w:hAnsi="Times New Roman" w:cs="Times New Roman"/>
          <w:b w:val="0"/>
          <w:sz w:val="28"/>
          <w:szCs w:val="28"/>
        </w:rPr>
        <w:t>контрольных</w:t>
      </w:r>
      <w:proofErr w:type="gramEnd"/>
      <w:r w:rsidRPr="002315DA">
        <w:rPr>
          <w:rFonts w:ascii="Times New Roman" w:hAnsi="Times New Roman" w:cs="Times New Roman"/>
          <w:b w:val="0"/>
          <w:sz w:val="28"/>
          <w:szCs w:val="28"/>
        </w:rPr>
        <w:t xml:space="preserve"> (надзорных) мероприятий</w:t>
      </w:r>
    </w:p>
    <w:p w:rsidR="008B1AB8" w:rsidRPr="002315DA" w:rsidRDefault="008B1AB8" w:rsidP="008B1AB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 xml:space="preserve">20. В рамках осуществления регионального государственного надзора при взаимодействии с контролируемым лицом могут проводиться следующие виды </w:t>
      </w:r>
      <w:r w:rsidRPr="002315DA">
        <w:rPr>
          <w:rFonts w:ascii="Times New Roman" w:hAnsi="Times New Roman" w:cs="Times New Roman"/>
          <w:sz w:val="28"/>
          <w:szCs w:val="28"/>
        </w:rPr>
        <w:lastRenderedPageBreak/>
        <w:t>плановых контрольных (надзорных) мероприятий: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а) инспекционный визит;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б) документарная проверка;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в) выездная проверка.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21. Проведение плановых контрольных (надзорных) мероприятий в отношении контролируемых лиц в зависимости от присвоенной категории риска объекту контроля осуществляется со следующей периодичностью: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а) для категории среднего риска – один раз в 4 года;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 xml:space="preserve">б) для категории </w:t>
      </w:r>
      <w:proofErr w:type="gramStart"/>
      <w:r w:rsidRPr="002315DA">
        <w:rPr>
          <w:rFonts w:ascii="Times New Roman" w:hAnsi="Times New Roman" w:cs="Times New Roman"/>
          <w:sz w:val="28"/>
          <w:szCs w:val="28"/>
        </w:rPr>
        <w:t>умеренного</w:t>
      </w:r>
      <w:proofErr w:type="gramEnd"/>
      <w:r w:rsidRPr="002315DA">
        <w:rPr>
          <w:rFonts w:ascii="Times New Roman" w:hAnsi="Times New Roman" w:cs="Times New Roman"/>
          <w:sz w:val="28"/>
          <w:szCs w:val="28"/>
        </w:rPr>
        <w:t xml:space="preserve"> риска – один раз в 6 лет.</w:t>
      </w:r>
    </w:p>
    <w:p w:rsid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 w:rsidRPr="002315DA">
        <w:rPr>
          <w:rFonts w:ascii="Times New Roman" w:hAnsi="Times New Roman" w:cs="Times New Roman"/>
          <w:sz w:val="28"/>
          <w:szCs w:val="28"/>
        </w:rPr>
        <w:t>В отношении объектов контроля, которые отнесены к категории низкого риска, плановые контрольные (надзорные) мероприятия не проводятся.</w:t>
      </w:r>
      <w:proofErr w:type="gramEnd"/>
    </w:p>
    <w:p w:rsidR="008B1AB8" w:rsidRPr="002315DA" w:rsidRDefault="008B1AB8" w:rsidP="003C50C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B1AB8" w:rsidRDefault="002315DA" w:rsidP="008B1AB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315DA">
        <w:rPr>
          <w:rFonts w:ascii="Times New Roman" w:hAnsi="Times New Roman" w:cs="Times New Roman"/>
          <w:b w:val="0"/>
          <w:sz w:val="28"/>
          <w:szCs w:val="28"/>
        </w:rPr>
        <w:t>III. Профилактика рисков причинения вреда (ущерба)</w:t>
      </w:r>
    </w:p>
    <w:p w:rsidR="002315DA" w:rsidRDefault="002315DA" w:rsidP="008B1AB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315DA">
        <w:rPr>
          <w:rFonts w:ascii="Times New Roman" w:hAnsi="Times New Roman" w:cs="Times New Roman"/>
          <w:b w:val="0"/>
          <w:sz w:val="28"/>
          <w:szCs w:val="28"/>
        </w:rPr>
        <w:t>охраняемым законом ценностям</w:t>
      </w:r>
    </w:p>
    <w:p w:rsidR="008B1AB8" w:rsidRPr="002315DA" w:rsidRDefault="008B1AB8" w:rsidP="008B1AB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 xml:space="preserve">23. </w:t>
      </w:r>
      <w:proofErr w:type="gramStart"/>
      <w:r w:rsidRPr="002315DA">
        <w:rPr>
          <w:rFonts w:ascii="Times New Roman" w:hAnsi="Times New Roman" w:cs="Times New Roman"/>
          <w:sz w:val="28"/>
          <w:szCs w:val="28"/>
        </w:rPr>
        <w:t>В целях устранения условий, причин и факторов, способных привести к нарушениям обязательных требований в области защиты населения и территорий от чрезвычайных ситуаций и (или) причинению вреда (ущерба) охраняемым законом ценностям, создания условий для доведения обязательных требований в области защиты населения и территорий от чрезвычайных ситуаций до контролируемых лиц, повышения информированности о способах их соблюдения, уполномоченный орган осуществляет профилактические мероприятия в</w:t>
      </w:r>
      <w:proofErr w:type="gramEnd"/>
      <w:r w:rsidRPr="002315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15DA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2315DA">
        <w:rPr>
          <w:rFonts w:ascii="Times New Roman" w:hAnsi="Times New Roman" w:cs="Times New Roman"/>
          <w:sz w:val="28"/>
          <w:szCs w:val="28"/>
        </w:rPr>
        <w:t xml:space="preserve"> с ежегодно утверждаемой программой профилактики рисков причинения вреда (ущерба) охраняемым законом ценностям (далее – программа профилактики рисков причинения вреда).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 xml:space="preserve">24. Уполномоченный орган обеспечивает общественное обсуждение </w:t>
      </w:r>
      <w:proofErr w:type="gramStart"/>
      <w:r w:rsidRPr="002315DA">
        <w:rPr>
          <w:rFonts w:ascii="Times New Roman" w:hAnsi="Times New Roman" w:cs="Times New Roman"/>
          <w:sz w:val="28"/>
          <w:szCs w:val="28"/>
        </w:rPr>
        <w:t>проекта программы профилактики рисков причинения вреда</w:t>
      </w:r>
      <w:proofErr w:type="gramEnd"/>
      <w:r w:rsidRPr="002315DA">
        <w:rPr>
          <w:rFonts w:ascii="Times New Roman" w:hAnsi="Times New Roman" w:cs="Times New Roman"/>
          <w:sz w:val="28"/>
          <w:szCs w:val="28"/>
        </w:rPr>
        <w:t>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25. Утвержденная программа профилактики рисков причинения вреда размещается на официальном сайте уполномоченного органа в информационно-телекоммуникационной сети «Интернет» (далее – сеть «Интернет»).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 xml:space="preserve">26. Уполномоченный орган проводит </w:t>
      </w:r>
      <w:proofErr w:type="gramStart"/>
      <w:r w:rsidRPr="002315DA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2315DA">
        <w:rPr>
          <w:rFonts w:ascii="Times New Roman" w:hAnsi="Times New Roman" w:cs="Times New Roman"/>
          <w:sz w:val="28"/>
          <w:szCs w:val="28"/>
        </w:rPr>
        <w:t xml:space="preserve"> профилактические мероприятия: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б) обобщение правоприменительной практики;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в) объявление предостережения;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г) консультирование;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д) профилактический визит.</w:t>
      </w:r>
    </w:p>
    <w:p w:rsidR="008B1AB8" w:rsidRDefault="008B1AB8" w:rsidP="008B1AB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2315DA" w:rsidRDefault="002315DA" w:rsidP="008B1AB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315DA">
        <w:rPr>
          <w:rFonts w:ascii="Times New Roman" w:hAnsi="Times New Roman" w:cs="Times New Roman"/>
          <w:b w:val="0"/>
          <w:sz w:val="28"/>
          <w:szCs w:val="28"/>
        </w:rPr>
        <w:t>Информирование</w:t>
      </w:r>
    </w:p>
    <w:p w:rsidR="008B1AB8" w:rsidRPr="002315DA" w:rsidRDefault="008B1AB8" w:rsidP="008B1AB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27. Уполномоченный орган осуществляет информирование контролируемых лиц и иных заинтересованных лиц по вопросам соблюдения обязательных требований в области защиты населения и территорий от чрезвычайных ситуаций.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 xml:space="preserve">28. </w:t>
      </w:r>
      <w:proofErr w:type="gramStart"/>
      <w:r w:rsidRPr="002315DA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посредством размещения сведений, предусмотренных частью 3 статьи 46 Федерального закона от 31 июля 2020 года № </w:t>
      </w:r>
      <w:r w:rsidRPr="002315DA">
        <w:rPr>
          <w:rFonts w:ascii="Times New Roman" w:hAnsi="Times New Roman" w:cs="Times New Roman"/>
          <w:sz w:val="28"/>
          <w:szCs w:val="28"/>
        </w:rPr>
        <w:lastRenderedPageBreak/>
        <w:t>248-ФЗ «О государственном контроле (надзоре) и муниципальном контроле в Российской Федерации», на официальном сайте уполномоченного органа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8B1AB8" w:rsidRDefault="008B1AB8" w:rsidP="008B1AB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2315DA" w:rsidRDefault="002315DA" w:rsidP="008B1AB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315DA">
        <w:rPr>
          <w:rFonts w:ascii="Times New Roman" w:hAnsi="Times New Roman" w:cs="Times New Roman"/>
          <w:b w:val="0"/>
          <w:sz w:val="28"/>
          <w:szCs w:val="28"/>
        </w:rPr>
        <w:t>Обобщение правоприменительной практики</w:t>
      </w:r>
    </w:p>
    <w:p w:rsidR="008B1AB8" w:rsidRPr="002315DA" w:rsidRDefault="008B1AB8" w:rsidP="008B1AB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29. Уполномоченный орган обеспечивает ежегодное обобщение правоприменительной практики осуществления регионального государственного надзора.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30. По итогам обобщения правоприменительной практики уполномоченный орган обеспечивает подготовку доклада, содержащего результаты обобщения правоприменительной практики уполномоченного органа, осуществляющего региональный государственный надзор (далее – доклад о правоприменительной практике).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31. Уполномоченный орган обеспечивает публичное обсуждение проекта доклада о правоприменительной практике.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32. Доклад о правоприменительной практике утверждается приказом министра, и ежегодно в срок до 1 апреля размещается на официальном сайте уполномоченного органа, в сети «Интернет».</w:t>
      </w:r>
    </w:p>
    <w:p w:rsidR="001440E9" w:rsidRDefault="001440E9" w:rsidP="008B1AB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2315DA" w:rsidRDefault="002315DA" w:rsidP="008B1AB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315DA">
        <w:rPr>
          <w:rFonts w:ascii="Times New Roman" w:hAnsi="Times New Roman" w:cs="Times New Roman"/>
          <w:b w:val="0"/>
          <w:sz w:val="28"/>
          <w:szCs w:val="28"/>
        </w:rPr>
        <w:t>Объявление предостережения</w:t>
      </w:r>
    </w:p>
    <w:p w:rsidR="008B1AB8" w:rsidRPr="002315DA" w:rsidRDefault="008B1AB8" w:rsidP="008B1AB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 xml:space="preserve">33. Контролируемое лицо в течение 20 рабочих дней со дня получения предостережения о недопустимости нарушения обязательных требований в области защиты населения и территорий от чрезвычайных ситуаций вправе подать в уполномоченный орган возражение в отношении указанного предостережения (далее – возражение). 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 xml:space="preserve">34. </w:t>
      </w:r>
      <w:proofErr w:type="gramStart"/>
      <w:r w:rsidRPr="002315DA">
        <w:rPr>
          <w:rFonts w:ascii="Times New Roman" w:hAnsi="Times New Roman" w:cs="Times New Roman"/>
          <w:sz w:val="28"/>
          <w:szCs w:val="28"/>
        </w:rPr>
        <w:t>В возражении указываются наименование контролируемого лица, идентификационный номер налогоплательщика – гражданина, организации (при наличии), дата и номер предостережения, направленного в адрес контролируемого лица,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 в области защиты населения и территорий от чрезвычайных ситуаций.</w:t>
      </w:r>
      <w:proofErr w:type="gramEnd"/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35. Уполномоченный орган рассматривает возражение, по итогам рассмотрения направляет контролируемому лицу в срок не более 20 рабочих дней со дня получения возражения ответ.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 xml:space="preserve">36. </w:t>
      </w:r>
      <w:proofErr w:type="gramStart"/>
      <w:r w:rsidRPr="002315DA">
        <w:rPr>
          <w:rFonts w:ascii="Times New Roman" w:hAnsi="Times New Roman" w:cs="Times New Roman"/>
          <w:sz w:val="28"/>
          <w:szCs w:val="28"/>
        </w:rPr>
        <w:t xml:space="preserve">Учет предостережений о недопустимости нарушения обязательных требований в области защиты населения и территорий от чрезвычайных ситуаций и возражений контролируемых лиц осуществляется путем ведения журнала учета предостережений о недопустимости нарушения обязательных требований в области защиты населения и территорий от чрезвычайных ситуаций и возражений контролируемых лиц, оформляемого в соответствии с типовой формой, </w:t>
      </w:r>
      <w:r w:rsidRPr="002315DA">
        <w:rPr>
          <w:rFonts w:ascii="Times New Roman" w:hAnsi="Times New Roman" w:cs="Times New Roman"/>
          <w:sz w:val="28"/>
          <w:szCs w:val="28"/>
        </w:rPr>
        <w:lastRenderedPageBreak/>
        <w:t>утверждаемой Министерством Российской Федерации по делам гражданской обороны, чрезвычайным ситуациям</w:t>
      </w:r>
      <w:proofErr w:type="gramEnd"/>
      <w:r w:rsidRPr="002315DA">
        <w:rPr>
          <w:rFonts w:ascii="Times New Roman" w:hAnsi="Times New Roman" w:cs="Times New Roman"/>
          <w:sz w:val="28"/>
          <w:szCs w:val="28"/>
        </w:rPr>
        <w:t xml:space="preserve"> и ликвидации последствий стихийных бедствий.</w:t>
      </w:r>
    </w:p>
    <w:p w:rsidR="008B1AB8" w:rsidRDefault="008B1AB8" w:rsidP="008B1AB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2315DA" w:rsidRDefault="002315DA" w:rsidP="008B1AB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315DA">
        <w:rPr>
          <w:rFonts w:ascii="Times New Roman" w:hAnsi="Times New Roman" w:cs="Times New Roman"/>
          <w:b w:val="0"/>
          <w:sz w:val="28"/>
          <w:szCs w:val="28"/>
        </w:rPr>
        <w:t>Консультирование</w:t>
      </w:r>
    </w:p>
    <w:p w:rsidR="008B1AB8" w:rsidRPr="002315DA" w:rsidRDefault="008B1AB8" w:rsidP="008B1AB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37. Должностные лица, осуществляющие региональный государственный надзор, по обращениям контролируемых лиц и их представителей осуществляют консультирование по вопросам, связанным с организацией и осуществлением регионального государственного надзора. Консультирование осуществляется без взимания платы.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38. Консультации предоставляются гражданам, являющимся контролируемыми лицами, руководителям, иным должностным лицам, уполномоченным представителям контролируемых лиц в устном или письменном виде.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39. Консультации предоставляются при личном обращении, посредством телефонной связи, электронной почты, видео-конференц-связи, при получении письменного запроса – в письменной форме в порядке, установленном законодательством Российской Федерации о рассмотрении обращений граждан, а также в ходе проведения профилактического мероприятия, контрольного (надзорного) мероприятия.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40. Время консультирования при личном обращении устанавливается министром, не менее 4 часов в рабочую неделю и информация о времени консультирования размещается на стенде уполномоченного органа в доступном для граждан месте, на официальном сайте уполномоченного органа в сети «Интернет».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41. Консультирование осуществляется должностным лицом по следующим вопросам: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а) организация и осуществление регионального государственного надзора;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 xml:space="preserve">б) порядок осуществления </w:t>
      </w:r>
      <w:proofErr w:type="gramStart"/>
      <w:r w:rsidRPr="002315DA">
        <w:rPr>
          <w:rFonts w:ascii="Times New Roman" w:hAnsi="Times New Roman" w:cs="Times New Roman"/>
          <w:sz w:val="28"/>
          <w:szCs w:val="28"/>
        </w:rPr>
        <w:t>контрольных</w:t>
      </w:r>
      <w:proofErr w:type="gramEnd"/>
      <w:r w:rsidRPr="002315DA">
        <w:rPr>
          <w:rFonts w:ascii="Times New Roman" w:hAnsi="Times New Roman" w:cs="Times New Roman"/>
          <w:sz w:val="28"/>
          <w:szCs w:val="28"/>
        </w:rPr>
        <w:t xml:space="preserve"> (надзорных) мероприятий, установленных настоящим Положением;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в) соблюдение обязательных требований в области защиты населения и территорий от чрезвычайных ситуаций.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42. Письменное консультирование осуществляется должностным лицом по следующим вопросам: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а) организация и осуществление регионального государственного надзора;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 xml:space="preserve">б) порядок осуществления </w:t>
      </w:r>
      <w:proofErr w:type="gramStart"/>
      <w:r w:rsidRPr="002315DA">
        <w:rPr>
          <w:rFonts w:ascii="Times New Roman" w:hAnsi="Times New Roman" w:cs="Times New Roman"/>
          <w:sz w:val="28"/>
          <w:szCs w:val="28"/>
        </w:rPr>
        <w:t>контрольных</w:t>
      </w:r>
      <w:proofErr w:type="gramEnd"/>
      <w:r w:rsidRPr="002315DA">
        <w:rPr>
          <w:rFonts w:ascii="Times New Roman" w:hAnsi="Times New Roman" w:cs="Times New Roman"/>
          <w:sz w:val="28"/>
          <w:szCs w:val="28"/>
        </w:rPr>
        <w:t xml:space="preserve"> (надзорных) мероприятий, установленных настоящим Положением.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43. Письменное консультирование осуществляется должностным лицом в следующих случаях: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предоставлении письменного ответа по вопросам консультирования;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недостающих сведений.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 xml:space="preserve">43. В случае поступления в уполномоченный орган 5 и более однотипных </w:t>
      </w:r>
      <w:r w:rsidRPr="002315DA">
        <w:rPr>
          <w:rFonts w:ascii="Times New Roman" w:hAnsi="Times New Roman" w:cs="Times New Roman"/>
          <w:sz w:val="28"/>
          <w:szCs w:val="28"/>
        </w:rPr>
        <w:lastRenderedPageBreak/>
        <w:t>обращений контролируемых лиц и их представителей, консультирование по таким обращениям осуществляется посредством размещения на официальном сайте в сети «Интернет» письменных разъяснений.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44. Содержание консультации заносится в учетную карточку консультации.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45. Учет карточек консультаций осуществляется путем ведения журнала карточек консультаций.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46. В ходе личного приема от граждан, обратившихся в уполномоченный орган, могут быть получены письменные обращения по вопросам, связанным с организацией и осуществлением регионального государственного надзора, которые подлежат регистрации и рассмотрению в соответствии с законодательством Российской Федерации о рассмотрении обращений граждан.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47. При осуществлении консультирования должностное лицо уполномоченного органа обязан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48. 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уполномоченного органа, иных участников контрольного (надзорного) мероприятия.</w:t>
      </w:r>
    </w:p>
    <w:p w:rsidR="008B1AB8" w:rsidRDefault="008B1AB8" w:rsidP="008B1AB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2315DA" w:rsidRDefault="002315DA" w:rsidP="008B1AB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315DA">
        <w:rPr>
          <w:rFonts w:ascii="Times New Roman" w:hAnsi="Times New Roman" w:cs="Times New Roman"/>
          <w:b w:val="0"/>
          <w:sz w:val="28"/>
          <w:szCs w:val="28"/>
        </w:rPr>
        <w:t>Профилактический визит</w:t>
      </w:r>
    </w:p>
    <w:p w:rsidR="008B1AB8" w:rsidRPr="002315DA" w:rsidRDefault="008B1AB8" w:rsidP="008B1AB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 xml:space="preserve">49. 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видео-конференц-связи. </w:t>
      </w:r>
      <w:proofErr w:type="gramStart"/>
      <w:r w:rsidRPr="002315DA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 в области защиты населения и территорий от чрезвычайных ситуаций, предъявляемых к его деятельности,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50. В ходе профилактического визита должностным лицом может осуществляться консультирование контролируемого лица в порядке, установленном пунктами 37 - 48 настоящего Положения.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51. Профилактические визиты могут проводиться в отношении объектов контроля всех категорий риска по согласованию с контролируемыми лицами.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52. Обязательные профилактические визиты проводятся в отношении контролируемых лиц, приступающих к осуществлению деятельности в определенной сфере, подлежащей региональному государственному надзору не позднее чем в течение одного года с момента начала такой деятельности.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 xml:space="preserve">53. О проведении обязательного профилактического визита контролируемое лицо должно быть уведомлено не </w:t>
      </w:r>
      <w:proofErr w:type="gramStart"/>
      <w:r w:rsidRPr="002315D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315DA">
        <w:rPr>
          <w:rFonts w:ascii="Times New Roman" w:hAnsi="Times New Roman" w:cs="Times New Roman"/>
          <w:sz w:val="28"/>
          <w:szCs w:val="28"/>
        </w:rPr>
        <w:t xml:space="preserve"> чем за 5 рабочих дней до даты его проведения.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 xml:space="preserve">54. Срок проведения профилактического визита не может превышать один </w:t>
      </w:r>
      <w:r w:rsidRPr="002315DA">
        <w:rPr>
          <w:rFonts w:ascii="Times New Roman" w:hAnsi="Times New Roman" w:cs="Times New Roman"/>
          <w:sz w:val="28"/>
          <w:szCs w:val="28"/>
        </w:rPr>
        <w:lastRenderedPageBreak/>
        <w:t>рабочий день.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 xml:space="preserve">55. Контролируемое лицо вправе отказаться от проведения обязательного профилактического визита, уведомив об этом уполномоченный орган не </w:t>
      </w:r>
      <w:proofErr w:type="gramStart"/>
      <w:r w:rsidRPr="002315D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315DA">
        <w:rPr>
          <w:rFonts w:ascii="Times New Roman" w:hAnsi="Times New Roman" w:cs="Times New Roman"/>
          <w:sz w:val="28"/>
          <w:szCs w:val="28"/>
        </w:rPr>
        <w:t xml:space="preserve"> чем за 3 рабочих дня до даты его проведения.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56. Содержание профилактического визита заносится в учетную карточку профилактического визита, оформляемую в соответствии с типовой формой, утверждаемой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57. Учет карточек профилактических визитов осуществляется путем ведения журнала карточек профилактических визитов.</w:t>
      </w:r>
    </w:p>
    <w:p w:rsidR="008B1AB8" w:rsidRDefault="008B1AB8" w:rsidP="008B1AB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2315DA" w:rsidRDefault="002315DA" w:rsidP="008B1AB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315DA">
        <w:rPr>
          <w:rFonts w:ascii="Times New Roman" w:hAnsi="Times New Roman" w:cs="Times New Roman"/>
          <w:b w:val="0"/>
          <w:sz w:val="28"/>
          <w:szCs w:val="28"/>
        </w:rPr>
        <w:t>IV. Осуществление государственного контроля (надзора)</w:t>
      </w:r>
    </w:p>
    <w:p w:rsidR="008B1AB8" w:rsidRPr="002315DA" w:rsidRDefault="008B1AB8" w:rsidP="008B1AB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58. При осуществлении регионального государственного надзора проводятся: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а) плановые контрольные (надзорные) мероприятия;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б) внеплановые контрольные (надзорные) мероприятия.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 xml:space="preserve">59. Плановые контрольные (надзорные) мероприятия проводятся на основании плана проведения </w:t>
      </w:r>
      <w:proofErr w:type="gramStart"/>
      <w:r w:rsidRPr="002315DA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  <w:r w:rsidRPr="002315DA">
        <w:rPr>
          <w:rFonts w:ascii="Times New Roman" w:hAnsi="Times New Roman" w:cs="Times New Roman"/>
          <w:sz w:val="28"/>
          <w:szCs w:val="28"/>
        </w:rPr>
        <w:t xml:space="preserve"> контрольных (надзорных) мероприятий на очередной календарный год, согласованного с органами прокуратуры.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 xml:space="preserve">60. В решении о проведении контрольного (надзорного) мероприятия указываются сведения, установленные </w:t>
      </w:r>
      <w:hyperlink r:id="rId12" w:history="1">
        <w:r w:rsidRPr="002315DA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64</w:t>
        </w:r>
      </w:hyperlink>
      <w:r w:rsidRPr="002315DA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8B1AB8" w:rsidRDefault="008B1AB8" w:rsidP="008B1AB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3" w:name="P253"/>
      <w:bookmarkEnd w:id="3"/>
    </w:p>
    <w:p w:rsidR="002315DA" w:rsidRDefault="002315DA" w:rsidP="008B1AB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315DA">
        <w:rPr>
          <w:rFonts w:ascii="Times New Roman" w:hAnsi="Times New Roman" w:cs="Times New Roman"/>
          <w:b w:val="0"/>
          <w:sz w:val="28"/>
          <w:szCs w:val="28"/>
        </w:rPr>
        <w:t>Контрольные (надзорные) мероприятия</w:t>
      </w:r>
    </w:p>
    <w:p w:rsidR="008B1AB8" w:rsidRPr="002315DA" w:rsidRDefault="008B1AB8" w:rsidP="008B1AB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 xml:space="preserve">61. Региональный государственный надзор осуществляется посредством проведения </w:t>
      </w:r>
      <w:proofErr w:type="gramStart"/>
      <w:r w:rsidRPr="002315DA"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  <w:r w:rsidRPr="002315DA">
        <w:rPr>
          <w:rFonts w:ascii="Times New Roman" w:hAnsi="Times New Roman" w:cs="Times New Roman"/>
          <w:sz w:val="28"/>
          <w:szCs w:val="28"/>
        </w:rPr>
        <w:t xml:space="preserve"> контрольных (надзорных) мероприятий: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а) инспекционный визит;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б) документарная проверка;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в) выездная проверка.</w:t>
      </w:r>
    </w:p>
    <w:p w:rsidR="008B1AB8" w:rsidRDefault="008B1AB8" w:rsidP="008B1AB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2315DA" w:rsidRDefault="002315DA" w:rsidP="008B1AB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315DA">
        <w:rPr>
          <w:rFonts w:ascii="Times New Roman" w:hAnsi="Times New Roman" w:cs="Times New Roman"/>
          <w:b w:val="0"/>
          <w:sz w:val="28"/>
          <w:szCs w:val="28"/>
        </w:rPr>
        <w:t>Инспекционный визит</w:t>
      </w:r>
    </w:p>
    <w:p w:rsidR="008B1AB8" w:rsidRPr="002315DA" w:rsidRDefault="008B1AB8" w:rsidP="008B1AB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62.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63. В ходе инспекционного визита могут совершаться следующие контрольные (надзорные) действия: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а) осмотр;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б) опрос;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в) получение письменных объяснений;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г) истребование документов.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64. Инспекционный визит проводится без предварительного уведомления контролируемого лица.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lastRenderedPageBreak/>
        <w:t>65. Срок проведения инспекционного визита в одном месте осуществления деятельности не может превышать один рабочий день.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 xml:space="preserve">66. Плановые инспекционные визиты не проводятся. 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 xml:space="preserve">67. Внеплановые инспекционные визиты могут проводиться только по согласованию с органами прокуратуры, за исключением случаев его проведения в соответствии с </w:t>
      </w:r>
      <w:hyperlink r:id="rId13" w:history="1">
        <w:r w:rsidRPr="002315DA">
          <w:rPr>
            <w:rFonts w:ascii="Times New Roman" w:hAnsi="Times New Roman" w:cs="Times New Roman"/>
            <w:color w:val="0000FF"/>
            <w:sz w:val="28"/>
            <w:szCs w:val="28"/>
          </w:rPr>
          <w:t>пунктами 3</w:t>
        </w:r>
      </w:hyperlink>
      <w:r w:rsidRPr="002315DA">
        <w:rPr>
          <w:rFonts w:ascii="Times New Roman" w:hAnsi="Times New Roman" w:cs="Times New Roman"/>
          <w:sz w:val="28"/>
          <w:szCs w:val="28"/>
        </w:rPr>
        <w:t xml:space="preserve"> - </w:t>
      </w:r>
      <w:hyperlink r:id="rId14" w:history="1">
        <w:r w:rsidRPr="002315DA">
          <w:rPr>
            <w:rFonts w:ascii="Times New Roman" w:hAnsi="Times New Roman" w:cs="Times New Roman"/>
            <w:color w:val="0000FF"/>
            <w:sz w:val="28"/>
            <w:szCs w:val="28"/>
          </w:rPr>
          <w:t>5 части 1 статьи 57</w:t>
        </w:r>
      </w:hyperlink>
      <w:r w:rsidRPr="002315D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2315DA">
          <w:rPr>
            <w:rFonts w:ascii="Times New Roman" w:hAnsi="Times New Roman" w:cs="Times New Roman"/>
            <w:color w:val="0000FF"/>
            <w:sz w:val="28"/>
            <w:szCs w:val="28"/>
          </w:rPr>
          <w:t>частью 12 статьи 66</w:t>
        </w:r>
      </w:hyperlink>
      <w:r w:rsidRPr="002315DA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8B1AB8" w:rsidRDefault="008B1AB8" w:rsidP="008B1AB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2315DA" w:rsidRDefault="002315DA" w:rsidP="008B1AB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315DA">
        <w:rPr>
          <w:rFonts w:ascii="Times New Roman" w:hAnsi="Times New Roman" w:cs="Times New Roman"/>
          <w:b w:val="0"/>
          <w:sz w:val="28"/>
          <w:szCs w:val="28"/>
        </w:rPr>
        <w:t>Документарная проверка</w:t>
      </w:r>
    </w:p>
    <w:p w:rsidR="008B1AB8" w:rsidRPr="002315DA" w:rsidRDefault="008B1AB8" w:rsidP="008B1AB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68. В ходе документарной проверки рассматриваются документы контролируемых лиц, имеющиеся в распоряжении уполномоченного органа,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регионального государственного надзора.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69. В ходе документарной проверки могут совершаться следующие контрольные (надзорные) действия: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а) получение письменных объяснений;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б) истребование документов.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70. Плановые документарные проверки не проводятся.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71. Внеплановые документарные проверки могут проводиться в отношении объектов контроля в случае, если внеплановое контрольное (надзорное) мероприятие проводится в соответствии с основанием, предусмотренным пунктом 5 части 1 статьи 57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8B1AB8" w:rsidRDefault="008B1AB8" w:rsidP="008B1AB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2315DA" w:rsidRDefault="002315DA" w:rsidP="008B1AB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315DA">
        <w:rPr>
          <w:rFonts w:ascii="Times New Roman" w:hAnsi="Times New Roman" w:cs="Times New Roman"/>
          <w:b w:val="0"/>
          <w:sz w:val="28"/>
          <w:szCs w:val="28"/>
        </w:rPr>
        <w:t>Выездная проверка</w:t>
      </w:r>
    </w:p>
    <w:p w:rsidR="008B1AB8" w:rsidRPr="002315DA" w:rsidRDefault="008B1AB8" w:rsidP="008B1AB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72. В ходе выездной проверки могут совершаться следующие контрольные (надзорные) действия: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а) осмотр;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б) опрос;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в) получение письменных объяснений;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г) истребование документов.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73. Плановые выездные проверки проводятся при наличии оснований, указанных в пункте 2 части 1 статьи 57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 xml:space="preserve">74. Внеплановые выездные проверки могут проводиться в отношении объектов контроля в случае, если внеплановое контрольное (надзорное) мероприятие проводится в соответствии с основанием, предусмотренным пунктом 5 части 1 статьи 57 Федерального закона от 31 июля 2020 года № 248-ФЗ «О </w:t>
      </w:r>
      <w:r w:rsidRPr="002315DA">
        <w:rPr>
          <w:rFonts w:ascii="Times New Roman" w:hAnsi="Times New Roman" w:cs="Times New Roman"/>
          <w:sz w:val="28"/>
          <w:szCs w:val="28"/>
        </w:rPr>
        <w:lastRenderedPageBreak/>
        <w:t>государственном контроле (надзоре) и муниципальном контроле в Российской Федерации».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75. Внеплановые выездные проверки могут проводиться при наличии оснований, указанных в пункте 1 части 1 статьи 57 Федерального закона от 31 июля 2020 года № 248-ФЗ «О государственном контроле (надзоре) и муниципальном контроле в Российской Федерации», только по согласованию с органами прокуратуры.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76. Срок проведения выездной проверки не может превышать десять рабочих дней.</w:t>
      </w:r>
    </w:p>
    <w:p w:rsidR="002315DA" w:rsidRPr="0054591C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77.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</w:t>
      </w:r>
    </w:p>
    <w:p w:rsidR="008B1AB8" w:rsidRDefault="008B1AB8" w:rsidP="008B1AB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2315DA" w:rsidRDefault="002315DA" w:rsidP="008B1AB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315DA">
        <w:rPr>
          <w:rFonts w:ascii="Times New Roman" w:hAnsi="Times New Roman" w:cs="Times New Roman"/>
          <w:b w:val="0"/>
          <w:sz w:val="28"/>
          <w:szCs w:val="28"/>
        </w:rPr>
        <w:t>V. Досудебный порядок подачи жалобы</w:t>
      </w:r>
    </w:p>
    <w:p w:rsidR="008B1AB8" w:rsidRPr="002315DA" w:rsidRDefault="008B1AB8" w:rsidP="008B1AB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2315DA" w:rsidRPr="00C73AF8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  <w:r w:rsidRPr="00C73AF8">
        <w:rPr>
          <w:rFonts w:ascii="Times New Roman" w:hAnsi="Times New Roman" w:cs="Times New Roman"/>
          <w:sz w:val="28"/>
          <w:szCs w:val="28"/>
        </w:rPr>
        <w:t xml:space="preserve">. Контролируемые лица, права и законные интересы которых, по их мнению, были непосредственно нарушены в рамках осуществления </w:t>
      </w:r>
      <w:r>
        <w:rPr>
          <w:rFonts w:ascii="Times New Roman" w:hAnsi="Times New Roman" w:cs="Times New Roman"/>
          <w:sz w:val="28"/>
          <w:szCs w:val="28"/>
        </w:rPr>
        <w:t>регион</w:t>
      </w:r>
      <w:r w:rsidRPr="00C73AF8">
        <w:rPr>
          <w:rFonts w:ascii="Times New Roman" w:hAnsi="Times New Roman" w:cs="Times New Roman"/>
          <w:sz w:val="28"/>
          <w:szCs w:val="28"/>
        </w:rPr>
        <w:t>ального государственного надзора, имеют право на досудебное обжалование:</w:t>
      </w:r>
    </w:p>
    <w:p w:rsidR="002315DA" w:rsidRPr="00C73AF8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AF8">
        <w:rPr>
          <w:rFonts w:ascii="Times New Roman" w:hAnsi="Times New Roman" w:cs="Times New Roman"/>
          <w:sz w:val="28"/>
          <w:szCs w:val="28"/>
        </w:rPr>
        <w:t>а) решений о проведении контрольных (надзорных) мероприятий;</w:t>
      </w:r>
    </w:p>
    <w:p w:rsidR="002315DA" w:rsidRPr="00C73AF8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AF8">
        <w:rPr>
          <w:rFonts w:ascii="Times New Roman" w:hAnsi="Times New Roman" w:cs="Times New Roman"/>
          <w:sz w:val="28"/>
          <w:szCs w:val="28"/>
        </w:rPr>
        <w:t>б) актов контрольных (надзорных) мероприятий, предписаний об устранении выявленных нарушений;</w:t>
      </w:r>
    </w:p>
    <w:p w:rsidR="002315DA" w:rsidRPr="00C73AF8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AF8">
        <w:rPr>
          <w:rFonts w:ascii="Times New Roman" w:hAnsi="Times New Roman" w:cs="Times New Roman"/>
          <w:sz w:val="28"/>
          <w:szCs w:val="28"/>
        </w:rPr>
        <w:t xml:space="preserve">в) действий (бездействия) </w:t>
      </w:r>
      <w:r>
        <w:rPr>
          <w:rFonts w:ascii="Times New Roman" w:hAnsi="Times New Roman" w:cs="Times New Roman"/>
          <w:sz w:val="28"/>
          <w:szCs w:val="28"/>
        </w:rPr>
        <w:t>должностных лиц уполномоченного</w:t>
      </w:r>
      <w:r w:rsidRPr="00C73AF8">
        <w:rPr>
          <w:rFonts w:ascii="Times New Roman" w:hAnsi="Times New Roman" w:cs="Times New Roman"/>
          <w:sz w:val="28"/>
          <w:szCs w:val="28"/>
        </w:rPr>
        <w:t xml:space="preserve"> органа, в рамках контрольных (надзорных) мероприятий.</w:t>
      </w:r>
    </w:p>
    <w:p w:rsidR="002315DA" w:rsidRPr="0054591C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Pr="0054591C">
        <w:rPr>
          <w:rFonts w:ascii="Times New Roman" w:hAnsi="Times New Roman" w:cs="Times New Roman"/>
          <w:sz w:val="28"/>
          <w:szCs w:val="28"/>
        </w:rPr>
        <w:t xml:space="preserve">. Жалоба подается по форме, установленной </w:t>
      </w:r>
      <w:hyperlink r:id="rId16" w:history="1">
        <w:r w:rsidRPr="0054591C">
          <w:rPr>
            <w:rFonts w:ascii="Times New Roman" w:hAnsi="Times New Roman" w:cs="Times New Roman"/>
            <w:color w:val="0000FF"/>
            <w:sz w:val="28"/>
            <w:szCs w:val="28"/>
          </w:rPr>
          <w:t>статьей 41</w:t>
        </w:r>
      </w:hyperlink>
      <w:r w:rsidRPr="0054591C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4591C">
        <w:rPr>
          <w:rFonts w:ascii="Times New Roman" w:hAnsi="Times New Roman" w:cs="Times New Roman"/>
          <w:sz w:val="28"/>
          <w:szCs w:val="28"/>
        </w:rPr>
        <w:t xml:space="preserve"> 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591C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591C">
        <w:rPr>
          <w:rFonts w:ascii="Times New Roman" w:hAnsi="Times New Roman" w:cs="Times New Roman"/>
          <w:sz w:val="28"/>
          <w:szCs w:val="28"/>
        </w:rPr>
        <w:t>.</w:t>
      </w:r>
    </w:p>
    <w:p w:rsidR="002315DA" w:rsidRPr="00C73AF8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Pr="00C73AF8">
        <w:rPr>
          <w:rFonts w:ascii="Times New Roman" w:hAnsi="Times New Roman" w:cs="Times New Roman"/>
          <w:sz w:val="28"/>
          <w:szCs w:val="28"/>
        </w:rPr>
        <w:t xml:space="preserve">. Жалоба рассматривается </w:t>
      </w:r>
      <w:r w:rsidRPr="0054591C">
        <w:rPr>
          <w:rFonts w:ascii="Times New Roman" w:hAnsi="Times New Roman" w:cs="Times New Roman"/>
          <w:sz w:val="28"/>
          <w:szCs w:val="28"/>
        </w:rPr>
        <w:t xml:space="preserve">уполномоченным органом в порядке, установленном </w:t>
      </w:r>
      <w:hyperlink r:id="rId17" w:history="1">
        <w:r w:rsidRPr="0054591C">
          <w:rPr>
            <w:rFonts w:ascii="Times New Roman" w:hAnsi="Times New Roman" w:cs="Times New Roman"/>
            <w:color w:val="0000FF"/>
            <w:sz w:val="28"/>
            <w:szCs w:val="28"/>
          </w:rPr>
          <w:t>статьями 42</w:t>
        </w:r>
      </w:hyperlink>
      <w:r w:rsidRPr="0054591C">
        <w:rPr>
          <w:rFonts w:ascii="Times New Roman" w:hAnsi="Times New Roman" w:cs="Times New Roman"/>
          <w:sz w:val="28"/>
          <w:szCs w:val="28"/>
        </w:rPr>
        <w:t xml:space="preserve"> - </w:t>
      </w:r>
      <w:hyperlink r:id="rId18" w:history="1">
        <w:r w:rsidRPr="0054591C">
          <w:rPr>
            <w:rFonts w:ascii="Times New Roman" w:hAnsi="Times New Roman" w:cs="Times New Roman"/>
            <w:color w:val="0000FF"/>
            <w:sz w:val="28"/>
            <w:szCs w:val="28"/>
          </w:rPr>
          <w:t>43</w:t>
        </w:r>
      </w:hyperlink>
      <w:r w:rsidRPr="0054591C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2020 года </w:t>
      </w:r>
      <w:r>
        <w:rPr>
          <w:rFonts w:ascii="Times New Roman" w:hAnsi="Times New Roman" w:cs="Times New Roman"/>
          <w:sz w:val="28"/>
          <w:szCs w:val="28"/>
        </w:rPr>
        <w:t>№ 248-ФЗ «</w:t>
      </w:r>
      <w:r w:rsidRPr="0054591C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Pr="0054591C">
        <w:rPr>
          <w:rFonts w:ascii="Times New Roman" w:hAnsi="Times New Roman" w:cs="Times New Roman"/>
          <w:sz w:val="28"/>
          <w:szCs w:val="28"/>
        </w:rPr>
        <w:t>.</w:t>
      </w:r>
    </w:p>
    <w:p w:rsidR="002315DA" w:rsidRDefault="002315DA" w:rsidP="002315D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390"/>
      <w:bookmarkEnd w:id="4"/>
    </w:p>
    <w:p w:rsidR="001D133D" w:rsidRDefault="001D133D" w:rsidP="002315D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D133D" w:rsidRDefault="001D133D" w:rsidP="002315D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D7ED5" w:rsidRDefault="00BD7ED5" w:rsidP="002315D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D7ED5" w:rsidRDefault="00BD7ED5" w:rsidP="002315D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D7ED5" w:rsidRDefault="00BD7ED5" w:rsidP="002315D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D7ED5" w:rsidRDefault="00BD7ED5" w:rsidP="002315D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D7ED5" w:rsidRDefault="00BD7ED5" w:rsidP="002315D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D7ED5" w:rsidRDefault="00BD7ED5" w:rsidP="002315D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D7ED5" w:rsidRDefault="00BD7ED5" w:rsidP="002315D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D7ED5" w:rsidRDefault="00BD7ED5" w:rsidP="002315D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D7ED5" w:rsidRDefault="00BD7ED5" w:rsidP="002315D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D7ED5" w:rsidRDefault="00BD7ED5" w:rsidP="002315D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D7ED5" w:rsidRDefault="00BD7ED5" w:rsidP="002315D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50C4" w:rsidRDefault="003C50C4" w:rsidP="002315D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15DA" w:rsidRPr="0054591C" w:rsidRDefault="002315DA" w:rsidP="002315D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4591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12BFF" w:rsidRDefault="002315DA" w:rsidP="00F6223D">
      <w:pPr>
        <w:pStyle w:val="ConsPlusNormal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 w:rsidRPr="0054591C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регион</w:t>
      </w:r>
      <w:r w:rsidRPr="0054591C">
        <w:rPr>
          <w:rFonts w:ascii="Times New Roman" w:hAnsi="Times New Roman" w:cs="Times New Roman"/>
          <w:sz w:val="28"/>
          <w:szCs w:val="28"/>
        </w:rPr>
        <w:t>альном</w:t>
      </w:r>
      <w:proofErr w:type="gramEnd"/>
    </w:p>
    <w:p w:rsidR="006A7E63" w:rsidRDefault="001D133D" w:rsidP="00F6223D">
      <w:pPr>
        <w:pStyle w:val="ConsPlusNormal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5DA" w:rsidRPr="0054591C">
        <w:rPr>
          <w:rFonts w:ascii="Times New Roman" w:hAnsi="Times New Roman" w:cs="Times New Roman"/>
          <w:sz w:val="28"/>
          <w:szCs w:val="28"/>
        </w:rPr>
        <w:t>государственном</w:t>
      </w:r>
      <w:r w:rsidR="00012B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15DA">
        <w:rPr>
          <w:rFonts w:ascii="Times New Roman" w:hAnsi="Times New Roman" w:cs="Times New Roman"/>
          <w:sz w:val="28"/>
          <w:szCs w:val="28"/>
        </w:rPr>
        <w:t>надзоре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области</w:t>
      </w:r>
    </w:p>
    <w:p w:rsidR="006A7E63" w:rsidRDefault="001D133D" w:rsidP="00F6223D">
      <w:pPr>
        <w:pStyle w:val="ConsPlusNormal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защиты населения</w:t>
      </w:r>
      <w:r w:rsidR="00012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территорий</w:t>
      </w:r>
    </w:p>
    <w:p w:rsidR="002315DA" w:rsidRPr="0054591C" w:rsidRDefault="001D133D" w:rsidP="00F6223D">
      <w:pPr>
        <w:pStyle w:val="ConsPlusNormal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чрезвычайных ситуаций</w:t>
      </w:r>
    </w:p>
    <w:p w:rsidR="002315DA" w:rsidRDefault="002315DA" w:rsidP="006A7E6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5580" w:rsidRPr="0054591C" w:rsidRDefault="00B85580" w:rsidP="006A7E6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D133D" w:rsidRPr="001D133D" w:rsidRDefault="002315DA" w:rsidP="001D133D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5" w:name="P408"/>
      <w:bookmarkEnd w:id="5"/>
      <w:r w:rsidRPr="001D133D">
        <w:rPr>
          <w:rFonts w:ascii="Times New Roman" w:hAnsi="Times New Roman" w:cs="Times New Roman"/>
          <w:b w:val="0"/>
          <w:sz w:val="28"/>
          <w:szCs w:val="28"/>
        </w:rPr>
        <w:t>К</w:t>
      </w:r>
      <w:r w:rsidR="001D133D" w:rsidRPr="001D133D">
        <w:rPr>
          <w:rFonts w:ascii="Times New Roman" w:hAnsi="Times New Roman" w:cs="Times New Roman"/>
          <w:b w:val="0"/>
          <w:sz w:val="28"/>
          <w:szCs w:val="28"/>
        </w:rPr>
        <w:t>ритерии</w:t>
      </w:r>
      <w:r w:rsidR="001D1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133D" w:rsidRPr="001D133D">
        <w:rPr>
          <w:rFonts w:ascii="Times New Roman" w:hAnsi="Times New Roman" w:cs="Times New Roman"/>
          <w:b w:val="0"/>
          <w:sz w:val="28"/>
          <w:szCs w:val="28"/>
        </w:rPr>
        <w:t xml:space="preserve">отнесения объектов контроля </w:t>
      </w:r>
    </w:p>
    <w:p w:rsidR="002315DA" w:rsidRPr="001D133D" w:rsidRDefault="001D133D" w:rsidP="001D133D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133D">
        <w:rPr>
          <w:rFonts w:ascii="Times New Roman" w:hAnsi="Times New Roman" w:cs="Times New Roman"/>
          <w:b w:val="0"/>
          <w:sz w:val="28"/>
          <w:szCs w:val="28"/>
        </w:rPr>
        <w:t>регионального государственного надзора к категориям риска</w:t>
      </w:r>
    </w:p>
    <w:p w:rsidR="002315DA" w:rsidRPr="0054591C" w:rsidRDefault="002315DA" w:rsidP="006A7E6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15DA" w:rsidRDefault="002315DA" w:rsidP="00231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412"/>
      <w:bookmarkEnd w:id="6"/>
      <w:r w:rsidRPr="007719F8">
        <w:rPr>
          <w:rFonts w:ascii="Times New Roman" w:hAnsi="Times New Roman" w:cs="Times New Roman"/>
          <w:sz w:val="28"/>
          <w:szCs w:val="28"/>
        </w:rPr>
        <w:t xml:space="preserve">1. </w:t>
      </w:r>
      <w:r w:rsidRPr="004D7A18">
        <w:rPr>
          <w:rFonts w:ascii="Times New Roman" w:hAnsi="Times New Roman" w:cs="Times New Roman"/>
          <w:sz w:val="28"/>
          <w:szCs w:val="28"/>
        </w:rPr>
        <w:t xml:space="preserve">С учетом оценки вероятности наступления негативных событий, которые могут повлечь причинение вреда (ущерба) охраняемым законом ценностям, и тяжести причинения вреда (ущерба) охраняемым законом ценностям объекты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Pr="004D7A18">
        <w:rPr>
          <w:rFonts w:ascii="Times New Roman" w:hAnsi="Times New Roman" w:cs="Times New Roman"/>
          <w:sz w:val="28"/>
          <w:szCs w:val="28"/>
        </w:rPr>
        <w:t xml:space="preserve"> подлежат отнесению к следующим категориям риска:</w:t>
      </w:r>
    </w:p>
    <w:p w:rsidR="002315DA" w:rsidRPr="007719F8" w:rsidRDefault="002315DA" w:rsidP="00231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9F8">
        <w:rPr>
          <w:rFonts w:ascii="Times New Roman" w:hAnsi="Times New Roman" w:cs="Times New Roman"/>
          <w:sz w:val="28"/>
          <w:szCs w:val="28"/>
        </w:rPr>
        <w:t xml:space="preserve">а) к категории среднего риска - деятельность </w:t>
      </w:r>
      <w:r>
        <w:rPr>
          <w:rFonts w:ascii="Times New Roman" w:hAnsi="Times New Roman" w:cs="Times New Roman"/>
          <w:sz w:val="28"/>
          <w:szCs w:val="28"/>
        </w:rPr>
        <w:t>контролируемых</w:t>
      </w:r>
      <w:r w:rsidRPr="007719F8">
        <w:rPr>
          <w:rFonts w:ascii="Times New Roman" w:hAnsi="Times New Roman" w:cs="Times New Roman"/>
          <w:sz w:val="28"/>
          <w:szCs w:val="28"/>
        </w:rPr>
        <w:t xml:space="preserve"> лиц, осуществляющих эксплуатацию:</w:t>
      </w:r>
    </w:p>
    <w:p w:rsidR="002315DA" w:rsidRPr="007719F8" w:rsidRDefault="002315DA" w:rsidP="00231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9F8">
        <w:rPr>
          <w:rFonts w:ascii="Times New Roman" w:hAnsi="Times New Roman" w:cs="Times New Roman"/>
          <w:sz w:val="28"/>
          <w:szCs w:val="28"/>
        </w:rPr>
        <w:t>опасных производственных объектов III и (или) IV классов опасности;</w:t>
      </w:r>
    </w:p>
    <w:p w:rsidR="002315DA" w:rsidRPr="007719F8" w:rsidRDefault="002315DA" w:rsidP="00231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9F8">
        <w:rPr>
          <w:rFonts w:ascii="Times New Roman" w:hAnsi="Times New Roman" w:cs="Times New Roman"/>
          <w:sz w:val="28"/>
          <w:szCs w:val="28"/>
        </w:rPr>
        <w:t>гидротехнических сооружений III и (или) IV классов;</w:t>
      </w:r>
    </w:p>
    <w:p w:rsidR="002315DA" w:rsidRPr="007719F8" w:rsidRDefault="002315DA" w:rsidP="00231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9F8">
        <w:rPr>
          <w:rFonts w:ascii="Times New Roman" w:hAnsi="Times New Roman" w:cs="Times New Roman"/>
          <w:sz w:val="28"/>
          <w:szCs w:val="28"/>
        </w:rPr>
        <w:t>объектов электросетевого хозяйства напряжением до 330 киловольт в интересах муниципальных образований;</w:t>
      </w:r>
    </w:p>
    <w:p w:rsidR="002315DA" w:rsidRPr="007719F8" w:rsidRDefault="002315DA" w:rsidP="00231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9F8">
        <w:rPr>
          <w:rFonts w:ascii="Times New Roman" w:hAnsi="Times New Roman" w:cs="Times New Roman"/>
          <w:sz w:val="28"/>
          <w:szCs w:val="28"/>
        </w:rPr>
        <w:t>централизованных систем в интересах муниципальных образований:</w:t>
      </w:r>
    </w:p>
    <w:p w:rsidR="002315DA" w:rsidRPr="007719F8" w:rsidRDefault="002315DA" w:rsidP="00231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9F8">
        <w:rPr>
          <w:rFonts w:ascii="Times New Roman" w:hAnsi="Times New Roman" w:cs="Times New Roman"/>
          <w:sz w:val="28"/>
          <w:szCs w:val="28"/>
        </w:rPr>
        <w:t>холодного водоснабжения и (или) водоотведения, отдельных объектов таких систем;</w:t>
      </w:r>
    </w:p>
    <w:p w:rsidR="002315DA" w:rsidRPr="007719F8" w:rsidRDefault="002315DA" w:rsidP="00231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9F8">
        <w:rPr>
          <w:rFonts w:ascii="Times New Roman" w:hAnsi="Times New Roman" w:cs="Times New Roman"/>
          <w:sz w:val="28"/>
          <w:szCs w:val="28"/>
        </w:rPr>
        <w:t>горячего водоснабжения, отдельных объектов таких систем;</w:t>
      </w:r>
    </w:p>
    <w:p w:rsidR="002315DA" w:rsidRPr="007719F8" w:rsidRDefault="002315DA" w:rsidP="00231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9F8">
        <w:rPr>
          <w:rFonts w:ascii="Times New Roman" w:hAnsi="Times New Roman" w:cs="Times New Roman"/>
          <w:sz w:val="28"/>
          <w:szCs w:val="28"/>
        </w:rPr>
        <w:t xml:space="preserve">б) к категории умеренного риска - деятельность </w:t>
      </w:r>
      <w:r>
        <w:rPr>
          <w:rFonts w:ascii="Times New Roman" w:hAnsi="Times New Roman" w:cs="Times New Roman"/>
          <w:sz w:val="28"/>
          <w:szCs w:val="28"/>
        </w:rPr>
        <w:t>контролируемы</w:t>
      </w:r>
      <w:r w:rsidRPr="007719F8">
        <w:rPr>
          <w:rFonts w:ascii="Times New Roman" w:hAnsi="Times New Roman" w:cs="Times New Roman"/>
          <w:sz w:val="28"/>
          <w:szCs w:val="28"/>
        </w:rPr>
        <w:t xml:space="preserve">х лиц, если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Pr="007719F8">
        <w:rPr>
          <w:rFonts w:ascii="Times New Roman" w:hAnsi="Times New Roman" w:cs="Times New Roman"/>
          <w:sz w:val="28"/>
          <w:szCs w:val="28"/>
        </w:rPr>
        <w:t xml:space="preserve"> (их </w:t>
      </w:r>
      <w:r>
        <w:rPr>
          <w:rFonts w:ascii="Times New Roman" w:hAnsi="Times New Roman" w:cs="Times New Roman"/>
          <w:sz w:val="28"/>
          <w:szCs w:val="28"/>
        </w:rPr>
        <w:t xml:space="preserve">филиалы, представительства, обособленные </w:t>
      </w:r>
      <w:r w:rsidRPr="007719F8">
        <w:rPr>
          <w:rFonts w:ascii="Times New Roman" w:hAnsi="Times New Roman" w:cs="Times New Roman"/>
          <w:sz w:val="28"/>
          <w:szCs w:val="28"/>
        </w:rPr>
        <w:t>структурные подразделения):</w:t>
      </w:r>
    </w:p>
    <w:p w:rsidR="002315DA" w:rsidRPr="007719F8" w:rsidRDefault="002315DA" w:rsidP="00231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9F8">
        <w:rPr>
          <w:rFonts w:ascii="Times New Roman" w:hAnsi="Times New Roman" w:cs="Times New Roman"/>
          <w:sz w:val="28"/>
          <w:szCs w:val="28"/>
        </w:rPr>
        <w:t>включены (входят) в установленном порядке в состав сил территориальных подсистем единой государственной системы предупреждения и ликвидации чрезвычайных ситуаций;</w:t>
      </w:r>
    </w:p>
    <w:p w:rsidR="002315DA" w:rsidRPr="007719F8" w:rsidRDefault="002315DA" w:rsidP="00231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9F8">
        <w:rPr>
          <w:rFonts w:ascii="Times New Roman" w:hAnsi="Times New Roman" w:cs="Times New Roman"/>
          <w:sz w:val="28"/>
          <w:szCs w:val="28"/>
        </w:rPr>
        <w:t>осуществляют эксплуатацию объектов, на которых возможно одновременное пребывание от 1 000 до 5 000 человек;</w:t>
      </w:r>
    </w:p>
    <w:p w:rsidR="002315DA" w:rsidRPr="007719F8" w:rsidRDefault="002315DA" w:rsidP="00231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9F8">
        <w:rPr>
          <w:rFonts w:ascii="Times New Roman" w:hAnsi="Times New Roman" w:cs="Times New Roman"/>
          <w:sz w:val="28"/>
          <w:szCs w:val="28"/>
        </w:rPr>
        <w:t>осуществляют деятельность:</w:t>
      </w:r>
    </w:p>
    <w:p w:rsidR="002315DA" w:rsidRPr="007719F8" w:rsidRDefault="002315DA" w:rsidP="00231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9F8">
        <w:rPr>
          <w:rFonts w:ascii="Times New Roman" w:hAnsi="Times New Roman" w:cs="Times New Roman"/>
          <w:sz w:val="28"/>
          <w:szCs w:val="28"/>
        </w:rPr>
        <w:t>в сфере организации отдыха и оздоровления детей;</w:t>
      </w:r>
    </w:p>
    <w:p w:rsidR="002315DA" w:rsidRPr="007719F8" w:rsidRDefault="002315DA" w:rsidP="00231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9F8">
        <w:rPr>
          <w:rFonts w:ascii="Times New Roman" w:hAnsi="Times New Roman" w:cs="Times New Roman"/>
          <w:sz w:val="28"/>
          <w:szCs w:val="28"/>
        </w:rPr>
        <w:t>в сфере предоставления социальных услуг с обеспечением проживания;</w:t>
      </w:r>
    </w:p>
    <w:p w:rsidR="002315DA" w:rsidRPr="007719F8" w:rsidRDefault="002315DA" w:rsidP="00231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9F8">
        <w:rPr>
          <w:rFonts w:ascii="Times New Roman" w:hAnsi="Times New Roman" w:cs="Times New Roman"/>
          <w:sz w:val="28"/>
          <w:szCs w:val="28"/>
        </w:rPr>
        <w:t>в сфере оказания стационарной медицинской помощи;</w:t>
      </w:r>
    </w:p>
    <w:p w:rsidR="002315DA" w:rsidRPr="007719F8" w:rsidRDefault="002315DA" w:rsidP="00231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9F8">
        <w:rPr>
          <w:rFonts w:ascii="Times New Roman" w:hAnsi="Times New Roman" w:cs="Times New Roman"/>
          <w:sz w:val="28"/>
          <w:szCs w:val="28"/>
        </w:rPr>
        <w:t>на территориях, подверженных риску возникновения быстроразвивающихся опасных природных явлений, определенных актами Кабинета Министров Республики Татарстан;</w:t>
      </w:r>
    </w:p>
    <w:p w:rsidR="002315DA" w:rsidRPr="007719F8" w:rsidRDefault="002315DA" w:rsidP="00231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9F8">
        <w:rPr>
          <w:rFonts w:ascii="Times New Roman" w:hAnsi="Times New Roman" w:cs="Times New Roman"/>
          <w:sz w:val="28"/>
          <w:szCs w:val="28"/>
        </w:rPr>
        <w:t>на территориях, подверженных риску возникновения быстроразвивающихся опасных техногенных процессов, определенных актами Кабинета Министров Республики Татарстан и границами зон возможного химического заражения, установленных вокруг химически опасных объектов;</w:t>
      </w:r>
    </w:p>
    <w:p w:rsidR="002315DA" w:rsidRDefault="002315DA" w:rsidP="00231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9F8">
        <w:rPr>
          <w:rFonts w:ascii="Times New Roman" w:hAnsi="Times New Roman" w:cs="Times New Roman"/>
          <w:sz w:val="28"/>
          <w:szCs w:val="28"/>
        </w:rPr>
        <w:t xml:space="preserve">в) к категории низкого риска - деятельность </w:t>
      </w:r>
      <w:r>
        <w:rPr>
          <w:rFonts w:ascii="Times New Roman" w:hAnsi="Times New Roman" w:cs="Times New Roman"/>
          <w:sz w:val="28"/>
          <w:szCs w:val="28"/>
        </w:rPr>
        <w:t>контролируемых</w:t>
      </w:r>
      <w:r w:rsidRPr="007719F8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, указанных в подпункте «б» настоящего пункта,</w:t>
      </w:r>
      <w:r w:rsidRPr="00402B3C">
        <w:t xml:space="preserve"> </w:t>
      </w:r>
      <w:r w:rsidRPr="00402B3C">
        <w:rPr>
          <w:rFonts w:ascii="Times New Roman" w:hAnsi="Times New Roman" w:cs="Times New Roman"/>
          <w:sz w:val="28"/>
          <w:szCs w:val="28"/>
        </w:rPr>
        <w:t xml:space="preserve">при отнесении их деятельности к категории низкого риска в случае соблюдения условия, предусмотренного пунктом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приложения к</w:t>
      </w:r>
      <w:r w:rsidRPr="00402B3C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402B3C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719F8">
        <w:rPr>
          <w:rFonts w:ascii="Times New Roman" w:hAnsi="Times New Roman" w:cs="Times New Roman"/>
          <w:sz w:val="28"/>
          <w:szCs w:val="28"/>
        </w:rPr>
        <w:t>.</w:t>
      </w:r>
    </w:p>
    <w:p w:rsidR="002315DA" w:rsidRPr="007719F8" w:rsidRDefault="002315DA" w:rsidP="00D033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E79A1">
        <w:rPr>
          <w:rFonts w:ascii="Times New Roman" w:hAnsi="Times New Roman" w:cs="Times New Roman"/>
          <w:sz w:val="28"/>
          <w:szCs w:val="28"/>
        </w:rPr>
        <w:t xml:space="preserve">При наличии критериев, позволяющих отнести объект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Pr="007E79A1">
        <w:rPr>
          <w:rFonts w:ascii="Times New Roman" w:hAnsi="Times New Roman" w:cs="Times New Roman"/>
          <w:sz w:val="28"/>
          <w:szCs w:val="28"/>
        </w:rPr>
        <w:t xml:space="preserve"> </w:t>
      </w:r>
      <w:r w:rsidRPr="000F112E">
        <w:rPr>
          <w:rFonts w:ascii="Times New Roman" w:hAnsi="Times New Roman" w:cs="Times New Roman"/>
          <w:sz w:val="28"/>
          <w:szCs w:val="28"/>
        </w:rPr>
        <w:t>к категориям среднего и умеренного риска</w:t>
      </w:r>
      <w:r w:rsidRPr="007E79A1">
        <w:rPr>
          <w:rFonts w:ascii="Times New Roman" w:hAnsi="Times New Roman" w:cs="Times New Roman"/>
          <w:sz w:val="28"/>
          <w:szCs w:val="28"/>
        </w:rPr>
        <w:t>, подлеж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E79A1">
        <w:rPr>
          <w:rFonts w:ascii="Times New Roman" w:hAnsi="Times New Roman" w:cs="Times New Roman"/>
          <w:sz w:val="28"/>
          <w:szCs w:val="28"/>
        </w:rPr>
        <w:t>т применению критери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E79A1">
        <w:rPr>
          <w:rFonts w:ascii="Times New Roman" w:hAnsi="Times New Roman" w:cs="Times New Roman"/>
          <w:sz w:val="28"/>
          <w:szCs w:val="28"/>
        </w:rPr>
        <w:t>, относящи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E79A1">
        <w:rPr>
          <w:rFonts w:ascii="Times New Roman" w:hAnsi="Times New Roman" w:cs="Times New Roman"/>
          <w:sz w:val="28"/>
          <w:szCs w:val="28"/>
        </w:rPr>
        <w:t xml:space="preserve"> объект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Pr="007E79A1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средней</w:t>
      </w:r>
      <w:r w:rsidRPr="007E79A1">
        <w:rPr>
          <w:rFonts w:ascii="Times New Roman" w:hAnsi="Times New Roman" w:cs="Times New Roman"/>
          <w:sz w:val="28"/>
          <w:szCs w:val="28"/>
        </w:rPr>
        <w:t xml:space="preserve"> категори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E79A1">
        <w:rPr>
          <w:rFonts w:ascii="Times New Roman" w:hAnsi="Times New Roman" w:cs="Times New Roman"/>
          <w:sz w:val="28"/>
          <w:szCs w:val="28"/>
        </w:rPr>
        <w:t xml:space="preserve"> риска.</w:t>
      </w:r>
    </w:p>
    <w:p w:rsidR="002315DA" w:rsidRPr="000F112E" w:rsidRDefault="002315DA" w:rsidP="00D033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719F8">
        <w:rPr>
          <w:rFonts w:ascii="Times New Roman" w:hAnsi="Times New Roman" w:cs="Times New Roman"/>
          <w:sz w:val="28"/>
          <w:szCs w:val="28"/>
        </w:rPr>
        <w:t xml:space="preserve">. </w:t>
      </w:r>
      <w:r w:rsidRPr="000F112E">
        <w:rPr>
          <w:rFonts w:ascii="Times New Roman" w:hAnsi="Times New Roman" w:cs="Times New Roman"/>
          <w:sz w:val="28"/>
          <w:szCs w:val="28"/>
        </w:rPr>
        <w:t xml:space="preserve">Объекты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Pr="000F112E">
        <w:rPr>
          <w:rFonts w:ascii="Times New Roman" w:hAnsi="Times New Roman" w:cs="Times New Roman"/>
          <w:sz w:val="28"/>
          <w:szCs w:val="28"/>
        </w:rPr>
        <w:t>, подлежащие отнесению к категориям среднего</w:t>
      </w:r>
      <w:r>
        <w:rPr>
          <w:rFonts w:ascii="Times New Roman" w:hAnsi="Times New Roman" w:cs="Times New Roman"/>
          <w:sz w:val="28"/>
          <w:szCs w:val="28"/>
        </w:rPr>
        <w:t xml:space="preserve"> и умеренного</w:t>
      </w:r>
      <w:r w:rsidRPr="000F112E">
        <w:rPr>
          <w:rFonts w:ascii="Times New Roman" w:hAnsi="Times New Roman" w:cs="Times New Roman"/>
          <w:sz w:val="28"/>
          <w:szCs w:val="28"/>
        </w:rPr>
        <w:t xml:space="preserve"> риска, подлежат отнесению соответственно к категориям </w:t>
      </w:r>
      <w:r>
        <w:rPr>
          <w:rFonts w:ascii="Times New Roman" w:hAnsi="Times New Roman" w:cs="Times New Roman"/>
          <w:sz w:val="28"/>
          <w:szCs w:val="28"/>
        </w:rPr>
        <w:t>умеренного</w:t>
      </w:r>
      <w:r w:rsidRPr="000F112E">
        <w:rPr>
          <w:rFonts w:ascii="Times New Roman" w:hAnsi="Times New Roman" w:cs="Times New Roman"/>
          <w:sz w:val="28"/>
          <w:szCs w:val="28"/>
        </w:rPr>
        <w:t xml:space="preserve"> и низкого риска при отсутствии составленного по результатам последнего планового контрольного (надзорного) мероприятия акта контрольного (надзорного) мероприятия с зафиксированными выявленными нарушениями обязательных требований в области защиты населения и территорий от чрезвычайных ситуаций.</w:t>
      </w:r>
    </w:p>
    <w:p w:rsidR="002315DA" w:rsidRDefault="002315DA" w:rsidP="00D033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F112E">
        <w:rPr>
          <w:rFonts w:ascii="Times New Roman" w:hAnsi="Times New Roman" w:cs="Times New Roman"/>
          <w:sz w:val="28"/>
          <w:szCs w:val="28"/>
        </w:rPr>
        <w:t xml:space="preserve">. Объекты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Pr="000F112E">
        <w:rPr>
          <w:rFonts w:ascii="Times New Roman" w:hAnsi="Times New Roman" w:cs="Times New Roman"/>
          <w:sz w:val="28"/>
          <w:szCs w:val="28"/>
        </w:rPr>
        <w:t xml:space="preserve">, подлежащие отнесению к категориям </w:t>
      </w:r>
      <w:r>
        <w:rPr>
          <w:rFonts w:ascii="Times New Roman" w:hAnsi="Times New Roman" w:cs="Times New Roman"/>
          <w:sz w:val="28"/>
          <w:szCs w:val="28"/>
        </w:rPr>
        <w:t>умерен</w:t>
      </w:r>
      <w:r w:rsidRPr="000F112E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F112E">
        <w:rPr>
          <w:rFonts w:ascii="Times New Roman" w:hAnsi="Times New Roman" w:cs="Times New Roman"/>
          <w:sz w:val="28"/>
          <w:szCs w:val="28"/>
        </w:rPr>
        <w:t xml:space="preserve"> низкого риска, подлежат отнесению соответственно к категориям </w:t>
      </w:r>
      <w:r>
        <w:rPr>
          <w:rFonts w:ascii="Times New Roman" w:hAnsi="Times New Roman" w:cs="Times New Roman"/>
          <w:sz w:val="28"/>
          <w:szCs w:val="28"/>
        </w:rPr>
        <w:t>средне</w:t>
      </w:r>
      <w:r w:rsidRPr="000F112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F1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умеренного</w:t>
      </w:r>
      <w:r w:rsidRPr="000F112E">
        <w:rPr>
          <w:rFonts w:ascii="Times New Roman" w:hAnsi="Times New Roman" w:cs="Times New Roman"/>
          <w:sz w:val="28"/>
          <w:szCs w:val="28"/>
        </w:rPr>
        <w:t xml:space="preserve"> риска при наличии составленного по результатам последнего контрольного (надзорного) мероприятия акта контрольного (надзорного) мероприятия с зафиксированными выявленными нарушениями обязательных требований в области защиты населения и территорий от чрезвычайных ситуаций.</w:t>
      </w:r>
    </w:p>
    <w:p w:rsidR="002315DA" w:rsidRDefault="002315DA" w:rsidP="00D033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B3C">
        <w:rPr>
          <w:rFonts w:ascii="Times New Roman" w:hAnsi="Times New Roman" w:cs="Times New Roman"/>
          <w:sz w:val="28"/>
          <w:szCs w:val="28"/>
        </w:rPr>
        <w:t>5.</w:t>
      </w:r>
      <w:r w:rsidRPr="00402B3C">
        <w:t xml:space="preserve"> </w:t>
      </w:r>
      <w:r w:rsidRPr="00402B3C">
        <w:rPr>
          <w:rFonts w:ascii="Times New Roman" w:hAnsi="Times New Roman" w:cs="Times New Roman"/>
          <w:sz w:val="28"/>
          <w:szCs w:val="28"/>
        </w:rPr>
        <w:t>Изменение присвоенной объекту контроля категории риска на более высокую либо более низкую категорию риска допускается не более чем на одну ступень.</w:t>
      </w:r>
    </w:p>
    <w:p w:rsidR="002315DA" w:rsidRPr="002235FD" w:rsidRDefault="002315DA" w:rsidP="00D033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235FD">
        <w:rPr>
          <w:rFonts w:ascii="Times New Roman" w:hAnsi="Times New Roman" w:cs="Times New Roman"/>
          <w:sz w:val="28"/>
          <w:szCs w:val="28"/>
        </w:rPr>
        <w:t xml:space="preserve">. Отнесение объектов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Pr="002235FD">
        <w:rPr>
          <w:rFonts w:ascii="Times New Roman" w:hAnsi="Times New Roman" w:cs="Times New Roman"/>
          <w:sz w:val="28"/>
          <w:szCs w:val="28"/>
        </w:rPr>
        <w:t xml:space="preserve"> к категориям риска осуществляется на основании решения </w:t>
      </w:r>
      <w:r>
        <w:rPr>
          <w:rFonts w:ascii="Times New Roman" w:hAnsi="Times New Roman" w:cs="Times New Roman"/>
          <w:sz w:val="28"/>
          <w:szCs w:val="28"/>
        </w:rPr>
        <w:t>министра</w:t>
      </w:r>
      <w:r w:rsidRPr="002235FD">
        <w:rPr>
          <w:rFonts w:ascii="Times New Roman" w:hAnsi="Times New Roman" w:cs="Times New Roman"/>
          <w:sz w:val="28"/>
          <w:szCs w:val="28"/>
        </w:rPr>
        <w:t>.</w:t>
      </w:r>
    </w:p>
    <w:p w:rsidR="002315DA" w:rsidRPr="002235FD" w:rsidRDefault="002315DA" w:rsidP="00D033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235FD">
        <w:rPr>
          <w:rFonts w:ascii="Times New Roman" w:hAnsi="Times New Roman" w:cs="Times New Roman"/>
          <w:sz w:val="28"/>
          <w:szCs w:val="28"/>
        </w:rPr>
        <w:t xml:space="preserve">. В случае пересмотра решения об отнесении объекта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Pr="002235FD">
        <w:rPr>
          <w:rFonts w:ascii="Times New Roman" w:hAnsi="Times New Roman" w:cs="Times New Roman"/>
          <w:sz w:val="28"/>
          <w:szCs w:val="28"/>
        </w:rPr>
        <w:t xml:space="preserve"> к одной из категорий риска решение об изменении категории риска принимается </w:t>
      </w:r>
      <w:r>
        <w:rPr>
          <w:rFonts w:ascii="Times New Roman" w:hAnsi="Times New Roman" w:cs="Times New Roman"/>
          <w:sz w:val="28"/>
          <w:szCs w:val="28"/>
        </w:rPr>
        <w:t>министром</w:t>
      </w:r>
      <w:r w:rsidRPr="002235FD">
        <w:rPr>
          <w:rFonts w:ascii="Times New Roman" w:hAnsi="Times New Roman" w:cs="Times New Roman"/>
          <w:sz w:val="28"/>
          <w:szCs w:val="28"/>
        </w:rPr>
        <w:t>.</w:t>
      </w:r>
    </w:p>
    <w:p w:rsidR="002315DA" w:rsidRPr="002235FD" w:rsidRDefault="002315DA" w:rsidP="00D033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Уполномоченный орган</w:t>
      </w:r>
      <w:r w:rsidRPr="002235FD">
        <w:rPr>
          <w:rFonts w:ascii="Times New Roman" w:hAnsi="Times New Roman" w:cs="Times New Roman"/>
          <w:sz w:val="28"/>
          <w:szCs w:val="28"/>
        </w:rPr>
        <w:t xml:space="preserve">, в течение 5 рабочих дней со дня поступления сведений о соответствии объекта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Pr="002235FD">
        <w:rPr>
          <w:rFonts w:ascii="Times New Roman" w:hAnsi="Times New Roman" w:cs="Times New Roman"/>
          <w:sz w:val="28"/>
          <w:szCs w:val="28"/>
        </w:rPr>
        <w:t xml:space="preserve"> критериям риска иной категории риска либо об изменении критериев риска должен принять решение об изменении категории риска указанного объекта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Pr="002235FD">
        <w:rPr>
          <w:rFonts w:ascii="Times New Roman" w:hAnsi="Times New Roman" w:cs="Times New Roman"/>
          <w:sz w:val="28"/>
          <w:szCs w:val="28"/>
        </w:rPr>
        <w:t>.</w:t>
      </w:r>
    </w:p>
    <w:p w:rsidR="002315DA" w:rsidRPr="00402B3C" w:rsidRDefault="002315DA" w:rsidP="00D033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235FD">
        <w:rPr>
          <w:rFonts w:ascii="Times New Roman" w:hAnsi="Times New Roman" w:cs="Times New Roman"/>
          <w:sz w:val="28"/>
          <w:szCs w:val="28"/>
        </w:rPr>
        <w:t xml:space="preserve">. Контролируемое лицо вправе подать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2235FD">
        <w:rPr>
          <w:rFonts w:ascii="Times New Roman" w:hAnsi="Times New Roman" w:cs="Times New Roman"/>
          <w:sz w:val="28"/>
          <w:szCs w:val="28"/>
        </w:rPr>
        <w:t>заявление об изменении категории риска осуществляемой им деятельности в случае ее соответствия критериям риска для отнесения к иной категории риска.</w:t>
      </w:r>
    </w:p>
    <w:p w:rsidR="002315DA" w:rsidRDefault="002315DA" w:rsidP="003C50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315DA" w:rsidRDefault="002315DA" w:rsidP="003C50C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315DA" w:rsidRDefault="002315DA" w:rsidP="003C50C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C6A06" w:rsidRPr="00EC6A06" w:rsidRDefault="00EC6A06" w:rsidP="003C50C4">
      <w:pPr>
        <w:autoSpaceDE w:val="0"/>
        <w:autoSpaceDN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C6A06" w:rsidRPr="00EC6A06" w:rsidRDefault="00EC6A06" w:rsidP="003C50C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E7D12" w:rsidRDefault="00FE7D12" w:rsidP="00FE7D12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E7D12" w:rsidRDefault="00FE7D12" w:rsidP="00FE7D12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E7D12" w:rsidRDefault="00FE7D12" w:rsidP="00FE7D12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E7D12" w:rsidRDefault="00FE7D12" w:rsidP="00FE7D12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33D4" w:rsidRDefault="00D033D4" w:rsidP="00FE7D12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33D4" w:rsidRDefault="00D033D4" w:rsidP="00FE7D12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33D4" w:rsidRDefault="00D033D4" w:rsidP="00FE7D12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33D4" w:rsidRDefault="00D033D4" w:rsidP="00FE7D12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33D4" w:rsidRDefault="00D033D4" w:rsidP="00FE7D12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33D4" w:rsidRDefault="00D033D4" w:rsidP="00FE7D12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E7D12" w:rsidRPr="0054591C" w:rsidRDefault="00FE7D12" w:rsidP="00FE7D12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4591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F799C" w:rsidRDefault="00FE7D12" w:rsidP="008B0938">
      <w:pPr>
        <w:pStyle w:val="ConsPlusNormal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 w:rsidRPr="0054591C">
        <w:rPr>
          <w:rFonts w:ascii="Times New Roman" w:hAnsi="Times New Roman" w:cs="Times New Roman"/>
          <w:sz w:val="28"/>
          <w:szCs w:val="28"/>
        </w:rPr>
        <w:t xml:space="preserve">к </w:t>
      </w:r>
      <w:r w:rsidR="008B0938" w:rsidRPr="008B0938">
        <w:rPr>
          <w:rFonts w:ascii="Times New Roman" w:hAnsi="Times New Roman" w:cs="Times New Roman"/>
          <w:sz w:val="28"/>
          <w:szCs w:val="28"/>
        </w:rPr>
        <w:t>Постановлени</w:t>
      </w:r>
      <w:r w:rsidR="008B0938">
        <w:rPr>
          <w:rFonts w:ascii="Times New Roman" w:hAnsi="Times New Roman" w:cs="Times New Roman"/>
          <w:sz w:val="28"/>
          <w:szCs w:val="28"/>
        </w:rPr>
        <w:t>ю</w:t>
      </w:r>
    </w:p>
    <w:p w:rsidR="008B0938" w:rsidRPr="008B0938" w:rsidRDefault="008B0938" w:rsidP="008B0938">
      <w:pPr>
        <w:pStyle w:val="ConsPlusNormal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 w:rsidRPr="008B0938">
        <w:rPr>
          <w:rFonts w:ascii="Times New Roman" w:hAnsi="Times New Roman" w:cs="Times New Roman"/>
          <w:sz w:val="28"/>
          <w:szCs w:val="28"/>
        </w:rPr>
        <w:t xml:space="preserve"> Кабинета Министров</w:t>
      </w:r>
    </w:p>
    <w:p w:rsidR="008B0938" w:rsidRPr="008B0938" w:rsidRDefault="008B0938" w:rsidP="008B0938">
      <w:pPr>
        <w:pStyle w:val="ConsPlusNormal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 w:rsidRPr="008B0938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FE7D12" w:rsidRPr="0054591C" w:rsidRDefault="008B0938" w:rsidP="008B0938">
      <w:pPr>
        <w:pStyle w:val="ConsPlusNormal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 w:rsidRPr="008B0938">
        <w:rPr>
          <w:rFonts w:ascii="Times New Roman" w:hAnsi="Times New Roman" w:cs="Times New Roman"/>
          <w:sz w:val="28"/>
          <w:szCs w:val="28"/>
        </w:rPr>
        <w:t>от _____________ № ___</w:t>
      </w:r>
    </w:p>
    <w:p w:rsidR="00FE7D12" w:rsidRDefault="00FE7D12" w:rsidP="00FE7D1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85580" w:rsidRDefault="00B85580" w:rsidP="00FE7D1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E7D12" w:rsidRPr="001D133D" w:rsidRDefault="00FE7D12" w:rsidP="00FE7D1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Ключевые </w:t>
      </w:r>
      <w:r w:rsidR="000964EB">
        <w:rPr>
          <w:rFonts w:ascii="Times New Roman" w:hAnsi="Times New Roman" w:cs="Times New Roman"/>
          <w:b w:val="0"/>
          <w:sz w:val="28"/>
          <w:szCs w:val="28"/>
        </w:rPr>
        <w:t xml:space="preserve">и индикативные </w:t>
      </w:r>
      <w:r>
        <w:rPr>
          <w:rFonts w:ascii="Times New Roman" w:hAnsi="Times New Roman" w:cs="Times New Roman"/>
          <w:b w:val="0"/>
          <w:sz w:val="28"/>
          <w:szCs w:val="28"/>
        </w:rPr>
        <w:t>показатели</w:t>
      </w:r>
    </w:p>
    <w:p w:rsidR="00FE7D12" w:rsidRDefault="00FE7D12" w:rsidP="00FE7D1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133D">
        <w:rPr>
          <w:rFonts w:ascii="Times New Roman" w:hAnsi="Times New Roman" w:cs="Times New Roman"/>
          <w:b w:val="0"/>
          <w:sz w:val="28"/>
          <w:szCs w:val="28"/>
        </w:rPr>
        <w:t xml:space="preserve">регионального государственного надзора </w:t>
      </w:r>
      <w:r>
        <w:rPr>
          <w:rFonts w:ascii="Times New Roman" w:hAnsi="Times New Roman" w:cs="Times New Roman"/>
          <w:b w:val="0"/>
          <w:sz w:val="28"/>
          <w:szCs w:val="28"/>
        </w:rPr>
        <w:t>в области защиты</w:t>
      </w:r>
    </w:p>
    <w:p w:rsidR="00FE7D12" w:rsidRDefault="00FE7D12" w:rsidP="00FE7D1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населения и территорий от чрезвычайных ситуаций</w:t>
      </w:r>
    </w:p>
    <w:p w:rsidR="00FE7D12" w:rsidRDefault="00FE7D12" w:rsidP="00FE7D1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4401"/>
        <w:gridCol w:w="1275"/>
        <w:gridCol w:w="1134"/>
        <w:gridCol w:w="1276"/>
        <w:gridCol w:w="1276"/>
      </w:tblGrid>
      <w:tr w:rsidR="00FE7D12" w:rsidRPr="00FE7D12" w:rsidTr="00000995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12" w:rsidRPr="00FE7D12" w:rsidRDefault="006E08C2" w:rsidP="00FE7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  <w:t>№</w:t>
            </w:r>
            <w:r w:rsidR="00FE7D12" w:rsidRPr="00FE7D12"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gramStart"/>
            <w:r w:rsidR="00FE7D12" w:rsidRPr="00FE7D12"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  <w:t>п</w:t>
            </w:r>
            <w:proofErr w:type="gramEnd"/>
            <w:r w:rsidR="00FE7D12" w:rsidRPr="00FE7D12"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4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12" w:rsidRPr="00FE7D12" w:rsidRDefault="00FE7D12" w:rsidP="0070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</w:pPr>
            <w:r w:rsidRPr="00FE7D12"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8C" w:rsidRDefault="00FE7D12" w:rsidP="00441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</w:pPr>
            <w:r w:rsidRPr="00FE7D12"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  <w:t xml:space="preserve">Годы и целевые (прогнозные) </w:t>
            </w:r>
          </w:p>
          <w:p w:rsidR="00FE7D12" w:rsidRPr="00FE7D12" w:rsidRDefault="00FE7D12" w:rsidP="00441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</w:pPr>
            <w:r w:rsidRPr="00FE7D12"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  <w:t>значения показателей</w:t>
            </w:r>
          </w:p>
        </w:tc>
      </w:tr>
      <w:tr w:rsidR="00FE7D12" w:rsidRPr="00000995" w:rsidTr="00000995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12" w:rsidRPr="00FE7D12" w:rsidRDefault="00FE7D12" w:rsidP="00FE7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12" w:rsidRPr="00FE7D12" w:rsidRDefault="00FE7D12" w:rsidP="00FE7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12" w:rsidRPr="00FE7D12" w:rsidRDefault="00FE7D12" w:rsidP="00FE7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</w:pPr>
            <w:r w:rsidRPr="00FE7D12"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  <w:t>2020</w:t>
            </w:r>
          </w:p>
          <w:p w:rsidR="00FE7D12" w:rsidRPr="00FE7D12" w:rsidRDefault="00FE7D12" w:rsidP="00FE7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E7D1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(базовое значение)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12" w:rsidRPr="00FE7D12" w:rsidRDefault="00FE7D12" w:rsidP="00FE7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</w:pPr>
            <w:r w:rsidRPr="00FE7D12"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12" w:rsidRPr="00FE7D12" w:rsidRDefault="00FE7D12" w:rsidP="00FE7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</w:pPr>
            <w:r w:rsidRPr="00FE7D12"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12" w:rsidRPr="00FE7D12" w:rsidRDefault="00FE7D12" w:rsidP="00FE7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</w:pPr>
            <w:r w:rsidRPr="00FE7D12"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  <w:t>2023</w:t>
            </w:r>
          </w:p>
        </w:tc>
      </w:tr>
      <w:tr w:rsidR="00FE7D12" w:rsidRPr="00000995" w:rsidTr="0000099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12" w:rsidRPr="00FE7D12" w:rsidRDefault="00FE7D12" w:rsidP="00FE7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</w:pPr>
            <w:r w:rsidRPr="00FE7D12"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12" w:rsidRPr="00FE7D12" w:rsidRDefault="00FE7D12" w:rsidP="00426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</w:pPr>
            <w:r w:rsidRPr="00000995"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  <w:t xml:space="preserve">Снижение количества людей, погибших при чрезвычайных ситуациях, на 100 тыс. населения, </w:t>
            </w:r>
            <w:r w:rsidRPr="00FE7D12"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  <w:t>чел</w:t>
            </w:r>
            <w:r w:rsidR="00BE73C3" w:rsidRPr="00000995"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  <w:t>овек</w:t>
            </w:r>
            <w:r w:rsidR="005E5037"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12" w:rsidRPr="00FE7D12" w:rsidRDefault="00FE7D12" w:rsidP="00FE7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</w:pPr>
            <w:r w:rsidRPr="00000995"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12" w:rsidRPr="00FE7D12" w:rsidRDefault="00FE7D12" w:rsidP="00FE7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</w:pPr>
            <w:r w:rsidRPr="00000995"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  <w:t>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12" w:rsidRPr="00FE7D12" w:rsidRDefault="00FE7D12" w:rsidP="00FE7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</w:pPr>
            <w:r w:rsidRPr="00000995"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  <w:t>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12" w:rsidRPr="00FE7D12" w:rsidRDefault="00FE7D12" w:rsidP="00FE7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</w:pPr>
            <w:r w:rsidRPr="00000995"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  <w:t>0,11</w:t>
            </w:r>
          </w:p>
        </w:tc>
      </w:tr>
      <w:tr w:rsidR="00FE7D12" w:rsidRPr="00000995" w:rsidTr="0000099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12" w:rsidRPr="00000995" w:rsidRDefault="00BE73C3" w:rsidP="00FE7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</w:pPr>
            <w:r w:rsidRPr="00000995"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12" w:rsidRPr="00000995" w:rsidRDefault="00BE73C3" w:rsidP="00426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</w:pPr>
            <w:r w:rsidRPr="00000995"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  <w:t>Снижение количества людей, пострадавших при чрезвычайных ситуациях, на 100 тыс. населения, человек</w:t>
            </w:r>
            <w:r w:rsidR="005E5037"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12" w:rsidRPr="00000995" w:rsidRDefault="00BE73C3" w:rsidP="00FE7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</w:pPr>
            <w:r w:rsidRPr="00000995"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12" w:rsidRPr="00000995" w:rsidRDefault="00BE73C3" w:rsidP="00FE7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</w:pPr>
            <w:r w:rsidRPr="00000995"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  <w:t>0,13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12" w:rsidRPr="00000995" w:rsidRDefault="00BE73C3" w:rsidP="00FE7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</w:pPr>
            <w:r w:rsidRPr="00000995"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  <w:t>0,13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12" w:rsidRPr="00000995" w:rsidRDefault="00BE73C3" w:rsidP="00FE7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</w:pPr>
            <w:r w:rsidRPr="00000995"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  <w:t>0,13</w:t>
            </w:r>
          </w:p>
        </w:tc>
      </w:tr>
      <w:tr w:rsidR="00BE73C3" w:rsidRPr="00000995" w:rsidTr="0000099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3" w:rsidRPr="00FE7D12" w:rsidRDefault="00BE73C3" w:rsidP="00FE7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</w:pPr>
            <w:r w:rsidRPr="00000995"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  <w:t>3</w:t>
            </w:r>
            <w:r w:rsidRPr="00FE7D12"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3" w:rsidRPr="00FE7D12" w:rsidRDefault="00BE73C3" w:rsidP="00426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</w:pPr>
            <w:r w:rsidRPr="00000995"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  <w:t>Снижение материального ущерба, причиненного в результате чрезвычайных ситуаций, относительно валового регионального продукта Республики Татарстан</w:t>
            </w:r>
            <w:r w:rsidRPr="00FE7D12"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  <w:t xml:space="preserve"> (млн. 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C3" w:rsidRPr="00FE7D12" w:rsidRDefault="00BE73C3" w:rsidP="00FE7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</w:pPr>
            <w:r w:rsidRPr="00000995"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C3" w:rsidRPr="00FE7D12" w:rsidRDefault="00BE73C3" w:rsidP="00FE7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</w:pPr>
            <w:r w:rsidRPr="00000995"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  <w:t>0,0003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C3" w:rsidRPr="00FE7D12" w:rsidRDefault="00BE73C3" w:rsidP="00D06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</w:pPr>
            <w:r w:rsidRPr="00000995"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  <w:t>0,0003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C3" w:rsidRPr="00FE7D12" w:rsidRDefault="00BE73C3" w:rsidP="00D06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</w:pPr>
            <w:r w:rsidRPr="00000995"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  <w:t>0,0003</w:t>
            </w:r>
          </w:p>
        </w:tc>
      </w:tr>
      <w:tr w:rsidR="008F23BC" w:rsidRPr="00000995" w:rsidTr="0000099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BC" w:rsidRPr="00000995" w:rsidRDefault="008F23BC" w:rsidP="00FE7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BC" w:rsidRDefault="008F23BC" w:rsidP="00426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</w:pPr>
            <w:r w:rsidRPr="008F23BC"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  <w:t xml:space="preserve">Доля проверок, </w:t>
            </w:r>
          </w:p>
          <w:p w:rsidR="008F23BC" w:rsidRDefault="008F23BC" w:rsidP="00426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</w:pPr>
            <w:proofErr w:type="gramStart"/>
            <w:r w:rsidRPr="008F23BC"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  <w:t>результаты</w:t>
            </w:r>
            <w:proofErr w:type="gramEnd"/>
            <w:r w:rsidRPr="008F23BC"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  <w:t xml:space="preserve"> которых признаны </w:t>
            </w:r>
          </w:p>
          <w:p w:rsidR="008F23BC" w:rsidRPr="00000995" w:rsidRDefault="008F23BC" w:rsidP="00426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  <w:t>недействи</w:t>
            </w:r>
            <w:r w:rsidRPr="008F23BC"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  <w:t>тельными</w:t>
            </w:r>
            <w:proofErr w:type="gramEnd"/>
            <w:r w:rsidRPr="008F23BC"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  <w:t>, процентов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BC" w:rsidRPr="00000995" w:rsidRDefault="008F23BC" w:rsidP="00FE7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BC" w:rsidRPr="00000995" w:rsidRDefault="008F23BC" w:rsidP="00FE7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BC" w:rsidRPr="00000995" w:rsidRDefault="008F23BC" w:rsidP="00D06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BC" w:rsidRPr="00000995" w:rsidRDefault="008F23BC" w:rsidP="00D06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  <w:t>0,9</w:t>
            </w:r>
          </w:p>
        </w:tc>
      </w:tr>
    </w:tbl>
    <w:p w:rsidR="00000995" w:rsidRDefault="00000995" w:rsidP="001A1D05">
      <w:pPr>
        <w:autoSpaceDE w:val="0"/>
        <w:autoSpaceDN w:val="0"/>
        <w:adjustRightInd w:val="0"/>
        <w:spacing w:after="160" w:line="259" w:lineRule="auto"/>
        <w:ind w:left="2124" w:firstLine="708"/>
        <w:jc w:val="right"/>
        <w:outlineLvl w:val="0"/>
        <w:rPr>
          <w:rFonts w:ascii="Times New Roman" w:eastAsia="Calibri" w:hAnsi="Times New Roman" w:cs="Times New Roman"/>
          <w:color w:val="000000"/>
          <w:sz w:val="28"/>
        </w:rPr>
      </w:pPr>
    </w:p>
    <w:p w:rsidR="00C468F5" w:rsidRDefault="00C468F5" w:rsidP="001A1D05">
      <w:pPr>
        <w:autoSpaceDE w:val="0"/>
        <w:autoSpaceDN w:val="0"/>
        <w:adjustRightInd w:val="0"/>
        <w:spacing w:after="160" w:line="259" w:lineRule="auto"/>
        <w:ind w:left="2124" w:firstLine="708"/>
        <w:jc w:val="right"/>
        <w:outlineLvl w:val="0"/>
        <w:rPr>
          <w:rFonts w:ascii="Times New Roman" w:eastAsia="Calibri" w:hAnsi="Times New Roman" w:cs="Times New Roman"/>
          <w:color w:val="000000"/>
          <w:sz w:val="28"/>
        </w:rPr>
      </w:pPr>
    </w:p>
    <w:p w:rsidR="00C468F5" w:rsidRDefault="00C468F5" w:rsidP="001A1D05">
      <w:pPr>
        <w:autoSpaceDE w:val="0"/>
        <w:autoSpaceDN w:val="0"/>
        <w:adjustRightInd w:val="0"/>
        <w:spacing w:after="160" w:line="259" w:lineRule="auto"/>
        <w:ind w:left="2124" w:firstLine="708"/>
        <w:jc w:val="right"/>
        <w:outlineLvl w:val="0"/>
        <w:rPr>
          <w:rFonts w:ascii="Times New Roman" w:eastAsia="Calibri" w:hAnsi="Times New Roman" w:cs="Times New Roman"/>
          <w:color w:val="000000"/>
          <w:sz w:val="28"/>
        </w:rPr>
      </w:pPr>
    </w:p>
    <w:p w:rsidR="00C468F5" w:rsidRDefault="00C468F5" w:rsidP="001A1D05">
      <w:pPr>
        <w:autoSpaceDE w:val="0"/>
        <w:autoSpaceDN w:val="0"/>
        <w:adjustRightInd w:val="0"/>
        <w:spacing w:after="160" w:line="259" w:lineRule="auto"/>
        <w:ind w:left="2124" w:firstLine="708"/>
        <w:jc w:val="right"/>
        <w:outlineLvl w:val="0"/>
        <w:rPr>
          <w:rFonts w:ascii="Times New Roman" w:eastAsia="Calibri" w:hAnsi="Times New Roman" w:cs="Times New Roman"/>
          <w:color w:val="000000"/>
          <w:sz w:val="28"/>
        </w:rPr>
      </w:pPr>
    </w:p>
    <w:p w:rsidR="00C468F5" w:rsidRDefault="00C468F5" w:rsidP="001A1D05">
      <w:pPr>
        <w:autoSpaceDE w:val="0"/>
        <w:autoSpaceDN w:val="0"/>
        <w:adjustRightInd w:val="0"/>
        <w:spacing w:after="160" w:line="259" w:lineRule="auto"/>
        <w:ind w:left="2124" w:firstLine="708"/>
        <w:jc w:val="right"/>
        <w:outlineLvl w:val="0"/>
        <w:rPr>
          <w:rFonts w:ascii="Times New Roman" w:eastAsia="Calibri" w:hAnsi="Times New Roman" w:cs="Times New Roman"/>
          <w:color w:val="000000"/>
          <w:sz w:val="28"/>
        </w:rPr>
      </w:pPr>
    </w:p>
    <w:p w:rsidR="00C468F5" w:rsidRPr="0054591C" w:rsidRDefault="00C468F5" w:rsidP="00C468F5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4591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B0938" w:rsidRPr="008B0938" w:rsidRDefault="00C468F5" w:rsidP="008B0938">
      <w:pPr>
        <w:pStyle w:val="ConsPlusNormal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 w:rsidRPr="0054591C">
        <w:rPr>
          <w:rFonts w:ascii="Times New Roman" w:hAnsi="Times New Roman" w:cs="Times New Roman"/>
          <w:sz w:val="28"/>
          <w:szCs w:val="28"/>
        </w:rPr>
        <w:t xml:space="preserve">к </w:t>
      </w:r>
      <w:r w:rsidR="008B0938" w:rsidRPr="008B0938">
        <w:rPr>
          <w:rFonts w:ascii="Times New Roman" w:hAnsi="Times New Roman" w:cs="Times New Roman"/>
          <w:sz w:val="28"/>
          <w:szCs w:val="28"/>
        </w:rPr>
        <w:t>Постановлени</w:t>
      </w:r>
      <w:r w:rsidR="008B0938">
        <w:rPr>
          <w:rFonts w:ascii="Times New Roman" w:hAnsi="Times New Roman" w:cs="Times New Roman"/>
          <w:sz w:val="28"/>
          <w:szCs w:val="28"/>
        </w:rPr>
        <w:t>ю</w:t>
      </w:r>
    </w:p>
    <w:p w:rsidR="008B0938" w:rsidRPr="008B0938" w:rsidRDefault="008B0938" w:rsidP="008B0938">
      <w:pPr>
        <w:pStyle w:val="ConsPlusNormal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 w:rsidRPr="008B0938">
        <w:rPr>
          <w:rFonts w:ascii="Times New Roman" w:hAnsi="Times New Roman" w:cs="Times New Roman"/>
          <w:sz w:val="28"/>
          <w:szCs w:val="28"/>
        </w:rPr>
        <w:t xml:space="preserve"> Кабинета Министров</w:t>
      </w:r>
    </w:p>
    <w:p w:rsidR="008B0938" w:rsidRPr="008B0938" w:rsidRDefault="008B0938" w:rsidP="008B0938">
      <w:pPr>
        <w:pStyle w:val="ConsPlusNormal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 w:rsidRPr="008B0938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C468F5" w:rsidRPr="00C468F5" w:rsidRDefault="008B0938" w:rsidP="008B0938">
      <w:pPr>
        <w:pStyle w:val="ConsPlusNormal"/>
        <w:ind w:firstLine="4253"/>
        <w:jc w:val="right"/>
        <w:rPr>
          <w:rFonts w:ascii="Arial" w:eastAsiaTheme="minorEastAsia" w:hAnsi="Arial" w:cs="Arial"/>
          <w:sz w:val="20"/>
        </w:rPr>
      </w:pPr>
      <w:r w:rsidRPr="008B0938">
        <w:rPr>
          <w:rFonts w:ascii="Times New Roman" w:hAnsi="Times New Roman" w:cs="Times New Roman"/>
          <w:sz w:val="28"/>
          <w:szCs w:val="28"/>
        </w:rPr>
        <w:t>от _____________ № ___</w:t>
      </w:r>
    </w:p>
    <w:p w:rsidR="00BD7ED5" w:rsidRDefault="00BD7ED5" w:rsidP="00C46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0"/>
          <w:lang w:eastAsia="ru-RU"/>
        </w:rPr>
      </w:pPr>
      <w:bookmarkStart w:id="7" w:name="Par37"/>
      <w:bookmarkEnd w:id="7"/>
    </w:p>
    <w:p w:rsidR="00B85580" w:rsidRDefault="00B85580" w:rsidP="00C46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0"/>
          <w:lang w:eastAsia="ru-RU"/>
        </w:rPr>
      </w:pPr>
    </w:p>
    <w:p w:rsidR="00C468F5" w:rsidRPr="00C468F5" w:rsidRDefault="00C468F5" w:rsidP="00C46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0"/>
          <w:lang w:eastAsia="ru-RU"/>
        </w:rPr>
      </w:pPr>
      <w:r w:rsidRPr="00C468F5">
        <w:rPr>
          <w:rFonts w:ascii="Times New Roman" w:eastAsiaTheme="minorEastAsia" w:hAnsi="Times New Roman" w:cs="Times New Roman"/>
          <w:bCs/>
          <w:sz w:val="28"/>
          <w:szCs w:val="20"/>
          <w:lang w:eastAsia="ru-RU"/>
        </w:rPr>
        <w:t>Перечень</w:t>
      </w:r>
    </w:p>
    <w:p w:rsidR="00C468F5" w:rsidRPr="00C468F5" w:rsidRDefault="00C468F5" w:rsidP="00C46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0"/>
          <w:lang w:eastAsia="ru-RU"/>
        </w:rPr>
      </w:pPr>
      <w:r w:rsidRPr="00C468F5">
        <w:rPr>
          <w:rFonts w:ascii="Times New Roman" w:eastAsiaTheme="minorEastAsia" w:hAnsi="Times New Roman" w:cs="Times New Roman"/>
          <w:bCs/>
          <w:sz w:val="28"/>
          <w:szCs w:val="20"/>
          <w:lang w:eastAsia="ru-RU"/>
        </w:rPr>
        <w:t>индикаторов риска нарушения обязательных требований в области защиты населения и территорий от чрезвычайных ситуаций и поряд</w:t>
      </w:r>
      <w:r w:rsidR="002E7679">
        <w:rPr>
          <w:rFonts w:ascii="Times New Roman" w:eastAsiaTheme="minorEastAsia" w:hAnsi="Times New Roman" w:cs="Times New Roman"/>
          <w:bCs/>
          <w:sz w:val="28"/>
          <w:szCs w:val="20"/>
          <w:lang w:eastAsia="ru-RU"/>
        </w:rPr>
        <w:t>ок</w:t>
      </w:r>
      <w:r w:rsidRPr="00C468F5">
        <w:rPr>
          <w:rFonts w:ascii="Times New Roman" w:eastAsiaTheme="minorEastAsia" w:hAnsi="Times New Roman" w:cs="Times New Roman"/>
          <w:bCs/>
          <w:sz w:val="28"/>
          <w:szCs w:val="20"/>
          <w:lang w:eastAsia="ru-RU"/>
        </w:rPr>
        <w:t xml:space="preserve"> их выявления</w:t>
      </w:r>
    </w:p>
    <w:p w:rsidR="00C468F5" w:rsidRPr="008C4C5F" w:rsidRDefault="00C468F5" w:rsidP="00E857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</w:p>
    <w:p w:rsidR="00C468F5" w:rsidRPr="00C468F5" w:rsidRDefault="00C468F5" w:rsidP="0042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  <w:r w:rsidRPr="00C468F5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1. При осуществлении </w:t>
      </w:r>
      <w:r>
        <w:rPr>
          <w:rFonts w:ascii="Times New Roman" w:eastAsiaTheme="minorEastAsia" w:hAnsi="Times New Roman" w:cs="Times New Roman"/>
          <w:sz w:val="28"/>
          <w:szCs w:val="20"/>
          <w:lang w:eastAsia="ru-RU"/>
        </w:rPr>
        <w:t>регион</w:t>
      </w:r>
      <w:r w:rsidRPr="00C468F5">
        <w:rPr>
          <w:rFonts w:ascii="Times New Roman" w:eastAsiaTheme="minorEastAsia" w:hAnsi="Times New Roman" w:cs="Times New Roman"/>
          <w:sz w:val="28"/>
          <w:szCs w:val="20"/>
          <w:lang w:eastAsia="ru-RU"/>
        </w:rPr>
        <w:t>ального государственного надзора устанавливаются следующие индикаторы риска нарушения обязательных требований:</w:t>
      </w:r>
    </w:p>
    <w:p w:rsidR="00C468F5" w:rsidRPr="00C468F5" w:rsidRDefault="00C468F5" w:rsidP="0042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  <w:r w:rsidRPr="00C468F5">
        <w:rPr>
          <w:rFonts w:ascii="Times New Roman" w:eastAsiaTheme="minorEastAsia" w:hAnsi="Times New Roman" w:cs="Times New Roman"/>
          <w:sz w:val="28"/>
          <w:szCs w:val="20"/>
          <w:lang w:eastAsia="ru-RU"/>
        </w:rPr>
        <w:t>наличие информации об отсутствии сведений о прохождении руководителем и (или) работниками контролируемого лица подготовки в области защиты населения и территорий от чрезвычайных ситуаций, повышения квалификации, курсового обучения в области защиты населения и территорий от чрезвычайных ситуаций, если такие подготовка, повышение квалификации, курсовое обучение должны быть пройдены;</w:t>
      </w:r>
    </w:p>
    <w:p w:rsidR="00C468F5" w:rsidRPr="00C468F5" w:rsidRDefault="00C468F5" w:rsidP="0042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  <w:r w:rsidRPr="00C468F5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наличие информации об отсутствии сведений о проведении контролируемым лицом объектовых </w:t>
      </w:r>
      <w:r>
        <w:rPr>
          <w:rFonts w:ascii="Times New Roman" w:eastAsiaTheme="minorEastAsia" w:hAnsi="Times New Roman" w:cs="Times New Roman"/>
          <w:sz w:val="28"/>
          <w:szCs w:val="20"/>
          <w:lang w:eastAsia="ru-RU"/>
        </w:rPr>
        <w:t>учений (</w:t>
      </w:r>
      <w:r w:rsidRPr="00C468F5">
        <w:rPr>
          <w:rFonts w:ascii="Times New Roman" w:eastAsiaTheme="minorEastAsia" w:hAnsi="Times New Roman" w:cs="Times New Roman"/>
          <w:sz w:val="28"/>
          <w:szCs w:val="20"/>
          <w:lang w:eastAsia="ru-RU"/>
        </w:rPr>
        <w:t>тренировок</w:t>
      </w:r>
      <w:r>
        <w:rPr>
          <w:rFonts w:ascii="Times New Roman" w:eastAsiaTheme="minorEastAsia" w:hAnsi="Times New Roman" w:cs="Times New Roman"/>
          <w:sz w:val="28"/>
          <w:szCs w:val="20"/>
          <w:lang w:eastAsia="ru-RU"/>
        </w:rPr>
        <w:t>)</w:t>
      </w:r>
      <w:r w:rsidRPr="00C468F5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, если такие </w:t>
      </w:r>
      <w:r>
        <w:rPr>
          <w:rFonts w:ascii="Times New Roman" w:eastAsiaTheme="minorEastAsia" w:hAnsi="Times New Roman" w:cs="Times New Roman"/>
          <w:sz w:val="28"/>
          <w:szCs w:val="20"/>
          <w:lang w:eastAsia="ru-RU"/>
        </w:rPr>
        <w:t>учения (</w:t>
      </w:r>
      <w:r w:rsidRPr="00C468F5">
        <w:rPr>
          <w:rFonts w:ascii="Times New Roman" w:eastAsiaTheme="minorEastAsia" w:hAnsi="Times New Roman" w:cs="Times New Roman"/>
          <w:sz w:val="28"/>
          <w:szCs w:val="20"/>
          <w:lang w:eastAsia="ru-RU"/>
        </w:rPr>
        <w:t>тренировки</w:t>
      </w:r>
      <w:r>
        <w:rPr>
          <w:rFonts w:ascii="Times New Roman" w:eastAsiaTheme="minorEastAsia" w:hAnsi="Times New Roman" w:cs="Times New Roman"/>
          <w:sz w:val="28"/>
          <w:szCs w:val="20"/>
          <w:lang w:eastAsia="ru-RU"/>
        </w:rPr>
        <w:t>)</w:t>
      </w:r>
      <w:r w:rsidRPr="00C468F5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 должны быть проведены;</w:t>
      </w:r>
    </w:p>
    <w:p w:rsidR="00C468F5" w:rsidRPr="00C468F5" w:rsidRDefault="00C468F5" w:rsidP="0042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  <w:r w:rsidRPr="00C468F5">
        <w:rPr>
          <w:rFonts w:ascii="Times New Roman" w:eastAsiaTheme="minorEastAsia" w:hAnsi="Times New Roman" w:cs="Times New Roman"/>
          <w:sz w:val="28"/>
          <w:szCs w:val="20"/>
          <w:lang w:eastAsia="ru-RU"/>
        </w:rPr>
        <w:t>представление контролируемым лицом уведомления об исполнении предостережения, содержащего сведения, не позволяющие установить факт принятия мер по устранению нарушений обязательных требований в области защиты населения и территорий от чрезвычайных ситуаций.</w:t>
      </w:r>
    </w:p>
    <w:p w:rsidR="00C468F5" w:rsidRPr="00C468F5" w:rsidRDefault="00C468F5" w:rsidP="0042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  <w:r w:rsidRPr="00C468F5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2. Выявление индикаторов риска нарушения обязательных требований в области защиты населения и территорий от чрезвычайных ситуаций осуществляется органами, осуществляющими </w:t>
      </w:r>
      <w:r w:rsidR="00CF6F3E">
        <w:rPr>
          <w:rFonts w:ascii="Times New Roman" w:eastAsiaTheme="minorEastAsia" w:hAnsi="Times New Roman" w:cs="Times New Roman"/>
          <w:sz w:val="28"/>
          <w:szCs w:val="20"/>
          <w:lang w:eastAsia="ru-RU"/>
        </w:rPr>
        <w:t>регион</w:t>
      </w:r>
      <w:r w:rsidRPr="00C468F5">
        <w:rPr>
          <w:rFonts w:ascii="Times New Roman" w:eastAsiaTheme="minorEastAsia" w:hAnsi="Times New Roman" w:cs="Times New Roman"/>
          <w:sz w:val="28"/>
          <w:szCs w:val="20"/>
          <w:lang w:eastAsia="ru-RU"/>
        </w:rPr>
        <w:t>альный государственный надзор в области защиты населения и территорий от чрезвычайных ситуаций, без взаимодействия с контролируемыми лицами.</w:t>
      </w:r>
    </w:p>
    <w:p w:rsidR="00C468F5" w:rsidRDefault="00C468F5" w:rsidP="00D405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C468F5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3. </w:t>
      </w:r>
      <w:proofErr w:type="gramStart"/>
      <w:r w:rsidRPr="00C468F5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Органы, осуществляющие </w:t>
      </w:r>
      <w:r w:rsidR="00635D8C">
        <w:rPr>
          <w:rFonts w:ascii="Times New Roman" w:eastAsiaTheme="minorEastAsia" w:hAnsi="Times New Roman" w:cs="Times New Roman"/>
          <w:sz w:val="28"/>
          <w:szCs w:val="20"/>
          <w:lang w:eastAsia="ru-RU"/>
        </w:rPr>
        <w:t>регион</w:t>
      </w:r>
      <w:r w:rsidRPr="00C468F5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альный государственный надзор в области защиты населения и территорий от чрезвычайных ситуаций, в целях выявления индикаторов риска нарушения обязательных требований в области защиты населения и территорий от чрезвычайных ситуаций осуществляют сбор, обработку, анализ и учет сведений об объектах </w:t>
      </w:r>
      <w:r w:rsidR="00635D8C">
        <w:rPr>
          <w:rFonts w:ascii="Times New Roman" w:eastAsiaTheme="minorEastAsia" w:hAnsi="Times New Roman" w:cs="Times New Roman"/>
          <w:sz w:val="28"/>
          <w:szCs w:val="20"/>
          <w:lang w:eastAsia="ru-RU"/>
        </w:rPr>
        <w:t>контроля</w:t>
      </w:r>
      <w:r w:rsidRPr="00C468F5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 посредством </w:t>
      </w:r>
      <w:r w:rsidR="00D2646D" w:rsidRPr="00D2646D">
        <w:rPr>
          <w:rFonts w:ascii="Times New Roman" w:eastAsiaTheme="minorEastAsia" w:hAnsi="Times New Roman" w:cs="Times New Roman"/>
          <w:sz w:val="28"/>
          <w:szCs w:val="20"/>
          <w:lang w:eastAsia="ru-RU"/>
        </w:rPr>
        <w:t>государственн</w:t>
      </w:r>
      <w:r w:rsidR="00D2646D">
        <w:rPr>
          <w:rFonts w:ascii="Times New Roman" w:eastAsiaTheme="minorEastAsia" w:hAnsi="Times New Roman" w:cs="Times New Roman"/>
          <w:sz w:val="28"/>
          <w:szCs w:val="20"/>
          <w:lang w:eastAsia="ru-RU"/>
        </w:rPr>
        <w:t>ой</w:t>
      </w:r>
      <w:r w:rsidR="00D2646D" w:rsidRPr="00D2646D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 информационн</w:t>
      </w:r>
      <w:r w:rsidR="00D2646D">
        <w:rPr>
          <w:rFonts w:ascii="Times New Roman" w:eastAsiaTheme="minorEastAsia" w:hAnsi="Times New Roman" w:cs="Times New Roman"/>
          <w:sz w:val="28"/>
          <w:szCs w:val="20"/>
          <w:lang w:eastAsia="ru-RU"/>
        </w:rPr>
        <w:t>ой</w:t>
      </w:r>
      <w:r w:rsidR="00D2646D" w:rsidRPr="00D2646D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 систем</w:t>
      </w:r>
      <w:r w:rsidR="00D2646D">
        <w:rPr>
          <w:rFonts w:ascii="Times New Roman" w:eastAsiaTheme="minorEastAsia" w:hAnsi="Times New Roman" w:cs="Times New Roman"/>
          <w:sz w:val="28"/>
          <w:szCs w:val="20"/>
          <w:lang w:eastAsia="ru-RU"/>
        </w:rPr>
        <w:t>ы</w:t>
      </w:r>
      <w:r w:rsidR="00D2646D" w:rsidRPr="00D2646D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 «Типовое облачное решение по автоматизации контрольной (надзорной) деятельности»</w:t>
      </w:r>
      <w:r w:rsidRPr="00C468F5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, ведения журнала учета объектов </w:t>
      </w:r>
      <w:r w:rsidR="00A92296">
        <w:rPr>
          <w:rFonts w:ascii="Times New Roman" w:eastAsiaTheme="minorEastAsia" w:hAnsi="Times New Roman" w:cs="Times New Roman"/>
          <w:sz w:val="28"/>
          <w:szCs w:val="20"/>
          <w:lang w:eastAsia="ru-RU"/>
        </w:rPr>
        <w:t>контроля</w:t>
      </w:r>
      <w:r w:rsidRPr="00C468F5">
        <w:rPr>
          <w:rFonts w:ascii="Times New Roman" w:eastAsiaTheme="minorEastAsia" w:hAnsi="Times New Roman" w:cs="Times New Roman"/>
          <w:sz w:val="28"/>
          <w:szCs w:val="20"/>
          <w:lang w:eastAsia="ru-RU"/>
        </w:rPr>
        <w:t>, ведения контрольно-наблюдательных</w:t>
      </w:r>
      <w:proofErr w:type="gramEnd"/>
      <w:r w:rsidRPr="00C468F5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C468F5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дел по объектам </w:t>
      </w:r>
      <w:r w:rsidR="00F14E6E">
        <w:rPr>
          <w:rFonts w:ascii="Times New Roman" w:eastAsiaTheme="minorEastAsia" w:hAnsi="Times New Roman" w:cs="Times New Roman"/>
          <w:sz w:val="28"/>
          <w:szCs w:val="20"/>
          <w:lang w:eastAsia="ru-RU"/>
        </w:rPr>
        <w:t>контроля</w:t>
      </w:r>
      <w:r w:rsidRPr="00C468F5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, а также учитывают достоверные сведения, полученные в ходе проведения профилактических мероприятий, контрольных (надзорных)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обращений контролируемых лиц, иных граждан и организаций, из сообщений средств массовой информации, а также </w:t>
      </w:r>
      <w:r w:rsidRPr="00C468F5">
        <w:rPr>
          <w:rFonts w:ascii="Times New Roman" w:eastAsiaTheme="minorEastAsia" w:hAnsi="Times New Roman" w:cs="Times New Roman"/>
          <w:sz w:val="28"/>
          <w:szCs w:val="20"/>
          <w:lang w:eastAsia="ru-RU"/>
        </w:rPr>
        <w:lastRenderedPageBreak/>
        <w:t xml:space="preserve">сведения, содержащиеся в информационных ресурсах, и иные сведения об объектах </w:t>
      </w:r>
      <w:r w:rsidR="00D2646D">
        <w:rPr>
          <w:rFonts w:ascii="Times New Roman" w:eastAsiaTheme="minorEastAsia" w:hAnsi="Times New Roman" w:cs="Times New Roman"/>
          <w:sz w:val="28"/>
          <w:szCs w:val="20"/>
          <w:lang w:eastAsia="ru-RU"/>
        </w:rPr>
        <w:t>контроля</w:t>
      </w:r>
      <w:r w:rsidRPr="00C468F5">
        <w:rPr>
          <w:rFonts w:ascii="Times New Roman" w:eastAsiaTheme="minorEastAsia" w:hAnsi="Times New Roman" w:cs="Times New Roman"/>
          <w:sz w:val="28"/>
          <w:szCs w:val="20"/>
          <w:lang w:eastAsia="ru-RU"/>
        </w:rPr>
        <w:t>.</w:t>
      </w:r>
      <w:proofErr w:type="gramEnd"/>
    </w:p>
    <w:sectPr w:rsidR="00C468F5" w:rsidSect="002418ED">
      <w:headerReference w:type="default" r:id="rId19"/>
      <w:headerReference w:type="first" r:id="rId20"/>
      <w:pgSz w:w="11900" w:h="16800"/>
      <w:pgMar w:top="1134" w:right="567" w:bottom="1134" w:left="1134" w:header="425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8D7" w:rsidRDefault="00E468D7" w:rsidP="0075416B">
      <w:pPr>
        <w:spacing w:after="0" w:line="240" w:lineRule="auto"/>
      </w:pPr>
      <w:r>
        <w:separator/>
      </w:r>
    </w:p>
  </w:endnote>
  <w:endnote w:type="continuationSeparator" w:id="0">
    <w:p w:rsidR="00E468D7" w:rsidRDefault="00E468D7" w:rsidP="00754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8D7" w:rsidRDefault="00E468D7" w:rsidP="0075416B">
      <w:pPr>
        <w:spacing w:after="0" w:line="240" w:lineRule="auto"/>
      </w:pPr>
      <w:r>
        <w:separator/>
      </w:r>
    </w:p>
  </w:footnote>
  <w:footnote w:type="continuationSeparator" w:id="0">
    <w:p w:rsidR="00E468D7" w:rsidRDefault="00E468D7" w:rsidP="00754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3448530"/>
      <w:docPartObj>
        <w:docPartGallery w:val="Page Numbers (Top of Page)"/>
        <w:docPartUnique/>
      </w:docPartObj>
    </w:sdtPr>
    <w:sdtEndPr/>
    <w:sdtContent>
      <w:p w:rsidR="002418ED" w:rsidRDefault="002418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774">
          <w:rPr>
            <w:noProof/>
          </w:rPr>
          <w:t>18</w:t>
        </w:r>
        <w:r>
          <w:fldChar w:fldCharType="end"/>
        </w:r>
      </w:p>
    </w:sdtContent>
  </w:sdt>
  <w:p w:rsidR="00304D26" w:rsidRDefault="00304D26" w:rsidP="00304D26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092883"/>
      <w:docPartObj>
        <w:docPartGallery w:val="Page Numbers (Top of Page)"/>
        <w:docPartUnique/>
      </w:docPartObj>
    </w:sdtPr>
    <w:sdtEndPr/>
    <w:sdtContent>
      <w:p w:rsidR="002F4385" w:rsidRDefault="002F43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774">
          <w:rPr>
            <w:noProof/>
          </w:rPr>
          <w:t>1</w:t>
        </w:r>
        <w:r>
          <w:fldChar w:fldCharType="end"/>
        </w:r>
      </w:p>
    </w:sdtContent>
  </w:sdt>
  <w:p w:rsidR="002F4385" w:rsidRDefault="002F438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47AED"/>
    <w:multiLevelType w:val="hybridMultilevel"/>
    <w:tmpl w:val="A880A250"/>
    <w:lvl w:ilvl="0" w:tplc="126C00DE">
      <w:start w:val="1"/>
      <w:numFmt w:val="upperRoman"/>
      <w:lvlText w:val="%1."/>
      <w:lvlJc w:val="left"/>
      <w:pPr>
        <w:ind w:left="-9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21" w:hanging="360"/>
      </w:pPr>
    </w:lvl>
    <w:lvl w:ilvl="2" w:tplc="0419001B" w:tentative="1">
      <w:start w:val="1"/>
      <w:numFmt w:val="lowerRoman"/>
      <w:lvlText w:val="%3."/>
      <w:lvlJc w:val="right"/>
      <w:pPr>
        <w:ind w:left="99" w:hanging="180"/>
      </w:pPr>
    </w:lvl>
    <w:lvl w:ilvl="3" w:tplc="0419000F" w:tentative="1">
      <w:start w:val="1"/>
      <w:numFmt w:val="decimal"/>
      <w:lvlText w:val="%4."/>
      <w:lvlJc w:val="left"/>
      <w:pPr>
        <w:ind w:left="819" w:hanging="360"/>
      </w:pPr>
    </w:lvl>
    <w:lvl w:ilvl="4" w:tplc="04190019" w:tentative="1">
      <w:start w:val="1"/>
      <w:numFmt w:val="lowerLetter"/>
      <w:lvlText w:val="%5."/>
      <w:lvlJc w:val="left"/>
      <w:pPr>
        <w:ind w:left="1539" w:hanging="360"/>
      </w:pPr>
    </w:lvl>
    <w:lvl w:ilvl="5" w:tplc="0419001B" w:tentative="1">
      <w:start w:val="1"/>
      <w:numFmt w:val="lowerRoman"/>
      <w:lvlText w:val="%6."/>
      <w:lvlJc w:val="right"/>
      <w:pPr>
        <w:ind w:left="2259" w:hanging="180"/>
      </w:pPr>
    </w:lvl>
    <w:lvl w:ilvl="6" w:tplc="0419000F" w:tentative="1">
      <w:start w:val="1"/>
      <w:numFmt w:val="decimal"/>
      <w:lvlText w:val="%7."/>
      <w:lvlJc w:val="left"/>
      <w:pPr>
        <w:ind w:left="2979" w:hanging="360"/>
      </w:pPr>
    </w:lvl>
    <w:lvl w:ilvl="7" w:tplc="04190019" w:tentative="1">
      <w:start w:val="1"/>
      <w:numFmt w:val="lowerLetter"/>
      <w:lvlText w:val="%8."/>
      <w:lvlJc w:val="left"/>
      <w:pPr>
        <w:ind w:left="3699" w:hanging="360"/>
      </w:pPr>
    </w:lvl>
    <w:lvl w:ilvl="8" w:tplc="0419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1">
    <w:nsid w:val="3A4B07E8"/>
    <w:multiLevelType w:val="hybridMultilevel"/>
    <w:tmpl w:val="9E34975E"/>
    <w:lvl w:ilvl="0" w:tplc="1B82D1F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E6C32"/>
    <w:multiLevelType w:val="hybridMultilevel"/>
    <w:tmpl w:val="8FA68114"/>
    <w:lvl w:ilvl="0" w:tplc="F7CAC1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3A"/>
    <w:rsid w:val="00000995"/>
    <w:rsid w:val="00012BFF"/>
    <w:rsid w:val="000964EB"/>
    <w:rsid w:val="000A1C1E"/>
    <w:rsid w:val="000B48D1"/>
    <w:rsid w:val="000C3BF5"/>
    <w:rsid w:val="001440E9"/>
    <w:rsid w:val="00177F24"/>
    <w:rsid w:val="001A1D05"/>
    <w:rsid w:val="001B7E76"/>
    <w:rsid w:val="001D1278"/>
    <w:rsid w:val="001D133D"/>
    <w:rsid w:val="00202B53"/>
    <w:rsid w:val="002126EC"/>
    <w:rsid w:val="002315DA"/>
    <w:rsid w:val="002367A5"/>
    <w:rsid w:val="002418ED"/>
    <w:rsid w:val="00276FA8"/>
    <w:rsid w:val="002B6DC6"/>
    <w:rsid w:val="002D5093"/>
    <w:rsid w:val="002E7679"/>
    <w:rsid w:val="002F0C84"/>
    <w:rsid w:val="002F4385"/>
    <w:rsid w:val="00304D26"/>
    <w:rsid w:val="003455A0"/>
    <w:rsid w:val="00356CC9"/>
    <w:rsid w:val="003C50C4"/>
    <w:rsid w:val="0040203B"/>
    <w:rsid w:val="00426408"/>
    <w:rsid w:val="0043172F"/>
    <w:rsid w:val="0044108C"/>
    <w:rsid w:val="004C0DBF"/>
    <w:rsid w:val="0052358A"/>
    <w:rsid w:val="00590392"/>
    <w:rsid w:val="005D10FB"/>
    <w:rsid w:val="005E5037"/>
    <w:rsid w:val="00635D8C"/>
    <w:rsid w:val="006A7E63"/>
    <w:rsid w:val="006E08C2"/>
    <w:rsid w:val="00702774"/>
    <w:rsid w:val="00706AAA"/>
    <w:rsid w:val="0074406E"/>
    <w:rsid w:val="0075416B"/>
    <w:rsid w:val="007A58AD"/>
    <w:rsid w:val="007A5A3A"/>
    <w:rsid w:val="007B65F9"/>
    <w:rsid w:val="00811001"/>
    <w:rsid w:val="008117A3"/>
    <w:rsid w:val="0088683C"/>
    <w:rsid w:val="008B0938"/>
    <w:rsid w:val="008B1AB8"/>
    <w:rsid w:val="008C4C5F"/>
    <w:rsid w:val="008F23BC"/>
    <w:rsid w:val="00955F2D"/>
    <w:rsid w:val="009A2014"/>
    <w:rsid w:val="009A7C1D"/>
    <w:rsid w:val="009E5884"/>
    <w:rsid w:val="00A050CD"/>
    <w:rsid w:val="00A47030"/>
    <w:rsid w:val="00A92296"/>
    <w:rsid w:val="00AA6F50"/>
    <w:rsid w:val="00AC75B2"/>
    <w:rsid w:val="00AE00B4"/>
    <w:rsid w:val="00AF799C"/>
    <w:rsid w:val="00B4649B"/>
    <w:rsid w:val="00B85580"/>
    <w:rsid w:val="00BD7ED5"/>
    <w:rsid w:val="00BE0C0B"/>
    <w:rsid w:val="00BE73C3"/>
    <w:rsid w:val="00C468F5"/>
    <w:rsid w:val="00C73EE1"/>
    <w:rsid w:val="00CB5912"/>
    <w:rsid w:val="00CC3AF9"/>
    <w:rsid w:val="00CF6F3E"/>
    <w:rsid w:val="00D032E4"/>
    <w:rsid w:val="00D033D4"/>
    <w:rsid w:val="00D2646D"/>
    <w:rsid w:val="00D405E6"/>
    <w:rsid w:val="00D453FE"/>
    <w:rsid w:val="00D7229B"/>
    <w:rsid w:val="00DC6350"/>
    <w:rsid w:val="00E468D7"/>
    <w:rsid w:val="00E819AB"/>
    <w:rsid w:val="00E85786"/>
    <w:rsid w:val="00EC6A06"/>
    <w:rsid w:val="00ED76ED"/>
    <w:rsid w:val="00F14E6E"/>
    <w:rsid w:val="00F46C80"/>
    <w:rsid w:val="00F5169F"/>
    <w:rsid w:val="00F6223D"/>
    <w:rsid w:val="00FA6B56"/>
    <w:rsid w:val="00FD2BBE"/>
    <w:rsid w:val="00FE0E64"/>
    <w:rsid w:val="00FE7D12"/>
    <w:rsid w:val="00FF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15DA"/>
    <w:rPr>
      <w:color w:val="0000FF" w:themeColor="hyperlink"/>
      <w:u w:val="single"/>
    </w:rPr>
  </w:style>
  <w:style w:type="paragraph" w:customStyle="1" w:styleId="ConsPlusNormal">
    <w:name w:val="ConsPlusNormal"/>
    <w:rsid w:val="002315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15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811001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54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416B"/>
  </w:style>
  <w:style w:type="paragraph" w:styleId="a7">
    <w:name w:val="footer"/>
    <w:basedOn w:val="a"/>
    <w:link w:val="a8"/>
    <w:uiPriority w:val="99"/>
    <w:unhideWhenUsed/>
    <w:rsid w:val="00754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41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15DA"/>
    <w:rPr>
      <w:color w:val="0000FF" w:themeColor="hyperlink"/>
      <w:u w:val="single"/>
    </w:rPr>
  </w:style>
  <w:style w:type="paragraph" w:customStyle="1" w:styleId="ConsPlusNormal">
    <w:name w:val="ConsPlusNormal"/>
    <w:rsid w:val="002315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15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811001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54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416B"/>
  </w:style>
  <w:style w:type="paragraph" w:styleId="a7">
    <w:name w:val="footer"/>
    <w:basedOn w:val="a"/>
    <w:link w:val="a8"/>
    <w:uiPriority w:val="99"/>
    <w:unhideWhenUsed/>
    <w:rsid w:val="00754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D11A4EB36CF02977C9F2555761A63BA3A71C7023978C73E94D691926BF9483DA1A27BFC8A1F1D4B0770F01757D7C124376BB33AE60F3801ODsAI" TargetMode="External"/><Relationship Id="rId18" Type="http://schemas.openxmlformats.org/officeDocument/2006/relationships/hyperlink" Target="consultantplus://offline/ref=3D11A4EB36CF02977C9F2555761A63BA3A71C7023978C73E94D691926BF9483DA1A27BFC8A1F1F4E0970F01757D7C124376BB33AE60F3801ODsA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D11A4EB36CF02977C9F2555761A63BA3A71C7023978C73E94D691926BF9483DA1A27BFC8A1F1D400270F01757D7C124376BB33AE60F3801ODsAI" TargetMode="External"/><Relationship Id="rId17" Type="http://schemas.openxmlformats.org/officeDocument/2006/relationships/hyperlink" Target="consultantplus://offline/ref=3D11A4EB36CF02977C9F2555761A63BA3A71C7023978C73E94D691926BF9483DA1A27BFC8A1F1F4D0870F01757D7C124376BB33AE60F3801ODsA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D11A4EB36CF02977C9F2555761A63BA3A71C7023978C73E94D691926BF9483DA1A27BFC8A1F1F4C0870F01757D7C124376BB33AE60F3801ODsAI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D11A4EB36CF02977C9F2555761A63BA3A71C7023978C73E94D691926BF9483DB3A223F0881D05480765A64611O8s3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D11A4EB36CF02977C9F2555761A63BA3A71C7023978C73E94D691926BF9483DA1A27BFC8A1F1C4C0670F01757D7C124376BB33AE60F3801ODsAI" TargetMode="External"/><Relationship Id="rId10" Type="http://schemas.openxmlformats.org/officeDocument/2006/relationships/hyperlink" Target="mailto:Fuad.Hasyanov@tatar.ru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rgey.Dedov@tatar.ru" TargetMode="External"/><Relationship Id="rId14" Type="http://schemas.openxmlformats.org/officeDocument/2006/relationships/hyperlink" Target="consultantplus://offline/ref=3D11A4EB36CF02977C9F2555761A63BA3A71C7023978C73E94D691926BF9483DA1A27BFC8A1F1D4B0870F01757D7C124376BB33AE60F3801ODsA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C508B-F497-463F-9D02-B8B046984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18</Pages>
  <Words>5589</Words>
  <Characters>31860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РГН по ЧС</dc:creator>
  <cp:keywords/>
  <dc:description/>
  <cp:lastModifiedBy>Начальник РГН по ЧС</cp:lastModifiedBy>
  <cp:revision>75</cp:revision>
  <dcterms:created xsi:type="dcterms:W3CDTF">2021-07-08T09:39:00Z</dcterms:created>
  <dcterms:modified xsi:type="dcterms:W3CDTF">2021-08-19T06:23:00Z</dcterms:modified>
</cp:coreProperties>
</file>