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1E" w:rsidRPr="00884DE9" w:rsidRDefault="00060C1E" w:rsidP="00060C1E">
      <w:pPr>
        <w:autoSpaceDE w:val="0"/>
        <w:autoSpaceDN w:val="0"/>
        <w:adjustRightInd w:val="0"/>
        <w:jc w:val="right"/>
        <w:rPr>
          <w:rFonts w:ascii="Times New Roman" w:hAnsi="Times New Roman" w:cs="Times New Roman"/>
          <w:bCs/>
          <w:sz w:val="28"/>
          <w:szCs w:val="28"/>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autoSpaceDE w:val="0"/>
        <w:autoSpaceDN w:val="0"/>
        <w:adjustRightInd w:val="0"/>
        <w:jc w:val="center"/>
        <w:rPr>
          <w:rFonts w:ascii="Times New Roman" w:hAnsi="Times New Roman"/>
          <w:bCs/>
          <w:sz w:val="20"/>
          <w:szCs w:val="20"/>
          <w:lang w:eastAsia="ru-RU"/>
        </w:rPr>
      </w:pPr>
    </w:p>
    <w:p w:rsidR="00060C1E" w:rsidRPr="0081229A" w:rsidRDefault="00060C1E" w:rsidP="00060C1E">
      <w:pPr>
        <w:pStyle w:val="ConsPlusNormal"/>
        <w:widowControl/>
        <w:ind w:right="5046"/>
        <w:jc w:val="both"/>
        <w:rPr>
          <w:bCs/>
          <w:szCs w:val="28"/>
        </w:rPr>
      </w:pPr>
      <w:r>
        <w:rPr>
          <w:bCs/>
          <w:szCs w:val="28"/>
        </w:rPr>
        <w:t>Об утверждении Положения о региональном государственном контроле (надзоре) в области охраны и использования особо охраняемых природных территорий</w:t>
      </w:r>
    </w:p>
    <w:p w:rsidR="00060C1E" w:rsidRPr="0081229A" w:rsidRDefault="00060C1E" w:rsidP="00060C1E">
      <w:pPr>
        <w:spacing w:after="1" w:line="220" w:lineRule="atLeast"/>
        <w:ind w:firstLine="709"/>
        <w:jc w:val="both"/>
        <w:rPr>
          <w:rFonts w:ascii="Times New Roman" w:hAnsi="Times New Roman"/>
          <w:sz w:val="28"/>
          <w:szCs w:val="28"/>
          <w:lang w:eastAsia="ru-RU"/>
        </w:rPr>
      </w:pPr>
    </w:p>
    <w:p w:rsidR="00060C1E" w:rsidRPr="0081229A" w:rsidRDefault="00060C1E" w:rsidP="00060C1E">
      <w:pPr>
        <w:spacing w:after="1" w:line="220" w:lineRule="atLeast"/>
        <w:ind w:firstLine="709"/>
        <w:jc w:val="both"/>
        <w:rPr>
          <w:rFonts w:ascii="Times New Roman" w:hAnsi="Times New Roman"/>
          <w:sz w:val="28"/>
          <w:szCs w:val="28"/>
          <w:lang w:eastAsia="ru-RU"/>
        </w:rPr>
      </w:pPr>
    </w:p>
    <w:p w:rsidR="00060C1E" w:rsidRPr="0081229A" w:rsidRDefault="00060C1E" w:rsidP="00060C1E">
      <w:pPr>
        <w:spacing w:after="1" w:line="220" w:lineRule="atLeast"/>
        <w:ind w:firstLine="709"/>
        <w:jc w:val="both"/>
        <w:rPr>
          <w:rFonts w:ascii="Times New Roman" w:hAnsi="Times New Roman"/>
          <w:sz w:val="28"/>
          <w:szCs w:val="28"/>
          <w:lang w:eastAsia="ru-RU"/>
        </w:rPr>
      </w:pPr>
      <w:r w:rsidRPr="0081229A">
        <w:rPr>
          <w:rFonts w:ascii="Times New Roman" w:hAnsi="Times New Roman"/>
          <w:sz w:val="28"/>
          <w:szCs w:val="28"/>
          <w:lang w:eastAsia="ru-RU"/>
        </w:rPr>
        <w:t>Кабинет Министров Республики Татарстан ПОСТАНОВЛЯЕТ:</w:t>
      </w:r>
    </w:p>
    <w:p w:rsidR="00060C1E" w:rsidRPr="0081229A" w:rsidRDefault="00060C1E" w:rsidP="00060C1E">
      <w:pPr>
        <w:spacing w:after="1" w:line="220" w:lineRule="atLeast"/>
        <w:ind w:firstLine="709"/>
        <w:jc w:val="both"/>
        <w:rPr>
          <w:rFonts w:ascii="Times New Roman" w:hAnsi="Times New Roman"/>
          <w:sz w:val="28"/>
          <w:szCs w:val="28"/>
          <w:lang w:eastAsia="ru-RU"/>
        </w:rPr>
      </w:pPr>
    </w:p>
    <w:p w:rsidR="00060C1E" w:rsidRPr="00E0164B" w:rsidRDefault="00060C1E" w:rsidP="00060C1E">
      <w:pPr>
        <w:pStyle w:val="ConsPlusNormal"/>
        <w:ind w:firstLine="567"/>
        <w:jc w:val="both"/>
        <w:rPr>
          <w:color w:val="000000" w:themeColor="text1"/>
          <w:szCs w:val="28"/>
        </w:rPr>
      </w:pPr>
      <w:r w:rsidRPr="00E0164B">
        <w:rPr>
          <w:color w:val="000000" w:themeColor="text1"/>
          <w:szCs w:val="28"/>
        </w:rPr>
        <w:t>1.</w:t>
      </w:r>
      <w:r>
        <w:rPr>
          <w:color w:val="000000" w:themeColor="text1"/>
          <w:szCs w:val="28"/>
        </w:rPr>
        <w:t xml:space="preserve"> </w:t>
      </w:r>
      <w:r w:rsidRPr="00E0164B">
        <w:rPr>
          <w:color w:val="000000" w:themeColor="text1"/>
          <w:szCs w:val="28"/>
        </w:rPr>
        <w:t xml:space="preserve">Утвердить прилагаемое </w:t>
      </w:r>
      <w:hyperlink w:anchor="Par48" w:tooltip="ПОЛОЖЕНИЕ" w:history="1">
        <w:r w:rsidRPr="00E0164B">
          <w:rPr>
            <w:color w:val="000000" w:themeColor="text1"/>
            <w:szCs w:val="28"/>
          </w:rPr>
          <w:t>Положение</w:t>
        </w:r>
      </w:hyperlink>
      <w:r w:rsidRPr="00E0164B">
        <w:rPr>
          <w:color w:val="000000" w:themeColor="text1"/>
          <w:szCs w:val="28"/>
        </w:rPr>
        <w:t xml:space="preserve"> о региональном государственном контроле (надзоре) в области охраны и использования особо охраняемых природных территорий.</w:t>
      </w:r>
    </w:p>
    <w:p w:rsidR="00060C1E" w:rsidRDefault="00060C1E" w:rsidP="00060C1E">
      <w:pPr>
        <w:pStyle w:val="ConsPlusNormal"/>
        <w:ind w:firstLine="567"/>
        <w:jc w:val="both"/>
        <w:rPr>
          <w:color w:val="000000" w:themeColor="text1"/>
          <w:szCs w:val="28"/>
        </w:rPr>
      </w:pPr>
      <w:r>
        <w:rPr>
          <w:color w:val="000000" w:themeColor="text1"/>
          <w:szCs w:val="28"/>
        </w:rPr>
        <w:t xml:space="preserve">2. </w:t>
      </w:r>
      <w:r w:rsidRPr="00E0164B">
        <w:rPr>
          <w:color w:val="000000" w:themeColor="text1"/>
          <w:szCs w:val="28"/>
        </w:rPr>
        <w:t>Признать утратившими силу:</w:t>
      </w:r>
    </w:p>
    <w:p w:rsidR="00060C1E" w:rsidRDefault="00060C1E" w:rsidP="00060C1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постановление Кабинета Министров Республики Татарстан от 13 апреля № 249 «Об утверждении Порядка </w:t>
      </w:r>
      <w:r>
        <w:rPr>
          <w:rFonts w:ascii="Times New Roman" w:hAnsi="Times New Roman"/>
          <w:sz w:val="28"/>
          <w:szCs w:val="28"/>
        </w:rPr>
        <w:t>осуществления регионального государственного надзора в области охраны и использования особо охраняемых природных территорий регионального значения»;</w:t>
      </w:r>
    </w:p>
    <w:p w:rsidR="00060C1E" w:rsidRDefault="00060C1E" w:rsidP="00060C1E">
      <w:pPr>
        <w:autoSpaceDE w:val="0"/>
        <w:autoSpaceDN w:val="0"/>
        <w:adjustRightInd w:val="0"/>
        <w:spacing w:after="0" w:line="240" w:lineRule="auto"/>
        <w:ind w:firstLine="567"/>
        <w:jc w:val="both"/>
        <w:rPr>
          <w:rFonts w:ascii="Times New Roman" w:hAnsi="Times New Roman"/>
          <w:sz w:val="28"/>
          <w:szCs w:val="28"/>
        </w:rPr>
      </w:pPr>
      <w:hyperlink r:id="rId8" w:history="1">
        <w:r w:rsidRPr="004D4794">
          <w:rPr>
            <w:rFonts w:ascii="Times New Roman" w:hAnsi="Times New Roman"/>
            <w:sz w:val="28"/>
            <w:szCs w:val="28"/>
          </w:rPr>
          <w:t>пункт 2</w:t>
        </w:r>
      </w:hyperlink>
      <w:r w:rsidRPr="004D4794">
        <w:rPr>
          <w:rFonts w:ascii="Times New Roman" w:hAnsi="Times New Roman"/>
          <w:sz w:val="28"/>
          <w:szCs w:val="28"/>
        </w:rPr>
        <w:t xml:space="preserve"> п</w:t>
      </w:r>
      <w:r>
        <w:rPr>
          <w:rFonts w:ascii="Times New Roman" w:hAnsi="Times New Roman"/>
          <w:sz w:val="28"/>
          <w:szCs w:val="28"/>
        </w:rPr>
        <w:t>остановления Кабинета Министров Республики Татарстан от 07.12.2017 № 949 «О внесении изменений в отдельные постановления Кабинета Министров Республики Татарстан».</w:t>
      </w:r>
    </w:p>
    <w:p w:rsidR="00060C1E" w:rsidRPr="00BE21BE" w:rsidRDefault="00060C1E" w:rsidP="00060C1E">
      <w:pPr>
        <w:pStyle w:val="ConsPlusNormal"/>
        <w:ind w:firstLine="567"/>
        <w:jc w:val="both"/>
        <w:rPr>
          <w:color w:val="000000" w:themeColor="text1"/>
          <w:szCs w:val="28"/>
        </w:rPr>
      </w:pPr>
      <w:r w:rsidRPr="00E0164B">
        <w:rPr>
          <w:color w:val="000000" w:themeColor="text1"/>
          <w:szCs w:val="28"/>
        </w:rPr>
        <w:t>3. Установить, что реализация полномочий, предусмотренных настоящим постановлением, осуществляется Государственным комитетом Республики Татарстан по биологическим ресурсам.</w:t>
      </w:r>
    </w:p>
    <w:p w:rsidR="00060C1E" w:rsidRPr="0081229A" w:rsidRDefault="00060C1E" w:rsidP="006C7A88">
      <w:pPr>
        <w:autoSpaceDE w:val="0"/>
        <w:autoSpaceDN w:val="0"/>
        <w:adjustRightInd w:val="0"/>
        <w:spacing w:after="0" w:line="240" w:lineRule="auto"/>
        <w:ind w:left="1077"/>
        <w:jc w:val="both"/>
        <w:rPr>
          <w:rFonts w:ascii="Times New Roman" w:hAnsi="Times New Roman"/>
          <w:sz w:val="28"/>
          <w:szCs w:val="28"/>
        </w:rPr>
      </w:pPr>
    </w:p>
    <w:p w:rsidR="00060C1E" w:rsidRPr="0081229A" w:rsidRDefault="00060C1E" w:rsidP="006C7A88">
      <w:pPr>
        <w:autoSpaceDE w:val="0"/>
        <w:autoSpaceDN w:val="0"/>
        <w:adjustRightInd w:val="0"/>
        <w:spacing w:after="0" w:line="240" w:lineRule="auto"/>
        <w:ind w:left="1077"/>
        <w:jc w:val="both"/>
        <w:rPr>
          <w:rFonts w:ascii="Times New Roman" w:hAnsi="Times New Roman"/>
          <w:sz w:val="28"/>
          <w:szCs w:val="28"/>
        </w:rPr>
      </w:pPr>
    </w:p>
    <w:p w:rsidR="00060C1E" w:rsidRPr="0081229A" w:rsidRDefault="00060C1E" w:rsidP="00060C1E">
      <w:pPr>
        <w:autoSpaceDE w:val="0"/>
        <w:autoSpaceDN w:val="0"/>
        <w:adjustRightInd w:val="0"/>
        <w:spacing w:after="0" w:line="240" w:lineRule="auto"/>
        <w:rPr>
          <w:rFonts w:ascii="Times New Roman" w:hAnsi="Times New Roman"/>
          <w:sz w:val="28"/>
          <w:szCs w:val="28"/>
        </w:rPr>
      </w:pPr>
      <w:r w:rsidRPr="0081229A">
        <w:rPr>
          <w:rFonts w:ascii="Times New Roman" w:hAnsi="Times New Roman"/>
          <w:sz w:val="28"/>
          <w:szCs w:val="28"/>
        </w:rPr>
        <w:t>Премьер-министр</w:t>
      </w:r>
    </w:p>
    <w:p w:rsidR="00060C1E" w:rsidRPr="0081229A" w:rsidRDefault="00060C1E" w:rsidP="00060C1E">
      <w:pPr>
        <w:autoSpaceDE w:val="0"/>
        <w:autoSpaceDN w:val="0"/>
        <w:adjustRightInd w:val="0"/>
        <w:spacing w:after="0" w:line="240" w:lineRule="auto"/>
        <w:rPr>
          <w:rFonts w:ascii="Times New Roman" w:hAnsi="Times New Roman"/>
          <w:sz w:val="28"/>
          <w:szCs w:val="28"/>
        </w:rPr>
      </w:pPr>
      <w:r w:rsidRPr="0081229A">
        <w:rPr>
          <w:rFonts w:ascii="Times New Roman" w:hAnsi="Times New Roman"/>
          <w:sz w:val="28"/>
          <w:szCs w:val="28"/>
        </w:rPr>
        <w:t>Республики Татарстан</w:t>
      </w:r>
      <w:r w:rsidRPr="0081229A">
        <w:rPr>
          <w:rFonts w:ascii="Times New Roman" w:hAnsi="Times New Roman"/>
          <w:sz w:val="28"/>
          <w:szCs w:val="28"/>
        </w:rPr>
        <w:tab/>
      </w:r>
      <w:r w:rsidRPr="0081229A">
        <w:rPr>
          <w:rFonts w:ascii="Times New Roman" w:hAnsi="Times New Roman"/>
          <w:sz w:val="28"/>
          <w:szCs w:val="28"/>
        </w:rPr>
        <w:tab/>
      </w:r>
      <w:r w:rsidRPr="0081229A">
        <w:rPr>
          <w:rFonts w:ascii="Times New Roman" w:hAnsi="Times New Roman"/>
          <w:sz w:val="28"/>
          <w:szCs w:val="28"/>
        </w:rPr>
        <w:tab/>
        <w:t xml:space="preserve">            </w:t>
      </w:r>
      <w:r w:rsidRPr="0081229A">
        <w:rPr>
          <w:rFonts w:ascii="Times New Roman" w:hAnsi="Times New Roman"/>
          <w:sz w:val="28"/>
          <w:szCs w:val="28"/>
        </w:rPr>
        <w:tab/>
      </w:r>
      <w:r w:rsidRPr="0081229A">
        <w:rPr>
          <w:rFonts w:ascii="Times New Roman" w:hAnsi="Times New Roman"/>
          <w:sz w:val="28"/>
          <w:szCs w:val="28"/>
        </w:rPr>
        <w:tab/>
        <w:t xml:space="preserve">           </w:t>
      </w:r>
      <w:r w:rsidRPr="0081229A">
        <w:rPr>
          <w:rFonts w:ascii="Times New Roman" w:hAnsi="Times New Roman"/>
          <w:sz w:val="28"/>
          <w:szCs w:val="28"/>
        </w:rPr>
        <w:tab/>
        <w:t xml:space="preserve">           </w:t>
      </w:r>
      <w:proofErr w:type="spellStart"/>
      <w:r w:rsidRPr="0081229A">
        <w:rPr>
          <w:rFonts w:ascii="Times New Roman" w:hAnsi="Times New Roman"/>
          <w:sz w:val="28"/>
          <w:szCs w:val="28"/>
        </w:rPr>
        <w:t>А.В.Песошин</w:t>
      </w:r>
      <w:proofErr w:type="spellEnd"/>
    </w:p>
    <w:p w:rsidR="00060C1E" w:rsidRPr="0081229A" w:rsidRDefault="00060C1E" w:rsidP="00060C1E">
      <w:pPr>
        <w:autoSpaceDE w:val="0"/>
        <w:autoSpaceDN w:val="0"/>
        <w:adjustRightInd w:val="0"/>
        <w:rPr>
          <w:rFonts w:ascii="Times New Roman" w:hAnsi="Times New Roman"/>
          <w:sz w:val="28"/>
          <w:szCs w:val="28"/>
          <w:lang w:eastAsia="ru-RU"/>
        </w:rPr>
      </w:pPr>
    </w:p>
    <w:p w:rsidR="00060C1E" w:rsidRDefault="00060C1E">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9A6A07" w:rsidRPr="00017BDB" w:rsidRDefault="009A6A07" w:rsidP="00017BDB">
      <w:pPr>
        <w:tabs>
          <w:tab w:val="left" w:pos="6237"/>
        </w:tabs>
        <w:autoSpaceDE w:val="0"/>
        <w:autoSpaceDN w:val="0"/>
        <w:adjustRightInd w:val="0"/>
        <w:spacing w:after="0" w:line="240" w:lineRule="auto"/>
        <w:ind w:left="6237" w:firstLine="709"/>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Утверждено</w:t>
      </w:r>
    </w:p>
    <w:p w:rsidR="009A6A07" w:rsidRPr="00017BDB" w:rsidRDefault="009A6A07" w:rsidP="00017BDB">
      <w:pPr>
        <w:tabs>
          <w:tab w:val="left" w:pos="6237"/>
        </w:tabs>
        <w:autoSpaceDE w:val="0"/>
        <w:autoSpaceDN w:val="0"/>
        <w:adjustRightInd w:val="0"/>
        <w:spacing w:after="0" w:line="240" w:lineRule="auto"/>
        <w:ind w:left="6237" w:firstLine="709"/>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постановлением</w:t>
      </w:r>
    </w:p>
    <w:p w:rsidR="009A6A07" w:rsidRPr="00017BDB" w:rsidRDefault="009A6A07" w:rsidP="00017BDB">
      <w:pPr>
        <w:tabs>
          <w:tab w:val="left" w:pos="6237"/>
        </w:tabs>
        <w:autoSpaceDE w:val="0"/>
        <w:autoSpaceDN w:val="0"/>
        <w:adjustRightInd w:val="0"/>
        <w:spacing w:after="0" w:line="240" w:lineRule="auto"/>
        <w:ind w:left="6237" w:firstLine="709"/>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Кабинета Министров </w:t>
      </w:r>
    </w:p>
    <w:p w:rsidR="009A6A07" w:rsidRPr="00017BDB" w:rsidRDefault="009A6A07" w:rsidP="00017BDB">
      <w:pPr>
        <w:tabs>
          <w:tab w:val="left" w:pos="6237"/>
        </w:tabs>
        <w:autoSpaceDE w:val="0"/>
        <w:autoSpaceDN w:val="0"/>
        <w:adjustRightInd w:val="0"/>
        <w:spacing w:after="0" w:line="240" w:lineRule="auto"/>
        <w:ind w:left="6237" w:firstLine="709"/>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Республики Татарстан </w:t>
      </w:r>
    </w:p>
    <w:p w:rsidR="0026165D" w:rsidRPr="00017BDB" w:rsidRDefault="009A6A07" w:rsidP="00017BDB">
      <w:pPr>
        <w:tabs>
          <w:tab w:val="left" w:pos="6237"/>
        </w:tabs>
        <w:autoSpaceDE w:val="0"/>
        <w:autoSpaceDN w:val="0"/>
        <w:adjustRightInd w:val="0"/>
        <w:spacing w:after="0" w:line="240" w:lineRule="auto"/>
        <w:ind w:left="6237" w:firstLine="709"/>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от </w:t>
      </w:r>
      <w:r w:rsidR="004D6A88" w:rsidRPr="00017BDB">
        <w:rPr>
          <w:rFonts w:ascii="Times New Roman" w:eastAsia="Times New Roman" w:hAnsi="Times New Roman" w:cs="Times New Roman"/>
          <w:color w:val="000000" w:themeColor="text1"/>
          <w:sz w:val="28"/>
          <w:szCs w:val="28"/>
          <w:lang w:eastAsia="ru-RU"/>
        </w:rPr>
        <w:t xml:space="preserve">_______ </w:t>
      </w:r>
      <w:r w:rsidRPr="00017BDB">
        <w:rPr>
          <w:rFonts w:ascii="Times New Roman" w:eastAsia="Times New Roman" w:hAnsi="Times New Roman" w:cs="Times New Roman"/>
          <w:color w:val="000000" w:themeColor="text1"/>
          <w:sz w:val="28"/>
          <w:szCs w:val="28"/>
          <w:lang w:eastAsia="ru-RU"/>
        </w:rPr>
        <w:t>202</w:t>
      </w:r>
      <w:r w:rsidR="00413E8E" w:rsidRPr="00017BDB">
        <w:rPr>
          <w:rFonts w:ascii="Times New Roman" w:eastAsia="Times New Roman" w:hAnsi="Times New Roman" w:cs="Times New Roman"/>
          <w:color w:val="000000" w:themeColor="text1"/>
          <w:sz w:val="28"/>
          <w:szCs w:val="28"/>
          <w:lang w:eastAsia="ru-RU"/>
        </w:rPr>
        <w:t>1</w:t>
      </w:r>
      <w:r w:rsidRPr="00017BDB">
        <w:rPr>
          <w:rFonts w:ascii="Times New Roman" w:eastAsia="Times New Roman" w:hAnsi="Times New Roman" w:cs="Times New Roman"/>
          <w:color w:val="000000" w:themeColor="text1"/>
          <w:sz w:val="28"/>
          <w:szCs w:val="28"/>
          <w:lang w:eastAsia="ru-RU"/>
        </w:rPr>
        <w:t xml:space="preserve"> № </w:t>
      </w:r>
      <w:r w:rsidR="004D6A88" w:rsidRPr="00017BDB">
        <w:rPr>
          <w:rFonts w:ascii="Times New Roman" w:eastAsia="Times New Roman" w:hAnsi="Times New Roman" w:cs="Times New Roman"/>
          <w:color w:val="000000" w:themeColor="text1"/>
          <w:sz w:val="28"/>
          <w:szCs w:val="28"/>
          <w:lang w:eastAsia="ru-RU"/>
        </w:rPr>
        <w:t>______</w:t>
      </w:r>
    </w:p>
    <w:p w:rsidR="008D27AD" w:rsidRPr="00017BDB" w:rsidRDefault="008D27AD" w:rsidP="00017BDB">
      <w:pPr>
        <w:tabs>
          <w:tab w:val="left" w:pos="6237"/>
        </w:tabs>
        <w:autoSpaceDE w:val="0"/>
        <w:autoSpaceDN w:val="0"/>
        <w:adjustRightInd w:val="0"/>
        <w:spacing w:after="0" w:line="240" w:lineRule="auto"/>
        <w:jc w:val="both"/>
        <w:outlineLvl w:val="0"/>
        <w:rPr>
          <w:rFonts w:ascii="Times New Roman" w:eastAsia="Times New Roman" w:hAnsi="Times New Roman" w:cs="Times New Roman"/>
          <w:bCs/>
          <w:color w:val="000000" w:themeColor="text1"/>
          <w:sz w:val="28"/>
          <w:szCs w:val="28"/>
          <w:lang w:val="x-none" w:eastAsia="x-none"/>
        </w:rPr>
      </w:pPr>
    </w:p>
    <w:p w:rsidR="00107768" w:rsidRPr="00017BDB" w:rsidRDefault="00107768" w:rsidP="00017BDB">
      <w:pPr>
        <w:tabs>
          <w:tab w:val="left" w:pos="6237"/>
        </w:tabs>
        <w:autoSpaceDE w:val="0"/>
        <w:autoSpaceDN w:val="0"/>
        <w:adjustRightInd w:val="0"/>
        <w:spacing w:after="0" w:line="240" w:lineRule="auto"/>
        <w:jc w:val="both"/>
        <w:outlineLvl w:val="0"/>
        <w:rPr>
          <w:rFonts w:ascii="Times New Roman" w:eastAsia="Times New Roman" w:hAnsi="Times New Roman" w:cs="Times New Roman"/>
          <w:bCs/>
          <w:color w:val="000000" w:themeColor="text1"/>
          <w:sz w:val="28"/>
          <w:szCs w:val="28"/>
          <w:lang w:val="x-none" w:eastAsia="x-none"/>
        </w:rPr>
      </w:pPr>
    </w:p>
    <w:p w:rsidR="00D846C1" w:rsidRPr="00017BDB" w:rsidRDefault="00D846C1" w:rsidP="00017BDB">
      <w:pPr>
        <w:tabs>
          <w:tab w:val="left" w:pos="6237"/>
        </w:tabs>
        <w:autoSpaceDE w:val="0"/>
        <w:autoSpaceDN w:val="0"/>
        <w:adjustRightInd w:val="0"/>
        <w:spacing w:after="0" w:line="240" w:lineRule="auto"/>
        <w:jc w:val="both"/>
        <w:outlineLvl w:val="0"/>
        <w:rPr>
          <w:rFonts w:ascii="Times New Roman" w:eastAsia="Times New Roman" w:hAnsi="Times New Roman" w:cs="Times New Roman"/>
          <w:bCs/>
          <w:color w:val="000000" w:themeColor="text1"/>
          <w:sz w:val="28"/>
          <w:szCs w:val="28"/>
          <w:lang w:val="x-none" w:eastAsia="x-none"/>
        </w:rPr>
      </w:pPr>
    </w:p>
    <w:p w:rsidR="00583B90" w:rsidRPr="00017BDB" w:rsidRDefault="0026165D" w:rsidP="00017BDB">
      <w:pPr>
        <w:tabs>
          <w:tab w:val="left" w:pos="6237"/>
        </w:tabs>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8"/>
          <w:szCs w:val="28"/>
          <w:lang w:val="x-none" w:eastAsia="x-none"/>
        </w:rPr>
      </w:pPr>
      <w:r w:rsidRPr="00017BDB">
        <w:rPr>
          <w:rFonts w:ascii="Times New Roman" w:eastAsia="Times New Roman" w:hAnsi="Times New Roman" w:cs="Times New Roman"/>
          <w:b/>
          <w:bCs/>
          <w:color w:val="000000" w:themeColor="text1"/>
          <w:sz w:val="28"/>
          <w:szCs w:val="28"/>
          <w:lang w:val="x-none" w:eastAsia="x-none"/>
        </w:rPr>
        <w:t>Положение</w:t>
      </w:r>
    </w:p>
    <w:p w:rsidR="00413E8E" w:rsidRPr="00017BDB" w:rsidRDefault="00413E8E" w:rsidP="00017BDB">
      <w:pPr>
        <w:pStyle w:val="ConsPlusNormal"/>
        <w:tabs>
          <w:tab w:val="left" w:pos="6237"/>
        </w:tabs>
        <w:ind w:firstLine="567"/>
        <w:jc w:val="center"/>
        <w:rPr>
          <w:b/>
          <w:color w:val="000000" w:themeColor="text1"/>
          <w:szCs w:val="28"/>
        </w:rPr>
      </w:pPr>
      <w:r w:rsidRPr="00017BDB">
        <w:rPr>
          <w:b/>
          <w:color w:val="000000" w:themeColor="text1"/>
          <w:szCs w:val="28"/>
        </w:rPr>
        <w:t>о региональном государственном контроле (надзоре) в области охраны и использования особо охраняемых природных территорий</w:t>
      </w:r>
    </w:p>
    <w:p w:rsidR="00282BF9" w:rsidRPr="00017BDB" w:rsidRDefault="00282BF9" w:rsidP="00017BDB">
      <w:pPr>
        <w:tabs>
          <w:tab w:val="left" w:pos="6237"/>
        </w:tabs>
        <w:autoSpaceDE w:val="0"/>
        <w:autoSpaceDN w:val="0"/>
        <w:adjustRightInd w:val="0"/>
        <w:spacing w:after="0" w:line="240" w:lineRule="auto"/>
        <w:jc w:val="both"/>
        <w:outlineLvl w:val="0"/>
        <w:rPr>
          <w:rFonts w:ascii="Times New Roman" w:eastAsia="Times New Roman" w:hAnsi="Times New Roman" w:cs="Times New Roman"/>
          <w:bCs/>
          <w:color w:val="000000" w:themeColor="text1"/>
          <w:sz w:val="28"/>
          <w:szCs w:val="28"/>
          <w:lang w:eastAsia="x-none"/>
        </w:rPr>
      </w:pPr>
    </w:p>
    <w:p w:rsidR="00E00B42" w:rsidRPr="00017BDB" w:rsidRDefault="00E00B42" w:rsidP="00017BDB">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I. Общие положения</w:t>
      </w:r>
    </w:p>
    <w:p w:rsidR="00E00B42" w:rsidRPr="00017BDB" w:rsidRDefault="00E00B4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737A0A" w:rsidRPr="00017BDB" w:rsidRDefault="00017BDB"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sidR="00243AD8" w:rsidRPr="00017BDB">
        <w:rPr>
          <w:rFonts w:ascii="Times New Roman" w:eastAsia="Times New Roman" w:hAnsi="Times New Roman" w:cs="Times New Roman"/>
          <w:color w:val="000000" w:themeColor="text1"/>
          <w:sz w:val="28"/>
          <w:szCs w:val="28"/>
          <w:lang w:eastAsia="ru-RU"/>
        </w:rPr>
        <w:t xml:space="preserve">Настоящее Положение разработано в соответствии с Федеральным законом от 31.07.2020 № 248-ФЗ </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 xml:space="preserve">, Федеральным законом от 11.06.2021 №170-ФЗ </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 xml:space="preserve">О внесении изменений в отдельные законодательные акты Российской Федерации в связи с принятием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 xml:space="preserve">, Федеральным законом от 10.01.2002 №7-ФЗ </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Об охране окружающей среде</w:t>
      </w:r>
      <w:r w:rsidR="005A410C" w:rsidRPr="00017BDB">
        <w:rPr>
          <w:rFonts w:ascii="Times New Roman" w:eastAsia="Times New Roman" w:hAnsi="Times New Roman" w:cs="Times New Roman"/>
          <w:color w:val="000000" w:themeColor="text1"/>
          <w:sz w:val="28"/>
          <w:szCs w:val="28"/>
          <w:lang w:eastAsia="ru-RU"/>
        </w:rPr>
        <w:t>»</w:t>
      </w:r>
      <w:r w:rsidR="00243AD8" w:rsidRPr="00017BDB">
        <w:rPr>
          <w:rFonts w:ascii="Times New Roman" w:eastAsia="Times New Roman" w:hAnsi="Times New Roman" w:cs="Times New Roman"/>
          <w:color w:val="000000" w:themeColor="text1"/>
          <w:sz w:val="28"/>
          <w:szCs w:val="28"/>
          <w:lang w:eastAsia="ru-RU"/>
        </w:rPr>
        <w:t xml:space="preserve"> и определяет порядок </w:t>
      </w:r>
      <w:r w:rsidR="00737A0A" w:rsidRPr="00017BDB">
        <w:rPr>
          <w:rFonts w:ascii="Times New Roman" w:eastAsia="Times New Roman" w:hAnsi="Times New Roman" w:cs="Times New Roman"/>
          <w:color w:val="000000" w:themeColor="text1"/>
          <w:sz w:val="28"/>
          <w:szCs w:val="28"/>
          <w:lang w:eastAsia="ru-RU"/>
        </w:rPr>
        <w:t>организации и осуществления регионального государственного контроля (надзора) в области охраны и использования особо охраняемых природных территорий (далее – региональный государственный контроль (надзор)).</w:t>
      </w:r>
    </w:p>
    <w:p w:rsidR="00E00B42" w:rsidRPr="00017BDB" w:rsidRDefault="00B76E5D"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w:t>
      </w:r>
      <w:r w:rsidR="00E00B42" w:rsidRPr="00017BDB">
        <w:rPr>
          <w:rFonts w:ascii="Times New Roman" w:eastAsia="Times New Roman" w:hAnsi="Times New Roman" w:cs="Times New Roman"/>
          <w:color w:val="000000" w:themeColor="text1"/>
          <w:sz w:val="28"/>
          <w:szCs w:val="28"/>
          <w:lang w:eastAsia="ru-RU"/>
        </w:rPr>
        <w:t xml:space="preserve">2. Предметом </w:t>
      </w:r>
      <w:r w:rsidR="00C80B8C" w:rsidRPr="00017BDB">
        <w:rPr>
          <w:rFonts w:ascii="Times New Roman" w:eastAsia="Times New Roman" w:hAnsi="Times New Roman" w:cs="Times New Roman"/>
          <w:color w:val="000000" w:themeColor="text1"/>
          <w:sz w:val="28"/>
          <w:szCs w:val="28"/>
          <w:lang w:eastAsia="ru-RU"/>
        </w:rPr>
        <w:t xml:space="preserve">регионального </w:t>
      </w:r>
      <w:r w:rsidR="00E00B42" w:rsidRPr="00017BDB">
        <w:rPr>
          <w:rFonts w:ascii="Times New Roman" w:eastAsia="Times New Roman" w:hAnsi="Times New Roman" w:cs="Times New Roman"/>
          <w:color w:val="000000" w:themeColor="text1"/>
          <w:sz w:val="28"/>
          <w:szCs w:val="28"/>
          <w:lang w:eastAsia="ru-RU"/>
        </w:rPr>
        <w:t>государственного контроля (надзора) является:</w:t>
      </w:r>
    </w:p>
    <w:p w:rsidR="00665D7C" w:rsidRPr="00017BDB" w:rsidRDefault="00665D7C" w:rsidP="00017BDB">
      <w:pPr>
        <w:tabs>
          <w:tab w:val="left" w:pos="6237"/>
        </w:tabs>
        <w:autoSpaceDE w:val="0"/>
        <w:autoSpaceDN w:val="0"/>
        <w:adjustRightInd w:val="0"/>
        <w:spacing w:after="0" w:line="240" w:lineRule="auto"/>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665D7C" w:rsidRPr="00017BDB" w:rsidRDefault="0044753E" w:rsidP="00017BDB">
      <w:pPr>
        <w:pStyle w:val="a5"/>
        <w:tabs>
          <w:tab w:val="right" w:pos="360"/>
          <w:tab w:val="left" w:pos="6237"/>
        </w:tabs>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1</w:t>
      </w:r>
      <w:r w:rsidR="00675516" w:rsidRPr="00017BDB">
        <w:rPr>
          <w:rFonts w:ascii="Times New Roman" w:hAnsi="Times New Roman" w:cs="Times New Roman"/>
          <w:color w:val="000000" w:themeColor="text1"/>
          <w:sz w:val="28"/>
          <w:szCs w:val="28"/>
        </w:rPr>
        <w:t xml:space="preserve">) </w:t>
      </w:r>
      <w:r w:rsidR="00665D7C" w:rsidRPr="00017BDB">
        <w:rPr>
          <w:rFonts w:ascii="Times New Roman" w:hAnsi="Times New Roman" w:cs="Times New Roman"/>
          <w:color w:val="000000" w:themeColor="text1"/>
          <w:sz w:val="28"/>
          <w:szCs w:val="28"/>
        </w:rPr>
        <w:t>режима особо охраняемой природной территории;</w:t>
      </w:r>
    </w:p>
    <w:p w:rsidR="00665D7C" w:rsidRPr="00017BDB" w:rsidRDefault="0044753E" w:rsidP="00017BDB">
      <w:pPr>
        <w:tabs>
          <w:tab w:val="right" w:pos="360"/>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2</w:t>
      </w:r>
      <w:r w:rsidR="00675516" w:rsidRPr="00017BDB">
        <w:rPr>
          <w:rFonts w:ascii="Times New Roman" w:hAnsi="Times New Roman" w:cs="Times New Roman"/>
          <w:color w:val="000000" w:themeColor="text1"/>
          <w:sz w:val="28"/>
          <w:szCs w:val="28"/>
        </w:rPr>
        <w:t xml:space="preserve">) </w:t>
      </w:r>
      <w:r w:rsidR="00665D7C" w:rsidRPr="00017BDB">
        <w:rPr>
          <w:rFonts w:ascii="Times New Roman" w:hAnsi="Times New Roman" w:cs="Times New Roman"/>
          <w:color w:val="000000" w:themeColor="text1"/>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65D7C" w:rsidRPr="00017BDB" w:rsidRDefault="0044753E" w:rsidP="00017BDB">
      <w:pPr>
        <w:tabs>
          <w:tab w:val="right" w:pos="360"/>
          <w:tab w:val="left" w:pos="6237"/>
        </w:tabs>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3</w:t>
      </w:r>
      <w:r w:rsidR="00665D7C" w:rsidRPr="00017BDB">
        <w:rPr>
          <w:rFonts w:ascii="Times New Roman" w:hAnsi="Times New Roman" w:cs="Times New Roman"/>
          <w:color w:val="000000" w:themeColor="text1"/>
          <w:sz w:val="28"/>
          <w:szCs w:val="28"/>
        </w:rPr>
        <w:t xml:space="preserve">) </w:t>
      </w:r>
      <w:r w:rsidR="00675516" w:rsidRPr="00017BDB">
        <w:rPr>
          <w:rFonts w:ascii="Times New Roman" w:hAnsi="Times New Roman" w:cs="Times New Roman"/>
          <w:color w:val="000000" w:themeColor="text1"/>
          <w:sz w:val="28"/>
          <w:szCs w:val="28"/>
        </w:rPr>
        <w:t xml:space="preserve"> </w:t>
      </w:r>
      <w:r w:rsidR="00665D7C" w:rsidRPr="00017BDB">
        <w:rPr>
          <w:rFonts w:ascii="Times New Roman" w:hAnsi="Times New Roman" w:cs="Times New Roman"/>
          <w:color w:val="000000" w:themeColor="text1"/>
          <w:sz w:val="28"/>
          <w:szCs w:val="28"/>
        </w:rPr>
        <w:t>режима охранных зон особо охраняемых природных территорий.</w:t>
      </w:r>
    </w:p>
    <w:p w:rsidR="00453380" w:rsidRPr="00017BDB" w:rsidRDefault="005E4ADB" w:rsidP="00017BDB">
      <w:pPr>
        <w:widowControl w:val="0"/>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eastAsia="Times New Roman" w:hAnsi="Times New Roman" w:cs="Times New Roman"/>
          <w:color w:val="000000" w:themeColor="text1"/>
          <w:sz w:val="28"/>
          <w:szCs w:val="28"/>
          <w:lang w:eastAsia="ru-RU"/>
        </w:rPr>
        <w:t>1.3.</w:t>
      </w:r>
      <w:r w:rsidR="00E00B42" w:rsidRPr="00017BDB">
        <w:rPr>
          <w:rFonts w:ascii="Times New Roman" w:eastAsia="Times New Roman" w:hAnsi="Times New Roman" w:cs="Times New Roman"/>
          <w:color w:val="000000" w:themeColor="text1"/>
          <w:sz w:val="28"/>
          <w:szCs w:val="28"/>
          <w:lang w:eastAsia="ru-RU"/>
        </w:rPr>
        <w:t xml:space="preserve"> </w:t>
      </w:r>
      <w:r w:rsidR="00E61D3A" w:rsidRPr="00017BDB">
        <w:rPr>
          <w:rFonts w:ascii="Times New Roman" w:eastAsia="Times New Roman" w:hAnsi="Times New Roman" w:cs="Times New Roman"/>
          <w:color w:val="000000" w:themeColor="text1"/>
          <w:sz w:val="28"/>
          <w:szCs w:val="28"/>
          <w:lang w:eastAsia="ru-RU"/>
        </w:rPr>
        <w:t>Р</w:t>
      </w:r>
      <w:r w:rsidR="006452B0" w:rsidRPr="00017BDB">
        <w:rPr>
          <w:rFonts w:ascii="Times New Roman" w:eastAsia="Times New Roman" w:hAnsi="Times New Roman" w:cs="Times New Roman"/>
          <w:color w:val="000000" w:themeColor="text1"/>
          <w:sz w:val="28"/>
          <w:szCs w:val="28"/>
          <w:lang w:eastAsia="ru-RU"/>
        </w:rPr>
        <w:t>егиональн</w:t>
      </w:r>
      <w:r w:rsidR="00E61D3A" w:rsidRPr="00017BDB">
        <w:rPr>
          <w:rFonts w:ascii="Times New Roman" w:eastAsia="Times New Roman" w:hAnsi="Times New Roman" w:cs="Times New Roman"/>
          <w:color w:val="000000" w:themeColor="text1"/>
          <w:sz w:val="28"/>
          <w:szCs w:val="28"/>
          <w:lang w:eastAsia="ru-RU"/>
        </w:rPr>
        <w:t>ый</w:t>
      </w:r>
      <w:r w:rsidR="006452B0" w:rsidRPr="00017BDB">
        <w:rPr>
          <w:rFonts w:ascii="Times New Roman" w:eastAsia="Times New Roman" w:hAnsi="Times New Roman" w:cs="Times New Roman"/>
          <w:color w:val="000000" w:themeColor="text1"/>
          <w:sz w:val="28"/>
          <w:szCs w:val="28"/>
          <w:lang w:eastAsia="ru-RU"/>
        </w:rPr>
        <w:t xml:space="preserve"> государственн</w:t>
      </w:r>
      <w:r w:rsidR="00E61D3A" w:rsidRPr="00017BDB">
        <w:rPr>
          <w:rFonts w:ascii="Times New Roman" w:eastAsia="Times New Roman" w:hAnsi="Times New Roman" w:cs="Times New Roman"/>
          <w:color w:val="000000" w:themeColor="text1"/>
          <w:sz w:val="28"/>
          <w:szCs w:val="28"/>
          <w:lang w:eastAsia="ru-RU"/>
        </w:rPr>
        <w:t>ый</w:t>
      </w:r>
      <w:r w:rsidR="006452B0" w:rsidRPr="00017BDB">
        <w:rPr>
          <w:rFonts w:ascii="Times New Roman" w:eastAsia="Times New Roman" w:hAnsi="Times New Roman" w:cs="Times New Roman"/>
          <w:color w:val="000000" w:themeColor="text1"/>
          <w:sz w:val="28"/>
          <w:szCs w:val="28"/>
          <w:lang w:eastAsia="ru-RU"/>
        </w:rPr>
        <w:t xml:space="preserve"> контрол</w:t>
      </w:r>
      <w:r w:rsidR="00E61D3A" w:rsidRPr="00017BDB">
        <w:rPr>
          <w:rFonts w:ascii="Times New Roman" w:eastAsia="Times New Roman" w:hAnsi="Times New Roman" w:cs="Times New Roman"/>
          <w:color w:val="000000" w:themeColor="text1"/>
          <w:sz w:val="28"/>
          <w:szCs w:val="28"/>
          <w:lang w:eastAsia="ru-RU"/>
        </w:rPr>
        <w:t>ь</w:t>
      </w:r>
      <w:r w:rsidR="00453380" w:rsidRPr="00017BDB">
        <w:rPr>
          <w:rFonts w:ascii="Times New Roman" w:eastAsia="Times New Roman" w:hAnsi="Times New Roman" w:cs="Times New Roman"/>
          <w:color w:val="000000" w:themeColor="text1"/>
          <w:sz w:val="28"/>
          <w:szCs w:val="28"/>
          <w:lang w:eastAsia="ru-RU"/>
        </w:rPr>
        <w:t xml:space="preserve"> (надзор</w:t>
      </w:r>
      <w:r w:rsidR="006452B0" w:rsidRPr="00017BDB">
        <w:rPr>
          <w:rFonts w:ascii="Times New Roman" w:eastAsia="Times New Roman" w:hAnsi="Times New Roman" w:cs="Times New Roman"/>
          <w:color w:val="000000" w:themeColor="text1"/>
          <w:sz w:val="28"/>
          <w:szCs w:val="28"/>
          <w:lang w:eastAsia="ru-RU"/>
        </w:rPr>
        <w:t xml:space="preserve">) </w:t>
      </w:r>
      <w:r w:rsidR="00E00B42" w:rsidRPr="00017BDB">
        <w:rPr>
          <w:rFonts w:ascii="Times New Roman" w:eastAsia="Times New Roman" w:hAnsi="Times New Roman" w:cs="Times New Roman"/>
          <w:color w:val="000000" w:themeColor="text1"/>
          <w:sz w:val="28"/>
          <w:szCs w:val="28"/>
          <w:lang w:eastAsia="ru-RU"/>
        </w:rPr>
        <w:t xml:space="preserve">осуществляется </w:t>
      </w:r>
      <w:r w:rsidR="00E61D3A" w:rsidRPr="00017BDB">
        <w:rPr>
          <w:rFonts w:ascii="Times New Roman" w:hAnsi="Times New Roman" w:cs="Times New Roman"/>
          <w:color w:val="000000" w:themeColor="text1"/>
          <w:sz w:val="28"/>
          <w:szCs w:val="28"/>
        </w:rPr>
        <w:t xml:space="preserve">Государственным комитетом Республики Татарстан по биологическим ресурсам (далее - Государственный комитет) </w:t>
      </w:r>
      <w:r w:rsidR="00453380" w:rsidRPr="00017BDB">
        <w:rPr>
          <w:rFonts w:ascii="Times New Roman" w:hAnsi="Times New Roman" w:cs="Times New Roman"/>
          <w:color w:val="000000" w:themeColor="text1"/>
          <w:sz w:val="28"/>
          <w:szCs w:val="28"/>
        </w:rPr>
        <w:t>в пределах своей компетенции в соответствии с федеральным законодательством и законодательством Республики Татарстан об охране окружающей среды.</w:t>
      </w:r>
    </w:p>
    <w:p w:rsidR="00E00B42" w:rsidRPr="00017BDB" w:rsidRDefault="005E4ADB" w:rsidP="00017BDB">
      <w:pPr>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1.4</w:t>
      </w:r>
      <w:r w:rsidR="00E00B42" w:rsidRPr="00017BDB">
        <w:rPr>
          <w:rFonts w:ascii="Times New Roman" w:eastAsia="Times New Roman" w:hAnsi="Times New Roman" w:cs="Times New Roman"/>
          <w:color w:val="000000" w:themeColor="text1"/>
          <w:sz w:val="28"/>
          <w:szCs w:val="28"/>
          <w:lang w:eastAsia="ru-RU"/>
        </w:rPr>
        <w:t xml:space="preserve">. Перечень нормативных правовых актов (их отдельных положений), содержащих обязательные требования, оценка соблюдения которых осуществляется </w:t>
      </w:r>
      <w:r w:rsidR="00E00B42" w:rsidRPr="00017BDB">
        <w:rPr>
          <w:rFonts w:ascii="Times New Roman" w:eastAsia="Times New Roman" w:hAnsi="Times New Roman" w:cs="Times New Roman"/>
          <w:color w:val="000000" w:themeColor="text1"/>
          <w:sz w:val="28"/>
          <w:szCs w:val="28"/>
          <w:lang w:eastAsia="ru-RU"/>
        </w:rPr>
        <w:lastRenderedPageBreak/>
        <w:t>в рамках</w:t>
      </w:r>
      <w:r w:rsidR="00C80B8C" w:rsidRPr="00017BDB">
        <w:rPr>
          <w:rFonts w:ascii="Times New Roman" w:eastAsia="Times New Roman" w:hAnsi="Times New Roman" w:cs="Times New Roman"/>
          <w:color w:val="000000" w:themeColor="text1"/>
          <w:sz w:val="28"/>
          <w:szCs w:val="28"/>
          <w:lang w:eastAsia="ru-RU"/>
        </w:rPr>
        <w:t xml:space="preserve"> регионального</w:t>
      </w:r>
      <w:r w:rsidR="00E00B42" w:rsidRPr="00017BDB">
        <w:rPr>
          <w:rFonts w:ascii="Times New Roman" w:eastAsia="Times New Roman" w:hAnsi="Times New Roman" w:cs="Times New Roman"/>
          <w:color w:val="000000" w:themeColor="text1"/>
          <w:sz w:val="28"/>
          <w:szCs w:val="28"/>
          <w:lang w:eastAsia="ru-RU"/>
        </w:rPr>
        <w:t xml:space="preserve"> государственного контроля (надзора), привлечения к административной ответственности, утверждается </w:t>
      </w:r>
      <w:r w:rsidR="003117B7" w:rsidRPr="00017BDB">
        <w:rPr>
          <w:rFonts w:ascii="Times New Roman" w:eastAsia="Times New Roman" w:hAnsi="Times New Roman" w:cs="Times New Roman"/>
          <w:color w:val="000000" w:themeColor="text1"/>
          <w:sz w:val="28"/>
          <w:szCs w:val="28"/>
          <w:lang w:eastAsia="ru-RU"/>
        </w:rPr>
        <w:t>Государственным комитетом</w:t>
      </w:r>
      <w:r w:rsidR="00E00B42" w:rsidRPr="00017BDB">
        <w:rPr>
          <w:rFonts w:ascii="Times New Roman" w:eastAsia="Times New Roman" w:hAnsi="Times New Roman" w:cs="Times New Roman"/>
          <w:color w:val="000000" w:themeColor="text1"/>
          <w:sz w:val="28"/>
          <w:szCs w:val="28"/>
          <w:lang w:eastAsia="ru-RU"/>
        </w:rPr>
        <w:t xml:space="preserve"> согласно компетенции.</w:t>
      </w:r>
    </w:p>
    <w:p w:rsidR="00E00B42" w:rsidRPr="00017BDB" w:rsidRDefault="005E4ADB"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1.5.</w:t>
      </w:r>
      <w:r w:rsidR="00E00B42" w:rsidRPr="00017BDB">
        <w:rPr>
          <w:rFonts w:ascii="Times New Roman" w:eastAsia="Times New Roman" w:hAnsi="Times New Roman" w:cs="Times New Roman"/>
          <w:color w:val="000000" w:themeColor="text1"/>
          <w:sz w:val="28"/>
          <w:szCs w:val="28"/>
          <w:lang w:eastAsia="ru-RU"/>
        </w:rPr>
        <w:t xml:space="preserve"> Должностными лицами, уполномоченными на осуществление государственного контроля (надзора) (далее также - государственные инспектор</w:t>
      </w:r>
      <w:r w:rsidR="004254BA" w:rsidRPr="00017BDB">
        <w:rPr>
          <w:rFonts w:ascii="Times New Roman" w:eastAsia="Times New Roman" w:hAnsi="Times New Roman" w:cs="Times New Roman"/>
          <w:color w:val="000000" w:themeColor="text1"/>
          <w:sz w:val="28"/>
          <w:szCs w:val="28"/>
          <w:lang w:eastAsia="ru-RU"/>
        </w:rPr>
        <w:t>а</w:t>
      </w:r>
      <w:r w:rsidR="00E00B42" w:rsidRPr="00017BDB">
        <w:rPr>
          <w:rFonts w:ascii="Times New Roman" w:eastAsia="Times New Roman" w:hAnsi="Times New Roman" w:cs="Times New Roman"/>
          <w:color w:val="000000" w:themeColor="text1"/>
          <w:sz w:val="28"/>
          <w:szCs w:val="28"/>
          <w:lang w:eastAsia="ru-RU"/>
        </w:rPr>
        <w:t>) согласно их компетенции являются: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1) </w:t>
      </w:r>
      <w:r w:rsidR="00687FC0" w:rsidRPr="00017BDB">
        <w:rPr>
          <w:rFonts w:ascii="Times New Roman" w:eastAsia="Times New Roman" w:hAnsi="Times New Roman" w:cs="Times New Roman"/>
          <w:color w:val="000000" w:themeColor="text1"/>
          <w:sz w:val="28"/>
          <w:szCs w:val="28"/>
          <w:lang w:eastAsia="ru-RU"/>
        </w:rPr>
        <w:t>заместители председателя Государственного комитет, начальники управлений, начальники отделов, руководители отделов, начальники государственных природных заказников регионального значения</w:t>
      </w:r>
      <w:r w:rsidR="004D3448" w:rsidRPr="00017BDB">
        <w:rPr>
          <w:rFonts w:ascii="Times New Roman" w:eastAsia="Times New Roman" w:hAnsi="Times New Roman" w:cs="Times New Roman"/>
          <w:color w:val="000000" w:themeColor="text1"/>
          <w:sz w:val="28"/>
          <w:szCs w:val="28"/>
          <w:lang w:eastAsia="ru-RU"/>
        </w:rPr>
        <w:t xml:space="preserve"> </w:t>
      </w:r>
      <w:r w:rsidRPr="00017BDB">
        <w:rPr>
          <w:rFonts w:ascii="Times New Roman" w:eastAsia="Times New Roman" w:hAnsi="Times New Roman" w:cs="Times New Roman"/>
          <w:color w:val="000000" w:themeColor="text1"/>
          <w:sz w:val="28"/>
          <w:szCs w:val="28"/>
          <w:lang w:eastAsia="ru-RU"/>
        </w:rPr>
        <w:t xml:space="preserve">- заместители </w:t>
      </w:r>
      <w:r w:rsidR="004D3448" w:rsidRPr="00017BDB">
        <w:rPr>
          <w:rFonts w:ascii="Times New Roman" w:eastAsia="Times New Roman" w:hAnsi="Times New Roman" w:cs="Times New Roman"/>
          <w:color w:val="000000" w:themeColor="text1"/>
          <w:sz w:val="28"/>
          <w:szCs w:val="28"/>
          <w:lang w:eastAsia="ru-RU"/>
        </w:rPr>
        <w:t>главного государственного инспектора Республики Татарстан в области охраны окружающей среды</w:t>
      </w:r>
      <w:r w:rsidRPr="00017BDB">
        <w:rPr>
          <w:rFonts w:ascii="Times New Roman" w:eastAsia="Times New Roman" w:hAnsi="Times New Roman" w:cs="Times New Roman"/>
          <w:color w:val="000000" w:themeColor="text1"/>
          <w:sz w:val="28"/>
          <w:szCs w:val="28"/>
          <w:lang w:eastAsia="ru-RU"/>
        </w:rPr>
        <w:t>;</w:t>
      </w:r>
    </w:p>
    <w:p w:rsidR="00E00B42" w:rsidRPr="00017BDB" w:rsidRDefault="004D3448"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w:t>
      </w:r>
      <w:r w:rsidR="00E00B42" w:rsidRPr="00017BDB">
        <w:rPr>
          <w:rFonts w:ascii="Times New Roman" w:eastAsia="Times New Roman" w:hAnsi="Times New Roman" w:cs="Times New Roman"/>
          <w:color w:val="000000" w:themeColor="text1"/>
          <w:sz w:val="28"/>
          <w:szCs w:val="28"/>
          <w:lang w:eastAsia="ru-RU"/>
        </w:rPr>
        <w:t xml:space="preserve">) </w:t>
      </w:r>
      <w:r w:rsidR="00F30526" w:rsidRPr="00017BDB">
        <w:rPr>
          <w:rFonts w:ascii="Times New Roman" w:eastAsia="Times New Roman" w:hAnsi="Times New Roman" w:cs="Times New Roman"/>
          <w:color w:val="000000" w:themeColor="text1"/>
          <w:sz w:val="28"/>
          <w:szCs w:val="28"/>
          <w:lang w:eastAsia="ru-RU"/>
        </w:rPr>
        <w:t>ведущий советник, ведущий консультант, специалисты (всех категорий)</w:t>
      </w:r>
      <w:r w:rsidR="00E00B42" w:rsidRPr="00017BDB">
        <w:rPr>
          <w:rFonts w:ascii="Times New Roman" w:eastAsia="Times New Roman" w:hAnsi="Times New Roman" w:cs="Times New Roman"/>
          <w:color w:val="000000" w:themeColor="text1"/>
          <w:sz w:val="28"/>
          <w:szCs w:val="28"/>
          <w:lang w:eastAsia="ru-RU"/>
        </w:rPr>
        <w:t xml:space="preserve"> - </w:t>
      </w:r>
      <w:r w:rsidR="009966D0" w:rsidRPr="00017BDB">
        <w:rPr>
          <w:rFonts w:ascii="Times New Roman" w:eastAsia="Times New Roman" w:hAnsi="Times New Roman" w:cs="Times New Roman"/>
          <w:color w:val="000000" w:themeColor="text1"/>
          <w:sz w:val="28"/>
          <w:szCs w:val="28"/>
          <w:lang w:eastAsia="ru-RU"/>
        </w:rPr>
        <w:t>государственные инспекторы Республики Татарстан в области охраны окружающей среды.</w:t>
      </w:r>
    </w:p>
    <w:p w:rsidR="00E00B42" w:rsidRPr="00017BDB" w:rsidRDefault="005E4ADB"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1.6.</w:t>
      </w:r>
      <w:r w:rsidR="00E00B42" w:rsidRPr="00017BDB">
        <w:rPr>
          <w:rFonts w:ascii="Times New Roman" w:eastAsia="Times New Roman" w:hAnsi="Times New Roman" w:cs="Times New Roman"/>
          <w:color w:val="000000" w:themeColor="text1"/>
          <w:sz w:val="28"/>
          <w:szCs w:val="28"/>
          <w:lang w:eastAsia="ru-RU"/>
        </w:rPr>
        <w:t xml:space="preserve"> Решение о проведении контрольного (надзорного) мероприятия принимается </w:t>
      </w:r>
      <w:r w:rsidR="001744FB" w:rsidRPr="00017BDB">
        <w:rPr>
          <w:rFonts w:ascii="Times New Roman" w:eastAsia="Times New Roman" w:hAnsi="Times New Roman" w:cs="Times New Roman"/>
          <w:color w:val="000000" w:themeColor="text1"/>
          <w:sz w:val="28"/>
          <w:szCs w:val="28"/>
          <w:lang w:eastAsia="ru-RU"/>
        </w:rPr>
        <w:t>председателем</w:t>
      </w:r>
      <w:r w:rsidR="00E00B42" w:rsidRPr="00017BDB">
        <w:rPr>
          <w:rFonts w:ascii="Times New Roman" w:eastAsia="Times New Roman" w:hAnsi="Times New Roman" w:cs="Times New Roman"/>
          <w:color w:val="000000" w:themeColor="text1"/>
          <w:sz w:val="28"/>
          <w:szCs w:val="28"/>
          <w:lang w:eastAsia="ru-RU"/>
        </w:rPr>
        <w:t xml:space="preserve"> (заместителем </w:t>
      </w:r>
      <w:r w:rsidR="001744FB" w:rsidRPr="00017BDB">
        <w:rPr>
          <w:rFonts w:ascii="Times New Roman" w:eastAsia="Times New Roman" w:hAnsi="Times New Roman" w:cs="Times New Roman"/>
          <w:color w:val="000000" w:themeColor="text1"/>
          <w:sz w:val="28"/>
          <w:szCs w:val="28"/>
          <w:lang w:eastAsia="ru-RU"/>
        </w:rPr>
        <w:t>председателя</w:t>
      </w:r>
      <w:r w:rsidR="00E00B42" w:rsidRPr="00017BDB">
        <w:rPr>
          <w:rFonts w:ascii="Times New Roman" w:eastAsia="Times New Roman" w:hAnsi="Times New Roman" w:cs="Times New Roman"/>
          <w:color w:val="000000" w:themeColor="text1"/>
          <w:sz w:val="28"/>
          <w:szCs w:val="28"/>
          <w:lang w:eastAsia="ru-RU"/>
        </w:rPr>
        <w:t xml:space="preserve">, ведающим вопросами государственного контроля (надзора)) </w:t>
      </w:r>
      <w:r w:rsidR="001744FB" w:rsidRPr="00017BDB">
        <w:rPr>
          <w:rFonts w:ascii="Times New Roman" w:eastAsia="Times New Roman" w:hAnsi="Times New Roman" w:cs="Times New Roman"/>
          <w:color w:val="000000" w:themeColor="text1"/>
          <w:sz w:val="28"/>
          <w:szCs w:val="28"/>
          <w:lang w:eastAsia="ru-RU"/>
        </w:rPr>
        <w:t>Государственного комитета</w:t>
      </w:r>
      <w:r w:rsidR="00E00B42" w:rsidRPr="00017BDB">
        <w:rPr>
          <w:rFonts w:ascii="Times New Roman" w:eastAsia="Times New Roman" w:hAnsi="Times New Roman" w:cs="Times New Roman"/>
          <w:color w:val="000000" w:themeColor="text1"/>
          <w:sz w:val="28"/>
          <w:szCs w:val="28"/>
          <w:lang w:eastAsia="ru-RU"/>
        </w:rPr>
        <w:t>.</w:t>
      </w:r>
    </w:p>
    <w:p w:rsidR="004254BA" w:rsidRPr="00017BDB" w:rsidRDefault="00E069D8"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1.7.</w:t>
      </w:r>
      <w:r w:rsidR="00E00B42" w:rsidRPr="00017BDB">
        <w:rPr>
          <w:rFonts w:ascii="Times New Roman" w:eastAsia="Times New Roman" w:hAnsi="Times New Roman" w:cs="Times New Roman"/>
          <w:color w:val="000000" w:themeColor="text1"/>
          <w:sz w:val="28"/>
          <w:szCs w:val="28"/>
          <w:lang w:eastAsia="ru-RU"/>
        </w:rPr>
        <w:t xml:space="preserve"> </w:t>
      </w:r>
      <w:r w:rsidR="004254BA" w:rsidRPr="00017BDB">
        <w:rPr>
          <w:rFonts w:ascii="Times New Roman" w:eastAsia="Times New Roman" w:hAnsi="Times New Roman" w:cs="Times New Roman"/>
          <w:color w:val="000000" w:themeColor="text1"/>
          <w:sz w:val="28"/>
          <w:szCs w:val="28"/>
          <w:lang w:eastAsia="ru-RU"/>
        </w:rPr>
        <w:t xml:space="preserve">Государственные инспектора при осуществлении государственного контроля (надзора) пользуются правами, установленными статьей 34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4254BA" w:rsidRPr="00017BDB">
        <w:rPr>
          <w:rFonts w:ascii="Times New Roman" w:eastAsia="Times New Roman" w:hAnsi="Times New Roman" w:cs="Times New Roman"/>
          <w:color w:val="000000" w:themeColor="text1"/>
          <w:sz w:val="28"/>
          <w:szCs w:val="28"/>
          <w:lang w:eastAsia="ru-RU"/>
        </w:rPr>
        <w:t>Об особо охраняемых природных территориях</w:t>
      </w:r>
      <w:r w:rsidR="005A410C" w:rsidRPr="00017BDB">
        <w:rPr>
          <w:rFonts w:ascii="Times New Roman" w:eastAsia="Times New Roman" w:hAnsi="Times New Roman" w:cs="Times New Roman"/>
          <w:color w:val="000000" w:themeColor="text1"/>
          <w:sz w:val="28"/>
          <w:szCs w:val="28"/>
          <w:lang w:eastAsia="ru-RU"/>
        </w:rPr>
        <w:t>»</w:t>
      </w:r>
      <w:r w:rsidR="004254BA" w:rsidRPr="00017BDB">
        <w:rPr>
          <w:rFonts w:ascii="Times New Roman" w:eastAsia="Times New Roman" w:hAnsi="Times New Roman" w:cs="Times New Roman"/>
          <w:color w:val="000000" w:themeColor="text1"/>
          <w:sz w:val="28"/>
          <w:szCs w:val="28"/>
          <w:lang w:eastAsia="ru-RU"/>
        </w:rPr>
        <w:t xml:space="preserve">, соблюдают ограничения и выполняют обязанности, установленные статьями 15 и 18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4254BA" w:rsidRPr="00017BDB">
        <w:rPr>
          <w:rFonts w:ascii="Times New Roman" w:eastAsia="Times New Roman" w:hAnsi="Times New Roman" w:cs="Times New Roman"/>
          <w:color w:val="000000" w:themeColor="text1"/>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A410C" w:rsidRPr="00017BDB">
        <w:rPr>
          <w:rFonts w:ascii="Times New Roman" w:eastAsia="Times New Roman" w:hAnsi="Times New Roman" w:cs="Times New Roman"/>
          <w:color w:val="000000" w:themeColor="text1"/>
          <w:sz w:val="28"/>
          <w:szCs w:val="28"/>
          <w:lang w:eastAsia="ru-RU"/>
        </w:rPr>
        <w:t>»</w:t>
      </w:r>
      <w:r w:rsidR="004254BA" w:rsidRPr="00017BDB">
        <w:rPr>
          <w:rFonts w:ascii="Times New Roman" w:eastAsia="Times New Roman" w:hAnsi="Times New Roman" w:cs="Times New Roman"/>
          <w:color w:val="000000" w:themeColor="text1"/>
          <w:sz w:val="28"/>
          <w:szCs w:val="28"/>
          <w:lang w:eastAsia="ru-RU"/>
        </w:rPr>
        <w:t>, а также несут ответственность за ненадлежащее исполнение возложенных на них обязанностей.</w:t>
      </w:r>
    </w:p>
    <w:p w:rsidR="00AE6584" w:rsidRPr="00017BDB" w:rsidRDefault="00413ECF" w:rsidP="00017BDB">
      <w:pPr>
        <w:pStyle w:val="ConsPlusNormal"/>
        <w:tabs>
          <w:tab w:val="left" w:pos="6237"/>
        </w:tabs>
        <w:ind w:firstLine="567"/>
        <w:jc w:val="both"/>
        <w:rPr>
          <w:color w:val="000000" w:themeColor="text1"/>
          <w:szCs w:val="28"/>
        </w:rPr>
      </w:pPr>
      <w:r w:rsidRPr="00017BDB">
        <w:rPr>
          <w:color w:val="000000" w:themeColor="text1"/>
          <w:szCs w:val="28"/>
        </w:rPr>
        <w:t>1.8.</w:t>
      </w:r>
      <w:r w:rsidR="00AE6584" w:rsidRPr="00017BDB">
        <w:rPr>
          <w:color w:val="000000" w:themeColor="text1"/>
          <w:szCs w:val="28"/>
        </w:rPr>
        <w:t xml:space="preserve"> К отношениям, связанным с осуществлением </w:t>
      </w:r>
      <w:r w:rsidR="009B0FA1" w:rsidRPr="00017BDB">
        <w:rPr>
          <w:color w:val="000000" w:themeColor="text1"/>
          <w:szCs w:val="28"/>
        </w:rPr>
        <w:t xml:space="preserve">регионального </w:t>
      </w:r>
      <w:r w:rsidR="00853402" w:rsidRPr="00017BDB">
        <w:rPr>
          <w:color w:val="000000" w:themeColor="text1"/>
          <w:szCs w:val="28"/>
        </w:rPr>
        <w:t>государственного контроля (надзора)</w:t>
      </w:r>
      <w:r w:rsidR="00AE6584" w:rsidRPr="00017BDB">
        <w:rPr>
          <w:color w:val="000000" w:themeColor="text1"/>
          <w:szCs w:val="28"/>
        </w:rPr>
        <w:t xml:space="preserve">, организацией и проведением проверок юридических лиц и индивидуальных предпринимателей, осуществляющих деятельность на особо охраняемых природных территориях, применяются положения Федерального </w:t>
      </w:r>
      <w:hyperlink r:id="rId9"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1){Консульт" w:history="1">
        <w:r w:rsidR="00AE6584" w:rsidRPr="00017BDB">
          <w:rPr>
            <w:color w:val="000000" w:themeColor="text1"/>
            <w:szCs w:val="28"/>
          </w:rPr>
          <w:t>закона</w:t>
        </w:r>
      </w:hyperlink>
      <w:r w:rsidR="00AE6584" w:rsidRPr="00017BDB">
        <w:rPr>
          <w:color w:val="000000" w:themeColor="text1"/>
          <w:szCs w:val="28"/>
        </w:rPr>
        <w:t xml:space="preserve"> </w:t>
      </w:r>
      <w:r w:rsidR="005A410C" w:rsidRPr="00017BDB">
        <w:rPr>
          <w:color w:val="000000" w:themeColor="text1"/>
          <w:szCs w:val="28"/>
        </w:rPr>
        <w:t>«</w:t>
      </w:r>
      <w:r w:rsidR="00AE6584" w:rsidRPr="00017BDB">
        <w:rPr>
          <w:color w:val="000000" w:themeColor="text1"/>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A410C" w:rsidRPr="00017BDB">
        <w:rPr>
          <w:color w:val="000000" w:themeColor="text1"/>
          <w:szCs w:val="28"/>
        </w:rPr>
        <w:t>»</w:t>
      </w:r>
      <w:r w:rsidR="00AE6584" w:rsidRPr="00017BDB">
        <w:rPr>
          <w:color w:val="000000" w:themeColor="text1"/>
          <w:szCs w:val="28"/>
        </w:rPr>
        <w:t>.</w:t>
      </w:r>
    </w:p>
    <w:p w:rsidR="00E00B42" w:rsidRPr="00017BDB" w:rsidRDefault="00413ECF"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1.9</w:t>
      </w:r>
      <w:r w:rsidR="00E00B42" w:rsidRPr="00017BDB">
        <w:rPr>
          <w:rFonts w:ascii="Times New Roman" w:eastAsia="Times New Roman" w:hAnsi="Times New Roman" w:cs="Times New Roman"/>
          <w:color w:val="000000" w:themeColor="text1"/>
          <w:sz w:val="28"/>
          <w:szCs w:val="28"/>
          <w:lang w:eastAsia="ru-RU"/>
        </w:rPr>
        <w:t xml:space="preserve">. Государственные инспектора, наряду с правами, установленными Федеральным законом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 имеют право:</w:t>
      </w:r>
    </w:p>
    <w:p w:rsidR="00882DA8" w:rsidRPr="00017BDB" w:rsidRDefault="0044753E"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1) </w:t>
      </w:r>
      <w:r w:rsidR="00882DA8" w:rsidRPr="00017BDB">
        <w:rPr>
          <w:rFonts w:ascii="Times New Roman" w:hAnsi="Times New Roman" w:cs="Times New Roman"/>
          <w:color w:val="000000" w:themeColor="text1"/>
          <w:sz w:val="28"/>
          <w:szCs w:val="28"/>
        </w:rPr>
        <w:t xml:space="preserve">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w:t>
      </w:r>
      <w:proofErr w:type="gramStart"/>
      <w:r w:rsidR="00882DA8" w:rsidRPr="00017BDB">
        <w:rPr>
          <w:rFonts w:ascii="Times New Roman" w:hAnsi="Times New Roman" w:cs="Times New Roman"/>
          <w:color w:val="000000" w:themeColor="text1"/>
          <w:sz w:val="28"/>
          <w:szCs w:val="28"/>
        </w:rPr>
        <w:t>охранных зон</w:t>
      </w:r>
      <w:proofErr w:type="gramEnd"/>
      <w:r w:rsidR="00882DA8" w:rsidRPr="00017BDB">
        <w:rPr>
          <w:rFonts w:ascii="Times New Roman" w:hAnsi="Times New Roman" w:cs="Times New Roman"/>
          <w:color w:val="000000" w:themeColor="text1"/>
          <w:sz w:val="28"/>
          <w:szCs w:val="28"/>
        </w:rPr>
        <w:t xml:space="preserve"> указанных государственных природных заповедников и национальных парков;</w:t>
      </w:r>
    </w:p>
    <w:p w:rsidR="002347A3" w:rsidRPr="00017BDB" w:rsidRDefault="00882DA8"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2) производить в границах охраняемых природных территорий и их охранных зон досмотр транспортны</w:t>
      </w:r>
      <w:r w:rsidR="002347A3" w:rsidRPr="00017BDB">
        <w:rPr>
          <w:rFonts w:ascii="Times New Roman" w:hAnsi="Times New Roman" w:cs="Times New Roman"/>
          <w:color w:val="000000" w:themeColor="text1"/>
          <w:sz w:val="28"/>
          <w:szCs w:val="28"/>
        </w:rPr>
        <w:t>х средств, личных вещей граждан;</w:t>
      </w:r>
    </w:p>
    <w:p w:rsidR="002347A3" w:rsidRPr="00017BDB" w:rsidRDefault="002347A3"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3)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2347A3" w:rsidRPr="00017BDB" w:rsidRDefault="002347A3"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lastRenderedPageBreak/>
        <w:t>4)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2347A3" w:rsidRPr="00017BDB" w:rsidRDefault="002347A3"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5)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2347A3" w:rsidRPr="00017BDB" w:rsidRDefault="002347A3"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6)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487CA1" w:rsidRPr="00017BDB" w:rsidRDefault="00413ECF" w:rsidP="00017BDB">
      <w:pPr>
        <w:widowControl w:val="0"/>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eastAsia="Times New Roman" w:hAnsi="Times New Roman" w:cs="Times New Roman"/>
          <w:color w:val="000000" w:themeColor="text1"/>
          <w:sz w:val="28"/>
          <w:szCs w:val="28"/>
          <w:lang w:eastAsia="ru-RU"/>
        </w:rPr>
        <w:t>1.10</w:t>
      </w:r>
      <w:r w:rsidR="00E00B42" w:rsidRPr="00017BDB">
        <w:rPr>
          <w:rFonts w:ascii="Times New Roman" w:eastAsia="Times New Roman" w:hAnsi="Times New Roman" w:cs="Times New Roman"/>
          <w:color w:val="000000" w:themeColor="text1"/>
          <w:sz w:val="28"/>
          <w:szCs w:val="28"/>
          <w:lang w:eastAsia="ru-RU"/>
        </w:rPr>
        <w:t xml:space="preserve">. К видам объектов </w:t>
      </w:r>
      <w:r w:rsidR="00AF0730" w:rsidRPr="00017BDB">
        <w:rPr>
          <w:rFonts w:ascii="Times New Roman" w:eastAsia="Times New Roman" w:hAnsi="Times New Roman" w:cs="Times New Roman"/>
          <w:color w:val="000000" w:themeColor="text1"/>
          <w:sz w:val="28"/>
          <w:szCs w:val="28"/>
          <w:lang w:eastAsia="ru-RU"/>
        </w:rPr>
        <w:t xml:space="preserve">регионального </w:t>
      </w:r>
      <w:r w:rsidR="00E00B42" w:rsidRPr="00017BDB">
        <w:rPr>
          <w:rFonts w:ascii="Times New Roman" w:eastAsia="Times New Roman" w:hAnsi="Times New Roman" w:cs="Times New Roman"/>
          <w:color w:val="000000" w:themeColor="text1"/>
          <w:sz w:val="28"/>
          <w:szCs w:val="28"/>
          <w:lang w:eastAsia="ru-RU"/>
        </w:rPr>
        <w:t xml:space="preserve">государственного контроля (надзора) - деятельность контролируемых лиц </w:t>
      </w:r>
      <w:r w:rsidR="00487CA1" w:rsidRPr="00017BDB">
        <w:rPr>
          <w:rFonts w:ascii="Times New Roman" w:hAnsi="Times New Roman" w:cs="Times New Roman"/>
          <w:color w:val="000000" w:themeColor="text1"/>
          <w:sz w:val="28"/>
          <w:szCs w:val="28"/>
        </w:rPr>
        <w:t>в области охраны и использования особо охраняемых природных территорий, касающихся:</w:t>
      </w:r>
    </w:p>
    <w:p w:rsidR="00487CA1" w:rsidRPr="00017BDB" w:rsidRDefault="007F5ADD"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1) </w:t>
      </w:r>
      <w:r w:rsidR="00487CA1" w:rsidRPr="00017BDB">
        <w:rPr>
          <w:rFonts w:ascii="Times New Roman" w:hAnsi="Times New Roman" w:cs="Times New Roman"/>
          <w:color w:val="000000" w:themeColor="text1"/>
          <w:sz w:val="28"/>
          <w:szCs w:val="28"/>
        </w:rPr>
        <w:t>режима особо охраняемой природной территории;</w:t>
      </w:r>
    </w:p>
    <w:p w:rsidR="00487CA1" w:rsidRPr="00017BDB" w:rsidRDefault="007F5ADD"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2) </w:t>
      </w:r>
      <w:r w:rsidR="00487CA1" w:rsidRPr="00017BDB">
        <w:rPr>
          <w:rFonts w:ascii="Times New Roman" w:hAnsi="Times New Roman" w:cs="Times New Roman"/>
          <w:color w:val="000000" w:themeColor="text1"/>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487CA1" w:rsidRPr="00017BDB" w:rsidRDefault="007F5ADD"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3) </w:t>
      </w:r>
      <w:r w:rsidR="00487CA1" w:rsidRPr="00017BDB">
        <w:rPr>
          <w:rFonts w:ascii="Times New Roman" w:hAnsi="Times New Roman" w:cs="Times New Roman"/>
          <w:color w:val="000000" w:themeColor="text1"/>
          <w:sz w:val="28"/>
          <w:szCs w:val="28"/>
        </w:rPr>
        <w:t>режима охранных зон особо охраняемых природных территорий;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E00B42" w:rsidRPr="00017BDB" w:rsidRDefault="00E00B42" w:rsidP="00017BDB">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II. Управление рисками причинения вреда (ущерба) охраняемым</w:t>
      </w:r>
    </w:p>
    <w:p w:rsidR="00E00B42" w:rsidRPr="00017BDB" w:rsidRDefault="00E00B42" w:rsidP="00017BDB">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 xml:space="preserve">законом ценностям при осуществлении </w:t>
      </w:r>
      <w:r w:rsidR="002E735B" w:rsidRPr="00017BDB">
        <w:rPr>
          <w:rFonts w:ascii="Times New Roman" w:eastAsia="Times New Roman" w:hAnsi="Times New Roman" w:cs="Times New Roman"/>
          <w:b/>
          <w:color w:val="000000" w:themeColor="text1"/>
          <w:sz w:val="28"/>
          <w:szCs w:val="28"/>
          <w:lang w:eastAsia="ru-RU"/>
        </w:rPr>
        <w:t xml:space="preserve">регионального </w:t>
      </w:r>
      <w:r w:rsidRPr="00017BDB">
        <w:rPr>
          <w:rFonts w:ascii="Times New Roman" w:eastAsia="Times New Roman" w:hAnsi="Times New Roman" w:cs="Times New Roman"/>
          <w:b/>
          <w:color w:val="000000" w:themeColor="text1"/>
          <w:sz w:val="28"/>
          <w:szCs w:val="28"/>
          <w:lang w:eastAsia="ru-RU"/>
        </w:rPr>
        <w:t>государственного</w:t>
      </w:r>
    </w:p>
    <w:p w:rsidR="00E00B42" w:rsidRPr="00017BDB" w:rsidRDefault="00E00B42" w:rsidP="00017BDB">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контроля (надзора)</w:t>
      </w:r>
    </w:p>
    <w:p w:rsidR="00E00B42" w:rsidRPr="00017BDB" w:rsidRDefault="00E00B4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E00B42" w:rsidRPr="00017BDB" w:rsidRDefault="00375CB1"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w:t>
      </w:r>
      <w:r w:rsidR="00E00B42"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1.</w:t>
      </w:r>
      <w:r w:rsidR="00E00B42" w:rsidRPr="00017BDB">
        <w:rPr>
          <w:rFonts w:ascii="Times New Roman" w:eastAsia="Times New Roman" w:hAnsi="Times New Roman" w:cs="Times New Roman"/>
          <w:color w:val="000000" w:themeColor="text1"/>
          <w:sz w:val="28"/>
          <w:szCs w:val="28"/>
          <w:lang w:eastAsia="ru-RU"/>
        </w:rPr>
        <w:t xml:space="preserve"> При осуществлении </w:t>
      </w:r>
      <w:r w:rsidR="002E735B" w:rsidRPr="00017BDB">
        <w:rPr>
          <w:rFonts w:ascii="Times New Roman" w:eastAsia="Times New Roman" w:hAnsi="Times New Roman" w:cs="Times New Roman"/>
          <w:color w:val="000000" w:themeColor="text1"/>
          <w:sz w:val="28"/>
          <w:szCs w:val="28"/>
          <w:lang w:eastAsia="ru-RU"/>
        </w:rPr>
        <w:t>регионального</w:t>
      </w:r>
      <w:r w:rsidR="00E00B42" w:rsidRPr="00017BDB">
        <w:rPr>
          <w:rFonts w:ascii="Times New Roman" w:eastAsia="Times New Roman" w:hAnsi="Times New Roman" w:cs="Times New Roman"/>
          <w:color w:val="000000" w:themeColor="text1"/>
          <w:sz w:val="28"/>
          <w:szCs w:val="28"/>
          <w:lang w:eastAsia="ru-RU"/>
        </w:rPr>
        <w:t xml:space="preserve"> государственного контроля (надзора) применяется система оценки и управления рисками.</w:t>
      </w:r>
    </w:p>
    <w:p w:rsidR="00E00B42" w:rsidRPr="00017BDB" w:rsidRDefault="00375CB1"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2.2.</w:t>
      </w:r>
      <w:r w:rsidR="00E00B42" w:rsidRPr="00017BDB">
        <w:rPr>
          <w:rFonts w:ascii="Times New Roman" w:eastAsia="Times New Roman" w:hAnsi="Times New Roman" w:cs="Times New Roman"/>
          <w:color w:val="000000" w:themeColor="text1"/>
          <w:sz w:val="28"/>
          <w:szCs w:val="28"/>
          <w:lang w:eastAsia="ru-RU"/>
        </w:rPr>
        <w:t xml:space="preserve"> Уполномоченные органы при осуществлении государственного контроля (надзора) относят поднадзорные объекты к одной из следующих категорий риска причинения вреда (ущерба) (далее - категории риска):</w:t>
      </w:r>
    </w:p>
    <w:p w:rsidR="00E00B42" w:rsidRPr="00017BDB" w:rsidRDefault="00E00B42" w:rsidP="00017BDB">
      <w:pPr>
        <w:widowControl w:val="0"/>
        <w:tabs>
          <w:tab w:val="left" w:pos="6237"/>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значительный риск;</w:t>
      </w:r>
    </w:p>
    <w:p w:rsidR="00E00B42" w:rsidRPr="00017BDB" w:rsidRDefault="00E00B42" w:rsidP="00017BDB">
      <w:pPr>
        <w:widowControl w:val="0"/>
        <w:tabs>
          <w:tab w:val="left" w:pos="6237"/>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умеренный риск;</w:t>
      </w:r>
    </w:p>
    <w:p w:rsidR="00E00B42" w:rsidRPr="00017BDB" w:rsidRDefault="00E00B42" w:rsidP="00017BDB">
      <w:pPr>
        <w:widowControl w:val="0"/>
        <w:tabs>
          <w:tab w:val="left" w:pos="6237"/>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 низкий риск.</w:t>
      </w:r>
    </w:p>
    <w:p w:rsidR="00E00B42" w:rsidRPr="00017BDB" w:rsidRDefault="00375CB1"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2.3</w:t>
      </w:r>
      <w:r w:rsidR="00E00B42" w:rsidRPr="00017BDB">
        <w:rPr>
          <w:rFonts w:ascii="Times New Roman" w:eastAsia="Times New Roman" w:hAnsi="Times New Roman" w:cs="Times New Roman"/>
          <w:color w:val="000000" w:themeColor="text1"/>
          <w:sz w:val="28"/>
          <w:szCs w:val="28"/>
          <w:lang w:eastAsia="ru-RU"/>
        </w:rPr>
        <w:t>. Критериями отнесения объекта контроля к категории риска является: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1) для значительного риска - </w:t>
      </w:r>
      <w:r w:rsidR="0018789E" w:rsidRPr="00017BDB">
        <w:rPr>
          <w:rFonts w:ascii="Times New Roman" w:eastAsia="Times New Roman" w:hAnsi="Times New Roman" w:cs="Times New Roman"/>
          <w:color w:val="000000" w:themeColor="text1"/>
          <w:sz w:val="28"/>
          <w:szCs w:val="28"/>
          <w:lang w:eastAsia="ru-RU"/>
        </w:rPr>
        <w:t xml:space="preserve">объекты регионального государственного экологического надзора, соответствующие критериям отнесения объектов, оказывающих умеренное негативное воздействие на окружающую среду, к объектам II категории, предусмотренным критериями отнесения объектов, оказывающих негативное воздействие на окружающую среду, за исключением </w:t>
      </w:r>
      <w:proofErr w:type="gramStart"/>
      <w:r w:rsidR="0018789E" w:rsidRPr="00017BDB">
        <w:rPr>
          <w:rFonts w:ascii="Times New Roman" w:eastAsia="Times New Roman" w:hAnsi="Times New Roman" w:cs="Times New Roman"/>
          <w:color w:val="000000" w:themeColor="text1"/>
          <w:sz w:val="28"/>
          <w:szCs w:val="28"/>
          <w:lang w:eastAsia="ru-RU"/>
        </w:rPr>
        <w:t>объектов</w:t>
      </w:r>
      <w:proofErr w:type="gramEnd"/>
      <w:r w:rsidR="0018789E" w:rsidRPr="00017BDB">
        <w:rPr>
          <w:rFonts w:ascii="Times New Roman" w:eastAsia="Times New Roman" w:hAnsi="Times New Roman" w:cs="Times New Roman"/>
          <w:color w:val="000000" w:themeColor="text1"/>
          <w:sz w:val="28"/>
          <w:szCs w:val="28"/>
          <w:lang w:eastAsia="ru-RU"/>
        </w:rPr>
        <w:t xml:space="preserve"> на которые выдано комплексное экологическое разрешение и подлежащими федеральному экологическому надзору</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2) для умеренного риска - </w:t>
      </w:r>
      <w:r w:rsidR="00E20CFB" w:rsidRPr="00017BDB">
        <w:rPr>
          <w:rFonts w:ascii="Times New Roman" w:eastAsia="Times New Roman" w:hAnsi="Times New Roman" w:cs="Times New Roman"/>
          <w:color w:val="000000" w:themeColor="text1"/>
          <w:sz w:val="28"/>
          <w:szCs w:val="28"/>
          <w:lang w:eastAsia="ru-RU"/>
        </w:rPr>
        <w:t xml:space="preserve">объекты регионального государственного </w:t>
      </w:r>
      <w:r w:rsidR="00E20CFB" w:rsidRPr="00017BDB">
        <w:rPr>
          <w:rFonts w:ascii="Times New Roman" w:eastAsia="Times New Roman" w:hAnsi="Times New Roman" w:cs="Times New Roman"/>
          <w:color w:val="000000" w:themeColor="text1"/>
          <w:sz w:val="28"/>
          <w:szCs w:val="28"/>
          <w:lang w:eastAsia="ru-RU"/>
        </w:rPr>
        <w:lastRenderedPageBreak/>
        <w:t>экологического надзора, соответствующие критериям отнесения объектов, оказывающих незначительное негативное воздействие на окружающую среду, к объектам III категории, предусмотренным критериями отнесения объектов, оказывающих негативное воздействие на окружающую среду</w:t>
      </w:r>
      <w:r w:rsidRPr="00017BDB">
        <w:rPr>
          <w:rFonts w:ascii="Times New Roman" w:eastAsia="Times New Roman" w:hAnsi="Times New Roman" w:cs="Times New Roman"/>
          <w:color w:val="000000" w:themeColor="text1"/>
          <w:sz w:val="28"/>
          <w:szCs w:val="28"/>
          <w:lang w:eastAsia="ru-RU"/>
        </w:rPr>
        <w:t>;</w:t>
      </w:r>
    </w:p>
    <w:p w:rsidR="00FF2459"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3) для низкого риска - </w:t>
      </w:r>
      <w:r w:rsidR="00E20CFB" w:rsidRPr="00017BDB">
        <w:rPr>
          <w:rFonts w:ascii="Times New Roman" w:eastAsia="Times New Roman" w:hAnsi="Times New Roman" w:cs="Times New Roman"/>
          <w:color w:val="000000" w:themeColor="text1"/>
          <w:sz w:val="28"/>
          <w:szCs w:val="28"/>
          <w:lang w:eastAsia="ru-RU"/>
        </w:rPr>
        <w:t>объекты регионального государственного экологического надзора, соответствующие критериям отнесения объектов, оказывающих минимальное негативное воздействие на окружающую среду, к объектам IV категории, предусмотренным критериями отнесения объектов, оказывающих негативное воздействие на окружающую среду.</w:t>
      </w:r>
    </w:p>
    <w:p w:rsidR="00E00B42" w:rsidRPr="00017BDB" w:rsidRDefault="0097305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2.4</w:t>
      </w:r>
      <w:r w:rsidR="00FF2459" w:rsidRPr="00017BDB">
        <w:rPr>
          <w:rFonts w:ascii="Times New Roman" w:eastAsia="Times New Roman" w:hAnsi="Times New Roman" w:cs="Times New Roman"/>
          <w:color w:val="000000" w:themeColor="text1"/>
          <w:sz w:val="28"/>
          <w:szCs w:val="28"/>
          <w:lang w:eastAsia="ru-RU"/>
        </w:rPr>
        <w:t xml:space="preserve">. </w:t>
      </w:r>
      <w:r w:rsidR="00E00B42" w:rsidRPr="00017BDB">
        <w:rPr>
          <w:rFonts w:ascii="Times New Roman" w:eastAsia="Times New Roman" w:hAnsi="Times New Roman" w:cs="Times New Roman"/>
          <w:color w:val="000000" w:themeColor="text1"/>
          <w:sz w:val="28"/>
          <w:szCs w:val="28"/>
          <w:lang w:eastAsia="ru-RU"/>
        </w:rPr>
        <w:t>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государственного контроля (надзора)) уполномоченного органа по месту нахождения объекта контроля, одновременно по должности являющегося главным государственным инспектором согласно его компетенции.</w:t>
      </w:r>
    </w:p>
    <w:p w:rsidR="00E00B42" w:rsidRPr="00017BDB" w:rsidRDefault="0097305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2.5</w:t>
      </w:r>
      <w:r w:rsidR="00E00B42" w:rsidRPr="00017BDB">
        <w:rPr>
          <w:rFonts w:ascii="Times New Roman" w:eastAsia="Times New Roman" w:hAnsi="Times New Roman" w:cs="Times New Roman"/>
          <w:color w:val="000000" w:themeColor="text1"/>
          <w:sz w:val="28"/>
          <w:szCs w:val="28"/>
          <w:lang w:eastAsia="ru-RU"/>
        </w:rPr>
        <w:t>.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E00B42" w:rsidRPr="00017BDB" w:rsidRDefault="0097305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w:t>
      </w:r>
      <w:r w:rsidR="00E00B42" w:rsidRPr="00017BDB">
        <w:rPr>
          <w:rFonts w:ascii="Times New Roman" w:eastAsia="Times New Roman" w:hAnsi="Times New Roman" w:cs="Times New Roman"/>
          <w:color w:val="000000" w:themeColor="text1"/>
          <w:sz w:val="28"/>
          <w:szCs w:val="28"/>
          <w:lang w:eastAsia="ru-RU"/>
        </w:rPr>
        <w:t>6. 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E00B42" w:rsidRPr="00017BDB" w:rsidRDefault="0097305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2.7</w:t>
      </w:r>
      <w:r w:rsidR="00E00B42" w:rsidRPr="00017BDB">
        <w:rPr>
          <w:rFonts w:ascii="Times New Roman" w:eastAsia="Times New Roman" w:hAnsi="Times New Roman" w:cs="Times New Roman"/>
          <w:color w:val="000000" w:themeColor="text1"/>
          <w:sz w:val="28"/>
          <w:szCs w:val="28"/>
          <w:lang w:eastAsia="ru-RU"/>
        </w:rPr>
        <w:t>. Контролируемое лицо вправе подать в орган государственного надзора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запрос о присвоении ему категории риска;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rsidR="00E00B42" w:rsidRPr="00017BDB" w:rsidRDefault="008F2D6D"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2.8</w:t>
      </w:r>
      <w:r w:rsidR="00E00B42" w:rsidRPr="00017BDB">
        <w:rPr>
          <w:rFonts w:ascii="Times New Roman" w:eastAsia="Times New Roman" w:hAnsi="Times New Roman" w:cs="Times New Roman"/>
          <w:color w:val="000000" w:themeColor="text1"/>
          <w:sz w:val="28"/>
          <w:szCs w:val="28"/>
          <w:lang w:eastAsia="ru-RU"/>
        </w:rPr>
        <w:t xml:space="preserve">. По запросу контролируемого лица орган государственного надзора, в течение </w:t>
      </w:r>
      <w:r w:rsidR="00FF0431" w:rsidRPr="00017BDB">
        <w:rPr>
          <w:rFonts w:ascii="Times New Roman" w:eastAsia="Times New Roman" w:hAnsi="Times New Roman" w:cs="Times New Roman"/>
          <w:color w:val="000000" w:themeColor="text1"/>
          <w:sz w:val="28"/>
          <w:szCs w:val="28"/>
          <w:lang w:eastAsia="ru-RU"/>
        </w:rPr>
        <w:t>30</w:t>
      </w:r>
      <w:r w:rsidR="00E00B42" w:rsidRPr="00017BDB">
        <w:rPr>
          <w:rFonts w:ascii="Times New Roman" w:eastAsia="Times New Roman" w:hAnsi="Times New Roman" w:cs="Times New Roman"/>
          <w:color w:val="000000" w:themeColor="text1"/>
          <w:sz w:val="28"/>
          <w:szCs w:val="28"/>
          <w:lang w:eastAsia="ru-RU"/>
        </w:rPr>
        <w:t xml:space="preserve"> календарных дней </w:t>
      </w:r>
      <w:r w:rsidR="00FF0431" w:rsidRPr="00017BDB">
        <w:rPr>
          <w:rFonts w:ascii="Times New Roman" w:hAnsi="Times New Roman" w:cs="Times New Roman"/>
          <w:color w:val="000000" w:themeColor="text1"/>
          <w:sz w:val="28"/>
          <w:szCs w:val="28"/>
        </w:rPr>
        <w:t>со дня регистрации</w:t>
      </w:r>
      <w:r w:rsidR="00FF0431" w:rsidRPr="00017BDB">
        <w:rPr>
          <w:rFonts w:ascii="Times New Roman" w:eastAsia="Times New Roman" w:hAnsi="Times New Roman" w:cs="Times New Roman"/>
          <w:color w:val="000000" w:themeColor="text1"/>
          <w:sz w:val="28"/>
          <w:szCs w:val="28"/>
          <w:lang w:eastAsia="ru-RU"/>
        </w:rPr>
        <w:t xml:space="preserve"> </w:t>
      </w:r>
      <w:r w:rsidR="00E00B42" w:rsidRPr="00017BDB">
        <w:rPr>
          <w:rFonts w:ascii="Times New Roman" w:eastAsia="Times New Roman" w:hAnsi="Times New Roman" w:cs="Times New Roman"/>
          <w:color w:val="000000" w:themeColor="text1"/>
          <w:sz w:val="28"/>
          <w:szCs w:val="28"/>
          <w:lang w:eastAsia="ru-RU"/>
        </w:rPr>
        <w:t>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E00B42" w:rsidRPr="00017BDB" w:rsidRDefault="008F2D6D"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2.9</w:t>
      </w:r>
      <w:r w:rsidR="00E00B42" w:rsidRPr="00017BDB">
        <w:rPr>
          <w:rFonts w:ascii="Times New Roman" w:eastAsia="Times New Roman" w:hAnsi="Times New Roman" w:cs="Times New Roman"/>
          <w:color w:val="000000" w:themeColor="text1"/>
          <w:sz w:val="28"/>
          <w:szCs w:val="28"/>
          <w:lang w:eastAsia="ru-RU"/>
        </w:rPr>
        <w:t>. Плановые контрольные (надзорные) мероприятия в отношении объектов контроля в зависимости от присвоенной категории риска проводятся со следующей периодичностью:</w:t>
      </w:r>
    </w:p>
    <w:p w:rsidR="00301FA4"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в отношении объектов контроля значительного риска - один раз в </w:t>
      </w:r>
      <w:r w:rsidR="000F3955" w:rsidRPr="00017BDB">
        <w:rPr>
          <w:rFonts w:ascii="Times New Roman" w:eastAsia="Times New Roman" w:hAnsi="Times New Roman" w:cs="Times New Roman"/>
          <w:color w:val="000000" w:themeColor="text1"/>
          <w:sz w:val="28"/>
          <w:szCs w:val="28"/>
          <w:lang w:eastAsia="ru-RU"/>
        </w:rPr>
        <w:t>3</w:t>
      </w:r>
      <w:r w:rsidRPr="00017BDB">
        <w:rPr>
          <w:rFonts w:ascii="Times New Roman" w:eastAsia="Times New Roman" w:hAnsi="Times New Roman" w:cs="Times New Roman"/>
          <w:color w:val="000000" w:themeColor="text1"/>
          <w:sz w:val="28"/>
          <w:szCs w:val="28"/>
          <w:lang w:eastAsia="ru-RU"/>
        </w:rPr>
        <w:t xml:space="preserve"> года</w:t>
      </w:r>
      <w:r w:rsidR="00301FA4"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 xml:space="preserve"> </w:t>
      </w:r>
    </w:p>
    <w:p w:rsidR="00301FA4"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в отношении объектов контроля </w:t>
      </w:r>
      <w:r w:rsidR="00301FA4" w:rsidRPr="00017BDB">
        <w:rPr>
          <w:rFonts w:ascii="Times New Roman" w:hAnsi="Times New Roman" w:cs="Times New Roman"/>
          <w:color w:val="000000" w:themeColor="text1"/>
          <w:sz w:val="28"/>
          <w:szCs w:val="28"/>
        </w:rPr>
        <w:t>среднего</w:t>
      </w:r>
      <w:r w:rsidRPr="00017BDB">
        <w:rPr>
          <w:rFonts w:ascii="Times New Roman" w:eastAsia="Times New Roman" w:hAnsi="Times New Roman" w:cs="Times New Roman"/>
          <w:color w:val="000000" w:themeColor="text1"/>
          <w:sz w:val="28"/>
          <w:szCs w:val="28"/>
          <w:lang w:eastAsia="ru-RU"/>
        </w:rPr>
        <w:t xml:space="preserve"> риска - один раз в </w:t>
      </w:r>
      <w:r w:rsidR="000F3955" w:rsidRPr="00017BDB">
        <w:rPr>
          <w:rFonts w:ascii="Times New Roman" w:eastAsia="Times New Roman" w:hAnsi="Times New Roman" w:cs="Times New Roman"/>
          <w:color w:val="000000" w:themeColor="text1"/>
          <w:sz w:val="28"/>
          <w:szCs w:val="28"/>
          <w:lang w:eastAsia="ru-RU"/>
        </w:rPr>
        <w:t>4</w:t>
      </w:r>
      <w:r w:rsidRPr="00017BDB">
        <w:rPr>
          <w:rFonts w:ascii="Times New Roman" w:eastAsia="Times New Roman" w:hAnsi="Times New Roman" w:cs="Times New Roman"/>
          <w:color w:val="000000" w:themeColor="text1"/>
          <w:sz w:val="28"/>
          <w:szCs w:val="28"/>
          <w:lang w:eastAsia="ru-RU"/>
        </w:rPr>
        <w:t xml:space="preserve"> года</w:t>
      </w:r>
      <w:r w:rsidR="00301FA4"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 xml:space="preserve"> </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 отношении объектов контроля низкого риска плановые контрольные (надзорные) мероприятия не проводятся.</w:t>
      </w:r>
    </w:p>
    <w:p w:rsidR="008B2E90" w:rsidRPr="00017BDB" w:rsidRDefault="00BC3E98" w:rsidP="00017BDB">
      <w:pPr>
        <w:widowControl w:val="0"/>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eastAsia="Times New Roman" w:hAnsi="Times New Roman" w:cs="Times New Roman"/>
          <w:color w:val="000000" w:themeColor="text1"/>
          <w:sz w:val="28"/>
          <w:szCs w:val="28"/>
          <w:lang w:eastAsia="ru-RU"/>
        </w:rPr>
        <w:t xml:space="preserve">2.10. </w:t>
      </w:r>
      <w:r w:rsidR="008B2E90" w:rsidRPr="00017BDB">
        <w:rPr>
          <w:rFonts w:ascii="Times New Roman" w:hAnsi="Times New Roman" w:cs="Times New Roman"/>
          <w:color w:val="000000" w:themeColor="text1"/>
          <w:sz w:val="28"/>
          <w:szCs w:val="28"/>
        </w:rPr>
        <w:t xml:space="preserve">Основанием для включения плановой проверки в ежегодный план является истечение установленного для определенной категории риска срока, указанного в </w:t>
      </w:r>
      <w:hyperlink r:id="rId10" w:history="1">
        <w:r w:rsidR="008B2E90" w:rsidRPr="00017BDB">
          <w:rPr>
            <w:rFonts w:ascii="Times New Roman" w:hAnsi="Times New Roman" w:cs="Times New Roman"/>
            <w:color w:val="000000" w:themeColor="text1"/>
            <w:sz w:val="28"/>
            <w:szCs w:val="28"/>
          </w:rPr>
          <w:t>пункте 2.</w:t>
        </w:r>
      </w:hyperlink>
      <w:r w:rsidRPr="00017BDB">
        <w:rPr>
          <w:rFonts w:ascii="Times New Roman" w:hAnsi="Times New Roman" w:cs="Times New Roman"/>
          <w:color w:val="000000" w:themeColor="text1"/>
          <w:sz w:val="28"/>
          <w:szCs w:val="28"/>
        </w:rPr>
        <w:t>9</w:t>
      </w:r>
      <w:r w:rsidR="008B2E90" w:rsidRPr="00017BDB">
        <w:rPr>
          <w:rFonts w:ascii="Times New Roman" w:hAnsi="Times New Roman" w:cs="Times New Roman"/>
          <w:color w:val="000000" w:themeColor="text1"/>
          <w:sz w:val="28"/>
          <w:szCs w:val="28"/>
        </w:rPr>
        <w:t xml:space="preserve"> настоящего </w:t>
      </w:r>
      <w:r w:rsidRPr="00017BDB">
        <w:rPr>
          <w:rFonts w:ascii="Times New Roman" w:hAnsi="Times New Roman" w:cs="Times New Roman"/>
          <w:color w:val="000000" w:themeColor="text1"/>
          <w:sz w:val="28"/>
          <w:szCs w:val="28"/>
        </w:rPr>
        <w:t>Положения</w:t>
      </w:r>
      <w:r w:rsidR="008B2E90" w:rsidRPr="00017BDB">
        <w:rPr>
          <w:rFonts w:ascii="Times New Roman" w:hAnsi="Times New Roman" w:cs="Times New Roman"/>
          <w:color w:val="000000" w:themeColor="text1"/>
          <w:sz w:val="28"/>
          <w:szCs w:val="28"/>
        </w:rPr>
        <w:t>, со дня:</w:t>
      </w:r>
    </w:p>
    <w:p w:rsidR="008B2E90" w:rsidRPr="00017BDB" w:rsidRDefault="008B2E90"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1) государственной регистрации юридического лица, индивидуального предпринимателя;</w:t>
      </w:r>
    </w:p>
    <w:p w:rsidR="008B2E90" w:rsidRPr="00017BDB" w:rsidRDefault="008B2E90"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2) окончания проведения последней плановой проверки юридического лица, индивидуального предпринимателя;</w:t>
      </w:r>
    </w:p>
    <w:p w:rsidR="008B2E90" w:rsidRPr="00017BDB" w:rsidRDefault="008B2E90" w:rsidP="00017BDB">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Государственный комитет уведомлением о начале осуществления </w:t>
      </w:r>
      <w:r w:rsidRPr="00017BDB">
        <w:rPr>
          <w:rFonts w:ascii="Times New Roman" w:hAnsi="Times New Roman" w:cs="Times New Roman"/>
          <w:color w:val="000000" w:themeColor="text1"/>
          <w:sz w:val="28"/>
          <w:szCs w:val="28"/>
        </w:rPr>
        <w:lastRenderedPageBreak/>
        <w:t>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B2E90" w:rsidRPr="00017BDB" w:rsidRDefault="008B2E90"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E00B42" w:rsidRPr="00017BDB" w:rsidRDefault="00E00B42" w:rsidP="00017BDB">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III. Профилактика рисков причинения вреда (ущерба)</w:t>
      </w:r>
    </w:p>
    <w:p w:rsidR="00E00B42" w:rsidRPr="00017BDB" w:rsidRDefault="00E00B42" w:rsidP="00017BDB">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охраняемым законом ценностям</w:t>
      </w:r>
    </w:p>
    <w:p w:rsidR="00E00B42" w:rsidRPr="00017BDB" w:rsidRDefault="00E00B4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E00B42" w:rsidRPr="00017BDB" w:rsidRDefault="00BC3E98"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3.1.</w:t>
      </w:r>
      <w:r w:rsidR="00E00B42" w:rsidRPr="00017BDB">
        <w:rPr>
          <w:rFonts w:ascii="Times New Roman" w:eastAsia="Times New Roman" w:hAnsi="Times New Roman" w:cs="Times New Roman"/>
          <w:color w:val="000000" w:themeColor="text1"/>
          <w:sz w:val="28"/>
          <w:szCs w:val="28"/>
          <w:lang w:eastAsia="ru-RU"/>
        </w:rPr>
        <w:t xml:space="preserve"> При осуществлении государственного контроля (надзора) могут проводиться следующие виды профилактических мероприятий: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информирование;</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обобщение правоприменительной практики;</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 объявление предостережения;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 консультирование;</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 профилактический визит.</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3.2</w:t>
      </w:r>
      <w:r w:rsidR="00E00B42" w:rsidRPr="00017BDB">
        <w:rPr>
          <w:rFonts w:ascii="Times New Roman" w:eastAsia="Times New Roman" w:hAnsi="Times New Roman" w:cs="Times New Roman"/>
          <w:color w:val="000000" w:themeColor="text1"/>
          <w:sz w:val="28"/>
          <w:szCs w:val="28"/>
          <w:lang w:eastAsia="ru-RU"/>
        </w:rPr>
        <w:t>. Информирование осуществляется посредством размещения соответствующих сведений на официальн</w:t>
      </w:r>
      <w:r w:rsidR="00AD030B" w:rsidRPr="00017BDB">
        <w:rPr>
          <w:rFonts w:ascii="Times New Roman" w:eastAsia="Times New Roman" w:hAnsi="Times New Roman" w:cs="Times New Roman"/>
          <w:color w:val="000000" w:themeColor="text1"/>
          <w:sz w:val="28"/>
          <w:szCs w:val="28"/>
          <w:lang w:eastAsia="ru-RU"/>
        </w:rPr>
        <w:t>ом</w:t>
      </w:r>
      <w:r w:rsidR="00E00B42" w:rsidRPr="00017BDB">
        <w:rPr>
          <w:rFonts w:ascii="Times New Roman" w:eastAsia="Times New Roman" w:hAnsi="Times New Roman" w:cs="Times New Roman"/>
          <w:color w:val="000000" w:themeColor="text1"/>
          <w:sz w:val="28"/>
          <w:szCs w:val="28"/>
          <w:lang w:eastAsia="ru-RU"/>
        </w:rPr>
        <w:t xml:space="preserve"> сайт</w:t>
      </w:r>
      <w:r w:rsidR="00AD030B" w:rsidRPr="00017BDB">
        <w:rPr>
          <w:rFonts w:ascii="Times New Roman" w:eastAsia="Times New Roman" w:hAnsi="Times New Roman" w:cs="Times New Roman"/>
          <w:color w:val="000000" w:themeColor="text1"/>
          <w:sz w:val="28"/>
          <w:szCs w:val="28"/>
          <w:lang w:eastAsia="ru-RU"/>
        </w:rPr>
        <w:t>е</w:t>
      </w:r>
      <w:r w:rsidR="00E00B42" w:rsidRPr="00017BDB">
        <w:rPr>
          <w:rFonts w:ascii="Times New Roman" w:eastAsia="Times New Roman" w:hAnsi="Times New Roman" w:cs="Times New Roman"/>
          <w:color w:val="000000" w:themeColor="text1"/>
          <w:sz w:val="28"/>
          <w:szCs w:val="28"/>
          <w:lang w:eastAsia="ru-RU"/>
        </w:rPr>
        <w:t xml:space="preserve"> </w:t>
      </w:r>
      <w:r w:rsidR="00AD030B" w:rsidRPr="00017BDB">
        <w:rPr>
          <w:rFonts w:ascii="Times New Roman" w:eastAsia="Times New Roman" w:hAnsi="Times New Roman" w:cs="Times New Roman"/>
          <w:color w:val="000000" w:themeColor="text1"/>
          <w:sz w:val="28"/>
          <w:szCs w:val="28"/>
          <w:lang w:eastAsia="ru-RU"/>
        </w:rPr>
        <w:t>Государственного комитета</w:t>
      </w:r>
      <w:r w:rsidR="00D4372A" w:rsidRPr="00017BDB">
        <w:rPr>
          <w:rFonts w:ascii="Times New Roman" w:eastAsia="Times New Roman" w:hAnsi="Times New Roman" w:cs="Times New Roman"/>
          <w:color w:val="000000" w:themeColor="text1"/>
          <w:sz w:val="28"/>
          <w:szCs w:val="28"/>
          <w:lang w:eastAsia="ru-RU"/>
        </w:rPr>
        <w:t xml:space="preserve"> в сети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Интернет</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3.3</w:t>
      </w:r>
      <w:r w:rsidR="00E00B42" w:rsidRPr="00017BDB">
        <w:rPr>
          <w:rFonts w:ascii="Times New Roman" w:eastAsia="Times New Roman" w:hAnsi="Times New Roman" w:cs="Times New Roman"/>
          <w:color w:val="000000" w:themeColor="text1"/>
          <w:sz w:val="28"/>
          <w:szCs w:val="28"/>
          <w:lang w:eastAsia="ru-RU"/>
        </w:rPr>
        <w:t xml:space="preserve">. Обобщение правоприменительной практики осуществляется посредством подготовки </w:t>
      </w:r>
      <w:r w:rsidR="003E28DA" w:rsidRPr="00017BDB">
        <w:rPr>
          <w:rFonts w:ascii="Times New Roman" w:eastAsia="Times New Roman" w:hAnsi="Times New Roman" w:cs="Times New Roman"/>
          <w:color w:val="000000" w:themeColor="text1"/>
          <w:sz w:val="28"/>
          <w:szCs w:val="28"/>
          <w:lang w:eastAsia="ru-RU"/>
        </w:rPr>
        <w:t>Государственным комитетом</w:t>
      </w:r>
      <w:r w:rsidR="00E00B42" w:rsidRPr="00017BDB">
        <w:rPr>
          <w:rFonts w:ascii="Times New Roman" w:eastAsia="Times New Roman" w:hAnsi="Times New Roman" w:cs="Times New Roman"/>
          <w:color w:val="000000" w:themeColor="text1"/>
          <w:sz w:val="28"/>
          <w:szCs w:val="28"/>
          <w:lang w:eastAsia="ru-RU"/>
        </w:rPr>
        <w:t xml:space="preserve"> ежегодного доклада (далее - доклад о правоприменительной практике), который утверждается приказами (распоряжениями) </w:t>
      </w:r>
      <w:r w:rsidR="003E28DA" w:rsidRPr="00017BDB">
        <w:rPr>
          <w:rFonts w:ascii="Times New Roman" w:eastAsia="Times New Roman" w:hAnsi="Times New Roman" w:cs="Times New Roman"/>
          <w:color w:val="000000" w:themeColor="text1"/>
          <w:sz w:val="28"/>
          <w:szCs w:val="28"/>
          <w:lang w:eastAsia="ru-RU"/>
        </w:rPr>
        <w:t>председателя Государственного комитета</w:t>
      </w:r>
      <w:r w:rsidR="00E00B42" w:rsidRPr="00017BDB">
        <w:rPr>
          <w:rFonts w:ascii="Times New Roman" w:eastAsia="Times New Roman" w:hAnsi="Times New Roman" w:cs="Times New Roman"/>
          <w:color w:val="000000" w:themeColor="text1"/>
          <w:sz w:val="28"/>
          <w:szCs w:val="28"/>
          <w:lang w:eastAsia="ru-RU"/>
        </w:rPr>
        <w:t xml:space="preserve"> и ежегодно до 1 апреля года, следующего за отчетным, размещается на официальных сайтах уполномоченных органов в сети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Интернет</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3.4.</w:t>
      </w:r>
      <w:r w:rsidR="00E00B42" w:rsidRPr="00017BDB">
        <w:rPr>
          <w:rFonts w:ascii="Times New Roman" w:eastAsia="Times New Roman" w:hAnsi="Times New Roman" w:cs="Times New Roman"/>
          <w:color w:val="000000" w:themeColor="text1"/>
          <w:sz w:val="28"/>
          <w:szCs w:val="28"/>
          <w:lang w:eastAsia="ru-RU"/>
        </w:rPr>
        <w:t xml:space="preserve"> 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государственного инспектора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Учет предостережений осуществляется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3.5</w:t>
      </w:r>
      <w:r w:rsidR="00E00B42" w:rsidRPr="00017BDB">
        <w:rPr>
          <w:rFonts w:ascii="Times New Roman" w:eastAsia="Times New Roman" w:hAnsi="Times New Roman" w:cs="Times New Roman"/>
          <w:color w:val="000000" w:themeColor="text1"/>
          <w:sz w:val="28"/>
          <w:szCs w:val="28"/>
          <w:lang w:eastAsia="ru-RU"/>
        </w:rPr>
        <w:t>. Контролируемое лицо в течение 15 календарных дней с момента получения предостережения вправе подать в уполномоченный орган, объявивший предостережение, возражение в отношении указанного предостережения, содержащее следующие сведения: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наименование </w:t>
      </w:r>
      <w:r w:rsidR="00665C39" w:rsidRPr="00017BDB">
        <w:rPr>
          <w:rFonts w:ascii="Times New Roman" w:eastAsia="Times New Roman" w:hAnsi="Times New Roman" w:cs="Times New Roman"/>
          <w:color w:val="000000" w:themeColor="text1"/>
          <w:sz w:val="28"/>
          <w:szCs w:val="28"/>
          <w:lang w:eastAsia="ru-RU"/>
        </w:rPr>
        <w:t>Государственного комитета</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идентификационный номер налогоплательщика - юридического лица, индивидуального предпринимателя, гражданина;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дату и номер предостережения;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доводы, на основании которых контролируемое лицо не согласно с объявленным предостережением;</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дату получения предостережения контролируемым лицом;</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личную подпись и дату.</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3.6.</w:t>
      </w:r>
      <w:r w:rsidR="00E00B42" w:rsidRPr="00017BDB">
        <w:rPr>
          <w:rFonts w:ascii="Times New Roman" w:eastAsia="Times New Roman" w:hAnsi="Times New Roman" w:cs="Times New Roman"/>
          <w:color w:val="000000" w:themeColor="text1"/>
          <w:sz w:val="28"/>
          <w:szCs w:val="28"/>
          <w:lang w:eastAsia="ru-RU"/>
        </w:rPr>
        <w:t xml:space="preserve"> Органы государственного надзора в течение </w:t>
      </w:r>
      <w:r w:rsidR="00A11A8C" w:rsidRPr="00017BDB">
        <w:rPr>
          <w:rFonts w:ascii="Times New Roman" w:eastAsia="Times New Roman" w:hAnsi="Times New Roman" w:cs="Times New Roman"/>
          <w:color w:val="000000" w:themeColor="text1"/>
          <w:sz w:val="28"/>
          <w:szCs w:val="28"/>
          <w:lang w:eastAsia="ru-RU"/>
        </w:rPr>
        <w:t>20 рабочих</w:t>
      </w:r>
      <w:r w:rsidR="00E00B42" w:rsidRPr="00017BDB">
        <w:rPr>
          <w:rFonts w:ascii="Times New Roman" w:eastAsia="Times New Roman" w:hAnsi="Times New Roman" w:cs="Times New Roman"/>
          <w:color w:val="000000" w:themeColor="text1"/>
          <w:sz w:val="28"/>
          <w:szCs w:val="28"/>
          <w:lang w:eastAsia="ru-RU"/>
        </w:rPr>
        <w:t xml:space="preserve"> дней со дня регистрации возражения: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 направляют письменный ответ по существу поставленных в возражении вопросов.</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Повторно направленные возражения по тем же основаниям не рассматриваются органом государственного надзора.</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3.7</w:t>
      </w:r>
      <w:r w:rsidR="00E00B42" w:rsidRPr="00017BDB">
        <w:rPr>
          <w:rFonts w:ascii="Times New Roman" w:eastAsia="Times New Roman" w:hAnsi="Times New Roman" w:cs="Times New Roman"/>
          <w:color w:val="000000" w:themeColor="text1"/>
          <w:sz w:val="28"/>
          <w:szCs w:val="28"/>
          <w:lang w:eastAsia="ru-RU"/>
        </w:rPr>
        <w:t>. По результатам рассмотрения возражения орган государственного надзора принимает одно из следующих решений: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удовлетворяет возражение в форме отмены объявленного предостережения;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отказывает в удовлетворении возражения.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Мотивированный ответ о результатах рассмотрения возражения орган государственного надзора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E00B42" w:rsidRPr="00017BDB" w:rsidRDefault="00CC6D0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3.8</w:t>
      </w:r>
      <w:r w:rsidR="00E00B42" w:rsidRPr="00017BDB">
        <w:rPr>
          <w:rFonts w:ascii="Times New Roman" w:eastAsia="Times New Roman" w:hAnsi="Times New Roman" w:cs="Times New Roman"/>
          <w:color w:val="000000" w:themeColor="text1"/>
          <w:sz w:val="28"/>
          <w:szCs w:val="28"/>
          <w:lang w:eastAsia="ru-RU"/>
        </w:rPr>
        <w:t>. Консультирование осуществляется по обращениям контролируемых лиц и их представителей.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 ходе консультирования даются разъяснения по вопросам, связанным с организацией и осуществлением государственного контроля (надзора).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Консультирование осуществляется без взимания платы.</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Консультирование может осуществляться должностными лицами органа государственного надзора, его территориальных органов по телефону, в письменной форме,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Консультирование осуществляется по следующим вопросам:</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 (надзора);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разъяснение положений нормативных правовых актов, регламентирующих порядок осуществления государственного контроля (надзора);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порядок обжалования решений уполномоченн</w:t>
      </w:r>
      <w:r w:rsidR="009F14C0" w:rsidRPr="00017BDB">
        <w:rPr>
          <w:rFonts w:ascii="Times New Roman" w:eastAsia="Times New Roman" w:hAnsi="Times New Roman" w:cs="Times New Roman"/>
          <w:color w:val="000000" w:themeColor="text1"/>
          <w:sz w:val="28"/>
          <w:szCs w:val="28"/>
          <w:lang w:eastAsia="ru-RU"/>
        </w:rPr>
        <w:t>ого</w:t>
      </w:r>
      <w:r w:rsidRPr="00017BDB">
        <w:rPr>
          <w:rFonts w:ascii="Times New Roman" w:eastAsia="Times New Roman" w:hAnsi="Times New Roman" w:cs="Times New Roman"/>
          <w:color w:val="000000" w:themeColor="text1"/>
          <w:sz w:val="28"/>
          <w:szCs w:val="28"/>
          <w:lang w:eastAsia="ru-RU"/>
        </w:rPr>
        <w:t xml:space="preserve"> орган</w:t>
      </w:r>
      <w:r w:rsidR="009F14C0" w:rsidRPr="00017BDB">
        <w:rPr>
          <w:rFonts w:ascii="Times New Roman" w:eastAsia="Times New Roman" w:hAnsi="Times New Roman" w:cs="Times New Roman"/>
          <w:color w:val="000000" w:themeColor="text1"/>
          <w:sz w:val="28"/>
          <w:szCs w:val="28"/>
          <w:lang w:eastAsia="ru-RU"/>
        </w:rPr>
        <w:t>а</w:t>
      </w:r>
      <w:r w:rsidRPr="00017BDB">
        <w:rPr>
          <w:rFonts w:ascii="Times New Roman" w:eastAsia="Times New Roman" w:hAnsi="Times New Roman" w:cs="Times New Roman"/>
          <w:color w:val="000000" w:themeColor="text1"/>
          <w:sz w:val="28"/>
          <w:szCs w:val="28"/>
          <w:lang w:eastAsia="ru-RU"/>
        </w:rPr>
        <w:t>, действий (бездействия) государственных инспекторов.</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По однотипным обращениям контролируемых лиц и их представителей по указанным вопросам, консультирование осуществляется посредством размещения на официальном сайте контрольного (надзорного) органа в сети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Интернет</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 xml:space="preserve"> письменного разъяснения, подписанного уполномоченным должностным лицом уполномоченного органа.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w:t>
      </w:r>
      <w:r w:rsidR="00843F60" w:rsidRPr="00017BDB">
        <w:rPr>
          <w:rFonts w:ascii="Times New Roman" w:eastAsia="Times New Roman" w:hAnsi="Times New Roman" w:cs="Times New Roman"/>
          <w:color w:val="000000" w:themeColor="text1"/>
          <w:sz w:val="28"/>
          <w:szCs w:val="28"/>
          <w:lang w:eastAsia="ru-RU"/>
        </w:rPr>
        <w:t>ом</w:t>
      </w:r>
      <w:r w:rsidRPr="00017BDB">
        <w:rPr>
          <w:rFonts w:ascii="Times New Roman" w:eastAsia="Times New Roman" w:hAnsi="Times New Roman" w:cs="Times New Roman"/>
          <w:color w:val="000000" w:themeColor="text1"/>
          <w:sz w:val="28"/>
          <w:szCs w:val="28"/>
          <w:lang w:eastAsia="ru-RU"/>
        </w:rPr>
        <w:t xml:space="preserve"> сайт</w:t>
      </w:r>
      <w:r w:rsidR="00843F60" w:rsidRPr="00017BDB">
        <w:rPr>
          <w:rFonts w:ascii="Times New Roman" w:eastAsia="Times New Roman" w:hAnsi="Times New Roman" w:cs="Times New Roman"/>
          <w:color w:val="000000" w:themeColor="text1"/>
          <w:sz w:val="28"/>
          <w:szCs w:val="28"/>
          <w:lang w:eastAsia="ru-RU"/>
        </w:rPr>
        <w:t>е</w:t>
      </w:r>
      <w:r w:rsidR="00BD4E46" w:rsidRPr="00017BDB">
        <w:rPr>
          <w:rFonts w:ascii="Times New Roman" w:eastAsia="Times New Roman" w:hAnsi="Times New Roman" w:cs="Times New Roman"/>
          <w:color w:val="000000" w:themeColor="text1"/>
          <w:sz w:val="28"/>
          <w:szCs w:val="28"/>
          <w:lang w:eastAsia="ru-RU"/>
        </w:rPr>
        <w:t xml:space="preserve"> Государственного комитета, в сети </w:t>
      </w:r>
      <w:r w:rsidR="005A410C" w:rsidRPr="00017BDB">
        <w:rPr>
          <w:rFonts w:ascii="Times New Roman" w:eastAsia="Times New Roman" w:hAnsi="Times New Roman" w:cs="Times New Roman"/>
          <w:color w:val="000000" w:themeColor="text1"/>
          <w:sz w:val="28"/>
          <w:szCs w:val="28"/>
          <w:lang w:eastAsia="ru-RU"/>
        </w:rPr>
        <w:t>«</w:t>
      </w:r>
      <w:r w:rsidR="00BD4E46" w:rsidRPr="00017BDB">
        <w:rPr>
          <w:rFonts w:ascii="Times New Roman" w:eastAsia="Times New Roman" w:hAnsi="Times New Roman" w:cs="Times New Roman"/>
          <w:color w:val="000000" w:themeColor="text1"/>
          <w:sz w:val="28"/>
          <w:szCs w:val="28"/>
          <w:lang w:eastAsia="ru-RU"/>
        </w:rPr>
        <w:t>Интернет</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Время консультирования при личном обращении составляет 10 минут.</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Контролируемым лицам, желающим получить консультацию по вопросам, связанным с организацией и осуществлением государственного контроля (надзора), предоставляется право ее получения в порядке очереди.</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Срок ожидания в очереди при личном обращении контролируемых лиц не должен превышать 15 минут.</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Государственный инспектор, осуществляющий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При консультировании в письменной форме должны соблюдаться требования, установленные Федеральным законом от 02.05.2006 </w:t>
      </w:r>
      <w:r w:rsidR="005403E9"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 xml:space="preserve"> 59-ФЗ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порядке рассмотрения обращен</w:t>
      </w:r>
      <w:r w:rsidR="005403E9" w:rsidRPr="00017BDB">
        <w:rPr>
          <w:rFonts w:ascii="Times New Roman" w:eastAsia="Times New Roman" w:hAnsi="Times New Roman" w:cs="Times New Roman"/>
          <w:color w:val="000000" w:themeColor="text1"/>
          <w:sz w:val="28"/>
          <w:szCs w:val="28"/>
          <w:lang w:eastAsia="ru-RU"/>
        </w:rPr>
        <w:t>ий граждан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При осуществлении консультирования государственные инспектора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законом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Учет консультирований осуществляется уполномоченным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E00B42" w:rsidRPr="00017BDB" w:rsidRDefault="00071C71"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3.9</w:t>
      </w:r>
      <w:r w:rsidR="00E00B42" w:rsidRPr="00017BDB">
        <w:rPr>
          <w:rFonts w:ascii="Times New Roman" w:eastAsia="Times New Roman" w:hAnsi="Times New Roman" w:cs="Times New Roman"/>
          <w:color w:val="000000" w:themeColor="text1"/>
          <w:sz w:val="28"/>
          <w:szCs w:val="28"/>
          <w:lang w:eastAsia="ru-RU"/>
        </w:rPr>
        <w:t>. Профилактический визит проводится государственным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 его полномочиях, а также об особенностях организации и осуществления государственного надзора, проводимого в отношении объекта контроля.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Профилактический визит проводится в порядке и объеме, определенном статьей 52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контролируемого лица, исходя из отнесения к категории риска.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 ходе профилактического визита государственным инспектором может осуществляться консультирование контролируемого лица в порядке, установленном настоящ</w:t>
      </w:r>
      <w:r w:rsidR="00D06A5A" w:rsidRPr="00017BDB">
        <w:rPr>
          <w:rFonts w:ascii="Times New Roman" w:eastAsia="Times New Roman" w:hAnsi="Times New Roman" w:cs="Times New Roman"/>
          <w:color w:val="000000" w:themeColor="text1"/>
          <w:sz w:val="28"/>
          <w:szCs w:val="28"/>
          <w:lang w:eastAsia="ru-RU"/>
        </w:rPr>
        <w:t>им</w:t>
      </w:r>
      <w:r w:rsidRPr="00017BDB">
        <w:rPr>
          <w:rFonts w:ascii="Times New Roman" w:eastAsia="Times New Roman" w:hAnsi="Times New Roman" w:cs="Times New Roman"/>
          <w:color w:val="000000" w:themeColor="text1"/>
          <w:sz w:val="28"/>
          <w:szCs w:val="28"/>
          <w:lang w:eastAsia="ru-RU"/>
        </w:rPr>
        <w:t xml:space="preserve"> Положени</w:t>
      </w:r>
      <w:r w:rsidR="00D06A5A" w:rsidRPr="00017BDB">
        <w:rPr>
          <w:rFonts w:ascii="Times New Roman" w:eastAsia="Times New Roman" w:hAnsi="Times New Roman" w:cs="Times New Roman"/>
          <w:color w:val="000000" w:themeColor="text1"/>
          <w:sz w:val="28"/>
          <w:szCs w:val="28"/>
          <w:lang w:eastAsia="ru-RU"/>
        </w:rPr>
        <w:t>ем</w:t>
      </w:r>
      <w:r w:rsidRPr="00017BDB">
        <w:rPr>
          <w:rFonts w:ascii="Times New Roman" w:eastAsia="Times New Roman" w:hAnsi="Times New Roman" w:cs="Times New Roman"/>
          <w:color w:val="000000" w:themeColor="text1"/>
          <w:sz w:val="28"/>
          <w:szCs w:val="28"/>
          <w:lang w:eastAsia="ru-RU"/>
        </w:rPr>
        <w:t xml:space="preserve">, а также статьей 50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Профилактический визит проводится по согласованию с контролируемым лицом.</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Обязательный профилактический визит проводится в отношении:</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объектов контроля, отнесенных к категории значительного риска;</w:t>
      </w:r>
    </w:p>
    <w:p w:rsidR="00E021DD"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контролируемых лиц,</w:t>
      </w:r>
      <w:r w:rsidR="003D087D" w:rsidRPr="00017BDB">
        <w:rPr>
          <w:rFonts w:ascii="Times New Roman" w:eastAsia="Times New Roman" w:hAnsi="Times New Roman" w:cs="Times New Roman"/>
          <w:color w:val="000000" w:themeColor="text1"/>
          <w:sz w:val="28"/>
          <w:szCs w:val="28"/>
          <w:lang w:eastAsia="ru-RU"/>
        </w:rPr>
        <w:t xml:space="preserve"> </w:t>
      </w:r>
      <w:r w:rsidR="00D560F3" w:rsidRPr="00017BDB">
        <w:rPr>
          <w:rFonts w:ascii="Times New Roman" w:hAnsi="Times New Roman" w:cs="Times New Roman"/>
          <w:color w:val="000000" w:themeColor="text1"/>
          <w:sz w:val="28"/>
          <w:szCs w:val="28"/>
        </w:rPr>
        <w:t xml:space="preserve">приступающих к осуществлению деятельности </w:t>
      </w:r>
      <w:r w:rsidR="00E021DD" w:rsidRPr="00017BDB">
        <w:rPr>
          <w:rFonts w:ascii="Times New Roman" w:eastAsia="Times New Roman" w:hAnsi="Times New Roman" w:cs="Times New Roman"/>
          <w:color w:val="000000" w:themeColor="text1"/>
          <w:sz w:val="28"/>
          <w:szCs w:val="28"/>
          <w:lang w:eastAsia="ru-RU"/>
        </w:rPr>
        <w:t>на особо охраняемой природной территории.</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О проведении обязательного профилактического визита контролируемое лицо уведомляется органом государственного надзора не позднее чем за 5 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Контролируемое лицо вправе отказаться от проведения обязательного профилактического визита, уведомив об этом государственного инспектора,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3 рабочих дня.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Срок проведения профилактического визита (обязательного профилактического визита) определяется государственным инспектором самостоятельно и не может </w:t>
      </w:r>
      <w:r w:rsidRPr="00017BDB">
        <w:rPr>
          <w:rFonts w:ascii="Times New Roman" w:eastAsia="Times New Roman" w:hAnsi="Times New Roman" w:cs="Times New Roman"/>
          <w:color w:val="000000" w:themeColor="text1"/>
          <w:sz w:val="28"/>
          <w:szCs w:val="28"/>
          <w:lang w:eastAsia="ru-RU"/>
        </w:rPr>
        <w:lastRenderedPageBreak/>
        <w:t>превышать один рабочий день.</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Профилактический визит (обязательный профилактический визит) может проводится до начала проведения плановой проверки, но не менее чем за 20 рабочих дней до начала проведения плановой проверки.</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51878" w:rsidRPr="00017BDB" w:rsidRDefault="00851878"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Учет профилактических визитов, в том числе обязательных, осуществляется уполномоченным органом путем ведения журнала учета </w:t>
      </w:r>
      <w:r w:rsidR="00CF7634" w:rsidRPr="00017BDB">
        <w:rPr>
          <w:rFonts w:ascii="Times New Roman" w:eastAsia="Times New Roman" w:hAnsi="Times New Roman" w:cs="Times New Roman"/>
          <w:color w:val="000000" w:themeColor="text1"/>
          <w:sz w:val="28"/>
          <w:szCs w:val="28"/>
          <w:lang w:eastAsia="ru-RU"/>
        </w:rPr>
        <w:t>профилактических визитов</w:t>
      </w:r>
      <w:r w:rsidRPr="00017BDB">
        <w:rPr>
          <w:rFonts w:ascii="Times New Roman" w:eastAsia="Times New Roman" w:hAnsi="Times New Roman" w:cs="Times New Roman"/>
          <w:color w:val="000000" w:themeColor="text1"/>
          <w:sz w:val="28"/>
          <w:szCs w:val="28"/>
          <w:lang w:eastAsia="ru-RU"/>
        </w:rPr>
        <w:t xml:space="preserve"> (на бумажном носителе либо в электронном виде), по форме, обеспечивающей учет вышеуказанной информации.</w:t>
      </w:r>
    </w:p>
    <w:p w:rsidR="00CF7634" w:rsidRPr="00017BDB" w:rsidRDefault="00CF7634"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bookmarkStart w:id="0" w:name="_GoBack"/>
      <w:bookmarkEnd w:id="0"/>
    </w:p>
    <w:p w:rsidR="00E00B42" w:rsidRPr="00017BDB" w:rsidRDefault="00E00B42" w:rsidP="00017BDB">
      <w:pPr>
        <w:widowControl w:val="0"/>
        <w:tabs>
          <w:tab w:val="left" w:pos="6237"/>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017BDB">
        <w:rPr>
          <w:rFonts w:ascii="Times New Roman" w:eastAsia="Times New Roman" w:hAnsi="Times New Roman" w:cs="Times New Roman"/>
          <w:b/>
          <w:color w:val="000000" w:themeColor="text1"/>
          <w:sz w:val="28"/>
          <w:szCs w:val="28"/>
          <w:lang w:eastAsia="ru-RU"/>
        </w:rPr>
        <w:t>IV. Осуществление государственного контроля (надзора)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E00B42" w:rsidRPr="00017BDB" w:rsidRDefault="00D06A5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4.1</w:t>
      </w:r>
      <w:r w:rsidR="00E00B42" w:rsidRPr="00017BDB">
        <w:rPr>
          <w:rFonts w:ascii="Times New Roman" w:eastAsia="Times New Roman" w:hAnsi="Times New Roman" w:cs="Times New Roman"/>
          <w:color w:val="000000" w:themeColor="text1"/>
          <w:sz w:val="28"/>
          <w:szCs w:val="28"/>
          <w:lang w:eastAsia="ru-RU"/>
        </w:rPr>
        <w:t xml:space="preserve">. </w:t>
      </w:r>
      <w:r w:rsidR="005E2FBA" w:rsidRPr="00017BDB">
        <w:rPr>
          <w:rFonts w:ascii="Times New Roman" w:eastAsia="Times New Roman" w:hAnsi="Times New Roman" w:cs="Times New Roman"/>
          <w:color w:val="000000" w:themeColor="text1"/>
          <w:sz w:val="28"/>
          <w:szCs w:val="28"/>
          <w:lang w:eastAsia="ru-RU"/>
        </w:rPr>
        <w:t>Г</w:t>
      </w:r>
      <w:r w:rsidR="00E00B42" w:rsidRPr="00017BDB">
        <w:rPr>
          <w:rFonts w:ascii="Times New Roman" w:eastAsia="Times New Roman" w:hAnsi="Times New Roman" w:cs="Times New Roman"/>
          <w:color w:val="000000" w:themeColor="text1"/>
          <w:sz w:val="28"/>
          <w:szCs w:val="28"/>
          <w:lang w:eastAsia="ru-RU"/>
        </w:rPr>
        <w:t>осударственный контроль (надзор)</w:t>
      </w:r>
      <w:r w:rsidR="009C7373" w:rsidRPr="00017BDB">
        <w:rPr>
          <w:rFonts w:ascii="Times New Roman" w:eastAsia="Times New Roman" w:hAnsi="Times New Roman" w:cs="Times New Roman"/>
          <w:color w:val="000000" w:themeColor="text1"/>
          <w:sz w:val="28"/>
          <w:szCs w:val="28"/>
          <w:lang w:eastAsia="ru-RU"/>
        </w:rPr>
        <w:t xml:space="preserve"> </w:t>
      </w:r>
      <w:r w:rsidR="005E2FBA" w:rsidRPr="00017BDB">
        <w:rPr>
          <w:rFonts w:ascii="Times New Roman" w:eastAsia="Times New Roman" w:hAnsi="Times New Roman" w:cs="Times New Roman"/>
          <w:color w:val="000000" w:themeColor="text1"/>
          <w:sz w:val="28"/>
          <w:szCs w:val="28"/>
          <w:lang w:eastAsia="ru-RU"/>
        </w:rPr>
        <w:t xml:space="preserve">осуществляется </w:t>
      </w:r>
      <w:r w:rsidR="00E00B42" w:rsidRPr="00017BDB">
        <w:rPr>
          <w:rFonts w:ascii="Times New Roman" w:eastAsia="Times New Roman" w:hAnsi="Times New Roman" w:cs="Times New Roman"/>
          <w:color w:val="000000" w:themeColor="text1"/>
          <w:sz w:val="28"/>
          <w:szCs w:val="28"/>
          <w:lang w:eastAsia="ru-RU"/>
        </w:rPr>
        <w:t>посредством проведения: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профилактических мероприятий;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контрольных (надзорных) мероприятий, проводимых с взаимодействием с контролируемым лицом;</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контрольных (надзорных) мероприятий, проводимых без взаимодействия с контролируемым лицом.</w:t>
      </w:r>
    </w:p>
    <w:p w:rsidR="00E00B42" w:rsidRPr="00017BDB" w:rsidRDefault="00D06A5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4.2</w:t>
      </w:r>
      <w:r w:rsidR="00E00B42" w:rsidRPr="00017BDB">
        <w:rPr>
          <w:rFonts w:ascii="Times New Roman" w:eastAsia="Times New Roman" w:hAnsi="Times New Roman" w:cs="Times New Roman"/>
          <w:color w:val="000000" w:themeColor="text1"/>
          <w:sz w:val="28"/>
          <w:szCs w:val="28"/>
          <w:lang w:eastAsia="ru-RU"/>
        </w:rPr>
        <w:t>. Контрольные (надзорные) мероприятия проводятся в плановой и внеплановой форме.</w:t>
      </w:r>
    </w:p>
    <w:p w:rsidR="00E00B42" w:rsidRPr="00017BDB" w:rsidRDefault="00D06A5A"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4.3</w:t>
      </w:r>
      <w:r w:rsidR="00E00B42" w:rsidRPr="00017BDB">
        <w:rPr>
          <w:rFonts w:ascii="Times New Roman" w:eastAsia="Times New Roman" w:hAnsi="Times New Roman" w:cs="Times New Roman"/>
          <w:color w:val="000000" w:themeColor="text1"/>
          <w:sz w:val="28"/>
          <w:szCs w:val="28"/>
          <w:lang w:eastAsia="ru-RU"/>
        </w:rPr>
        <w:t>. В плановой форме проводятся: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инспекционный визит;</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рейдовый осмотр;</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 документарная проверка;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 выездная проверка.</w:t>
      </w:r>
    </w:p>
    <w:p w:rsidR="00E00B42" w:rsidRPr="00017BDB" w:rsidRDefault="00D41FE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4.4</w:t>
      </w:r>
      <w:r w:rsidR="00E00B42" w:rsidRPr="00017BDB">
        <w:rPr>
          <w:rFonts w:ascii="Times New Roman" w:eastAsia="Times New Roman" w:hAnsi="Times New Roman" w:cs="Times New Roman"/>
          <w:color w:val="000000" w:themeColor="text1"/>
          <w:sz w:val="28"/>
          <w:szCs w:val="28"/>
          <w:lang w:eastAsia="ru-RU"/>
        </w:rPr>
        <w:t>. Во внеплановой форме проводятся: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инспекционный визит;</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рейдовый осмотр;</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 выездная проверка;</w:t>
      </w:r>
    </w:p>
    <w:p w:rsidR="00E00B42" w:rsidRPr="00017BDB" w:rsidRDefault="009A0D0C"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w:t>
      </w:r>
      <w:r w:rsidR="00BD0F0F" w:rsidRPr="00017BDB">
        <w:rPr>
          <w:rFonts w:ascii="Times New Roman" w:eastAsia="Times New Roman" w:hAnsi="Times New Roman" w:cs="Times New Roman"/>
          <w:color w:val="000000" w:themeColor="text1"/>
          <w:sz w:val="28"/>
          <w:szCs w:val="28"/>
          <w:lang w:eastAsia="ru-RU"/>
        </w:rPr>
        <w:t xml:space="preserve"> </w:t>
      </w:r>
      <w:r w:rsidR="00E00B42" w:rsidRPr="00017BDB">
        <w:rPr>
          <w:rFonts w:ascii="Times New Roman" w:eastAsia="Times New Roman" w:hAnsi="Times New Roman" w:cs="Times New Roman"/>
          <w:color w:val="000000" w:themeColor="text1"/>
          <w:sz w:val="28"/>
          <w:szCs w:val="28"/>
          <w:lang w:eastAsia="ru-RU"/>
        </w:rPr>
        <w:t>наблюдение за соблюдением обязательных требований (мониторинг безопасности);</w:t>
      </w:r>
    </w:p>
    <w:p w:rsidR="00E00B42" w:rsidRPr="00017BDB" w:rsidRDefault="00BD0F0F"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 выездное обследование;</w:t>
      </w:r>
    </w:p>
    <w:p w:rsidR="00BD0F0F" w:rsidRPr="00017BDB" w:rsidRDefault="00BD0F0F"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6) документарная проверка.</w:t>
      </w:r>
    </w:p>
    <w:p w:rsidR="00E00B42" w:rsidRPr="00017BDB" w:rsidRDefault="00D41FE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4.5</w:t>
      </w:r>
      <w:r w:rsidR="00E00B42" w:rsidRPr="00017BDB">
        <w:rPr>
          <w:rFonts w:ascii="Times New Roman" w:eastAsia="Times New Roman" w:hAnsi="Times New Roman" w:cs="Times New Roman"/>
          <w:color w:val="000000" w:themeColor="text1"/>
          <w:sz w:val="28"/>
          <w:szCs w:val="28"/>
          <w:lang w:eastAsia="ru-RU"/>
        </w:rPr>
        <w:t>.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и внесенного в единый реестр контрольных (надзорных) мероприятий.</w:t>
      </w:r>
    </w:p>
    <w:p w:rsidR="00E00B42" w:rsidRPr="00017BDB" w:rsidRDefault="00D41FE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4.6</w:t>
      </w:r>
      <w:r w:rsidR="00E00B42" w:rsidRPr="00017BDB">
        <w:rPr>
          <w:rFonts w:ascii="Times New Roman" w:eastAsia="Times New Roman" w:hAnsi="Times New Roman" w:cs="Times New Roman"/>
          <w:color w:val="000000" w:themeColor="text1"/>
          <w:sz w:val="28"/>
          <w:szCs w:val="28"/>
          <w:lang w:eastAsia="ru-RU"/>
        </w:rPr>
        <w:t>. В план проведения плановых контрольных (надзорных) мероприятий включаются следующие виды плановых контрольных (надзорных) мероприятий:</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документарная поверка;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выездная проверка;</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3) инспекционный визит;</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 рейдовый осмотр.</w:t>
      </w:r>
    </w:p>
    <w:p w:rsidR="00E00B42" w:rsidRPr="00017BDB" w:rsidRDefault="00D41FE9"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4.7</w:t>
      </w:r>
      <w:r w:rsidR="00E00B42" w:rsidRPr="00017BDB">
        <w:rPr>
          <w:rFonts w:ascii="Times New Roman" w:eastAsia="Times New Roman" w:hAnsi="Times New Roman" w:cs="Times New Roman"/>
          <w:color w:val="000000" w:themeColor="text1"/>
          <w:sz w:val="28"/>
          <w:szCs w:val="28"/>
          <w:lang w:eastAsia="ru-RU"/>
        </w:rPr>
        <w:t>. В рамках осуществления государственного контроля (надзора) при взаимодействии с контролируемым лицом проводятся следующие контрольные (надзорные) мероприятия:</w:t>
      </w:r>
    </w:p>
    <w:p w:rsidR="00612B7B" w:rsidRPr="00017BDB" w:rsidRDefault="00E00B42" w:rsidP="00017BDB">
      <w:pPr>
        <w:pStyle w:val="ae"/>
        <w:tabs>
          <w:tab w:val="left" w:pos="6237"/>
        </w:tabs>
        <w:ind w:left="0" w:right="142" w:firstLine="567"/>
        <w:rPr>
          <w:color w:val="000000" w:themeColor="text1"/>
        </w:rPr>
      </w:pPr>
      <w:r w:rsidRPr="00017BDB">
        <w:rPr>
          <w:color w:val="000000" w:themeColor="text1"/>
          <w:lang w:eastAsia="ru-RU"/>
        </w:rPr>
        <w:t xml:space="preserve">1) </w:t>
      </w:r>
      <w:r w:rsidR="001D1EC1" w:rsidRPr="00017BDB">
        <w:rPr>
          <w:color w:val="000000" w:themeColor="text1"/>
        </w:rPr>
        <w:t>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(пользователем производственного объекта). Проводится по месту нахождения (осуществления деятельности) юридического лица, индивидуального пре</w:t>
      </w:r>
      <w:r w:rsidR="00612B7B" w:rsidRPr="00017BDB">
        <w:rPr>
          <w:color w:val="000000" w:themeColor="text1"/>
        </w:rPr>
        <w:t xml:space="preserve">дпринимателя (его </w:t>
      </w:r>
      <w:r w:rsidR="001D1EC1" w:rsidRPr="00017BDB">
        <w:rPr>
          <w:color w:val="000000" w:themeColor="text1"/>
        </w:rPr>
        <w:t>филиалов, представительств, обособленных структурных подразделений) либо объекта контроля. В ходе инспекционного визита могут совершаться следующие контрольные (надзорные мероприятия):</w:t>
      </w:r>
    </w:p>
    <w:p w:rsidR="00E00B42" w:rsidRPr="00017BDB" w:rsidRDefault="00E00B42" w:rsidP="00017BDB">
      <w:pPr>
        <w:pStyle w:val="ae"/>
        <w:tabs>
          <w:tab w:val="left" w:pos="6237"/>
        </w:tabs>
        <w:ind w:left="0" w:right="142" w:firstLine="567"/>
        <w:rPr>
          <w:color w:val="000000" w:themeColor="text1"/>
          <w:lang w:eastAsia="ru-RU"/>
        </w:rPr>
      </w:pPr>
      <w:r w:rsidRPr="00017BDB">
        <w:rPr>
          <w:color w:val="000000" w:themeColor="text1"/>
          <w:lang w:eastAsia="ru-RU"/>
        </w:rPr>
        <w:t>осмотр;</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опрос;</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инструментальное обследование;</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получение письменных объяснений.</w:t>
      </w:r>
    </w:p>
    <w:p w:rsidR="00612B7B" w:rsidRPr="00017BDB" w:rsidRDefault="00612B7B" w:rsidP="00017BDB">
      <w:pPr>
        <w:pStyle w:val="ae"/>
        <w:tabs>
          <w:tab w:val="left" w:pos="6237"/>
        </w:tabs>
        <w:ind w:left="0" w:right="142" w:firstLine="567"/>
        <w:rPr>
          <w:color w:val="000000" w:themeColor="text1"/>
        </w:rPr>
      </w:pPr>
      <w:r w:rsidRPr="00017BDB">
        <w:rPr>
          <w:color w:val="000000" w:themeColor="text1"/>
        </w:rPr>
        <w:t>Инспекционный</w:t>
      </w:r>
      <w:r w:rsidRPr="00017BDB">
        <w:rPr>
          <w:color w:val="000000" w:themeColor="text1"/>
          <w:spacing w:val="1"/>
        </w:rPr>
        <w:t xml:space="preserve"> </w:t>
      </w:r>
      <w:r w:rsidRPr="00017BDB">
        <w:rPr>
          <w:color w:val="000000" w:themeColor="text1"/>
        </w:rPr>
        <w:t>визит</w:t>
      </w:r>
      <w:r w:rsidRPr="00017BDB">
        <w:rPr>
          <w:color w:val="000000" w:themeColor="text1"/>
          <w:spacing w:val="1"/>
        </w:rPr>
        <w:t xml:space="preserve"> </w:t>
      </w:r>
      <w:r w:rsidRPr="00017BDB">
        <w:rPr>
          <w:color w:val="000000" w:themeColor="text1"/>
        </w:rPr>
        <w:t>проводится</w:t>
      </w:r>
      <w:r w:rsidRPr="00017BDB">
        <w:rPr>
          <w:color w:val="000000" w:themeColor="text1"/>
          <w:spacing w:val="1"/>
        </w:rPr>
        <w:t xml:space="preserve"> </w:t>
      </w:r>
      <w:r w:rsidRPr="00017BDB">
        <w:rPr>
          <w:color w:val="000000" w:themeColor="text1"/>
        </w:rPr>
        <w:t>без</w:t>
      </w:r>
      <w:r w:rsidRPr="00017BDB">
        <w:rPr>
          <w:color w:val="000000" w:themeColor="text1"/>
          <w:spacing w:val="1"/>
        </w:rPr>
        <w:t xml:space="preserve"> </w:t>
      </w:r>
      <w:r w:rsidRPr="00017BDB">
        <w:rPr>
          <w:color w:val="000000" w:themeColor="text1"/>
        </w:rPr>
        <w:t>предварительного</w:t>
      </w:r>
      <w:r w:rsidRPr="00017BDB">
        <w:rPr>
          <w:color w:val="000000" w:themeColor="text1"/>
          <w:spacing w:val="1"/>
        </w:rPr>
        <w:t xml:space="preserve"> </w:t>
      </w:r>
      <w:r w:rsidRPr="00017BDB">
        <w:rPr>
          <w:color w:val="000000" w:themeColor="text1"/>
        </w:rPr>
        <w:t>уведомления</w:t>
      </w:r>
      <w:r w:rsidRPr="00017BDB">
        <w:rPr>
          <w:color w:val="000000" w:themeColor="text1"/>
          <w:spacing w:val="1"/>
        </w:rPr>
        <w:t xml:space="preserve"> </w:t>
      </w:r>
      <w:r w:rsidRPr="00017BDB">
        <w:rPr>
          <w:color w:val="000000" w:themeColor="text1"/>
        </w:rPr>
        <w:t>юридического</w:t>
      </w:r>
      <w:r w:rsidRPr="00017BDB">
        <w:rPr>
          <w:color w:val="000000" w:themeColor="text1"/>
          <w:spacing w:val="1"/>
        </w:rPr>
        <w:t xml:space="preserve"> </w:t>
      </w:r>
      <w:r w:rsidRPr="00017BDB">
        <w:rPr>
          <w:color w:val="000000" w:themeColor="text1"/>
        </w:rPr>
        <w:t>лица,</w:t>
      </w:r>
      <w:r w:rsidRPr="00017BDB">
        <w:rPr>
          <w:color w:val="000000" w:themeColor="text1"/>
          <w:spacing w:val="1"/>
        </w:rPr>
        <w:t xml:space="preserve"> </w:t>
      </w:r>
      <w:r w:rsidRPr="00017BDB">
        <w:rPr>
          <w:color w:val="000000" w:themeColor="text1"/>
        </w:rPr>
        <w:t>индивидуального</w:t>
      </w:r>
      <w:r w:rsidRPr="00017BDB">
        <w:rPr>
          <w:color w:val="000000" w:themeColor="text1"/>
          <w:spacing w:val="1"/>
        </w:rPr>
        <w:t xml:space="preserve"> </w:t>
      </w:r>
      <w:r w:rsidRPr="00017BDB">
        <w:rPr>
          <w:color w:val="000000" w:themeColor="text1"/>
        </w:rPr>
        <w:t>предпринимателя</w:t>
      </w:r>
      <w:r w:rsidRPr="00017BDB">
        <w:rPr>
          <w:color w:val="000000" w:themeColor="text1"/>
          <w:spacing w:val="1"/>
        </w:rPr>
        <w:t xml:space="preserve"> </w:t>
      </w:r>
      <w:r w:rsidRPr="00017BDB">
        <w:rPr>
          <w:color w:val="000000" w:themeColor="text1"/>
        </w:rPr>
        <w:t>и</w:t>
      </w:r>
      <w:r w:rsidRPr="00017BDB">
        <w:rPr>
          <w:color w:val="000000" w:themeColor="text1"/>
          <w:spacing w:val="1"/>
        </w:rPr>
        <w:t xml:space="preserve"> </w:t>
      </w:r>
      <w:r w:rsidRPr="00017BDB">
        <w:rPr>
          <w:color w:val="000000" w:themeColor="text1"/>
        </w:rPr>
        <w:t>собственника</w:t>
      </w:r>
      <w:r w:rsidRPr="00017BDB">
        <w:rPr>
          <w:color w:val="000000" w:themeColor="text1"/>
          <w:spacing w:val="1"/>
        </w:rPr>
        <w:t xml:space="preserve"> </w:t>
      </w:r>
      <w:r w:rsidRPr="00017BDB">
        <w:rPr>
          <w:color w:val="000000" w:themeColor="text1"/>
        </w:rPr>
        <w:t>производственного объекта. Срок проведения не может превышать один рабочий</w:t>
      </w:r>
      <w:r w:rsidRPr="00017BDB">
        <w:rPr>
          <w:color w:val="000000" w:themeColor="text1"/>
          <w:spacing w:val="1"/>
        </w:rPr>
        <w:t xml:space="preserve"> </w:t>
      </w:r>
      <w:r w:rsidRPr="00017BDB">
        <w:rPr>
          <w:color w:val="000000" w:themeColor="text1"/>
        </w:rPr>
        <w:t>день.</w:t>
      </w:r>
    </w:p>
    <w:p w:rsidR="00F96371"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2) </w:t>
      </w:r>
      <w:r w:rsidR="00612B7B" w:rsidRPr="00017BDB">
        <w:rPr>
          <w:rFonts w:ascii="Times New Roman" w:eastAsia="Times New Roman" w:hAnsi="Times New Roman" w:cs="Times New Roman"/>
          <w:color w:val="000000" w:themeColor="text1"/>
          <w:sz w:val="28"/>
          <w:szCs w:val="28"/>
          <w:lang w:eastAsia="ru-RU"/>
        </w:rPr>
        <w:t>Рейдовый осмотр – контрольное (надзорное) мероприятие, проводимое в целях оценки соблюдения обязательных требований в области охраны окружающей среды по использованию (эксплуатации) объектов контроля, которыми владеют несколько лиц, осуществления деятельности или совершения действий юридическим лицом, индивидуальным предпринимателем на определенной территории. Проводится в соответствии с решением о проведении контрольного (надзорного) мероприятия.</w:t>
      </w:r>
    </w:p>
    <w:p w:rsidR="00F96371" w:rsidRPr="00017BDB" w:rsidRDefault="00F96371" w:rsidP="00017BDB">
      <w:pPr>
        <w:pStyle w:val="ae"/>
        <w:tabs>
          <w:tab w:val="left" w:pos="6237"/>
        </w:tabs>
        <w:ind w:left="0" w:firstLine="567"/>
        <w:rPr>
          <w:color w:val="000000" w:themeColor="text1"/>
        </w:rPr>
      </w:pPr>
      <w:r w:rsidRPr="00017BDB">
        <w:rPr>
          <w:color w:val="000000" w:themeColor="text1"/>
        </w:rPr>
        <w:t>В</w:t>
      </w:r>
      <w:r w:rsidRPr="00017BDB">
        <w:rPr>
          <w:color w:val="000000" w:themeColor="text1"/>
          <w:spacing w:val="43"/>
        </w:rPr>
        <w:t xml:space="preserve"> </w:t>
      </w:r>
      <w:r w:rsidRPr="00017BDB">
        <w:rPr>
          <w:color w:val="000000" w:themeColor="text1"/>
        </w:rPr>
        <w:t>ходе</w:t>
      </w:r>
      <w:r w:rsidRPr="00017BDB">
        <w:rPr>
          <w:color w:val="000000" w:themeColor="text1"/>
          <w:spacing w:val="44"/>
        </w:rPr>
        <w:t xml:space="preserve"> </w:t>
      </w:r>
      <w:r w:rsidRPr="00017BDB">
        <w:rPr>
          <w:color w:val="000000" w:themeColor="text1"/>
        </w:rPr>
        <w:t>рейдового</w:t>
      </w:r>
      <w:r w:rsidRPr="00017BDB">
        <w:rPr>
          <w:color w:val="000000" w:themeColor="text1"/>
          <w:spacing w:val="42"/>
        </w:rPr>
        <w:t xml:space="preserve"> </w:t>
      </w:r>
      <w:r w:rsidRPr="00017BDB">
        <w:rPr>
          <w:color w:val="000000" w:themeColor="text1"/>
        </w:rPr>
        <w:t>осмотра</w:t>
      </w:r>
      <w:r w:rsidRPr="00017BDB">
        <w:rPr>
          <w:color w:val="000000" w:themeColor="text1"/>
          <w:spacing w:val="47"/>
        </w:rPr>
        <w:t xml:space="preserve"> </w:t>
      </w:r>
      <w:r w:rsidRPr="00017BDB">
        <w:rPr>
          <w:color w:val="000000" w:themeColor="text1"/>
        </w:rPr>
        <w:t>могут</w:t>
      </w:r>
      <w:r w:rsidRPr="00017BDB">
        <w:rPr>
          <w:color w:val="000000" w:themeColor="text1"/>
          <w:spacing w:val="43"/>
        </w:rPr>
        <w:t xml:space="preserve"> </w:t>
      </w:r>
      <w:r w:rsidRPr="00017BDB">
        <w:rPr>
          <w:color w:val="000000" w:themeColor="text1"/>
        </w:rPr>
        <w:t>совершаться</w:t>
      </w:r>
      <w:r w:rsidRPr="00017BDB">
        <w:rPr>
          <w:color w:val="000000" w:themeColor="text1"/>
          <w:spacing w:val="44"/>
        </w:rPr>
        <w:t xml:space="preserve"> </w:t>
      </w:r>
      <w:r w:rsidRPr="00017BDB">
        <w:rPr>
          <w:color w:val="000000" w:themeColor="text1"/>
        </w:rPr>
        <w:t>следующие</w:t>
      </w:r>
      <w:r w:rsidRPr="00017BDB">
        <w:rPr>
          <w:color w:val="000000" w:themeColor="text1"/>
          <w:spacing w:val="44"/>
        </w:rPr>
        <w:t xml:space="preserve"> </w:t>
      </w:r>
      <w:r w:rsidRPr="00017BDB">
        <w:rPr>
          <w:color w:val="000000" w:themeColor="text1"/>
        </w:rPr>
        <w:t>контрольные</w:t>
      </w:r>
      <w:r w:rsidRPr="00017BDB">
        <w:rPr>
          <w:color w:val="000000" w:themeColor="text1"/>
          <w:spacing w:val="-67"/>
        </w:rPr>
        <w:t xml:space="preserve"> </w:t>
      </w:r>
      <w:r w:rsidRPr="00017BDB">
        <w:rPr>
          <w:color w:val="000000" w:themeColor="text1"/>
        </w:rPr>
        <w:t>(надзорные</w:t>
      </w:r>
      <w:r w:rsidRPr="00017BDB">
        <w:rPr>
          <w:color w:val="000000" w:themeColor="text1"/>
          <w:spacing w:val="-1"/>
        </w:rPr>
        <w:t xml:space="preserve"> </w:t>
      </w:r>
      <w:r w:rsidRPr="00017BDB">
        <w:rPr>
          <w:color w:val="000000" w:themeColor="text1"/>
        </w:rPr>
        <w:t>мероприятия):</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осмотр;</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досмотр;</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опрос;</w:t>
      </w:r>
    </w:p>
    <w:p w:rsidR="00E00B42"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получение письменных объяснений;</w:t>
      </w:r>
    </w:p>
    <w:p w:rsidR="00967B67" w:rsidRPr="00017BDB" w:rsidRDefault="00E00B42"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истребование документов</w:t>
      </w:r>
    </w:p>
    <w:p w:rsidR="00E00B42" w:rsidRPr="00017BDB" w:rsidRDefault="00967B67" w:rsidP="00017BDB">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отбор проб</w:t>
      </w:r>
      <w:r w:rsidR="00E00B42" w:rsidRPr="00017BDB">
        <w:rPr>
          <w:rFonts w:ascii="Times New Roman" w:eastAsia="Times New Roman" w:hAnsi="Times New Roman" w:cs="Times New Roman"/>
          <w:color w:val="000000" w:themeColor="text1"/>
          <w:sz w:val="28"/>
          <w:szCs w:val="28"/>
          <w:lang w:eastAsia="ru-RU"/>
        </w:rPr>
        <w:t>.</w:t>
      </w:r>
    </w:p>
    <w:p w:rsidR="000304CE" w:rsidRPr="00017BDB" w:rsidRDefault="000304CE" w:rsidP="00017BDB">
      <w:pPr>
        <w:pStyle w:val="ae"/>
        <w:tabs>
          <w:tab w:val="left" w:pos="6237"/>
        </w:tabs>
        <w:ind w:left="0" w:right="142" w:firstLine="567"/>
        <w:rPr>
          <w:color w:val="000000" w:themeColor="text1"/>
        </w:rPr>
      </w:pPr>
      <w:r w:rsidRPr="00017BDB">
        <w:rPr>
          <w:color w:val="000000" w:themeColor="text1"/>
        </w:rPr>
        <w:t>Срок проведения рейдового осмотра не может превышать один рабочий день. В</w:t>
      </w:r>
      <w:r w:rsidRPr="00017BDB">
        <w:rPr>
          <w:color w:val="000000" w:themeColor="text1"/>
          <w:spacing w:val="1"/>
        </w:rPr>
        <w:t xml:space="preserve"> </w:t>
      </w:r>
      <w:r w:rsidRPr="00017BDB">
        <w:rPr>
          <w:color w:val="000000" w:themeColor="text1"/>
        </w:rPr>
        <w:t>случае, если в результате рейдового осмотра выявлены нарушения обязательных</w:t>
      </w:r>
      <w:r w:rsidRPr="00017BDB">
        <w:rPr>
          <w:color w:val="000000" w:themeColor="text1"/>
          <w:spacing w:val="1"/>
        </w:rPr>
        <w:t xml:space="preserve"> </w:t>
      </w:r>
      <w:r w:rsidRPr="00017BDB">
        <w:rPr>
          <w:color w:val="000000" w:themeColor="text1"/>
        </w:rPr>
        <w:t>требований, государственный инспектор на месте составляет акт в отношении</w:t>
      </w:r>
      <w:r w:rsidRPr="00017BDB">
        <w:rPr>
          <w:color w:val="000000" w:themeColor="text1"/>
          <w:spacing w:val="1"/>
        </w:rPr>
        <w:t xml:space="preserve"> </w:t>
      </w:r>
      <w:r w:rsidRPr="00017BDB">
        <w:rPr>
          <w:color w:val="000000" w:themeColor="text1"/>
        </w:rPr>
        <w:t>каждого юридического лица, индивидуального предпринимателя, допустившего</w:t>
      </w:r>
      <w:r w:rsidRPr="00017BDB">
        <w:rPr>
          <w:color w:val="000000" w:themeColor="text1"/>
          <w:spacing w:val="1"/>
        </w:rPr>
        <w:t xml:space="preserve"> </w:t>
      </w:r>
      <w:r w:rsidRPr="00017BDB">
        <w:rPr>
          <w:color w:val="000000" w:themeColor="text1"/>
        </w:rPr>
        <w:t>нарушение.</w:t>
      </w:r>
      <w:r w:rsidRPr="00017BDB">
        <w:rPr>
          <w:color w:val="000000" w:themeColor="text1"/>
          <w:spacing w:val="1"/>
        </w:rPr>
        <w:t xml:space="preserve"> </w:t>
      </w:r>
      <w:r w:rsidRPr="00017BDB">
        <w:rPr>
          <w:color w:val="000000" w:themeColor="text1"/>
        </w:rPr>
        <w:t>Акт,</w:t>
      </w:r>
      <w:r w:rsidRPr="00017BDB">
        <w:rPr>
          <w:color w:val="000000" w:themeColor="text1"/>
          <w:spacing w:val="1"/>
        </w:rPr>
        <w:t xml:space="preserve"> </w:t>
      </w:r>
      <w:r w:rsidRPr="00017BDB">
        <w:rPr>
          <w:color w:val="000000" w:themeColor="text1"/>
        </w:rPr>
        <w:t>содержащий</w:t>
      </w:r>
      <w:r w:rsidRPr="00017BDB">
        <w:rPr>
          <w:color w:val="000000" w:themeColor="text1"/>
          <w:spacing w:val="1"/>
        </w:rPr>
        <w:t xml:space="preserve"> </w:t>
      </w:r>
      <w:r w:rsidRPr="00017BDB">
        <w:rPr>
          <w:color w:val="000000" w:themeColor="text1"/>
        </w:rPr>
        <w:t>информацию</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отношении</w:t>
      </w:r>
      <w:r w:rsidRPr="00017BDB">
        <w:rPr>
          <w:color w:val="000000" w:themeColor="text1"/>
          <w:spacing w:val="1"/>
        </w:rPr>
        <w:t xml:space="preserve"> </w:t>
      </w:r>
      <w:r w:rsidRPr="00017BDB">
        <w:rPr>
          <w:color w:val="000000" w:themeColor="text1"/>
        </w:rPr>
        <w:t>всех</w:t>
      </w:r>
      <w:r w:rsidRPr="00017BDB">
        <w:rPr>
          <w:color w:val="000000" w:themeColor="text1"/>
          <w:spacing w:val="1"/>
        </w:rPr>
        <w:t xml:space="preserve"> </w:t>
      </w:r>
      <w:r w:rsidRPr="00017BDB">
        <w:rPr>
          <w:color w:val="000000" w:themeColor="text1"/>
        </w:rPr>
        <w:t>результатов</w:t>
      </w:r>
      <w:r w:rsidRPr="00017BDB">
        <w:rPr>
          <w:color w:val="000000" w:themeColor="text1"/>
          <w:spacing w:val="-67"/>
        </w:rPr>
        <w:t xml:space="preserve"> </w:t>
      </w:r>
      <w:r w:rsidRPr="00017BDB">
        <w:rPr>
          <w:color w:val="000000" w:themeColor="text1"/>
        </w:rPr>
        <w:t>контроля</w:t>
      </w:r>
      <w:r w:rsidRPr="00017BDB">
        <w:rPr>
          <w:color w:val="000000" w:themeColor="text1"/>
          <w:spacing w:val="-1"/>
        </w:rPr>
        <w:t xml:space="preserve"> </w:t>
      </w:r>
      <w:r w:rsidRPr="00017BDB">
        <w:rPr>
          <w:color w:val="000000" w:themeColor="text1"/>
        </w:rPr>
        <w:t>не оформляется.</w:t>
      </w:r>
    </w:p>
    <w:p w:rsidR="000304CE" w:rsidRPr="00017BDB" w:rsidRDefault="000304CE" w:rsidP="00C17313">
      <w:pPr>
        <w:pStyle w:val="ae"/>
        <w:numPr>
          <w:ilvl w:val="0"/>
          <w:numId w:val="12"/>
        </w:numPr>
        <w:tabs>
          <w:tab w:val="left" w:pos="1675"/>
          <w:tab w:val="left" w:pos="6237"/>
        </w:tabs>
        <w:ind w:left="0" w:right="143" w:firstLine="567"/>
        <w:rPr>
          <w:color w:val="000000" w:themeColor="text1"/>
        </w:rPr>
      </w:pPr>
      <w:r w:rsidRPr="00017BDB">
        <w:rPr>
          <w:color w:val="000000" w:themeColor="text1"/>
        </w:rPr>
        <w:t>Документарная</w:t>
      </w:r>
      <w:r w:rsidRPr="00017BDB">
        <w:rPr>
          <w:color w:val="000000" w:themeColor="text1"/>
          <w:spacing w:val="1"/>
        </w:rPr>
        <w:t xml:space="preserve"> </w:t>
      </w:r>
      <w:r w:rsidRPr="00017BDB">
        <w:rPr>
          <w:color w:val="000000" w:themeColor="text1"/>
        </w:rPr>
        <w:t>проверка</w:t>
      </w:r>
      <w:r w:rsidRPr="00017BDB">
        <w:rPr>
          <w:color w:val="000000" w:themeColor="text1"/>
          <w:spacing w:val="1"/>
        </w:rPr>
        <w:t xml:space="preserve"> </w:t>
      </w:r>
      <w:r w:rsidRPr="00017BDB">
        <w:rPr>
          <w:color w:val="000000" w:themeColor="text1"/>
        </w:rPr>
        <w:t>–</w:t>
      </w:r>
      <w:r w:rsidRPr="00017BDB">
        <w:rPr>
          <w:color w:val="000000" w:themeColor="text1"/>
          <w:spacing w:val="1"/>
        </w:rPr>
        <w:t xml:space="preserve"> </w:t>
      </w:r>
      <w:r w:rsidRPr="00017BDB">
        <w:rPr>
          <w:color w:val="000000" w:themeColor="text1"/>
        </w:rPr>
        <w:t>контрольное</w:t>
      </w:r>
      <w:r w:rsidRPr="00017BDB">
        <w:rPr>
          <w:color w:val="000000" w:themeColor="text1"/>
          <w:spacing w:val="1"/>
        </w:rPr>
        <w:t xml:space="preserve"> </w:t>
      </w:r>
      <w:r w:rsidRPr="00017BDB">
        <w:rPr>
          <w:color w:val="000000" w:themeColor="text1"/>
        </w:rPr>
        <w:t>(надзорное)</w:t>
      </w:r>
      <w:r w:rsidRPr="00017BDB">
        <w:rPr>
          <w:color w:val="000000" w:themeColor="text1"/>
          <w:spacing w:val="1"/>
        </w:rPr>
        <w:t xml:space="preserve"> </w:t>
      </w:r>
      <w:r w:rsidRPr="00017BDB">
        <w:rPr>
          <w:color w:val="000000" w:themeColor="text1"/>
        </w:rPr>
        <w:t>мероприятие,</w:t>
      </w:r>
      <w:r w:rsidRPr="00017BDB">
        <w:rPr>
          <w:color w:val="000000" w:themeColor="text1"/>
          <w:spacing w:val="1"/>
        </w:rPr>
        <w:t xml:space="preserve"> </w:t>
      </w:r>
      <w:r w:rsidRPr="00017BDB">
        <w:rPr>
          <w:color w:val="000000" w:themeColor="text1"/>
        </w:rPr>
        <w:t xml:space="preserve">которое проводится по месту нахождения </w:t>
      </w:r>
      <w:r w:rsidR="00CE4F8F" w:rsidRPr="00017BDB">
        <w:rPr>
          <w:color w:val="000000" w:themeColor="text1"/>
        </w:rPr>
        <w:t>Государственного комитета</w:t>
      </w:r>
      <w:r w:rsidRPr="00017BDB">
        <w:rPr>
          <w:color w:val="000000" w:themeColor="text1"/>
        </w:rPr>
        <w:t xml:space="preserve"> или его территориальных</w:t>
      </w:r>
      <w:r w:rsidRPr="00017BDB">
        <w:rPr>
          <w:color w:val="000000" w:themeColor="text1"/>
          <w:spacing w:val="-67"/>
        </w:rPr>
        <w:t xml:space="preserve"> </w:t>
      </w:r>
      <w:r w:rsidR="0034400D" w:rsidRPr="00017BDB">
        <w:rPr>
          <w:color w:val="000000" w:themeColor="text1"/>
        </w:rPr>
        <w:t>подразделений</w:t>
      </w:r>
      <w:r w:rsidRPr="00017BDB">
        <w:rPr>
          <w:color w:val="000000" w:themeColor="text1"/>
        </w:rPr>
        <w:t>.</w:t>
      </w:r>
      <w:r w:rsidRPr="00017BDB">
        <w:rPr>
          <w:color w:val="000000" w:themeColor="text1"/>
          <w:spacing w:val="1"/>
        </w:rPr>
        <w:t xml:space="preserve"> </w:t>
      </w:r>
      <w:r w:rsidRPr="00017BDB">
        <w:rPr>
          <w:color w:val="000000" w:themeColor="text1"/>
        </w:rPr>
        <w:t>Предметом</w:t>
      </w:r>
      <w:r w:rsidRPr="00017BDB">
        <w:rPr>
          <w:color w:val="000000" w:themeColor="text1"/>
          <w:spacing w:val="1"/>
        </w:rPr>
        <w:t xml:space="preserve"> </w:t>
      </w:r>
      <w:r w:rsidRPr="00017BDB">
        <w:rPr>
          <w:color w:val="000000" w:themeColor="text1"/>
        </w:rPr>
        <w:t>документарной</w:t>
      </w:r>
      <w:r w:rsidRPr="00017BDB">
        <w:rPr>
          <w:color w:val="000000" w:themeColor="text1"/>
          <w:spacing w:val="1"/>
        </w:rPr>
        <w:t xml:space="preserve"> </w:t>
      </w:r>
      <w:r w:rsidRPr="00017BDB">
        <w:rPr>
          <w:color w:val="000000" w:themeColor="text1"/>
        </w:rPr>
        <w:t>проверки</w:t>
      </w:r>
      <w:r w:rsidRPr="00017BDB">
        <w:rPr>
          <w:color w:val="000000" w:themeColor="text1"/>
          <w:spacing w:val="1"/>
        </w:rPr>
        <w:t xml:space="preserve"> </w:t>
      </w:r>
      <w:r w:rsidRPr="00017BDB">
        <w:rPr>
          <w:color w:val="000000" w:themeColor="text1"/>
        </w:rPr>
        <w:t>являются</w:t>
      </w:r>
      <w:r w:rsidRPr="00017BDB">
        <w:rPr>
          <w:color w:val="000000" w:themeColor="text1"/>
          <w:spacing w:val="1"/>
        </w:rPr>
        <w:t xml:space="preserve"> </w:t>
      </w:r>
      <w:r w:rsidR="009F6246" w:rsidRPr="00017BDB">
        <w:rPr>
          <w:color w:val="000000" w:themeColor="text1"/>
        </w:rPr>
        <w:lastRenderedPageBreak/>
        <w:t>соблюдение юридическими лицами и индивидуальными предпринимателями требований федерального законодательства и законодательства Республики Татарстан, установленных к режиму особо охраняемой природной территории регионального значения, порядку и режиму использования земельных участков, природных ресурсов и иных объектов недвижимости, расположенных в границах особо охраняемой природной территории регионального значения, режиму охранных зон особо охраняемых природных территорий регионального значения, а также 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 расположенных в границах особо охраняемых природных территорий регионального значения.</w:t>
      </w:r>
      <w:r w:rsidR="00B05A2B" w:rsidRPr="00017BDB">
        <w:rPr>
          <w:color w:val="000000" w:themeColor="text1"/>
        </w:rPr>
        <w:t xml:space="preserve"> </w:t>
      </w:r>
      <w:r w:rsidRPr="00017BDB">
        <w:rPr>
          <w:color w:val="000000" w:themeColor="text1"/>
        </w:rPr>
        <w:t>В</w:t>
      </w:r>
      <w:r w:rsidRPr="00017BDB">
        <w:rPr>
          <w:color w:val="000000" w:themeColor="text1"/>
          <w:spacing w:val="4"/>
        </w:rPr>
        <w:t xml:space="preserve"> </w:t>
      </w:r>
      <w:r w:rsidRPr="00017BDB">
        <w:rPr>
          <w:color w:val="000000" w:themeColor="text1"/>
        </w:rPr>
        <w:t>ходе</w:t>
      </w:r>
      <w:r w:rsidRPr="00017BDB">
        <w:rPr>
          <w:color w:val="000000" w:themeColor="text1"/>
          <w:spacing w:val="4"/>
        </w:rPr>
        <w:t xml:space="preserve"> </w:t>
      </w:r>
      <w:r w:rsidRPr="00017BDB">
        <w:rPr>
          <w:color w:val="000000" w:themeColor="text1"/>
        </w:rPr>
        <w:t>документарной</w:t>
      </w:r>
      <w:r w:rsidR="009F6246" w:rsidRPr="00017BDB">
        <w:rPr>
          <w:color w:val="000000" w:themeColor="text1"/>
        </w:rPr>
        <w:t xml:space="preserve"> </w:t>
      </w:r>
      <w:r w:rsidRPr="00017BDB">
        <w:rPr>
          <w:color w:val="000000" w:themeColor="text1"/>
        </w:rPr>
        <w:t>проверки</w:t>
      </w:r>
      <w:r w:rsidRPr="00017BDB">
        <w:rPr>
          <w:color w:val="000000" w:themeColor="text1"/>
          <w:spacing w:val="1"/>
        </w:rPr>
        <w:t xml:space="preserve"> </w:t>
      </w:r>
      <w:r w:rsidRPr="00017BDB">
        <w:rPr>
          <w:color w:val="000000" w:themeColor="text1"/>
        </w:rPr>
        <w:t>рассматриваются</w:t>
      </w:r>
      <w:r w:rsidRPr="00017BDB">
        <w:rPr>
          <w:color w:val="000000" w:themeColor="text1"/>
          <w:spacing w:val="1"/>
        </w:rPr>
        <w:t xml:space="preserve"> </w:t>
      </w:r>
      <w:r w:rsidRPr="00017BDB">
        <w:rPr>
          <w:color w:val="000000" w:themeColor="text1"/>
        </w:rPr>
        <w:t>документы</w:t>
      </w:r>
      <w:r w:rsidRPr="00017BDB">
        <w:rPr>
          <w:color w:val="000000" w:themeColor="text1"/>
          <w:spacing w:val="1"/>
        </w:rPr>
        <w:t xml:space="preserve"> </w:t>
      </w:r>
      <w:r w:rsidRPr="00017BDB">
        <w:rPr>
          <w:color w:val="000000" w:themeColor="text1"/>
        </w:rPr>
        <w:t>юридических</w:t>
      </w:r>
      <w:r w:rsidRPr="00017BDB">
        <w:rPr>
          <w:color w:val="000000" w:themeColor="text1"/>
          <w:spacing w:val="1"/>
        </w:rPr>
        <w:t xml:space="preserve"> </w:t>
      </w:r>
      <w:r w:rsidRPr="00017BDB">
        <w:rPr>
          <w:color w:val="000000" w:themeColor="text1"/>
        </w:rPr>
        <w:t>лиц,</w:t>
      </w:r>
      <w:r w:rsidRPr="00017BDB">
        <w:rPr>
          <w:color w:val="000000" w:themeColor="text1"/>
          <w:spacing w:val="1"/>
        </w:rPr>
        <w:t xml:space="preserve"> </w:t>
      </w:r>
      <w:r w:rsidRPr="00017BDB">
        <w:rPr>
          <w:color w:val="000000" w:themeColor="text1"/>
        </w:rPr>
        <w:t>индивидуальных</w:t>
      </w:r>
      <w:r w:rsidRPr="00017BDB">
        <w:rPr>
          <w:color w:val="000000" w:themeColor="text1"/>
          <w:spacing w:val="1"/>
        </w:rPr>
        <w:t xml:space="preserve"> </w:t>
      </w:r>
      <w:r w:rsidRPr="00017BDB">
        <w:rPr>
          <w:color w:val="000000" w:themeColor="text1"/>
        </w:rPr>
        <w:t>предпринимателей,</w:t>
      </w:r>
      <w:r w:rsidRPr="00017BDB">
        <w:rPr>
          <w:color w:val="000000" w:themeColor="text1"/>
          <w:spacing w:val="1"/>
        </w:rPr>
        <w:t xml:space="preserve"> </w:t>
      </w:r>
      <w:r w:rsidRPr="00017BDB">
        <w:rPr>
          <w:color w:val="000000" w:themeColor="text1"/>
        </w:rPr>
        <w:t>имеющиеся</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распоряжении</w:t>
      </w:r>
      <w:r w:rsidRPr="00017BDB">
        <w:rPr>
          <w:color w:val="000000" w:themeColor="text1"/>
          <w:spacing w:val="1"/>
        </w:rPr>
        <w:t xml:space="preserve"> </w:t>
      </w:r>
      <w:r w:rsidR="00B05A2B" w:rsidRPr="00017BDB">
        <w:rPr>
          <w:color w:val="000000" w:themeColor="text1"/>
        </w:rPr>
        <w:t>Государственного комитета</w:t>
      </w:r>
      <w:r w:rsidRPr="00017BDB">
        <w:rPr>
          <w:color w:val="000000" w:themeColor="text1"/>
        </w:rPr>
        <w:t>,</w:t>
      </w:r>
      <w:r w:rsidRPr="00017BDB">
        <w:rPr>
          <w:color w:val="000000" w:themeColor="text1"/>
          <w:spacing w:val="1"/>
        </w:rPr>
        <w:t xml:space="preserve"> </w:t>
      </w:r>
      <w:r w:rsidRPr="00017BDB">
        <w:rPr>
          <w:color w:val="000000" w:themeColor="text1"/>
        </w:rPr>
        <w:t>результаты</w:t>
      </w:r>
      <w:r w:rsidRPr="00017BDB">
        <w:rPr>
          <w:color w:val="000000" w:themeColor="text1"/>
          <w:spacing w:val="1"/>
        </w:rPr>
        <w:t xml:space="preserve"> </w:t>
      </w:r>
      <w:r w:rsidRPr="00017BDB">
        <w:rPr>
          <w:color w:val="000000" w:themeColor="text1"/>
        </w:rPr>
        <w:t>предыдущих</w:t>
      </w:r>
      <w:r w:rsidRPr="00017BDB">
        <w:rPr>
          <w:color w:val="000000" w:themeColor="text1"/>
          <w:spacing w:val="-15"/>
        </w:rPr>
        <w:t xml:space="preserve"> </w:t>
      </w:r>
      <w:r w:rsidRPr="00017BDB">
        <w:rPr>
          <w:color w:val="000000" w:themeColor="text1"/>
        </w:rPr>
        <w:t>контрольных</w:t>
      </w:r>
      <w:r w:rsidRPr="00017BDB">
        <w:rPr>
          <w:color w:val="000000" w:themeColor="text1"/>
          <w:spacing w:val="-15"/>
        </w:rPr>
        <w:t xml:space="preserve"> </w:t>
      </w:r>
      <w:r w:rsidRPr="00017BDB">
        <w:rPr>
          <w:color w:val="000000" w:themeColor="text1"/>
        </w:rPr>
        <w:t>(надзорных)</w:t>
      </w:r>
      <w:r w:rsidRPr="00017BDB">
        <w:rPr>
          <w:color w:val="000000" w:themeColor="text1"/>
          <w:spacing w:val="-17"/>
        </w:rPr>
        <w:t xml:space="preserve"> </w:t>
      </w:r>
      <w:r w:rsidRPr="00017BDB">
        <w:rPr>
          <w:color w:val="000000" w:themeColor="text1"/>
        </w:rPr>
        <w:t>мероприятий,</w:t>
      </w:r>
      <w:r w:rsidRPr="00017BDB">
        <w:rPr>
          <w:color w:val="000000" w:themeColor="text1"/>
          <w:spacing w:val="-14"/>
        </w:rPr>
        <w:t xml:space="preserve"> </w:t>
      </w:r>
      <w:r w:rsidRPr="00017BDB">
        <w:rPr>
          <w:color w:val="000000" w:themeColor="text1"/>
        </w:rPr>
        <w:t>материалы</w:t>
      </w:r>
      <w:r w:rsidRPr="00017BDB">
        <w:rPr>
          <w:color w:val="000000" w:themeColor="text1"/>
          <w:spacing w:val="-17"/>
        </w:rPr>
        <w:t xml:space="preserve"> </w:t>
      </w:r>
      <w:r w:rsidRPr="00017BDB">
        <w:rPr>
          <w:color w:val="000000" w:themeColor="text1"/>
        </w:rPr>
        <w:t>рассмотрения</w:t>
      </w:r>
      <w:r w:rsidRPr="00017BDB">
        <w:rPr>
          <w:color w:val="000000" w:themeColor="text1"/>
          <w:spacing w:val="-15"/>
        </w:rPr>
        <w:t xml:space="preserve"> </w:t>
      </w:r>
      <w:r w:rsidRPr="00017BDB">
        <w:rPr>
          <w:color w:val="000000" w:themeColor="text1"/>
        </w:rPr>
        <w:t>дел</w:t>
      </w:r>
      <w:r w:rsidRPr="00017BDB">
        <w:rPr>
          <w:color w:val="000000" w:themeColor="text1"/>
          <w:spacing w:val="-68"/>
        </w:rPr>
        <w:t xml:space="preserve"> </w:t>
      </w:r>
      <w:r w:rsidRPr="00017BDB">
        <w:rPr>
          <w:color w:val="000000" w:themeColor="text1"/>
        </w:rPr>
        <w:t>об</w:t>
      </w:r>
      <w:r w:rsidRPr="00017BDB">
        <w:rPr>
          <w:color w:val="000000" w:themeColor="text1"/>
          <w:spacing w:val="1"/>
        </w:rPr>
        <w:t xml:space="preserve"> </w:t>
      </w:r>
      <w:r w:rsidRPr="00017BDB">
        <w:rPr>
          <w:color w:val="000000" w:themeColor="text1"/>
        </w:rPr>
        <w:t>административных</w:t>
      </w:r>
      <w:r w:rsidRPr="00017BDB">
        <w:rPr>
          <w:color w:val="000000" w:themeColor="text1"/>
          <w:spacing w:val="1"/>
        </w:rPr>
        <w:t xml:space="preserve"> </w:t>
      </w:r>
      <w:r w:rsidRPr="00017BDB">
        <w:rPr>
          <w:color w:val="000000" w:themeColor="text1"/>
        </w:rPr>
        <w:t>правонарушениях</w:t>
      </w:r>
      <w:r w:rsidRPr="00017BDB">
        <w:rPr>
          <w:color w:val="000000" w:themeColor="text1"/>
          <w:spacing w:val="1"/>
        </w:rPr>
        <w:t xml:space="preserve"> </w:t>
      </w:r>
      <w:r w:rsidRPr="00017BDB">
        <w:rPr>
          <w:color w:val="000000" w:themeColor="text1"/>
        </w:rPr>
        <w:t>и</w:t>
      </w:r>
      <w:r w:rsidRPr="00017BDB">
        <w:rPr>
          <w:color w:val="000000" w:themeColor="text1"/>
          <w:spacing w:val="1"/>
        </w:rPr>
        <w:t xml:space="preserve"> </w:t>
      </w:r>
      <w:r w:rsidRPr="00017BDB">
        <w:rPr>
          <w:color w:val="000000" w:themeColor="text1"/>
        </w:rPr>
        <w:t>иные</w:t>
      </w:r>
      <w:r w:rsidRPr="00017BDB">
        <w:rPr>
          <w:color w:val="000000" w:themeColor="text1"/>
          <w:spacing w:val="1"/>
        </w:rPr>
        <w:t xml:space="preserve"> </w:t>
      </w:r>
      <w:r w:rsidRPr="00017BDB">
        <w:rPr>
          <w:color w:val="000000" w:themeColor="text1"/>
        </w:rPr>
        <w:t>документы</w:t>
      </w:r>
      <w:r w:rsidRPr="00017BDB">
        <w:rPr>
          <w:color w:val="000000" w:themeColor="text1"/>
          <w:spacing w:val="1"/>
        </w:rPr>
        <w:t xml:space="preserve"> </w:t>
      </w:r>
      <w:r w:rsidRPr="00017BDB">
        <w:rPr>
          <w:color w:val="000000" w:themeColor="text1"/>
        </w:rPr>
        <w:t>о</w:t>
      </w:r>
      <w:r w:rsidRPr="00017BDB">
        <w:rPr>
          <w:color w:val="000000" w:themeColor="text1"/>
          <w:spacing w:val="1"/>
        </w:rPr>
        <w:t xml:space="preserve"> </w:t>
      </w:r>
      <w:r w:rsidRPr="00017BDB">
        <w:rPr>
          <w:color w:val="000000" w:themeColor="text1"/>
        </w:rPr>
        <w:t>результатах</w:t>
      </w:r>
      <w:r w:rsidRPr="00017BDB">
        <w:rPr>
          <w:color w:val="000000" w:themeColor="text1"/>
          <w:spacing w:val="1"/>
        </w:rPr>
        <w:t xml:space="preserve"> </w:t>
      </w:r>
      <w:r w:rsidRPr="00017BDB">
        <w:rPr>
          <w:color w:val="000000" w:themeColor="text1"/>
        </w:rPr>
        <w:t>осуществленных</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отношении</w:t>
      </w:r>
      <w:r w:rsidRPr="00017BDB">
        <w:rPr>
          <w:color w:val="000000" w:themeColor="text1"/>
          <w:spacing w:val="1"/>
        </w:rPr>
        <w:t xml:space="preserve"> </w:t>
      </w:r>
      <w:r w:rsidRPr="00017BDB">
        <w:rPr>
          <w:color w:val="000000" w:themeColor="text1"/>
        </w:rPr>
        <w:t>этих</w:t>
      </w:r>
      <w:r w:rsidRPr="00017BDB">
        <w:rPr>
          <w:color w:val="000000" w:themeColor="text1"/>
          <w:spacing w:val="1"/>
        </w:rPr>
        <w:t xml:space="preserve"> </w:t>
      </w:r>
      <w:r w:rsidRPr="00017BDB">
        <w:rPr>
          <w:color w:val="000000" w:themeColor="text1"/>
        </w:rPr>
        <w:t>юридических</w:t>
      </w:r>
      <w:r w:rsidRPr="00017BDB">
        <w:rPr>
          <w:color w:val="000000" w:themeColor="text1"/>
          <w:spacing w:val="1"/>
        </w:rPr>
        <w:t xml:space="preserve"> </w:t>
      </w:r>
      <w:r w:rsidRPr="00017BDB">
        <w:rPr>
          <w:color w:val="000000" w:themeColor="text1"/>
        </w:rPr>
        <w:t>лиц,</w:t>
      </w:r>
      <w:r w:rsidRPr="00017BDB">
        <w:rPr>
          <w:color w:val="000000" w:themeColor="text1"/>
          <w:spacing w:val="1"/>
        </w:rPr>
        <w:t xml:space="preserve"> </w:t>
      </w:r>
      <w:r w:rsidRPr="00017BDB">
        <w:rPr>
          <w:color w:val="000000" w:themeColor="text1"/>
        </w:rPr>
        <w:t>индивидуальных</w:t>
      </w:r>
      <w:r w:rsidRPr="00017BDB">
        <w:rPr>
          <w:color w:val="000000" w:themeColor="text1"/>
          <w:spacing w:val="1"/>
        </w:rPr>
        <w:t xml:space="preserve"> </w:t>
      </w:r>
      <w:r w:rsidRPr="00017BDB">
        <w:rPr>
          <w:color w:val="000000" w:themeColor="text1"/>
        </w:rPr>
        <w:t>предпринимателей</w:t>
      </w:r>
      <w:r w:rsidRPr="00017BDB">
        <w:rPr>
          <w:color w:val="000000" w:themeColor="text1"/>
          <w:spacing w:val="-1"/>
        </w:rPr>
        <w:t xml:space="preserve"> </w:t>
      </w:r>
      <w:r w:rsidRPr="00017BDB">
        <w:rPr>
          <w:color w:val="000000" w:themeColor="text1"/>
        </w:rPr>
        <w:t>государственного</w:t>
      </w:r>
      <w:r w:rsidRPr="00017BDB">
        <w:rPr>
          <w:color w:val="000000" w:themeColor="text1"/>
          <w:spacing w:val="1"/>
        </w:rPr>
        <w:t xml:space="preserve"> </w:t>
      </w:r>
      <w:r w:rsidRPr="00017BDB">
        <w:rPr>
          <w:color w:val="000000" w:themeColor="text1"/>
        </w:rPr>
        <w:t>контроля</w:t>
      </w:r>
      <w:r w:rsidRPr="00017BDB">
        <w:rPr>
          <w:color w:val="000000" w:themeColor="text1"/>
          <w:spacing w:val="-1"/>
        </w:rPr>
        <w:t xml:space="preserve"> </w:t>
      </w:r>
      <w:r w:rsidRPr="00017BDB">
        <w:rPr>
          <w:color w:val="000000" w:themeColor="text1"/>
        </w:rPr>
        <w:t>(надзора).</w:t>
      </w:r>
    </w:p>
    <w:p w:rsidR="000304CE" w:rsidRPr="00017BDB" w:rsidRDefault="000304CE" w:rsidP="00017BDB">
      <w:pPr>
        <w:pStyle w:val="ae"/>
        <w:tabs>
          <w:tab w:val="left" w:pos="6237"/>
        </w:tabs>
        <w:ind w:left="0" w:right="148" w:firstLine="567"/>
        <w:rPr>
          <w:color w:val="000000" w:themeColor="text1"/>
        </w:rPr>
      </w:pPr>
      <w:r w:rsidRPr="00017BDB">
        <w:rPr>
          <w:color w:val="000000" w:themeColor="text1"/>
        </w:rPr>
        <w:t>В ходе документарной проверки могут совершаться следующие контрольные</w:t>
      </w:r>
      <w:r w:rsidRPr="00017BDB">
        <w:rPr>
          <w:color w:val="000000" w:themeColor="text1"/>
          <w:spacing w:val="-67"/>
        </w:rPr>
        <w:t xml:space="preserve"> </w:t>
      </w:r>
      <w:r w:rsidRPr="00017BDB">
        <w:rPr>
          <w:color w:val="000000" w:themeColor="text1"/>
        </w:rPr>
        <w:t>(надзорные)</w:t>
      </w:r>
      <w:r w:rsidRPr="00017BDB">
        <w:rPr>
          <w:color w:val="000000" w:themeColor="text1"/>
          <w:spacing w:val="-4"/>
        </w:rPr>
        <w:t xml:space="preserve"> </w:t>
      </w:r>
      <w:r w:rsidRPr="00017BDB">
        <w:rPr>
          <w:color w:val="000000" w:themeColor="text1"/>
        </w:rPr>
        <w:t>действия:</w:t>
      </w:r>
    </w:p>
    <w:p w:rsidR="000304CE" w:rsidRPr="00017BDB" w:rsidRDefault="000304CE" w:rsidP="00017BDB">
      <w:pPr>
        <w:pStyle w:val="a5"/>
        <w:widowControl w:val="0"/>
        <w:tabs>
          <w:tab w:val="left" w:pos="423"/>
          <w:tab w:val="left" w:pos="6237"/>
        </w:tabs>
        <w:autoSpaceDE w:val="0"/>
        <w:autoSpaceDN w:val="0"/>
        <w:spacing w:after="0" w:line="240" w:lineRule="auto"/>
        <w:ind w:left="567"/>
        <w:contextualSpacing w:val="0"/>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получение</w:t>
      </w:r>
      <w:r w:rsidRPr="00017BDB">
        <w:rPr>
          <w:rFonts w:ascii="Times New Roman" w:hAnsi="Times New Roman" w:cs="Times New Roman"/>
          <w:color w:val="000000" w:themeColor="text1"/>
          <w:spacing w:val="-3"/>
          <w:sz w:val="28"/>
          <w:szCs w:val="28"/>
        </w:rPr>
        <w:t xml:space="preserve"> </w:t>
      </w:r>
      <w:r w:rsidRPr="00017BDB">
        <w:rPr>
          <w:rFonts w:ascii="Times New Roman" w:hAnsi="Times New Roman" w:cs="Times New Roman"/>
          <w:color w:val="000000" w:themeColor="text1"/>
          <w:sz w:val="28"/>
          <w:szCs w:val="28"/>
        </w:rPr>
        <w:t>письменных</w:t>
      </w:r>
      <w:r w:rsidRPr="00017BDB">
        <w:rPr>
          <w:rFonts w:ascii="Times New Roman" w:hAnsi="Times New Roman" w:cs="Times New Roman"/>
          <w:color w:val="000000" w:themeColor="text1"/>
          <w:spacing w:val="-6"/>
          <w:sz w:val="28"/>
          <w:szCs w:val="28"/>
        </w:rPr>
        <w:t xml:space="preserve"> </w:t>
      </w:r>
      <w:r w:rsidRPr="00017BDB">
        <w:rPr>
          <w:rFonts w:ascii="Times New Roman" w:hAnsi="Times New Roman" w:cs="Times New Roman"/>
          <w:color w:val="000000" w:themeColor="text1"/>
          <w:sz w:val="28"/>
          <w:szCs w:val="28"/>
        </w:rPr>
        <w:t>объяснений,</w:t>
      </w:r>
    </w:p>
    <w:p w:rsidR="000304CE" w:rsidRPr="00017BDB" w:rsidRDefault="000304CE" w:rsidP="00017BDB">
      <w:pPr>
        <w:pStyle w:val="a5"/>
        <w:widowControl w:val="0"/>
        <w:tabs>
          <w:tab w:val="left" w:pos="423"/>
          <w:tab w:val="left" w:pos="6237"/>
        </w:tabs>
        <w:autoSpaceDE w:val="0"/>
        <w:autoSpaceDN w:val="0"/>
        <w:spacing w:after="0" w:line="240" w:lineRule="auto"/>
        <w:ind w:left="567"/>
        <w:contextualSpacing w:val="0"/>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истребование</w:t>
      </w:r>
      <w:r w:rsidRPr="00017BDB">
        <w:rPr>
          <w:rFonts w:ascii="Times New Roman" w:hAnsi="Times New Roman" w:cs="Times New Roman"/>
          <w:color w:val="000000" w:themeColor="text1"/>
          <w:spacing w:val="-8"/>
          <w:sz w:val="28"/>
          <w:szCs w:val="28"/>
        </w:rPr>
        <w:t xml:space="preserve"> </w:t>
      </w:r>
      <w:r w:rsidRPr="00017BDB">
        <w:rPr>
          <w:rFonts w:ascii="Times New Roman" w:hAnsi="Times New Roman" w:cs="Times New Roman"/>
          <w:color w:val="000000" w:themeColor="text1"/>
          <w:sz w:val="28"/>
          <w:szCs w:val="28"/>
        </w:rPr>
        <w:t>документов.</w:t>
      </w:r>
    </w:p>
    <w:p w:rsidR="000304CE" w:rsidRPr="00017BDB" w:rsidRDefault="000304CE" w:rsidP="00017BDB">
      <w:pPr>
        <w:pStyle w:val="ae"/>
        <w:tabs>
          <w:tab w:val="left" w:pos="6237"/>
        </w:tabs>
        <w:ind w:left="0" w:right="140" w:firstLine="567"/>
        <w:rPr>
          <w:color w:val="000000" w:themeColor="text1"/>
        </w:rPr>
      </w:pPr>
      <w:r w:rsidRPr="00017BDB">
        <w:rPr>
          <w:color w:val="000000" w:themeColor="text1"/>
        </w:rPr>
        <w:t>В</w:t>
      </w:r>
      <w:r w:rsidRPr="00017BDB">
        <w:rPr>
          <w:color w:val="000000" w:themeColor="text1"/>
          <w:spacing w:val="-6"/>
        </w:rPr>
        <w:t xml:space="preserve"> </w:t>
      </w:r>
      <w:r w:rsidRPr="00017BDB">
        <w:rPr>
          <w:color w:val="000000" w:themeColor="text1"/>
        </w:rPr>
        <w:t>случае</w:t>
      </w:r>
      <w:r w:rsidRPr="00017BDB">
        <w:rPr>
          <w:color w:val="000000" w:themeColor="text1"/>
          <w:spacing w:val="-6"/>
        </w:rPr>
        <w:t xml:space="preserve"> </w:t>
      </w:r>
      <w:r w:rsidRPr="00017BDB">
        <w:rPr>
          <w:color w:val="000000" w:themeColor="text1"/>
        </w:rPr>
        <w:t>если</w:t>
      </w:r>
      <w:r w:rsidRPr="00017BDB">
        <w:rPr>
          <w:color w:val="000000" w:themeColor="text1"/>
          <w:spacing w:val="-6"/>
        </w:rPr>
        <w:t xml:space="preserve"> </w:t>
      </w:r>
      <w:r w:rsidRPr="00017BDB">
        <w:rPr>
          <w:color w:val="000000" w:themeColor="text1"/>
        </w:rPr>
        <w:t>достоверность</w:t>
      </w:r>
      <w:r w:rsidRPr="00017BDB">
        <w:rPr>
          <w:color w:val="000000" w:themeColor="text1"/>
          <w:spacing w:val="-7"/>
        </w:rPr>
        <w:t xml:space="preserve"> </w:t>
      </w:r>
      <w:r w:rsidRPr="00017BDB">
        <w:rPr>
          <w:color w:val="000000" w:themeColor="text1"/>
        </w:rPr>
        <w:t>сведений,</w:t>
      </w:r>
      <w:r w:rsidRPr="00017BDB">
        <w:rPr>
          <w:color w:val="000000" w:themeColor="text1"/>
          <w:spacing w:val="-7"/>
        </w:rPr>
        <w:t xml:space="preserve"> </w:t>
      </w:r>
      <w:r w:rsidRPr="00017BDB">
        <w:rPr>
          <w:color w:val="000000" w:themeColor="text1"/>
        </w:rPr>
        <w:t>содержащихся</w:t>
      </w:r>
      <w:r w:rsidRPr="00017BDB">
        <w:rPr>
          <w:color w:val="000000" w:themeColor="text1"/>
          <w:spacing w:val="-2"/>
        </w:rPr>
        <w:t xml:space="preserve"> </w:t>
      </w:r>
      <w:r w:rsidRPr="00017BDB">
        <w:rPr>
          <w:color w:val="000000" w:themeColor="text1"/>
        </w:rPr>
        <w:t>в</w:t>
      </w:r>
      <w:r w:rsidRPr="00017BDB">
        <w:rPr>
          <w:color w:val="000000" w:themeColor="text1"/>
          <w:spacing w:val="-7"/>
        </w:rPr>
        <w:t xml:space="preserve"> </w:t>
      </w:r>
      <w:r w:rsidRPr="00017BDB">
        <w:rPr>
          <w:color w:val="000000" w:themeColor="text1"/>
        </w:rPr>
        <w:t>документах</w:t>
      </w:r>
      <w:r w:rsidRPr="00017BDB">
        <w:rPr>
          <w:color w:val="000000" w:themeColor="text1"/>
          <w:spacing w:val="-6"/>
        </w:rPr>
        <w:t xml:space="preserve"> </w:t>
      </w:r>
      <w:r w:rsidRPr="00017BDB">
        <w:rPr>
          <w:color w:val="000000" w:themeColor="text1"/>
        </w:rPr>
        <w:t>вызывает</w:t>
      </w:r>
      <w:r w:rsidRPr="00017BDB">
        <w:rPr>
          <w:color w:val="000000" w:themeColor="text1"/>
          <w:spacing w:val="-67"/>
        </w:rPr>
        <w:t xml:space="preserve"> </w:t>
      </w:r>
      <w:r w:rsidRPr="00017BDB">
        <w:rPr>
          <w:color w:val="000000" w:themeColor="text1"/>
        </w:rPr>
        <w:t>обоснованные</w:t>
      </w:r>
      <w:r w:rsidRPr="00017BDB">
        <w:rPr>
          <w:color w:val="000000" w:themeColor="text1"/>
          <w:spacing w:val="1"/>
        </w:rPr>
        <w:t xml:space="preserve"> </w:t>
      </w:r>
      <w:r w:rsidRPr="00017BDB">
        <w:rPr>
          <w:color w:val="000000" w:themeColor="text1"/>
        </w:rPr>
        <w:t>сомнения</w:t>
      </w:r>
      <w:r w:rsidRPr="00017BDB">
        <w:rPr>
          <w:color w:val="000000" w:themeColor="text1"/>
          <w:spacing w:val="1"/>
        </w:rPr>
        <w:t xml:space="preserve"> </w:t>
      </w:r>
      <w:r w:rsidRPr="00017BDB">
        <w:rPr>
          <w:color w:val="000000" w:themeColor="text1"/>
        </w:rPr>
        <w:t>либо</w:t>
      </w:r>
      <w:r w:rsidRPr="00017BDB">
        <w:rPr>
          <w:color w:val="000000" w:themeColor="text1"/>
          <w:spacing w:val="1"/>
        </w:rPr>
        <w:t xml:space="preserve"> </w:t>
      </w:r>
      <w:r w:rsidRPr="00017BDB">
        <w:rPr>
          <w:color w:val="000000" w:themeColor="text1"/>
        </w:rPr>
        <w:t>эти сведения не</w:t>
      </w:r>
      <w:r w:rsidRPr="00017BDB">
        <w:rPr>
          <w:color w:val="000000" w:themeColor="text1"/>
          <w:spacing w:val="1"/>
        </w:rPr>
        <w:t xml:space="preserve"> </w:t>
      </w:r>
      <w:r w:rsidRPr="00017BDB">
        <w:rPr>
          <w:color w:val="000000" w:themeColor="text1"/>
        </w:rPr>
        <w:t>позволяют оценить исполнение</w:t>
      </w:r>
      <w:r w:rsidRPr="00017BDB">
        <w:rPr>
          <w:color w:val="000000" w:themeColor="text1"/>
          <w:spacing w:val="1"/>
        </w:rPr>
        <w:t xml:space="preserve"> </w:t>
      </w:r>
      <w:r w:rsidRPr="00017BDB">
        <w:rPr>
          <w:color w:val="000000" w:themeColor="text1"/>
        </w:rPr>
        <w:t>обязательных</w:t>
      </w:r>
      <w:r w:rsidRPr="00017BDB">
        <w:rPr>
          <w:color w:val="000000" w:themeColor="text1"/>
          <w:spacing w:val="-12"/>
        </w:rPr>
        <w:t xml:space="preserve"> </w:t>
      </w:r>
      <w:r w:rsidRPr="00017BDB">
        <w:rPr>
          <w:color w:val="000000" w:themeColor="text1"/>
        </w:rPr>
        <w:t>требований,</w:t>
      </w:r>
      <w:r w:rsidRPr="00017BDB">
        <w:rPr>
          <w:color w:val="000000" w:themeColor="text1"/>
          <w:spacing w:val="-13"/>
        </w:rPr>
        <w:t xml:space="preserve"> </w:t>
      </w:r>
      <w:r w:rsidRPr="00017BDB">
        <w:rPr>
          <w:color w:val="000000" w:themeColor="text1"/>
        </w:rPr>
        <w:t>либо</w:t>
      </w:r>
      <w:r w:rsidRPr="00017BDB">
        <w:rPr>
          <w:color w:val="000000" w:themeColor="text1"/>
          <w:spacing w:val="-11"/>
        </w:rPr>
        <w:t xml:space="preserve"> </w:t>
      </w:r>
      <w:r w:rsidRPr="00017BDB">
        <w:rPr>
          <w:color w:val="000000" w:themeColor="text1"/>
        </w:rPr>
        <w:t>выявлено</w:t>
      </w:r>
      <w:r w:rsidRPr="00017BDB">
        <w:rPr>
          <w:color w:val="000000" w:themeColor="text1"/>
          <w:spacing w:val="-11"/>
        </w:rPr>
        <w:t xml:space="preserve"> </w:t>
      </w:r>
      <w:r w:rsidRPr="00017BDB">
        <w:rPr>
          <w:color w:val="000000" w:themeColor="text1"/>
        </w:rPr>
        <w:t>несоответствие</w:t>
      </w:r>
      <w:r w:rsidRPr="00017BDB">
        <w:rPr>
          <w:color w:val="000000" w:themeColor="text1"/>
          <w:spacing w:val="-12"/>
        </w:rPr>
        <w:t xml:space="preserve"> </w:t>
      </w:r>
      <w:r w:rsidRPr="00017BDB">
        <w:rPr>
          <w:color w:val="000000" w:themeColor="text1"/>
        </w:rPr>
        <w:t>сведений,</w:t>
      </w:r>
      <w:r w:rsidRPr="00017BDB">
        <w:rPr>
          <w:color w:val="000000" w:themeColor="text1"/>
          <w:spacing w:val="-13"/>
        </w:rPr>
        <w:t xml:space="preserve"> </w:t>
      </w:r>
      <w:r w:rsidRPr="00017BDB">
        <w:rPr>
          <w:color w:val="000000" w:themeColor="text1"/>
        </w:rPr>
        <w:t>содержащихся</w:t>
      </w:r>
      <w:r w:rsidRPr="00017BDB">
        <w:rPr>
          <w:color w:val="000000" w:themeColor="text1"/>
          <w:spacing w:val="-68"/>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этих</w:t>
      </w:r>
      <w:r w:rsidRPr="00017BDB">
        <w:rPr>
          <w:color w:val="000000" w:themeColor="text1"/>
          <w:spacing w:val="1"/>
        </w:rPr>
        <w:t xml:space="preserve"> </w:t>
      </w:r>
      <w:r w:rsidRPr="00017BDB">
        <w:rPr>
          <w:color w:val="000000" w:themeColor="text1"/>
        </w:rPr>
        <w:t>документах,</w:t>
      </w:r>
      <w:r w:rsidRPr="00017BDB">
        <w:rPr>
          <w:color w:val="000000" w:themeColor="text1"/>
          <w:spacing w:val="1"/>
        </w:rPr>
        <w:t xml:space="preserve"> </w:t>
      </w:r>
      <w:r w:rsidRPr="00017BDB">
        <w:rPr>
          <w:color w:val="000000" w:themeColor="text1"/>
        </w:rPr>
        <w:t>сведениям,</w:t>
      </w:r>
      <w:r w:rsidRPr="00017BDB">
        <w:rPr>
          <w:color w:val="000000" w:themeColor="text1"/>
          <w:spacing w:val="1"/>
        </w:rPr>
        <w:t xml:space="preserve"> </w:t>
      </w:r>
      <w:r w:rsidRPr="00017BDB">
        <w:rPr>
          <w:color w:val="000000" w:themeColor="text1"/>
        </w:rPr>
        <w:t>содержащимся</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имеющихся</w:t>
      </w:r>
      <w:r w:rsidRPr="00017BDB">
        <w:rPr>
          <w:color w:val="000000" w:themeColor="text1"/>
          <w:spacing w:val="1"/>
        </w:rPr>
        <w:t xml:space="preserve"> </w:t>
      </w:r>
      <w:r w:rsidRPr="00017BDB">
        <w:rPr>
          <w:color w:val="000000" w:themeColor="text1"/>
        </w:rPr>
        <w:t>у</w:t>
      </w:r>
      <w:r w:rsidRPr="00017BDB">
        <w:rPr>
          <w:color w:val="000000" w:themeColor="text1"/>
          <w:spacing w:val="1"/>
        </w:rPr>
        <w:t xml:space="preserve"> </w:t>
      </w:r>
      <w:r w:rsidR="00B92E38" w:rsidRPr="00017BDB">
        <w:rPr>
          <w:color w:val="000000" w:themeColor="text1"/>
        </w:rPr>
        <w:t xml:space="preserve">Государственного комитета </w:t>
      </w:r>
      <w:r w:rsidRPr="00017BDB">
        <w:rPr>
          <w:color w:val="000000" w:themeColor="text1"/>
        </w:rPr>
        <w:t>документах</w:t>
      </w:r>
      <w:r w:rsidRPr="00017BDB">
        <w:rPr>
          <w:color w:val="000000" w:themeColor="text1"/>
          <w:spacing w:val="1"/>
        </w:rPr>
        <w:t xml:space="preserve"> </w:t>
      </w:r>
      <w:r w:rsidRPr="00017BDB">
        <w:rPr>
          <w:color w:val="000000" w:themeColor="text1"/>
        </w:rPr>
        <w:t>или</w:t>
      </w:r>
      <w:r w:rsidRPr="00017BDB">
        <w:rPr>
          <w:color w:val="000000" w:themeColor="text1"/>
          <w:spacing w:val="1"/>
        </w:rPr>
        <w:t xml:space="preserve"> </w:t>
      </w:r>
      <w:r w:rsidRPr="00017BDB">
        <w:rPr>
          <w:color w:val="000000" w:themeColor="text1"/>
        </w:rPr>
        <w:t>полученным</w:t>
      </w:r>
      <w:r w:rsidRPr="00017BDB">
        <w:rPr>
          <w:color w:val="000000" w:themeColor="text1"/>
          <w:spacing w:val="1"/>
        </w:rPr>
        <w:t xml:space="preserve"> </w:t>
      </w:r>
      <w:r w:rsidRPr="00017BDB">
        <w:rPr>
          <w:color w:val="000000" w:themeColor="text1"/>
        </w:rPr>
        <w:t>при</w:t>
      </w:r>
      <w:r w:rsidRPr="00017BDB">
        <w:rPr>
          <w:color w:val="000000" w:themeColor="text1"/>
          <w:spacing w:val="1"/>
        </w:rPr>
        <w:t xml:space="preserve"> </w:t>
      </w:r>
      <w:r w:rsidRPr="00017BDB">
        <w:rPr>
          <w:color w:val="000000" w:themeColor="text1"/>
        </w:rPr>
        <w:t>осуществлении</w:t>
      </w:r>
      <w:r w:rsidRPr="00017BDB">
        <w:rPr>
          <w:color w:val="000000" w:themeColor="text1"/>
          <w:spacing w:val="1"/>
        </w:rPr>
        <w:t xml:space="preserve"> </w:t>
      </w:r>
      <w:r w:rsidRPr="00017BDB">
        <w:rPr>
          <w:color w:val="000000" w:themeColor="text1"/>
        </w:rPr>
        <w:t>надзора,</w:t>
      </w:r>
      <w:r w:rsidRPr="00017BDB">
        <w:rPr>
          <w:color w:val="000000" w:themeColor="text1"/>
          <w:spacing w:val="1"/>
        </w:rPr>
        <w:t xml:space="preserve"> </w:t>
      </w:r>
      <w:r w:rsidRPr="00017BDB">
        <w:rPr>
          <w:color w:val="000000" w:themeColor="text1"/>
        </w:rPr>
        <w:t>информация</w:t>
      </w:r>
      <w:r w:rsidRPr="00017BDB">
        <w:rPr>
          <w:color w:val="000000" w:themeColor="text1"/>
          <w:spacing w:val="1"/>
        </w:rPr>
        <w:t xml:space="preserve"> </w:t>
      </w:r>
      <w:r w:rsidRPr="00017BDB">
        <w:rPr>
          <w:color w:val="000000" w:themeColor="text1"/>
        </w:rPr>
        <w:t>об</w:t>
      </w:r>
      <w:r w:rsidR="00EA4922" w:rsidRPr="00017BDB">
        <w:rPr>
          <w:color w:val="000000" w:themeColor="text1"/>
          <w:spacing w:val="1"/>
        </w:rPr>
        <w:t xml:space="preserve"> </w:t>
      </w:r>
      <w:r w:rsidRPr="00017BDB">
        <w:rPr>
          <w:color w:val="000000" w:themeColor="text1"/>
        </w:rPr>
        <w:t>ошибках,</w:t>
      </w:r>
      <w:r w:rsidRPr="00017BDB">
        <w:rPr>
          <w:color w:val="000000" w:themeColor="text1"/>
          <w:spacing w:val="1"/>
        </w:rPr>
        <w:t xml:space="preserve"> </w:t>
      </w:r>
      <w:r w:rsidRPr="00017BDB">
        <w:rPr>
          <w:color w:val="000000" w:themeColor="text1"/>
        </w:rPr>
        <w:t>о</w:t>
      </w:r>
      <w:r w:rsidRPr="00017BDB">
        <w:rPr>
          <w:color w:val="000000" w:themeColor="text1"/>
          <w:spacing w:val="1"/>
        </w:rPr>
        <w:t xml:space="preserve"> </w:t>
      </w:r>
      <w:r w:rsidRPr="00017BDB">
        <w:rPr>
          <w:color w:val="000000" w:themeColor="text1"/>
        </w:rPr>
        <w:t>противоречиях</w:t>
      </w:r>
      <w:r w:rsidRPr="00017BDB">
        <w:rPr>
          <w:color w:val="000000" w:themeColor="text1"/>
          <w:spacing w:val="1"/>
        </w:rPr>
        <w:t xml:space="preserve"> </w:t>
      </w:r>
      <w:r w:rsidRPr="00017BDB">
        <w:rPr>
          <w:color w:val="000000" w:themeColor="text1"/>
        </w:rPr>
        <w:t>и</w:t>
      </w:r>
      <w:r w:rsidRPr="00017BDB">
        <w:rPr>
          <w:color w:val="000000" w:themeColor="text1"/>
          <w:spacing w:val="1"/>
        </w:rPr>
        <w:t xml:space="preserve"> </w:t>
      </w:r>
      <w:r w:rsidRPr="00017BDB">
        <w:rPr>
          <w:color w:val="000000" w:themeColor="text1"/>
        </w:rPr>
        <w:t>несоответствии</w:t>
      </w:r>
      <w:r w:rsidRPr="00017BDB">
        <w:rPr>
          <w:color w:val="000000" w:themeColor="text1"/>
          <w:spacing w:val="1"/>
        </w:rPr>
        <w:t xml:space="preserve"> </w:t>
      </w:r>
      <w:r w:rsidRPr="00017BDB">
        <w:rPr>
          <w:color w:val="000000" w:themeColor="text1"/>
        </w:rPr>
        <w:t>сведений</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этих</w:t>
      </w:r>
      <w:r w:rsidRPr="00017BDB">
        <w:rPr>
          <w:color w:val="000000" w:themeColor="text1"/>
          <w:spacing w:val="1"/>
        </w:rPr>
        <w:t xml:space="preserve"> </w:t>
      </w:r>
      <w:r w:rsidRPr="00017BDB">
        <w:rPr>
          <w:color w:val="000000" w:themeColor="text1"/>
        </w:rPr>
        <w:t>документах</w:t>
      </w:r>
      <w:r w:rsidRPr="00017BDB">
        <w:rPr>
          <w:color w:val="000000" w:themeColor="text1"/>
          <w:spacing w:val="-67"/>
        </w:rPr>
        <w:t xml:space="preserve"> </w:t>
      </w:r>
      <w:r w:rsidRPr="00017BDB">
        <w:rPr>
          <w:color w:val="000000" w:themeColor="text1"/>
        </w:rPr>
        <w:t>юридическим</w:t>
      </w:r>
      <w:r w:rsidRPr="00017BDB">
        <w:rPr>
          <w:color w:val="000000" w:themeColor="text1"/>
          <w:spacing w:val="1"/>
        </w:rPr>
        <w:t xml:space="preserve"> </w:t>
      </w:r>
      <w:r w:rsidRPr="00017BDB">
        <w:rPr>
          <w:color w:val="000000" w:themeColor="text1"/>
        </w:rPr>
        <w:t>лицом,</w:t>
      </w:r>
      <w:r w:rsidRPr="00017BDB">
        <w:rPr>
          <w:color w:val="000000" w:themeColor="text1"/>
          <w:spacing w:val="1"/>
        </w:rPr>
        <w:t xml:space="preserve"> </w:t>
      </w:r>
      <w:r w:rsidRPr="00017BDB">
        <w:rPr>
          <w:color w:val="000000" w:themeColor="text1"/>
        </w:rPr>
        <w:t>индивидуальным</w:t>
      </w:r>
      <w:r w:rsidRPr="00017BDB">
        <w:rPr>
          <w:color w:val="000000" w:themeColor="text1"/>
          <w:spacing w:val="1"/>
        </w:rPr>
        <w:t xml:space="preserve"> </w:t>
      </w:r>
      <w:r w:rsidRPr="00017BDB">
        <w:rPr>
          <w:color w:val="000000" w:themeColor="text1"/>
        </w:rPr>
        <w:t>предпринимателем,</w:t>
      </w:r>
      <w:r w:rsidRPr="00017BDB">
        <w:rPr>
          <w:color w:val="000000" w:themeColor="text1"/>
          <w:spacing w:val="1"/>
        </w:rPr>
        <w:t xml:space="preserve"> </w:t>
      </w:r>
      <w:r w:rsidR="00B92E38" w:rsidRPr="00017BDB">
        <w:rPr>
          <w:color w:val="000000" w:themeColor="text1"/>
        </w:rPr>
        <w:t xml:space="preserve">Государственный комитет </w:t>
      </w:r>
      <w:r w:rsidRPr="00017BDB">
        <w:rPr>
          <w:color w:val="000000" w:themeColor="text1"/>
        </w:rPr>
        <w:t>направляет</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адрес</w:t>
      </w:r>
      <w:r w:rsidRPr="00017BDB">
        <w:rPr>
          <w:color w:val="000000" w:themeColor="text1"/>
          <w:spacing w:val="1"/>
        </w:rPr>
        <w:t xml:space="preserve"> </w:t>
      </w:r>
      <w:r w:rsidRPr="00017BDB">
        <w:rPr>
          <w:color w:val="000000" w:themeColor="text1"/>
        </w:rPr>
        <w:t>юридического</w:t>
      </w:r>
      <w:r w:rsidRPr="00017BDB">
        <w:rPr>
          <w:color w:val="000000" w:themeColor="text1"/>
          <w:spacing w:val="1"/>
        </w:rPr>
        <w:t xml:space="preserve"> </w:t>
      </w:r>
      <w:r w:rsidRPr="00017BDB">
        <w:rPr>
          <w:color w:val="000000" w:themeColor="text1"/>
        </w:rPr>
        <w:t>лица,</w:t>
      </w:r>
      <w:r w:rsidRPr="00017BDB">
        <w:rPr>
          <w:color w:val="000000" w:themeColor="text1"/>
          <w:spacing w:val="1"/>
        </w:rPr>
        <w:t xml:space="preserve"> </w:t>
      </w:r>
      <w:r w:rsidRPr="00017BDB">
        <w:rPr>
          <w:color w:val="000000" w:themeColor="text1"/>
        </w:rPr>
        <w:t>индивидуального</w:t>
      </w:r>
      <w:r w:rsidRPr="00017BDB">
        <w:rPr>
          <w:color w:val="000000" w:themeColor="text1"/>
          <w:spacing w:val="1"/>
        </w:rPr>
        <w:t xml:space="preserve"> </w:t>
      </w:r>
      <w:r w:rsidRPr="00017BDB">
        <w:rPr>
          <w:color w:val="000000" w:themeColor="text1"/>
        </w:rPr>
        <w:t>предпринимателя</w:t>
      </w:r>
      <w:r w:rsidRPr="00017BDB">
        <w:rPr>
          <w:color w:val="000000" w:themeColor="text1"/>
          <w:spacing w:val="1"/>
        </w:rPr>
        <w:t xml:space="preserve"> </w:t>
      </w:r>
      <w:r w:rsidRPr="00017BDB">
        <w:rPr>
          <w:color w:val="000000" w:themeColor="text1"/>
        </w:rPr>
        <w:t>требование</w:t>
      </w:r>
      <w:r w:rsidRPr="00017BDB">
        <w:rPr>
          <w:color w:val="000000" w:themeColor="text1"/>
          <w:spacing w:val="1"/>
        </w:rPr>
        <w:t xml:space="preserve"> </w:t>
      </w:r>
      <w:r w:rsidRPr="00017BDB">
        <w:rPr>
          <w:color w:val="000000" w:themeColor="text1"/>
        </w:rPr>
        <w:t>представить</w:t>
      </w:r>
      <w:r w:rsidRPr="00017BDB">
        <w:rPr>
          <w:color w:val="000000" w:themeColor="text1"/>
          <w:spacing w:val="1"/>
        </w:rPr>
        <w:t xml:space="preserve"> </w:t>
      </w:r>
      <w:r w:rsidRPr="00017BDB">
        <w:rPr>
          <w:color w:val="000000" w:themeColor="text1"/>
        </w:rPr>
        <w:t>необходимые</w:t>
      </w:r>
      <w:r w:rsidRPr="00017BDB">
        <w:rPr>
          <w:color w:val="000000" w:themeColor="text1"/>
          <w:spacing w:val="1"/>
        </w:rPr>
        <w:t xml:space="preserve"> </w:t>
      </w:r>
      <w:r w:rsidRPr="00017BDB">
        <w:rPr>
          <w:color w:val="000000" w:themeColor="text1"/>
        </w:rPr>
        <w:t>пояснения</w:t>
      </w:r>
      <w:r w:rsidRPr="00017BDB">
        <w:rPr>
          <w:color w:val="000000" w:themeColor="text1"/>
          <w:spacing w:val="1"/>
        </w:rPr>
        <w:t xml:space="preserve"> </w:t>
      </w:r>
      <w:r w:rsidRPr="00017BDB">
        <w:rPr>
          <w:color w:val="000000" w:themeColor="text1"/>
        </w:rPr>
        <w:t>или</w:t>
      </w:r>
      <w:r w:rsidRPr="00017BDB">
        <w:rPr>
          <w:color w:val="000000" w:themeColor="text1"/>
          <w:spacing w:val="1"/>
        </w:rPr>
        <w:t xml:space="preserve"> </w:t>
      </w:r>
      <w:r w:rsidRPr="00017BDB">
        <w:rPr>
          <w:color w:val="000000" w:themeColor="text1"/>
        </w:rPr>
        <w:t>иные</w:t>
      </w:r>
      <w:r w:rsidRPr="00017BDB">
        <w:rPr>
          <w:color w:val="000000" w:themeColor="text1"/>
          <w:spacing w:val="1"/>
        </w:rPr>
        <w:t xml:space="preserve"> </w:t>
      </w:r>
      <w:r w:rsidRPr="00017BDB">
        <w:rPr>
          <w:color w:val="000000" w:themeColor="text1"/>
        </w:rPr>
        <w:t>необходимые</w:t>
      </w:r>
      <w:r w:rsidRPr="00017BDB">
        <w:rPr>
          <w:color w:val="000000" w:themeColor="text1"/>
          <w:spacing w:val="1"/>
        </w:rPr>
        <w:t xml:space="preserve"> </w:t>
      </w:r>
      <w:r w:rsidRPr="00017BDB">
        <w:rPr>
          <w:color w:val="000000" w:themeColor="text1"/>
        </w:rPr>
        <w:t>для</w:t>
      </w:r>
      <w:r w:rsidRPr="00017BDB">
        <w:rPr>
          <w:color w:val="000000" w:themeColor="text1"/>
          <w:spacing w:val="1"/>
        </w:rPr>
        <w:t xml:space="preserve"> </w:t>
      </w:r>
      <w:r w:rsidRPr="00017BDB">
        <w:rPr>
          <w:color w:val="000000" w:themeColor="text1"/>
        </w:rPr>
        <w:t>рассмотрения в ходе документарной проверки документы. В течение 10 рабочих</w:t>
      </w:r>
      <w:r w:rsidRPr="00017BDB">
        <w:rPr>
          <w:color w:val="000000" w:themeColor="text1"/>
          <w:spacing w:val="1"/>
        </w:rPr>
        <w:t xml:space="preserve"> </w:t>
      </w:r>
      <w:r w:rsidRPr="00017BDB">
        <w:rPr>
          <w:color w:val="000000" w:themeColor="text1"/>
        </w:rPr>
        <w:t>дней</w:t>
      </w:r>
      <w:r w:rsidRPr="00017BDB">
        <w:rPr>
          <w:color w:val="000000" w:themeColor="text1"/>
          <w:spacing w:val="1"/>
        </w:rPr>
        <w:t xml:space="preserve"> </w:t>
      </w:r>
      <w:r w:rsidRPr="00017BDB">
        <w:rPr>
          <w:color w:val="000000" w:themeColor="text1"/>
        </w:rPr>
        <w:t>со</w:t>
      </w:r>
      <w:r w:rsidRPr="00017BDB">
        <w:rPr>
          <w:color w:val="000000" w:themeColor="text1"/>
          <w:spacing w:val="1"/>
        </w:rPr>
        <w:t xml:space="preserve"> </w:t>
      </w:r>
      <w:r w:rsidRPr="00017BDB">
        <w:rPr>
          <w:color w:val="000000" w:themeColor="text1"/>
        </w:rPr>
        <w:t>дня</w:t>
      </w:r>
      <w:r w:rsidRPr="00017BDB">
        <w:rPr>
          <w:color w:val="000000" w:themeColor="text1"/>
          <w:spacing w:val="1"/>
        </w:rPr>
        <w:t xml:space="preserve"> </w:t>
      </w:r>
      <w:r w:rsidRPr="00017BDB">
        <w:rPr>
          <w:color w:val="000000" w:themeColor="text1"/>
        </w:rPr>
        <w:t>получения</w:t>
      </w:r>
      <w:r w:rsidRPr="00017BDB">
        <w:rPr>
          <w:color w:val="000000" w:themeColor="text1"/>
          <w:spacing w:val="1"/>
        </w:rPr>
        <w:t xml:space="preserve"> </w:t>
      </w:r>
      <w:r w:rsidRPr="00017BDB">
        <w:rPr>
          <w:color w:val="000000" w:themeColor="text1"/>
        </w:rPr>
        <w:t>требования</w:t>
      </w:r>
      <w:r w:rsidRPr="00017BDB">
        <w:rPr>
          <w:color w:val="000000" w:themeColor="text1"/>
          <w:spacing w:val="1"/>
        </w:rPr>
        <w:t xml:space="preserve"> </w:t>
      </w:r>
      <w:r w:rsidRPr="00017BDB">
        <w:rPr>
          <w:color w:val="000000" w:themeColor="text1"/>
        </w:rPr>
        <w:t>юридическое</w:t>
      </w:r>
      <w:r w:rsidRPr="00017BDB">
        <w:rPr>
          <w:color w:val="000000" w:themeColor="text1"/>
          <w:spacing w:val="1"/>
        </w:rPr>
        <w:t xml:space="preserve"> </w:t>
      </w:r>
      <w:r w:rsidRPr="00017BDB">
        <w:rPr>
          <w:color w:val="000000" w:themeColor="text1"/>
        </w:rPr>
        <w:t>лицо,</w:t>
      </w:r>
      <w:r w:rsidRPr="00017BDB">
        <w:rPr>
          <w:color w:val="000000" w:themeColor="text1"/>
          <w:spacing w:val="1"/>
        </w:rPr>
        <w:t xml:space="preserve"> </w:t>
      </w:r>
      <w:r w:rsidRPr="00017BDB">
        <w:rPr>
          <w:color w:val="000000" w:themeColor="text1"/>
        </w:rPr>
        <w:t>индивидуальный</w:t>
      </w:r>
      <w:r w:rsidRPr="00017BDB">
        <w:rPr>
          <w:color w:val="000000" w:themeColor="text1"/>
          <w:spacing w:val="1"/>
        </w:rPr>
        <w:t xml:space="preserve"> </w:t>
      </w:r>
      <w:r w:rsidRPr="00017BDB">
        <w:rPr>
          <w:color w:val="000000" w:themeColor="text1"/>
        </w:rPr>
        <w:t>предприниматель</w:t>
      </w:r>
      <w:r w:rsidRPr="00017BDB">
        <w:rPr>
          <w:color w:val="000000" w:themeColor="text1"/>
          <w:spacing w:val="1"/>
        </w:rPr>
        <w:t xml:space="preserve"> </w:t>
      </w:r>
      <w:r w:rsidRPr="00017BDB">
        <w:rPr>
          <w:color w:val="000000" w:themeColor="text1"/>
        </w:rPr>
        <w:t>обязаны</w:t>
      </w:r>
      <w:r w:rsidRPr="00017BDB">
        <w:rPr>
          <w:color w:val="000000" w:themeColor="text1"/>
          <w:spacing w:val="1"/>
        </w:rPr>
        <w:t xml:space="preserve"> </w:t>
      </w:r>
      <w:r w:rsidRPr="00017BDB">
        <w:rPr>
          <w:color w:val="000000" w:themeColor="text1"/>
        </w:rPr>
        <w:t>направить</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00B92E38" w:rsidRPr="00017BDB">
        <w:rPr>
          <w:color w:val="000000" w:themeColor="text1"/>
        </w:rPr>
        <w:t>Государственный комитет</w:t>
      </w:r>
      <w:r w:rsidRPr="00017BDB">
        <w:rPr>
          <w:color w:val="000000" w:themeColor="text1"/>
          <w:spacing w:val="1"/>
        </w:rPr>
        <w:t xml:space="preserve"> </w:t>
      </w:r>
      <w:r w:rsidRPr="00017BDB">
        <w:rPr>
          <w:color w:val="000000" w:themeColor="text1"/>
        </w:rPr>
        <w:t>указанные</w:t>
      </w:r>
      <w:r w:rsidRPr="00017BDB">
        <w:rPr>
          <w:color w:val="000000" w:themeColor="text1"/>
          <w:spacing w:val="1"/>
        </w:rPr>
        <w:t xml:space="preserve"> </w:t>
      </w:r>
      <w:r w:rsidRPr="00017BDB">
        <w:rPr>
          <w:color w:val="000000" w:themeColor="text1"/>
        </w:rPr>
        <w:t>в</w:t>
      </w:r>
      <w:r w:rsidRPr="00017BDB">
        <w:rPr>
          <w:color w:val="000000" w:themeColor="text1"/>
          <w:spacing w:val="1"/>
        </w:rPr>
        <w:t xml:space="preserve"> </w:t>
      </w:r>
      <w:r w:rsidRPr="00017BDB">
        <w:rPr>
          <w:color w:val="000000" w:themeColor="text1"/>
        </w:rPr>
        <w:t>требовании</w:t>
      </w:r>
      <w:r w:rsidRPr="00017BDB">
        <w:rPr>
          <w:color w:val="000000" w:themeColor="text1"/>
          <w:spacing w:val="-67"/>
        </w:rPr>
        <w:t xml:space="preserve"> </w:t>
      </w:r>
      <w:r w:rsidRPr="00017BDB">
        <w:rPr>
          <w:color w:val="000000" w:themeColor="text1"/>
        </w:rPr>
        <w:t>документы. Срок проведения документарной проверки не может превышать 10</w:t>
      </w:r>
      <w:r w:rsidRPr="00017BDB">
        <w:rPr>
          <w:color w:val="000000" w:themeColor="text1"/>
          <w:spacing w:val="1"/>
        </w:rPr>
        <w:t xml:space="preserve"> </w:t>
      </w:r>
      <w:r w:rsidRPr="00017BDB">
        <w:rPr>
          <w:color w:val="000000" w:themeColor="text1"/>
        </w:rPr>
        <w:t>рабочих дней. В указанный срок не включается период с момента направления</w:t>
      </w:r>
      <w:r w:rsidRPr="00017BDB">
        <w:rPr>
          <w:color w:val="000000" w:themeColor="text1"/>
          <w:spacing w:val="1"/>
        </w:rPr>
        <w:t xml:space="preserve"> </w:t>
      </w:r>
      <w:r w:rsidRPr="00017BDB">
        <w:rPr>
          <w:color w:val="000000" w:themeColor="text1"/>
        </w:rPr>
        <w:t>юридическому</w:t>
      </w:r>
      <w:r w:rsidRPr="00017BDB">
        <w:rPr>
          <w:color w:val="000000" w:themeColor="text1"/>
          <w:spacing w:val="1"/>
        </w:rPr>
        <w:t xml:space="preserve"> </w:t>
      </w:r>
      <w:r w:rsidRPr="00017BDB">
        <w:rPr>
          <w:color w:val="000000" w:themeColor="text1"/>
        </w:rPr>
        <w:t>лицу,</w:t>
      </w:r>
      <w:r w:rsidRPr="00017BDB">
        <w:rPr>
          <w:color w:val="000000" w:themeColor="text1"/>
          <w:spacing w:val="1"/>
        </w:rPr>
        <w:t xml:space="preserve"> </w:t>
      </w:r>
      <w:r w:rsidRPr="00017BDB">
        <w:rPr>
          <w:color w:val="000000" w:themeColor="text1"/>
        </w:rPr>
        <w:t>индивидуальному</w:t>
      </w:r>
      <w:r w:rsidRPr="00017BDB">
        <w:rPr>
          <w:color w:val="000000" w:themeColor="text1"/>
          <w:spacing w:val="1"/>
        </w:rPr>
        <w:t xml:space="preserve"> </w:t>
      </w:r>
      <w:r w:rsidRPr="00017BDB">
        <w:rPr>
          <w:color w:val="000000" w:themeColor="text1"/>
        </w:rPr>
        <w:t>предпринимателю</w:t>
      </w:r>
      <w:r w:rsidRPr="00017BDB">
        <w:rPr>
          <w:color w:val="000000" w:themeColor="text1"/>
          <w:spacing w:val="1"/>
        </w:rPr>
        <w:t xml:space="preserve"> </w:t>
      </w:r>
      <w:r w:rsidRPr="00017BDB">
        <w:rPr>
          <w:color w:val="000000" w:themeColor="text1"/>
        </w:rPr>
        <w:t>требования</w:t>
      </w:r>
      <w:r w:rsidRPr="00017BDB">
        <w:rPr>
          <w:color w:val="000000" w:themeColor="text1"/>
          <w:spacing w:val="-1"/>
        </w:rPr>
        <w:t xml:space="preserve"> </w:t>
      </w:r>
      <w:r w:rsidRPr="00017BDB">
        <w:rPr>
          <w:color w:val="000000" w:themeColor="text1"/>
        </w:rPr>
        <w:t>до момента</w:t>
      </w:r>
      <w:r w:rsidRPr="00017BDB">
        <w:rPr>
          <w:color w:val="000000" w:themeColor="text1"/>
          <w:spacing w:val="-1"/>
        </w:rPr>
        <w:t xml:space="preserve"> </w:t>
      </w:r>
      <w:r w:rsidRPr="00017BDB">
        <w:rPr>
          <w:color w:val="000000" w:themeColor="text1"/>
        </w:rPr>
        <w:t>представления</w:t>
      </w:r>
      <w:r w:rsidRPr="00017BDB">
        <w:rPr>
          <w:color w:val="000000" w:themeColor="text1"/>
          <w:spacing w:val="-4"/>
        </w:rPr>
        <w:t xml:space="preserve"> </w:t>
      </w:r>
      <w:r w:rsidRPr="00017BDB">
        <w:rPr>
          <w:color w:val="000000" w:themeColor="text1"/>
        </w:rPr>
        <w:t>информации</w:t>
      </w:r>
      <w:r w:rsidRPr="00017BDB">
        <w:rPr>
          <w:color w:val="000000" w:themeColor="text1"/>
          <w:spacing w:val="-4"/>
        </w:rPr>
        <w:t xml:space="preserve"> </w:t>
      </w:r>
      <w:r w:rsidRPr="00017BDB">
        <w:rPr>
          <w:color w:val="000000" w:themeColor="text1"/>
        </w:rPr>
        <w:t>по требованию.</w:t>
      </w:r>
    </w:p>
    <w:p w:rsidR="0006054B" w:rsidRPr="00017BDB" w:rsidRDefault="00E00B42" w:rsidP="00017BDB">
      <w:pPr>
        <w:pStyle w:val="a5"/>
        <w:widowControl w:val="0"/>
        <w:tabs>
          <w:tab w:val="left" w:pos="1315"/>
          <w:tab w:val="left" w:pos="6237"/>
        </w:tabs>
        <w:autoSpaceDE w:val="0"/>
        <w:autoSpaceDN w:val="0"/>
        <w:spacing w:after="0" w:line="240" w:lineRule="auto"/>
        <w:ind w:left="0" w:right="141" w:firstLine="567"/>
        <w:contextualSpacing w:val="0"/>
        <w:jc w:val="both"/>
        <w:rPr>
          <w:rFonts w:ascii="Times New Roman" w:hAnsi="Times New Roman" w:cs="Times New Roman"/>
          <w:color w:val="000000" w:themeColor="text1"/>
          <w:sz w:val="28"/>
          <w:szCs w:val="28"/>
        </w:rPr>
      </w:pPr>
      <w:r w:rsidRPr="00017BDB">
        <w:rPr>
          <w:rFonts w:ascii="Times New Roman" w:eastAsia="Times New Roman" w:hAnsi="Times New Roman" w:cs="Times New Roman"/>
          <w:color w:val="000000" w:themeColor="text1"/>
          <w:sz w:val="28"/>
          <w:szCs w:val="28"/>
          <w:lang w:eastAsia="ru-RU"/>
        </w:rPr>
        <w:t xml:space="preserve">4) </w:t>
      </w:r>
      <w:r w:rsidR="0006054B" w:rsidRPr="00017BDB">
        <w:rPr>
          <w:rFonts w:ascii="Times New Roman" w:hAnsi="Times New Roman" w:cs="Times New Roman"/>
          <w:color w:val="000000" w:themeColor="text1"/>
          <w:sz w:val="28"/>
          <w:szCs w:val="28"/>
        </w:rPr>
        <w:t>Выездная</w:t>
      </w:r>
      <w:r w:rsidR="0006054B" w:rsidRPr="00017BDB">
        <w:rPr>
          <w:rFonts w:ascii="Times New Roman" w:hAnsi="Times New Roman" w:cs="Times New Roman"/>
          <w:color w:val="000000" w:themeColor="text1"/>
          <w:spacing w:val="-8"/>
          <w:sz w:val="28"/>
          <w:szCs w:val="28"/>
        </w:rPr>
        <w:t xml:space="preserve"> </w:t>
      </w:r>
      <w:r w:rsidR="0006054B" w:rsidRPr="00017BDB">
        <w:rPr>
          <w:rFonts w:ascii="Times New Roman" w:hAnsi="Times New Roman" w:cs="Times New Roman"/>
          <w:color w:val="000000" w:themeColor="text1"/>
          <w:sz w:val="28"/>
          <w:szCs w:val="28"/>
        </w:rPr>
        <w:t>проверка</w:t>
      </w:r>
      <w:r w:rsidR="0006054B" w:rsidRPr="00017BDB">
        <w:rPr>
          <w:rFonts w:ascii="Times New Roman" w:hAnsi="Times New Roman" w:cs="Times New Roman"/>
          <w:color w:val="000000" w:themeColor="text1"/>
          <w:spacing w:val="-5"/>
          <w:sz w:val="28"/>
          <w:szCs w:val="28"/>
        </w:rPr>
        <w:t xml:space="preserve"> </w:t>
      </w:r>
      <w:r w:rsidR="0006054B" w:rsidRPr="00017BDB">
        <w:rPr>
          <w:rFonts w:ascii="Times New Roman" w:hAnsi="Times New Roman" w:cs="Times New Roman"/>
          <w:color w:val="000000" w:themeColor="text1"/>
          <w:sz w:val="28"/>
          <w:szCs w:val="28"/>
        </w:rPr>
        <w:t>–</w:t>
      </w:r>
      <w:r w:rsidR="0006054B" w:rsidRPr="00017BDB">
        <w:rPr>
          <w:rFonts w:ascii="Times New Roman" w:hAnsi="Times New Roman" w:cs="Times New Roman"/>
          <w:color w:val="000000" w:themeColor="text1"/>
          <w:spacing w:val="-6"/>
          <w:sz w:val="28"/>
          <w:szCs w:val="28"/>
        </w:rPr>
        <w:t xml:space="preserve"> </w:t>
      </w:r>
      <w:r w:rsidR="0006054B" w:rsidRPr="00017BDB">
        <w:rPr>
          <w:rFonts w:ascii="Times New Roman" w:hAnsi="Times New Roman" w:cs="Times New Roman"/>
          <w:color w:val="000000" w:themeColor="text1"/>
          <w:sz w:val="28"/>
          <w:szCs w:val="28"/>
        </w:rPr>
        <w:t>комплексное</w:t>
      </w:r>
      <w:r w:rsidR="0006054B" w:rsidRPr="00017BDB">
        <w:rPr>
          <w:rFonts w:ascii="Times New Roman" w:hAnsi="Times New Roman" w:cs="Times New Roman"/>
          <w:color w:val="000000" w:themeColor="text1"/>
          <w:spacing w:val="-7"/>
          <w:sz w:val="28"/>
          <w:szCs w:val="28"/>
        </w:rPr>
        <w:t xml:space="preserve"> </w:t>
      </w:r>
      <w:r w:rsidR="0006054B" w:rsidRPr="00017BDB">
        <w:rPr>
          <w:rFonts w:ascii="Times New Roman" w:hAnsi="Times New Roman" w:cs="Times New Roman"/>
          <w:color w:val="000000" w:themeColor="text1"/>
          <w:sz w:val="28"/>
          <w:szCs w:val="28"/>
        </w:rPr>
        <w:t>контрольное</w:t>
      </w:r>
      <w:r w:rsidR="0006054B" w:rsidRPr="00017BDB">
        <w:rPr>
          <w:rFonts w:ascii="Times New Roman" w:hAnsi="Times New Roman" w:cs="Times New Roman"/>
          <w:color w:val="000000" w:themeColor="text1"/>
          <w:spacing w:val="-8"/>
          <w:sz w:val="28"/>
          <w:szCs w:val="28"/>
        </w:rPr>
        <w:t xml:space="preserve"> </w:t>
      </w:r>
      <w:r w:rsidR="0006054B" w:rsidRPr="00017BDB">
        <w:rPr>
          <w:rFonts w:ascii="Times New Roman" w:hAnsi="Times New Roman" w:cs="Times New Roman"/>
          <w:color w:val="000000" w:themeColor="text1"/>
          <w:sz w:val="28"/>
          <w:szCs w:val="28"/>
        </w:rPr>
        <w:t>(надзорное)</w:t>
      </w:r>
      <w:r w:rsidR="0006054B" w:rsidRPr="00017BDB">
        <w:rPr>
          <w:rFonts w:ascii="Times New Roman" w:hAnsi="Times New Roman" w:cs="Times New Roman"/>
          <w:color w:val="000000" w:themeColor="text1"/>
          <w:spacing w:val="-7"/>
          <w:sz w:val="28"/>
          <w:szCs w:val="28"/>
        </w:rPr>
        <w:t xml:space="preserve"> </w:t>
      </w:r>
      <w:r w:rsidR="0006054B" w:rsidRPr="00017BDB">
        <w:rPr>
          <w:rFonts w:ascii="Times New Roman" w:hAnsi="Times New Roman" w:cs="Times New Roman"/>
          <w:color w:val="000000" w:themeColor="text1"/>
          <w:sz w:val="28"/>
          <w:szCs w:val="28"/>
        </w:rPr>
        <w:t>мероприятие,</w:t>
      </w:r>
      <w:r w:rsidR="0006054B" w:rsidRPr="00017BDB">
        <w:rPr>
          <w:rFonts w:ascii="Times New Roman" w:hAnsi="Times New Roman" w:cs="Times New Roman"/>
          <w:color w:val="000000" w:themeColor="text1"/>
          <w:spacing w:val="-67"/>
          <w:sz w:val="28"/>
          <w:szCs w:val="28"/>
        </w:rPr>
        <w:t xml:space="preserve"> </w:t>
      </w:r>
      <w:r w:rsidR="0006054B" w:rsidRPr="00017BDB">
        <w:rPr>
          <w:rFonts w:ascii="Times New Roman" w:hAnsi="Times New Roman" w:cs="Times New Roman"/>
          <w:color w:val="000000" w:themeColor="text1"/>
          <w:sz w:val="28"/>
          <w:szCs w:val="28"/>
        </w:rPr>
        <w:t>проводимое</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посредством</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взаимодействия</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с</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конкретным</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юридическим</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лицом,</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индивидуальным</w:t>
      </w:r>
      <w:r w:rsidR="0006054B" w:rsidRPr="00017BDB">
        <w:rPr>
          <w:rFonts w:ascii="Times New Roman" w:hAnsi="Times New Roman" w:cs="Times New Roman"/>
          <w:color w:val="000000" w:themeColor="text1"/>
          <w:spacing w:val="-14"/>
          <w:sz w:val="28"/>
          <w:szCs w:val="28"/>
        </w:rPr>
        <w:t xml:space="preserve"> </w:t>
      </w:r>
      <w:r w:rsidR="0006054B" w:rsidRPr="00017BDB">
        <w:rPr>
          <w:rFonts w:ascii="Times New Roman" w:hAnsi="Times New Roman" w:cs="Times New Roman"/>
          <w:color w:val="000000" w:themeColor="text1"/>
          <w:sz w:val="28"/>
          <w:szCs w:val="28"/>
        </w:rPr>
        <w:t>предпринимателем</w:t>
      </w:r>
      <w:r w:rsidR="0006054B" w:rsidRPr="00017BDB">
        <w:rPr>
          <w:rFonts w:ascii="Times New Roman" w:hAnsi="Times New Roman" w:cs="Times New Roman"/>
          <w:color w:val="000000" w:themeColor="text1"/>
          <w:spacing w:val="-12"/>
          <w:sz w:val="28"/>
          <w:szCs w:val="28"/>
        </w:rPr>
        <w:t xml:space="preserve"> </w:t>
      </w:r>
      <w:r w:rsidR="0006054B" w:rsidRPr="00017BDB">
        <w:rPr>
          <w:rFonts w:ascii="Times New Roman" w:hAnsi="Times New Roman" w:cs="Times New Roman"/>
          <w:color w:val="000000" w:themeColor="text1"/>
          <w:sz w:val="28"/>
          <w:szCs w:val="28"/>
        </w:rPr>
        <w:t>владеющим</w:t>
      </w:r>
      <w:r w:rsidR="0006054B" w:rsidRPr="00017BDB">
        <w:rPr>
          <w:rFonts w:ascii="Times New Roman" w:hAnsi="Times New Roman" w:cs="Times New Roman"/>
          <w:color w:val="000000" w:themeColor="text1"/>
          <w:spacing w:val="-11"/>
          <w:sz w:val="28"/>
          <w:szCs w:val="28"/>
        </w:rPr>
        <w:t xml:space="preserve"> </w:t>
      </w:r>
      <w:r w:rsidR="0006054B" w:rsidRPr="00017BDB">
        <w:rPr>
          <w:rFonts w:ascii="Times New Roman" w:hAnsi="Times New Roman" w:cs="Times New Roman"/>
          <w:color w:val="000000" w:themeColor="text1"/>
          <w:sz w:val="28"/>
          <w:szCs w:val="28"/>
        </w:rPr>
        <w:t>производственными</w:t>
      </w:r>
      <w:r w:rsidR="0006054B" w:rsidRPr="00017BDB">
        <w:rPr>
          <w:rFonts w:ascii="Times New Roman" w:hAnsi="Times New Roman" w:cs="Times New Roman"/>
          <w:color w:val="000000" w:themeColor="text1"/>
          <w:spacing w:val="-5"/>
          <w:sz w:val="28"/>
          <w:szCs w:val="28"/>
        </w:rPr>
        <w:t xml:space="preserve"> </w:t>
      </w:r>
      <w:r w:rsidR="0006054B" w:rsidRPr="00017BDB">
        <w:rPr>
          <w:rFonts w:ascii="Times New Roman" w:hAnsi="Times New Roman" w:cs="Times New Roman"/>
          <w:color w:val="000000" w:themeColor="text1"/>
          <w:sz w:val="28"/>
          <w:szCs w:val="28"/>
        </w:rPr>
        <w:t>объектами</w:t>
      </w:r>
      <w:r w:rsidR="0006054B" w:rsidRPr="00017BDB">
        <w:rPr>
          <w:rFonts w:ascii="Times New Roman" w:hAnsi="Times New Roman" w:cs="Times New Roman"/>
          <w:color w:val="000000" w:themeColor="text1"/>
          <w:spacing w:val="-11"/>
          <w:sz w:val="28"/>
          <w:szCs w:val="28"/>
        </w:rPr>
        <w:t xml:space="preserve"> </w:t>
      </w:r>
      <w:r w:rsidR="0006054B" w:rsidRPr="00017BDB">
        <w:rPr>
          <w:rFonts w:ascii="Times New Roman" w:hAnsi="Times New Roman" w:cs="Times New Roman"/>
          <w:color w:val="000000" w:themeColor="text1"/>
          <w:sz w:val="28"/>
          <w:szCs w:val="28"/>
        </w:rPr>
        <w:t>и</w:t>
      </w:r>
      <w:r w:rsidR="0006054B" w:rsidRPr="00017BDB">
        <w:rPr>
          <w:rFonts w:ascii="Times New Roman" w:hAnsi="Times New Roman" w:cs="Times New Roman"/>
          <w:color w:val="000000" w:themeColor="text1"/>
          <w:spacing w:val="-67"/>
          <w:sz w:val="28"/>
          <w:szCs w:val="28"/>
        </w:rPr>
        <w:t xml:space="preserve"> </w:t>
      </w:r>
      <w:r w:rsidR="0006054B" w:rsidRPr="00017BDB">
        <w:rPr>
          <w:rFonts w:ascii="Times New Roman" w:hAnsi="Times New Roman" w:cs="Times New Roman"/>
          <w:color w:val="000000" w:themeColor="text1"/>
          <w:sz w:val="28"/>
          <w:szCs w:val="28"/>
        </w:rPr>
        <w:t>(или) использующим их, в целях оценки соблюдения обязательных требований, а</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также</w:t>
      </w:r>
      <w:r w:rsidR="0006054B" w:rsidRPr="00017BDB">
        <w:rPr>
          <w:rFonts w:ascii="Times New Roman" w:hAnsi="Times New Roman" w:cs="Times New Roman"/>
          <w:color w:val="000000" w:themeColor="text1"/>
          <w:spacing w:val="-9"/>
          <w:sz w:val="28"/>
          <w:szCs w:val="28"/>
        </w:rPr>
        <w:t xml:space="preserve"> </w:t>
      </w:r>
      <w:r w:rsidR="0006054B" w:rsidRPr="00017BDB">
        <w:rPr>
          <w:rFonts w:ascii="Times New Roman" w:hAnsi="Times New Roman" w:cs="Times New Roman"/>
          <w:color w:val="000000" w:themeColor="text1"/>
          <w:sz w:val="28"/>
          <w:szCs w:val="28"/>
        </w:rPr>
        <w:t>оценки</w:t>
      </w:r>
      <w:r w:rsidR="0006054B" w:rsidRPr="00017BDB">
        <w:rPr>
          <w:rFonts w:ascii="Times New Roman" w:hAnsi="Times New Roman" w:cs="Times New Roman"/>
          <w:color w:val="000000" w:themeColor="text1"/>
          <w:spacing w:val="-7"/>
          <w:sz w:val="28"/>
          <w:szCs w:val="28"/>
        </w:rPr>
        <w:t xml:space="preserve"> </w:t>
      </w:r>
      <w:r w:rsidR="0006054B" w:rsidRPr="00017BDB">
        <w:rPr>
          <w:rFonts w:ascii="Times New Roman" w:hAnsi="Times New Roman" w:cs="Times New Roman"/>
          <w:color w:val="000000" w:themeColor="text1"/>
          <w:sz w:val="28"/>
          <w:szCs w:val="28"/>
        </w:rPr>
        <w:t>выполнения</w:t>
      </w:r>
      <w:r w:rsidR="0006054B" w:rsidRPr="00017BDB">
        <w:rPr>
          <w:rFonts w:ascii="Times New Roman" w:hAnsi="Times New Roman" w:cs="Times New Roman"/>
          <w:color w:val="000000" w:themeColor="text1"/>
          <w:spacing w:val="-8"/>
          <w:sz w:val="28"/>
          <w:szCs w:val="28"/>
        </w:rPr>
        <w:t xml:space="preserve"> </w:t>
      </w:r>
      <w:r w:rsidR="0006054B" w:rsidRPr="00017BDB">
        <w:rPr>
          <w:rFonts w:ascii="Times New Roman" w:hAnsi="Times New Roman" w:cs="Times New Roman"/>
          <w:color w:val="000000" w:themeColor="text1"/>
          <w:sz w:val="28"/>
          <w:szCs w:val="28"/>
        </w:rPr>
        <w:t>решений</w:t>
      </w:r>
      <w:r w:rsidR="0006054B" w:rsidRPr="00017BDB">
        <w:rPr>
          <w:rFonts w:ascii="Times New Roman" w:hAnsi="Times New Roman" w:cs="Times New Roman"/>
          <w:color w:val="000000" w:themeColor="text1"/>
          <w:spacing w:val="-7"/>
          <w:sz w:val="28"/>
          <w:szCs w:val="28"/>
        </w:rPr>
        <w:t xml:space="preserve"> </w:t>
      </w:r>
      <w:r w:rsidR="00AD210B" w:rsidRPr="00017BDB">
        <w:rPr>
          <w:rFonts w:ascii="Times New Roman" w:hAnsi="Times New Roman" w:cs="Times New Roman"/>
          <w:color w:val="000000" w:themeColor="text1"/>
          <w:sz w:val="28"/>
          <w:szCs w:val="28"/>
        </w:rPr>
        <w:t>Государственного комитета</w:t>
      </w:r>
      <w:r w:rsidR="0006054B" w:rsidRPr="00017BDB">
        <w:rPr>
          <w:rFonts w:ascii="Times New Roman" w:hAnsi="Times New Roman" w:cs="Times New Roman"/>
          <w:color w:val="000000" w:themeColor="text1"/>
          <w:sz w:val="28"/>
          <w:szCs w:val="28"/>
        </w:rPr>
        <w:t>.</w:t>
      </w:r>
      <w:r w:rsidR="0006054B" w:rsidRPr="00017BDB">
        <w:rPr>
          <w:rFonts w:ascii="Times New Roman" w:hAnsi="Times New Roman" w:cs="Times New Roman"/>
          <w:color w:val="000000" w:themeColor="text1"/>
          <w:spacing w:val="-8"/>
          <w:sz w:val="28"/>
          <w:szCs w:val="28"/>
        </w:rPr>
        <w:t xml:space="preserve"> </w:t>
      </w:r>
      <w:r w:rsidR="0006054B" w:rsidRPr="00017BDB">
        <w:rPr>
          <w:rFonts w:ascii="Times New Roman" w:hAnsi="Times New Roman" w:cs="Times New Roman"/>
          <w:color w:val="000000" w:themeColor="text1"/>
          <w:sz w:val="28"/>
          <w:szCs w:val="28"/>
        </w:rPr>
        <w:t>Выездная</w:t>
      </w:r>
      <w:r w:rsidR="0006054B" w:rsidRPr="00017BDB">
        <w:rPr>
          <w:rFonts w:ascii="Times New Roman" w:hAnsi="Times New Roman" w:cs="Times New Roman"/>
          <w:color w:val="000000" w:themeColor="text1"/>
          <w:spacing w:val="-6"/>
          <w:sz w:val="28"/>
          <w:szCs w:val="28"/>
        </w:rPr>
        <w:t xml:space="preserve"> </w:t>
      </w:r>
      <w:r w:rsidR="0006054B" w:rsidRPr="00017BDB">
        <w:rPr>
          <w:rFonts w:ascii="Times New Roman" w:hAnsi="Times New Roman" w:cs="Times New Roman"/>
          <w:color w:val="000000" w:themeColor="text1"/>
          <w:sz w:val="28"/>
          <w:szCs w:val="28"/>
        </w:rPr>
        <w:t>проверка</w:t>
      </w:r>
      <w:r w:rsidR="0006054B" w:rsidRPr="00017BDB">
        <w:rPr>
          <w:rFonts w:ascii="Times New Roman" w:hAnsi="Times New Roman" w:cs="Times New Roman"/>
          <w:color w:val="000000" w:themeColor="text1"/>
          <w:spacing w:val="-7"/>
          <w:sz w:val="28"/>
          <w:szCs w:val="28"/>
        </w:rPr>
        <w:t xml:space="preserve"> </w:t>
      </w:r>
      <w:proofErr w:type="gramStart"/>
      <w:r w:rsidR="0006054B" w:rsidRPr="00017BDB">
        <w:rPr>
          <w:rFonts w:ascii="Times New Roman" w:hAnsi="Times New Roman" w:cs="Times New Roman"/>
          <w:color w:val="000000" w:themeColor="text1"/>
          <w:sz w:val="28"/>
          <w:szCs w:val="28"/>
        </w:rPr>
        <w:t>проводится</w:t>
      </w:r>
      <w:r w:rsidR="00AD210B" w:rsidRPr="00017BDB">
        <w:rPr>
          <w:rFonts w:ascii="Times New Roman" w:hAnsi="Times New Roman" w:cs="Times New Roman"/>
          <w:color w:val="000000" w:themeColor="text1"/>
          <w:sz w:val="28"/>
          <w:szCs w:val="28"/>
        </w:rPr>
        <w:t xml:space="preserve"> </w:t>
      </w:r>
      <w:r w:rsidR="0006054B" w:rsidRPr="00017BDB">
        <w:rPr>
          <w:rFonts w:ascii="Times New Roman" w:hAnsi="Times New Roman" w:cs="Times New Roman"/>
          <w:color w:val="000000" w:themeColor="text1"/>
          <w:spacing w:val="-68"/>
          <w:sz w:val="28"/>
          <w:szCs w:val="28"/>
        </w:rPr>
        <w:t xml:space="preserve"> </w:t>
      </w:r>
      <w:r w:rsidR="0006054B" w:rsidRPr="00017BDB">
        <w:rPr>
          <w:rFonts w:ascii="Times New Roman" w:hAnsi="Times New Roman" w:cs="Times New Roman"/>
          <w:color w:val="000000" w:themeColor="text1"/>
          <w:sz w:val="28"/>
          <w:szCs w:val="28"/>
        </w:rPr>
        <w:t>по</w:t>
      </w:r>
      <w:proofErr w:type="gramEnd"/>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месту</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нахождения</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(осуществления</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деятельности)</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юридического</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лица,</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индивидуального</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предпринимателя</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(его</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филиалов,</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представительств,</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обособленных структурных</w:t>
      </w:r>
      <w:r w:rsidR="0006054B" w:rsidRPr="00017BDB">
        <w:rPr>
          <w:rFonts w:ascii="Times New Roman" w:hAnsi="Times New Roman" w:cs="Times New Roman"/>
          <w:color w:val="000000" w:themeColor="text1"/>
          <w:spacing w:val="-4"/>
          <w:sz w:val="28"/>
          <w:szCs w:val="28"/>
        </w:rPr>
        <w:t xml:space="preserve"> </w:t>
      </w:r>
      <w:r w:rsidR="0006054B" w:rsidRPr="00017BDB">
        <w:rPr>
          <w:rFonts w:ascii="Times New Roman" w:hAnsi="Times New Roman" w:cs="Times New Roman"/>
          <w:color w:val="000000" w:themeColor="text1"/>
          <w:sz w:val="28"/>
          <w:szCs w:val="28"/>
        </w:rPr>
        <w:t>подразделений),</w:t>
      </w:r>
      <w:r w:rsidR="0006054B" w:rsidRPr="00017BDB">
        <w:rPr>
          <w:rFonts w:ascii="Times New Roman" w:hAnsi="Times New Roman" w:cs="Times New Roman"/>
          <w:color w:val="000000" w:themeColor="text1"/>
          <w:spacing w:val="-2"/>
          <w:sz w:val="28"/>
          <w:szCs w:val="28"/>
        </w:rPr>
        <w:t xml:space="preserve"> </w:t>
      </w:r>
      <w:r w:rsidR="0006054B" w:rsidRPr="00017BDB">
        <w:rPr>
          <w:rFonts w:ascii="Times New Roman" w:hAnsi="Times New Roman" w:cs="Times New Roman"/>
          <w:color w:val="000000" w:themeColor="text1"/>
          <w:sz w:val="28"/>
          <w:szCs w:val="28"/>
        </w:rPr>
        <w:t>либо объекта</w:t>
      </w:r>
      <w:r w:rsidR="0006054B" w:rsidRPr="00017BDB">
        <w:rPr>
          <w:rFonts w:ascii="Times New Roman" w:hAnsi="Times New Roman" w:cs="Times New Roman"/>
          <w:color w:val="000000" w:themeColor="text1"/>
          <w:spacing w:val="-1"/>
          <w:sz w:val="28"/>
          <w:szCs w:val="28"/>
        </w:rPr>
        <w:t xml:space="preserve"> </w:t>
      </w:r>
      <w:r w:rsidR="0006054B" w:rsidRPr="00017BDB">
        <w:rPr>
          <w:rFonts w:ascii="Times New Roman" w:hAnsi="Times New Roman" w:cs="Times New Roman"/>
          <w:color w:val="000000" w:themeColor="text1"/>
          <w:sz w:val="28"/>
          <w:szCs w:val="28"/>
        </w:rPr>
        <w:t>контроля.</w:t>
      </w:r>
    </w:p>
    <w:p w:rsidR="0006054B" w:rsidRPr="00017BDB" w:rsidRDefault="0006054B" w:rsidP="00017BDB">
      <w:pPr>
        <w:pStyle w:val="ae"/>
        <w:tabs>
          <w:tab w:val="left" w:pos="6237"/>
        </w:tabs>
        <w:ind w:right="147" w:firstLine="566"/>
        <w:rPr>
          <w:color w:val="000000" w:themeColor="text1"/>
        </w:rPr>
      </w:pPr>
      <w:r w:rsidRPr="00017BDB">
        <w:rPr>
          <w:color w:val="000000" w:themeColor="text1"/>
        </w:rPr>
        <w:lastRenderedPageBreak/>
        <w:t>Внеплановая выездная проверка проводиться по согласованию с органами</w:t>
      </w:r>
      <w:r w:rsidRPr="00017BDB">
        <w:rPr>
          <w:color w:val="000000" w:themeColor="text1"/>
          <w:spacing w:val="1"/>
        </w:rPr>
        <w:t xml:space="preserve"> </w:t>
      </w:r>
      <w:r w:rsidRPr="00017BDB">
        <w:rPr>
          <w:color w:val="000000" w:themeColor="text1"/>
        </w:rPr>
        <w:t xml:space="preserve">прокуратуры при наличие у </w:t>
      </w:r>
      <w:r w:rsidR="00D91818" w:rsidRPr="00017BDB">
        <w:rPr>
          <w:color w:val="000000" w:themeColor="text1"/>
        </w:rPr>
        <w:t>Государственного комитета</w:t>
      </w:r>
      <w:r w:rsidRPr="00017BDB">
        <w:rPr>
          <w:color w:val="000000" w:themeColor="text1"/>
        </w:rPr>
        <w:t xml:space="preserve"> сведений о причинении вреда (ущерба)</w:t>
      </w:r>
      <w:r w:rsidRPr="00017BDB">
        <w:rPr>
          <w:color w:val="000000" w:themeColor="text1"/>
          <w:spacing w:val="-67"/>
        </w:rPr>
        <w:t xml:space="preserve"> </w:t>
      </w:r>
      <w:r w:rsidRPr="00017BDB">
        <w:rPr>
          <w:color w:val="000000" w:themeColor="text1"/>
        </w:rPr>
        <w:t xml:space="preserve">или об угрозе причинения вреда (ущерба) </w:t>
      </w:r>
      <w:r w:rsidR="00C65F39" w:rsidRPr="00017BDB">
        <w:rPr>
          <w:color w:val="000000" w:themeColor="text1"/>
        </w:rPr>
        <w:t>особо охраняемой природной территории регионального значения</w:t>
      </w:r>
      <w:r w:rsidRPr="00017BDB">
        <w:rPr>
          <w:color w:val="000000" w:themeColor="text1"/>
          <w:spacing w:val="1"/>
        </w:rPr>
        <w:t xml:space="preserve"> </w:t>
      </w:r>
      <w:r w:rsidRPr="00017BDB">
        <w:rPr>
          <w:color w:val="000000" w:themeColor="text1"/>
        </w:rPr>
        <w:t>либо</w:t>
      </w:r>
      <w:r w:rsidRPr="00017BDB">
        <w:rPr>
          <w:color w:val="000000" w:themeColor="text1"/>
          <w:spacing w:val="1"/>
        </w:rPr>
        <w:t xml:space="preserve"> </w:t>
      </w:r>
      <w:r w:rsidRPr="00017BDB">
        <w:rPr>
          <w:color w:val="000000" w:themeColor="text1"/>
        </w:rPr>
        <w:t>выявление</w:t>
      </w:r>
      <w:r w:rsidRPr="00017BDB">
        <w:rPr>
          <w:color w:val="000000" w:themeColor="text1"/>
          <w:spacing w:val="1"/>
        </w:rPr>
        <w:t xml:space="preserve"> </w:t>
      </w:r>
      <w:r w:rsidRPr="00017BDB">
        <w:rPr>
          <w:color w:val="000000" w:themeColor="text1"/>
        </w:rPr>
        <w:t>соответствия</w:t>
      </w:r>
      <w:r w:rsidRPr="00017BDB">
        <w:rPr>
          <w:color w:val="000000" w:themeColor="text1"/>
          <w:spacing w:val="1"/>
        </w:rPr>
        <w:t xml:space="preserve"> </w:t>
      </w:r>
      <w:r w:rsidRPr="00017BDB">
        <w:rPr>
          <w:color w:val="000000" w:themeColor="text1"/>
        </w:rPr>
        <w:t>объекта</w:t>
      </w:r>
      <w:r w:rsidRPr="00017BDB">
        <w:rPr>
          <w:color w:val="000000" w:themeColor="text1"/>
          <w:spacing w:val="1"/>
        </w:rPr>
        <w:t xml:space="preserve"> </w:t>
      </w:r>
      <w:r w:rsidRPr="00017BDB">
        <w:rPr>
          <w:color w:val="000000" w:themeColor="text1"/>
        </w:rPr>
        <w:t>контроля</w:t>
      </w:r>
      <w:r w:rsidRPr="00017BDB">
        <w:rPr>
          <w:color w:val="000000" w:themeColor="text1"/>
          <w:spacing w:val="1"/>
        </w:rPr>
        <w:t xml:space="preserve"> </w:t>
      </w:r>
      <w:r w:rsidRPr="00017BDB">
        <w:rPr>
          <w:color w:val="000000" w:themeColor="text1"/>
        </w:rPr>
        <w:t>параметрам,</w:t>
      </w:r>
      <w:r w:rsidRPr="00017BDB">
        <w:rPr>
          <w:color w:val="000000" w:themeColor="text1"/>
          <w:spacing w:val="1"/>
        </w:rPr>
        <w:t xml:space="preserve"> </w:t>
      </w:r>
      <w:r w:rsidRPr="00017BDB">
        <w:rPr>
          <w:color w:val="000000" w:themeColor="text1"/>
        </w:rPr>
        <w:t>утвержденным</w:t>
      </w:r>
      <w:r w:rsidRPr="00017BDB">
        <w:rPr>
          <w:color w:val="000000" w:themeColor="text1"/>
          <w:spacing w:val="1"/>
        </w:rPr>
        <w:t xml:space="preserve"> </w:t>
      </w:r>
      <w:r w:rsidRPr="00017BDB">
        <w:rPr>
          <w:color w:val="000000" w:themeColor="text1"/>
        </w:rPr>
        <w:t>индикаторам риска нарушения обязательных требований или отклонения объекта</w:t>
      </w:r>
      <w:r w:rsidRPr="00017BDB">
        <w:rPr>
          <w:color w:val="000000" w:themeColor="text1"/>
          <w:spacing w:val="1"/>
        </w:rPr>
        <w:t xml:space="preserve"> </w:t>
      </w:r>
      <w:r w:rsidRPr="00017BDB">
        <w:rPr>
          <w:color w:val="000000" w:themeColor="text1"/>
        </w:rPr>
        <w:t>контроля</w:t>
      </w:r>
      <w:r w:rsidRPr="00017BDB">
        <w:rPr>
          <w:color w:val="000000" w:themeColor="text1"/>
          <w:spacing w:val="-1"/>
        </w:rPr>
        <w:t xml:space="preserve"> </w:t>
      </w:r>
      <w:r w:rsidRPr="00017BDB">
        <w:rPr>
          <w:color w:val="000000" w:themeColor="text1"/>
        </w:rPr>
        <w:t>от</w:t>
      </w:r>
      <w:r w:rsidRPr="00017BDB">
        <w:rPr>
          <w:color w:val="000000" w:themeColor="text1"/>
          <w:spacing w:val="-1"/>
        </w:rPr>
        <w:t xml:space="preserve"> </w:t>
      </w:r>
      <w:r w:rsidRPr="00017BDB">
        <w:rPr>
          <w:color w:val="000000" w:themeColor="text1"/>
        </w:rPr>
        <w:t>таких</w:t>
      </w:r>
      <w:r w:rsidRPr="00017BDB">
        <w:rPr>
          <w:color w:val="000000" w:themeColor="text1"/>
          <w:spacing w:val="1"/>
        </w:rPr>
        <w:t xml:space="preserve"> </w:t>
      </w:r>
      <w:r w:rsidRPr="00017BDB">
        <w:rPr>
          <w:color w:val="000000" w:themeColor="text1"/>
        </w:rPr>
        <w:t>параметров.</w:t>
      </w:r>
    </w:p>
    <w:p w:rsidR="002163E9" w:rsidRPr="00017BDB" w:rsidRDefault="0006054B" w:rsidP="00017BDB">
      <w:pPr>
        <w:pStyle w:val="ae"/>
        <w:tabs>
          <w:tab w:val="left" w:pos="6237"/>
        </w:tabs>
        <w:ind w:right="152" w:firstLine="566"/>
        <w:rPr>
          <w:color w:val="000000" w:themeColor="text1"/>
        </w:rPr>
      </w:pPr>
      <w:r w:rsidRPr="00017BDB">
        <w:rPr>
          <w:color w:val="000000" w:themeColor="text1"/>
        </w:rPr>
        <w:t>О</w:t>
      </w:r>
      <w:r w:rsidRPr="00017BDB">
        <w:rPr>
          <w:color w:val="000000" w:themeColor="text1"/>
          <w:spacing w:val="1"/>
        </w:rPr>
        <w:t xml:space="preserve"> </w:t>
      </w:r>
      <w:r w:rsidRPr="00017BDB">
        <w:rPr>
          <w:color w:val="000000" w:themeColor="text1"/>
        </w:rPr>
        <w:t>проведении</w:t>
      </w:r>
      <w:r w:rsidRPr="00017BDB">
        <w:rPr>
          <w:color w:val="000000" w:themeColor="text1"/>
          <w:spacing w:val="1"/>
        </w:rPr>
        <w:t xml:space="preserve"> </w:t>
      </w:r>
      <w:r w:rsidRPr="00017BDB">
        <w:rPr>
          <w:color w:val="000000" w:themeColor="text1"/>
        </w:rPr>
        <w:t>выездной</w:t>
      </w:r>
      <w:r w:rsidRPr="00017BDB">
        <w:rPr>
          <w:color w:val="000000" w:themeColor="text1"/>
          <w:spacing w:val="1"/>
        </w:rPr>
        <w:t xml:space="preserve"> </w:t>
      </w:r>
      <w:r w:rsidRPr="00017BDB">
        <w:rPr>
          <w:color w:val="000000" w:themeColor="text1"/>
        </w:rPr>
        <w:t>проверки</w:t>
      </w:r>
      <w:r w:rsidRPr="00017BDB">
        <w:rPr>
          <w:color w:val="000000" w:themeColor="text1"/>
          <w:spacing w:val="1"/>
        </w:rPr>
        <w:t xml:space="preserve"> </w:t>
      </w:r>
      <w:r w:rsidRPr="00017BDB">
        <w:rPr>
          <w:color w:val="000000" w:themeColor="text1"/>
        </w:rPr>
        <w:t>юридическое</w:t>
      </w:r>
      <w:r w:rsidRPr="00017BDB">
        <w:rPr>
          <w:color w:val="000000" w:themeColor="text1"/>
          <w:spacing w:val="1"/>
        </w:rPr>
        <w:t xml:space="preserve"> </w:t>
      </w:r>
      <w:r w:rsidRPr="00017BDB">
        <w:rPr>
          <w:color w:val="000000" w:themeColor="text1"/>
        </w:rPr>
        <w:t>лицо,</w:t>
      </w:r>
      <w:r w:rsidRPr="00017BDB">
        <w:rPr>
          <w:color w:val="000000" w:themeColor="text1"/>
          <w:spacing w:val="1"/>
        </w:rPr>
        <w:t xml:space="preserve"> </w:t>
      </w:r>
      <w:r w:rsidRPr="00017BDB">
        <w:rPr>
          <w:color w:val="000000" w:themeColor="text1"/>
        </w:rPr>
        <w:t>индивидуальный</w:t>
      </w:r>
      <w:r w:rsidRPr="00017BDB">
        <w:rPr>
          <w:color w:val="000000" w:themeColor="text1"/>
          <w:spacing w:val="1"/>
        </w:rPr>
        <w:t xml:space="preserve"> </w:t>
      </w:r>
      <w:r w:rsidRPr="00017BDB">
        <w:rPr>
          <w:color w:val="000000" w:themeColor="text1"/>
        </w:rPr>
        <w:t>предприниматель уведомляется путем направления копии решения о проведении</w:t>
      </w:r>
      <w:r w:rsidRPr="00017BDB">
        <w:rPr>
          <w:color w:val="000000" w:themeColor="text1"/>
          <w:spacing w:val="1"/>
        </w:rPr>
        <w:t xml:space="preserve"> </w:t>
      </w:r>
      <w:r w:rsidRPr="00017BDB">
        <w:rPr>
          <w:color w:val="000000" w:themeColor="text1"/>
        </w:rPr>
        <w:t>выездной</w:t>
      </w:r>
      <w:r w:rsidRPr="00017BDB">
        <w:rPr>
          <w:color w:val="000000" w:themeColor="text1"/>
          <w:spacing w:val="-1"/>
        </w:rPr>
        <w:t xml:space="preserve"> </w:t>
      </w:r>
      <w:r w:rsidRPr="00017BDB">
        <w:rPr>
          <w:color w:val="000000" w:themeColor="text1"/>
        </w:rPr>
        <w:t>проверки</w:t>
      </w:r>
      <w:r w:rsidRPr="00017BDB">
        <w:rPr>
          <w:color w:val="000000" w:themeColor="text1"/>
          <w:spacing w:val="-2"/>
        </w:rPr>
        <w:t xml:space="preserve"> </w:t>
      </w:r>
      <w:r w:rsidRPr="00017BDB">
        <w:rPr>
          <w:color w:val="000000" w:themeColor="text1"/>
        </w:rPr>
        <w:t>не позднее</w:t>
      </w:r>
      <w:r w:rsidRPr="00017BDB">
        <w:rPr>
          <w:color w:val="000000" w:themeColor="text1"/>
          <w:spacing w:val="-3"/>
        </w:rPr>
        <w:t xml:space="preserve"> </w:t>
      </w:r>
      <w:r w:rsidRPr="00017BDB">
        <w:rPr>
          <w:color w:val="000000" w:themeColor="text1"/>
        </w:rPr>
        <w:t>чем за</w:t>
      </w:r>
      <w:r w:rsidRPr="00017BDB">
        <w:rPr>
          <w:color w:val="000000" w:themeColor="text1"/>
          <w:spacing w:val="-1"/>
        </w:rPr>
        <w:t xml:space="preserve"> </w:t>
      </w:r>
      <w:r w:rsidRPr="00017BDB">
        <w:rPr>
          <w:color w:val="000000" w:themeColor="text1"/>
        </w:rPr>
        <w:t>24</w:t>
      </w:r>
      <w:r w:rsidRPr="00017BDB">
        <w:rPr>
          <w:color w:val="000000" w:themeColor="text1"/>
          <w:spacing w:val="-1"/>
        </w:rPr>
        <w:t xml:space="preserve"> </w:t>
      </w:r>
      <w:r w:rsidRPr="00017BDB">
        <w:rPr>
          <w:color w:val="000000" w:themeColor="text1"/>
        </w:rPr>
        <w:t>часа</w:t>
      </w:r>
      <w:r w:rsidRPr="00017BDB">
        <w:rPr>
          <w:color w:val="000000" w:themeColor="text1"/>
          <w:spacing w:val="-1"/>
        </w:rPr>
        <w:t xml:space="preserve"> </w:t>
      </w:r>
      <w:r w:rsidRPr="00017BDB">
        <w:rPr>
          <w:color w:val="000000" w:themeColor="text1"/>
        </w:rPr>
        <w:t>до</w:t>
      </w:r>
      <w:r w:rsidRPr="00017BDB">
        <w:rPr>
          <w:color w:val="000000" w:themeColor="text1"/>
          <w:spacing w:val="1"/>
        </w:rPr>
        <w:t xml:space="preserve"> </w:t>
      </w:r>
      <w:r w:rsidRPr="00017BDB">
        <w:rPr>
          <w:color w:val="000000" w:themeColor="text1"/>
        </w:rPr>
        <w:t>ее</w:t>
      </w:r>
      <w:r w:rsidRPr="00017BDB">
        <w:rPr>
          <w:color w:val="000000" w:themeColor="text1"/>
          <w:spacing w:val="-4"/>
        </w:rPr>
        <w:t xml:space="preserve"> </w:t>
      </w:r>
      <w:r w:rsidRPr="00017BDB">
        <w:rPr>
          <w:color w:val="000000" w:themeColor="text1"/>
        </w:rPr>
        <w:t>начала.</w:t>
      </w:r>
    </w:p>
    <w:p w:rsidR="0006054B" w:rsidRPr="00017BDB" w:rsidRDefault="0006054B" w:rsidP="00017BDB">
      <w:pPr>
        <w:pStyle w:val="ae"/>
        <w:tabs>
          <w:tab w:val="left" w:pos="6237"/>
        </w:tabs>
        <w:ind w:right="152" w:firstLine="566"/>
        <w:rPr>
          <w:color w:val="000000" w:themeColor="text1"/>
        </w:rPr>
      </w:pPr>
      <w:r w:rsidRPr="00017BDB">
        <w:rPr>
          <w:color w:val="000000" w:themeColor="text1"/>
        </w:rPr>
        <w:t>Срок</w:t>
      </w:r>
      <w:r w:rsidRPr="00017BDB">
        <w:rPr>
          <w:color w:val="000000" w:themeColor="text1"/>
          <w:spacing w:val="-4"/>
        </w:rPr>
        <w:t xml:space="preserve"> </w:t>
      </w:r>
      <w:r w:rsidRPr="00017BDB">
        <w:rPr>
          <w:color w:val="000000" w:themeColor="text1"/>
        </w:rPr>
        <w:t>проведения</w:t>
      </w:r>
      <w:r w:rsidRPr="00017BDB">
        <w:rPr>
          <w:color w:val="000000" w:themeColor="text1"/>
          <w:spacing w:val="-4"/>
        </w:rPr>
        <w:t xml:space="preserve"> </w:t>
      </w:r>
      <w:r w:rsidRPr="00017BDB">
        <w:rPr>
          <w:color w:val="000000" w:themeColor="text1"/>
        </w:rPr>
        <w:t>выездной</w:t>
      </w:r>
      <w:r w:rsidRPr="00017BDB">
        <w:rPr>
          <w:color w:val="000000" w:themeColor="text1"/>
          <w:spacing w:val="-4"/>
        </w:rPr>
        <w:t xml:space="preserve"> </w:t>
      </w:r>
      <w:r w:rsidRPr="00017BDB">
        <w:rPr>
          <w:color w:val="000000" w:themeColor="text1"/>
        </w:rPr>
        <w:t>проверки</w:t>
      </w:r>
      <w:r w:rsidRPr="00017BDB">
        <w:rPr>
          <w:color w:val="000000" w:themeColor="text1"/>
          <w:spacing w:val="-3"/>
        </w:rPr>
        <w:t xml:space="preserve"> </w:t>
      </w:r>
      <w:r w:rsidRPr="00017BDB">
        <w:rPr>
          <w:color w:val="000000" w:themeColor="text1"/>
        </w:rPr>
        <w:t>не</w:t>
      </w:r>
      <w:r w:rsidRPr="00017BDB">
        <w:rPr>
          <w:color w:val="000000" w:themeColor="text1"/>
          <w:spacing w:val="-4"/>
        </w:rPr>
        <w:t xml:space="preserve"> </w:t>
      </w:r>
      <w:r w:rsidRPr="00017BDB">
        <w:rPr>
          <w:color w:val="000000" w:themeColor="text1"/>
        </w:rPr>
        <w:t>может</w:t>
      </w:r>
      <w:r w:rsidRPr="00017BDB">
        <w:rPr>
          <w:color w:val="000000" w:themeColor="text1"/>
          <w:spacing w:val="-7"/>
        </w:rPr>
        <w:t xml:space="preserve"> </w:t>
      </w:r>
      <w:r w:rsidRPr="00017BDB">
        <w:rPr>
          <w:color w:val="000000" w:themeColor="text1"/>
        </w:rPr>
        <w:t>превышать</w:t>
      </w:r>
      <w:r w:rsidRPr="00017BDB">
        <w:rPr>
          <w:color w:val="000000" w:themeColor="text1"/>
          <w:spacing w:val="-5"/>
        </w:rPr>
        <w:t xml:space="preserve"> </w:t>
      </w:r>
      <w:r w:rsidRPr="00017BDB">
        <w:rPr>
          <w:color w:val="000000" w:themeColor="text1"/>
        </w:rPr>
        <w:t>10</w:t>
      </w:r>
      <w:r w:rsidRPr="00017BDB">
        <w:rPr>
          <w:color w:val="000000" w:themeColor="text1"/>
          <w:spacing w:val="-4"/>
        </w:rPr>
        <w:t xml:space="preserve"> </w:t>
      </w:r>
      <w:r w:rsidRPr="00017BDB">
        <w:rPr>
          <w:color w:val="000000" w:themeColor="text1"/>
        </w:rPr>
        <w:t>рабочих</w:t>
      </w:r>
      <w:r w:rsidRPr="00017BDB">
        <w:rPr>
          <w:color w:val="000000" w:themeColor="text1"/>
          <w:spacing w:val="-4"/>
        </w:rPr>
        <w:t xml:space="preserve"> </w:t>
      </w:r>
      <w:r w:rsidRPr="00017BDB">
        <w:rPr>
          <w:color w:val="000000" w:themeColor="text1"/>
        </w:rPr>
        <w:t>дней.</w:t>
      </w:r>
      <w:r w:rsidRPr="00017BDB">
        <w:rPr>
          <w:color w:val="000000" w:themeColor="text1"/>
          <w:spacing w:val="-4"/>
        </w:rPr>
        <w:t xml:space="preserve"> </w:t>
      </w:r>
      <w:r w:rsidRPr="00017BDB">
        <w:rPr>
          <w:color w:val="000000" w:themeColor="text1"/>
        </w:rPr>
        <w:t>В</w:t>
      </w:r>
      <w:r w:rsidRPr="00017BDB">
        <w:rPr>
          <w:color w:val="000000" w:themeColor="text1"/>
          <w:spacing w:val="-68"/>
        </w:rPr>
        <w:t xml:space="preserve"> </w:t>
      </w:r>
      <w:r w:rsidRPr="00017BDB">
        <w:rPr>
          <w:color w:val="000000" w:themeColor="text1"/>
        </w:rPr>
        <w:t>отношении одного субъекта малого предпринимательства не может превышать 50</w:t>
      </w:r>
      <w:r w:rsidRPr="00017BDB">
        <w:rPr>
          <w:color w:val="000000" w:themeColor="text1"/>
          <w:spacing w:val="-67"/>
        </w:rPr>
        <w:t xml:space="preserve"> </w:t>
      </w:r>
      <w:r w:rsidRPr="00017BDB">
        <w:rPr>
          <w:color w:val="000000" w:themeColor="text1"/>
        </w:rPr>
        <w:t>часов</w:t>
      </w:r>
      <w:r w:rsidRPr="00017BDB">
        <w:rPr>
          <w:color w:val="000000" w:themeColor="text1"/>
          <w:spacing w:val="-5"/>
        </w:rPr>
        <w:t xml:space="preserve"> </w:t>
      </w:r>
      <w:r w:rsidRPr="00017BDB">
        <w:rPr>
          <w:color w:val="000000" w:themeColor="text1"/>
        </w:rPr>
        <w:t>для малого</w:t>
      </w:r>
      <w:r w:rsidRPr="00017BDB">
        <w:rPr>
          <w:color w:val="000000" w:themeColor="text1"/>
          <w:spacing w:val="-2"/>
        </w:rPr>
        <w:t xml:space="preserve"> </w:t>
      </w:r>
      <w:r w:rsidRPr="00017BDB">
        <w:rPr>
          <w:color w:val="000000" w:themeColor="text1"/>
        </w:rPr>
        <w:t>предприятия</w:t>
      </w:r>
      <w:r w:rsidRPr="00017BDB">
        <w:rPr>
          <w:color w:val="000000" w:themeColor="text1"/>
          <w:spacing w:val="-1"/>
        </w:rPr>
        <w:t xml:space="preserve"> </w:t>
      </w:r>
      <w:r w:rsidRPr="00017BDB">
        <w:rPr>
          <w:color w:val="000000" w:themeColor="text1"/>
        </w:rPr>
        <w:t>и</w:t>
      </w:r>
      <w:r w:rsidRPr="00017BDB">
        <w:rPr>
          <w:color w:val="000000" w:themeColor="text1"/>
          <w:spacing w:val="-3"/>
        </w:rPr>
        <w:t xml:space="preserve"> </w:t>
      </w:r>
      <w:r w:rsidRPr="00017BDB">
        <w:rPr>
          <w:color w:val="000000" w:themeColor="text1"/>
        </w:rPr>
        <w:t>15</w:t>
      </w:r>
      <w:r w:rsidRPr="00017BDB">
        <w:rPr>
          <w:color w:val="000000" w:themeColor="text1"/>
          <w:spacing w:val="-4"/>
        </w:rPr>
        <w:t xml:space="preserve"> </w:t>
      </w:r>
      <w:r w:rsidRPr="00017BDB">
        <w:rPr>
          <w:color w:val="000000" w:themeColor="text1"/>
        </w:rPr>
        <w:t>часов</w:t>
      </w:r>
      <w:r w:rsidRPr="00017BDB">
        <w:rPr>
          <w:color w:val="000000" w:themeColor="text1"/>
          <w:spacing w:val="-2"/>
        </w:rPr>
        <w:t xml:space="preserve"> </w:t>
      </w:r>
      <w:r w:rsidRPr="00017BDB">
        <w:rPr>
          <w:color w:val="000000" w:themeColor="text1"/>
        </w:rPr>
        <w:t xml:space="preserve">для </w:t>
      </w:r>
      <w:proofErr w:type="spellStart"/>
      <w:r w:rsidRPr="00017BDB">
        <w:rPr>
          <w:color w:val="000000" w:themeColor="text1"/>
        </w:rPr>
        <w:t>микропредприятия</w:t>
      </w:r>
      <w:proofErr w:type="spellEnd"/>
      <w:r w:rsidRPr="00017BDB">
        <w:rPr>
          <w:color w:val="000000" w:themeColor="text1"/>
        </w:rPr>
        <w:t>.</w:t>
      </w:r>
    </w:p>
    <w:p w:rsidR="0006054B" w:rsidRPr="00017BDB" w:rsidRDefault="0006054B" w:rsidP="00017BDB">
      <w:pPr>
        <w:pStyle w:val="ae"/>
        <w:tabs>
          <w:tab w:val="left" w:pos="6237"/>
        </w:tabs>
        <w:ind w:right="151" w:firstLine="566"/>
        <w:rPr>
          <w:color w:val="000000" w:themeColor="text1"/>
        </w:rPr>
      </w:pPr>
      <w:r w:rsidRPr="00017BDB">
        <w:rPr>
          <w:color w:val="000000" w:themeColor="text1"/>
        </w:rPr>
        <w:t>В</w:t>
      </w:r>
      <w:r w:rsidRPr="00017BDB">
        <w:rPr>
          <w:color w:val="000000" w:themeColor="text1"/>
          <w:spacing w:val="1"/>
        </w:rPr>
        <w:t xml:space="preserve"> </w:t>
      </w:r>
      <w:r w:rsidRPr="00017BDB">
        <w:rPr>
          <w:color w:val="000000" w:themeColor="text1"/>
        </w:rPr>
        <w:t>ходе</w:t>
      </w:r>
      <w:r w:rsidRPr="00017BDB">
        <w:rPr>
          <w:color w:val="000000" w:themeColor="text1"/>
          <w:spacing w:val="1"/>
        </w:rPr>
        <w:t xml:space="preserve"> </w:t>
      </w:r>
      <w:r w:rsidRPr="00017BDB">
        <w:rPr>
          <w:color w:val="000000" w:themeColor="text1"/>
        </w:rPr>
        <w:t>выездной</w:t>
      </w:r>
      <w:r w:rsidRPr="00017BDB">
        <w:rPr>
          <w:color w:val="000000" w:themeColor="text1"/>
          <w:spacing w:val="1"/>
        </w:rPr>
        <w:t xml:space="preserve"> </w:t>
      </w:r>
      <w:r w:rsidRPr="00017BDB">
        <w:rPr>
          <w:color w:val="000000" w:themeColor="text1"/>
        </w:rPr>
        <w:t>проверки</w:t>
      </w:r>
      <w:r w:rsidRPr="00017BDB">
        <w:rPr>
          <w:color w:val="000000" w:themeColor="text1"/>
          <w:spacing w:val="1"/>
        </w:rPr>
        <w:t xml:space="preserve"> </w:t>
      </w:r>
      <w:r w:rsidRPr="00017BDB">
        <w:rPr>
          <w:color w:val="000000" w:themeColor="text1"/>
        </w:rPr>
        <w:t>могут</w:t>
      </w:r>
      <w:r w:rsidRPr="00017BDB">
        <w:rPr>
          <w:color w:val="000000" w:themeColor="text1"/>
          <w:spacing w:val="1"/>
        </w:rPr>
        <w:t xml:space="preserve"> </w:t>
      </w:r>
      <w:r w:rsidRPr="00017BDB">
        <w:rPr>
          <w:color w:val="000000" w:themeColor="text1"/>
        </w:rPr>
        <w:t>совершаться</w:t>
      </w:r>
      <w:r w:rsidRPr="00017BDB">
        <w:rPr>
          <w:color w:val="000000" w:themeColor="text1"/>
          <w:spacing w:val="1"/>
        </w:rPr>
        <w:t xml:space="preserve"> </w:t>
      </w:r>
      <w:r w:rsidRPr="00017BDB">
        <w:rPr>
          <w:color w:val="000000" w:themeColor="text1"/>
        </w:rPr>
        <w:t>следующие</w:t>
      </w:r>
      <w:r w:rsidRPr="00017BDB">
        <w:rPr>
          <w:color w:val="000000" w:themeColor="text1"/>
          <w:spacing w:val="1"/>
        </w:rPr>
        <w:t xml:space="preserve"> </w:t>
      </w:r>
      <w:r w:rsidRPr="00017BDB">
        <w:rPr>
          <w:color w:val="000000" w:themeColor="text1"/>
        </w:rPr>
        <w:t>контрольные</w:t>
      </w:r>
      <w:r w:rsidRPr="00017BDB">
        <w:rPr>
          <w:color w:val="000000" w:themeColor="text1"/>
          <w:spacing w:val="1"/>
        </w:rPr>
        <w:t xml:space="preserve"> </w:t>
      </w:r>
      <w:r w:rsidRPr="00017BDB">
        <w:rPr>
          <w:color w:val="000000" w:themeColor="text1"/>
        </w:rPr>
        <w:t>(надзорные)</w:t>
      </w:r>
      <w:r w:rsidRPr="00017BDB">
        <w:rPr>
          <w:color w:val="000000" w:themeColor="text1"/>
          <w:spacing w:val="-4"/>
        </w:rPr>
        <w:t xml:space="preserve"> </w:t>
      </w:r>
      <w:r w:rsidRPr="00017BDB">
        <w:rPr>
          <w:color w:val="000000" w:themeColor="text1"/>
        </w:rPr>
        <w:t>действия: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осмотр;</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досмотр;</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опрос;</w:t>
      </w:r>
    </w:p>
    <w:p w:rsidR="00C64C89" w:rsidRPr="00017BDB" w:rsidRDefault="00C64C89"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экспертиза;</w:t>
      </w:r>
    </w:p>
    <w:p w:rsidR="00C64C89" w:rsidRPr="00017BDB" w:rsidRDefault="00C64C89"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отбор проб (образцов)</w:t>
      </w:r>
      <w:r w:rsidR="007F3682"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получение письменных объяснений;</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истребование документов.</w:t>
      </w:r>
    </w:p>
    <w:p w:rsidR="00F55410" w:rsidRPr="00017BDB" w:rsidRDefault="00F55410"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Ограничение проведения выездных проверок в отношении объектов контроля, отнесенных к определенным в соответствии с пунктом </w:t>
      </w:r>
      <w:r w:rsidR="00C1087E" w:rsidRPr="00017BDB">
        <w:rPr>
          <w:rFonts w:ascii="Times New Roman" w:eastAsia="Times New Roman" w:hAnsi="Times New Roman" w:cs="Times New Roman"/>
          <w:color w:val="000000" w:themeColor="text1"/>
          <w:sz w:val="28"/>
          <w:szCs w:val="28"/>
          <w:lang w:eastAsia="ru-RU"/>
        </w:rPr>
        <w:t>2.2</w:t>
      </w:r>
      <w:r w:rsidRPr="00017BDB">
        <w:rPr>
          <w:rFonts w:ascii="Times New Roman" w:eastAsia="Times New Roman" w:hAnsi="Times New Roman" w:cs="Times New Roman"/>
          <w:color w:val="000000" w:themeColor="text1"/>
          <w:sz w:val="28"/>
          <w:szCs w:val="28"/>
          <w:lang w:eastAsia="ru-RU"/>
        </w:rPr>
        <w:t xml:space="preserve"> настоящего Положения категориям риска причинения вреда (ущерба) охраняемым законом ценностям, не предусматривается.</w:t>
      </w:r>
    </w:p>
    <w:p w:rsidR="00E00B42" w:rsidRPr="00017BDB" w:rsidRDefault="00C440E4"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4.7</w:t>
      </w:r>
      <w:r w:rsidR="00E00B42" w:rsidRPr="00017BDB">
        <w:rPr>
          <w:rFonts w:ascii="Times New Roman" w:eastAsia="Times New Roman" w:hAnsi="Times New Roman" w:cs="Times New Roman"/>
          <w:color w:val="000000" w:themeColor="text1"/>
          <w:sz w:val="28"/>
          <w:szCs w:val="28"/>
          <w:lang w:eastAsia="ru-RU"/>
        </w:rPr>
        <w:t>. 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Отбор проб (образцов) включает в себя последовательность следующих действий:</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определение (выбор) проб (образцов), подлежащих отбору, и точек отбора;</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определение метода отбора пробы (образца), подготовку или обработку проб (образцов) вещества, материала или продукции с целью получения требуемой пробы (образца);</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отбор пробы (образца) и их упаковку.</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Способ упаковки отобранной пробы (образца) должен обеспечивать ее сохранность и пригодность для дальнейшего соответствующего исследования, испытания, экспертизы.</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Непосредственно после отбора проб (образцов) на месте должностным лицом, проводящим контрольное (надзорное) мероприятие, составляется протокол (акт) отбора проб (образцов), в котором указывают:</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номер и дату составления протокола (акта);</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порядковый номер каждой пробы (образца), если их отобрано более двух;</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наименование продукции, предмета, проба (образец) которых отобрана;</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дату и место отбора пробы;</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номер единицы тары, из которой отобрана проба;</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массу, объем или число проб;</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срок и условия хранения пробы до испытаний;</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цель направления пробы;</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название и адрес юридического лица (поставщика, приемщика или органа контроля), по поручению которого проводится отбор проб или выборок;</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фамилии и должности лиц, отобравших пробу.</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Отобранные пробы (образцы) прилагаются к протоколу отбора проб (образцов).</w:t>
      </w:r>
    </w:p>
    <w:p w:rsidR="00E00B42" w:rsidRPr="00017BDB" w:rsidRDefault="00E00B4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Протокол (акт)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Отбор проб (образцов) продукции (товаров)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w:t>
      </w:r>
    </w:p>
    <w:p w:rsidR="00E00B42" w:rsidRPr="00017BDB" w:rsidRDefault="00C1087E"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w:t>
      </w:r>
      <w:r w:rsidR="00E00B42" w:rsidRPr="00017BDB">
        <w:rPr>
          <w:rFonts w:ascii="Times New Roman" w:eastAsia="Times New Roman" w:hAnsi="Times New Roman" w:cs="Times New Roman"/>
          <w:color w:val="000000" w:themeColor="text1"/>
          <w:sz w:val="28"/>
          <w:szCs w:val="28"/>
          <w:lang w:eastAsia="ru-RU"/>
        </w:rPr>
        <w:t>8. Проведение досмотра при осуществлении контрольных (надзорных) мероприятий в отсутствие контролируемого лица или его представителя не допускается.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В случае представления индивидуальным предпринимателем, гражданином, являющимся контролируемым лицом, в орган государственного контроля (надзора)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проведение контрольного (надзорного) мероприятия </w:t>
      </w:r>
      <w:r w:rsidR="002A1063" w:rsidRPr="00017BDB">
        <w:rPr>
          <w:rFonts w:ascii="Times New Roman" w:eastAsia="Times New Roman" w:hAnsi="Times New Roman" w:cs="Times New Roman"/>
          <w:color w:val="000000" w:themeColor="text1"/>
          <w:sz w:val="28"/>
          <w:szCs w:val="28"/>
          <w:lang w:eastAsia="ru-RU"/>
        </w:rPr>
        <w:t xml:space="preserve">переносится </w:t>
      </w:r>
      <w:r w:rsidRPr="00017BDB">
        <w:rPr>
          <w:rFonts w:ascii="Times New Roman" w:eastAsia="Times New Roman" w:hAnsi="Times New Roman" w:cs="Times New Roman"/>
          <w:color w:val="000000" w:themeColor="text1"/>
          <w:sz w:val="28"/>
          <w:szCs w:val="28"/>
          <w:lang w:eastAsia="ru-RU"/>
        </w:rPr>
        <w:t>на срок, необходимый для устранения указанных обстоятельств, послуживших поводом для данного обращения индивидуального предпринимателя.</w:t>
      </w:r>
    </w:p>
    <w:p w:rsidR="00E00B42" w:rsidRPr="00017BDB" w:rsidRDefault="00C1087E"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w:t>
      </w:r>
      <w:r w:rsidR="00E00B42" w:rsidRPr="00017BDB">
        <w:rPr>
          <w:rFonts w:ascii="Times New Roman" w:eastAsia="Times New Roman" w:hAnsi="Times New Roman" w:cs="Times New Roman"/>
          <w:color w:val="000000" w:themeColor="text1"/>
          <w:sz w:val="28"/>
          <w:szCs w:val="28"/>
          <w:lang w:eastAsia="ru-RU"/>
        </w:rPr>
        <w:t>9. Без взаимодействия с контролируемым лицом проводятся следующие контрольные (надзорные) мероприятия: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наблюдение за собл</w:t>
      </w:r>
      <w:r w:rsidR="00AE7487" w:rsidRPr="00017BDB">
        <w:rPr>
          <w:rFonts w:ascii="Times New Roman" w:eastAsia="Times New Roman" w:hAnsi="Times New Roman" w:cs="Times New Roman"/>
          <w:color w:val="000000" w:themeColor="text1"/>
          <w:sz w:val="28"/>
          <w:szCs w:val="28"/>
          <w:lang w:eastAsia="ru-RU"/>
        </w:rPr>
        <w:t xml:space="preserve">юдением обязательных требований, </w:t>
      </w:r>
      <w:r w:rsidR="007D107F" w:rsidRPr="00017BDB">
        <w:rPr>
          <w:rFonts w:ascii="Times New Roman" w:eastAsia="Times New Roman" w:hAnsi="Times New Roman" w:cs="Times New Roman"/>
          <w:color w:val="000000" w:themeColor="text1"/>
          <w:sz w:val="28"/>
          <w:szCs w:val="28"/>
          <w:lang w:eastAsia="ru-RU"/>
        </w:rPr>
        <w:t>п</w:t>
      </w:r>
      <w:r w:rsidRPr="00017BDB">
        <w:rPr>
          <w:rFonts w:ascii="Times New Roman" w:eastAsia="Times New Roman" w:hAnsi="Times New Roman" w:cs="Times New Roman"/>
          <w:color w:val="000000" w:themeColor="text1"/>
          <w:sz w:val="28"/>
          <w:szCs w:val="28"/>
          <w:lang w:eastAsia="ru-RU"/>
        </w:rPr>
        <w:t>роводи</w:t>
      </w:r>
      <w:r w:rsidR="007D107F" w:rsidRPr="00017BDB">
        <w:rPr>
          <w:rFonts w:ascii="Times New Roman" w:eastAsia="Times New Roman" w:hAnsi="Times New Roman" w:cs="Times New Roman"/>
          <w:color w:val="000000" w:themeColor="text1"/>
          <w:sz w:val="28"/>
          <w:szCs w:val="28"/>
          <w:lang w:eastAsia="ru-RU"/>
        </w:rPr>
        <w:t xml:space="preserve">мое </w:t>
      </w:r>
      <w:r w:rsidRPr="00017BDB">
        <w:rPr>
          <w:rFonts w:ascii="Times New Roman" w:eastAsia="Times New Roman" w:hAnsi="Times New Roman" w:cs="Times New Roman"/>
          <w:color w:val="000000" w:themeColor="text1"/>
          <w:sz w:val="28"/>
          <w:szCs w:val="28"/>
          <w:lang w:eastAsia="ru-RU"/>
        </w:rPr>
        <w:t xml:space="preserve">в порядке и объеме, определенном статьей 74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502EF2" w:rsidRPr="00017BDB" w:rsidRDefault="00502EF2" w:rsidP="00017BDB">
      <w:pPr>
        <w:pStyle w:val="a5"/>
        <w:widowControl w:val="0"/>
        <w:tabs>
          <w:tab w:val="left" w:pos="1675"/>
          <w:tab w:val="left" w:pos="6237"/>
        </w:tabs>
        <w:autoSpaceDE w:val="0"/>
        <w:autoSpaceDN w:val="0"/>
        <w:spacing w:after="0" w:line="240" w:lineRule="auto"/>
        <w:ind w:left="0" w:right="139" w:firstLine="567"/>
        <w:contextualSpacing w:val="0"/>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pacing w:val="-1"/>
          <w:sz w:val="28"/>
          <w:szCs w:val="28"/>
        </w:rPr>
        <w:t>Наблюдение</w:t>
      </w:r>
      <w:r w:rsidRPr="00017BDB">
        <w:rPr>
          <w:rFonts w:ascii="Times New Roman" w:hAnsi="Times New Roman" w:cs="Times New Roman"/>
          <w:color w:val="000000" w:themeColor="text1"/>
          <w:spacing w:val="-16"/>
          <w:sz w:val="28"/>
          <w:szCs w:val="28"/>
        </w:rPr>
        <w:t xml:space="preserve"> </w:t>
      </w:r>
      <w:r w:rsidRPr="00017BDB">
        <w:rPr>
          <w:rFonts w:ascii="Times New Roman" w:hAnsi="Times New Roman" w:cs="Times New Roman"/>
          <w:color w:val="000000" w:themeColor="text1"/>
          <w:spacing w:val="-1"/>
          <w:sz w:val="28"/>
          <w:szCs w:val="28"/>
        </w:rPr>
        <w:t>за</w:t>
      </w:r>
      <w:r w:rsidRPr="00017BDB">
        <w:rPr>
          <w:rFonts w:ascii="Times New Roman" w:hAnsi="Times New Roman" w:cs="Times New Roman"/>
          <w:color w:val="000000" w:themeColor="text1"/>
          <w:spacing w:val="-16"/>
          <w:sz w:val="28"/>
          <w:szCs w:val="28"/>
        </w:rPr>
        <w:t xml:space="preserve"> </w:t>
      </w:r>
      <w:r w:rsidRPr="00017BDB">
        <w:rPr>
          <w:rFonts w:ascii="Times New Roman" w:hAnsi="Times New Roman" w:cs="Times New Roman"/>
          <w:color w:val="000000" w:themeColor="text1"/>
          <w:spacing w:val="-1"/>
          <w:sz w:val="28"/>
          <w:szCs w:val="28"/>
        </w:rPr>
        <w:t>соблюдением</w:t>
      </w:r>
      <w:r w:rsidRPr="00017BDB">
        <w:rPr>
          <w:rFonts w:ascii="Times New Roman" w:hAnsi="Times New Roman" w:cs="Times New Roman"/>
          <w:color w:val="000000" w:themeColor="text1"/>
          <w:spacing w:val="-16"/>
          <w:sz w:val="28"/>
          <w:szCs w:val="28"/>
        </w:rPr>
        <w:t xml:space="preserve"> </w:t>
      </w:r>
      <w:r w:rsidRPr="00017BDB">
        <w:rPr>
          <w:rFonts w:ascii="Times New Roman" w:hAnsi="Times New Roman" w:cs="Times New Roman"/>
          <w:color w:val="000000" w:themeColor="text1"/>
          <w:sz w:val="28"/>
          <w:szCs w:val="28"/>
        </w:rPr>
        <w:t>обязательных</w:t>
      </w:r>
      <w:r w:rsidRPr="00017BDB">
        <w:rPr>
          <w:rFonts w:ascii="Times New Roman" w:hAnsi="Times New Roman" w:cs="Times New Roman"/>
          <w:color w:val="000000" w:themeColor="text1"/>
          <w:spacing w:val="-14"/>
          <w:sz w:val="28"/>
          <w:szCs w:val="28"/>
        </w:rPr>
        <w:t xml:space="preserve"> </w:t>
      </w:r>
      <w:r w:rsidRPr="00017BDB">
        <w:rPr>
          <w:rFonts w:ascii="Times New Roman" w:hAnsi="Times New Roman" w:cs="Times New Roman"/>
          <w:color w:val="000000" w:themeColor="text1"/>
          <w:sz w:val="28"/>
          <w:szCs w:val="28"/>
        </w:rPr>
        <w:t>требований</w:t>
      </w:r>
      <w:r w:rsidRPr="00017BDB">
        <w:rPr>
          <w:rFonts w:ascii="Times New Roman" w:hAnsi="Times New Roman" w:cs="Times New Roman"/>
          <w:color w:val="000000" w:themeColor="text1"/>
          <w:spacing w:val="-16"/>
          <w:sz w:val="28"/>
          <w:szCs w:val="28"/>
        </w:rPr>
        <w:t xml:space="preserve"> </w:t>
      </w:r>
      <w:r w:rsidRPr="00017BDB">
        <w:rPr>
          <w:rFonts w:ascii="Times New Roman" w:hAnsi="Times New Roman" w:cs="Times New Roman"/>
          <w:color w:val="000000" w:themeColor="text1"/>
          <w:sz w:val="28"/>
          <w:szCs w:val="28"/>
        </w:rPr>
        <w:t>(мониторингом</w:t>
      </w:r>
      <w:r w:rsidRPr="00017BDB">
        <w:rPr>
          <w:rFonts w:ascii="Times New Roman" w:hAnsi="Times New Roman" w:cs="Times New Roman"/>
          <w:color w:val="000000" w:themeColor="text1"/>
          <w:spacing w:val="-67"/>
          <w:sz w:val="28"/>
          <w:szCs w:val="28"/>
        </w:rPr>
        <w:t xml:space="preserve"> </w:t>
      </w:r>
      <w:r w:rsidRPr="00017BDB">
        <w:rPr>
          <w:rFonts w:ascii="Times New Roman" w:hAnsi="Times New Roman" w:cs="Times New Roman"/>
          <w:color w:val="000000" w:themeColor="text1"/>
          <w:sz w:val="28"/>
          <w:szCs w:val="28"/>
        </w:rPr>
        <w:t>безопасности)</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контрольное</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(надзорное)</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мероприятие,</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проводимое</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без</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взаимодействия</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с</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конкретным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юридическим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лицом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или</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индивидуальным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предпринимателем.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Проводится путем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анализа данных об объектах контроля,</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имеющихся</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у</w:t>
      </w:r>
      <w:r w:rsidRPr="00017BDB">
        <w:rPr>
          <w:rFonts w:ascii="Times New Roman" w:hAnsi="Times New Roman" w:cs="Times New Roman"/>
          <w:color w:val="000000" w:themeColor="text1"/>
          <w:spacing w:val="1"/>
          <w:sz w:val="28"/>
          <w:szCs w:val="28"/>
        </w:rPr>
        <w:t xml:space="preserve"> </w:t>
      </w:r>
      <w:r w:rsidR="002C01BC" w:rsidRPr="00017BDB">
        <w:rPr>
          <w:rFonts w:ascii="Times New Roman" w:hAnsi="Times New Roman" w:cs="Times New Roman"/>
          <w:color w:val="000000" w:themeColor="text1"/>
          <w:sz w:val="28"/>
          <w:szCs w:val="28"/>
        </w:rPr>
        <w:t>Государственного комитета</w:t>
      </w:r>
      <w:r w:rsidRPr="00017BDB">
        <w:rPr>
          <w:rFonts w:ascii="Times New Roman" w:hAnsi="Times New Roman" w:cs="Times New Roman"/>
          <w:color w:val="000000" w:themeColor="text1"/>
          <w:sz w:val="28"/>
          <w:szCs w:val="28"/>
        </w:rPr>
        <w:t>,</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в</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том</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числе</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данных,</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которые</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поступают</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в</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ходе</w:t>
      </w:r>
      <w:r w:rsidRPr="00017BDB">
        <w:rPr>
          <w:rFonts w:ascii="Times New Roman" w:hAnsi="Times New Roman" w:cs="Times New Roman"/>
          <w:color w:val="000000" w:themeColor="text1"/>
          <w:spacing w:val="-67"/>
          <w:sz w:val="28"/>
          <w:szCs w:val="28"/>
        </w:rPr>
        <w:t xml:space="preserve"> </w:t>
      </w:r>
      <w:r w:rsidRPr="00017BDB">
        <w:rPr>
          <w:rFonts w:ascii="Times New Roman" w:hAnsi="Times New Roman" w:cs="Times New Roman"/>
          <w:color w:val="000000" w:themeColor="text1"/>
          <w:sz w:val="28"/>
          <w:szCs w:val="28"/>
        </w:rPr>
        <w:t>межведомственного</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информационного</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взаимодействия,</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предоставляются</w:t>
      </w:r>
      <w:r w:rsidRPr="00017BDB">
        <w:rPr>
          <w:rFonts w:ascii="Times New Roman" w:hAnsi="Times New Roman" w:cs="Times New Roman"/>
          <w:color w:val="000000" w:themeColor="text1"/>
          <w:spacing w:val="-67"/>
          <w:sz w:val="28"/>
          <w:szCs w:val="28"/>
        </w:rPr>
        <w:t xml:space="preserve"> </w:t>
      </w:r>
      <w:r w:rsidRPr="00017BDB">
        <w:rPr>
          <w:rFonts w:ascii="Times New Roman" w:hAnsi="Times New Roman" w:cs="Times New Roman"/>
          <w:color w:val="000000" w:themeColor="text1"/>
          <w:sz w:val="28"/>
          <w:szCs w:val="28"/>
        </w:rPr>
        <w:t>контролируемыми</w:t>
      </w:r>
      <w:r w:rsidRPr="00017BDB">
        <w:rPr>
          <w:rFonts w:ascii="Times New Roman" w:hAnsi="Times New Roman" w:cs="Times New Roman"/>
          <w:color w:val="000000" w:themeColor="text1"/>
          <w:spacing w:val="-8"/>
          <w:sz w:val="28"/>
          <w:szCs w:val="28"/>
        </w:rPr>
        <w:t xml:space="preserve"> </w:t>
      </w:r>
      <w:r w:rsidRPr="00017BDB">
        <w:rPr>
          <w:rFonts w:ascii="Times New Roman" w:hAnsi="Times New Roman" w:cs="Times New Roman"/>
          <w:color w:val="000000" w:themeColor="text1"/>
          <w:sz w:val="28"/>
          <w:szCs w:val="28"/>
        </w:rPr>
        <w:t>лицами</w:t>
      </w:r>
      <w:r w:rsidRPr="00017BDB">
        <w:rPr>
          <w:rFonts w:ascii="Times New Roman" w:hAnsi="Times New Roman" w:cs="Times New Roman"/>
          <w:color w:val="000000" w:themeColor="text1"/>
          <w:spacing w:val="-7"/>
          <w:sz w:val="28"/>
          <w:szCs w:val="28"/>
        </w:rPr>
        <w:t xml:space="preserve"> </w:t>
      </w:r>
      <w:r w:rsidRPr="00017BDB">
        <w:rPr>
          <w:rFonts w:ascii="Times New Roman" w:hAnsi="Times New Roman" w:cs="Times New Roman"/>
          <w:color w:val="000000" w:themeColor="text1"/>
          <w:sz w:val="28"/>
          <w:szCs w:val="28"/>
        </w:rPr>
        <w:t>в</w:t>
      </w:r>
      <w:r w:rsidRPr="00017BDB">
        <w:rPr>
          <w:rFonts w:ascii="Times New Roman" w:hAnsi="Times New Roman" w:cs="Times New Roman"/>
          <w:color w:val="000000" w:themeColor="text1"/>
          <w:spacing w:val="-8"/>
          <w:sz w:val="28"/>
          <w:szCs w:val="28"/>
        </w:rPr>
        <w:t xml:space="preserve"> </w:t>
      </w:r>
      <w:r w:rsidRPr="00017BDB">
        <w:rPr>
          <w:rFonts w:ascii="Times New Roman" w:hAnsi="Times New Roman" w:cs="Times New Roman"/>
          <w:color w:val="000000" w:themeColor="text1"/>
          <w:sz w:val="28"/>
          <w:szCs w:val="28"/>
        </w:rPr>
        <w:t>рамках</w:t>
      </w:r>
      <w:r w:rsidRPr="00017BDB">
        <w:rPr>
          <w:rFonts w:ascii="Times New Roman" w:hAnsi="Times New Roman" w:cs="Times New Roman"/>
          <w:color w:val="000000" w:themeColor="text1"/>
          <w:spacing w:val="-6"/>
          <w:sz w:val="28"/>
          <w:szCs w:val="28"/>
        </w:rPr>
        <w:t xml:space="preserve"> </w:t>
      </w:r>
      <w:r w:rsidRPr="00017BDB">
        <w:rPr>
          <w:rFonts w:ascii="Times New Roman" w:hAnsi="Times New Roman" w:cs="Times New Roman"/>
          <w:color w:val="000000" w:themeColor="text1"/>
          <w:sz w:val="28"/>
          <w:szCs w:val="28"/>
        </w:rPr>
        <w:t>исполнения</w:t>
      </w:r>
      <w:r w:rsidRPr="00017BDB">
        <w:rPr>
          <w:rFonts w:ascii="Times New Roman" w:hAnsi="Times New Roman" w:cs="Times New Roman"/>
          <w:color w:val="000000" w:themeColor="text1"/>
          <w:spacing w:val="-8"/>
          <w:sz w:val="28"/>
          <w:szCs w:val="28"/>
        </w:rPr>
        <w:t xml:space="preserve"> </w:t>
      </w:r>
      <w:r w:rsidRPr="00017BDB">
        <w:rPr>
          <w:rFonts w:ascii="Times New Roman" w:hAnsi="Times New Roman" w:cs="Times New Roman"/>
          <w:color w:val="000000" w:themeColor="text1"/>
          <w:sz w:val="28"/>
          <w:szCs w:val="28"/>
        </w:rPr>
        <w:t>обязательных</w:t>
      </w:r>
      <w:r w:rsidRPr="00017BDB">
        <w:rPr>
          <w:rFonts w:ascii="Times New Roman" w:hAnsi="Times New Roman" w:cs="Times New Roman"/>
          <w:color w:val="000000" w:themeColor="text1"/>
          <w:spacing w:val="-7"/>
          <w:sz w:val="28"/>
          <w:szCs w:val="28"/>
        </w:rPr>
        <w:t xml:space="preserve"> </w:t>
      </w:r>
      <w:r w:rsidRPr="00017BDB">
        <w:rPr>
          <w:rFonts w:ascii="Times New Roman" w:hAnsi="Times New Roman" w:cs="Times New Roman"/>
          <w:color w:val="000000" w:themeColor="text1"/>
          <w:sz w:val="28"/>
          <w:szCs w:val="28"/>
        </w:rPr>
        <w:t>требований,</w:t>
      </w:r>
      <w:r w:rsidRPr="00017BDB">
        <w:rPr>
          <w:rFonts w:ascii="Times New Roman" w:hAnsi="Times New Roman" w:cs="Times New Roman"/>
          <w:color w:val="000000" w:themeColor="text1"/>
          <w:spacing w:val="-8"/>
          <w:sz w:val="28"/>
          <w:szCs w:val="28"/>
        </w:rPr>
        <w:t xml:space="preserve"> </w:t>
      </w:r>
      <w:r w:rsidRPr="00017BDB">
        <w:rPr>
          <w:rFonts w:ascii="Times New Roman" w:hAnsi="Times New Roman" w:cs="Times New Roman"/>
          <w:color w:val="000000" w:themeColor="text1"/>
          <w:sz w:val="28"/>
          <w:szCs w:val="28"/>
        </w:rPr>
        <w:t>а</w:t>
      </w:r>
      <w:r w:rsidRPr="00017BDB">
        <w:rPr>
          <w:rFonts w:ascii="Times New Roman" w:hAnsi="Times New Roman" w:cs="Times New Roman"/>
          <w:color w:val="000000" w:themeColor="text1"/>
          <w:spacing w:val="-8"/>
          <w:sz w:val="28"/>
          <w:szCs w:val="28"/>
        </w:rPr>
        <w:t xml:space="preserve"> </w:t>
      </w:r>
      <w:r w:rsidRPr="00017BDB">
        <w:rPr>
          <w:rFonts w:ascii="Times New Roman" w:hAnsi="Times New Roman" w:cs="Times New Roman"/>
          <w:color w:val="000000" w:themeColor="text1"/>
          <w:sz w:val="28"/>
          <w:szCs w:val="28"/>
        </w:rPr>
        <w:t>также</w:t>
      </w:r>
      <w:r w:rsidRPr="00017BDB">
        <w:rPr>
          <w:rFonts w:ascii="Times New Roman" w:hAnsi="Times New Roman" w:cs="Times New Roman"/>
          <w:color w:val="000000" w:themeColor="text1"/>
          <w:spacing w:val="-68"/>
          <w:sz w:val="28"/>
          <w:szCs w:val="28"/>
        </w:rPr>
        <w:t xml:space="preserve"> </w:t>
      </w:r>
      <w:r w:rsidRPr="00017BDB">
        <w:rPr>
          <w:rFonts w:ascii="Times New Roman" w:hAnsi="Times New Roman" w:cs="Times New Roman"/>
          <w:color w:val="000000" w:themeColor="text1"/>
          <w:sz w:val="28"/>
          <w:szCs w:val="28"/>
        </w:rPr>
        <w:t>данных, содержащихся в государственных и муниципальных информационных</w:t>
      </w:r>
      <w:r w:rsidRPr="00017BDB">
        <w:rPr>
          <w:rFonts w:ascii="Times New Roman" w:hAnsi="Times New Roman" w:cs="Times New Roman"/>
          <w:color w:val="000000" w:themeColor="text1"/>
          <w:spacing w:val="1"/>
          <w:sz w:val="28"/>
          <w:szCs w:val="28"/>
        </w:rPr>
        <w:t xml:space="preserve"> </w:t>
      </w:r>
      <w:r w:rsidRPr="00017BDB">
        <w:rPr>
          <w:rFonts w:ascii="Times New Roman" w:hAnsi="Times New Roman" w:cs="Times New Roman"/>
          <w:color w:val="000000" w:themeColor="text1"/>
          <w:sz w:val="28"/>
          <w:szCs w:val="28"/>
        </w:rPr>
        <w:t>системах.</w:t>
      </w:r>
    </w:p>
    <w:p w:rsidR="00502EF2" w:rsidRPr="00017BDB" w:rsidRDefault="00502EF2" w:rsidP="00017BDB">
      <w:pPr>
        <w:pStyle w:val="ae"/>
        <w:tabs>
          <w:tab w:val="left" w:pos="6237"/>
        </w:tabs>
        <w:ind w:left="0" w:right="140" w:firstLine="566"/>
        <w:rPr>
          <w:color w:val="000000" w:themeColor="text1"/>
        </w:rPr>
      </w:pPr>
      <w:r w:rsidRPr="00017BDB">
        <w:rPr>
          <w:color w:val="000000" w:themeColor="text1"/>
        </w:rPr>
        <w:t>Выявленные в ходе наблюдения за соблюдением обязательных требований</w:t>
      </w:r>
      <w:r w:rsidRPr="00017BDB">
        <w:rPr>
          <w:color w:val="000000" w:themeColor="text1"/>
          <w:spacing w:val="1"/>
        </w:rPr>
        <w:t xml:space="preserve"> </w:t>
      </w:r>
      <w:r w:rsidRPr="00017BDB">
        <w:rPr>
          <w:color w:val="000000" w:themeColor="text1"/>
        </w:rPr>
        <w:t>(мониторинга безопасности) сведения о причинении вреда (ущерба) или об угрозе</w:t>
      </w:r>
      <w:r w:rsidRPr="00017BDB">
        <w:rPr>
          <w:color w:val="000000" w:themeColor="text1"/>
          <w:spacing w:val="-67"/>
        </w:rPr>
        <w:t xml:space="preserve"> </w:t>
      </w:r>
      <w:r w:rsidRPr="00017BDB">
        <w:rPr>
          <w:color w:val="000000" w:themeColor="text1"/>
        </w:rPr>
        <w:t xml:space="preserve">причинения вреда (ущерба) </w:t>
      </w:r>
      <w:r w:rsidR="0022044D" w:rsidRPr="00017BDB">
        <w:rPr>
          <w:color w:val="000000" w:themeColor="text1"/>
        </w:rPr>
        <w:t>особо охраняемой природной территории</w:t>
      </w:r>
      <w:r w:rsidRPr="00017BDB">
        <w:rPr>
          <w:color w:val="000000" w:themeColor="text1"/>
        </w:rPr>
        <w:t xml:space="preserve"> направляются главному</w:t>
      </w:r>
      <w:r w:rsidRPr="00017BDB">
        <w:rPr>
          <w:color w:val="000000" w:themeColor="text1"/>
          <w:spacing w:val="1"/>
        </w:rPr>
        <w:t xml:space="preserve"> </w:t>
      </w:r>
      <w:r w:rsidRPr="00017BDB">
        <w:rPr>
          <w:color w:val="000000" w:themeColor="text1"/>
        </w:rPr>
        <w:t>государственному инспектору для принятия решений в соответствии со статьей 60</w:t>
      </w:r>
      <w:r w:rsidRPr="00017BDB">
        <w:rPr>
          <w:color w:val="000000" w:themeColor="text1"/>
          <w:spacing w:val="-68"/>
        </w:rPr>
        <w:t xml:space="preserve"> </w:t>
      </w:r>
      <w:r w:rsidRPr="00017BDB">
        <w:rPr>
          <w:color w:val="000000" w:themeColor="text1"/>
        </w:rPr>
        <w:t>Федеральным</w:t>
      </w:r>
      <w:r w:rsidRPr="00017BDB">
        <w:rPr>
          <w:color w:val="000000" w:themeColor="text1"/>
          <w:spacing w:val="1"/>
        </w:rPr>
        <w:t xml:space="preserve"> </w:t>
      </w:r>
      <w:r w:rsidRPr="00017BDB">
        <w:rPr>
          <w:color w:val="000000" w:themeColor="text1"/>
        </w:rPr>
        <w:t>законом</w:t>
      </w:r>
      <w:r w:rsidRPr="00017BDB">
        <w:rPr>
          <w:color w:val="000000" w:themeColor="text1"/>
          <w:spacing w:val="1"/>
        </w:rPr>
        <w:t xml:space="preserve"> </w:t>
      </w:r>
      <w:r w:rsidRPr="00017BDB">
        <w:rPr>
          <w:color w:val="000000" w:themeColor="text1"/>
        </w:rPr>
        <w:t>от</w:t>
      </w:r>
      <w:r w:rsidRPr="00017BDB">
        <w:rPr>
          <w:color w:val="000000" w:themeColor="text1"/>
          <w:spacing w:val="1"/>
        </w:rPr>
        <w:t xml:space="preserve"> </w:t>
      </w:r>
      <w:r w:rsidRPr="00017BDB">
        <w:rPr>
          <w:color w:val="000000" w:themeColor="text1"/>
        </w:rPr>
        <w:t>31</w:t>
      </w:r>
      <w:r w:rsidRPr="00017BDB">
        <w:rPr>
          <w:color w:val="000000" w:themeColor="text1"/>
          <w:spacing w:val="1"/>
        </w:rPr>
        <w:t xml:space="preserve"> </w:t>
      </w:r>
      <w:r w:rsidRPr="00017BDB">
        <w:rPr>
          <w:color w:val="000000" w:themeColor="text1"/>
        </w:rPr>
        <w:t>июля</w:t>
      </w:r>
      <w:r w:rsidRPr="00017BDB">
        <w:rPr>
          <w:color w:val="000000" w:themeColor="text1"/>
          <w:spacing w:val="1"/>
        </w:rPr>
        <w:t xml:space="preserve"> </w:t>
      </w:r>
      <w:r w:rsidRPr="00017BDB">
        <w:rPr>
          <w:color w:val="000000" w:themeColor="text1"/>
        </w:rPr>
        <w:t>2020</w:t>
      </w:r>
      <w:r w:rsidRPr="00017BDB">
        <w:rPr>
          <w:color w:val="000000" w:themeColor="text1"/>
          <w:spacing w:val="1"/>
        </w:rPr>
        <w:t xml:space="preserve"> </w:t>
      </w:r>
      <w:r w:rsidRPr="00017BDB">
        <w:rPr>
          <w:color w:val="000000" w:themeColor="text1"/>
        </w:rPr>
        <w:t>года</w:t>
      </w:r>
      <w:r w:rsidRPr="00017BDB">
        <w:rPr>
          <w:color w:val="000000" w:themeColor="text1"/>
          <w:spacing w:val="1"/>
        </w:rPr>
        <w:t xml:space="preserve"> </w:t>
      </w:r>
      <w:r w:rsidRPr="00017BDB">
        <w:rPr>
          <w:color w:val="000000" w:themeColor="text1"/>
        </w:rPr>
        <w:t>№248-ФЗ</w:t>
      </w:r>
      <w:r w:rsidRPr="00017BDB">
        <w:rPr>
          <w:color w:val="000000" w:themeColor="text1"/>
          <w:spacing w:val="1"/>
        </w:rPr>
        <w:t xml:space="preserve"> </w:t>
      </w:r>
      <w:r w:rsidRPr="00017BDB">
        <w:rPr>
          <w:color w:val="000000" w:themeColor="text1"/>
        </w:rPr>
        <w:t>«О</w:t>
      </w:r>
      <w:r w:rsidRPr="00017BDB">
        <w:rPr>
          <w:color w:val="000000" w:themeColor="text1"/>
          <w:spacing w:val="1"/>
        </w:rPr>
        <w:t xml:space="preserve"> </w:t>
      </w:r>
      <w:r w:rsidRPr="00017BDB">
        <w:rPr>
          <w:color w:val="000000" w:themeColor="text1"/>
        </w:rPr>
        <w:lastRenderedPageBreak/>
        <w:t>государственном</w:t>
      </w:r>
      <w:r w:rsidRPr="00017BDB">
        <w:rPr>
          <w:color w:val="000000" w:themeColor="text1"/>
          <w:spacing w:val="1"/>
        </w:rPr>
        <w:t xml:space="preserve"> </w:t>
      </w:r>
      <w:r w:rsidRPr="00017BDB">
        <w:rPr>
          <w:color w:val="000000" w:themeColor="text1"/>
        </w:rPr>
        <w:t>контроле</w:t>
      </w:r>
      <w:r w:rsidRPr="00017BDB">
        <w:rPr>
          <w:color w:val="000000" w:themeColor="text1"/>
          <w:spacing w:val="-2"/>
        </w:rPr>
        <w:t xml:space="preserve"> </w:t>
      </w:r>
      <w:r w:rsidRPr="00017BDB">
        <w:rPr>
          <w:color w:val="000000" w:themeColor="text1"/>
        </w:rPr>
        <w:t>(надзоре)</w:t>
      </w:r>
      <w:r w:rsidRPr="00017BDB">
        <w:rPr>
          <w:color w:val="000000" w:themeColor="text1"/>
          <w:spacing w:val="-4"/>
        </w:rPr>
        <w:t xml:space="preserve"> </w:t>
      </w:r>
      <w:r w:rsidRPr="00017BDB">
        <w:rPr>
          <w:color w:val="000000" w:themeColor="text1"/>
        </w:rPr>
        <w:t>и</w:t>
      </w:r>
      <w:r w:rsidRPr="00017BDB">
        <w:rPr>
          <w:color w:val="000000" w:themeColor="text1"/>
          <w:spacing w:val="-1"/>
        </w:rPr>
        <w:t xml:space="preserve"> </w:t>
      </w:r>
      <w:r w:rsidRPr="00017BDB">
        <w:rPr>
          <w:color w:val="000000" w:themeColor="text1"/>
        </w:rPr>
        <w:t>муниципальном</w:t>
      </w:r>
      <w:r w:rsidRPr="00017BDB">
        <w:rPr>
          <w:color w:val="000000" w:themeColor="text1"/>
          <w:spacing w:val="-2"/>
        </w:rPr>
        <w:t xml:space="preserve"> </w:t>
      </w:r>
      <w:r w:rsidRPr="00017BDB">
        <w:rPr>
          <w:color w:val="000000" w:themeColor="text1"/>
        </w:rPr>
        <w:t>контроле</w:t>
      </w:r>
      <w:r w:rsidRPr="00017BDB">
        <w:rPr>
          <w:color w:val="000000" w:themeColor="text1"/>
          <w:spacing w:val="-1"/>
        </w:rPr>
        <w:t xml:space="preserve"> </w:t>
      </w:r>
      <w:r w:rsidRPr="00017BDB">
        <w:rPr>
          <w:color w:val="000000" w:themeColor="text1"/>
        </w:rPr>
        <w:t>в</w:t>
      </w:r>
      <w:r w:rsidRPr="00017BDB">
        <w:rPr>
          <w:color w:val="000000" w:themeColor="text1"/>
          <w:spacing w:val="-2"/>
        </w:rPr>
        <w:t xml:space="preserve"> </w:t>
      </w:r>
      <w:r w:rsidRPr="00017BDB">
        <w:rPr>
          <w:color w:val="000000" w:themeColor="text1"/>
        </w:rPr>
        <w:t>Российской</w:t>
      </w:r>
      <w:r w:rsidRPr="00017BDB">
        <w:rPr>
          <w:color w:val="000000" w:themeColor="text1"/>
          <w:spacing w:val="-1"/>
        </w:rPr>
        <w:t xml:space="preserve"> </w:t>
      </w:r>
      <w:r w:rsidRPr="00017BDB">
        <w:rPr>
          <w:color w:val="000000" w:themeColor="text1"/>
        </w:rPr>
        <w:t>Федерации».</w:t>
      </w:r>
    </w:p>
    <w:p w:rsidR="00E00B42" w:rsidRPr="00017BDB" w:rsidRDefault="007D107F"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выездное обследование, проводимое</w:t>
      </w:r>
      <w:r w:rsidR="00E00B42" w:rsidRPr="00017BDB">
        <w:rPr>
          <w:rFonts w:ascii="Times New Roman" w:eastAsia="Times New Roman" w:hAnsi="Times New Roman" w:cs="Times New Roman"/>
          <w:color w:val="000000" w:themeColor="text1"/>
          <w:sz w:val="28"/>
          <w:szCs w:val="28"/>
          <w:lang w:eastAsia="ru-RU"/>
        </w:rPr>
        <w:t xml:space="preserve"> в порядке и объеме, определенном статьей 75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w:t>
      </w:r>
    </w:p>
    <w:p w:rsidR="00502EF2" w:rsidRPr="00017BDB" w:rsidRDefault="00502EF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Выездное обследование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визуальной оценки соблюдения </w:t>
      </w:r>
      <w:proofErr w:type="spellStart"/>
      <w:r w:rsidRPr="00017BDB">
        <w:rPr>
          <w:rFonts w:ascii="Times New Roman" w:eastAsia="Times New Roman" w:hAnsi="Times New Roman" w:cs="Times New Roman"/>
          <w:color w:val="000000" w:themeColor="text1"/>
          <w:sz w:val="28"/>
          <w:szCs w:val="28"/>
          <w:lang w:eastAsia="ru-RU"/>
        </w:rPr>
        <w:t>природопользователями</w:t>
      </w:r>
      <w:proofErr w:type="spellEnd"/>
      <w:r w:rsidRPr="00017BDB">
        <w:rPr>
          <w:rFonts w:ascii="Times New Roman" w:eastAsia="Times New Roman" w:hAnsi="Times New Roman" w:cs="Times New Roman"/>
          <w:color w:val="000000" w:themeColor="text1"/>
          <w:sz w:val="28"/>
          <w:szCs w:val="28"/>
          <w:lang w:eastAsia="ru-RU"/>
        </w:rPr>
        <w:t xml:space="preserve"> обязательных требований в области охраны особо охраняемых природных территорий.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государственный инспектор может осуществлять осмотр общедоступных (открытых для посещения неограниченным кругом лиц) производственных объектов. Выездное обследование проводится без информирования контролируемого лица.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E00B42" w:rsidRPr="00017BDB" w:rsidRDefault="00C1087E"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4.10</w:t>
      </w:r>
      <w:r w:rsidR="00E00B42" w:rsidRPr="00017BDB">
        <w:rPr>
          <w:rFonts w:ascii="Times New Roman" w:eastAsia="Times New Roman" w:hAnsi="Times New Roman" w:cs="Times New Roman"/>
          <w:color w:val="000000" w:themeColor="text1"/>
          <w:sz w:val="28"/>
          <w:szCs w:val="28"/>
          <w:lang w:eastAsia="ru-RU"/>
        </w:rPr>
        <w:t xml:space="preserve">. Организация проведения внеплановых контрольных (надзорных) мероприятий осуществляется по основаниям и в порядке, предусмотренном статьей 66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1) наличие у органа государственного надзора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4)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Pr="00017BDB">
        <w:rPr>
          <w:rFonts w:ascii="Times New Roman" w:eastAsia="Times New Roman" w:hAnsi="Times New Roman" w:cs="Times New Roman"/>
          <w:color w:val="000000" w:themeColor="text1"/>
          <w:sz w:val="28"/>
          <w:szCs w:val="28"/>
          <w:lang w:eastAsia="ru-RU"/>
        </w:rPr>
        <w:t>;</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 наступление сроков проведения контрольных (надзорных) мероприятий, включенных в план проведения контрольных (надзорных) мероприятий.</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lastRenderedPageBreak/>
        <w:t>4</w:t>
      </w:r>
      <w:r w:rsidR="00C1087E" w:rsidRPr="00017BDB">
        <w:rPr>
          <w:rFonts w:ascii="Times New Roman" w:eastAsia="Times New Roman" w:hAnsi="Times New Roman" w:cs="Times New Roman"/>
          <w:color w:val="000000" w:themeColor="text1"/>
          <w:sz w:val="28"/>
          <w:szCs w:val="28"/>
          <w:lang w:eastAsia="ru-RU"/>
        </w:rPr>
        <w:t>.1</w:t>
      </w:r>
      <w:r w:rsidRPr="00017BDB">
        <w:rPr>
          <w:rFonts w:ascii="Times New Roman" w:eastAsia="Times New Roman" w:hAnsi="Times New Roman" w:cs="Times New Roman"/>
          <w:color w:val="000000" w:themeColor="text1"/>
          <w:sz w:val="28"/>
          <w:szCs w:val="28"/>
          <w:lang w:eastAsia="ru-RU"/>
        </w:rPr>
        <w:t>1. Государственные инспекторы при проведении контрольного (надзорного) ил</w:t>
      </w:r>
      <w:r w:rsidR="00AA6BA5" w:rsidRPr="00017BDB">
        <w:rPr>
          <w:rFonts w:ascii="Times New Roman" w:eastAsia="Times New Roman" w:hAnsi="Times New Roman" w:cs="Times New Roman"/>
          <w:color w:val="000000" w:themeColor="text1"/>
          <w:sz w:val="28"/>
          <w:szCs w:val="28"/>
          <w:lang w:eastAsia="ru-RU"/>
        </w:rPr>
        <w:t>и профилактического мероприятия</w:t>
      </w:r>
      <w:r w:rsidRPr="00017BDB">
        <w:rPr>
          <w:rFonts w:ascii="Times New Roman" w:eastAsia="Times New Roman" w:hAnsi="Times New Roman" w:cs="Times New Roman"/>
          <w:color w:val="000000" w:themeColor="text1"/>
          <w:sz w:val="28"/>
          <w:szCs w:val="28"/>
          <w:lang w:eastAsia="ru-RU"/>
        </w:rPr>
        <w:t xml:space="preserve">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При начале видеосъемки должностное лицо, проводящее контрольное (надзорное) мероприятие, объявляет о том, кем осуществляется фиксация, дату проведения фиксации и место, какое контрольное (надзорное) мероприятие проводится и выполняется контрольное (надзорное) действие, участвующие лица представляются на видеозапись, называя Ф.И.О., место работы и должность, статус участника.</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 xml:space="preserve">При производстве видеосъемки должностное лицо, проводящее контрольное (надзорное) мероприятие, устно поясняет фиксируемые действия участвующих лиц, </w:t>
      </w:r>
      <w:proofErr w:type="spellStart"/>
      <w:r w:rsidRPr="00017BDB">
        <w:rPr>
          <w:rFonts w:ascii="Times New Roman" w:eastAsia="Times New Roman" w:hAnsi="Times New Roman" w:cs="Times New Roman"/>
          <w:color w:val="000000" w:themeColor="text1"/>
          <w:sz w:val="28"/>
          <w:szCs w:val="28"/>
          <w:lang w:eastAsia="ru-RU"/>
        </w:rPr>
        <w:t>поименовывает</w:t>
      </w:r>
      <w:proofErr w:type="spellEnd"/>
      <w:r w:rsidRPr="00017BDB">
        <w:rPr>
          <w:rFonts w:ascii="Times New Roman" w:eastAsia="Times New Roman" w:hAnsi="Times New Roman" w:cs="Times New Roman"/>
          <w:color w:val="000000" w:themeColor="text1"/>
          <w:sz w:val="28"/>
          <w:szCs w:val="28"/>
          <w:lang w:eastAsia="ru-RU"/>
        </w:rPr>
        <w:t xml:space="preserve"> и описывает фиксируемые объекты, предметы, события.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В случае приостановки видеозаписи должностным лицом, проводящим контрольное (надзорное)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Содержание видеозаписи подлежит отражению в акте контрольного (надзорного) действия.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E00B42" w:rsidRPr="00017BDB" w:rsidRDefault="00E00B42" w:rsidP="00017BDB">
      <w:pPr>
        <w:widowControl w:val="0"/>
        <w:tabs>
          <w:tab w:val="left" w:pos="6237"/>
        </w:tabs>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4</w:t>
      </w:r>
      <w:r w:rsidR="00C1087E" w:rsidRPr="00017BDB">
        <w:rPr>
          <w:rFonts w:ascii="Times New Roman" w:eastAsia="Times New Roman" w:hAnsi="Times New Roman" w:cs="Times New Roman"/>
          <w:color w:val="000000" w:themeColor="text1"/>
          <w:sz w:val="28"/>
          <w:szCs w:val="28"/>
          <w:lang w:eastAsia="ru-RU"/>
        </w:rPr>
        <w:t>.1</w:t>
      </w:r>
      <w:r w:rsidRPr="00017BDB">
        <w:rPr>
          <w:rFonts w:ascii="Times New Roman" w:eastAsia="Times New Roman" w:hAnsi="Times New Roman" w:cs="Times New Roman"/>
          <w:color w:val="000000" w:themeColor="text1"/>
          <w:sz w:val="28"/>
          <w:szCs w:val="28"/>
          <w:lang w:eastAsia="ru-RU"/>
        </w:rPr>
        <w:t>2. 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rsidR="00E00B42" w:rsidRPr="00017BDB" w:rsidRDefault="00E00B4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E00B42" w:rsidRPr="00C17313" w:rsidRDefault="00E00B42" w:rsidP="00C17313">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C17313">
        <w:rPr>
          <w:rFonts w:ascii="Times New Roman" w:eastAsia="Times New Roman" w:hAnsi="Times New Roman" w:cs="Times New Roman"/>
          <w:b/>
          <w:color w:val="000000" w:themeColor="text1"/>
          <w:sz w:val="28"/>
          <w:szCs w:val="28"/>
          <w:lang w:eastAsia="ru-RU"/>
        </w:rPr>
        <w:t>V. Обжалование решений</w:t>
      </w:r>
      <w:r w:rsidR="00C85998" w:rsidRPr="00C17313">
        <w:rPr>
          <w:rFonts w:ascii="Times New Roman" w:eastAsia="Times New Roman" w:hAnsi="Times New Roman" w:cs="Times New Roman"/>
          <w:b/>
          <w:color w:val="000000" w:themeColor="text1"/>
          <w:sz w:val="28"/>
          <w:szCs w:val="28"/>
          <w:lang w:eastAsia="ru-RU"/>
        </w:rPr>
        <w:t xml:space="preserve"> Государственного комитета</w:t>
      </w:r>
      <w:r w:rsidRPr="00C17313">
        <w:rPr>
          <w:rFonts w:ascii="Times New Roman" w:eastAsia="Times New Roman" w:hAnsi="Times New Roman" w:cs="Times New Roman"/>
          <w:b/>
          <w:color w:val="000000" w:themeColor="text1"/>
          <w:sz w:val="28"/>
          <w:szCs w:val="28"/>
          <w:lang w:eastAsia="ru-RU"/>
        </w:rPr>
        <w:t>, действий (бездействия) должностных</w:t>
      </w:r>
    </w:p>
    <w:p w:rsidR="00E00B42" w:rsidRPr="00C17313" w:rsidRDefault="00E00B42" w:rsidP="00C17313">
      <w:pPr>
        <w:widowControl w:val="0"/>
        <w:tabs>
          <w:tab w:val="left" w:pos="6237"/>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C17313">
        <w:rPr>
          <w:rFonts w:ascii="Times New Roman" w:eastAsia="Times New Roman" w:hAnsi="Times New Roman" w:cs="Times New Roman"/>
          <w:b/>
          <w:color w:val="000000" w:themeColor="text1"/>
          <w:sz w:val="28"/>
          <w:szCs w:val="28"/>
          <w:lang w:eastAsia="ru-RU"/>
        </w:rPr>
        <w:t>лиц, осуществляющих государственный контроль (надзор)</w:t>
      </w:r>
    </w:p>
    <w:p w:rsidR="00E00B42" w:rsidRPr="00017BDB" w:rsidRDefault="00E00B4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E00B42" w:rsidRPr="00017BDB" w:rsidRDefault="00C1087E"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5.1</w:t>
      </w:r>
      <w:r w:rsidR="00E00B42" w:rsidRPr="00017BDB">
        <w:rPr>
          <w:rFonts w:ascii="Times New Roman" w:eastAsia="Times New Roman" w:hAnsi="Times New Roman" w:cs="Times New Roman"/>
          <w:color w:val="000000" w:themeColor="text1"/>
          <w:sz w:val="28"/>
          <w:szCs w:val="28"/>
          <w:lang w:eastAsia="ru-RU"/>
        </w:rPr>
        <w:t xml:space="preserve">. Контролируемые лица, права и законные интересы которых, по их мнению, были непосредственно нарушены в рамках осуществления государственного </w:t>
      </w:r>
      <w:r w:rsidR="00E00B42" w:rsidRPr="00017BDB">
        <w:rPr>
          <w:rFonts w:ascii="Times New Roman" w:eastAsia="Times New Roman" w:hAnsi="Times New Roman" w:cs="Times New Roman"/>
          <w:color w:val="000000" w:themeColor="text1"/>
          <w:sz w:val="28"/>
          <w:szCs w:val="28"/>
          <w:lang w:eastAsia="ru-RU"/>
        </w:rPr>
        <w:lastRenderedPageBreak/>
        <w:t xml:space="preserve">контроля (надзора), имеют право на досудебное обжалование решений органов государственного надзора, действий (бездействия) их должностных лиц в соответствии с частью 4 статьи 40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 xml:space="preserve"> и в соответствии с настоящим Положением.</w:t>
      </w:r>
    </w:p>
    <w:p w:rsidR="00E00B42" w:rsidRPr="00017BDB" w:rsidRDefault="00C1087E"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5.2</w:t>
      </w:r>
      <w:r w:rsidR="00E00B42" w:rsidRPr="00017BDB">
        <w:rPr>
          <w:rFonts w:ascii="Times New Roman" w:eastAsia="Times New Roman" w:hAnsi="Times New Roman" w:cs="Times New Roman"/>
          <w:color w:val="000000" w:themeColor="text1"/>
          <w:sz w:val="28"/>
          <w:szCs w:val="28"/>
          <w:lang w:eastAsia="ru-RU"/>
        </w:rPr>
        <w:t xml:space="preserve">. 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принимаемые по результатам рассмотрения жалобы, определяются в соответствии со статьями 40 - 43 Федерального закона </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О государственном контроле (надзоре) и муниципальном контроле в Российской Федерации</w:t>
      </w:r>
      <w:r w:rsidR="005A410C" w:rsidRPr="00017BDB">
        <w:rPr>
          <w:rFonts w:ascii="Times New Roman" w:eastAsia="Times New Roman" w:hAnsi="Times New Roman" w:cs="Times New Roman"/>
          <w:color w:val="000000" w:themeColor="text1"/>
          <w:sz w:val="28"/>
          <w:szCs w:val="28"/>
          <w:lang w:eastAsia="ru-RU"/>
        </w:rPr>
        <w:t>»</w:t>
      </w:r>
      <w:r w:rsidR="00E00B42" w:rsidRPr="00017BDB">
        <w:rPr>
          <w:rFonts w:ascii="Times New Roman" w:eastAsia="Times New Roman" w:hAnsi="Times New Roman" w:cs="Times New Roman"/>
          <w:color w:val="000000" w:themeColor="text1"/>
          <w:sz w:val="28"/>
          <w:szCs w:val="28"/>
          <w:lang w:eastAsia="ru-RU"/>
        </w:rPr>
        <w:t>.</w:t>
      </w:r>
    </w:p>
    <w:p w:rsidR="00AD1A49" w:rsidRPr="00017BDB" w:rsidRDefault="007B4552"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5.3</w:t>
      </w:r>
      <w:r w:rsidR="00AD1A49" w:rsidRPr="00017BDB">
        <w:rPr>
          <w:rFonts w:ascii="Times New Roman" w:eastAsia="Times New Roman" w:hAnsi="Times New Roman" w:cs="Times New Roman"/>
          <w:color w:val="000000" w:themeColor="text1"/>
          <w:sz w:val="28"/>
          <w:szCs w:val="28"/>
          <w:lang w:eastAsia="ru-RU"/>
        </w:rPr>
        <w:t xml:space="preserve">. Жалоба подается контролируемым лицом в электронном виде с использованием Единого портала государственных и муниципальных услуг, в течение 30 календарных дней с момента получения информации о принятии обжалуемого решения </w:t>
      </w:r>
      <w:r w:rsidR="002201D5" w:rsidRPr="00017BDB">
        <w:rPr>
          <w:rFonts w:ascii="Times New Roman" w:eastAsia="Times New Roman" w:hAnsi="Times New Roman" w:cs="Times New Roman"/>
          <w:color w:val="000000" w:themeColor="text1"/>
          <w:sz w:val="28"/>
          <w:szCs w:val="28"/>
          <w:lang w:eastAsia="ru-RU"/>
        </w:rPr>
        <w:t>Государственным комитетом</w:t>
      </w:r>
      <w:r w:rsidR="00AD1A49" w:rsidRPr="00017BDB">
        <w:rPr>
          <w:rFonts w:ascii="Times New Roman" w:eastAsia="Times New Roman" w:hAnsi="Times New Roman" w:cs="Times New Roman"/>
          <w:color w:val="000000" w:themeColor="text1"/>
          <w:sz w:val="28"/>
          <w:szCs w:val="28"/>
          <w:lang w:eastAsia="ru-RU"/>
        </w:rPr>
        <w:t>.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AD1A49" w:rsidRPr="00017BDB" w:rsidRDefault="007B4552"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5.4</w:t>
      </w:r>
      <w:r w:rsidR="00031C47" w:rsidRPr="00017BDB">
        <w:rPr>
          <w:rFonts w:ascii="Times New Roman" w:eastAsia="Times New Roman" w:hAnsi="Times New Roman" w:cs="Times New Roman"/>
          <w:color w:val="000000" w:themeColor="text1"/>
          <w:sz w:val="28"/>
          <w:szCs w:val="28"/>
          <w:lang w:eastAsia="ru-RU"/>
        </w:rPr>
        <w:t xml:space="preserve">. </w:t>
      </w:r>
      <w:r w:rsidR="00AD1A49" w:rsidRPr="00017BDB">
        <w:rPr>
          <w:rFonts w:ascii="Times New Roman" w:eastAsia="Times New Roman" w:hAnsi="Times New Roman" w:cs="Times New Roman"/>
          <w:color w:val="000000" w:themeColor="text1"/>
          <w:sz w:val="28"/>
          <w:szCs w:val="28"/>
          <w:lang w:eastAsia="ru-RU"/>
        </w:rPr>
        <w:t>Жалоба подается в форме и порядке, предусмотренном Федеральным законом «О государственном контроле (надзоре) и муниципальном контроле в Российской Федерации».</w:t>
      </w:r>
    </w:p>
    <w:p w:rsidR="0012415E" w:rsidRPr="00017BDB" w:rsidRDefault="0012415E"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w:t>
      </w:r>
      <w:r w:rsidR="007B4552" w:rsidRPr="00017BDB">
        <w:rPr>
          <w:rFonts w:ascii="Times New Roman" w:eastAsia="Times New Roman" w:hAnsi="Times New Roman" w:cs="Times New Roman"/>
          <w:color w:val="000000" w:themeColor="text1"/>
          <w:sz w:val="28"/>
          <w:szCs w:val="28"/>
          <w:lang w:eastAsia="ru-RU"/>
        </w:rPr>
        <w:t>.5.</w:t>
      </w:r>
      <w:r w:rsidRPr="00017BDB">
        <w:rPr>
          <w:rFonts w:ascii="Times New Roman" w:eastAsia="Times New Roman" w:hAnsi="Times New Roman" w:cs="Times New Roman"/>
          <w:color w:val="000000" w:themeColor="text1"/>
          <w:sz w:val="28"/>
          <w:szCs w:val="28"/>
          <w:lang w:eastAsia="ru-RU"/>
        </w:rPr>
        <w:t xml:space="preserve"> Жалоба должна содержать</w:t>
      </w:r>
      <w:r w:rsidR="00901A54" w:rsidRPr="00017BDB">
        <w:rPr>
          <w:rFonts w:ascii="Times New Roman" w:eastAsia="Times New Roman" w:hAnsi="Times New Roman" w:cs="Times New Roman"/>
          <w:color w:val="000000" w:themeColor="text1"/>
          <w:sz w:val="28"/>
          <w:szCs w:val="28"/>
          <w:lang w:eastAsia="ru-RU"/>
        </w:rPr>
        <w:t>:</w:t>
      </w:r>
    </w:p>
    <w:p w:rsidR="0088022D"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88022D"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8022D"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8022D"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4) основания и доводы, на основании которых заявитель не согласен с решением </w:t>
      </w:r>
      <w:r w:rsidR="0088022D" w:rsidRPr="00017BDB">
        <w:rPr>
          <w:rFonts w:ascii="Times New Roman" w:hAnsi="Times New Roman" w:cs="Times New Roman"/>
          <w:color w:val="000000" w:themeColor="text1"/>
          <w:sz w:val="28"/>
          <w:szCs w:val="28"/>
        </w:rPr>
        <w:t xml:space="preserve">Государственного комитета </w:t>
      </w:r>
      <w:r w:rsidRPr="00017BDB">
        <w:rPr>
          <w:rFonts w:ascii="Times New Roman" w:hAnsi="Times New Roman" w:cs="Times New Roman"/>
          <w:color w:val="000000" w:themeColor="text1"/>
          <w:sz w:val="28"/>
          <w:szCs w:val="28"/>
        </w:rPr>
        <w:t>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88022D"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5) требования лица, подавшего жалобу;</w:t>
      </w:r>
    </w:p>
    <w:p w:rsidR="002201D5"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201D5" w:rsidRPr="00017BDB" w:rsidRDefault="002201D5"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 xml:space="preserve">Жалоба не должна содержать нецензурные либо оскорбительные выражения, угрозы жизни, здоровью и имуществу должностных лиц </w:t>
      </w:r>
      <w:r w:rsidR="00240657" w:rsidRPr="00017BDB">
        <w:rPr>
          <w:rFonts w:ascii="Times New Roman" w:hAnsi="Times New Roman" w:cs="Times New Roman"/>
          <w:color w:val="000000" w:themeColor="text1"/>
          <w:sz w:val="28"/>
          <w:szCs w:val="28"/>
        </w:rPr>
        <w:t>Государственного комитета</w:t>
      </w:r>
      <w:r w:rsidRPr="00017BDB">
        <w:rPr>
          <w:rFonts w:ascii="Times New Roman" w:hAnsi="Times New Roman" w:cs="Times New Roman"/>
          <w:color w:val="000000" w:themeColor="text1"/>
          <w:sz w:val="28"/>
          <w:szCs w:val="28"/>
        </w:rPr>
        <w:t xml:space="preserve"> либо членов их семей.</w:t>
      </w:r>
    </w:p>
    <w:p w:rsidR="0053684E" w:rsidRPr="00017BDB" w:rsidRDefault="0053684E"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lastRenderedPageBreak/>
        <w:t>5</w:t>
      </w:r>
      <w:r w:rsidR="007B4552" w:rsidRPr="00017BDB">
        <w:rPr>
          <w:rFonts w:ascii="Times New Roman" w:hAnsi="Times New Roman" w:cs="Times New Roman"/>
          <w:color w:val="000000" w:themeColor="text1"/>
          <w:sz w:val="28"/>
          <w:szCs w:val="28"/>
        </w:rPr>
        <w:t>.6.</w:t>
      </w:r>
      <w:r w:rsidR="002201D5" w:rsidRPr="00017BDB">
        <w:rPr>
          <w:rFonts w:ascii="Times New Roman" w:hAnsi="Times New Roman" w:cs="Times New Roman"/>
          <w:color w:val="000000" w:themeColor="text1"/>
          <w:sz w:val="28"/>
          <w:szCs w:val="28"/>
        </w:rPr>
        <w:t xml:space="preserve">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w:t>
      </w:r>
      <w:r w:rsidRPr="00017BDB">
        <w:rPr>
          <w:rFonts w:ascii="Times New Roman" w:hAnsi="Times New Roman" w:cs="Times New Roman"/>
          <w:color w:val="000000" w:themeColor="text1"/>
          <w:sz w:val="28"/>
          <w:szCs w:val="28"/>
        </w:rPr>
        <w:t>твенной информационной системы «</w:t>
      </w:r>
      <w:r w:rsidR="002201D5" w:rsidRPr="00017BDB">
        <w:rPr>
          <w:rFonts w:ascii="Times New Roman" w:hAnsi="Times New Roman" w:cs="Times New Roman"/>
          <w:color w:val="000000" w:themeColor="text1"/>
          <w:sz w:val="28"/>
          <w:szCs w:val="28"/>
        </w:rPr>
        <w:t>Единая система</w:t>
      </w:r>
      <w:r w:rsidRPr="00017BDB">
        <w:rPr>
          <w:rFonts w:ascii="Times New Roman" w:hAnsi="Times New Roman" w:cs="Times New Roman"/>
          <w:color w:val="000000" w:themeColor="text1"/>
          <w:sz w:val="28"/>
          <w:szCs w:val="28"/>
        </w:rPr>
        <w:t xml:space="preserve"> идентификации и аутентификации»</w:t>
      </w:r>
      <w:r w:rsidR="002201D5" w:rsidRPr="00017BDB">
        <w:rPr>
          <w:rFonts w:ascii="Times New Roman" w:hAnsi="Times New Roman" w:cs="Times New Roman"/>
          <w:color w:val="000000" w:themeColor="text1"/>
          <w:sz w:val="28"/>
          <w:szCs w:val="28"/>
        </w:rPr>
        <w:t xml:space="preserve">. </w:t>
      </w:r>
    </w:p>
    <w:p w:rsidR="002201D5" w:rsidRPr="00017BDB" w:rsidRDefault="0053684E" w:rsidP="00C17313">
      <w:pPr>
        <w:tabs>
          <w:tab w:val="left" w:pos="623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17BDB">
        <w:rPr>
          <w:rFonts w:ascii="Times New Roman" w:hAnsi="Times New Roman" w:cs="Times New Roman"/>
          <w:color w:val="000000" w:themeColor="text1"/>
          <w:sz w:val="28"/>
          <w:szCs w:val="28"/>
        </w:rPr>
        <w:t>5</w:t>
      </w:r>
      <w:r w:rsidR="007B4552" w:rsidRPr="00017BDB">
        <w:rPr>
          <w:rFonts w:ascii="Times New Roman" w:hAnsi="Times New Roman" w:cs="Times New Roman"/>
          <w:color w:val="000000" w:themeColor="text1"/>
          <w:sz w:val="28"/>
          <w:szCs w:val="28"/>
        </w:rPr>
        <w:t>.7</w:t>
      </w:r>
      <w:r w:rsidRPr="00017BDB">
        <w:rPr>
          <w:rFonts w:ascii="Times New Roman" w:hAnsi="Times New Roman" w:cs="Times New Roman"/>
          <w:color w:val="000000" w:themeColor="text1"/>
          <w:sz w:val="28"/>
          <w:szCs w:val="28"/>
        </w:rPr>
        <w:t xml:space="preserve">. </w:t>
      </w:r>
      <w:r w:rsidR="002201D5" w:rsidRPr="00017BDB">
        <w:rPr>
          <w:rFonts w:ascii="Times New Roman" w:hAnsi="Times New Roman" w:cs="Times New Roman"/>
          <w:color w:val="000000" w:themeColor="text1"/>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w:t>
      </w:r>
      <w:r w:rsidR="0056070A" w:rsidRPr="00017BDB">
        <w:rPr>
          <w:rFonts w:ascii="Times New Roman" w:hAnsi="Times New Roman" w:cs="Times New Roman"/>
          <w:color w:val="000000" w:themeColor="text1"/>
          <w:sz w:val="28"/>
          <w:szCs w:val="28"/>
        </w:rPr>
        <w:t>Республике Татарстан</w:t>
      </w:r>
      <w:r w:rsidR="002201D5" w:rsidRPr="00017BDB">
        <w:rPr>
          <w:rFonts w:ascii="Times New Roman" w:hAnsi="Times New Roman" w:cs="Times New Roman"/>
          <w:color w:val="000000" w:themeColor="text1"/>
          <w:sz w:val="28"/>
          <w:szCs w:val="28"/>
        </w:rPr>
        <w:t>,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00B42" w:rsidRPr="00017BDB" w:rsidRDefault="007B4552"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5.8.</w:t>
      </w:r>
      <w:r w:rsidR="00E00B42" w:rsidRPr="00017BDB">
        <w:rPr>
          <w:rFonts w:ascii="Times New Roman" w:eastAsia="Times New Roman" w:hAnsi="Times New Roman" w:cs="Times New Roman"/>
          <w:color w:val="000000" w:themeColor="text1"/>
          <w:sz w:val="28"/>
          <w:szCs w:val="28"/>
          <w:lang w:eastAsia="ru-RU"/>
        </w:rPr>
        <w:t xml:space="preserve"> Жалоба, поданная в досудебном порядке, подлежит рассмотрению должностным лицом, уполномоченным на ее рассмотрение не позднее 20 рабочих дней со дня регистрации такой жалобы в </w:t>
      </w:r>
      <w:r w:rsidR="001E0C63" w:rsidRPr="00017BDB">
        <w:rPr>
          <w:rFonts w:ascii="Times New Roman" w:eastAsia="Times New Roman" w:hAnsi="Times New Roman" w:cs="Times New Roman"/>
          <w:color w:val="000000" w:themeColor="text1"/>
          <w:sz w:val="28"/>
          <w:szCs w:val="28"/>
          <w:lang w:eastAsia="ru-RU"/>
        </w:rPr>
        <w:t>Государственном комитет</w:t>
      </w:r>
      <w:r w:rsidR="00E00B42" w:rsidRPr="00017BDB">
        <w:rPr>
          <w:rFonts w:ascii="Times New Roman" w:eastAsia="Times New Roman" w:hAnsi="Times New Roman" w:cs="Times New Roman"/>
          <w:color w:val="000000" w:themeColor="text1"/>
          <w:sz w:val="28"/>
          <w:szCs w:val="28"/>
          <w:lang w:eastAsia="ru-RU"/>
        </w:rPr>
        <w:t>.</w:t>
      </w:r>
    </w:p>
    <w:p w:rsidR="00E00B42" w:rsidRPr="00017BDB" w:rsidRDefault="007B4552"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17BDB">
        <w:rPr>
          <w:rFonts w:ascii="Times New Roman" w:eastAsia="Times New Roman" w:hAnsi="Times New Roman" w:cs="Times New Roman"/>
          <w:color w:val="000000" w:themeColor="text1"/>
          <w:sz w:val="28"/>
          <w:szCs w:val="28"/>
          <w:lang w:eastAsia="ru-RU"/>
        </w:rPr>
        <w:t>5.9</w:t>
      </w:r>
      <w:r w:rsidR="00E00B42" w:rsidRPr="00017BDB">
        <w:rPr>
          <w:rFonts w:ascii="Times New Roman" w:eastAsia="Times New Roman" w:hAnsi="Times New Roman" w:cs="Times New Roman"/>
          <w:color w:val="000000" w:themeColor="text1"/>
          <w:sz w:val="28"/>
          <w:szCs w:val="28"/>
          <w:lang w:eastAsia="ru-RU"/>
        </w:rPr>
        <w:t xml:space="preserve">. Жалоба на решение </w:t>
      </w:r>
      <w:r w:rsidR="0053684E" w:rsidRPr="00017BDB">
        <w:rPr>
          <w:rFonts w:ascii="Times New Roman" w:eastAsia="Times New Roman" w:hAnsi="Times New Roman" w:cs="Times New Roman"/>
          <w:color w:val="000000" w:themeColor="text1"/>
          <w:sz w:val="28"/>
          <w:szCs w:val="28"/>
          <w:lang w:eastAsia="ru-RU"/>
        </w:rPr>
        <w:t>Государственного комитета</w:t>
      </w:r>
      <w:r w:rsidR="00E00B42" w:rsidRPr="00017BDB">
        <w:rPr>
          <w:rFonts w:ascii="Times New Roman" w:eastAsia="Times New Roman" w:hAnsi="Times New Roman" w:cs="Times New Roman"/>
          <w:color w:val="000000" w:themeColor="text1"/>
          <w:sz w:val="28"/>
          <w:szCs w:val="28"/>
          <w:lang w:eastAsia="ru-RU"/>
        </w:rPr>
        <w:t xml:space="preserve">, действия (бездействие) его должностных лиц при осуществлении государственного контроля (надзора) рассматривается </w:t>
      </w:r>
      <w:r w:rsidR="00A66E05" w:rsidRPr="00017BDB">
        <w:rPr>
          <w:rFonts w:ascii="Times New Roman" w:eastAsia="Times New Roman" w:hAnsi="Times New Roman" w:cs="Times New Roman"/>
          <w:color w:val="000000" w:themeColor="text1"/>
          <w:sz w:val="28"/>
          <w:szCs w:val="28"/>
          <w:lang w:eastAsia="ru-RU"/>
        </w:rPr>
        <w:t>председателем</w:t>
      </w:r>
      <w:r w:rsidR="00E00B42" w:rsidRPr="00017BDB">
        <w:rPr>
          <w:rFonts w:ascii="Times New Roman" w:eastAsia="Times New Roman" w:hAnsi="Times New Roman" w:cs="Times New Roman"/>
          <w:color w:val="000000" w:themeColor="text1"/>
          <w:sz w:val="28"/>
          <w:szCs w:val="28"/>
          <w:lang w:eastAsia="ru-RU"/>
        </w:rPr>
        <w:t xml:space="preserve"> (заместителем </w:t>
      </w:r>
      <w:r w:rsidR="00A66E05" w:rsidRPr="00017BDB">
        <w:rPr>
          <w:rFonts w:ascii="Times New Roman" w:eastAsia="Times New Roman" w:hAnsi="Times New Roman" w:cs="Times New Roman"/>
          <w:color w:val="000000" w:themeColor="text1"/>
          <w:sz w:val="28"/>
          <w:szCs w:val="28"/>
          <w:lang w:eastAsia="ru-RU"/>
        </w:rPr>
        <w:t>председателя</w:t>
      </w:r>
      <w:r w:rsidR="00E00B42" w:rsidRPr="00017BDB">
        <w:rPr>
          <w:rFonts w:ascii="Times New Roman" w:eastAsia="Times New Roman" w:hAnsi="Times New Roman" w:cs="Times New Roman"/>
          <w:color w:val="000000" w:themeColor="text1"/>
          <w:sz w:val="28"/>
          <w:szCs w:val="28"/>
          <w:lang w:eastAsia="ru-RU"/>
        </w:rPr>
        <w:t xml:space="preserve">) </w:t>
      </w:r>
      <w:r w:rsidR="00EF062B" w:rsidRPr="00017BDB">
        <w:rPr>
          <w:rFonts w:ascii="Times New Roman" w:eastAsia="Times New Roman" w:hAnsi="Times New Roman" w:cs="Times New Roman"/>
          <w:color w:val="000000" w:themeColor="text1"/>
          <w:sz w:val="28"/>
          <w:szCs w:val="28"/>
          <w:lang w:eastAsia="ru-RU"/>
        </w:rPr>
        <w:t>Государствен</w:t>
      </w:r>
      <w:r w:rsidR="00A66E05" w:rsidRPr="00017BDB">
        <w:rPr>
          <w:rFonts w:ascii="Times New Roman" w:eastAsia="Times New Roman" w:hAnsi="Times New Roman" w:cs="Times New Roman"/>
          <w:color w:val="000000" w:themeColor="text1"/>
          <w:sz w:val="28"/>
          <w:szCs w:val="28"/>
          <w:lang w:eastAsia="ru-RU"/>
        </w:rPr>
        <w:t>ного комитета</w:t>
      </w:r>
      <w:r w:rsidR="00E00B42" w:rsidRPr="00017BDB">
        <w:rPr>
          <w:rFonts w:ascii="Times New Roman" w:eastAsia="Times New Roman" w:hAnsi="Times New Roman" w:cs="Times New Roman"/>
          <w:color w:val="000000" w:themeColor="text1"/>
          <w:sz w:val="28"/>
          <w:szCs w:val="28"/>
          <w:lang w:eastAsia="ru-RU"/>
        </w:rPr>
        <w:t>.</w:t>
      </w:r>
    </w:p>
    <w:p w:rsidR="00E00B42" w:rsidRPr="00017BDB" w:rsidRDefault="00E00B42"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E00B42" w:rsidRPr="00C17313" w:rsidRDefault="007B4552" w:rsidP="00C17313">
      <w:pPr>
        <w:widowControl w:val="0"/>
        <w:tabs>
          <w:tab w:val="left" w:pos="6237"/>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C17313">
        <w:rPr>
          <w:rFonts w:ascii="Times New Roman" w:eastAsia="Times New Roman" w:hAnsi="Times New Roman" w:cs="Times New Roman"/>
          <w:b/>
          <w:color w:val="000000" w:themeColor="text1"/>
          <w:sz w:val="28"/>
          <w:szCs w:val="28"/>
          <w:lang w:eastAsia="ru-RU"/>
        </w:rPr>
        <w:t>VI</w:t>
      </w:r>
      <w:r w:rsidR="00E00B42" w:rsidRPr="00C17313">
        <w:rPr>
          <w:rFonts w:ascii="Times New Roman" w:eastAsia="Times New Roman" w:hAnsi="Times New Roman" w:cs="Times New Roman"/>
          <w:b/>
          <w:color w:val="000000" w:themeColor="text1"/>
          <w:sz w:val="28"/>
          <w:szCs w:val="28"/>
          <w:lang w:eastAsia="ru-RU"/>
        </w:rPr>
        <w:t>. Заключительные положения</w:t>
      </w:r>
    </w:p>
    <w:p w:rsidR="00C91F00" w:rsidRPr="00017BDB" w:rsidRDefault="00C91F00" w:rsidP="00C17313">
      <w:pPr>
        <w:pStyle w:val="ConsPlusNormal"/>
        <w:tabs>
          <w:tab w:val="left" w:pos="6237"/>
        </w:tabs>
        <w:ind w:firstLine="567"/>
        <w:jc w:val="both"/>
        <w:rPr>
          <w:color w:val="000000" w:themeColor="text1"/>
          <w:szCs w:val="28"/>
        </w:rPr>
      </w:pPr>
    </w:p>
    <w:p w:rsidR="00C91F00" w:rsidRPr="00017BDB" w:rsidRDefault="007B4552" w:rsidP="00C17313">
      <w:pPr>
        <w:pStyle w:val="ConsPlusNormal"/>
        <w:tabs>
          <w:tab w:val="left" w:pos="6237"/>
        </w:tabs>
        <w:ind w:firstLine="567"/>
        <w:jc w:val="both"/>
        <w:rPr>
          <w:color w:val="000000" w:themeColor="text1"/>
          <w:szCs w:val="28"/>
        </w:rPr>
      </w:pPr>
      <w:r w:rsidRPr="00017BDB">
        <w:rPr>
          <w:color w:val="000000" w:themeColor="text1"/>
          <w:szCs w:val="28"/>
        </w:rPr>
        <w:t>6.1</w:t>
      </w:r>
      <w:r w:rsidR="00C91F00" w:rsidRPr="00017BDB">
        <w:rPr>
          <w:color w:val="000000" w:themeColor="text1"/>
          <w:szCs w:val="28"/>
        </w:rPr>
        <w:t xml:space="preserve">. Плановые проверки, включенные в ежегодные планы плановых проверок в рамках осуществления регионального государственного контроля (надзора) в области охраны и использования особо охраняемых природных территорий </w:t>
      </w:r>
      <w:proofErr w:type="gramStart"/>
      <w:r w:rsidR="00C91F00" w:rsidRPr="00017BDB">
        <w:rPr>
          <w:color w:val="000000" w:themeColor="text1"/>
          <w:szCs w:val="28"/>
        </w:rPr>
        <w:t>дата начала</w:t>
      </w:r>
      <w:proofErr w:type="gramEnd"/>
      <w:r w:rsidR="00C91F00" w:rsidRPr="00017BDB">
        <w:rPr>
          <w:color w:val="000000" w:themeColor="text1"/>
          <w:szCs w:val="28"/>
        </w:rPr>
        <w:t xml:space="preserve"> которых наступает позже 30 июня 2021 г., подлежат проведению в рамках осуществления регионального государственного контроля (надзора) в области охраны и использования особо охраняемых природных территорий в соответствии с настоящим Положением.</w:t>
      </w:r>
    </w:p>
    <w:p w:rsidR="00E00B42" w:rsidRPr="00017BDB" w:rsidRDefault="00E00B42" w:rsidP="00C17313">
      <w:pPr>
        <w:widowControl w:val="0"/>
        <w:tabs>
          <w:tab w:val="left" w:pos="623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C03412" w:rsidRPr="00017BDB" w:rsidRDefault="00C03412" w:rsidP="00017BDB">
      <w:pPr>
        <w:widowControl w:val="0"/>
        <w:tabs>
          <w:tab w:val="left" w:pos="623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153CAA" w:rsidRPr="00017BDB" w:rsidRDefault="00153CAA" w:rsidP="00017BDB">
      <w:pPr>
        <w:tabs>
          <w:tab w:val="left" w:pos="6237"/>
        </w:tabs>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sectPr w:rsidR="00153CAA" w:rsidRPr="00017BDB" w:rsidSect="00D846C1">
      <w:headerReference w:type="default" r:id="rId11"/>
      <w:headerReference w:type="first" r:id="rId12"/>
      <w:pgSz w:w="11906" w:h="16838" w:code="9"/>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F7F" w:rsidRDefault="00737F7F">
      <w:pPr>
        <w:spacing w:after="0" w:line="240" w:lineRule="auto"/>
      </w:pPr>
      <w:r>
        <w:separator/>
      </w:r>
    </w:p>
  </w:endnote>
  <w:endnote w:type="continuationSeparator" w:id="0">
    <w:p w:rsidR="00737F7F" w:rsidRDefault="0073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F7F" w:rsidRDefault="00737F7F">
      <w:pPr>
        <w:spacing w:after="0" w:line="240" w:lineRule="auto"/>
      </w:pPr>
      <w:r>
        <w:separator/>
      </w:r>
    </w:p>
  </w:footnote>
  <w:footnote w:type="continuationSeparator" w:id="0">
    <w:p w:rsidR="00737F7F" w:rsidRDefault="00737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06794"/>
      <w:docPartObj>
        <w:docPartGallery w:val="Page Numbers (Top of Page)"/>
        <w:docPartUnique/>
      </w:docPartObj>
    </w:sdtPr>
    <w:sdtEndPr>
      <w:rPr>
        <w:rFonts w:ascii="Times New Roman" w:hAnsi="Times New Roman"/>
        <w:sz w:val="28"/>
        <w:szCs w:val="28"/>
      </w:rPr>
    </w:sdtEndPr>
    <w:sdtContent>
      <w:p w:rsidR="00DC3586" w:rsidRPr="0018789E" w:rsidRDefault="00DC3586" w:rsidP="0018789E">
        <w:pPr>
          <w:pStyle w:val="a3"/>
          <w:jc w:val="center"/>
          <w:rPr>
            <w:rFonts w:ascii="Times New Roman" w:hAnsi="Times New Roman"/>
            <w:sz w:val="28"/>
            <w:szCs w:val="28"/>
          </w:rPr>
        </w:pPr>
        <w:r w:rsidRPr="00693E46">
          <w:rPr>
            <w:rFonts w:ascii="Times New Roman" w:hAnsi="Times New Roman"/>
            <w:sz w:val="28"/>
            <w:szCs w:val="28"/>
          </w:rPr>
          <w:fldChar w:fldCharType="begin"/>
        </w:r>
        <w:r w:rsidRPr="00693E46">
          <w:rPr>
            <w:rFonts w:ascii="Times New Roman" w:hAnsi="Times New Roman"/>
            <w:sz w:val="28"/>
            <w:szCs w:val="28"/>
          </w:rPr>
          <w:instrText>PAGE   \* MERGEFORMAT</w:instrText>
        </w:r>
        <w:r w:rsidRPr="00693E46">
          <w:rPr>
            <w:rFonts w:ascii="Times New Roman" w:hAnsi="Times New Roman"/>
            <w:sz w:val="28"/>
            <w:szCs w:val="28"/>
          </w:rPr>
          <w:fldChar w:fldCharType="separate"/>
        </w:r>
        <w:r w:rsidR="006C7A88">
          <w:rPr>
            <w:rFonts w:ascii="Times New Roman" w:hAnsi="Times New Roman"/>
            <w:noProof/>
            <w:sz w:val="28"/>
            <w:szCs w:val="28"/>
          </w:rPr>
          <w:t>18</w:t>
        </w:r>
        <w:r w:rsidRPr="00693E46">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A88" w:rsidRDefault="006C7A88" w:rsidP="006C7A88">
    <w:pPr>
      <w:autoSpaceDE w:val="0"/>
      <w:autoSpaceDN w:val="0"/>
      <w:adjustRightInd w:val="0"/>
      <w:jc w:val="right"/>
      <w:rPr>
        <w:rFonts w:ascii="Times New Roman" w:hAnsi="Times New Roman" w:cs="Times New Roman"/>
        <w:bCs/>
        <w:sz w:val="28"/>
        <w:szCs w:val="28"/>
        <w:lang w:eastAsia="ru-RU"/>
      </w:rPr>
    </w:pPr>
  </w:p>
  <w:p w:rsidR="006C7A88" w:rsidRPr="00884DE9" w:rsidRDefault="006C7A88" w:rsidP="006C7A88">
    <w:pPr>
      <w:autoSpaceDE w:val="0"/>
      <w:autoSpaceDN w:val="0"/>
      <w:adjustRightInd w:val="0"/>
      <w:jc w:val="right"/>
      <w:rPr>
        <w:rFonts w:ascii="Times New Roman" w:hAnsi="Times New Roman" w:cs="Times New Roman"/>
        <w:bCs/>
        <w:sz w:val="28"/>
        <w:szCs w:val="28"/>
        <w:lang w:eastAsia="ru-RU"/>
      </w:rPr>
    </w:pPr>
    <w:r w:rsidRPr="00884DE9">
      <w:rPr>
        <w:rFonts w:ascii="Times New Roman" w:hAnsi="Times New Roman" w:cs="Times New Roman"/>
        <w:bCs/>
        <w:sz w:val="28"/>
        <w:szCs w:val="28"/>
        <w:lang w:eastAsia="ru-RU"/>
      </w:rPr>
      <w:t>ПРОЕКТ</w:t>
    </w:r>
  </w:p>
  <w:p w:rsidR="006C7A88" w:rsidRDefault="006C7A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4F3"/>
    <w:multiLevelType w:val="multilevel"/>
    <w:tmpl w:val="548CEA66"/>
    <w:lvl w:ilvl="0">
      <w:start w:val="17"/>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0BFE37F1"/>
    <w:multiLevelType w:val="hybridMultilevel"/>
    <w:tmpl w:val="031A4E9E"/>
    <w:lvl w:ilvl="0" w:tplc="821610C6">
      <w:start w:val="1"/>
      <w:numFmt w:val="decimal"/>
      <w:suff w:val="space"/>
      <w:lvlText w:val="%1."/>
      <w:lvlJc w:val="left"/>
      <w:pPr>
        <w:ind w:left="1946" w:hanging="1095"/>
      </w:pPr>
      <w:rPr>
        <w:rFonts w:ascii="Times New Roman" w:eastAsia="Times New Roman" w:hAnsi="Times New Roman" w:cs="Times New Roman" w:hint="default"/>
        <w:strike w:val="0"/>
        <w:color w:val="auto"/>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2A7159B"/>
    <w:multiLevelType w:val="hybridMultilevel"/>
    <w:tmpl w:val="9CB8A69A"/>
    <w:lvl w:ilvl="0" w:tplc="6DAAA46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CB1B5A"/>
    <w:multiLevelType w:val="multilevel"/>
    <w:tmpl w:val="548CEA66"/>
    <w:lvl w:ilvl="0">
      <w:start w:val="17"/>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61D91496"/>
    <w:multiLevelType w:val="multilevel"/>
    <w:tmpl w:val="DEA88126"/>
    <w:lvl w:ilvl="0">
      <w:start w:val="18"/>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64252490"/>
    <w:multiLevelType w:val="hybridMultilevel"/>
    <w:tmpl w:val="6DE0C150"/>
    <w:lvl w:ilvl="0" w:tplc="5D52A5C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77077D"/>
    <w:multiLevelType w:val="hybridMultilevel"/>
    <w:tmpl w:val="D6B8EBB6"/>
    <w:lvl w:ilvl="0" w:tplc="221875FC">
      <w:numFmt w:val="bullet"/>
      <w:lvlText w:val="-"/>
      <w:lvlJc w:val="left"/>
      <w:pPr>
        <w:ind w:left="258" w:hanging="164"/>
      </w:pPr>
      <w:rPr>
        <w:rFonts w:ascii="Times New Roman" w:eastAsia="Times New Roman" w:hAnsi="Times New Roman" w:cs="Times New Roman" w:hint="default"/>
        <w:w w:val="100"/>
        <w:sz w:val="28"/>
        <w:szCs w:val="28"/>
        <w:lang w:val="ru-RU" w:eastAsia="en-US" w:bidi="ar-SA"/>
      </w:rPr>
    </w:lvl>
    <w:lvl w:ilvl="1" w:tplc="AC56FC16">
      <w:numFmt w:val="bullet"/>
      <w:lvlText w:val="-"/>
      <w:lvlJc w:val="left"/>
      <w:pPr>
        <w:ind w:left="988" w:hanging="164"/>
      </w:pPr>
      <w:rPr>
        <w:rFonts w:ascii="Times New Roman" w:eastAsia="Times New Roman" w:hAnsi="Times New Roman" w:cs="Times New Roman" w:hint="default"/>
        <w:w w:val="100"/>
        <w:sz w:val="28"/>
        <w:szCs w:val="28"/>
        <w:lang w:val="ru-RU" w:eastAsia="en-US" w:bidi="ar-SA"/>
      </w:rPr>
    </w:lvl>
    <w:lvl w:ilvl="2" w:tplc="6234BA28">
      <w:numFmt w:val="bullet"/>
      <w:lvlText w:val="•"/>
      <w:lvlJc w:val="left"/>
      <w:pPr>
        <w:ind w:left="2018" w:hanging="164"/>
      </w:pPr>
      <w:rPr>
        <w:rFonts w:hint="default"/>
        <w:lang w:val="ru-RU" w:eastAsia="en-US" w:bidi="ar-SA"/>
      </w:rPr>
    </w:lvl>
    <w:lvl w:ilvl="3" w:tplc="4AAC103E">
      <w:numFmt w:val="bullet"/>
      <w:lvlText w:val="•"/>
      <w:lvlJc w:val="left"/>
      <w:pPr>
        <w:ind w:left="3056" w:hanging="164"/>
      </w:pPr>
      <w:rPr>
        <w:rFonts w:hint="default"/>
        <w:lang w:val="ru-RU" w:eastAsia="en-US" w:bidi="ar-SA"/>
      </w:rPr>
    </w:lvl>
    <w:lvl w:ilvl="4" w:tplc="564C15C6">
      <w:numFmt w:val="bullet"/>
      <w:lvlText w:val="•"/>
      <w:lvlJc w:val="left"/>
      <w:pPr>
        <w:ind w:left="4095" w:hanging="164"/>
      </w:pPr>
      <w:rPr>
        <w:rFonts w:hint="default"/>
        <w:lang w:val="ru-RU" w:eastAsia="en-US" w:bidi="ar-SA"/>
      </w:rPr>
    </w:lvl>
    <w:lvl w:ilvl="5" w:tplc="AADAE91E">
      <w:numFmt w:val="bullet"/>
      <w:lvlText w:val="•"/>
      <w:lvlJc w:val="left"/>
      <w:pPr>
        <w:ind w:left="5133" w:hanging="164"/>
      </w:pPr>
      <w:rPr>
        <w:rFonts w:hint="default"/>
        <w:lang w:val="ru-RU" w:eastAsia="en-US" w:bidi="ar-SA"/>
      </w:rPr>
    </w:lvl>
    <w:lvl w:ilvl="6" w:tplc="E1B46676">
      <w:numFmt w:val="bullet"/>
      <w:lvlText w:val="•"/>
      <w:lvlJc w:val="left"/>
      <w:pPr>
        <w:ind w:left="6172" w:hanging="164"/>
      </w:pPr>
      <w:rPr>
        <w:rFonts w:hint="default"/>
        <w:lang w:val="ru-RU" w:eastAsia="en-US" w:bidi="ar-SA"/>
      </w:rPr>
    </w:lvl>
    <w:lvl w:ilvl="7" w:tplc="4F701510">
      <w:numFmt w:val="bullet"/>
      <w:lvlText w:val="•"/>
      <w:lvlJc w:val="left"/>
      <w:pPr>
        <w:ind w:left="7210" w:hanging="164"/>
      </w:pPr>
      <w:rPr>
        <w:rFonts w:hint="default"/>
        <w:lang w:val="ru-RU" w:eastAsia="en-US" w:bidi="ar-SA"/>
      </w:rPr>
    </w:lvl>
    <w:lvl w:ilvl="8" w:tplc="898E7F62">
      <w:numFmt w:val="bullet"/>
      <w:lvlText w:val="•"/>
      <w:lvlJc w:val="left"/>
      <w:pPr>
        <w:ind w:left="8249" w:hanging="164"/>
      </w:pPr>
      <w:rPr>
        <w:rFonts w:hint="default"/>
        <w:lang w:val="ru-RU" w:eastAsia="en-US" w:bidi="ar-SA"/>
      </w:rPr>
    </w:lvl>
  </w:abstractNum>
  <w:abstractNum w:abstractNumId="7">
    <w:nsid w:val="71227D72"/>
    <w:multiLevelType w:val="hybridMultilevel"/>
    <w:tmpl w:val="4AEA7CBC"/>
    <w:lvl w:ilvl="0" w:tplc="C2EA1DA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5A86F9D"/>
    <w:multiLevelType w:val="hybridMultilevel"/>
    <w:tmpl w:val="BEA8BFFA"/>
    <w:lvl w:ilvl="0" w:tplc="7C2ABE5E">
      <w:start w:val="1"/>
      <w:numFmt w:val="decimal"/>
      <w:suff w:val="space"/>
      <w:lvlText w:val="%1."/>
      <w:lvlJc w:val="left"/>
      <w:pPr>
        <w:ind w:left="1663" w:hanging="1095"/>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5EA55DF"/>
    <w:multiLevelType w:val="multilevel"/>
    <w:tmpl w:val="28944280"/>
    <w:lvl w:ilvl="0">
      <w:start w:val="15"/>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nsid w:val="7D242446"/>
    <w:multiLevelType w:val="multilevel"/>
    <w:tmpl w:val="4642B432"/>
    <w:lvl w:ilvl="0">
      <w:start w:val="1"/>
      <w:numFmt w:val="decimal"/>
      <w:lvlText w:val="%1)"/>
      <w:lvlJc w:val="left"/>
      <w:pPr>
        <w:ind w:left="258" w:hanging="451"/>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258" w:hanging="850"/>
      </w:pPr>
      <w:rPr>
        <w:rFonts w:ascii="Times New Roman" w:eastAsia="Times New Roman" w:hAnsi="Times New Roman" w:cs="Times New Roman" w:hint="default"/>
        <w:spacing w:val="0"/>
        <w:w w:val="100"/>
        <w:sz w:val="28"/>
        <w:szCs w:val="28"/>
        <w:lang w:val="ru-RU" w:eastAsia="en-US" w:bidi="ar-SA"/>
      </w:rPr>
    </w:lvl>
    <w:lvl w:ilvl="2">
      <w:start w:val="1"/>
      <w:numFmt w:val="decimal"/>
      <w:lvlText w:val="%3."/>
      <w:lvlJc w:val="left"/>
      <w:pPr>
        <w:ind w:left="4224" w:hanging="360"/>
        <w:jc w:val="right"/>
      </w:pPr>
      <w:rPr>
        <w:rFonts w:ascii="Times New Roman" w:eastAsia="Times New Roman" w:hAnsi="Times New Roman" w:cs="Times New Roman" w:hint="default"/>
        <w:b/>
        <w:bCs/>
        <w:spacing w:val="0"/>
        <w:w w:val="100"/>
        <w:sz w:val="28"/>
        <w:szCs w:val="28"/>
        <w:lang w:val="ru-RU" w:eastAsia="en-US" w:bidi="ar-SA"/>
      </w:rPr>
    </w:lvl>
    <w:lvl w:ilvl="3">
      <w:start w:val="1"/>
      <w:numFmt w:val="decimal"/>
      <w:lvlText w:val="%3.%4."/>
      <w:lvlJc w:val="left"/>
      <w:pPr>
        <w:ind w:left="258" w:hanging="85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6255" w:hanging="850"/>
      </w:pPr>
      <w:rPr>
        <w:rFonts w:hint="default"/>
        <w:lang w:val="ru-RU" w:eastAsia="en-US" w:bidi="ar-SA"/>
      </w:rPr>
    </w:lvl>
    <w:lvl w:ilvl="5">
      <w:numFmt w:val="bullet"/>
      <w:lvlText w:val="•"/>
      <w:lvlJc w:val="left"/>
      <w:pPr>
        <w:ind w:left="6933" w:hanging="850"/>
      </w:pPr>
      <w:rPr>
        <w:rFonts w:hint="default"/>
        <w:lang w:val="ru-RU" w:eastAsia="en-US" w:bidi="ar-SA"/>
      </w:rPr>
    </w:lvl>
    <w:lvl w:ilvl="6">
      <w:numFmt w:val="bullet"/>
      <w:lvlText w:val="•"/>
      <w:lvlJc w:val="left"/>
      <w:pPr>
        <w:ind w:left="7612" w:hanging="850"/>
      </w:pPr>
      <w:rPr>
        <w:rFonts w:hint="default"/>
        <w:lang w:val="ru-RU" w:eastAsia="en-US" w:bidi="ar-SA"/>
      </w:rPr>
    </w:lvl>
    <w:lvl w:ilvl="7">
      <w:numFmt w:val="bullet"/>
      <w:lvlText w:val="•"/>
      <w:lvlJc w:val="left"/>
      <w:pPr>
        <w:ind w:left="8290" w:hanging="850"/>
      </w:pPr>
      <w:rPr>
        <w:rFonts w:hint="default"/>
        <w:lang w:val="ru-RU" w:eastAsia="en-US" w:bidi="ar-SA"/>
      </w:rPr>
    </w:lvl>
    <w:lvl w:ilvl="8">
      <w:numFmt w:val="bullet"/>
      <w:lvlText w:val="•"/>
      <w:lvlJc w:val="left"/>
      <w:pPr>
        <w:ind w:left="8969" w:hanging="850"/>
      </w:pPr>
      <w:rPr>
        <w:rFonts w:hint="default"/>
        <w:lang w:val="ru-RU" w:eastAsia="en-US" w:bidi="ar-S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0"/>
  </w:num>
  <w:num w:numId="6">
    <w:abstractNumId w:val="3"/>
  </w:num>
  <w:num w:numId="7">
    <w:abstractNumId w:val="4"/>
  </w:num>
  <w:num w:numId="8">
    <w:abstractNumId w:val="2"/>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53"/>
    <w:rsid w:val="0000671E"/>
    <w:rsid w:val="00010E2D"/>
    <w:rsid w:val="000156F0"/>
    <w:rsid w:val="00015D52"/>
    <w:rsid w:val="000173EC"/>
    <w:rsid w:val="00017BDB"/>
    <w:rsid w:val="000206D5"/>
    <w:rsid w:val="00022134"/>
    <w:rsid w:val="000227C7"/>
    <w:rsid w:val="00024723"/>
    <w:rsid w:val="00024A2E"/>
    <w:rsid w:val="00025431"/>
    <w:rsid w:val="000304CE"/>
    <w:rsid w:val="00031C47"/>
    <w:rsid w:val="000368ED"/>
    <w:rsid w:val="00037778"/>
    <w:rsid w:val="00037C0A"/>
    <w:rsid w:val="000436C0"/>
    <w:rsid w:val="00043F58"/>
    <w:rsid w:val="00044B43"/>
    <w:rsid w:val="00047875"/>
    <w:rsid w:val="000519EF"/>
    <w:rsid w:val="00051C54"/>
    <w:rsid w:val="000522DC"/>
    <w:rsid w:val="0005292B"/>
    <w:rsid w:val="000533E0"/>
    <w:rsid w:val="00055BFA"/>
    <w:rsid w:val="0006054B"/>
    <w:rsid w:val="00060C1E"/>
    <w:rsid w:val="00071233"/>
    <w:rsid w:val="00071C71"/>
    <w:rsid w:val="00073414"/>
    <w:rsid w:val="00074850"/>
    <w:rsid w:val="00075879"/>
    <w:rsid w:val="00077182"/>
    <w:rsid w:val="000824FA"/>
    <w:rsid w:val="00093C7B"/>
    <w:rsid w:val="00095F8E"/>
    <w:rsid w:val="00096748"/>
    <w:rsid w:val="00096C00"/>
    <w:rsid w:val="000A0EFA"/>
    <w:rsid w:val="000A203B"/>
    <w:rsid w:val="000A39C3"/>
    <w:rsid w:val="000A40DC"/>
    <w:rsid w:val="000A57D2"/>
    <w:rsid w:val="000A74CE"/>
    <w:rsid w:val="000A7C23"/>
    <w:rsid w:val="000B1675"/>
    <w:rsid w:val="000B1A8E"/>
    <w:rsid w:val="000B5E01"/>
    <w:rsid w:val="000B6BD8"/>
    <w:rsid w:val="000B71EC"/>
    <w:rsid w:val="000C1E36"/>
    <w:rsid w:val="000C2A96"/>
    <w:rsid w:val="000C4B2F"/>
    <w:rsid w:val="000C68AE"/>
    <w:rsid w:val="000D27A2"/>
    <w:rsid w:val="000D3FA5"/>
    <w:rsid w:val="000D5B3F"/>
    <w:rsid w:val="000D6BAD"/>
    <w:rsid w:val="000E03DE"/>
    <w:rsid w:val="000E1520"/>
    <w:rsid w:val="000E4A67"/>
    <w:rsid w:val="000F0BF8"/>
    <w:rsid w:val="000F1D98"/>
    <w:rsid w:val="000F3955"/>
    <w:rsid w:val="000F3F52"/>
    <w:rsid w:val="00102F70"/>
    <w:rsid w:val="00103F14"/>
    <w:rsid w:val="00107768"/>
    <w:rsid w:val="001102D5"/>
    <w:rsid w:val="001106EE"/>
    <w:rsid w:val="00114184"/>
    <w:rsid w:val="001235ED"/>
    <w:rsid w:val="0012415E"/>
    <w:rsid w:val="00124F19"/>
    <w:rsid w:val="00127354"/>
    <w:rsid w:val="001276CA"/>
    <w:rsid w:val="00127E6F"/>
    <w:rsid w:val="00130C3C"/>
    <w:rsid w:val="00131F2D"/>
    <w:rsid w:val="0013689B"/>
    <w:rsid w:val="0013756C"/>
    <w:rsid w:val="00137E0E"/>
    <w:rsid w:val="001418AC"/>
    <w:rsid w:val="001419B1"/>
    <w:rsid w:val="0014299C"/>
    <w:rsid w:val="00142DE1"/>
    <w:rsid w:val="00146597"/>
    <w:rsid w:val="00146E12"/>
    <w:rsid w:val="0014738C"/>
    <w:rsid w:val="00152BC5"/>
    <w:rsid w:val="00153CAA"/>
    <w:rsid w:val="00154919"/>
    <w:rsid w:val="001564CD"/>
    <w:rsid w:val="001565E0"/>
    <w:rsid w:val="00164B90"/>
    <w:rsid w:val="00165C56"/>
    <w:rsid w:val="00172EE5"/>
    <w:rsid w:val="00173D0C"/>
    <w:rsid w:val="001744FB"/>
    <w:rsid w:val="001754CC"/>
    <w:rsid w:val="001774D9"/>
    <w:rsid w:val="001827EC"/>
    <w:rsid w:val="00183450"/>
    <w:rsid w:val="001835E6"/>
    <w:rsid w:val="00183CCA"/>
    <w:rsid w:val="00183E99"/>
    <w:rsid w:val="0018789E"/>
    <w:rsid w:val="00190B70"/>
    <w:rsid w:val="001940F6"/>
    <w:rsid w:val="00196521"/>
    <w:rsid w:val="001A0CE0"/>
    <w:rsid w:val="001A55A6"/>
    <w:rsid w:val="001A6DE6"/>
    <w:rsid w:val="001B6927"/>
    <w:rsid w:val="001C125F"/>
    <w:rsid w:val="001C450E"/>
    <w:rsid w:val="001C5B33"/>
    <w:rsid w:val="001D0E93"/>
    <w:rsid w:val="001D1EC1"/>
    <w:rsid w:val="001D208A"/>
    <w:rsid w:val="001D27A5"/>
    <w:rsid w:val="001D2C05"/>
    <w:rsid w:val="001D2E6A"/>
    <w:rsid w:val="001D3107"/>
    <w:rsid w:val="001D6469"/>
    <w:rsid w:val="001E0C63"/>
    <w:rsid w:val="001E1EF7"/>
    <w:rsid w:val="001E60D8"/>
    <w:rsid w:val="001F01C1"/>
    <w:rsid w:val="001F0291"/>
    <w:rsid w:val="001F3A9C"/>
    <w:rsid w:val="001F5E5F"/>
    <w:rsid w:val="001F656B"/>
    <w:rsid w:val="001F6F8F"/>
    <w:rsid w:val="0020260F"/>
    <w:rsid w:val="00202E84"/>
    <w:rsid w:val="00206F51"/>
    <w:rsid w:val="00210B76"/>
    <w:rsid w:val="0021106F"/>
    <w:rsid w:val="00212D69"/>
    <w:rsid w:val="00214418"/>
    <w:rsid w:val="002144A0"/>
    <w:rsid w:val="0021536A"/>
    <w:rsid w:val="00215560"/>
    <w:rsid w:val="00215957"/>
    <w:rsid w:val="002163E9"/>
    <w:rsid w:val="002201D5"/>
    <w:rsid w:val="0022044D"/>
    <w:rsid w:val="00226286"/>
    <w:rsid w:val="002274C4"/>
    <w:rsid w:val="002326AC"/>
    <w:rsid w:val="002347A3"/>
    <w:rsid w:val="00236FB2"/>
    <w:rsid w:val="00240657"/>
    <w:rsid w:val="00240929"/>
    <w:rsid w:val="00243AD8"/>
    <w:rsid w:val="002447E5"/>
    <w:rsid w:val="00244D67"/>
    <w:rsid w:val="002460A8"/>
    <w:rsid w:val="00247421"/>
    <w:rsid w:val="002508EA"/>
    <w:rsid w:val="002570EC"/>
    <w:rsid w:val="0026165D"/>
    <w:rsid w:val="00267B37"/>
    <w:rsid w:val="00267C45"/>
    <w:rsid w:val="002744CE"/>
    <w:rsid w:val="00276987"/>
    <w:rsid w:val="00277A3E"/>
    <w:rsid w:val="00282BF9"/>
    <w:rsid w:val="0028433C"/>
    <w:rsid w:val="002855ED"/>
    <w:rsid w:val="00293961"/>
    <w:rsid w:val="00295A31"/>
    <w:rsid w:val="00296565"/>
    <w:rsid w:val="002A1063"/>
    <w:rsid w:val="002A1CE3"/>
    <w:rsid w:val="002A326B"/>
    <w:rsid w:val="002A7080"/>
    <w:rsid w:val="002B1ED3"/>
    <w:rsid w:val="002B2E35"/>
    <w:rsid w:val="002B440E"/>
    <w:rsid w:val="002B6A7B"/>
    <w:rsid w:val="002C01BC"/>
    <w:rsid w:val="002C0EDF"/>
    <w:rsid w:val="002E01B8"/>
    <w:rsid w:val="002E14D8"/>
    <w:rsid w:val="002E2B95"/>
    <w:rsid w:val="002E3829"/>
    <w:rsid w:val="002E735B"/>
    <w:rsid w:val="002F2DD9"/>
    <w:rsid w:val="002F4102"/>
    <w:rsid w:val="003002CF"/>
    <w:rsid w:val="00301772"/>
    <w:rsid w:val="00301FA4"/>
    <w:rsid w:val="00304507"/>
    <w:rsid w:val="00306099"/>
    <w:rsid w:val="0030660C"/>
    <w:rsid w:val="00307DA5"/>
    <w:rsid w:val="003117B7"/>
    <w:rsid w:val="0032140B"/>
    <w:rsid w:val="003222D4"/>
    <w:rsid w:val="003237D8"/>
    <w:rsid w:val="003413F2"/>
    <w:rsid w:val="0034400D"/>
    <w:rsid w:val="00344520"/>
    <w:rsid w:val="00354CE8"/>
    <w:rsid w:val="00354DE0"/>
    <w:rsid w:val="003568E2"/>
    <w:rsid w:val="00365396"/>
    <w:rsid w:val="00375CB1"/>
    <w:rsid w:val="00377FE0"/>
    <w:rsid w:val="0038324D"/>
    <w:rsid w:val="00391D72"/>
    <w:rsid w:val="003931B2"/>
    <w:rsid w:val="003A6496"/>
    <w:rsid w:val="003B2368"/>
    <w:rsid w:val="003B4B9C"/>
    <w:rsid w:val="003B5621"/>
    <w:rsid w:val="003C171C"/>
    <w:rsid w:val="003C2FF0"/>
    <w:rsid w:val="003C3D0D"/>
    <w:rsid w:val="003D087D"/>
    <w:rsid w:val="003D0EF6"/>
    <w:rsid w:val="003E28DA"/>
    <w:rsid w:val="003E531C"/>
    <w:rsid w:val="003E5BD0"/>
    <w:rsid w:val="003E78E6"/>
    <w:rsid w:val="003F2CEA"/>
    <w:rsid w:val="003F3C1A"/>
    <w:rsid w:val="00400010"/>
    <w:rsid w:val="00402DC5"/>
    <w:rsid w:val="00402F60"/>
    <w:rsid w:val="004051FE"/>
    <w:rsid w:val="00406B1C"/>
    <w:rsid w:val="00413E8E"/>
    <w:rsid w:val="00413ECF"/>
    <w:rsid w:val="00416D7D"/>
    <w:rsid w:val="00416F10"/>
    <w:rsid w:val="00420924"/>
    <w:rsid w:val="00420C66"/>
    <w:rsid w:val="00421C4B"/>
    <w:rsid w:val="004239C0"/>
    <w:rsid w:val="004252DB"/>
    <w:rsid w:val="004254BA"/>
    <w:rsid w:val="00426FBD"/>
    <w:rsid w:val="004274A0"/>
    <w:rsid w:val="00431772"/>
    <w:rsid w:val="00435C17"/>
    <w:rsid w:val="004376DF"/>
    <w:rsid w:val="0043775A"/>
    <w:rsid w:val="00441151"/>
    <w:rsid w:val="004474F5"/>
    <w:rsid w:val="0044753E"/>
    <w:rsid w:val="00450F54"/>
    <w:rsid w:val="00453380"/>
    <w:rsid w:val="00460BF0"/>
    <w:rsid w:val="00462D7F"/>
    <w:rsid w:val="0046322C"/>
    <w:rsid w:val="004715B4"/>
    <w:rsid w:val="0047189C"/>
    <w:rsid w:val="00487CA1"/>
    <w:rsid w:val="004A75DB"/>
    <w:rsid w:val="004A7F9B"/>
    <w:rsid w:val="004B13BF"/>
    <w:rsid w:val="004B33BB"/>
    <w:rsid w:val="004B33E6"/>
    <w:rsid w:val="004C0294"/>
    <w:rsid w:val="004C6BB1"/>
    <w:rsid w:val="004D0794"/>
    <w:rsid w:val="004D07D6"/>
    <w:rsid w:val="004D1A4E"/>
    <w:rsid w:val="004D3448"/>
    <w:rsid w:val="004D6A88"/>
    <w:rsid w:val="004E0161"/>
    <w:rsid w:val="004E4DDA"/>
    <w:rsid w:val="004E7E19"/>
    <w:rsid w:val="004F652F"/>
    <w:rsid w:val="00502EF2"/>
    <w:rsid w:val="0050481E"/>
    <w:rsid w:val="005048CD"/>
    <w:rsid w:val="005063CF"/>
    <w:rsid w:val="005212C8"/>
    <w:rsid w:val="0052197A"/>
    <w:rsid w:val="005221B3"/>
    <w:rsid w:val="005239E1"/>
    <w:rsid w:val="005255E6"/>
    <w:rsid w:val="00526CEE"/>
    <w:rsid w:val="005315F7"/>
    <w:rsid w:val="00533462"/>
    <w:rsid w:val="00533E1C"/>
    <w:rsid w:val="00534EA4"/>
    <w:rsid w:val="0053684E"/>
    <w:rsid w:val="005403E9"/>
    <w:rsid w:val="00542012"/>
    <w:rsid w:val="00542862"/>
    <w:rsid w:val="005447D3"/>
    <w:rsid w:val="00551CA3"/>
    <w:rsid w:val="005528BD"/>
    <w:rsid w:val="00554C00"/>
    <w:rsid w:val="00556A44"/>
    <w:rsid w:val="00557D4F"/>
    <w:rsid w:val="0056070A"/>
    <w:rsid w:val="00560E63"/>
    <w:rsid w:val="005618EB"/>
    <w:rsid w:val="00562833"/>
    <w:rsid w:val="00564C77"/>
    <w:rsid w:val="005656CA"/>
    <w:rsid w:val="00567C49"/>
    <w:rsid w:val="00570908"/>
    <w:rsid w:val="00572BDA"/>
    <w:rsid w:val="00573341"/>
    <w:rsid w:val="0057652C"/>
    <w:rsid w:val="00583B90"/>
    <w:rsid w:val="005848AE"/>
    <w:rsid w:val="00584F6A"/>
    <w:rsid w:val="00587040"/>
    <w:rsid w:val="00591F66"/>
    <w:rsid w:val="005920BF"/>
    <w:rsid w:val="005938A5"/>
    <w:rsid w:val="00593968"/>
    <w:rsid w:val="0059466D"/>
    <w:rsid w:val="0059566A"/>
    <w:rsid w:val="0059583A"/>
    <w:rsid w:val="00596D67"/>
    <w:rsid w:val="00597F39"/>
    <w:rsid w:val="005A3934"/>
    <w:rsid w:val="005A410C"/>
    <w:rsid w:val="005A4570"/>
    <w:rsid w:val="005A5518"/>
    <w:rsid w:val="005B7267"/>
    <w:rsid w:val="005B7A85"/>
    <w:rsid w:val="005C012A"/>
    <w:rsid w:val="005C4E34"/>
    <w:rsid w:val="005D05B6"/>
    <w:rsid w:val="005D0937"/>
    <w:rsid w:val="005D646B"/>
    <w:rsid w:val="005D6BDB"/>
    <w:rsid w:val="005D76F0"/>
    <w:rsid w:val="005E1DBE"/>
    <w:rsid w:val="005E2FBA"/>
    <w:rsid w:val="005E4ADB"/>
    <w:rsid w:val="005E75C1"/>
    <w:rsid w:val="005E761C"/>
    <w:rsid w:val="005F3267"/>
    <w:rsid w:val="005F4550"/>
    <w:rsid w:val="006053AC"/>
    <w:rsid w:val="00606BA8"/>
    <w:rsid w:val="00607DA5"/>
    <w:rsid w:val="00612B7B"/>
    <w:rsid w:val="0061720E"/>
    <w:rsid w:val="00625159"/>
    <w:rsid w:val="00625FBE"/>
    <w:rsid w:val="00634722"/>
    <w:rsid w:val="00644666"/>
    <w:rsid w:val="006452B0"/>
    <w:rsid w:val="00646EE3"/>
    <w:rsid w:val="00654E53"/>
    <w:rsid w:val="00655F50"/>
    <w:rsid w:val="00657988"/>
    <w:rsid w:val="0066108E"/>
    <w:rsid w:val="006653DC"/>
    <w:rsid w:val="00665C39"/>
    <w:rsid w:val="00665D7C"/>
    <w:rsid w:val="00671317"/>
    <w:rsid w:val="006733F1"/>
    <w:rsid w:val="00675516"/>
    <w:rsid w:val="00675B8D"/>
    <w:rsid w:val="006765F4"/>
    <w:rsid w:val="00677D69"/>
    <w:rsid w:val="00681766"/>
    <w:rsid w:val="006846C9"/>
    <w:rsid w:val="00686AC2"/>
    <w:rsid w:val="00687AD2"/>
    <w:rsid w:val="00687FC0"/>
    <w:rsid w:val="006911C7"/>
    <w:rsid w:val="00691999"/>
    <w:rsid w:val="00693867"/>
    <w:rsid w:val="00696297"/>
    <w:rsid w:val="006A13EE"/>
    <w:rsid w:val="006A28DB"/>
    <w:rsid w:val="006A56DC"/>
    <w:rsid w:val="006A57F0"/>
    <w:rsid w:val="006A64DD"/>
    <w:rsid w:val="006A6BE1"/>
    <w:rsid w:val="006A7938"/>
    <w:rsid w:val="006B09DB"/>
    <w:rsid w:val="006B20F6"/>
    <w:rsid w:val="006C322E"/>
    <w:rsid w:val="006C5310"/>
    <w:rsid w:val="006C6BEF"/>
    <w:rsid w:val="006C7A88"/>
    <w:rsid w:val="006E20A3"/>
    <w:rsid w:val="006F0330"/>
    <w:rsid w:val="006F1E30"/>
    <w:rsid w:val="006F5A44"/>
    <w:rsid w:val="00702530"/>
    <w:rsid w:val="0070463B"/>
    <w:rsid w:val="00706023"/>
    <w:rsid w:val="007060C4"/>
    <w:rsid w:val="00716506"/>
    <w:rsid w:val="00716EA5"/>
    <w:rsid w:val="007177E8"/>
    <w:rsid w:val="00722DC3"/>
    <w:rsid w:val="00724473"/>
    <w:rsid w:val="00725CB8"/>
    <w:rsid w:val="00732451"/>
    <w:rsid w:val="007330D3"/>
    <w:rsid w:val="0073429D"/>
    <w:rsid w:val="00735B36"/>
    <w:rsid w:val="00737A0A"/>
    <w:rsid w:val="00737F7F"/>
    <w:rsid w:val="007401D3"/>
    <w:rsid w:val="0074070B"/>
    <w:rsid w:val="007518ED"/>
    <w:rsid w:val="00752165"/>
    <w:rsid w:val="00756302"/>
    <w:rsid w:val="00765BA4"/>
    <w:rsid w:val="00765BC5"/>
    <w:rsid w:val="00770EDD"/>
    <w:rsid w:val="00774874"/>
    <w:rsid w:val="007825D9"/>
    <w:rsid w:val="00783897"/>
    <w:rsid w:val="00783DCD"/>
    <w:rsid w:val="007846DE"/>
    <w:rsid w:val="007858C7"/>
    <w:rsid w:val="00787455"/>
    <w:rsid w:val="007906EE"/>
    <w:rsid w:val="00792B3C"/>
    <w:rsid w:val="0079360F"/>
    <w:rsid w:val="00794F11"/>
    <w:rsid w:val="0079657B"/>
    <w:rsid w:val="00797CF8"/>
    <w:rsid w:val="007B0C95"/>
    <w:rsid w:val="007B31E5"/>
    <w:rsid w:val="007B4552"/>
    <w:rsid w:val="007B5F8F"/>
    <w:rsid w:val="007C188C"/>
    <w:rsid w:val="007C654A"/>
    <w:rsid w:val="007C6C23"/>
    <w:rsid w:val="007D09A0"/>
    <w:rsid w:val="007D0EA1"/>
    <w:rsid w:val="007D107F"/>
    <w:rsid w:val="007D41B0"/>
    <w:rsid w:val="007D4794"/>
    <w:rsid w:val="007E4FE4"/>
    <w:rsid w:val="007E531D"/>
    <w:rsid w:val="007E7A43"/>
    <w:rsid w:val="007F3682"/>
    <w:rsid w:val="007F38FB"/>
    <w:rsid w:val="007F3C31"/>
    <w:rsid w:val="007F5226"/>
    <w:rsid w:val="007F5ADD"/>
    <w:rsid w:val="0080078F"/>
    <w:rsid w:val="00800A2B"/>
    <w:rsid w:val="00801E05"/>
    <w:rsid w:val="008023BC"/>
    <w:rsid w:val="00803896"/>
    <w:rsid w:val="00805D14"/>
    <w:rsid w:val="0080672A"/>
    <w:rsid w:val="00807B3F"/>
    <w:rsid w:val="00807CD5"/>
    <w:rsid w:val="00813B96"/>
    <w:rsid w:val="00814BAE"/>
    <w:rsid w:val="0081526A"/>
    <w:rsid w:val="0082299C"/>
    <w:rsid w:val="00823C47"/>
    <w:rsid w:val="00826194"/>
    <w:rsid w:val="008269AE"/>
    <w:rsid w:val="00830486"/>
    <w:rsid w:val="00830D3A"/>
    <w:rsid w:val="00831BD3"/>
    <w:rsid w:val="00835351"/>
    <w:rsid w:val="00843F60"/>
    <w:rsid w:val="0084761F"/>
    <w:rsid w:val="00847A32"/>
    <w:rsid w:val="00851878"/>
    <w:rsid w:val="008524AF"/>
    <w:rsid w:val="00853402"/>
    <w:rsid w:val="008535D7"/>
    <w:rsid w:val="00854B9D"/>
    <w:rsid w:val="00857956"/>
    <w:rsid w:val="00864C96"/>
    <w:rsid w:val="00865567"/>
    <w:rsid w:val="00865B29"/>
    <w:rsid w:val="00870C82"/>
    <w:rsid w:val="00874054"/>
    <w:rsid w:val="00875D29"/>
    <w:rsid w:val="00875E49"/>
    <w:rsid w:val="0087630E"/>
    <w:rsid w:val="0088022D"/>
    <w:rsid w:val="00882DA8"/>
    <w:rsid w:val="008857C2"/>
    <w:rsid w:val="00891B0B"/>
    <w:rsid w:val="00891C05"/>
    <w:rsid w:val="0089544D"/>
    <w:rsid w:val="00896EDA"/>
    <w:rsid w:val="008A0BA5"/>
    <w:rsid w:val="008A16A3"/>
    <w:rsid w:val="008B2B5D"/>
    <w:rsid w:val="008B2E90"/>
    <w:rsid w:val="008B3199"/>
    <w:rsid w:val="008B3E74"/>
    <w:rsid w:val="008B57BC"/>
    <w:rsid w:val="008B5D06"/>
    <w:rsid w:val="008B67A9"/>
    <w:rsid w:val="008B71BC"/>
    <w:rsid w:val="008B758F"/>
    <w:rsid w:val="008D17BE"/>
    <w:rsid w:val="008D27AD"/>
    <w:rsid w:val="008D2AEC"/>
    <w:rsid w:val="008D3292"/>
    <w:rsid w:val="008D4F35"/>
    <w:rsid w:val="008D76A7"/>
    <w:rsid w:val="008F18CC"/>
    <w:rsid w:val="008F2A72"/>
    <w:rsid w:val="008F2D6D"/>
    <w:rsid w:val="008F403B"/>
    <w:rsid w:val="008F663E"/>
    <w:rsid w:val="008F774A"/>
    <w:rsid w:val="00900129"/>
    <w:rsid w:val="00901A54"/>
    <w:rsid w:val="00902929"/>
    <w:rsid w:val="0090736C"/>
    <w:rsid w:val="009112EC"/>
    <w:rsid w:val="009126AC"/>
    <w:rsid w:val="00912727"/>
    <w:rsid w:val="00914548"/>
    <w:rsid w:val="00914E5F"/>
    <w:rsid w:val="0092264E"/>
    <w:rsid w:val="009227DA"/>
    <w:rsid w:val="00922997"/>
    <w:rsid w:val="00927C04"/>
    <w:rsid w:val="0093285D"/>
    <w:rsid w:val="009366F0"/>
    <w:rsid w:val="00936785"/>
    <w:rsid w:val="009374A1"/>
    <w:rsid w:val="0094764F"/>
    <w:rsid w:val="009519DB"/>
    <w:rsid w:val="00954A50"/>
    <w:rsid w:val="00962B02"/>
    <w:rsid w:val="00962B1C"/>
    <w:rsid w:val="009646CF"/>
    <w:rsid w:val="00967B67"/>
    <w:rsid w:val="00973059"/>
    <w:rsid w:val="0097513D"/>
    <w:rsid w:val="009763CF"/>
    <w:rsid w:val="00981C40"/>
    <w:rsid w:val="009820D1"/>
    <w:rsid w:val="00983822"/>
    <w:rsid w:val="00984C4E"/>
    <w:rsid w:val="009966D0"/>
    <w:rsid w:val="009A0D0C"/>
    <w:rsid w:val="009A2988"/>
    <w:rsid w:val="009A558E"/>
    <w:rsid w:val="009A6A07"/>
    <w:rsid w:val="009B0E3E"/>
    <w:rsid w:val="009B0FA1"/>
    <w:rsid w:val="009B2A13"/>
    <w:rsid w:val="009B341A"/>
    <w:rsid w:val="009B563E"/>
    <w:rsid w:val="009B5B44"/>
    <w:rsid w:val="009C7373"/>
    <w:rsid w:val="009D6125"/>
    <w:rsid w:val="009E4712"/>
    <w:rsid w:val="009F09C8"/>
    <w:rsid w:val="009F0C7A"/>
    <w:rsid w:val="009F14C0"/>
    <w:rsid w:val="009F6246"/>
    <w:rsid w:val="009F6A9D"/>
    <w:rsid w:val="009F7C9F"/>
    <w:rsid w:val="00A11A8C"/>
    <w:rsid w:val="00A16288"/>
    <w:rsid w:val="00A2035F"/>
    <w:rsid w:val="00A2415A"/>
    <w:rsid w:val="00A3370D"/>
    <w:rsid w:val="00A362C9"/>
    <w:rsid w:val="00A4116A"/>
    <w:rsid w:val="00A43C32"/>
    <w:rsid w:val="00A45E4E"/>
    <w:rsid w:val="00A47E85"/>
    <w:rsid w:val="00A533C8"/>
    <w:rsid w:val="00A55799"/>
    <w:rsid w:val="00A5701F"/>
    <w:rsid w:val="00A62C67"/>
    <w:rsid w:val="00A66E05"/>
    <w:rsid w:val="00A7111E"/>
    <w:rsid w:val="00A74FC9"/>
    <w:rsid w:val="00A751A9"/>
    <w:rsid w:val="00A775DD"/>
    <w:rsid w:val="00A8303E"/>
    <w:rsid w:val="00A84E91"/>
    <w:rsid w:val="00A872BC"/>
    <w:rsid w:val="00A95929"/>
    <w:rsid w:val="00AA6BA5"/>
    <w:rsid w:val="00AB0248"/>
    <w:rsid w:val="00AB0C31"/>
    <w:rsid w:val="00AB2500"/>
    <w:rsid w:val="00AB30DF"/>
    <w:rsid w:val="00AB3377"/>
    <w:rsid w:val="00AB7CC8"/>
    <w:rsid w:val="00AC5A4F"/>
    <w:rsid w:val="00AD030B"/>
    <w:rsid w:val="00AD1A49"/>
    <w:rsid w:val="00AD210B"/>
    <w:rsid w:val="00AD2B86"/>
    <w:rsid w:val="00AD5B71"/>
    <w:rsid w:val="00AE6584"/>
    <w:rsid w:val="00AE7487"/>
    <w:rsid w:val="00AF0730"/>
    <w:rsid w:val="00AF42F2"/>
    <w:rsid w:val="00AF5131"/>
    <w:rsid w:val="00AF783D"/>
    <w:rsid w:val="00B001FE"/>
    <w:rsid w:val="00B03AA2"/>
    <w:rsid w:val="00B05A2B"/>
    <w:rsid w:val="00B1479F"/>
    <w:rsid w:val="00B1541C"/>
    <w:rsid w:val="00B20879"/>
    <w:rsid w:val="00B20E0A"/>
    <w:rsid w:val="00B27152"/>
    <w:rsid w:val="00B321FE"/>
    <w:rsid w:val="00B32BEF"/>
    <w:rsid w:val="00B3418B"/>
    <w:rsid w:val="00B35D7E"/>
    <w:rsid w:val="00B37280"/>
    <w:rsid w:val="00B37B36"/>
    <w:rsid w:val="00B42E33"/>
    <w:rsid w:val="00B43241"/>
    <w:rsid w:val="00B43B05"/>
    <w:rsid w:val="00B55BA7"/>
    <w:rsid w:val="00B57233"/>
    <w:rsid w:val="00B57DD3"/>
    <w:rsid w:val="00B609C8"/>
    <w:rsid w:val="00B60AF1"/>
    <w:rsid w:val="00B623DD"/>
    <w:rsid w:val="00B72762"/>
    <w:rsid w:val="00B745ED"/>
    <w:rsid w:val="00B747A1"/>
    <w:rsid w:val="00B749F7"/>
    <w:rsid w:val="00B76E5D"/>
    <w:rsid w:val="00B84051"/>
    <w:rsid w:val="00B92143"/>
    <w:rsid w:val="00B92909"/>
    <w:rsid w:val="00B92A1A"/>
    <w:rsid w:val="00B92D99"/>
    <w:rsid w:val="00B92E38"/>
    <w:rsid w:val="00B94F32"/>
    <w:rsid w:val="00B9788A"/>
    <w:rsid w:val="00B97D6A"/>
    <w:rsid w:val="00BA513A"/>
    <w:rsid w:val="00BA7307"/>
    <w:rsid w:val="00BA7443"/>
    <w:rsid w:val="00BB1EBD"/>
    <w:rsid w:val="00BB287A"/>
    <w:rsid w:val="00BB39EA"/>
    <w:rsid w:val="00BB42B8"/>
    <w:rsid w:val="00BC3E98"/>
    <w:rsid w:val="00BC42B8"/>
    <w:rsid w:val="00BC5A33"/>
    <w:rsid w:val="00BC7684"/>
    <w:rsid w:val="00BC7838"/>
    <w:rsid w:val="00BD0E2C"/>
    <w:rsid w:val="00BD0F0F"/>
    <w:rsid w:val="00BD2802"/>
    <w:rsid w:val="00BD48E6"/>
    <w:rsid w:val="00BD4E46"/>
    <w:rsid w:val="00BD57FE"/>
    <w:rsid w:val="00BD58B9"/>
    <w:rsid w:val="00BD6340"/>
    <w:rsid w:val="00BD67D2"/>
    <w:rsid w:val="00BD7C96"/>
    <w:rsid w:val="00BE028E"/>
    <w:rsid w:val="00BE5744"/>
    <w:rsid w:val="00BE63F5"/>
    <w:rsid w:val="00BF4029"/>
    <w:rsid w:val="00BF5D93"/>
    <w:rsid w:val="00BF7665"/>
    <w:rsid w:val="00C03412"/>
    <w:rsid w:val="00C062F7"/>
    <w:rsid w:val="00C1087E"/>
    <w:rsid w:val="00C13A75"/>
    <w:rsid w:val="00C17313"/>
    <w:rsid w:val="00C1743C"/>
    <w:rsid w:val="00C1777B"/>
    <w:rsid w:val="00C203F6"/>
    <w:rsid w:val="00C22599"/>
    <w:rsid w:val="00C25C82"/>
    <w:rsid w:val="00C301BF"/>
    <w:rsid w:val="00C359AA"/>
    <w:rsid w:val="00C36FA2"/>
    <w:rsid w:val="00C4298F"/>
    <w:rsid w:val="00C440E4"/>
    <w:rsid w:val="00C4511D"/>
    <w:rsid w:val="00C4709D"/>
    <w:rsid w:val="00C5219C"/>
    <w:rsid w:val="00C5252C"/>
    <w:rsid w:val="00C52B0B"/>
    <w:rsid w:val="00C64C89"/>
    <w:rsid w:val="00C65222"/>
    <w:rsid w:val="00C65BC3"/>
    <w:rsid w:val="00C65F39"/>
    <w:rsid w:val="00C7034F"/>
    <w:rsid w:val="00C70FB7"/>
    <w:rsid w:val="00C741F7"/>
    <w:rsid w:val="00C80B8C"/>
    <w:rsid w:val="00C825BB"/>
    <w:rsid w:val="00C85998"/>
    <w:rsid w:val="00C91F00"/>
    <w:rsid w:val="00CA0358"/>
    <w:rsid w:val="00CA4726"/>
    <w:rsid w:val="00CA533C"/>
    <w:rsid w:val="00CB16D2"/>
    <w:rsid w:val="00CB7984"/>
    <w:rsid w:val="00CC491D"/>
    <w:rsid w:val="00CC6D0A"/>
    <w:rsid w:val="00CC7ACA"/>
    <w:rsid w:val="00CD5786"/>
    <w:rsid w:val="00CD7984"/>
    <w:rsid w:val="00CD7E91"/>
    <w:rsid w:val="00CD7FB4"/>
    <w:rsid w:val="00CE317F"/>
    <w:rsid w:val="00CE4F8F"/>
    <w:rsid w:val="00CE76FD"/>
    <w:rsid w:val="00CF0FCE"/>
    <w:rsid w:val="00CF599E"/>
    <w:rsid w:val="00CF7634"/>
    <w:rsid w:val="00D00824"/>
    <w:rsid w:val="00D00FEB"/>
    <w:rsid w:val="00D0161A"/>
    <w:rsid w:val="00D033A4"/>
    <w:rsid w:val="00D03F19"/>
    <w:rsid w:val="00D06A5A"/>
    <w:rsid w:val="00D10037"/>
    <w:rsid w:val="00D258FE"/>
    <w:rsid w:val="00D26B09"/>
    <w:rsid w:val="00D276FD"/>
    <w:rsid w:val="00D308E9"/>
    <w:rsid w:val="00D34E26"/>
    <w:rsid w:val="00D36FF0"/>
    <w:rsid w:val="00D3716A"/>
    <w:rsid w:val="00D41FE9"/>
    <w:rsid w:val="00D42AF4"/>
    <w:rsid w:val="00D4372A"/>
    <w:rsid w:val="00D45F6E"/>
    <w:rsid w:val="00D47620"/>
    <w:rsid w:val="00D47A66"/>
    <w:rsid w:val="00D560F3"/>
    <w:rsid w:val="00D66F3D"/>
    <w:rsid w:val="00D700F3"/>
    <w:rsid w:val="00D73059"/>
    <w:rsid w:val="00D77232"/>
    <w:rsid w:val="00D846C1"/>
    <w:rsid w:val="00D849FC"/>
    <w:rsid w:val="00D84DB7"/>
    <w:rsid w:val="00D91818"/>
    <w:rsid w:val="00D93501"/>
    <w:rsid w:val="00D963CA"/>
    <w:rsid w:val="00DA017F"/>
    <w:rsid w:val="00DA1728"/>
    <w:rsid w:val="00DA35F1"/>
    <w:rsid w:val="00DA4EB6"/>
    <w:rsid w:val="00DA5206"/>
    <w:rsid w:val="00DA59F1"/>
    <w:rsid w:val="00DB0DE8"/>
    <w:rsid w:val="00DB280A"/>
    <w:rsid w:val="00DB4BD0"/>
    <w:rsid w:val="00DB56D2"/>
    <w:rsid w:val="00DB762D"/>
    <w:rsid w:val="00DC1A77"/>
    <w:rsid w:val="00DC3586"/>
    <w:rsid w:val="00DD2B7E"/>
    <w:rsid w:val="00DD67AB"/>
    <w:rsid w:val="00DD6DD1"/>
    <w:rsid w:val="00DE4F2D"/>
    <w:rsid w:val="00DF0AA3"/>
    <w:rsid w:val="00DF6675"/>
    <w:rsid w:val="00E00B42"/>
    <w:rsid w:val="00E021DD"/>
    <w:rsid w:val="00E022BB"/>
    <w:rsid w:val="00E02F12"/>
    <w:rsid w:val="00E069D8"/>
    <w:rsid w:val="00E076A2"/>
    <w:rsid w:val="00E14DD8"/>
    <w:rsid w:val="00E16776"/>
    <w:rsid w:val="00E1773B"/>
    <w:rsid w:val="00E20CFB"/>
    <w:rsid w:val="00E26806"/>
    <w:rsid w:val="00E318A7"/>
    <w:rsid w:val="00E3341F"/>
    <w:rsid w:val="00E40B3A"/>
    <w:rsid w:val="00E40E91"/>
    <w:rsid w:val="00E41298"/>
    <w:rsid w:val="00E44604"/>
    <w:rsid w:val="00E4790A"/>
    <w:rsid w:val="00E535FE"/>
    <w:rsid w:val="00E55421"/>
    <w:rsid w:val="00E55BEF"/>
    <w:rsid w:val="00E60438"/>
    <w:rsid w:val="00E61D3A"/>
    <w:rsid w:val="00E61DA8"/>
    <w:rsid w:val="00E63157"/>
    <w:rsid w:val="00E74C13"/>
    <w:rsid w:val="00E810AB"/>
    <w:rsid w:val="00E823F9"/>
    <w:rsid w:val="00E93E93"/>
    <w:rsid w:val="00EA4922"/>
    <w:rsid w:val="00EA687F"/>
    <w:rsid w:val="00EA6935"/>
    <w:rsid w:val="00EB028D"/>
    <w:rsid w:val="00EB1B9B"/>
    <w:rsid w:val="00EB3F93"/>
    <w:rsid w:val="00EB73D0"/>
    <w:rsid w:val="00EC2187"/>
    <w:rsid w:val="00EC71F8"/>
    <w:rsid w:val="00EC73A1"/>
    <w:rsid w:val="00ED3758"/>
    <w:rsid w:val="00ED4B61"/>
    <w:rsid w:val="00ED5044"/>
    <w:rsid w:val="00ED7C8E"/>
    <w:rsid w:val="00EE0B48"/>
    <w:rsid w:val="00EE10AC"/>
    <w:rsid w:val="00EE3C34"/>
    <w:rsid w:val="00EE755F"/>
    <w:rsid w:val="00EE763D"/>
    <w:rsid w:val="00EF062B"/>
    <w:rsid w:val="00EF1CC5"/>
    <w:rsid w:val="00EF35A6"/>
    <w:rsid w:val="00F02A26"/>
    <w:rsid w:val="00F02AAA"/>
    <w:rsid w:val="00F039D0"/>
    <w:rsid w:val="00F045CB"/>
    <w:rsid w:val="00F079D6"/>
    <w:rsid w:val="00F1610B"/>
    <w:rsid w:val="00F22246"/>
    <w:rsid w:val="00F30526"/>
    <w:rsid w:val="00F4618B"/>
    <w:rsid w:val="00F55410"/>
    <w:rsid w:val="00F555A8"/>
    <w:rsid w:val="00F55FDE"/>
    <w:rsid w:val="00F56DBB"/>
    <w:rsid w:val="00F66643"/>
    <w:rsid w:val="00F70C3F"/>
    <w:rsid w:val="00F72393"/>
    <w:rsid w:val="00F80A40"/>
    <w:rsid w:val="00F82A80"/>
    <w:rsid w:val="00F83F0A"/>
    <w:rsid w:val="00F94176"/>
    <w:rsid w:val="00F94E31"/>
    <w:rsid w:val="00F96371"/>
    <w:rsid w:val="00FB5044"/>
    <w:rsid w:val="00FC1D11"/>
    <w:rsid w:val="00FC346B"/>
    <w:rsid w:val="00FC74F8"/>
    <w:rsid w:val="00FC7DF1"/>
    <w:rsid w:val="00FD0E67"/>
    <w:rsid w:val="00FD1589"/>
    <w:rsid w:val="00FD5960"/>
    <w:rsid w:val="00FE1EE9"/>
    <w:rsid w:val="00FE289B"/>
    <w:rsid w:val="00FE542D"/>
    <w:rsid w:val="00FF0431"/>
    <w:rsid w:val="00FF1311"/>
    <w:rsid w:val="00FF2459"/>
    <w:rsid w:val="00FF4354"/>
    <w:rsid w:val="00FF5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7DD9E-96B2-4FED-9127-56259D43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65D"/>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26165D"/>
    <w:rPr>
      <w:rFonts w:ascii="Calibri" w:eastAsia="Times New Roman" w:hAnsi="Calibri" w:cs="Times New Roman"/>
    </w:rPr>
  </w:style>
  <w:style w:type="paragraph" w:styleId="a5">
    <w:name w:val="List Paragraph"/>
    <w:basedOn w:val="a"/>
    <w:uiPriority w:val="1"/>
    <w:qFormat/>
    <w:rsid w:val="00BE5744"/>
    <w:pPr>
      <w:ind w:left="720"/>
      <w:contextualSpacing/>
    </w:pPr>
  </w:style>
  <w:style w:type="character" w:customStyle="1" w:styleId="4Exact">
    <w:name w:val="Основной текст (4) Exact"/>
    <w:basedOn w:val="a0"/>
    <w:link w:val="4"/>
    <w:rsid w:val="000A57D2"/>
    <w:rPr>
      <w:rFonts w:ascii="Times New Roman" w:eastAsia="Times New Roman" w:hAnsi="Times New Roman" w:cs="Times New Roman"/>
      <w:i/>
      <w:iCs/>
      <w:spacing w:val="-16"/>
      <w:sz w:val="8"/>
      <w:szCs w:val="8"/>
      <w:shd w:val="clear" w:color="auto" w:fill="FFFFFF"/>
      <w:lang w:val="en-US"/>
    </w:rPr>
  </w:style>
  <w:style w:type="character" w:customStyle="1" w:styleId="495pt0ptExact">
    <w:name w:val="Основной текст (4) + 9;5 pt;Не курсив;Интервал 0 pt Exact"/>
    <w:basedOn w:val="4Exact"/>
    <w:rsid w:val="000A57D2"/>
    <w:rPr>
      <w:rFonts w:ascii="Times New Roman" w:eastAsia="Times New Roman" w:hAnsi="Times New Roman" w:cs="Times New Roman"/>
      <w:i/>
      <w:iCs/>
      <w:color w:val="000000"/>
      <w:spacing w:val="5"/>
      <w:w w:val="100"/>
      <w:position w:val="0"/>
      <w:sz w:val="19"/>
      <w:szCs w:val="19"/>
      <w:shd w:val="clear" w:color="auto" w:fill="FFFFFF"/>
      <w:lang w:val="ru-RU"/>
    </w:rPr>
  </w:style>
  <w:style w:type="paragraph" w:customStyle="1" w:styleId="4">
    <w:name w:val="Основной текст (4)"/>
    <w:basedOn w:val="a"/>
    <w:link w:val="4Exact"/>
    <w:rsid w:val="000A57D2"/>
    <w:pPr>
      <w:widowControl w:val="0"/>
      <w:shd w:val="clear" w:color="auto" w:fill="FFFFFF"/>
      <w:spacing w:after="0" w:line="0" w:lineRule="atLeast"/>
    </w:pPr>
    <w:rPr>
      <w:rFonts w:ascii="Times New Roman" w:eastAsia="Times New Roman" w:hAnsi="Times New Roman" w:cs="Times New Roman"/>
      <w:i/>
      <w:iCs/>
      <w:spacing w:val="-16"/>
      <w:sz w:val="8"/>
      <w:szCs w:val="8"/>
      <w:lang w:val="en-US"/>
    </w:rPr>
  </w:style>
  <w:style w:type="character" w:customStyle="1" w:styleId="5Exact">
    <w:name w:val="Основной текст (5) Exact"/>
    <w:basedOn w:val="a0"/>
    <w:link w:val="5"/>
    <w:rsid w:val="000A57D2"/>
    <w:rPr>
      <w:rFonts w:ascii="Impact" w:eastAsia="Impact" w:hAnsi="Impact" w:cs="Impact"/>
      <w:i/>
      <w:iCs/>
      <w:sz w:val="57"/>
      <w:szCs w:val="57"/>
      <w:shd w:val="clear" w:color="auto" w:fill="FFFFFF"/>
    </w:rPr>
  </w:style>
  <w:style w:type="paragraph" w:customStyle="1" w:styleId="5">
    <w:name w:val="Основной текст (5)"/>
    <w:basedOn w:val="a"/>
    <w:link w:val="5Exact"/>
    <w:rsid w:val="000A57D2"/>
    <w:pPr>
      <w:widowControl w:val="0"/>
      <w:shd w:val="clear" w:color="auto" w:fill="FFFFFF"/>
      <w:spacing w:after="0" w:line="0" w:lineRule="atLeast"/>
    </w:pPr>
    <w:rPr>
      <w:rFonts w:ascii="Impact" w:eastAsia="Impact" w:hAnsi="Impact" w:cs="Impact"/>
      <w:i/>
      <w:iCs/>
      <w:sz w:val="57"/>
      <w:szCs w:val="57"/>
    </w:rPr>
  </w:style>
  <w:style w:type="character" w:customStyle="1" w:styleId="a6">
    <w:name w:val="Колонтитул_"/>
    <w:basedOn w:val="a0"/>
    <w:rsid w:val="000A57D2"/>
    <w:rPr>
      <w:rFonts w:ascii="Batang" w:eastAsia="Batang" w:hAnsi="Batang" w:cs="Batang"/>
      <w:b w:val="0"/>
      <w:bCs w:val="0"/>
      <w:i/>
      <w:iCs/>
      <w:smallCaps w:val="0"/>
      <w:strike w:val="0"/>
      <w:spacing w:val="-10"/>
      <w:sz w:val="8"/>
      <w:szCs w:val="8"/>
      <w:u w:val="none"/>
      <w:lang w:val="en-US"/>
    </w:rPr>
  </w:style>
  <w:style w:type="character" w:customStyle="1" w:styleId="TimesNewRoman20pt">
    <w:name w:val="Колонтитул + Times New Roman;20 pt;Полужирный;Не курсив"/>
    <w:basedOn w:val="a6"/>
    <w:rsid w:val="000A57D2"/>
    <w:rPr>
      <w:rFonts w:ascii="Times New Roman" w:eastAsia="Times New Roman" w:hAnsi="Times New Roman" w:cs="Times New Roman"/>
      <w:b/>
      <w:bCs/>
      <w:i/>
      <w:iCs/>
      <w:smallCaps w:val="0"/>
      <w:strike w:val="0"/>
      <w:color w:val="000000"/>
      <w:spacing w:val="-10"/>
      <w:w w:val="100"/>
      <w:position w:val="0"/>
      <w:sz w:val="40"/>
      <w:szCs w:val="40"/>
      <w:u w:val="none"/>
      <w:lang w:val="en-US"/>
    </w:rPr>
  </w:style>
  <w:style w:type="character" w:customStyle="1" w:styleId="a7">
    <w:name w:val="Колонтитул"/>
    <w:basedOn w:val="a6"/>
    <w:rsid w:val="000A57D2"/>
    <w:rPr>
      <w:rFonts w:ascii="Batang" w:eastAsia="Batang" w:hAnsi="Batang" w:cs="Batang"/>
      <w:b w:val="0"/>
      <w:bCs w:val="0"/>
      <w:i/>
      <w:iCs/>
      <w:smallCaps w:val="0"/>
      <w:strike w:val="0"/>
      <w:color w:val="000000"/>
      <w:spacing w:val="-10"/>
      <w:w w:val="100"/>
      <w:position w:val="0"/>
      <w:sz w:val="8"/>
      <w:szCs w:val="8"/>
      <w:u w:val="none"/>
      <w:lang w:val="ru-RU"/>
    </w:rPr>
  </w:style>
  <w:style w:type="character" w:customStyle="1" w:styleId="45pt0pt">
    <w:name w:val="Колонтитул + 4;5 pt;Не курсив;Интервал 0 pt"/>
    <w:basedOn w:val="a6"/>
    <w:rsid w:val="000A57D2"/>
    <w:rPr>
      <w:rFonts w:ascii="Batang" w:eastAsia="Batang" w:hAnsi="Batang" w:cs="Batang"/>
      <w:b w:val="0"/>
      <w:bCs w:val="0"/>
      <w:i/>
      <w:iCs/>
      <w:smallCaps w:val="0"/>
      <w:strike w:val="0"/>
      <w:color w:val="000000"/>
      <w:spacing w:val="0"/>
      <w:w w:val="100"/>
      <w:position w:val="0"/>
      <w:sz w:val="9"/>
      <w:szCs w:val="9"/>
      <w:u w:val="none"/>
      <w:lang w:val="en-US"/>
    </w:rPr>
  </w:style>
  <w:style w:type="paragraph" w:styleId="a8">
    <w:name w:val="footer"/>
    <w:basedOn w:val="a"/>
    <w:link w:val="a9"/>
    <w:uiPriority w:val="99"/>
    <w:unhideWhenUsed/>
    <w:rsid w:val="000C4B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4B2F"/>
  </w:style>
  <w:style w:type="paragraph" w:customStyle="1" w:styleId="ConsPlusNormal">
    <w:name w:val="ConsPlusNormal"/>
    <w:rsid w:val="0030660C"/>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a">
    <w:name w:val="Table Grid"/>
    <w:basedOn w:val="a1"/>
    <w:uiPriority w:val="59"/>
    <w:rsid w:val="00CC4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177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773B"/>
    <w:rPr>
      <w:rFonts w:ascii="Tahoma" w:hAnsi="Tahoma" w:cs="Tahoma"/>
      <w:sz w:val="16"/>
      <w:szCs w:val="16"/>
    </w:rPr>
  </w:style>
  <w:style w:type="character" w:styleId="ad">
    <w:name w:val="Hyperlink"/>
    <w:basedOn w:val="a0"/>
    <w:uiPriority w:val="99"/>
    <w:unhideWhenUsed/>
    <w:rsid w:val="00E1773B"/>
    <w:rPr>
      <w:color w:val="0000FF" w:themeColor="hyperlink"/>
      <w:u w:val="single"/>
    </w:rPr>
  </w:style>
  <w:style w:type="paragraph" w:customStyle="1" w:styleId="ConsPlusTitle">
    <w:name w:val="ConsPlusTitle"/>
    <w:uiPriority w:val="99"/>
    <w:rsid w:val="00E00B4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e">
    <w:name w:val="Body Text"/>
    <w:basedOn w:val="a"/>
    <w:link w:val="af"/>
    <w:uiPriority w:val="1"/>
    <w:qFormat/>
    <w:rsid w:val="00FF2459"/>
    <w:pPr>
      <w:widowControl w:val="0"/>
      <w:autoSpaceDE w:val="0"/>
      <w:autoSpaceDN w:val="0"/>
      <w:spacing w:after="0" w:line="240" w:lineRule="auto"/>
      <w:ind w:left="25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FF245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4149">
      <w:bodyDiv w:val="1"/>
      <w:marLeft w:val="0"/>
      <w:marRight w:val="0"/>
      <w:marTop w:val="0"/>
      <w:marBottom w:val="0"/>
      <w:divBdr>
        <w:top w:val="none" w:sz="0" w:space="0" w:color="auto"/>
        <w:left w:val="none" w:sz="0" w:space="0" w:color="auto"/>
        <w:bottom w:val="none" w:sz="0" w:space="0" w:color="auto"/>
        <w:right w:val="none" w:sz="0" w:space="0" w:color="auto"/>
      </w:divBdr>
      <w:divsChild>
        <w:div w:id="1343358447">
          <w:marLeft w:val="0"/>
          <w:marRight w:val="0"/>
          <w:marTop w:val="150"/>
          <w:marBottom w:val="150"/>
          <w:divBdr>
            <w:top w:val="none" w:sz="0" w:space="0" w:color="auto"/>
            <w:left w:val="none" w:sz="0" w:space="0" w:color="auto"/>
            <w:bottom w:val="none" w:sz="0" w:space="0" w:color="auto"/>
            <w:right w:val="none" w:sz="0" w:space="0" w:color="auto"/>
          </w:divBdr>
        </w:div>
        <w:div w:id="491028017">
          <w:marLeft w:val="0"/>
          <w:marRight w:val="0"/>
          <w:marTop w:val="150"/>
          <w:marBottom w:val="150"/>
          <w:divBdr>
            <w:top w:val="none" w:sz="0" w:space="0" w:color="auto"/>
            <w:left w:val="none" w:sz="0" w:space="0" w:color="auto"/>
            <w:bottom w:val="none" w:sz="0" w:space="0" w:color="auto"/>
            <w:right w:val="none" w:sz="0" w:space="0" w:color="auto"/>
          </w:divBdr>
        </w:div>
        <w:div w:id="143813395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61E0642BAA502AF2534F3E47407E4F04BC7D70B0281925A5F0AA2B3F65F85313A369763685EA7B3C070C31CADFE92C690E7CE6D8DB6CD56B0F1EF74z9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D236F1B2F0D85EA184060D1EE4397CA8354906EDBBF517638193AA48743A2717BD38ED280AD83084AD37F98109C38AC3B84E80FD6EFD0CAEE7A0CFD45j7L" TargetMode="External"/><Relationship Id="rId4" Type="http://schemas.openxmlformats.org/officeDocument/2006/relationships/settings" Target="settings.xml"/><Relationship Id="rId9" Type="http://schemas.openxmlformats.org/officeDocument/2006/relationships/hyperlink" Target="consultantplus://offline/ref=4527EE6D3B788300F08C7010858089BFC15FF9310986FAA243150F68382902500298C608C16105BE952F786424BEF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88CBE-588C-4907-B623-C9F3FDD9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18</Pages>
  <Words>6897</Words>
  <Characters>39316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Егорович Горшков</dc:creator>
  <cp:lastModifiedBy>D</cp:lastModifiedBy>
  <cp:revision>77</cp:revision>
  <cp:lastPrinted>2021-07-01T06:22:00Z</cp:lastPrinted>
  <dcterms:created xsi:type="dcterms:W3CDTF">2020-12-25T09:05:00Z</dcterms:created>
  <dcterms:modified xsi:type="dcterms:W3CDTF">2021-07-12T07:46:00Z</dcterms:modified>
</cp:coreProperties>
</file>