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BF1DFF" w:rsidTr="0087229D">
        <w:trPr>
          <w:trHeight w:hRule="exact" w:val="1531"/>
        </w:trPr>
        <w:tc>
          <w:tcPr>
            <w:tcW w:w="4253" w:type="dxa"/>
            <w:vAlign w:val="center"/>
          </w:tcPr>
          <w:p w:rsidR="00BF1DFF" w:rsidRPr="0014341F" w:rsidRDefault="00BF1DFF" w:rsidP="0087229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BF1DFF" w:rsidRPr="0014341F" w:rsidRDefault="00BF1DFF" w:rsidP="0087229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BF1DFF" w:rsidRPr="0014341F" w:rsidRDefault="00BF1DFF" w:rsidP="0087229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BF1DFF" w:rsidRPr="0014341F" w:rsidRDefault="00BF1DFF" w:rsidP="0087229D"/>
        </w:tc>
        <w:tc>
          <w:tcPr>
            <w:tcW w:w="1418" w:type="dxa"/>
          </w:tcPr>
          <w:p w:rsidR="00BF1DFF" w:rsidRDefault="00BF1DFF" w:rsidP="0087229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374CB0A2" wp14:editId="1421126B">
                  <wp:extent cx="717550" cy="7048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BF1DFF" w:rsidRPr="0014341F" w:rsidRDefault="00BF1DFF" w:rsidP="0087229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BF1DFF" w:rsidRPr="0014341F" w:rsidRDefault="00BF1DFF" w:rsidP="0087229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BF1DFF" w:rsidRPr="0014341F" w:rsidRDefault="00BF1DFF" w:rsidP="0087229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BF1DFF" w:rsidRPr="0014341F" w:rsidRDefault="00BF1DFF" w:rsidP="0087229D"/>
        </w:tc>
      </w:tr>
    </w:tbl>
    <w:p w:rsidR="00BF1DFF" w:rsidRPr="007D414D" w:rsidRDefault="00BF1DFF" w:rsidP="00BF1DFF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BF1DFF" w:rsidRPr="007402DB" w:rsidRDefault="00BF1DFF" w:rsidP="00BF1DFF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BF1DFF" w:rsidTr="0087229D">
        <w:tc>
          <w:tcPr>
            <w:tcW w:w="2268" w:type="dxa"/>
            <w:vAlign w:val="bottom"/>
          </w:tcPr>
          <w:p w:rsidR="00BF1DFF" w:rsidRDefault="00BF1DFF" w:rsidP="0087229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BF1DFF" w:rsidRDefault="00BF1DFF" w:rsidP="0087229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BF1DFF" w:rsidRDefault="00BF1DFF" w:rsidP="0087229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BF1DFF" w:rsidTr="0087229D">
        <w:tc>
          <w:tcPr>
            <w:tcW w:w="2268" w:type="dxa"/>
            <w:tcBorders>
              <w:bottom w:val="single" w:sz="4" w:space="0" w:color="auto"/>
            </w:tcBorders>
          </w:tcPr>
          <w:p w:rsidR="00BF1DFF" w:rsidRPr="00D25E08" w:rsidRDefault="00BF1DFF" w:rsidP="0087229D">
            <w:pPr>
              <w:pStyle w:val="Noeeu1"/>
              <w:jc w:val="right"/>
            </w:pPr>
            <w:r>
              <w:t>.2021</w:t>
            </w:r>
          </w:p>
        </w:tc>
        <w:tc>
          <w:tcPr>
            <w:tcW w:w="4077" w:type="dxa"/>
            <w:vAlign w:val="bottom"/>
          </w:tcPr>
          <w:p w:rsidR="00BF1DFF" w:rsidRPr="00687A43" w:rsidRDefault="00BF1DFF" w:rsidP="0087229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BF1DFF" w:rsidRDefault="00BF1DFF" w:rsidP="0087229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DFF" w:rsidRDefault="00BF1DFF" w:rsidP="0087229D">
            <w:pPr>
              <w:pStyle w:val="Noeeu1"/>
            </w:pPr>
            <w:r>
              <w:t>21-83-</w:t>
            </w:r>
          </w:p>
        </w:tc>
      </w:tr>
    </w:tbl>
    <w:p w:rsidR="00BF1DFF" w:rsidRDefault="00BF1DFF" w:rsidP="00BF1DFF">
      <w:pPr>
        <w:jc w:val="center"/>
        <w:rPr>
          <w:sz w:val="24"/>
          <w:szCs w:val="24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BF1DFF" w:rsidRPr="0025789D" w:rsidTr="0087229D">
        <w:tc>
          <w:tcPr>
            <w:tcW w:w="5211" w:type="dxa"/>
          </w:tcPr>
          <w:p w:rsidR="00BF1DFF" w:rsidRDefault="00BF1DFF" w:rsidP="0087229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BF1DFF" w:rsidRDefault="00BF1DFF" w:rsidP="0087229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 силу приказа Министерства финансов Республики Татарстан от 29.03.2012 № 21-82-14 «Об утверждении Инструкции о порядке проведения Департаментом казначейства Министерства финансов Республики Татарстан контрольных проверок расходования заказчиками бюджетных средств на объектах строительства и ремонта»</w:t>
            </w:r>
          </w:p>
          <w:p w:rsidR="00BF1DFF" w:rsidRPr="0025789D" w:rsidRDefault="00BF1DFF" w:rsidP="0087229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BF1DFF" w:rsidRPr="0025789D" w:rsidRDefault="00BF1DFF" w:rsidP="0087229D">
            <w:pPr>
              <w:pStyle w:val="Default"/>
              <w:suppressAutoHyphens/>
              <w:spacing w:line="288" w:lineRule="auto"/>
              <w:ind w:right="600"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BF1DFF" w:rsidRDefault="00BF1DFF" w:rsidP="00BF1DFF">
      <w:pPr>
        <w:suppressAutoHyphens/>
        <w:spacing w:line="288" w:lineRule="auto"/>
        <w:ind w:firstLine="709"/>
        <w:jc w:val="both"/>
        <w:rPr>
          <w:spacing w:val="20"/>
          <w:sz w:val="28"/>
          <w:szCs w:val="28"/>
        </w:rPr>
      </w:pPr>
      <w:proofErr w:type="gramStart"/>
      <w:r>
        <w:rPr>
          <w:spacing w:val="20"/>
          <w:sz w:val="28"/>
          <w:szCs w:val="28"/>
        </w:rPr>
        <w:t>П</w:t>
      </w:r>
      <w:proofErr w:type="gramEnd"/>
      <w:r w:rsidRPr="0025789D">
        <w:rPr>
          <w:spacing w:val="20"/>
          <w:sz w:val="28"/>
          <w:szCs w:val="28"/>
        </w:rPr>
        <w:t xml:space="preserve"> р и к а з ы в а ю:</w:t>
      </w:r>
    </w:p>
    <w:p w:rsidR="00BF1DFF" w:rsidRPr="0025789D" w:rsidRDefault="00BF1DFF" w:rsidP="00BF1DFF">
      <w:pPr>
        <w:suppressAutoHyphens/>
        <w:spacing w:line="288" w:lineRule="auto"/>
        <w:ind w:right="140" w:firstLine="709"/>
        <w:jc w:val="both"/>
        <w:rPr>
          <w:spacing w:val="20"/>
          <w:sz w:val="28"/>
          <w:szCs w:val="28"/>
        </w:rPr>
      </w:pPr>
    </w:p>
    <w:p w:rsidR="00BF1DFF" w:rsidRDefault="00BF1DFF" w:rsidP="00BF1DF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A13A13">
        <w:rPr>
          <w:sz w:val="28"/>
          <w:szCs w:val="28"/>
        </w:rPr>
        <w:t xml:space="preserve">Признать утратившим силу приказ Министерства финансов Республики Татарстан </w:t>
      </w:r>
      <w:r>
        <w:rPr>
          <w:sz w:val="28"/>
          <w:szCs w:val="28"/>
        </w:rPr>
        <w:t>от 29.03.2012 № 21-82-14 «Об утверждении Инструкции о порядке проведения Департаментом казначейства Министерства финансов Республики Татарстан контрольных проверок расходования заказчиками бюджетных средств на объектах строительства и ремонта».</w:t>
      </w:r>
    </w:p>
    <w:p w:rsidR="00BF1DFF" w:rsidRDefault="00BF1DFF" w:rsidP="00BF1DF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BF1DFF" w:rsidRDefault="00BF1DFF" w:rsidP="00BF1D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DFF" w:rsidRDefault="00BF1DFF" w:rsidP="00BF1DFF">
      <w:pPr>
        <w:suppressAutoHyphens/>
        <w:spacing w:line="288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Р.Р. </w:t>
      </w:r>
      <w:proofErr w:type="spellStart"/>
      <w:r>
        <w:rPr>
          <w:sz w:val="28"/>
          <w:szCs w:val="28"/>
        </w:rPr>
        <w:t>Гайзатуллин</w:t>
      </w:r>
      <w:proofErr w:type="spellEnd"/>
    </w:p>
    <w:p w:rsidR="00BF1DFF" w:rsidRDefault="00BF1DFF" w:rsidP="00BF1DFF">
      <w:pPr>
        <w:pStyle w:val="11"/>
        <w:ind w:right="-1"/>
        <w:jc w:val="center"/>
        <w:rPr>
          <w:szCs w:val="28"/>
        </w:rPr>
      </w:pPr>
    </w:p>
    <w:p w:rsidR="00BF1DFF" w:rsidRDefault="00BF1DFF" w:rsidP="00BF1DFF">
      <w:pPr>
        <w:pStyle w:val="11"/>
        <w:ind w:right="-1"/>
        <w:jc w:val="center"/>
        <w:rPr>
          <w:szCs w:val="28"/>
        </w:rPr>
      </w:pPr>
    </w:p>
    <w:p w:rsidR="00BF1DFF" w:rsidRDefault="00BF1DFF" w:rsidP="00BF1DFF">
      <w:pPr>
        <w:pStyle w:val="11"/>
        <w:ind w:right="-1"/>
        <w:jc w:val="center"/>
        <w:rPr>
          <w:szCs w:val="28"/>
        </w:rPr>
      </w:pPr>
    </w:p>
    <w:p w:rsidR="00BF1DFF" w:rsidRDefault="00BF1DFF" w:rsidP="00BF1DFF">
      <w:pPr>
        <w:pStyle w:val="11"/>
        <w:spacing w:line="240" w:lineRule="auto"/>
        <w:ind w:right="-1"/>
        <w:jc w:val="center"/>
        <w:rPr>
          <w:szCs w:val="28"/>
        </w:rPr>
      </w:pPr>
    </w:p>
    <w:p w:rsidR="00BF1DFF" w:rsidRDefault="00BF1DFF" w:rsidP="00BF1DFF">
      <w:pPr>
        <w:pStyle w:val="11"/>
        <w:spacing w:line="240" w:lineRule="auto"/>
        <w:ind w:right="-1"/>
        <w:jc w:val="center"/>
        <w:rPr>
          <w:szCs w:val="28"/>
        </w:rPr>
      </w:pPr>
    </w:p>
    <w:p w:rsidR="00BF1DFF" w:rsidRDefault="00BF1DFF" w:rsidP="00BF1DFF">
      <w:pPr>
        <w:pStyle w:val="11"/>
        <w:spacing w:line="240" w:lineRule="auto"/>
        <w:ind w:right="-1"/>
        <w:jc w:val="center"/>
        <w:rPr>
          <w:szCs w:val="28"/>
        </w:rPr>
      </w:pPr>
    </w:p>
    <w:p w:rsidR="00BF1DFF" w:rsidRDefault="00BF1DFF" w:rsidP="00BF1DFF">
      <w:pPr>
        <w:pStyle w:val="11"/>
        <w:spacing w:line="240" w:lineRule="auto"/>
        <w:ind w:right="-1"/>
        <w:jc w:val="center"/>
        <w:rPr>
          <w:szCs w:val="28"/>
        </w:rPr>
      </w:pPr>
    </w:p>
    <w:p w:rsidR="00BF1DFF" w:rsidRDefault="00BF1DFF" w:rsidP="00BF1DFF">
      <w:pPr>
        <w:pStyle w:val="11"/>
        <w:spacing w:line="240" w:lineRule="auto"/>
        <w:ind w:right="-1"/>
        <w:jc w:val="center"/>
        <w:rPr>
          <w:szCs w:val="28"/>
        </w:rPr>
      </w:pPr>
    </w:p>
    <w:p w:rsidR="00BF1DFF" w:rsidRDefault="00BF1DFF" w:rsidP="00BF1DFF">
      <w:pPr>
        <w:pStyle w:val="11"/>
        <w:spacing w:line="240" w:lineRule="auto"/>
        <w:ind w:right="-1"/>
        <w:jc w:val="center"/>
        <w:rPr>
          <w:szCs w:val="28"/>
        </w:rPr>
      </w:pPr>
      <w:bookmarkStart w:id="0" w:name="_GoBack"/>
      <w:bookmarkEnd w:id="0"/>
    </w:p>
    <w:sectPr w:rsidR="00BF1DFF" w:rsidSect="008B2071">
      <w:pgSz w:w="11906" w:h="16838" w:code="9"/>
      <w:pgMar w:top="1134" w:right="70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FF"/>
    <w:rsid w:val="000D1141"/>
    <w:rsid w:val="006B2BC2"/>
    <w:rsid w:val="00B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1DFF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DFF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1">
    <w:name w:val="Ñòèëü1"/>
    <w:basedOn w:val="a"/>
    <w:link w:val="12"/>
    <w:uiPriority w:val="99"/>
    <w:rsid w:val="00BF1DFF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uiPriority w:val="99"/>
    <w:rsid w:val="00BF1D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BF1DFF"/>
    <w:pPr>
      <w:spacing w:line="288" w:lineRule="auto"/>
    </w:pPr>
    <w:rPr>
      <w:sz w:val="28"/>
    </w:rPr>
  </w:style>
  <w:style w:type="paragraph" w:customStyle="1" w:styleId="ConsPlusNormal">
    <w:name w:val="ConsPlusNormal"/>
    <w:rsid w:val="00BF1D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F1D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F1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D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1DFF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DFF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1">
    <w:name w:val="Ñòèëü1"/>
    <w:basedOn w:val="a"/>
    <w:link w:val="12"/>
    <w:uiPriority w:val="99"/>
    <w:rsid w:val="00BF1DFF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uiPriority w:val="99"/>
    <w:rsid w:val="00BF1D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BF1DFF"/>
    <w:pPr>
      <w:spacing w:line="288" w:lineRule="auto"/>
    </w:pPr>
    <w:rPr>
      <w:sz w:val="28"/>
    </w:rPr>
  </w:style>
  <w:style w:type="paragraph" w:customStyle="1" w:styleId="ConsPlusNormal">
    <w:name w:val="ConsPlusNormal"/>
    <w:rsid w:val="00BF1D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F1D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F1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D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2021-07-12T12:27:00Z</dcterms:created>
  <dcterms:modified xsi:type="dcterms:W3CDTF">2021-07-12T12:28:00Z</dcterms:modified>
</cp:coreProperties>
</file>