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8A4" w:rsidRPr="006B1B89" w:rsidRDefault="00F038A4" w:rsidP="000062A3">
      <w:pPr>
        <w:tabs>
          <w:tab w:val="left" w:pos="709"/>
        </w:tabs>
        <w:jc w:val="both"/>
        <w:rPr>
          <w:color w:val="171717"/>
        </w:rPr>
      </w:pPr>
    </w:p>
    <w:p w:rsidR="00F038A4" w:rsidRPr="006B1B89" w:rsidRDefault="00F038A4" w:rsidP="000062A3">
      <w:pPr>
        <w:tabs>
          <w:tab w:val="left" w:pos="709"/>
        </w:tabs>
        <w:jc w:val="both"/>
        <w:rPr>
          <w:color w:val="171717"/>
        </w:rPr>
      </w:pPr>
    </w:p>
    <w:p w:rsidR="00F038A4" w:rsidRPr="006B1B89" w:rsidRDefault="00F038A4" w:rsidP="000062A3">
      <w:pPr>
        <w:tabs>
          <w:tab w:val="left" w:pos="709"/>
        </w:tabs>
        <w:jc w:val="both"/>
        <w:rPr>
          <w:color w:val="171717"/>
        </w:rPr>
      </w:pPr>
    </w:p>
    <w:p w:rsidR="00F038A4" w:rsidRDefault="00F038A4" w:rsidP="000062A3">
      <w:pPr>
        <w:tabs>
          <w:tab w:val="left" w:pos="709"/>
        </w:tabs>
        <w:jc w:val="both"/>
        <w:rPr>
          <w:color w:val="171717"/>
        </w:rPr>
      </w:pPr>
    </w:p>
    <w:p w:rsidR="007B5E34" w:rsidRDefault="007B5E34" w:rsidP="000062A3">
      <w:pPr>
        <w:tabs>
          <w:tab w:val="left" w:pos="709"/>
        </w:tabs>
        <w:jc w:val="both"/>
        <w:rPr>
          <w:color w:val="171717"/>
        </w:rPr>
      </w:pPr>
    </w:p>
    <w:p w:rsidR="00623BBF" w:rsidRDefault="00623BBF" w:rsidP="000062A3">
      <w:pPr>
        <w:tabs>
          <w:tab w:val="left" w:pos="709"/>
        </w:tabs>
        <w:jc w:val="both"/>
        <w:rPr>
          <w:color w:val="171717"/>
        </w:rPr>
      </w:pPr>
    </w:p>
    <w:p w:rsidR="00623BBF" w:rsidRDefault="00623BBF" w:rsidP="000062A3">
      <w:pPr>
        <w:tabs>
          <w:tab w:val="left" w:pos="709"/>
        </w:tabs>
        <w:jc w:val="both"/>
        <w:rPr>
          <w:color w:val="171717"/>
        </w:rPr>
      </w:pPr>
    </w:p>
    <w:p w:rsidR="00623BBF" w:rsidRDefault="00623BBF" w:rsidP="000062A3">
      <w:pPr>
        <w:tabs>
          <w:tab w:val="left" w:pos="709"/>
        </w:tabs>
        <w:jc w:val="both"/>
        <w:rPr>
          <w:color w:val="171717"/>
        </w:rPr>
      </w:pPr>
    </w:p>
    <w:p w:rsidR="00B601E6" w:rsidRDefault="00B601E6" w:rsidP="000062A3">
      <w:pPr>
        <w:tabs>
          <w:tab w:val="left" w:pos="709"/>
        </w:tabs>
        <w:jc w:val="both"/>
        <w:rPr>
          <w:color w:val="171717"/>
        </w:rPr>
      </w:pPr>
    </w:p>
    <w:p w:rsidR="001D1903" w:rsidRDefault="001D1903" w:rsidP="000062A3">
      <w:pPr>
        <w:tabs>
          <w:tab w:val="left" w:pos="709"/>
        </w:tabs>
        <w:jc w:val="both"/>
        <w:rPr>
          <w:color w:val="171717"/>
        </w:rPr>
      </w:pPr>
    </w:p>
    <w:p w:rsidR="00930922" w:rsidRDefault="00930922" w:rsidP="000062A3">
      <w:pPr>
        <w:tabs>
          <w:tab w:val="left" w:pos="709"/>
        </w:tabs>
        <w:jc w:val="both"/>
        <w:rPr>
          <w:color w:val="171717"/>
        </w:rPr>
      </w:pPr>
    </w:p>
    <w:p w:rsidR="00930922" w:rsidRDefault="00930922" w:rsidP="000062A3">
      <w:pPr>
        <w:tabs>
          <w:tab w:val="left" w:pos="709"/>
        </w:tabs>
        <w:jc w:val="both"/>
        <w:rPr>
          <w:color w:val="171717"/>
        </w:rPr>
      </w:pPr>
    </w:p>
    <w:p w:rsidR="00930922" w:rsidRDefault="00930922" w:rsidP="000062A3">
      <w:pPr>
        <w:tabs>
          <w:tab w:val="left" w:pos="709"/>
        </w:tabs>
        <w:jc w:val="both"/>
        <w:rPr>
          <w:color w:val="171717"/>
        </w:rPr>
      </w:pPr>
    </w:p>
    <w:p w:rsidR="00930922" w:rsidRDefault="00930922" w:rsidP="000062A3">
      <w:pPr>
        <w:tabs>
          <w:tab w:val="left" w:pos="709"/>
        </w:tabs>
        <w:jc w:val="both"/>
        <w:rPr>
          <w:color w:val="171717"/>
        </w:rPr>
      </w:pPr>
    </w:p>
    <w:p w:rsidR="00B601E6" w:rsidRDefault="00B601E6" w:rsidP="000062A3">
      <w:pPr>
        <w:tabs>
          <w:tab w:val="left" w:pos="709"/>
        </w:tabs>
        <w:jc w:val="both"/>
        <w:rPr>
          <w:color w:val="171717"/>
        </w:rPr>
      </w:pPr>
    </w:p>
    <w:p w:rsidR="00930922" w:rsidRDefault="00930922" w:rsidP="000062A3">
      <w:pPr>
        <w:tabs>
          <w:tab w:val="left" w:pos="709"/>
        </w:tabs>
        <w:jc w:val="both"/>
        <w:rPr>
          <w:color w:val="171717"/>
        </w:rPr>
      </w:pPr>
    </w:p>
    <w:p w:rsidR="00623BBF" w:rsidRPr="006B1B89" w:rsidRDefault="00623BBF" w:rsidP="000062A3">
      <w:pPr>
        <w:tabs>
          <w:tab w:val="left" w:pos="709"/>
        </w:tabs>
        <w:jc w:val="both"/>
        <w:rPr>
          <w:color w:val="171717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4678"/>
      </w:tblGrid>
      <w:tr w:rsidR="00A12DBC" w:rsidRPr="00D01327" w:rsidTr="000062A3">
        <w:trPr>
          <w:trHeight w:val="754"/>
        </w:trPr>
        <w:tc>
          <w:tcPr>
            <w:tcW w:w="4678" w:type="dxa"/>
            <w:shd w:val="clear" w:color="auto" w:fill="auto"/>
          </w:tcPr>
          <w:p w:rsidR="00F038A4" w:rsidRPr="00D01327" w:rsidRDefault="00982669" w:rsidP="000062A3">
            <w:pPr>
              <w:tabs>
                <w:tab w:val="left" w:pos="1305"/>
              </w:tabs>
              <w:ind w:right="29"/>
              <w:jc w:val="both"/>
              <w:rPr>
                <w:sz w:val="28"/>
                <w:szCs w:val="28"/>
              </w:rPr>
            </w:pPr>
            <w:r w:rsidRPr="000062A3">
              <w:rPr>
                <w:bCs/>
                <w:color w:val="171717"/>
                <w:sz w:val="28"/>
                <w:szCs w:val="28"/>
              </w:rPr>
              <w:t xml:space="preserve">О внесении изменений </w:t>
            </w:r>
            <w:r w:rsidRPr="000062A3">
              <w:rPr>
                <w:bCs/>
                <w:sz w:val="28"/>
                <w:szCs w:val="28"/>
              </w:rPr>
              <w:t xml:space="preserve">в </w:t>
            </w:r>
            <w:r w:rsidRPr="000062A3">
              <w:rPr>
                <w:rFonts w:eastAsia="Calibri"/>
                <w:sz w:val="28"/>
                <w:szCs w:val="28"/>
              </w:rPr>
              <w:t>постановление Кабинета Министров Республики Татарстан</w:t>
            </w:r>
            <w:r w:rsidRPr="000062A3">
              <w:rPr>
                <w:bCs/>
                <w:sz w:val="28"/>
                <w:szCs w:val="28"/>
              </w:rPr>
              <w:t xml:space="preserve"> от 15.12.2017 № 996 «Вопросы Государственного комитета Республики Татарстан по биологическим ресурсам»</w:t>
            </w:r>
          </w:p>
        </w:tc>
      </w:tr>
    </w:tbl>
    <w:p w:rsidR="00B601E6" w:rsidRPr="00D01327" w:rsidRDefault="00B601E6" w:rsidP="000062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038A4" w:rsidRPr="009F45AF" w:rsidRDefault="00F038A4" w:rsidP="005209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45AF">
        <w:rPr>
          <w:sz w:val="28"/>
          <w:szCs w:val="28"/>
        </w:rPr>
        <w:t>Кабинет Министров Республики Татарстан ПОСТАНОВЛЯЕТ:</w:t>
      </w:r>
    </w:p>
    <w:p w:rsidR="00F038A4" w:rsidRPr="009F45AF" w:rsidRDefault="00F038A4" w:rsidP="005209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038A4" w:rsidRPr="009F45AF" w:rsidRDefault="00B601E6" w:rsidP="005209E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F45AF">
        <w:rPr>
          <w:rFonts w:eastAsia="Calibri"/>
          <w:sz w:val="28"/>
          <w:szCs w:val="28"/>
        </w:rPr>
        <w:t xml:space="preserve">1. </w:t>
      </w:r>
      <w:r w:rsidR="00F038A4" w:rsidRPr="009F45AF">
        <w:rPr>
          <w:rFonts w:eastAsia="Calibri"/>
          <w:sz w:val="28"/>
          <w:szCs w:val="28"/>
        </w:rPr>
        <w:t xml:space="preserve">Внести в </w:t>
      </w:r>
      <w:r w:rsidR="00D16F30" w:rsidRPr="009F45AF">
        <w:rPr>
          <w:rFonts w:eastAsia="Calibri"/>
          <w:sz w:val="28"/>
          <w:szCs w:val="28"/>
        </w:rPr>
        <w:t>постановление</w:t>
      </w:r>
      <w:r w:rsidR="00F038A4" w:rsidRPr="009F45AF">
        <w:rPr>
          <w:rFonts w:eastAsia="Calibri"/>
          <w:sz w:val="28"/>
          <w:szCs w:val="28"/>
        </w:rPr>
        <w:t xml:space="preserve"> Кабинета Министров Республики Татарстан от 15.12.2017 № 996 «Вопросы Государственного комитета Республики Татарстан по биологическим ресурсам»</w:t>
      </w:r>
      <w:r w:rsidR="00F038A4" w:rsidRPr="009F45AF">
        <w:rPr>
          <w:sz w:val="28"/>
          <w:szCs w:val="28"/>
        </w:rPr>
        <w:t xml:space="preserve"> </w:t>
      </w:r>
      <w:r w:rsidR="00F038A4" w:rsidRPr="009F45AF">
        <w:rPr>
          <w:rFonts w:eastAsia="Calibri"/>
          <w:sz w:val="28"/>
          <w:szCs w:val="28"/>
        </w:rPr>
        <w:t>(с изменениями, внесенными постановлениями Кабинета Министров Респ</w:t>
      </w:r>
      <w:r w:rsidR="00D16F30" w:rsidRPr="009F45AF">
        <w:rPr>
          <w:rFonts w:eastAsia="Calibri"/>
          <w:sz w:val="28"/>
          <w:szCs w:val="28"/>
        </w:rPr>
        <w:t>ублики Татарстан от 26.02.2018 № 110, от 07.05.2018 № 327,</w:t>
      </w:r>
      <w:r w:rsidRPr="009F45AF">
        <w:rPr>
          <w:rFonts w:eastAsia="Calibri"/>
          <w:sz w:val="28"/>
          <w:szCs w:val="28"/>
        </w:rPr>
        <w:t xml:space="preserve">                   </w:t>
      </w:r>
      <w:r w:rsidR="00D16F30" w:rsidRPr="009F45AF">
        <w:rPr>
          <w:rFonts w:eastAsia="Calibri"/>
          <w:sz w:val="28"/>
          <w:szCs w:val="28"/>
        </w:rPr>
        <w:t xml:space="preserve"> от 30.07.2018 №</w:t>
      </w:r>
      <w:r w:rsidR="00F038A4" w:rsidRPr="009F45AF">
        <w:rPr>
          <w:rFonts w:eastAsia="Calibri"/>
          <w:sz w:val="28"/>
          <w:szCs w:val="28"/>
        </w:rPr>
        <w:t xml:space="preserve"> 61</w:t>
      </w:r>
      <w:r w:rsidR="00D16F30" w:rsidRPr="009F45AF">
        <w:rPr>
          <w:rFonts w:eastAsia="Calibri"/>
          <w:sz w:val="28"/>
          <w:szCs w:val="28"/>
        </w:rPr>
        <w:t>4, от 29.12.2018 №</w:t>
      </w:r>
      <w:r w:rsidR="00F038A4" w:rsidRPr="009F45AF">
        <w:rPr>
          <w:rFonts w:eastAsia="Calibri"/>
          <w:sz w:val="28"/>
          <w:szCs w:val="28"/>
        </w:rPr>
        <w:t xml:space="preserve"> 1288, от 23.04.2019 </w:t>
      </w:r>
      <w:r w:rsidR="00D16F30" w:rsidRPr="009F45AF">
        <w:rPr>
          <w:rFonts w:eastAsia="Calibri"/>
          <w:sz w:val="28"/>
          <w:szCs w:val="28"/>
        </w:rPr>
        <w:t>№</w:t>
      </w:r>
      <w:r w:rsidR="00F038A4" w:rsidRPr="009F45AF">
        <w:rPr>
          <w:rFonts w:eastAsia="Calibri"/>
          <w:sz w:val="28"/>
          <w:szCs w:val="28"/>
        </w:rPr>
        <w:t xml:space="preserve"> 329, от 18.12.2019 </w:t>
      </w:r>
      <w:r w:rsidR="00D16F30" w:rsidRPr="009F45AF">
        <w:rPr>
          <w:rFonts w:eastAsia="Calibri"/>
          <w:sz w:val="28"/>
          <w:szCs w:val="28"/>
        </w:rPr>
        <w:t>№</w:t>
      </w:r>
      <w:r w:rsidR="00F038A4" w:rsidRPr="009F45AF">
        <w:rPr>
          <w:rFonts w:eastAsia="Calibri"/>
          <w:sz w:val="28"/>
          <w:szCs w:val="28"/>
        </w:rPr>
        <w:t xml:space="preserve"> 1165, от 11.02.2020 </w:t>
      </w:r>
      <w:r w:rsidR="00D16F30" w:rsidRPr="009F45AF">
        <w:rPr>
          <w:rFonts w:eastAsia="Calibri"/>
          <w:sz w:val="28"/>
          <w:szCs w:val="28"/>
        </w:rPr>
        <w:t>№</w:t>
      </w:r>
      <w:r w:rsidR="00F038A4" w:rsidRPr="009F45AF">
        <w:rPr>
          <w:rFonts w:eastAsia="Calibri"/>
          <w:sz w:val="28"/>
          <w:szCs w:val="28"/>
        </w:rPr>
        <w:t xml:space="preserve"> 87, от 15.05.2020 </w:t>
      </w:r>
      <w:r w:rsidR="00D16F30" w:rsidRPr="009F45AF">
        <w:rPr>
          <w:rFonts w:eastAsia="Calibri"/>
          <w:sz w:val="28"/>
          <w:szCs w:val="28"/>
        </w:rPr>
        <w:t>№</w:t>
      </w:r>
      <w:r w:rsidR="00F038A4" w:rsidRPr="009F45AF">
        <w:rPr>
          <w:rFonts w:eastAsia="Calibri"/>
          <w:sz w:val="28"/>
          <w:szCs w:val="28"/>
        </w:rPr>
        <w:t xml:space="preserve"> 392</w:t>
      </w:r>
      <w:r w:rsidR="00DF36BC" w:rsidRPr="009F45AF">
        <w:rPr>
          <w:rFonts w:eastAsia="Calibri"/>
          <w:sz w:val="28"/>
          <w:szCs w:val="28"/>
        </w:rPr>
        <w:t xml:space="preserve">, </w:t>
      </w:r>
      <w:r w:rsidR="00DF36BC" w:rsidRPr="009F45AF">
        <w:rPr>
          <w:sz w:val="28"/>
          <w:szCs w:val="28"/>
        </w:rPr>
        <w:t xml:space="preserve">от 08.08.2020 </w:t>
      </w:r>
      <w:hyperlink r:id="rId8" w:history="1">
        <w:r w:rsidR="00D16F30" w:rsidRPr="009F45AF">
          <w:rPr>
            <w:sz w:val="28"/>
            <w:szCs w:val="28"/>
          </w:rPr>
          <w:t>№</w:t>
        </w:r>
        <w:r w:rsidR="00DF36BC" w:rsidRPr="009F45AF">
          <w:rPr>
            <w:sz w:val="28"/>
            <w:szCs w:val="28"/>
          </w:rPr>
          <w:t xml:space="preserve"> 666</w:t>
        </w:r>
      </w:hyperlink>
      <w:r w:rsidR="00F038A4" w:rsidRPr="009F45AF">
        <w:rPr>
          <w:rFonts w:eastAsia="Calibri"/>
          <w:sz w:val="28"/>
          <w:szCs w:val="28"/>
        </w:rPr>
        <w:t xml:space="preserve">), </w:t>
      </w:r>
      <w:r w:rsidR="00E72FF8" w:rsidRPr="009F45AF">
        <w:rPr>
          <w:rFonts w:eastAsia="Calibri"/>
          <w:sz w:val="28"/>
          <w:szCs w:val="28"/>
        </w:rPr>
        <w:t xml:space="preserve">следующие </w:t>
      </w:r>
      <w:r w:rsidR="00F038A4" w:rsidRPr="009F45AF">
        <w:rPr>
          <w:rFonts w:eastAsia="Calibri"/>
          <w:sz w:val="28"/>
          <w:szCs w:val="28"/>
        </w:rPr>
        <w:t>изменения:</w:t>
      </w:r>
    </w:p>
    <w:p w:rsidR="00342AD1" w:rsidRPr="009F45AF" w:rsidRDefault="00342AD1" w:rsidP="005209E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F45AF">
        <w:rPr>
          <w:rFonts w:eastAsia="Calibri"/>
          <w:sz w:val="28"/>
          <w:szCs w:val="28"/>
        </w:rPr>
        <w:t>пункт 2</w:t>
      </w:r>
      <w:r w:rsidR="00C248A0">
        <w:rPr>
          <w:rFonts w:eastAsia="Calibri"/>
          <w:sz w:val="28"/>
          <w:szCs w:val="28"/>
        </w:rPr>
        <w:t xml:space="preserve"> изложить в следующей редакции</w:t>
      </w:r>
      <w:r w:rsidRPr="009F45AF">
        <w:rPr>
          <w:rFonts w:eastAsia="Calibri"/>
          <w:sz w:val="28"/>
          <w:szCs w:val="28"/>
        </w:rPr>
        <w:t>:</w:t>
      </w:r>
    </w:p>
    <w:p w:rsidR="00D15D6E" w:rsidRPr="009F45AF" w:rsidRDefault="00336C4B" w:rsidP="005209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15D6E" w:rsidRPr="009F45AF">
        <w:rPr>
          <w:rFonts w:ascii="Times New Roman" w:hAnsi="Times New Roman" w:cs="Times New Roman"/>
          <w:sz w:val="28"/>
          <w:szCs w:val="28"/>
        </w:rPr>
        <w:t xml:space="preserve">Установить предельную численность работников Государственного комитета Республики Татарстан по биологическим ресурсам в количестве 159 единиц с месячным фондом оплаты труда по должностным окладам </w:t>
      </w:r>
      <w:r w:rsidR="000D5A59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C155DC" w:rsidRPr="009F45AF">
        <w:rPr>
          <w:rFonts w:ascii="Times New Roman" w:eastAsia="Calibri" w:hAnsi="Times New Roman" w:cs="Times New Roman"/>
          <w:sz w:val="28"/>
          <w:szCs w:val="28"/>
        </w:rPr>
        <w:t xml:space="preserve">386,0 </w:t>
      </w:r>
      <w:r w:rsidR="00D15D6E" w:rsidRPr="009F45AF">
        <w:rPr>
          <w:rFonts w:ascii="Times New Roman" w:hAnsi="Times New Roman" w:cs="Times New Roman"/>
          <w:sz w:val="28"/>
          <w:szCs w:val="28"/>
        </w:rPr>
        <w:t>тыс. рублей, из них:</w:t>
      </w:r>
    </w:p>
    <w:p w:rsidR="00F93CA4" w:rsidRPr="009F45AF" w:rsidRDefault="00C155DC" w:rsidP="005209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5AF">
        <w:rPr>
          <w:rFonts w:ascii="Times New Roman" w:hAnsi="Times New Roman" w:cs="Times New Roman"/>
          <w:sz w:val="28"/>
          <w:szCs w:val="28"/>
        </w:rPr>
        <w:t>40</w:t>
      </w:r>
      <w:r w:rsidR="00D15D6E" w:rsidRPr="009F45AF">
        <w:rPr>
          <w:rFonts w:ascii="Times New Roman" w:hAnsi="Times New Roman" w:cs="Times New Roman"/>
          <w:sz w:val="28"/>
          <w:szCs w:val="28"/>
        </w:rPr>
        <w:t xml:space="preserve"> единиц </w:t>
      </w:r>
      <w:r w:rsidR="00806736">
        <w:rPr>
          <w:rFonts w:ascii="Times New Roman" w:hAnsi="Times New Roman" w:cs="Times New Roman"/>
          <w:sz w:val="28"/>
          <w:szCs w:val="28"/>
        </w:rPr>
        <w:t>работники центрального аппарата,</w:t>
      </w:r>
      <w:r w:rsidR="00F93CA4" w:rsidRPr="009F45AF">
        <w:rPr>
          <w:rFonts w:ascii="Times New Roman" w:hAnsi="Times New Roman" w:cs="Times New Roman"/>
          <w:sz w:val="28"/>
          <w:szCs w:val="28"/>
        </w:rPr>
        <w:t xml:space="preserve"> финансируемых за счет субвенций из федерального бюджета и </w:t>
      </w:r>
      <w:r w:rsidR="009F45AF" w:rsidRPr="009F45AF">
        <w:rPr>
          <w:rFonts w:ascii="Times New Roman" w:hAnsi="Times New Roman" w:cs="Times New Roman"/>
          <w:sz w:val="28"/>
          <w:szCs w:val="28"/>
        </w:rPr>
        <w:t>бюджета Республики Татарстан.</w:t>
      </w:r>
    </w:p>
    <w:p w:rsidR="009F45AF" w:rsidRPr="009F45AF" w:rsidRDefault="009F45AF" w:rsidP="005209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5AF">
        <w:rPr>
          <w:rFonts w:ascii="Times New Roman" w:hAnsi="Times New Roman" w:cs="Times New Roman"/>
          <w:sz w:val="28"/>
          <w:szCs w:val="28"/>
        </w:rPr>
        <w:t>119 единиц работники территориальных подразделений</w:t>
      </w:r>
      <w:r w:rsidR="00806736">
        <w:rPr>
          <w:rFonts w:ascii="Times New Roman" w:hAnsi="Times New Roman" w:cs="Times New Roman"/>
          <w:sz w:val="28"/>
          <w:szCs w:val="28"/>
        </w:rPr>
        <w:t>,</w:t>
      </w:r>
      <w:r w:rsidRPr="009F45AF">
        <w:rPr>
          <w:rFonts w:ascii="Times New Roman" w:hAnsi="Times New Roman" w:cs="Times New Roman"/>
          <w:sz w:val="28"/>
          <w:szCs w:val="28"/>
        </w:rPr>
        <w:t xml:space="preserve"> финансируемых за счет субвенций из федерального бюджета и бюджета Республики Татарстан.</w:t>
      </w:r>
      <w:r w:rsidR="00336C4B">
        <w:rPr>
          <w:rFonts w:ascii="Times New Roman" w:hAnsi="Times New Roman" w:cs="Times New Roman"/>
          <w:sz w:val="28"/>
          <w:szCs w:val="28"/>
        </w:rPr>
        <w:t>».</w:t>
      </w:r>
    </w:p>
    <w:p w:rsidR="00D21B84" w:rsidRDefault="00D21B84" w:rsidP="009F4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06736" w:rsidRDefault="00806736" w:rsidP="009F4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:rsidR="00806736" w:rsidRPr="009F45AF" w:rsidRDefault="00806736" w:rsidP="009F4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038A4" w:rsidRPr="009F45AF" w:rsidRDefault="00F038A4" w:rsidP="009F45AF">
      <w:pPr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9F45AF">
        <w:rPr>
          <w:rFonts w:eastAsia="Calibri"/>
          <w:color w:val="171717"/>
          <w:sz w:val="28"/>
          <w:szCs w:val="28"/>
          <w:lang w:eastAsia="en-US"/>
        </w:rPr>
        <w:t>Премьер-министр</w:t>
      </w:r>
    </w:p>
    <w:p w:rsidR="00F038A4" w:rsidRPr="009F45AF" w:rsidRDefault="00F038A4" w:rsidP="009F45AF">
      <w:pPr>
        <w:autoSpaceDE w:val="0"/>
        <w:autoSpaceDN w:val="0"/>
        <w:adjustRightInd w:val="0"/>
        <w:rPr>
          <w:sz w:val="28"/>
          <w:szCs w:val="28"/>
        </w:rPr>
      </w:pPr>
      <w:r w:rsidRPr="009F45AF">
        <w:rPr>
          <w:rFonts w:eastAsia="Calibri"/>
          <w:color w:val="171717"/>
          <w:sz w:val="28"/>
          <w:szCs w:val="28"/>
          <w:lang w:eastAsia="en-US"/>
        </w:rPr>
        <w:t xml:space="preserve">Республики Татарстан                                                 </w:t>
      </w:r>
      <w:r w:rsidR="00A245CD" w:rsidRPr="009F45AF">
        <w:rPr>
          <w:rFonts w:eastAsia="Calibri"/>
          <w:color w:val="171717"/>
          <w:sz w:val="28"/>
          <w:szCs w:val="28"/>
          <w:lang w:eastAsia="en-US"/>
        </w:rPr>
        <w:t xml:space="preserve">            </w:t>
      </w:r>
      <w:r w:rsidR="00B601E6" w:rsidRPr="009F45AF">
        <w:rPr>
          <w:rFonts w:eastAsia="Calibri"/>
          <w:color w:val="171717"/>
          <w:sz w:val="28"/>
          <w:szCs w:val="28"/>
          <w:lang w:eastAsia="en-US"/>
        </w:rPr>
        <w:t xml:space="preserve">   </w:t>
      </w:r>
      <w:r w:rsidR="00A245CD" w:rsidRPr="009F45AF">
        <w:rPr>
          <w:rFonts w:eastAsia="Calibri"/>
          <w:color w:val="171717"/>
          <w:sz w:val="28"/>
          <w:szCs w:val="28"/>
          <w:lang w:eastAsia="en-US"/>
        </w:rPr>
        <w:t xml:space="preserve">                  </w:t>
      </w:r>
      <w:r w:rsidRPr="009F45AF">
        <w:rPr>
          <w:rFonts w:eastAsia="Calibri"/>
          <w:color w:val="171717"/>
          <w:sz w:val="28"/>
          <w:szCs w:val="28"/>
          <w:lang w:eastAsia="en-US"/>
        </w:rPr>
        <w:t xml:space="preserve">  А.В.Песошин</w:t>
      </w:r>
    </w:p>
    <w:sectPr w:rsidR="00F038A4" w:rsidRPr="009F45AF" w:rsidSect="00930922">
      <w:headerReference w:type="even" r:id="rId9"/>
      <w:headerReference w:type="default" r:id="rId10"/>
      <w:footnotePr>
        <w:numFmt w:val="chicago"/>
      </w:footnotePr>
      <w:pgSz w:w="11906" w:h="16838"/>
      <w:pgMar w:top="1135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586" w:rsidRDefault="005C1586">
      <w:r>
        <w:separator/>
      </w:r>
    </w:p>
  </w:endnote>
  <w:endnote w:type="continuationSeparator" w:id="0">
    <w:p w:rsidR="005C1586" w:rsidRDefault="005C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586" w:rsidRDefault="005C1586">
      <w:r>
        <w:separator/>
      </w:r>
    </w:p>
  </w:footnote>
  <w:footnote w:type="continuationSeparator" w:id="0">
    <w:p w:rsidR="005C1586" w:rsidRDefault="005C1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8B4" w:rsidRDefault="000A28B4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28B4" w:rsidRDefault="000A28B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8B4" w:rsidRPr="00B601E6" w:rsidRDefault="000A28B4" w:rsidP="00D36301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B601E6">
      <w:rPr>
        <w:rStyle w:val="a6"/>
        <w:sz w:val="28"/>
        <w:szCs w:val="28"/>
      </w:rPr>
      <w:fldChar w:fldCharType="begin"/>
    </w:r>
    <w:r w:rsidRPr="00B601E6">
      <w:rPr>
        <w:rStyle w:val="a6"/>
        <w:sz w:val="28"/>
        <w:szCs w:val="28"/>
      </w:rPr>
      <w:instrText xml:space="preserve">PAGE  </w:instrText>
    </w:r>
    <w:r w:rsidRPr="00B601E6">
      <w:rPr>
        <w:rStyle w:val="a6"/>
        <w:sz w:val="28"/>
        <w:szCs w:val="28"/>
      </w:rPr>
      <w:fldChar w:fldCharType="separate"/>
    </w:r>
    <w:r w:rsidR="0019521C">
      <w:rPr>
        <w:rStyle w:val="a6"/>
        <w:noProof/>
        <w:sz w:val="28"/>
        <w:szCs w:val="28"/>
      </w:rPr>
      <w:t>2</w:t>
    </w:r>
    <w:r w:rsidRPr="00B601E6">
      <w:rPr>
        <w:rStyle w:val="a6"/>
        <w:sz w:val="28"/>
        <w:szCs w:val="28"/>
      </w:rPr>
      <w:fldChar w:fldCharType="end"/>
    </w:r>
  </w:p>
  <w:p w:rsidR="000A28B4" w:rsidRDefault="000A28B4">
    <w:pPr>
      <w:pStyle w:val="a5"/>
    </w:pPr>
  </w:p>
  <w:p w:rsidR="00B601E6" w:rsidRDefault="00B601E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D62AD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809BC"/>
    <w:multiLevelType w:val="hybridMultilevel"/>
    <w:tmpl w:val="661CA806"/>
    <w:lvl w:ilvl="0" w:tplc="5E1832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8456DF"/>
    <w:multiLevelType w:val="hybridMultilevel"/>
    <w:tmpl w:val="512EBD0E"/>
    <w:lvl w:ilvl="0" w:tplc="385ED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22B5B6C"/>
    <w:multiLevelType w:val="hybridMultilevel"/>
    <w:tmpl w:val="608AE9A6"/>
    <w:lvl w:ilvl="0" w:tplc="CB5E6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FB300F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C8"/>
    <w:rsid w:val="000062A3"/>
    <w:rsid w:val="00007708"/>
    <w:rsid w:val="00010BA9"/>
    <w:rsid w:val="000142CC"/>
    <w:rsid w:val="00016095"/>
    <w:rsid w:val="00020AD0"/>
    <w:rsid w:val="0002349A"/>
    <w:rsid w:val="00027689"/>
    <w:rsid w:val="000366F0"/>
    <w:rsid w:val="00041FAF"/>
    <w:rsid w:val="00044A28"/>
    <w:rsid w:val="00045C6D"/>
    <w:rsid w:val="0005192B"/>
    <w:rsid w:val="00056D22"/>
    <w:rsid w:val="00062A2C"/>
    <w:rsid w:val="000655AD"/>
    <w:rsid w:val="00066734"/>
    <w:rsid w:val="00070F76"/>
    <w:rsid w:val="00076EA8"/>
    <w:rsid w:val="000925C3"/>
    <w:rsid w:val="000A0BE0"/>
    <w:rsid w:val="000A0DC2"/>
    <w:rsid w:val="000A28B4"/>
    <w:rsid w:val="000A6C54"/>
    <w:rsid w:val="000C221A"/>
    <w:rsid w:val="000C3768"/>
    <w:rsid w:val="000D0AC1"/>
    <w:rsid w:val="000D2769"/>
    <w:rsid w:val="000D5A59"/>
    <w:rsid w:val="000E1518"/>
    <w:rsid w:val="000E4FCA"/>
    <w:rsid w:val="000E7BC3"/>
    <w:rsid w:val="000F50F5"/>
    <w:rsid w:val="00103278"/>
    <w:rsid w:val="001034E4"/>
    <w:rsid w:val="00105DE3"/>
    <w:rsid w:val="00107EC4"/>
    <w:rsid w:val="00113C71"/>
    <w:rsid w:val="00144EFC"/>
    <w:rsid w:val="00147E20"/>
    <w:rsid w:val="00147E5F"/>
    <w:rsid w:val="00153D66"/>
    <w:rsid w:val="00160E27"/>
    <w:rsid w:val="00163245"/>
    <w:rsid w:val="0017090F"/>
    <w:rsid w:val="001800F7"/>
    <w:rsid w:val="00180434"/>
    <w:rsid w:val="00184D6C"/>
    <w:rsid w:val="0018544A"/>
    <w:rsid w:val="0019521C"/>
    <w:rsid w:val="001A0A7C"/>
    <w:rsid w:val="001A3034"/>
    <w:rsid w:val="001A581C"/>
    <w:rsid w:val="001B0C1A"/>
    <w:rsid w:val="001B1098"/>
    <w:rsid w:val="001B52D0"/>
    <w:rsid w:val="001C0299"/>
    <w:rsid w:val="001C4EB7"/>
    <w:rsid w:val="001C54C8"/>
    <w:rsid w:val="001C75A4"/>
    <w:rsid w:val="001D1903"/>
    <w:rsid w:val="001D4726"/>
    <w:rsid w:val="001D558C"/>
    <w:rsid w:val="001D55F1"/>
    <w:rsid w:val="001D7570"/>
    <w:rsid w:val="001E0A86"/>
    <w:rsid w:val="001E5076"/>
    <w:rsid w:val="001E6669"/>
    <w:rsid w:val="001E7B20"/>
    <w:rsid w:val="001F167C"/>
    <w:rsid w:val="00200191"/>
    <w:rsid w:val="00202B92"/>
    <w:rsid w:val="0020787B"/>
    <w:rsid w:val="002116EF"/>
    <w:rsid w:val="002239E1"/>
    <w:rsid w:val="002251D8"/>
    <w:rsid w:val="002254E3"/>
    <w:rsid w:val="00241A83"/>
    <w:rsid w:val="0024444D"/>
    <w:rsid w:val="002609C9"/>
    <w:rsid w:val="00272DD0"/>
    <w:rsid w:val="002732F2"/>
    <w:rsid w:val="00277D4D"/>
    <w:rsid w:val="0028144B"/>
    <w:rsid w:val="0028406F"/>
    <w:rsid w:val="002848D7"/>
    <w:rsid w:val="00292CE3"/>
    <w:rsid w:val="002A7CDF"/>
    <w:rsid w:val="002B145D"/>
    <w:rsid w:val="002B5006"/>
    <w:rsid w:val="002B65B2"/>
    <w:rsid w:val="002C0603"/>
    <w:rsid w:val="002C4780"/>
    <w:rsid w:val="002C6EC4"/>
    <w:rsid w:val="002D4393"/>
    <w:rsid w:val="002D52CB"/>
    <w:rsid w:val="002E188A"/>
    <w:rsid w:val="002E718D"/>
    <w:rsid w:val="002E744F"/>
    <w:rsid w:val="002F0DD1"/>
    <w:rsid w:val="00300F2F"/>
    <w:rsid w:val="00304140"/>
    <w:rsid w:val="00311B32"/>
    <w:rsid w:val="00311D66"/>
    <w:rsid w:val="00317D88"/>
    <w:rsid w:val="00326629"/>
    <w:rsid w:val="00327DAA"/>
    <w:rsid w:val="00336C4B"/>
    <w:rsid w:val="00341738"/>
    <w:rsid w:val="00342AD1"/>
    <w:rsid w:val="003450C3"/>
    <w:rsid w:val="00353FA6"/>
    <w:rsid w:val="00361EAA"/>
    <w:rsid w:val="00362E0C"/>
    <w:rsid w:val="00363BD8"/>
    <w:rsid w:val="00363D2E"/>
    <w:rsid w:val="003728A6"/>
    <w:rsid w:val="003754C8"/>
    <w:rsid w:val="00377168"/>
    <w:rsid w:val="00394AA7"/>
    <w:rsid w:val="0039581B"/>
    <w:rsid w:val="003971E9"/>
    <w:rsid w:val="003A01DA"/>
    <w:rsid w:val="003A22D6"/>
    <w:rsid w:val="003A423C"/>
    <w:rsid w:val="003B063B"/>
    <w:rsid w:val="003B2B5C"/>
    <w:rsid w:val="003B3EC1"/>
    <w:rsid w:val="003B68FB"/>
    <w:rsid w:val="003C2252"/>
    <w:rsid w:val="003D1CF4"/>
    <w:rsid w:val="003D381B"/>
    <w:rsid w:val="003D5390"/>
    <w:rsid w:val="003E4452"/>
    <w:rsid w:val="003E48C9"/>
    <w:rsid w:val="003F105F"/>
    <w:rsid w:val="00401D04"/>
    <w:rsid w:val="00411092"/>
    <w:rsid w:val="00412068"/>
    <w:rsid w:val="00413226"/>
    <w:rsid w:val="00424691"/>
    <w:rsid w:val="004319EA"/>
    <w:rsid w:val="0043203E"/>
    <w:rsid w:val="004321FE"/>
    <w:rsid w:val="00444C44"/>
    <w:rsid w:val="0045262C"/>
    <w:rsid w:val="00453347"/>
    <w:rsid w:val="00453CCE"/>
    <w:rsid w:val="00456831"/>
    <w:rsid w:val="00460D7B"/>
    <w:rsid w:val="00465CBC"/>
    <w:rsid w:val="00466CE1"/>
    <w:rsid w:val="00471F13"/>
    <w:rsid w:val="00493D16"/>
    <w:rsid w:val="00495593"/>
    <w:rsid w:val="004A5F27"/>
    <w:rsid w:val="004A76C8"/>
    <w:rsid w:val="004C1A41"/>
    <w:rsid w:val="004C275A"/>
    <w:rsid w:val="004D0E9B"/>
    <w:rsid w:val="004D1F9D"/>
    <w:rsid w:val="004E08EB"/>
    <w:rsid w:val="004E6EFF"/>
    <w:rsid w:val="004E7427"/>
    <w:rsid w:val="004F0A04"/>
    <w:rsid w:val="004F4897"/>
    <w:rsid w:val="0050120C"/>
    <w:rsid w:val="005012C9"/>
    <w:rsid w:val="0050281B"/>
    <w:rsid w:val="005050AB"/>
    <w:rsid w:val="00506718"/>
    <w:rsid w:val="00513AFF"/>
    <w:rsid w:val="0051627E"/>
    <w:rsid w:val="005209E1"/>
    <w:rsid w:val="0052270A"/>
    <w:rsid w:val="0052519A"/>
    <w:rsid w:val="00530C1B"/>
    <w:rsid w:val="00545874"/>
    <w:rsid w:val="00545BB6"/>
    <w:rsid w:val="00551743"/>
    <w:rsid w:val="005519D9"/>
    <w:rsid w:val="00554FC7"/>
    <w:rsid w:val="00557A77"/>
    <w:rsid w:val="0056724C"/>
    <w:rsid w:val="00567454"/>
    <w:rsid w:val="0057151B"/>
    <w:rsid w:val="00571C74"/>
    <w:rsid w:val="00576772"/>
    <w:rsid w:val="00576C32"/>
    <w:rsid w:val="005949C9"/>
    <w:rsid w:val="005A61D5"/>
    <w:rsid w:val="005A6ECC"/>
    <w:rsid w:val="005A791D"/>
    <w:rsid w:val="005B7B6F"/>
    <w:rsid w:val="005C1586"/>
    <w:rsid w:val="005D01DE"/>
    <w:rsid w:val="005D523F"/>
    <w:rsid w:val="005D74D0"/>
    <w:rsid w:val="005E3E27"/>
    <w:rsid w:val="005E3FFE"/>
    <w:rsid w:val="005F17C1"/>
    <w:rsid w:val="005F5B97"/>
    <w:rsid w:val="00602F7F"/>
    <w:rsid w:val="00604C44"/>
    <w:rsid w:val="00605BBB"/>
    <w:rsid w:val="0061057E"/>
    <w:rsid w:val="00623BBF"/>
    <w:rsid w:val="00625B2B"/>
    <w:rsid w:val="006401EA"/>
    <w:rsid w:val="006422F8"/>
    <w:rsid w:val="006443C6"/>
    <w:rsid w:val="006503AA"/>
    <w:rsid w:val="00652CE9"/>
    <w:rsid w:val="00654B4B"/>
    <w:rsid w:val="00661A21"/>
    <w:rsid w:val="00676EB2"/>
    <w:rsid w:val="00686DA5"/>
    <w:rsid w:val="006873AB"/>
    <w:rsid w:val="0069066C"/>
    <w:rsid w:val="00691CA0"/>
    <w:rsid w:val="00692F7D"/>
    <w:rsid w:val="006A7233"/>
    <w:rsid w:val="006B1EBD"/>
    <w:rsid w:val="006B7A5B"/>
    <w:rsid w:val="006C2917"/>
    <w:rsid w:val="006C2DEE"/>
    <w:rsid w:val="006C7ED7"/>
    <w:rsid w:val="006E1BF0"/>
    <w:rsid w:val="006E2893"/>
    <w:rsid w:val="006E61DD"/>
    <w:rsid w:val="006E775B"/>
    <w:rsid w:val="006F104E"/>
    <w:rsid w:val="006F395F"/>
    <w:rsid w:val="007061CD"/>
    <w:rsid w:val="00712C51"/>
    <w:rsid w:val="0071799A"/>
    <w:rsid w:val="00723C25"/>
    <w:rsid w:val="00726DE4"/>
    <w:rsid w:val="007277ED"/>
    <w:rsid w:val="00732546"/>
    <w:rsid w:val="0073475C"/>
    <w:rsid w:val="00735BD8"/>
    <w:rsid w:val="0074430E"/>
    <w:rsid w:val="00751660"/>
    <w:rsid w:val="00760C48"/>
    <w:rsid w:val="0076601B"/>
    <w:rsid w:val="00770BEF"/>
    <w:rsid w:val="00780811"/>
    <w:rsid w:val="007901DD"/>
    <w:rsid w:val="0079043C"/>
    <w:rsid w:val="00790D2F"/>
    <w:rsid w:val="00791C16"/>
    <w:rsid w:val="007A0CB5"/>
    <w:rsid w:val="007A2B7F"/>
    <w:rsid w:val="007A4C54"/>
    <w:rsid w:val="007A777D"/>
    <w:rsid w:val="007B5E34"/>
    <w:rsid w:val="007C44EF"/>
    <w:rsid w:val="007D2311"/>
    <w:rsid w:val="007D413F"/>
    <w:rsid w:val="007D5857"/>
    <w:rsid w:val="007D7EE3"/>
    <w:rsid w:val="007E2669"/>
    <w:rsid w:val="007F5BCE"/>
    <w:rsid w:val="00806736"/>
    <w:rsid w:val="00814194"/>
    <w:rsid w:val="00823B7C"/>
    <w:rsid w:val="00831DDD"/>
    <w:rsid w:val="008337C0"/>
    <w:rsid w:val="0084339D"/>
    <w:rsid w:val="00844BF7"/>
    <w:rsid w:val="00845A33"/>
    <w:rsid w:val="00847FD8"/>
    <w:rsid w:val="00856895"/>
    <w:rsid w:val="00875962"/>
    <w:rsid w:val="008810CF"/>
    <w:rsid w:val="00886B08"/>
    <w:rsid w:val="00893210"/>
    <w:rsid w:val="00896EA2"/>
    <w:rsid w:val="008A17FA"/>
    <w:rsid w:val="008A3D26"/>
    <w:rsid w:val="008A5015"/>
    <w:rsid w:val="008A6B26"/>
    <w:rsid w:val="008B4B0D"/>
    <w:rsid w:val="008C3485"/>
    <w:rsid w:val="008C7F41"/>
    <w:rsid w:val="008D65C7"/>
    <w:rsid w:val="008E0DEC"/>
    <w:rsid w:val="008E4211"/>
    <w:rsid w:val="008F6807"/>
    <w:rsid w:val="009008F7"/>
    <w:rsid w:val="009048E8"/>
    <w:rsid w:val="00916A23"/>
    <w:rsid w:val="00917B9F"/>
    <w:rsid w:val="00924634"/>
    <w:rsid w:val="00930922"/>
    <w:rsid w:val="00934B6E"/>
    <w:rsid w:val="009375F4"/>
    <w:rsid w:val="00940168"/>
    <w:rsid w:val="00942078"/>
    <w:rsid w:val="00945421"/>
    <w:rsid w:val="00950F62"/>
    <w:rsid w:val="00953669"/>
    <w:rsid w:val="009572DE"/>
    <w:rsid w:val="009663C3"/>
    <w:rsid w:val="00967505"/>
    <w:rsid w:val="009745BC"/>
    <w:rsid w:val="00975417"/>
    <w:rsid w:val="00975934"/>
    <w:rsid w:val="00980D95"/>
    <w:rsid w:val="009814CB"/>
    <w:rsid w:val="0098169D"/>
    <w:rsid w:val="00982669"/>
    <w:rsid w:val="00987918"/>
    <w:rsid w:val="00987BF9"/>
    <w:rsid w:val="0099048D"/>
    <w:rsid w:val="00993CBD"/>
    <w:rsid w:val="009940DB"/>
    <w:rsid w:val="009A0844"/>
    <w:rsid w:val="009B67FE"/>
    <w:rsid w:val="009D7D8E"/>
    <w:rsid w:val="009F45AF"/>
    <w:rsid w:val="009F6351"/>
    <w:rsid w:val="00A03426"/>
    <w:rsid w:val="00A11D91"/>
    <w:rsid w:val="00A12DBC"/>
    <w:rsid w:val="00A13B31"/>
    <w:rsid w:val="00A16337"/>
    <w:rsid w:val="00A21D49"/>
    <w:rsid w:val="00A22151"/>
    <w:rsid w:val="00A245CD"/>
    <w:rsid w:val="00A262B9"/>
    <w:rsid w:val="00A423FF"/>
    <w:rsid w:val="00A56E1C"/>
    <w:rsid w:val="00A60437"/>
    <w:rsid w:val="00A60B33"/>
    <w:rsid w:val="00A61BEA"/>
    <w:rsid w:val="00A61F3B"/>
    <w:rsid w:val="00A777F3"/>
    <w:rsid w:val="00A8052B"/>
    <w:rsid w:val="00A92B75"/>
    <w:rsid w:val="00A945C0"/>
    <w:rsid w:val="00AA5445"/>
    <w:rsid w:val="00AC237C"/>
    <w:rsid w:val="00AC44E0"/>
    <w:rsid w:val="00AC6DE0"/>
    <w:rsid w:val="00AC70E9"/>
    <w:rsid w:val="00AD0AE0"/>
    <w:rsid w:val="00AD0D81"/>
    <w:rsid w:val="00AE4615"/>
    <w:rsid w:val="00AE4D02"/>
    <w:rsid w:val="00AE63E8"/>
    <w:rsid w:val="00AF04B7"/>
    <w:rsid w:val="00AF7558"/>
    <w:rsid w:val="00B11CDE"/>
    <w:rsid w:val="00B2008B"/>
    <w:rsid w:val="00B2069F"/>
    <w:rsid w:val="00B212B2"/>
    <w:rsid w:val="00B3219F"/>
    <w:rsid w:val="00B322EA"/>
    <w:rsid w:val="00B35C1B"/>
    <w:rsid w:val="00B42461"/>
    <w:rsid w:val="00B46DAE"/>
    <w:rsid w:val="00B46F7C"/>
    <w:rsid w:val="00B52195"/>
    <w:rsid w:val="00B601E6"/>
    <w:rsid w:val="00B60764"/>
    <w:rsid w:val="00B64A8C"/>
    <w:rsid w:val="00B73DD3"/>
    <w:rsid w:val="00B7448B"/>
    <w:rsid w:val="00B74B90"/>
    <w:rsid w:val="00B7552D"/>
    <w:rsid w:val="00B77E8A"/>
    <w:rsid w:val="00B81508"/>
    <w:rsid w:val="00B9422E"/>
    <w:rsid w:val="00BA3AF5"/>
    <w:rsid w:val="00BB2679"/>
    <w:rsid w:val="00BC21C4"/>
    <w:rsid w:val="00BC2696"/>
    <w:rsid w:val="00BC393C"/>
    <w:rsid w:val="00BC6902"/>
    <w:rsid w:val="00BE0B38"/>
    <w:rsid w:val="00BE4BDC"/>
    <w:rsid w:val="00BF5314"/>
    <w:rsid w:val="00C155DC"/>
    <w:rsid w:val="00C21A8F"/>
    <w:rsid w:val="00C23E66"/>
    <w:rsid w:val="00C248A0"/>
    <w:rsid w:val="00C409BB"/>
    <w:rsid w:val="00C411EF"/>
    <w:rsid w:val="00C41D5A"/>
    <w:rsid w:val="00C45D2C"/>
    <w:rsid w:val="00C63F54"/>
    <w:rsid w:val="00C664F9"/>
    <w:rsid w:val="00C72F19"/>
    <w:rsid w:val="00C752AB"/>
    <w:rsid w:val="00C779BA"/>
    <w:rsid w:val="00C81460"/>
    <w:rsid w:val="00C836CF"/>
    <w:rsid w:val="00C8676A"/>
    <w:rsid w:val="00C926E0"/>
    <w:rsid w:val="00C97BE4"/>
    <w:rsid w:val="00CA61A8"/>
    <w:rsid w:val="00CA6657"/>
    <w:rsid w:val="00CC4C18"/>
    <w:rsid w:val="00CC5FF1"/>
    <w:rsid w:val="00CD015E"/>
    <w:rsid w:val="00CE52FF"/>
    <w:rsid w:val="00CF2CF4"/>
    <w:rsid w:val="00CF37D6"/>
    <w:rsid w:val="00CF7A3C"/>
    <w:rsid w:val="00D01327"/>
    <w:rsid w:val="00D0355D"/>
    <w:rsid w:val="00D06FAA"/>
    <w:rsid w:val="00D10D09"/>
    <w:rsid w:val="00D146C5"/>
    <w:rsid w:val="00D15D6E"/>
    <w:rsid w:val="00D16BB3"/>
    <w:rsid w:val="00D16C4E"/>
    <w:rsid w:val="00D16F30"/>
    <w:rsid w:val="00D17C4A"/>
    <w:rsid w:val="00D20E01"/>
    <w:rsid w:val="00D21B84"/>
    <w:rsid w:val="00D23E9F"/>
    <w:rsid w:val="00D302F8"/>
    <w:rsid w:val="00D34A12"/>
    <w:rsid w:val="00D36301"/>
    <w:rsid w:val="00D37059"/>
    <w:rsid w:val="00D42CA6"/>
    <w:rsid w:val="00D60CBC"/>
    <w:rsid w:val="00D64F08"/>
    <w:rsid w:val="00DA1F6D"/>
    <w:rsid w:val="00DB197A"/>
    <w:rsid w:val="00DB27B1"/>
    <w:rsid w:val="00DB2917"/>
    <w:rsid w:val="00DC0A85"/>
    <w:rsid w:val="00DC6645"/>
    <w:rsid w:val="00DD0D38"/>
    <w:rsid w:val="00DE58D9"/>
    <w:rsid w:val="00DF36BC"/>
    <w:rsid w:val="00DF6A80"/>
    <w:rsid w:val="00E0687E"/>
    <w:rsid w:val="00E17C67"/>
    <w:rsid w:val="00E22F96"/>
    <w:rsid w:val="00E26C27"/>
    <w:rsid w:val="00E26C2D"/>
    <w:rsid w:val="00E275E9"/>
    <w:rsid w:val="00E3260C"/>
    <w:rsid w:val="00E36A09"/>
    <w:rsid w:val="00E379EB"/>
    <w:rsid w:val="00E476C3"/>
    <w:rsid w:val="00E534E4"/>
    <w:rsid w:val="00E5497C"/>
    <w:rsid w:val="00E5519E"/>
    <w:rsid w:val="00E56B10"/>
    <w:rsid w:val="00E57AE2"/>
    <w:rsid w:val="00E646A3"/>
    <w:rsid w:val="00E6506B"/>
    <w:rsid w:val="00E65F8A"/>
    <w:rsid w:val="00E70C99"/>
    <w:rsid w:val="00E718B9"/>
    <w:rsid w:val="00E72FF8"/>
    <w:rsid w:val="00E73ED5"/>
    <w:rsid w:val="00E83BAB"/>
    <w:rsid w:val="00E92244"/>
    <w:rsid w:val="00E92696"/>
    <w:rsid w:val="00E979BD"/>
    <w:rsid w:val="00EA08CE"/>
    <w:rsid w:val="00EA4FDB"/>
    <w:rsid w:val="00EA50B6"/>
    <w:rsid w:val="00EA622F"/>
    <w:rsid w:val="00EB1540"/>
    <w:rsid w:val="00EB3BB6"/>
    <w:rsid w:val="00EB72C9"/>
    <w:rsid w:val="00EC4C9F"/>
    <w:rsid w:val="00EC6548"/>
    <w:rsid w:val="00EC7EB1"/>
    <w:rsid w:val="00ED1B27"/>
    <w:rsid w:val="00ED2D10"/>
    <w:rsid w:val="00ED4CEF"/>
    <w:rsid w:val="00ED7031"/>
    <w:rsid w:val="00ED7A52"/>
    <w:rsid w:val="00EE055A"/>
    <w:rsid w:val="00EE0F79"/>
    <w:rsid w:val="00EE22E0"/>
    <w:rsid w:val="00EE66AE"/>
    <w:rsid w:val="00EE79A4"/>
    <w:rsid w:val="00F00255"/>
    <w:rsid w:val="00F00D86"/>
    <w:rsid w:val="00F038A4"/>
    <w:rsid w:val="00F11CD2"/>
    <w:rsid w:val="00F357E8"/>
    <w:rsid w:val="00F5205F"/>
    <w:rsid w:val="00F55B09"/>
    <w:rsid w:val="00F576DD"/>
    <w:rsid w:val="00F65F52"/>
    <w:rsid w:val="00F66C6D"/>
    <w:rsid w:val="00F71FB9"/>
    <w:rsid w:val="00F77536"/>
    <w:rsid w:val="00F80480"/>
    <w:rsid w:val="00F93CA4"/>
    <w:rsid w:val="00F96420"/>
    <w:rsid w:val="00FB18A6"/>
    <w:rsid w:val="00FC0EA9"/>
    <w:rsid w:val="00FD4775"/>
    <w:rsid w:val="00FD4D7E"/>
    <w:rsid w:val="00FD7575"/>
    <w:rsid w:val="00FE1198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ED5B59-1D26-43F2-AF0C-8B06D289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8">
    <w:name w:val="endnote text"/>
    <w:basedOn w:val="a"/>
    <w:link w:val="a9"/>
    <w:rsid w:val="00FB18A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FB18A6"/>
  </w:style>
  <w:style w:type="character" w:styleId="aa">
    <w:name w:val="endnote reference"/>
    <w:basedOn w:val="a0"/>
    <w:rsid w:val="00FB18A6"/>
    <w:rPr>
      <w:vertAlign w:val="superscript"/>
    </w:rPr>
  </w:style>
  <w:style w:type="paragraph" w:styleId="ab">
    <w:name w:val="footnote text"/>
    <w:basedOn w:val="a"/>
    <w:link w:val="ac"/>
    <w:rsid w:val="00FB18A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B18A6"/>
  </w:style>
  <w:style w:type="character" w:styleId="ad">
    <w:name w:val="footnote reference"/>
    <w:aliases w:val="*"/>
    <w:basedOn w:val="a0"/>
    <w:rsid w:val="00FB18A6"/>
    <w:rPr>
      <w:vertAlign w:val="superscript"/>
    </w:rPr>
  </w:style>
  <w:style w:type="character" w:styleId="ae">
    <w:name w:val="annotation reference"/>
    <w:basedOn w:val="a0"/>
    <w:semiHidden/>
    <w:unhideWhenUsed/>
    <w:rsid w:val="007F5BC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7F5BC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F5BCE"/>
  </w:style>
  <w:style w:type="paragraph" w:styleId="af1">
    <w:name w:val="annotation subject"/>
    <w:basedOn w:val="af"/>
    <w:next w:val="af"/>
    <w:link w:val="af2"/>
    <w:semiHidden/>
    <w:unhideWhenUsed/>
    <w:rsid w:val="007F5BC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F5BCE"/>
    <w:rPr>
      <w:b/>
      <w:bCs/>
    </w:rPr>
  </w:style>
  <w:style w:type="paragraph" w:customStyle="1" w:styleId="ConsPlusTitle">
    <w:name w:val="ConsPlusTitle"/>
    <w:rsid w:val="00F038A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f3">
    <w:name w:val="footer"/>
    <w:basedOn w:val="a"/>
    <w:link w:val="af4"/>
    <w:unhideWhenUsed/>
    <w:rsid w:val="00B601E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0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25251C5E45ECC343E4B3535DAB0787E88DA003CF9829CBFED6C8DF03DE8E96F7E41170F2D4BDBB7EF600C06C32515721CD4CECBD7896CFA244D223p155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BDC56-F18E-4908-87C9-DE25142DB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1577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D</cp:lastModifiedBy>
  <cp:revision>11</cp:revision>
  <cp:lastPrinted>2021-05-25T10:34:00Z</cp:lastPrinted>
  <dcterms:created xsi:type="dcterms:W3CDTF">2021-05-18T06:51:00Z</dcterms:created>
  <dcterms:modified xsi:type="dcterms:W3CDTF">2021-05-25T12:45:00Z</dcterms:modified>
</cp:coreProperties>
</file>