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7"/>
        <w:tblW w:w="10598" w:type="dxa"/>
        <w:tblLook w:val="01E0" w:firstRow="1" w:lastRow="1" w:firstColumn="1" w:lastColumn="1" w:noHBand="0" w:noVBand="0"/>
      </w:tblPr>
      <w:tblGrid>
        <w:gridCol w:w="4253"/>
        <w:gridCol w:w="1417"/>
        <w:gridCol w:w="4928"/>
      </w:tblGrid>
      <w:tr w:rsidR="00F644A8" w:rsidRPr="00F644A8" w:rsidTr="00AF1B80">
        <w:trPr>
          <w:trHeight w:val="2172"/>
        </w:trPr>
        <w:tc>
          <w:tcPr>
            <w:tcW w:w="4253" w:type="dxa"/>
          </w:tcPr>
          <w:p w:rsidR="00F644A8" w:rsidRPr="00F644A8" w:rsidRDefault="00F644A8" w:rsidP="00AF1B80">
            <w:pPr>
              <w:autoSpaceDE w:val="0"/>
              <w:autoSpaceDN w:val="0"/>
              <w:jc w:val="center"/>
              <w:rPr>
                <w:bCs/>
                <w:spacing w:val="-10"/>
                <w:sz w:val="28"/>
                <w:szCs w:val="28"/>
              </w:rPr>
            </w:pPr>
            <w:r w:rsidRPr="00F644A8">
              <w:rPr>
                <w:bCs/>
                <w:spacing w:val="-10"/>
                <w:sz w:val="28"/>
                <w:szCs w:val="28"/>
              </w:rPr>
              <w:t>КОМИТЕТ</w:t>
            </w:r>
          </w:p>
          <w:p w:rsidR="00F644A8" w:rsidRPr="00F644A8" w:rsidRDefault="00F644A8" w:rsidP="00AF1B80">
            <w:pPr>
              <w:autoSpaceDE w:val="0"/>
              <w:autoSpaceDN w:val="0"/>
              <w:jc w:val="center"/>
              <w:rPr>
                <w:bCs/>
                <w:spacing w:val="-10"/>
                <w:sz w:val="28"/>
                <w:szCs w:val="28"/>
              </w:rPr>
            </w:pPr>
            <w:r w:rsidRPr="00F644A8">
              <w:rPr>
                <w:bCs/>
                <w:spacing w:val="-10"/>
                <w:sz w:val="28"/>
                <w:szCs w:val="28"/>
              </w:rPr>
              <w:t>РЕСПУБЛИКИ ТАТАРСТАН</w:t>
            </w:r>
          </w:p>
          <w:p w:rsidR="00F644A8" w:rsidRPr="00F644A8" w:rsidRDefault="00F644A8" w:rsidP="00AF1B80">
            <w:pPr>
              <w:autoSpaceDE w:val="0"/>
              <w:autoSpaceDN w:val="0"/>
              <w:jc w:val="center"/>
              <w:rPr>
                <w:bCs/>
                <w:spacing w:val="-10"/>
                <w:sz w:val="28"/>
                <w:szCs w:val="28"/>
              </w:rPr>
            </w:pPr>
            <w:r w:rsidRPr="00F644A8">
              <w:rPr>
                <w:noProof/>
                <w:sz w:val="20"/>
                <w:szCs w:val="20"/>
              </w:rPr>
              <mc:AlternateContent>
                <mc:Choice Requires="wps">
                  <w:drawing>
                    <wp:anchor distT="4294967295" distB="4294967295" distL="114300" distR="114300" simplePos="0" relativeHeight="251662848" behindDoc="0" locked="0" layoutInCell="1" allowOverlap="1" wp14:anchorId="2DCFDE4B" wp14:editId="1A8FA0FD">
                      <wp:simplePos x="0" y="0"/>
                      <wp:positionH relativeFrom="column">
                        <wp:posOffset>6984</wp:posOffset>
                      </wp:positionH>
                      <wp:positionV relativeFrom="paragraph">
                        <wp:posOffset>837565</wp:posOffset>
                      </wp:positionV>
                      <wp:extent cx="6543675" cy="0"/>
                      <wp:effectExtent l="0" t="0" r="2857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36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A8A1E8" id="Прямая соединительная линия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pt,65.95pt" to="515.8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qc/wEAALADAAAOAAAAZHJzL2Uyb0RvYy54bWysU0tuE0EQ3SNxh1bv8Tg2cdDI4yxihU0E&#10;lhIOUOnp8Yzon7oaj70D1kg+AldgAVKkAGeYuRHV7Q8J7BCzaFXX53XVqzfT87VWbCU9NtYU/GQw&#10;5EwaYcvGLAv+5uby2QvOMIApQVkjC76RyM9nT59MW5fLka2tKqVnBGIwb13B6xBcnmUoaqkBB9ZJ&#10;Q8HKeg2Brn6ZlR5aQtcqGw2Hk6y1vnTeColI3vkuyGcJv6qkCK+rCmVgquDUW0inT+dtPLPZFPKl&#10;B1c3Yt8G/EMXGhpDjx6h5hCAvfPNX1C6Ed6ircJAWJ3ZqmqETDPQNCfDP6a5rsHJNAuRg+5IE/4/&#10;WPFqtfCsKQs+5syAphV1n/v3/bb73n3pt6z/0P3svnVfu7vuR3fXfyT7vv9Edgx293v3lo0jk63D&#10;nAAvzMJHLsTaXLsrK94ixbJHwXhBt0tbV17HdCKDrdNmNsfNyHVggpyT0+fjydkpZ+IQyyA/FDqP&#10;4aW0mkWj4KoxkTTIYXWFIT4N+SEluo29bJRKi1eGtaTa0dmQtCGA9FcpCGRqR4ygWXIGaknCFsEn&#10;SLSqKWN5BMINXijPVkDaIkmWtr2hfjlTgIECNET6IjPUwqPS2M8csN4Vp9A+TZkILZN09+3/Jita&#10;t7bcLPyBUZJFQt9LOOru4Z3shz/a7BcAAAD//wMAUEsDBBQABgAIAAAAIQA7CJ9i3gAAAAoBAAAP&#10;AAAAZHJzL2Rvd25yZXYueG1sTI9bS8NAEIXfBf/DMoIvYjebQrExmyIRIeCDWBV83GbHXNxL2N22&#10;8d87BaE+DWfO4cw35Wa2hh0wxME7CWKRAUPXej24TsL729PtHbCYlNPKeIcSfjDCprq8KFWh/dG9&#10;4mGbOkYlLhZKQp/SVHAe2x6tigs/oSPvywerEsnQcR3Ukcqt4XmWrbhVg6MLvZqw7rH93u6thOZZ&#10;rOubOvfNOI6fj+rlIw+NkfL6an64B5ZwTucwnPAJHSpi2vm905EZ0oKCNJZiDezkZ0uxArb7W/Gq&#10;5P9fqH4BAAD//wMAUEsBAi0AFAAGAAgAAAAhALaDOJL+AAAA4QEAABMAAAAAAAAAAAAAAAAAAAAA&#10;AFtDb250ZW50X1R5cGVzXS54bWxQSwECLQAUAAYACAAAACEAOP0h/9YAAACUAQAACwAAAAAAAAAA&#10;AAAAAAAvAQAAX3JlbHMvLnJlbHNQSwECLQAUAAYACAAAACEAHrV6nP8BAACwAwAADgAAAAAAAAAA&#10;AAAAAAAuAgAAZHJzL2Uyb0RvYy54bWxQSwECLQAUAAYACAAAACEAOwifYt4AAAAKAQAADwAAAAAA&#10;AAAAAAAAAABZBAAAZHJzL2Rvd25yZXYueG1sUEsFBgAAAAAEAAQA8wAAAGQFAAAAAA==&#10;" strokecolor="windowText" strokeweight="1pt">
                      <o:lock v:ext="edit" shapetype="f"/>
                    </v:line>
                  </w:pict>
                </mc:Fallback>
              </mc:AlternateContent>
            </w:r>
            <w:r w:rsidRPr="00F644A8">
              <w:rPr>
                <w:bCs/>
                <w:spacing w:val="-10"/>
                <w:sz w:val="28"/>
                <w:szCs w:val="28"/>
              </w:rPr>
              <w:t>ПО ОХРАНЕ ОБЪЕКТОВ КУЛЬТУРНОГО НАСЛЕДИЯ</w:t>
            </w:r>
          </w:p>
        </w:tc>
        <w:tc>
          <w:tcPr>
            <w:tcW w:w="1417" w:type="dxa"/>
          </w:tcPr>
          <w:p w:rsidR="00F644A8" w:rsidRPr="00F644A8" w:rsidRDefault="00F644A8" w:rsidP="00AF1B80">
            <w:pPr>
              <w:autoSpaceDE w:val="0"/>
              <w:autoSpaceDN w:val="0"/>
              <w:jc w:val="center"/>
              <w:rPr>
                <w:sz w:val="28"/>
                <w:szCs w:val="28"/>
              </w:rPr>
            </w:pPr>
          </w:p>
          <w:p w:rsidR="00F644A8" w:rsidRPr="00F644A8" w:rsidRDefault="00F644A8" w:rsidP="00AF1B80">
            <w:pPr>
              <w:autoSpaceDE w:val="0"/>
              <w:autoSpaceDN w:val="0"/>
              <w:jc w:val="center"/>
              <w:rPr>
                <w:sz w:val="20"/>
                <w:szCs w:val="20"/>
              </w:rPr>
            </w:pPr>
            <w:r w:rsidRPr="00F644A8">
              <w:rPr>
                <w:noProof/>
                <w:sz w:val="28"/>
                <w:szCs w:val="28"/>
              </w:rPr>
              <w:drawing>
                <wp:inline distT="0" distB="0" distL="0" distR="0" wp14:anchorId="131FD72A" wp14:editId="478E2426">
                  <wp:extent cx="723900" cy="723900"/>
                  <wp:effectExtent l="0" t="0" r="0" b="0"/>
                  <wp:docPr id="1" name="Рисунок 1"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0px-Coat_of_Arms_of_Tatarst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F644A8" w:rsidRPr="00F644A8" w:rsidRDefault="00F644A8" w:rsidP="00AF1B80">
            <w:pPr>
              <w:autoSpaceDE w:val="0"/>
              <w:autoSpaceDN w:val="0"/>
              <w:jc w:val="center"/>
              <w:rPr>
                <w:sz w:val="20"/>
                <w:szCs w:val="20"/>
              </w:rPr>
            </w:pPr>
          </w:p>
          <w:p w:rsidR="00F644A8" w:rsidRPr="00F644A8" w:rsidRDefault="00F644A8" w:rsidP="00AF1B80">
            <w:pPr>
              <w:autoSpaceDE w:val="0"/>
              <w:autoSpaceDN w:val="0"/>
              <w:ind w:right="-1038"/>
              <w:jc w:val="center"/>
              <w:rPr>
                <w:sz w:val="20"/>
                <w:szCs w:val="20"/>
              </w:rPr>
            </w:pPr>
          </w:p>
        </w:tc>
        <w:tc>
          <w:tcPr>
            <w:tcW w:w="4928" w:type="dxa"/>
          </w:tcPr>
          <w:p w:rsidR="00F644A8" w:rsidRPr="00F644A8" w:rsidRDefault="00F644A8" w:rsidP="00AF1B80">
            <w:pPr>
              <w:autoSpaceDE w:val="0"/>
              <w:autoSpaceDN w:val="0"/>
              <w:ind w:right="-148"/>
              <w:jc w:val="center"/>
              <w:rPr>
                <w:sz w:val="28"/>
                <w:szCs w:val="28"/>
                <w:lang w:val="tt-RU"/>
              </w:rPr>
            </w:pPr>
            <w:r w:rsidRPr="00F644A8">
              <w:rPr>
                <w:sz w:val="28"/>
                <w:szCs w:val="28"/>
                <w:lang w:val="tt-RU"/>
              </w:rPr>
              <w:t>ТАТАРСТАН РЕСПУБЛИКАСЫНЫӉ МӘДӘНИ МИРАС ОБЪЕКТЛАРЫН САКЛАУ КОМИТЕТЫ</w:t>
            </w:r>
          </w:p>
          <w:p w:rsidR="00F644A8" w:rsidRPr="00F644A8" w:rsidRDefault="00F644A8" w:rsidP="00AF1B80">
            <w:pPr>
              <w:autoSpaceDE w:val="0"/>
              <w:autoSpaceDN w:val="0"/>
              <w:ind w:right="-148"/>
              <w:jc w:val="center"/>
              <w:rPr>
                <w:kern w:val="2"/>
                <w:sz w:val="20"/>
                <w:szCs w:val="20"/>
              </w:rPr>
            </w:pPr>
          </w:p>
          <w:p w:rsidR="00F644A8" w:rsidRPr="00F644A8" w:rsidRDefault="00F644A8" w:rsidP="00AF1B80">
            <w:pPr>
              <w:autoSpaceDE w:val="0"/>
              <w:autoSpaceDN w:val="0"/>
              <w:ind w:right="-148"/>
              <w:jc w:val="center"/>
              <w:rPr>
                <w:sz w:val="20"/>
                <w:szCs w:val="20"/>
                <w:lang w:val="tt-RU"/>
              </w:rPr>
            </w:pPr>
          </w:p>
        </w:tc>
      </w:tr>
    </w:tbl>
    <w:p w:rsidR="00F644A8" w:rsidRPr="00F644A8" w:rsidRDefault="00F644A8" w:rsidP="00AF1B80">
      <w:pPr>
        <w:autoSpaceDE w:val="0"/>
        <w:autoSpaceDN w:val="0"/>
        <w:jc w:val="center"/>
        <w:rPr>
          <w:sz w:val="20"/>
          <w:szCs w:val="20"/>
        </w:rPr>
      </w:pPr>
    </w:p>
    <w:p w:rsidR="00F644A8" w:rsidRPr="00F644A8" w:rsidRDefault="00F644A8" w:rsidP="00AF1B80">
      <w:pPr>
        <w:spacing w:line="288" w:lineRule="auto"/>
        <w:ind w:left="-426"/>
        <w:jc w:val="center"/>
        <w:rPr>
          <w:b/>
          <w:sz w:val="28"/>
          <w:szCs w:val="20"/>
        </w:rPr>
      </w:pPr>
      <w:r w:rsidRPr="00F644A8">
        <w:rPr>
          <w:b/>
          <w:sz w:val="28"/>
          <w:szCs w:val="20"/>
        </w:rPr>
        <w:t>ПРИКАЗ                                                                           БОЕРЫК</w:t>
      </w:r>
    </w:p>
    <w:tbl>
      <w:tblPr>
        <w:tblW w:w="0" w:type="auto"/>
        <w:jc w:val="center"/>
        <w:tblLayout w:type="fixed"/>
        <w:tblLook w:val="0000" w:firstRow="0" w:lastRow="0" w:firstColumn="0" w:lastColumn="0" w:noHBand="0" w:noVBand="0"/>
      </w:tblPr>
      <w:tblGrid>
        <w:gridCol w:w="3369"/>
        <w:gridCol w:w="3010"/>
        <w:gridCol w:w="443"/>
        <w:gridCol w:w="3156"/>
      </w:tblGrid>
      <w:tr w:rsidR="00F644A8" w:rsidRPr="00F644A8" w:rsidTr="00AF1B80">
        <w:trPr>
          <w:jc w:val="center"/>
        </w:trPr>
        <w:tc>
          <w:tcPr>
            <w:tcW w:w="3369" w:type="dxa"/>
            <w:tcBorders>
              <w:bottom w:val="single" w:sz="6" w:space="0" w:color="auto"/>
            </w:tcBorders>
          </w:tcPr>
          <w:p w:rsidR="00F644A8" w:rsidRPr="00F644A8" w:rsidRDefault="00F644A8" w:rsidP="00AF1B80">
            <w:pPr>
              <w:spacing w:line="288" w:lineRule="auto"/>
              <w:ind w:right="601"/>
              <w:jc w:val="center"/>
              <w:rPr>
                <w:sz w:val="28"/>
                <w:szCs w:val="20"/>
              </w:rPr>
            </w:pPr>
          </w:p>
        </w:tc>
        <w:tc>
          <w:tcPr>
            <w:tcW w:w="3010" w:type="dxa"/>
          </w:tcPr>
          <w:p w:rsidR="00F644A8" w:rsidRPr="00F644A8" w:rsidRDefault="00F644A8" w:rsidP="00AF1B80">
            <w:pPr>
              <w:spacing w:line="288" w:lineRule="auto"/>
              <w:jc w:val="center"/>
              <w:rPr>
                <w:sz w:val="28"/>
                <w:szCs w:val="20"/>
              </w:rPr>
            </w:pPr>
          </w:p>
        </w:tc>
        <w:tc>
          <w:tcPr>
            <w:tcW w:w="443" w:type="dxa"/>
          </w:tcPr>
          <w:p w:rsidR="00F644A8" w:rsidRPr="00F644A8" w:rsidRDefault="00F644A8" w:rsidP="00AF1B80">
            <w:pPr>
              <w:spacing w:line="288" w:lineRule="auto"/>
              <w:jc w:val="center"/>
              <w:rPr>
                <w:sz w:val="28"/>
                <w:szCs w:val="20"/>
              </w:rPr>
            </w:pPr>
            <w:r w:rsidRPr="00F644A8">
              <w:rPr>
                <w:sz w:val="28"/>
                <w:szCs w:val="20"/>
              </w:rPr>
              <w:t>№</w:t>
            </w:r>
          </w:p>
        </w:tc>
        <w:tc>
          <w:tcPr>
            <w:tcW w:w="3156" w:type="dxa"/>
            <w:tcBorders>
              <w:bottom w:val="single" w:sz="6" w:space="0" w:color="auto"/>
            </w:tcBorders>
          </w:tcPr>
          <w:p w:rsidR="00F644A8" w:rsidRPr="00F644A8" w:rsidRDefault="00F644A8" w:rsidP="00AF1B80">
            <w:pPr>
              <w:spacing w:line="288" w:lineRule="auto"/>
              <w:jc w:val="center"/>
              <w:rPr>
                <w:sz w:val="28"/>
                <w:szCs w:val="20"/>
              </w:rPr>
            </w:pPr>
          </w:p>
        </w:tc>
      </w:tr>
    </w:tbl>
    <w:p w:rsidR="00F644A8" w:rsidRPr="00F644A8" w:rsidRDefault="00F644A8" w:rsidP="00AF1B80">
      <w:pPr>
        <w:autoSpaceDE w:val="0"/>
        <w:autoSpaceDN w:val="0"/>
        <w:spacing w:line="300" w:lineRule="exact"/>
        <w:jc w:val="center"/>
        <w:rPr>
          <w:sz w:val="28"/>
          <w:szCs w:val="20"/>
        </w:rPr>
      </w:pPr>
      <w:r w:rsidRPr="00F644A8">
        <w:rPr>
          <w:sz w:val="28"/>
          <w:szCs w:val="20"/>
        </w:rPr>
        <w:t>г. Казань</w:t>
      </w:r>
    </w:p>
    <w:p w:rsidR="00855C58" w:rsidRDefault="00855C58" w:rsidP="00AF1B80">
      <w:pPr>
        <w:jc w:val="center"/>
        <w:rPr>
          <w:bCs/>
          <w:color w:val="000000"/>
          <w:sz w:val="26"/>
          <w:szCs w:val="26"/>
        </w:rPr>
      </w:pPr>
    </w:p>
    <w:p w:rsidR="003B1A43" w:rsidRDefault="003B1A43" w:rsidP="00AF1B80">
      <w:pPr>
        <w:jc w:val="center"/>
        <w:rPr>
          <w:bCs/>
          <w:color w:val="000000"/>
          <w:sz w:val="26"/>
          <w:szCs w:val="26"/>
        </w:rPr>
      </w:pPr>
    </w:p>
    <w:p w:rsidR="003B1A43" w:rsidRDefault="003B1A43" w:rsidP="00AF1B80">
      <w:pPr>
        <w:jc w:val="center"/>
        <w:rPr>
          <w:bCs/>
          <w:color w:val="000000"/>
          <w:sz w:val="26"/>
          <w:szCs w:val="26"/>
        </w:rPr>
      </w:pPr>
    </w:p>
    <w:p w:rsidR="00657D96" w:rsidRDefault="00657D96" w:rsidP="00076A9F">
      <w:pPr>
        <w:ind w:right="5670"/>
        <w:jc w:val="both"/>
        <w:rPr>
          <w:bCs/>
          <w:color w:val="000000"/>
          <w:sz w:val="28"/>
          <w:szCs w:val="28"/>
        </w:rPr>
      </w:pPr>
    </w:p>
    <w:p w:rsidR="00076A9F" w:rsidRPr="002B6483" w:rsidRDefault="00076A9F" w:rsidP="00C665FD">
      <w:pPr>
        <w:ind w:right="5245"/>
        <w:jc w:val="both"/>
        <w:rPr>
          <w:bCs/>
          <w:color w:val="000000"/>
          <w:sz w:val="28"/>
          <w:szCs w:val="28"/>
        </w:rPr>
      </w:pPr>
      <w:r>
        <w:rPr>
          <w:bCs/>
          <w:color w:val="000000"/>
          <w:sz w:val="28"/>
          <w:szCs w:val="28"/>
        </w:rPr>
        <w:t xml:space="preserve">Об </w:t>
      </w:r>
      <w:r w:rsidR="008359B8">
        <w:rPr>
          <w:bCs/>
          <w:color w:val="000000"/>
          <w:sz w:val="28"/>
          <w:szCs w:val="28"/>
        </w:rPr>
        <w:t>утверждении Положения</w:t>
      </w:r>
      <w:r w:rsidR="00C665FD">
        <w:rPr>
          <w:bCs/>
          <w:color w:val="000000"/>
          <w:sz w:val="28"/>
          <w:szCs w:val="28"/>
        </w:rPr>
        <w:t xml:space="preserve">                                  о проведении конкурса на замещение вакантной должности государственной гражданской службы Республики Татарстан (включение в кадровый резерв) в Комитете Республики Татарстан по охране объектов культурного наследия</w:t>
      </w:r>
    </w:p>
    <w:p w:rsidR="002B6483" w:rsidRDefault="002B6483" w:rsidP="00AF1B80">
      <w:pPr>
        <w:jc w:val="both"/>
        <w:rPr>
          <w:bCs/>
          <w:color w:val="000000"/>
          <w:sz w:val="28"/>
          <w:szCs w:val="28"/>
        </w:rPr>
      </w:pPr>
    </w:p>
    <w:p w:rsidR="002B6483" w:rsidRDefault="00C665FD" w:rsidP="00657D96">
      <w:pPr>
        <w:ind w:firstLine="708"/>
        <w:jc w:val="both"/>
        <w:rPr>
          <w:bCs/>
          <w:color w:val="000000"/>
          <w:sz w:val="28"/>
          <w:szCs w:val="28"/>
        </w:rPr>
      </w:pPr>
      <w:r>
        <w:rPr>
          <w:bCs/>
          <w:color w:val="000000"/>
          <w:sz w:val="28"/>
          <w:szCs w:val="28"/>
        </w:rPr>
        <w:t xml:space="preserve">В соответствии с Федеральным законом от 27 июля 2004 года № 79-ФЗ </w:t>
      </w:r>
      <w:r w:rsidR="00827E61">
        <w:rPr>
          <w:bCs/>
          <w:color w:val="000000"/>
          <w:sz w:val="28"/>
          <w:szCs w:val="28"/>
        </w:rPr>
        <w:t xml:space="preserve">                            </w:t>
      </w:r>
      <w:r>
        <w:rPr>
          <w:bCs/>
          <w:color w:val="000000"/>
          <w:sz w:val="28"/>
          <w:szCs w:val="28"/>
        </w:rPr>
        <w:t xml:space="preserve">«О государственной гражданской службе Российской Федерации», Указом Президента Российской Федерации от 1 февраля 2005 года № 112 «О конкурсе на замещение вакантной должности государственной гражданской службе Российской Федерации», </w:t>
      </w:r>
      <w:r w:rsidR="00FD7B02">
        <w:rPr>
          <w:bCs/>
          <w:color w:val="000000"/>
          <w:sz w:val="28"/>
          <w:szCs w:val="28"/>
        </w:rPr>
        <w:t xml:space="preserve">постановлением Правительства Российской Федерации от 31 марта </w:t>
      </w:r>
      <w:r w:rsidR="005B4B18">
        <w:rPr>
          <w:bCs/>
          <w:color w:val="000000"/>
          <w:sz w:val="28"/>
          <w:szCs w:val="28"/>
        </w:rPr>
        <w:t xml:space="preserve">              </w:t>
      </w:r>
      <w:r w:rsidR="00FD7B02">
        <w:rPr>
          <w:bCs/>
          <w:color w:val="000000"/>
          <w:sz w:val="28"/>
          <w:szCs w:val="28"/>
        </w:rPr>
        <w:t>2018 г. № 397 «Об утверждении единой методики проведения конкурсов на замещение вакантной должности государственной гражданской службы Российской Федерации и включение в кадровый резерв государственных органов» и Законом Республики Татарстан от 16 января 2003 года № 3-ЗРТ «О государственной гражданской службе Республики Татарстан» приказываю:</w:t>
      </w:r>
    </w:p>
    <w:p w:rsidR="00FD7B02" w:rsidRDefault="00FD7B02" w:rsidP="00657D96">
      <w:pPr>
        <w:ind w:firstLine="708"/>
        <w:jc w:val="both"/>
        <w:rPr>
          <w:bCs/>
          <w:color w:val="000000"/>
          <w:sz w:val="28"/>
          <w:szCs w:val="28"/>
        </w:rPr>
      </w:pPr>
    </w:p>
    <w:p w:rsidR="00FD7B02" w:rsidRDefault="00FD7B02" w:rsidP="00FD7B02">
      <w:pPr>
        <w:pStyle w:val="a9"/>
        <w:numPr>
          <w:ilvl w:val="0"/>
          <w:numId w:val="4"/>
        </w:numPr>
        <w:ind w:left="0" w:firstLine="708"/>
        <w:jc w:val="both"/>
        <w:rPr>
          <w:bCs/>
          <w:color w:val="000000"/>
          <w:sz w:val="28"/>
          <w:szCs w:val="28"/>
        </w:rPr>
      </w:pPr>
      <w:r>
        <w:rPr>
          <w:bCs/>
          <w:color w:val="000000"/>
          <w:sz w:val="28"/>
          <w:szCs w:val="28"/>
        </w:rPr>
        <w:t>Утвердить прилагаемое Положение о проведении конкурса на замещение вакантной должности государственной гражданской службы Республики Татарстан (включение в кадровый резерв) в Комитете Республики Татарстан по охране объектов культурного наследия.</w:t>
      </w:r>
    </w:p>
    <w:p w:rsidR="00FD7B02" w:rsidRPr="00044DE2" w:rsidRDefault="00FD7B02" w:rsidP="00FD7B02">
      <w:pPr>
        <w:pStyle w:val="a9"/>
        <w:numPr>
          <w:ilvl w:val="0"/>
          <w:numId w:val="4"/>
        </w:numPr>
        <w:ind w:left="0" w:firstLine="708"/>
        <w:jc w:val="both"/>
        <w:rPr>
          <w:bCs/>
          <w:color w:val="000000"/>
          <w:sz w:val="28"/>
          <w:szCs w:val="28"/>
        </w:rPr>
      </w:pPr>
      <w:r w:rsidRPr="00044DE2">
        <w:rPr>
          <w:bCs/>
          <w:color w:val="000000"/>
          <w:sz w:val="28"/>
          <w:szCs w:val="28"/>
        </w:rPr>
        <w:t>Установить, что независимый эксперт, пребывающий в конкурсной комиссии Комитета Республики Татарстан по охране объектов культурного наследия более трех лет, сохраняет свои полномочия до 1 июля 2021 года.</w:t>
      </w:r>
    </w:p>
    <w:p w:rsidR="00FD7B02" w:rsidRDefault="00FD7B02" w:rsidP="00FD7B02">
      <w:pPr>
        <w:pStyle w:val="a9"/>
        <w:numPr>
          <w:ilvl w:val="0"/>
          <w:numId w:val="4"/>
        </w:numPr>
        <w:ind w:left="0" w:firstLine="708"/>
        <w:jc w:val="both"/>
        <w:rPr>
          <w:bCs/>
          <w:color w:val="000000"/>
          <w:sz w:val="28"/>
          <w:szCs w:val="28"/>
        </w:rPr>
      </w:pPr>
      <w:r>
        <w:rPr>
          <w:bCs/>
          <w:color w:val="000000"/>
          <w:sz w:val="28"/>
          <w:szCs w:val="28"/>
        </w:rPr>
        <w:t xml:space="preserve">Признать утратившим силу приказ Комитета Республики Татарстан по охране объектов культурного наследия от 09.02.2019 № 14-П «Об утверждении Положения о проведении конкурса на замещение вакантной должности </w:t>
      </w:r>
      <w:r>
        <w:rPr>
          <w:bCs/>
          <w:color w:val="000000"/>
          <w:sz w:val="28"/>
          <w:szCs w:val="28"/>
        </w:rPr>
        <w:lastRenderedPageBreak/>
        <w:t>государственной гражданской службы Республики Татарстан (включение в кадровый резерв) в Комитете Республики Татарстан по охране объектов культурного наследия</w:t>
      </w:r>
      <w:r w:rsidR="003B1A43">
        <w:rPr>
          <w:bCs/>
          <w:color w:val="000000"/>
          <w:sz w:val="28"/>
          <w:szCs w:val="28"/>
        </w:rPr>
        <w:t>.</w:t>
      </w:r>
    </w:p>
    <w:p w:rsidR="00FD7B02" w:rsidRDefault="00FD7B02" w:rsidP="00FD7B02">
      <w:pPr>
        <w:pStyle w:val="a9"/>
        <w:numPr>
          <w:ilvl w:val="0"/>
          <w:numId w:val="4"/>
        </w:numPr>
        <w:ind w:left="0" w:firstLine="708"/>
        <w:jc w:val="both"/>
        <w:rPr>
          <w:bCs/>
          <w:color w:val="000000"/>
          <w:sz w:val="28"/>
          <w:szCs w:val="28"/>
        </w:rPr>
      </w:pPr>
      <w:r>
        <w:rPr>
          <w:bCs/>
          <w:color w:val="000000"/>
          <w:sz w:val="28"/>
          <w:szCs w:val="28"/>
        </w:rPr>
        <w:t>Контроль за исполнением настоящего приказа оставляю за собой.</w:t>
      </w:r>
    </w:p>
    <w:p w:rsidR="00FD7B02" w:rsidRDefault="00FD7B02" w:rsidP="00FD7B02">
      <w:pPr>
        <w:jc w:val="both"/>
        <w:rPr>
          <w:bCs/>
          <w:color w:val="000000"/>
          <w:sz w:val="28"/>
          <w:szCs w:val="28"/>
        </w:rPr>
      </w:pPr>
    </w:p>
    <w:p w:rsidR="009112E7" w:rsidRPr="001C604F" w:rsidRDefault="009112E7" w:rsidP="00E934F1">
      <w:pPr>
        <w:spacing w:before="150" w:after="100" w:afterAutospacing="1" w:line="360" w:lineRule="auto"/>
        <w:rPr>
          <w:color w:val="000000"/>
          <w:sz w:val="28"/>
          <w:szCs w:val="28"/>
        </w:rPr>
      </w:pPr>
      <w:r w:rsidRPr="001C604F">
        <w:rPr>
          <w:sz w:val="28"/>
          <w:szCs w:val="28"/>
        </w:rPr>
        <w:t>Председатель</w:t>
      </w:r>
      <w:r w:rsidRPr="001C604F">
        <w:rPr>
          <w:color w:val="000000"/>
          <w:sz w:val="28"/>
          <w:szCs w:val="28"/>
        </w:rPr>
        <w:tab/>
      </w:r>
      <w:r w:rsidRPr="001C604F">
        <w:rPr>
          <w:color w:val="000000"/>
          <w:sz w:val="28"/>
          <w:szCs w:val="28"/>
        </w:rPr>
        <w:tab/>
      </w:r>
      <w:r w:rsidRPr="001C604F">
        <w:rPr>
          <w:color w:val="000000"/>
          <w:sz w:val="28"/>
          <w:szCs w:val="28"/>
        </w:rPr>
        <w:tab/>
      </w:r>
      <w:r w:rsidRPr="001C604F">
        <w:rPr>
          <w:color w:val="000000"/>
          <w:sz w:val="28"/>
          <w:szCs w:val="28"/>
        </w:rPr>
        <w:tab/>
      </w:r>
      <w:r w:rsidRPr="001C604F">
        <w:rPr>
          <w:color w:val="000000"/>
          <w:sz w:val="28"/>
          <w:szCs w:val="28"/>
        </w:rPr>
        <w:tab/>
      </w:r>
      <w:r w:rsidRPr="001C604F">
        <w:rPr>
          <w:color w:val="000000"/>
          <w:sz w:val="28"/>
          <w:szCs w:val="28"/>
        </w:rPr>
        <w:tab/>
      </w:r>
      <w:r w:rsidRPr="001C604F">
        <w:rPr>
          <w:color w:val="000000"/>
          <w:sz w:val="28"/>
          <w:szCs w:val="28"/>
        </w:rPr>
        <w:tab/>
      </w:r>
      <w:r w:rsidRPr="001C604F">
        <w:rPr>
          <w:color w:val="000000"/>
          <w:sz w:val="28"/>
          <w:szCs w:val="28"/>
        </w:rPr>
        <w:tab/>
      </w:r>
      <w:r>
        <w:rPr>
          <w:color w:val="000000"/>
          <w:sz w:val="28"/>
          <w:szCs w:val="28"/>
        </w:rPr>
        <w:tab/>
        <w:t xml:space="preserve">            И.Н</w:t>
      </w:r>
      <w:r w:rsidRPr="001C604F">
        <w:rPr>
          <w:color w:val="000000"/>
          <w:sz w:val="28"/>
          <w:szCs w:val="28"/>
        </w:rPr>
        <w:t>.</w:t>
      </w:r>
      <w:r>
        <w:rPr>
          <w:color w:val="000000"/>
          <w:sz w:val="28"/>
          <w:szCs w:val="28"/>
        </w:rPr>
        <w:t xml:space="preserve"> Гущин</w:t>
      </w:r>
    </w:p>
    <w:p w:rsidR="00F00280" w:rsidRPr="002B6483" w:rsidRDefault="00F00280" w:rsidP="00F644A8">
      <w:pPr>
        <w:rPr>
          <w:bCs/>
          <w:color w:val="000000"/>
          <w:sz w:val="28"/>
          <w:szCs w:val="28"/>
        </w:rPr>
      </w:pPr>
    </w:p>
    <w:p w:rsidR="00F00280" w:rsidRPr="002B6483" w:rsidRDefault="00F00280" w:rsidP="00F644A8">
      <w:pPr>
        <w:rPr>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3B1A43" w:rsidRDefault="003B1A43" w:rsidP="00717454">
      <w:pPr>
        <w:rPr>
          <w:b/>
          <w:bCs/>
          <w:color w:val="000000"/>
          <w:sz w:val="28"/>
          <w:szCs w:val="28"/>
        </w:rPr>
      </w:pPr>
    </w:p>
    <w:p w:rsidR="00044DE2" w:rsidRDefault="00044DE2" w:rsidP="00717454">
      <w:pPr>
        <w:rPr>
          <w:b/>
          <w:bCs/>
          <w:color w:val="000000"/>
          <w:sz w:val="28"/>
          <w:szCs w:val="28"/>
        </w:rPr>
      </w:pPr>
    </w:p>
    <w:p w:rsidR="00BD7471" w:rsidRDefault="00BD7471" w:rsidP="00717454">
      <w:pPr>
        <w:rPr>
          <w:bCs/>
          <w:color w:val="000000"/>
          <w:sz w:val="28"/>
          <w:szCs w:val="28"/>
        </w:rPr>
      </w:pPr>
      <w:r w:rsidRPr="00BD7471">
        <w:rPr>
          <w:bCs/>
          <w:color w:val="000000"/>
          <w:sz w:val="28"/>
          <w:szCs w:val="28"/>
        </w:rPr>
        <w:lastRenderedPageBreak/>
        <w:t>Согласовано:</w:t>
      </w:r>
    </w:p>
    <w:p w:rsidR="00BD7471" w:rsidRDefault="00BD7471" w:rsidP="00717454">
      <w:pPr>
        <w:rPr>
          <w:bCs/>
          <w:color w:val="000000"/>
          <w:sz w:val="28"/>
          <w:szCs w:val="28"/>
        </w:rPr>
      </w:pPr>
    </w:p>
    <w:p w:rsidR="00BD7471" w:rsidRDefault="00BD7471" w:rsidP="00BD7471">
      <w:pPr>
        <w:autoSpaceDE w:val="0"/>
        <w:autoSpaceDN w:val="0"/>
        <w:ind w:right="-142"/>
        <w:contextualSpacing/>
        <w:jc w:val="both"/>
        <w:rPr>
          <w:sz w:val="28"/>
          <w:szCs w:val="28"/>
        </w:rPr>
      </w:pPr>
      <w:r>
        <w:rPr>
          <w:sz w:val="28"/>
          <w:szCs w:val="28"/>
        </w:rPr>
        <w:t>Начальник отдела правовой, организационной</w:t>
      </w:r>
    </w:p>
    <w:p w:rsidR="00BD7471" w:rsidRPr="00BD7471" w:rsidRDefault="00BD7471" w:rsidP="00BD7471">
      <w:pPr>
        <w:autoSpaceDE w:val="0"/>
        <w:autoSpaceDN w:val="0"/>
        <w:ind w:right="-142"/>
        <w:contextualSpacing/>
        <w:jc w:val="both"/>
        <w:rPr>
          <w:bCs/>
          <w:color w:val="000000"/>
          <w:sz w:val="28"/>
          <w:szCs w:val="28"/>
        </w:rPr>
      </w:pPr>
      <w:r>
        <w:rPr>
          <w:sz w:val="28"/>
          <w:szCs w:val="28"/>
        </w:rPr>
        <w:t xml:space="preserve">и кадровой работы                                                                                     К.В. </w:t>
      </w:r>
      <w:proofErr w:type="spellStart"/>
      <w:r>
        <w:rPr>
          <w:sz w:val="28"/>
          <w:szCs w:val="28"/>
        </w:rPr>
        <w:t>Марточкина</w:t>
      </w:r>
      <w:proofErr w:type="spellEnd"/>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BD7471" w:rsidRDefault="00BD7471"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17454">
      <w:pPr>
        <w:rPr>
          <w:b/>
          <w:bCs/>
          <w:color w:val="000000"/>
          <w:sz w:val="28"/>
          <w:szCs w:val="28"/>
        </w:rPr>
      </w:pPr>
    </w:p>
    <w:p w:rsidR="007D1C58" w:rsidRDefault="007D1C58" w:rsidP="007D1C58">
      <w:pPr>
        <w:pStyle w:val="ConsPlusNormal"/>
        <w:jc w:val="right"/>
        <w:outlineLvl w:val="0"/>
      </w:pPr>
    </w:p>
    <w:p w:rsidR="00724D69" w:rsidRDefault="00724D69" w:rsidP="007D1C58">
      <w:pPr>
        <w:pStyle w:val="ConsPlusNormal"/>
        <w:jc w:val="right"/>
        <w:outlineLvl w:val="0"/>
      </w:pPr>
    </w:p>
    <w:p w:rsidR="007D1C58" w:rsidRPr="007D1C58" w:rsidRDefault="007D1C58" w:rsidP="007D1C58">
      <w:pPr>
        <w:pStyle w:val="ConsPlusNormal"/>
        <w:ind w:firstLine="6237"/>
        <w:outlineLvl w:val="0"/>
        <w:rPr>
          <w:rFonts w:ascii="Times New Roman" w:hAnsi="Times New Roman" w:cs="Times New Roman"/>
          <w:sz w:val="28"/>
          <w:szCs w:val="28"/>
        </w:rPr>
      </w:pPr>
      <w:r w:rsidRPr="007D1C58">
        <w:rPr>
          <w:rFonts w:ascii="Times New Roman" w:hAnsi="Times New Roman" w:cs="Times New Roman"/>
          <w:sz w:val="28"/>
          <w:szCs w:val="28"/>
        </w:rPr>
        <w:lastRenderedPageBreak/>
        <w:t>Утверждено</w:t>
      </w:r>
    </w:p>
    <w:p w:rsidR="007D1C58" w:rsidRPr="007D1C58" w:rsidRDefault="007D1C58" w:rsidP="007D1C58">
      <w:pPr>
        <w:pStyle w:val="ConsPlusNormal"/>
        <w:ind w:firstLine="6237"/>
        <w:rPr>
          <w:rFonts w:ascii="Times New Roman" w:hAnsi="Times New Roman" w:cs="Times New Roman"/>
          <w:sz w:val="28"/>
          <w:szCs w:val="28"/>
        </w:rPr>
      </w:pPr>
      <w:r w:rsidRPr="007D1C58">
        <w:rPr>
          <w:rFonts w:ascii="Times New Roman" w:hAnsi="Times New Roman" w:cs="Times New Roman"/>
          <w:sz w:val="28"/>
          <w:szCs w:val="28"/>
        </w:rPr>
        <w:t>Приказом</w:t>
      </w:r>
      <w:r>
        <w:rPr>
          <w:rFonts w:ascii="Times New Roman" w:hAnsi="Times New Roman" w:cs="Times New Roman"/>
          <w:sz w:val="28"/>
          <w:szCs w:val="28"/>
        </w:rPr>
        <w:t xml:space="preserve"> председателя </w:t>
      </w:r>
    </w:p>
    <w:p w:rsidR="007D1C58" w:rsidRDefault="007D1C58" w:rsidP="007D1C58">
      <w:pPr>
        <w:pStyle w:val="ConsPlusNormal"/>
        <w:ind w:left="6237"/>
        <w:rPr>
          <w:rFonts w:ascii="Times New Roman" w:hAnsi="Times New Roman" w:cs="Times New Roman"/>
          <w:sz w:val="28"/>
          <w:szCs w:val="28"/>
        </w:rPr>
      </w:pPr>
      <w:r>
        <w:rPr>
          <w:rFonts w:ascii="Times New Roman" w:hAnsi="Times New Roman" w:cs="Times New Roman"/>
          <w:sz w:val="28"/>
          <w:szCs w:val="28"/>
        </w:rPr>
        <w:t xml:space="preserve">Комитета Республики Татарстан по охране объектов </w:t>
      </w:r>
    </w:p>
    <w:p w:rsidR="007D1C58" w:rsidRPr="007D1C58" w:rsidRDefault="007D1C58" w:rsidP="007D1C58">
      <w:pPr>
        <w:pStyle w:val="ConsPlusNormal"/>
        <w:ind w:firstLine="6237"/>
        <w:rPr>
          <w:rFonts w:ascii="Times New Roman" w:hAnsi="Times New Roman" w:cs="Times New Roman"/>
          <w:sz w:val="28"/>
          <w:szCs w:val="28"/>
        </w:rPr>
      </w:pPr>
      <w:r>
        <w:rPr>
          <w:rFonts w:ascii="Times New Roman" w:hAnsi="Times New Roman" w:cs="Times New Roman"/>
          <w:sz w:val="28"/>
          <w:szCs w:val="28"/>
        </w:rPr>
        <w:t xml:space="preserve">культурного наследия </w:t>
      </w:r>
    </w:p>
    <w:p w:rsidR="007D1C58" w:rsidRDefault="007D1C58" w:rsidP="007D1C58">
      <w:pPr>
        <w:pStyle w:val="ConsPlusNormal"/>
        <w:ind w:firstLine="6237"/>
        <w:rPr>
          <w:rFonts w:ascii="Times New Roman" w:hAnsi="Times New Roman" w:cs="Times New Roman"/>
          <w:sz w:val="28"/>
          <w:szCs w:val="28"/>
        </w:rPr>
      </w:pPr>
      <w:r w:rsidRPr="007D1C58">
        <w:rPr>
          <w:rFonts w:ascii="Times New Roman" w:hAnsi="Times New Roman" w:cs="Times New Roman"/>
          <w:sz w:val="28"/>
          <w:szCs w:val="28"/>
        </w:rPr>
        <w:t xml:space="preserve">от </w:t>
      </w:r>
      <w:r>
        <w:rPr>
          <w:rFonts w:ascii="Times New Roman" w:hAnsi="Times New Roman" w:cs="Times New Roman"/>
          <w:sz w:val="28"/>
          <w:szCs w:val="28"/>
        </w:rPr>
        <w:t>__________________</w:t>
      </w:r>
      <w:r w:rsidRPr="007D1C58">
        <w:rPr>
          <w:rFonts w:ascii="Times New Roman" w:hAnsi="Times New Roman" w:cs="Times New Roman"/>
          <w:sz w:val="28"/>
          <w:szCs w:val="28"/>
        </w:rPr>
        <w:t xml:space="preserve"> 202</w:t>
      </w:r>
      <w:r>
        <w:rPr>
          <w:rFonts w:ascii="Times New Roman" w:hAnsi="Times New Roman" w:cs="Times New Roman"/>
          <w:sz w:val="28"/>
          <w:szCs w:val="28"/>
        </w:rPr>
        <w:t>1</w:t>
      </w:r>
      <w:r w:rsidRPr="007D1C58">
        <w:rPr>
          <w:rFonts w:ascii="Times New Roman" w:hAnsi="Times New Roman" w:cs="Times New Roman"/>
          <w:sz w:val="28"/>
          <w:szCs w:val="28"/>
        </w:rPr>
        <w:t xml:space="preserve"> г. </w:t>
      </w:r>
    </w:p>
    <w:p w:rsidR="007D1C58" w:rsidRPr="007D1C58" w:rsidRDefault="007D1C58" w:rsidP="007D1C58">
      <w:pPr>
        <w:pStyle w:val="ConsPlusNormal"/>
        <w:ind w:firstLine="6237"/>
        <w:rPr>
          <w:rFonts w:ascii="Times New Roman" w:hAnsi="Times New Roman" w:cs="Times New Roman"/>
          <w:sz w:val="28"/>
          <w:szCs w:val="28"/>
        </w:rPr>
      </w:pPr>
      <w:r>
        <w:rPr>
          <w:rFonts w:ascii="Times New Roman" w:hAnsi="Times New Roman" w:cs="Times New Roman"/>
          <w:sz w:val="28"/>
          <w:szCs w:val="28"/>
        </w:rPr>
        <w:t>№</w:t>
      </w:r>
      <w:r w:rsidRPr="007D1C58">
        <w:rPr>
          <w:rFonts w:ascii="Times New Roman" w:hAnsi="Times New Roman" w:cs="Times New Roman"/>
          <w:sz w:val="28"/>
          <w:szCs w:val="28"/>
        </w:rPr>
        <w:t xml:space="preserve"> </w:t>
      </w:r>
      <w:r>
        <w:rPr>
          <w:rFonts w:ascii="Times New Roman" w:hAnsi="Times New Roman" w:cs="Times New Roman"/>
          <w:sz w:val="28"/>
          <w:szCs w:val="28"/>
        </w:rPr>
        <w:t>________________________</w:t>
      </w:r>
    </w:p>
    <w:p w:rsidR="007D1C58" w:rsidRPr="007D1C58" w:rsidRDefault="007D1C58" w:rsidP="007D1C58">
      <w:pPr>
        <w:pStyle w:val="ConsPlusNormal"/>
        <w:jc w:val="both"/>
        <w:rPr>
          <w:rFonts w:ascii="Times New Roman" w:hAnsi="Times New Roman" w:cs="Times New Roman"/>
          <w:sz w:val="28"/>
          <w:szCs w:val="28"/>
        </w:rPr>
      </w:pPr>
    </w:p>
    <w:p w:rsidR="007D1C58" w:rsidRDefault="007D1C58" w:rsidP="007D1C5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7D1C58">
        <w:rPr>
          <w:rFonts w:ascii="Times New Roman" w:hAnsi="Times New Roman" w:cs="Times New Roman"/>
          <w:b w:val="0"/>
          <w:sz w:val="28"/>
          <w:szCs w:val="28"/>
        </w:rPr>
        <w:t>оложение</w:t>
      </w:r>
      <w:r>
        <w:rPr>
          <w:rFonts w:ascii="Times New Roman" w:hAnsi="Times New Roman" w:cs="Times New Roman"/>
          <w:b w:val="0"/>
          <w:sz w:val="28"/>
          <w:szCs w:val="28"/>
        </w:rPr>
        <w:t xml:space="preserve"> </w:t>
      </w:r>
      <w:r w:rsidRPr="007D1C58">
        <w:rPr>
          <w:rFonts w:ascii="Times New Roman" w:hAnsi="Times New Roman" w:cs="Times New Roman"/>
          <w:b w:val="0"/>
          <w:sz w:val="28"/>
          <w:szCs w:val="28"/>
        </w:rPr>
        <w:t xml:space="preserve">о проведении конкурса </w:t>
      </w:r>
    </w:p>
    <w:p w:rsidR="007D1C58" w:rsidRDefault="007D1C58" w:rsidP="007D1C58">
      <w:pPr>
        <w:pStyle w:val="ConsPlusTitle"/>
        <w:jc w:val="center"/>
        <w:rPr>
          <w:rFonts w:ascii="Times New Roman" w:hAnsi="Times New Roman" w:cs="Times New Roman"/>
          <w:b w:val="0"/>
          <w:sz w:val="28"/>
          <w:szCs w:val="28"/>
        </w:rPr>
      </w:pPr>
      <w:r w:rsidRPr="007D1C58">
        <w:rPr>
          <w:rFonts w:ascii="Times New Roman" w:hAnsi="Times New Roman" w:cs="Times New Roman"/>
          <w:b w:val="0"/>
          <w:sz w:val="28"/>
          <w:szCs w:val="28"/>
        </w:rPr>
        <w:t>на замещение вакантной</w:t>
      </w:r>
      <w:r>
        <w:rPr>
          <w:rFonts w:ascii="Times New Roman" w:hAnsi="Times New Roman" w:cs="Times New Roman"/>
          <w:b w:val="0"/>
          <w:sz w:val="28"/>
          <w:szCs w:val="28"/>
        </w:rPr>
        <w:t xml:space="preserve"> </w:t>
      </w:r>
      <w:r w:rsidRPr="007D1C58">
        <w:rPr>
          <w:rFonts w:ascii="Times New Roman" w:hAnsi="Times New Roman" w:cs="Times New Roman"/>
          <w:b w:val="0"/>
          <w:sz w:val="28"/>
          <w:szCs w:val="28"/>
        </w:rPr>
        <w:t xml:space="preserve">должности государственной гражданской службы </w:t>
      </w:r>
      <w:r>
        <w:rPr>
          <w:rFonts w:ascii="Times New Roman" w:hAnsi="Times New Roman" w:cs="Times New Roman"/>
          <w:b w:val="0"/>
          <w:sz w:val="28"/>
          <w:szCs w:val="28"/>
        </w:rPr>
        <w:t>Р</w:t>
      </w:r>
      <w:r w:rsidRPr="007D1C58">
        <w:rPr>
          <w:rFonts w:ascii="Times New Roman" w:hAnsi="Times New Roman" w:cs="Times New Roman"/>
          <w:b w:val="0"/>
          <w:sz w:val="28"/>
          <w:szCs w:val="28"/>
        </w:rPr>
        <w:t>еспублики</w:t>
      </w:r>
      <w:r>
        <w:rPr>
          <w:rFonts w:ascii="Times New Roman" w:hAnsi="Times New Roman" w:cs="Times New Roman"/>
          <w:b w:val="0"/>
          <w:sz w:val="28"/>
          <w:szCs w:val="28"/>
        </w:rPr>
        <w:t xml:space="preserve"> Т</w:t>
      </w:r>
      <w:r w:rsidRPr="007D1C58">
        <w:rPr>
          <w:rFonts w:ascii="Times New Roman" w:hAnsi="Times New Roman" w:cs="Times New Roman"/>
          <w:b w:val="0"/>
          <w:sz w:val="28"/>
          <w:szCs w:val="28"/>
        </w:rPr>
        <w:t xml:space="preserve">атарстан (включение в кадровый резерв) </w:t>
      </w:r>
    </w:p>
    <w:p w:rsidR="007D1C58" w:rsidRPr="007D1C58" w:rsidRDefault="007D1C58" w:rsidP="007D1C58">
      <w:pPr>
        <w:pStyle w:val="ConsPlusTitle"/>
        <w:jc w:val="center"/>
        <w:rPr>
          <w:rFonts w:ascii="Times New Roman" w:hAnsi="Times New Roman" w:cs="Times New Roman"/>
          <w:b w:val="0"/>
          <w:sz w:val="28"/>
          <w:szCs w:val="28"/>
        </w:rPr>
      </w:pPr>
      <w:r w:rsidRPr="007D1C58">
        <w:rPr>
          <w:rFonts w:ascii="Times New Roman" w:hAnsi="Times New Roman" w:cs="Times New Roman"/>
          <w:b w:val="0"/>
          <w:sz w:val="28"/>
          <w:szCs w:val="28"/>
        </w:rPr>
        <w:t xml:space="preserve">в </w:t>
      </w:r>
      <w:r>
        <w:rPr>
          <w:rFonts w:ascii="Times New Roman" w:hAnsi="Times New Roman" w:cs="Times New Roman"/>
          <w:b w:val="0"/>
          <w:sz w:val="28"/>
          <w:szCs w:val="28"/>
        </w:rPr>
        <w:t>Комитете Республики Татарстан по охране объектов культурного наследия</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Title"/>
        <w:jc w:val="center"/>
        <w:outlineLvl w:val="1"/>
        <w:rPr>
          <w:rFonts w:ascii="Times New Roman" w:hAnsi="Times New Roman" w:cs="Times New Roman"/>
          <w:b w:val="0"/>
          <w:sz w:val="28"/>
          <w:szCs w:val="28"/>
        </w:rPr>
      </w:pPr>
      <w:r w:rsidRPr="007D1C58">
        <w:rPr>
          <w:rFonts w:ascii="Times New Roman" w:hAnsi="Times New Roman" w:cs="Times New Roman"/>
          <w:b w:val="0"/>
          <w:sz w:val="28"/>
          <w:szCs w:val="28"/>
        </w:rPr>
        <w:t>I. Общие положения</w:t>
      </w:r>
    </w:p>
    <w:p w:rsidR="007D1C58" w:rsidRPr="007D1C58" w:rsidRDefault="007D1C58" w:rsidP="007D1C58">
      <w:pPr>
        <w:pStyle w:val="ConsPlusNormal"/>
        <w:jc w:val="both"/>
        <w:rPr>
          <w:rFonts w:ascii="Times New Roman" w:hAnsi="Times New Roman" w:cs="Times New Roman"/>
          <w:sz w:val="28"/>
          <w:szCs w:val="28"/>
        </w:rPr>
      </w:pPr>
    </w:p>
    <w:p w:rsidR="007D1C58" w:rsidRDefault="007D1C58" w:rsidP="00724D69">
      <w:pPr>
        <w:pStyle w:val="ConsPlusNormal"/>
        <w:ind w:firstLine="708"/>
        <w:jc w:val="both"/>
        <w:rPr>
          <w:rFonts w:ascii="Times New Roman" w:hAnsi="Times New Roman" w:cs="Times New Roman"/>
          <w:sz w:val="28"/>
          <w:szCs w:val="28"/>
        </w:rPr>
      </w:pPr>
      <w:r w:rsidRPr="007D1C58">
        <w:rPr>
          <w:rFonts w:ascii="Times New Roman" w:hAnsi="Times New Roman" w:cs="Times New Roman"/>
          <w:sz w:val="28"/>
          <w:szCs w:val="28"/>
        </w:rPr>
        <w:t xml:space="preserve">1.1. Настоящим Положением определяются состав, сроки и порядок работы конкурсной комиссии по проведению конкурса на замещение вакантной должности государственной гражданской службы Республики Татарстан (включение в кадровый резерв) в Комитете Республики Татарстан по охране объектов культурного наследия (далее - конкурсная комиссия), а также методика проведения конкурса на замещение вакантной должности государственной гражданской службы Республики Татарстан (включение в кадровый резерв) в Комитете Республики Татарстан по охране объектов культурного наследия (далее - </w:t>
      </w:r>
      <w:r>
        <w:rPr>
          <w:rFonts w:ascii="Times New Roman" w:hAnsi="Times New Roman" w:cs="Times New Roman"/>
          <w:sz w:val="28"/>
          <w:szCs w:val="28"/>
        </w:rPr>
        <w:t>Комитет</w:t>
      </w:r>
      <w:r w:rsidRPr="007D1C58">
        <w:rPr>
          <w:rFonts w:ascii="Times New Roman" w:hAnsi="Times New Roman" w:cs="Times New Roman"/>
          <w:sz w:val="28"/>
          <w:szCs w:val="28"/>
        </w:rPr>
        <w:t>).</w:t>
      </w:r>
      <w:r w:rsidR="000B4ABE">
        <w:rPr>
          <w:rFonts w:ascii="Times New Roman" w:hAnsi="Times New Roman" w:cs="Times New Roman"/>
          <w:sz w:val="28"/>
          <w:szCs w:val="28"/>
        </w:rPr>
        <w:tab/>
      </w:r>
      <w:r w:rsidR="000B4ABE">
        <w:rPr>
          <w:rFonts w:ascii="Times New Roman" w:hAnsi="Times New Roman" w:cs="Times New Roman"/>
          <w:sz w:val="28"/>
          <w:szCs w:val="28"/>
        </w:rPr>
        <w:tab/>
      </w:r>
      <w:r w:rsidR="000B4ABE">
        <w:rPr>
          <w:rFonts w:ascii="Times New Roman" w:hAnsi="Times New Roman" w:cs="Times New Roman"/>
          <w:sz w:val="28"/>
          <w:szCs w:val="28"/>
        </w:rPr>
        <w:tab/>
      </w:r>
      <w:r w:rsidR="000B4ABE">
        <w:rPr>
          <w:rFonts w:ascii="Times New Roman" w:hAnsi="Times New Roman" w:cs="Times New Roman"/>
          <w:sz w:val="28"/>
          <w:szCs w:val="28"/>
        </w:rPr>
        <w:tab/>
      </w:r>
      <w:r w:rsidR="000B4ABE">
        <w:rPr>
          <w:rFonts w:ascii="Times New Roman" w:hAnsi="Times New Roman" w:cs="Times New Roman"/>
          <w:sz w:val="28"/>
          <w:szCs w:val="28"/>
        </w:rPr>
        <w:tab/>
      </w:r>
      <w:r w:rsidR="000B4ABE">
        <w:rPr>
          <w:rFonts w:ascii="Times New Roman" w:hAnsi="Times New Roman" w:cs="Times New Roman"/>
          <w:sz w:val="28"/>
          <w:szCs w:val="28"/>
        </w:rPr>
        <w:tab/>
      </w:r>
      <w:r w:rsidR="00724D69">
        <w:rPr>
          <w:rFonts w:ascii="Times New Roman" w:hAnsi="Times New Roman" w:cs="Times New Roman"/>
          <w:sz w:val="28"/>
          <w:szCs w:val="28"/>
        </w:rPr>
        <w:tab/>
      </w:r>
      <w:r w:rsidR="00724D69">
        <w:rPr>
          <w:rFonts w:ascii="Times New Roman" w:hAnsi="Times New Roman" w:cs="Times New Roman"/>
          <w:sz w:val="28"/>
          <w:szCs w:val="28"/>
        </w:rPr>
        <w:tab/>
      </w:r>
      <w:r w:rsidRPr="000B4ABE">
        <w:rPr>
          <w:rFonts w:ascii="Times New Roman" w:hAnsi="Times New Roman" w:cs="Times New Roman"/>
          <w:sz w:val="28"/>
          <w:szCs w:val="28"/>
        </w:rPr>
        <w:t xml:space="preserve">1.2. Конкурс в Комитете проводится на основании </w:t>
      </w:r>
      <w:hyperlink r:id="rId9" w:history="1">
        <w:r w:rsidRPr="000B4ABE">
          <w:rPr>
            <w:rFonts w:ascii="Times New Roman" w:hAnsi="Times New Roman" w:cs="Times New Roman"/>
            <w:sz w:val="28"/>
            <w:szCs w:val="28"/>
          </w:rPr>
          <w:t>статьи 22</w:t>
        </w:r>
      </w:hyperlink>
      <w:r w:rsidRPr="000B4ABE">
        <w:rPr>
          <w:rFonts w:ascii="Times New Roman" w:hAnsi="Times New Roman" w:cs="Times New Roman"/>
          <w:sz w:val="28"/>
          <w:szCs w:val="28"/>
        </w:rPr>
        <w:t xml:space="preserve"> Федерального закона от 27 июля 2004 года № 79-ФЗ «О государственной гражданской службе Российской Федерации» (далее - Федеральный закон) и </w:t>
      </w:r>
      <w:hyperlink r:id="rId10" w:history="1">
        <w:r w:rsidRPr="000B4ABE">
          <w:rPr>
            <w:rFonts w:ascii="Times New Roman" w:hAnsi="Times New Roman" w:cs="Times New Roman"/>
            <w:sz w:val="28"/>
            <w:szCs w:val="28"/>
          </w:rPr>
          <w:t>Закона</w:t>
        </w:r>
      </w:hyperlink>
      <w:r w:rsidRPr="000B4ABE">
        <w:rPr>
          <w:rFonts w:ascii="Times New Roman" w:hAnsi="Times New Roman" w:cs="Times New Roman"/>
          <w:sz w:val="28"/>
          <w:szCs w:val="28"/>
        </w:rPr>
        <w:t xml:space="preserve"> Республики Татарстан от 16 января 2003 года № 3-ЗРТ «О государственной гражданской службе Республики Татарстан», в соответствии с </w:t>
      </w:r>
      <w:hyperlink r:id="rId11" w:history="1">
        <w:r w:rsidRPr="000B4ABE">
          <w:rPr>
            <w:rFonts w:ascii="Times New Roman" w:hAnsi="Times New Roman" w:cs="Times New Roman"/>
            <w:sz w:val="28"/>
            <w:szCs w:val="28"/>
          </w:rPr>
          <w:t>Указом</w:t>
        </w:r>
      </w:hyperlink>
      <w:r w:rsidRPr="000B4ABE">
        <w:rPr>
          <w:rFonts w:ascii="Times New Roman" w:hAnsi="Times New Roman" w:cs="Times New Roman"/>
          <w:sz w:val="28"/>
          <w:szCs w:val="28"/>
        </w:rPr>
        <w:t xml:space="preserve"> Президента Российской Федерации от 1 февраля 2005 года № 112 «О конкурсе на замещение вакантной должности государственной гражданской службы Российской Федерации», </w:t>
      </w:r>
      <w:hyperlink r:id="rId12" w:history="1">
        <w:r w:rsidRPr="000B4ABE">
          <w:rPr>
            <w:rFonts w:ascii="Times New Roman" w:hAnsi="Times New Roman" w:cs="Times New Roman"/>
            <w:sz w:val="28"/>
            <w:szCs w:val="28"/>
          </w:rPr>
          <w:t>постановлением</w:t>
        </w:r>
      </w:hyperlink>
      <w:r w:rsidRPr="000B4ABE">
        <w:rPr>
          <w:rFonts w:ascii="Times New Roman" w:hAnsi="Times New Roman" w:cs="Times New Roman"/>
          <w:sz w:val="28"/>
          <w:szCs w:val="28"/>
        </w:rPr>
        <w:t xml:space="preserve"> Правительства Российской Федерации от 31 марта 2018 г.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w:t>
      </w:r>
      <w:hyperlink r:id="rId13" w:history="1">
        <w:r w:rsidRPr="000B4ABE">
          <w:rPr>
            <w:rFonts w:ascii="Times New Roman" w:hAnsi="Times New Roman" w:cs="Times New Roman"/>
            <w:sz w:val="28"/>
            <w:szCs w:val="28"/>
          </w:rPr>
          <w:t>постановлением</w:t>
        </w:r>
      </w:hyperlink>
      <w:r w:rsidRPr="000B4ABE">
        <w:rPr>
          <w:rFonts w:ascii="Times New Roman" w:hAnsi="Times New Roman" w:cs="Times New Roman"/>
          <w:sz w:val="28"/>
          <w:szCs w:val="28"/>
        </w:rPr>
        <w:t xml:space="preserve">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 службе Российской Федерации», </w:t>
      </w:r>
      <w:hyperlink r:id="rId14" w:history="1">
        <w:r w:rsidRPr="000B4ABE">
          <w:rPr>
            <w:rFonts w:ascii="Times New Roman" w:hAnsi="Times New Roman" w:cs="Times New Roman"/>
            <w:sz w:val="28"/>
            <w:szCs w:val="28"/>
          </w:rPr>
          <w:t>Указом</w:t>
        </w:r>
      </w:hyperlink>
      <w:r w:rsidRPr="000B4ABE">
        <w:rPr>
          <w:rFonts w:ascii="Times New Roman" w:hAnsi="Times New Roman" w:cs="Times New Roman"/>
          <w:sz w:val="28"/>
          <w:szCs w:val="28"/>
        </w:rPr>
        <w:t xml:space="preserve"> Президента Республики Татарстан от 14 марта 2011 года № УП-127 «Об утверждении Положения о кадровом резерве на государственной гражданской службе Республики Татарстан», </w:t>
      </w:r>
      <w:hyperlink r:id="rId15" w:history="1">
        <w:r w:rsidRPr="000B4ABE">
          <w:rPr>
            <w:rFonts w:ascii="Times New Roman" w:hAnsi="Times New Roman" w:cs="Times New Roman"/>
            <w:sz w:val="28"/>
            <w:szCs w:val="28"/>
          </w:rPr>
          <w:t>Указом</w:t>
        </w:r>
      </w:hyperlink>
      <w:r w:rsidRPr="000B4ABE">
        <w:rPr>
          <w:rFonts w:ascii="Times New Roman" w:hAnsi="Times New Roman" w:cs="Times New Roman"/>
          <w:sz w:val="28"/>
          <w:szCs w:val="28"/>
        </w:rPr>
        <w:t xml:space="preserve"> Президента Республики Татарстан от 11 декабря 2015 года № УП-1192 «Вопросы организации тестирования государственных гражданских служащих Республики Татарстан и граждан, претендующих на замещение должностей государственной гражданской службы Республики Татарстан».</w:t>
      </w:r>
      <w:r w:rsidR="000B4ABE">
        <w:rPr>
          <w:rFonts w:ascii="Times New Roman" w:hAnsi="Times New Roman" w:cs="Times New Roman"/>
          <w:sz w:val="28"/>
          <w:szCs w:val="28"/>
        </w:rPr>
        <w:tab/>
      </w:r>
      <w:r w:rsidR="000B4ABE">
        <w:rPr>
          <w:rFonts w:ascii="Times New Roman" w:hAnsi="Times New Roman" w:cs="Times New Roman"/>
          <w:sz w:val="28"/>
          <w:szCs w:val="28"/>
        </w:rPr>
        <w:tab/>
      </w:r>
      <w:r w:rsidR="000B4ABE">
        <w:rPr>
          <w:rFonts w:ascii="Times New Roman" w:hAnsi="Times New Roman" w:cs="Times New Roman"/>
          <w:sz w:val="28"/>
          <w:szCs w:val="28"/>
        </w:rPr>
        <w:tab/>
      </w:r>
      <w:r w:rsidR="000B4ABE">
        <w:rPr>
          <w:rFonts w:ascii="Times New Roman" w:hAnsi="Times New Roman" w:cs="Times New Roman"/>
          <w:sz w:val="28"/>
          <w:szCs w:val="28"/>
        </w:rPr>
        <w:tab/>
      </w:r>
      <w:r w:rsidR="000B4ABE">
        <w:rPr>
          <w:rFonts w:ascii="Times New Roman" w:hAnsi="Times New Roman" w:cs="Times New Roman"/>
          <w:sz w:val="28"/>
          <w:szCs w:val="28"/>
        </w:rPr>
        <w:tab/>
      </w:r>
      <w:r w:rsidR="000B4ABE">
        <w:rPr>
          <w:rFonts w:ascii="Times New Roman" w:hAnsi="Times New Roman" w:cs="Times New Roman"/>
          <w:sz w:val="28"/>
          <w:szCs w:val="28"/>
        </w:rPr>
        <w:tab/>
      </w:r>
      <w:r w:rsidR="000B4ABE">
        <w:rPr>
          <w:rFonts w:ascii="Times New Roman" w:hAnsi="Times New Roman" w:cs="Times New Roman"/>
          <w:sz w:val="28"/>
          <w:szCs w:val="28"/>
        </w:rPr>
        <w:tab/>
      </w:r>
      <w:r w:rsidR="000B4ABE">
        <w:rPr>
          <w:rFonts w:ascii="Times New Roman" w:hAnsi="Times New Roman" w:cs="Times New Roman"/>
          <w:sz w:val="28"/>
          <w:szCs w:val="28"/>
        </w:rPr>
        <w:tab/>
      </w:r>
      <w:r w:rsidR="00724D69">
        <w:rPr>
          <w:rFonts w:ascii="Times New Roman" w:hAnsi="Times New Roman" w:cs="Times New Roman"/>
          <w:sz w:val="28"/>
          <w:szCs w:val="28"/>
        </w:rPr>
        <w:tab/>
      </w:r>
      <w:r w:rsidRPr="007D1C58">
        <w:rPr>
          <w:rFonts w:ascii="Times New Roman" w:hAnsi="Times New Roman" w:cs="Times New Roman"/>
          <w:sz w:val="28"/>
          <w:szCs w:val="28"/>
        </w:rPr>
        <w:t xml:space="preserve">Конкурс заключается в оценке профессионального уровня претендентов на </w:t>
      </w:r>
      <w:r w:rsidRPr="007D1C58">
        <w:rPr>
          <w:rFonts w:ascii="Times New Roman" w:hAnsi="Times New Roman" w:cs="Times New Roman"/>
          <w:sz w:val="28"/>
          <w:szCs w:val="28"/>
        </w:rPr>
        <w:lastRenderedPageBreak/>
        <w:t>замещение должности государственной гражданской службы (далее - гражданская служба), их соответствия установленным квалификационным требованиям для замещения должности гражданской службы.</w:t>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24D69">
        <w:rPr>
          <w:rFonts w:ascii="Times New Roman" w:hAnsi="Times New Roman" w:cs="Times New Roman"/>
          <w:sz w:val="28"/>
          <w:szCs w:val="28"/>
        </w:rPr>
        <w:tab/>
      </w:r>
      <w:r w:rsidR="00724D69">
        <w:rPr>
          <w:rFonts w:ascii="Times New Roman" w:hAnsi="Times New Roman" w:cs="Times New Roman"/>
          <w:sz w:val="28"/>
          <w:szCs w:val="28"/>
        </w:rPr>
        <w:tab/>
      </w:r>
      <w:r w:rsidRPr="007D1C58">
        <w:rPr>
          <w:rFonts w:ascii="Times New Roman" w:hAnsi="Times New Roman" w:cs="Times New Roman"/>
          <w:sz w:val="28"/>
          <w:szCs w:val="28"/>
        </w:rPr>
        <w:t xml:space="preserve">1.3. Конкурс на замещение вакантной должности в </w:t>
      </w:r>
      <w:r w:rsidR="000B4ABE">
        <w:rPr>
          <w:rFonts w:ascii="Times New Roman" w:hAnsi="Times New Roman" w:cs="Times New Roman"/>
          <w:sz w:val="28"/>
          <w:szCs w:val="28"/>
        </w:rPr>
        <w:t>Комитете</w:t>
      </w:r>
      <w:r w:rsidRPr="007D1C58">
        <w:rPr>
          <w:rFonts w:ascii="Times New Roman" w:hAnsi="Times New Roman" w:cs="Times New Roman"/>
          <w:sz w:val="28"/>
          <w:szCs w:val="28"/>
        </w:rPr>
        <w:t xml:space="preserve"> объявляется по решению </w:t>
      </w:r>
      <w:r w:rsidR="005C744D">
        <w:rPr>
          <w:rFonts w:ascii="Times New Roman" w:hAnsi="Times New Roman" w:cs="Times New Roman"/>
          <w:sz w:val="28"/>
          <w:szCs w:val="28"/>
        </w:rPr>
        <w:t>председателя Комитета Республики Татарстан по охране объектов культурного наследия</w:t>
      </w:r>
      <w:r w:rsidRPr="007D1C58">
        <w:rPr>
          <w:rFonts w:ascii="Times New Roman" w:hAnsi="Times New Roman" w:cs="Times New Roman"/>
          <w:sz w:val="28"/>
          <w:szCs w:val="28"/>
        </w:rPr>
        <w:t xml:space="preserve"> (лица, исполняющего его обязанности) (далее </w:t>
      </w:r>
      <w:r w:rsidR="007E590F">
        <w:rPr>
          <w:rFonts w:ascii="Times New Roman" w:hAnsi="Times New Roman" w:cs="Times New Roman"/>
          <w:sz w:val="28"/>
          <w:szCs w:val="28"/>
        </w:rPr>
        <w:t>–</w:t>
      </w:r>
      <w:r w:rsidRPr="007D1C58">
        <w:rPr>
          <w:rFonts w:ascii="Times New Roman" w:hAnsi="Times New Roman" w:cs="Times New Roman"/>
          <w:sz w:val="28"/>
          <w:szCs w:val="28"/>
        </w:rPr>
        <w:t xml:space="preserve"> </w:t>
      </w:r>
      <w:r w:rsidR="005C744D">
        <w:rPr>
          <w:rFonts w:ascii="Times New Roman" w:hAnsi="Times New Roman" w:cs="Times New Roman"/>
          <w:sz w:val="28"/>
          <w:szCs w:val="28"/>
        </w:rPr>
        <w:t>председатель</w:t>
      </w:r>
      <w:r w:rsidR="007E590F">
        <w:rPr>
          <w:rFonts w:ascii="Times New Roman" w:hAnsi="Times New Roman" w:cs="Times New Roman"/>
          <w:sz w:val="28"/>
          <w:szCs w:val="28"/>
        </w:rPr>
        <w:t xml:space="preserve"> Комитета</w:t>
      </w:r>
      <w:r w:rsidRPr="007D1C58">
        <w:rPr>
          <w:rFonts w:ascii="Times New Roman" w:hAnsi="Times New Roman" w:cs="Times New Roman"/>
          <w:sz w:val="28"/>
          <w:szCs w:val="28"/>
        </w:rPr>
        <w:t xml:space="preserve">) при наличии вакантной должности гражданской службы, замещение которой в соответствии с </w:t>
      </w:r>
      <w:r w:rsidRPr="005C744D">
        <w:rPr>
          <w:rFonts w:ascii="Times New Roman" w:hAnsi="Times New Roman" w:cs="Times New Roman"/>
          <w:sz w:val="28"/>
          <w:szCs w:val="28"/>
        </w:rPr>
        <w:t xml:space="preserve">Федеральным </w:t>
      </w:r>
      <w:hyperlink r:id="rId16" w:history="1">
        <w:r w:rsidRPr="005C744D">
          <w:rPr>
            <w:rFonts w:ascii="Times New Roman" w:hAnsi="Times New Roman" w:cs="Times New Roman"/>
            <w:sz w:val="28"/>
            <w:szCs w:val="28"/>
          </w:rPr>
          <w:t>законом</w:t>
        </w:r>
      </w:hyperlink>
      <w:r w:rsidRPr="007D1C58">
        <w:rPr>
          <w:rFonts w:ascii="Times New Roman" w:hAnsi="Times New Roman" w:cs="Times New Roman"/>
          <w:sz w:val="28"/>
          <w:szCs w:val="28"/>
        </w:rPr>
        <w:t xml:space="preserve"> производится на конкурсной основе.</w:t>
      </w:r>
      <w:r w:rsidR="005C744D">
        <w:rPr>
          <w:rFonts w:ascii="Times New Roman" w:hAnsi="Times New Roman" w:cs="Times New Roman"/>
          <w:sz w:val="28"/>
          <w:szCs w:val="28"/>
        </w:rPr>
        <w:tab/>
      </w:r>
      <w:r w:rsidRPr="007D1C58">
        <w:rPr>
          <w:rFonts w:ascii="Times New Roman" w:hAnsi="Times New Roman" w:cs="Times New Roman"/>
          <w:sz w:val="28"/>
          <w:szCs w:val="28"/>
        </w:rPr>
        <w:t xml:space="preserve">Конкурс на замещение вакантной должности организуется отделом </w:t>
      </w:r>
      <w:r w:rsidR="005C744D">
        <w:rPr>
          <w:rFonts w:ascii="Times New Roman" w:hAnsi="Times New Roman" w:cs="Times New Roman"/>
          <w:sz w:val="28"/>
          <w:szCs w:val="28"/>
        </w:rPr>
        <w:t>правовой, организационной и кадровой работы</w:t>
      </w:r>
      <w:r w:rsidRPr="007D1C58">
        <w:rPr>
          <w:rFonts w:ascii="Times New Roman" w:hAnsi="Times New Roman" w:cs="Times New Roman"/>
          <w:sz w:val="28"/>
          <w:szCs w:val="28"/>
        </w:rPr>
        <w:t>.</w:t>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Pr="007D1C58">
        <w:rPr>
          <w:rFonts w:ascii="Times New Roman" w:hAnsi="Times New Roman" w:cs="Times New Roman"/>
          <w:sz w:val="28"/>
          <w:szCs w:val="28"/>
        </w:rPr>
        <w:t xml:space="preserve">1.4. Конкурс на включение в кадровый резерв </w:t>
      </w:r>
      <w:r w:rsidR="005C744D">
        <w:rPr>
          <w:rFonts w:ascii="Times New Roman" w:hAnsi="Times New Roman" w:cs="Times New Roman"/>
          <w:sz w:val="28"/>
          <w:szCs w:val="28"/>
        </w:rPr>
        <w:t>Комитета</w:t>
      </w:r>
      <w:r w:rsidRPr="007D1C58">
        <w:rPr>
          <w:rFonts w:ascii="Times New Roman" w:hAnsi="Times New Roman" w:cs="Times New Roman"/>
          <w:sz w:val="28"/>
          <w:szCs w:val="28"/>
        </w:rPr>
        <w:t xml:space="preserve"> организуется отделом </w:t>
      </w:r>
      <w:r w:rsidR="005C744D">
        <w:rPr>
          <w:rFonts w:ascii="Times New Roman" w:hAnsi="Times New Roman" w:cs="Times New Roman"/>
          <w:sz w:val="28"/>
          <w:szCs w:val="28"/>
        </w:rPr>
        <w:t>правовой, организационной и кадровой работы</w:t>
      </w:r>
      <w:r w:rsidRPr="007D1C58">
        <w:rPr>
          <w:rFonts w:ascii="Times New Roman" w:hAnsi="Times New Roman" w:cs="Times New Roman"/>
          <w:sz w:val="28"/>
          <w:szCs w:val="28"/>
        </w:rPr>
        <w:t xml:space="preserve"> по результатам ежегодно производимой оценки вероятной потребности </w:t>
      </w:r>
      <w:r w:rsidR="005C744D">
        <w:rPr>
          <w:rFonts w:ascii="Times New Roman" w:hAnsi="Times New Roman" w:cs="Times New Roman"/>
          <w:sz w:val="28"/>
          <w:szCs w:val="28"/>
        </w:rPr>
        <w:t>Комитета</w:t>
      </w:r>
      <w:r w:rsidRPr="007D1C58">
        <w:rPr>
          <w:rFonts w:ascii="Times New Roman" w:hAnsi="Times New Roman" w:cs="Times New Roman"/>
          <w:sz w:val="28"/>
          <w:szCs w:val="28"/>
        </w:rPr>
        <w:t xml:space="preserve"> в специалистах для замещения вакантных должностей гражданской службы и имеющегося кадрового резерва </w:t>
      </w:r>
      <w:r w:rsidR="005C744D">
        <w:rPr>
          <w:rFonts w:ascii="Times New Roman" w:hAnsi="Times New Roman" w:cs="Times New Roman"/>
          <w:sz w:val="28"/>
          <w:szCs w:val="28"/>
        </w:rPr>
        <w:t>Комитета</w:t>
      </w:r>
      <w:r w:rsidRPr="007D1C58">
        <w:rPr>
          <w:rFonts w:ascii="Times New Roman" w:hAnsi="Times New Roman" w:cs="Times New Roman"/>
          <w:sz w:val="28"/>
          <w:szCs w:val="28"/>
        </w:rPr>
        <w:t xml:space="preserve">. Конкурс на включение в кадровый резерв </w:t>
      </w:r>
      <w:r w:rsidR="005C744D">
        <w:rPr>
          <w:rFonts w:ascii="Times New Roman" w:hAnsi="Times New Roman" w:cs="Times New Roman"/>
          <w:sz w:val="28"/>
          <w:szCs w:val="28"/>
        </w:rPr>
        <w:t>Комитета</w:t>
      </w:r>
      <w:r w:rsidRPr="007D1C58">
        <w:rPr>
          <w:rFonts w:ascii="Times New Roman" w:hAnsi="Times New Roman" w:cs="Times New Roman"/>
          <w:sz w:val="28"/>
          <w:szCs w:val="28"/>
        </w:rPr>
        <w:t xml:space="preserve"> объявляется по решению </w:t>
      </w:r>
      <w:r w:rsidR="005C744D">
        <w:rPr>
          <w:rFonts w:ascii="Times New Roman" w:hAnsi="Times New Roman" w:cs="Times New Roman"/>
          <w:sz w:val="28"/>
          <w:szCs w:val="28"/>
        </w:rPr>
        <w:t>председателя</w:t>
      </w:r>
      <w:r w:rsidR="005B4B18">
        <w:rPr>
          <w:rFonts w:ascii="Times New Roman" w:hAnsi="Times New Roman" w:cs="Times New Roman"/>
          <w:sz w:val="28"/>
          <w:szCs w:val="28"/>
        </w:rPr>
        <w:t xml:space="preserve"> Комитета</w:t>
      </w:r>
      <w:r w:rsidRPr="007D1C58">
        <w:rPr>
          <w:rFonts w:ascii="Times New Roman" w:hAnsi="Times New Roman" w:cs="Times New Roman"/>
          <w:sz w:val="28"/>
          <w:szCs w:val="28"/>
        </w:rPr>
        <w:t>.</w:t>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Pr="007D1C58">
        <w:rPr>
          <w:rFonts w:ascii="Times New Roman" w:hAnsi="Times New Roman" w:cs="Times New Roman"/>
          <w:sz w:val="28"/>
          <w:szCs w:val="28"/>
        </w:rPr>
        <w:t xml:space="preserve">1.5. Конкурс на замещение вакантной должности (на включение в кадровый резерв) проводится конкурсной комиссией </w:t>
      </w:r>
      <w:r w:rsidR="005C744D">
        <w:rPr>
          <w:rFonts w:ascii="Times New Roman" w:hAnsi="Times New Roman" w:cs="Times New Roman"/>
          <w:sz w:val="28"/>
          <w:szCs w:val="28"/>
        </w:rPr>
        <w:t>Комитета</w:t>
      </w:r>
      <w:r w:rsidRPr="007D1C58">
        <w:rPr>
          <w:rFonts w:ascii="Times New Roman" w:hAnsi="Times New Roman" w:cs="Times New Roman"/>
          <w:sz w:val="28"/>
          <w:szCs w:val="28"/>
        </w:rPr>
        <w:t xml:space="preserve"> в порядке, предусмотренном настоящим Положением.</w:t>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005C744D">
        <w:rPr>
          <w:rFonts w:ascii="Times New Roman" w:hAnsi="Times New Roman" w:cs="Times New Roman"/>
          <w:sz w:val="28"/>
          <w:szCs w:val="28"/>
        </w:rPr>
        <w:tab/>
      </w:r>
      <w:r w:rsidRPr="007D1C58">
        <w:rPr>
          <w:rFonts w:ascii="Times New Roman" w:hAnsi="Times New Roman" w:cs="Times New Roman"/>
          <w:sz w:val="28"/>
          <w:szCs w:val="28"/>
        </w:rPr>
        <w:t xml:space="preserve">1.6. Конкурс на замещение вакантной должности в </w:t>
      </w:r>
      <w:r w:rsidR="005C744D">
        <w:rPr>
          <w:rFonts w:ascii="Times New Roman" w:hAnsi="Times New Roman" w:cs="Times New Roman"/>
          <w:sz w:val="28"/>
          <w:szCs w:val="28"/>
        </w:rPr>
        <w:t>Комитете</w:t>
      </w:r>
      <w:r w:rsidRPr="007D1C58">
        <w:rPr>
          <w:rFonts w:ascii="Times New Roman" w:hAnsi="Times New Roman" w:cs="Times New Roman"/>
          <w:sz w:val="28"/>
          <w:szCs w:val="28"/>
        </w:rPr>
        <w:t xml:space="preserve"> не проводится:</w:t>
      </w:r>
      <w:r w:rsidR="005C744D">
        <w:rPr>
          <w:rFonts w:ascii="Times New Roman" w:hAnsi="Times New Roman" w:cs="Times New Roman"/>
          <w:sz w:val="28"/>
          <w:szCs w:val="28"/>
        </w:rPr>
        <w:tab/>
      </w:r>
      <w:r w:rsidR="005C744D">
        <w:rPr>
          <w:rFonts w:ascii="Times New Roman" w:hAnsi="Times New Roman" w:cs="Times New Roman"/>
          <w:sz w:val="28"/>
          <w:szCs w:val="28"/>
        </w:rPr>
        <w:tab/>
      </w:r>
      <w:r w:rsidRPr="007D1C58">
        <w:rPr>
          <w:rFonts w:ascii="Times New Roman" w:hAnsi="Times New Roman" w:cs="Times New Roman"/>
          <w:sz w:val="28"/>
          <w:szCs w:val="28"/>
        </w:rPr>
        <w:t xml:space="preserve">при назначении на замещаемые на определенный срок полномочий должности государственной гражданской службы категорий </w:t>
      </w:r>
      <w:r w:rsidR="005C744D">
        <w:rPr>
          <w:rFonts w:ascii="Times New Roman" w:hAnsi="Times New Roman" w:cs="Times New Roman"/>
          <w:sz w:val="28"/>
          <w:szCs w:val="28"/>
        </w:rPr>
        <w:t>«</w:t>
      </w:r>
      <w:r w:rsidRPr="007D1C58">
        <w:rPr>
          <w:rFonts w:ascii="Times New Roman" w:hAnsi="Times New Roman" w:cs="Times New Roman"/>
          <w:sz w:val="28"/>
          <w:szCs w:val="28"/>
        </w:rPr>
        <w:t>руководители</w:t>
      </w:r>
      <w:r w:rsidR="005C744D">
        <w:rPr>
          <w:rFonts w:ascii="Times New Roman" w:hAnsi="Times New Roman" w:cs="Times New Roman"/>
          <w:sz w:val="28"/>
          <w:szCs w:val="28"/>
        </w:rPr>
        <w:t>»</w:t>
      </w:r>
      <w:r w:rsidRPr="007D1C58">
        <w:rPr>
          <w:rFonts w:ascii="Times New Roman" w:hAnsi="Times New Roman" w:cs="Times New Roman"/>
          <w:sz w:val="28"/>
          <w:szCs w:val="28"/>
        </w:rPr>
        <w:t>;</w:t>
      </w:r>
    </w:p>
    <w:p w:rsidR="007D1C58" w:rsidRPr="007D1C58" w:rsidRDefault="001761FA" w:rsidP="001761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7D1C58">
        <w:rPr>
          <w:rFonts w:ascii="Times New Roman" w:hAnsi="Times New Roman" w:cs="Times New Roman"/>
          <w:sz w:val="28"/>
          <w:szCs w:val="28"/>
        </w:rPr>
        <w:t xml:space="preserve">при назначении на должности государственной гражданской службы категорий </w:t>
      </w:r>
      <w:r>
        <w:rPr>
          <w:rFonts w:ascii="Times New Roman" w:hAnsi="Times New Roman" w:cs="Times New Roman"/>
          <w:sz w:val="28"/>
          <w:szCs w:val="28"/>
        </w:rPr>
        <w:t>«</w:t>
      </w:r>
      <w:r w:rsidRPr="007D1C58">
        <w:rPr>
          <w:rFonts w:ascii="Times New Roman" w:hAnsi="Times New Roman" w:cs="Times New Roman"/>
          <w:sz w:val="28"/>
          <w:szCs w:val="28"/>
        </w:rPr>
        <w:t>руководители</w:t>
      </w:r>
      <w:r>
        <w:rPr>
          <w:rFonts w:ascii="Times New Roman" w:hAnsi="Times New Roman" w:cs="Times New Roman"/>
          <w:sz w:val="28"/>
          <w:szCs w:val="28"/>
        </w:rPr>
        <w:t>», назначение на которые и освобождение от которых осуществляется Кабинетом Министров Республики Татарстан;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24D69">
        <w:rPr>
          <w:rFonts w:ascii="Times New Roman" w:hAnsi="Times New Roman" w:cs="Times New Roman"/>
          <w:sz w:val="28"/>
          <w:szCs w:val="28"/>
        </w:rPr>
        <w:tab/>
      </w:r>
      <w:r w:rsidR="00724D69">
        <w:rPr>
          <w:rFonts w:ascii="Times New Roman" w:hAnsi="Times New Roman" w:cs="Times New Roman"/>
          <w:sz w:val="28"/>
          <w:szCs w:val="28"/>
        </w:rPr>
        <w:tab/>
      </w:r>
      <w:r>
        <w:rPr>
          <w:rFonts w:ascii="Times New Roman" w:hAnsi="Times New Roman" w:cs="Times New Roman"/>
          <w:sz w:val="28"/>
          <w:szCs w:val="28"/>
        </w:rPr>
        <w:t>п</w:t>
      </w:r>
      <w:r w:rsidR="007D1C58" w:rsidRPr="007D1C58">
        <w:rPr>
          <w:rFonts w:ascii="Times New Roman" w:hAnsi="Times New Roman" w:cs="Times New Roman"/>
          <w:sz w:val="28"/>
          <w:szCs w:val="28"/>
        </w:rPr>
        <w:t>ри заключении срочного служебного контракта;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 xml:space="preserve">при назначении гражданского служащего на иную должность гражданской службы в случаях, </w:t>
      </w:r>
      <w:r w:rsidR="007D1C58" w:rsidRPr="001761FA">
        <w:rPr>
          <w:rFonts w:ascii="Times New Roman" w:hAnsi="Times New Roman" w:cs="Times New Roman"/>
          <w:sz w:val="28"/>
          <w:szCs w:val="28"/>
        </w:rPr>
        <w:t xml:space="preserve">предусмотренных </w:t>
      </w:r>
      <w:hyperlink r:id="rId17" w:history="1">
        <w:r w:rsidR="007D1C58" w:rsidRPr="001761FA">
          <w:rPr>
            <w:rFonts w:ascii="Times New Roman" w:hAnsi="Times New Roman" w:cs="Times New Roman"/>
            <w:sz w:val="28"/>
            <w:szCs w:val="28"/>
          </w:rPr>
          <w:t>частью 2 статьи 28</w:t>
        </w:r>
      </w:hyperlink>
      <w:r w:rsidR="007D1C58" w:rsidRPr="001761FA">
        <w:rPr>
          <w:rFonts w:ascii="Times New Roman" w:hAnsi="Times New Roman" w:cs="Times New Roman"/>
          <w:sz w:val="28"/>
          <w:szCs w:val="28"/>
        </w:rPr>
        <w:t xml:space="preserve">, </w:t>
      </w:r>
      <w:hyperlink r:id="rId18" w:history="1">
        <w:r w:rsidR="007D1C58" w:rsidRPr="001761FA">
          <w:rPr>
            <w:rFonts w:ascii="Times New Roman" w:hAnsi="Times New Roman" w:cs="Times New Roman"/>
            <w:sz w:val="28"/>
            <w:szCs w:val="28"/>
          </w:rPr>
          <w:t>частью 1 статьи 31</w:t>
        </w:r>
      </w:hyperlink>
      <w:r w:rsidR="007D1C58" w:rsidRPr="001761FA">
        <w:rPr>
          <w:rFonts w:ascii="Times New Roman" w:hAnsi="Times New Roman" w:cs="Times New Roman"/>
          <w:sz w:val="28"/>
          <w:szCs w:val="28"/>
        </w:rPr>
        <w:t xml:space="preserve"> и </w:t>
      </w:r>
      <w:hyperlink r:id="rId19" w:history="1">
        <w:r w:rsidR="007D1C58" w:rsidRPr="001761FA">
          <w:rPr>
            <w:rFonts w:ascii="Times New Roman" w:hAnsi="Times New Roman" w:cs="Times New Roman"/>
            <w:sz w:val="28"/>
            <w:szCs w:val="28"/>
          </w:rPr>
          <w:t>частью 9 статьи 60.1</w:t>
        </w:r>
      </w:hyperlink>
      <w:r w:rsidR="007D1C58" w:rsidRPr="001761FA">
        <w:rPr>
          <w:rFonts w:ascii="Times New Roman" w:hAnsi="Times New Roman" w:cs="Times New Roman"/>
          <w:sz w:val="28"/>
          <w:szCs w:val="28"/>
        </w:rPr>
        <w:t xml:space="preserve"> Федерального закона;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при назначении на должность гражданской службы гражданского служащего (гражданина), включенного в кадровый резерв на гражданской службе.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 xml:space="preserve">1.7. Конкурс на замещение вакантной должности в </w:t>
      </w:r>
      <w:r>
        <w:rPr>
          <w:rFonts w:ascii="Times New Roman" w:hAnsi="Times New Roman" w:cs="Times New Roman"/>
          <w:sz w:val="28"/>
          <w:szCs w:val="28"/>
        </w:rPr>
        <w:t>Комитете</w:t>
      </w:r>
      <w:r w:rsidR="005B4B18">
        <w:rPr>
          <w:rFonts w:ascii="Times New Roman" w:hAnsi="Times New Roman" w:cs="Times New Roman"/>
          <w:sz w:val="28"/>
          <w:szCs w:val="28"/>
        </w:rPr>
        <w:t xml:space="preserve"> может не проводиться </w:t>
      </w:r>
      <w:r w:rsidR="007D1C58" w:rsidRPr="007D1C58">
        <w:rPr>
          <w:rFonts w:ascii="Times New Roman" w:hAnsi="Times New Roman" w:cs="Times New Roman"/>
          <w:sz w:val="28"/>
          <w:szCs w:val="28"/>
        </w:rPr>
        <w:t xml:space="preserve">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приказом </w:t>
      </w:r>
      <w:r w:rsidR="005B4B18">
        <w:rPr>
          <w:rFonts w:ascii="Times New Roman" w:hAnsi="Times New Roman" w:cs="Times New Roman"/>
          <w:sz w:val="28"/>
          <w:szCs w:val="28"/>
        </w:rPr>
        <w:t>Комитета.</w:t>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7D1C58" w:rsidRPr="007D1C58">
        <w:rPr>
          <w:rFonts w:ascii="Times New Roman" w:hAnsi="Times New Roman" w:cs="Times New Roman"/>
          <w:sz w:val="28"/>
          <w:szCs w:val="28"/>
        </w:rPr>
        <w:t>1.8. Конкурс проводится в целях: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обеспечения конституционного права граждан Российской Федерации на равный доступ к государственной гражданской службе в соответствии с их способностями и профессиональной подготовкой, а также права государственных гражданских служащих на должностной рост на конкурсной основе;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 xml:space="preserve">отбора кандидатов, наиболее подходящих для замещения вакантной должности гражданской службы, из общего числа кандидатов, соответствующих требованиям, установленным федеральными законами, законами Республики Татарстан, иными </w:t>
      </w:r>
      <w:r w:rsidR="007D1C58" w:rsidRPr="007D1C58">
        <w:rPr>
          <w:rFonts w:ascii="Times New Roman" w:hAnsi="Times New Roman" w:cs="Times New Roman"/>
          <w:sz w:val="28"/>
          <w:szCs w:val="28"/>
        </w:rPr>
        <w:lastRenderedPageBreak/>
        <w:t>нормативными правовыми актами Российской Федерации и Республики Татарстан, и допущенных к участию в конкурсе;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24D69">
        <w:rPr>
          <w:rFonts w:ascii="Times New Roman" w:hAnsi="Times New Roman" w:cs="Times New Roman"/>
          <w:sz w:val="28"/>
          <w:szCs w:val="28"/>
        </w:rPr>
        <w:tab/>
      </w:r>
      <w:r w:rsidR="007D1C58" w:rsidRPr="007D1C58">
        <w:rPr>
          <w:rFonts w:ascii="Times New Roman" w:hAnsi="Times New Roman" w:cs="Times New Roman"/>
          <w:sz w:val="28"/>
          <w:szCs w:val="28"/>
        </w:rPr>
        <w:t xml:space="preserve">формирования кадрового резерва </w:t>
      </w:r>
      <w:r>
        <w:rPr>
          <w:rFonts w:ascii="Times New Roman" w:hAnsi="Times New Roman" w:cs="Times New Roman"/>
          <w:sz w:val="28"/>
          <w:szCs w:val="28"/>
        </w:rPr>
        <w:t>Комитета</w:t>
      </w:r>
      <w:r w:rsidR="007D1C58" w:rsidRPr="007D1C58">
        <w:rPr>
          <w:rFonts w:ascii="Times New Roman" w:hAnsi="Times New Roman" w:cs="Times New Roman"/>
          <w:sz w:val="28"/>
          <w:szCs w:val="28"/>
        </w:rPr>
        <w:t xml:space="preserve"> для замещения должностей гражданской службы.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1.9. Задачи, решаемые при проведении конкурсов: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обеспечение равных условий для всех кандидатов при выполнении ими конкурсных заданий и процедур;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оценка кандидатов на основании объективных профессионально значимых критериев;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определение среди участников конкурсов лиц, соответствующих требованиям вакантных должностей гражданской службы (включение в кадровый резерв), путем сравнения объективных и обоснованных показателей, полученных в ходе конкурсных процедур.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24D69">
        <w:rPr>
          <w:rFonts w:ascii="Times New Roman" w:hAnsi="Times New Roman" w:cs="Times New Roman"/>
          <w:sz w:val="28"/>
          <w:szCs w:val="28"/>
        </w:rPr>
        <w:tab/>
      </w:r>
      <w:r w:rsidR="007D1C58" w:rsidRPr="007D1C58">
        <w:rPr>
          <w:rFonts w:ascii="Times New Roman" w:hAnsi="Times New Roman" w:cs="Times New Roman"/>
          <w:sz w:val="28"/>
          <w:szCs w:val="28"/>
        </w:rPr>
        <w:t>1.10. Кандидат вправе обжаловать решение конкурсной комиссии в соответствии с законодательством Российской Федерации.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 xml:space="preserve">1.11. 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r>
        <w:rPr>
          <w:rFonts w:ascii="Times New Roman" w:hAnsi="Times New Roman" w:cs="Times New Roman"/>
          <w:sz w:val="28"/>
          <w:szCs w:val="28"/>
        </w:rPr>
        <w:t>Комитета</w:t>
      </w:r>
      <w:r w:rsidR="007D1C58" w:rsidRPr="007D1C58">
        <w:rPr>
          <w:rFonts w:ascii="Times New Roman" w:hAnsi="Times New Roman" w:cs="Times New Roman"/>
          <w:sz w:val="28"/>
          <w:szCs w:val="28"/>
        </w:rPr>
        <w:t>,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D1C58" w:rsidRPr="007D1C58">
        <w:rPr>
          <w:rFonts w:ascii="Times New Roman" w:hAnsi="Times New Roman" w:cs="Times New Roman"/>
          <w:sz w:val="28"/>
          <w:szCs w:val="28"/>
        </w:rPr>
        <w:t>1.12.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7D1C58" w:rsidRPr="007D1C58" w:rsidRDefault="007D1C58" w:rsidP="007D1C58">
      <w:pPr>
        <w:pStyle w:val="ConsPlusNormal"/>
        <w:jc w:val="both"/>
        <w:rPr>
          <w:rFonts w:ascii="Times New Roman" w:hAnsi="Times New Roman" w:cs="Times New Roman"/>
          <w:sz w:val="28"/>
          <w:szCs w:val="28"/>
        </w:rPr>
      </w:pPr>
    </w:p>
    <w:p w:rsidR="007D1C58" w:rsidRPr="00647ADA" w:rsidRDefault="007D1C58" w:rsidP="007D1C58">
      <w:pPr>
        <w:pStyle w:val="ConsPlusTitle"/>
        <w:jc w:val="center"/>
        <w:outlineLvl w:val="1"/>
        <w:rPr>
          <w:rFonts w:ascii="Times New Roman" w:hAnsi="Times New Roman" w:cs="Times New Roman"/>
          <w:b w:val="0"/>
          <w:sz w:val="28"/>
          <w:szCs w:val="28"/>
        </w:rPr>
      </w:pPr>
      <w:r w:rsidRPr="00647ADA">
        <w:rPr>
          <w:rFonts w:ascii="Times New Roman" w:hAnsi="Times New Roman" w:cs="Times New Roman"/>
          <w:b w:val="0"/>
          <w:sz w:val="28"/>
          <w:szCs w:val="28"/>
        </w:rPr>
        <w:t>II. Порядок формирования и работы конкурсной комиссии</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28201F">
      <w:pPr>
        <w:pStyle w:val="ConsPlusNormal"/>
        <w:ind w:firstLine="709"/>
        <w:jc w:val="both"/>
        <w:rPr>
          <w:rFonts w:ascii="Times New Roman" w:hAnsi="Times New Roman" w:cs="Times New Roman"/>
          <w:sz w:val="28"/>
          <w:szCs w:val="28"/>
        </w:rPr>
      </w:pPr>
      <w:r w:rsidRPr="007D1C58">
        <w:rPr>
          <w:rFonts w:ascii="Times New Roman" w:hAnsi="Times New Roman" w:cs="Times New Roman"/>
          <w:sz w:val="28"/>
          <w:szCs w:val="28"/>
        </w:rPr>
        <w:t xml:space="preserve">2.1. Для проведения конкурсов в </w:t>
      </w:r>
      <w:r w:rsidR="00647ADA">
        <w:rPr>
          <w:rFonts w:ascii="Times New Roman" w:hAnsi="Times New Roman" w:cs="Times New Roman"/>
          <w:sz w:val="28"/>
          <w:szCs w:val="28"/>
        </w:rPr>
        <w:t>Комитете</w:t>
      </w:r>
      <w:r w:rsidRPr="007D1C58">
        <w:rPr>
          <w:rFonts w:ascii="Times New Roman" w:hAnsi="Times New Roman" w:cs="Times New Roman"/>
          <w:sz w:val="28"/>
          <w:szCs w:val="28"/>
        </w:rPr>
        <w:t xml:space="preserve"> приказом </w:t>
      </w:r>
      <w:r w:rsidR="00647ADA">
        <w:rPr>
          <w:rFonts w:ascii="Times New Roman" w:hAnsi="Times New Roman" w:cs="Times New Roman"/>
          <w:sz w:val="28"/>
          <w:szCs w:val="28"/>
        </w:rPr>
        <w:t>председателя</w:t>
      </w:r>
      <w:r w:rsidR="005B4B18">
        <w:rPr>
          <w:rFonts w:ascii="Times New Roman" w:hAnsi="Times New Roman" w:cs="Times New Roman"/>
          <w:sz w:val="28"/>
          <w:szCs w:val="28"/>
        </w:rPr>
        <w:t xml:space="preserve"> Комитета</w:t>
      </w:r>
      <w:r w:rsidRPr="007D1C58">
        <w:rPr>
          <w:rFonts w:ascii="Times New Roman" w:hAnsi="Times New Roman" w:cs="Times New Roman"/>
          <w:sz w:val="28"/>
          <w:szCs w:val="28"/>
        </w:rPr>
        <w:t xml:space="preserve"> образуется конкурсная комиссия, действующая на постоянной основе. В целях повышения объективности и независимости работы конкурсной комиссии и эффективной организации конкурсов для различных категорий и групп должностей гражданской службы по решению </w:t>
      </w:r>
      <w:r w:rsidR="00647ADA">
        <w:rPr>
          <w:rFonts w:ascii="Times New Roman" w:hAnsi="Times New Roman" w:cs="Times New Roman"/>
          <w:sz w:val="28"/>
          <w:szCs w:val="28"/>
        </w:rPr>
        <w:t>председателя</w:t>
      </w:r>
      <w:r w:rsidR="005B4B18">
        <w:rPr>
          <w:rFonts w:ascii="Times New Roman" w:hAnsi="Times New Roman" w:cs="Times New Roman"/>
          <w:sz w:val="28"/>
          <w:szCs w:val="28"/>
        </w:rPr>
        <w:t xml:space="preserve"> Комитета</w:t>
      </w:r>
      <w:r w:rsidRPr="007D1C58">
        <w:rPr>
          <w:rFonts w:ascii="Times New Roman" w:hAnsi="Times New Roman" w:cs="Times New Roman"/>
          <w:sz w:val="28"/>
          <w:szCs w:val="28"/>
        </w:rPr>
        <w:t xml:space="preserve"> проводится периодическое изменение ее состава. Состав комиссии утверждается приказом </w:t>
      </w:r>
      <w:r w:rsidR="00647ADA">
        <w:rPr>
          <w:rFonts w:ascii="Times New Roman" w:hAnsi="Times New Roman" w:cs="Times New Roman"/>
          <w:sz w:val="28"/>
          <w:szCs w:val="28"/>
        </w:rPr>
        <w:t>председателя</w:t>
      </w:r>
      <w:r w:rsidR="005B4B18">
        <w:rPr>
          <w:rFonts w:ascii="Times New Roman" w:hAnsi="Times New Roman" w:cs="Times New Roman"/>
          <w:sz w:val="28"/>
          <w:szCs w:val="28"/>
        </w:rPr>
        <w:t xml:space="preserve"> Комитета</w:t>
      </w:r>
      <w:r w:rsidRPr="007D1C58">
        <w:rPr>
          <w:rFonts w:ascii="Times New Roman" w:hAnsi="Times New Roman" w:cs="Times New Roman"/>
          <w:sz w:val="28"/>
          <w:szCs w:val="28"/>
        </w:rPr>
        <w:t>.</w:t>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Pr="007D1C58">
        <w:rPr>
          <w:rFonts w:ascii="Times New Roman" w:hAnsi="Times New Roman" w:cs="Times New Roman"/>
          <w:sz w:val="28"/>
          <w:szCs w:val="28"/>
        </w:rPr>
        <w:t>2.2. Конкурсная комиссия состоит из председателя, заместителя председателя, секретаря и членов комиссии.</w:t>
      </w:r>
      <w:r w:rsidR="00647ADA">
        <w:rPr>
          <w:rFonts w:ascii="Times New Roman" w:hAnsi="Times New Roman" w:cs="Times New Roman"/>
          <w:sz w:val="28"/>
          <w:szCs w:val="28"/>
        </w:rPr>
        <w:tab/>
      </w:r>
      <w:r w:rsidR="00647ADA">
        <w:rPr>
          <w:rFonts w:ascii="Times New Roman" w:hAnsi="Times New Roman" w:cs="Times New Roman"/>
          <w:sz w:val="28"/>
          <w:szCs w:val="28"/>
        </w:rPr>
        <w:tab/>
      </w:r>
      <w:r w:rsidR="00647ADA">
        <w:rPr>
          <w:rFonts w:ascii="Times New Roman" w:hAnsi="Times New Roman" w:cs="Times New Roman"/>
          <w:sz w:val="28"/>
          <w:szCs w:val="28"/>
        </w:rPr>
        <w:tab/>
      </w:r>
      <w:r w:rsidR="00647ADA">
        <w:rPr>
          <w:rFonts w:ascii="Times New Roman" w:hAnsi="Times New Roman" w:cs="Times New Roman"/>
          <w:sz w:val="28"/>
          <w:szCs w:val="28"/>
        </w:rPr>
        <w:tab/>
      </w:r>
      <w:r w:rsidR="00647ADA">
        <w:rPr>
          <w:rFonts w:ascii="Times New Roman" w:hAnsi="Times New Roman" w:cs="Times New Roman"/>
          <w:sz w:val="28"/>
          <w:szCs w:val="28"/>
        </w:rPr>
        <w:tab/>
      </w:r>
      <w:r w:rsidR="00647ADA">
        <w:rPr>
          <w:rFonts w:ascii="Times New Roman" w:hAnsi="Times New Roman" w:cs="Times New Roman"/>
          <w:sz w:val="28"/>
          <w:szCs w:val="28"/>
        </w:rPr>
        <w:tab/>
      </w:r>
      <w:r w:rsidR="00647ADA">
        <w:rPr>
          <w:rFonts w:ascii="Times New Roman" w:hAnsi="Times New Roman" w:cs="Times New Roman"/>
          <w:sz w:val="28"/>
          <w:szCs w:val="28"/>
        </w:rPr>
        <w:tab/>
      </w:r>
      <w:r w:rsidR="00647ADA">
        <w:rPr>
          <w:rFonts w:ascii="Times New Roman" w:hAnsi="Times New Roman" w:cs="Times New Roman"/>
          <w:sz w:val="28"/>
          <w:szCs w:val="28"/>
        </w:rPr>
        <w:tab/>
      </w:r>
      <w:r w:rsidR="00647ADA">
        <w:rPr>
          <w:rFonts w:ascii="Times New Roman" w:hAnsi="Times New Roman" w:cs="Times New Roman"/>
          <w:sz w:val="28"/>
          <w:szCs w:val="28"/>
        </w:rPr>
        <w:tab/>
      </w:r>
      <w:r w:rsidR="00647ADA">
        <w:rPr>
          <w:rFonts w:ascii="Times New Roman" w:hAnsi="Times New Roman" w:cs="Times New Roman"/>
          <w:sz w:val="28"/>
          <w:szCs w:val="28"/>
        </w:rPr>
        <w:tab/>
      </w:r>
      <w:r w:rsidRPr="007D1C58">
        <w:rPr>
          <w:rFonts w:ascii="Times New Roman" w:hAnsi="Times New Roman" w:cs="Times New Roman"/>
          <w:sz w:val="28"/>
          <w:szCs w:val="28"/>
        </w:rPr>
        <w:t>2.3. Председатель комиссии руководит деятельностью конкурсной комиссии. В отсутствие председателя комиссии его права и обязанности исполняет заместитель председателя конкурсной комиссии.</w:t>
      </w:r>
      <w:r w:rsidR="00516C75">
        <w:rPr>
          <w:rFonts w:ascii="Times New Roman" w:hAnsi="Times New Roman" w:cs="Times New Roman"/>
          <w:sz w:val="28"/>
          <w:szCs w:val="28"/>
        </w:rPr>
        <w:tab/>
      </w:r>
      <w:r w:rsidR="00516C75">
        <w:rPr>
          <w:rFonts w:ascii="Times New Roman" w:hAnsi="Times New Roman" w:cs="Times New Roman"/>
          <w:sz w:val="28"/>
          <w:szCs w:val="28"/>
        </w:rPr>
        <w:tab/>
      </w:r>
      <w:r w:rsidR="00516C75">
        <w:rPr>
          <w:rFonts w:ascii="Times New Roman" w:hAnsi="Times New Roman" w:cs="Times New Roman"/>
          <w:sz w:val="28"/>
          <w:szCs w:val="28"/>
        </w:rPr>
        <w:tab/>
      </w:r>
      <w:r w:rsidR="00516C75">
        <w:rPr>
          <w:rFonts w:ascii="Times New Roman" w:hAnsi="Times New Roman" w:cs="Times New Roman"/>
          <w:sz w:val="28"/>
          <w:szCs w:val="28"/>
        </w:rPr>
        <w:tab/>
      </w:r>
      <w:r w:rsidR="00516C75">
        <w:rPr>
          <w:rFonts w:ascii="Times New Roman" w:hAnsi="Times New Roman" w:cs="Times New Roman"/>
          <w:sz w:val="28"/>
          <w:szCs w:val="28"/>
        </w:rPr>
        <w:tab/>
      </w:r>
      <w:r w:rsidR="00516C75">
        <w:rPr>
          <w:rFonts w:ascii="Times New Roman" w:hAnsi="Times New Roman" w:cs="Times New Roman"/>
          <w:sz w:val="28"/>
          <w:szCs w:val="28"/>
        </w:rPr>
        <w:tab/>
      </w:r>
      <w:r w:rsidR="00516C75">
        <w:rPr>
          <w:rFonts w:ascii="Times New Roman" w:hAnsi="Times New Roman" w:cs="Times New Roman"/>
          <w:sz w:val="28"/>
          <w:szCs w:val="28"/>
        </w:rPr>
        <w:tab/>
      </w:r>
      <w:r w:rsidR="00516C75">
        <w:rPr>
          <w:rFonts w:ascii="Times New Roman" w:hAnsi="Times New Roman" w:cs="Times New Roman"/>
          <w:sz w:val="28"/>
          <w:szCs w:val="28"/>
        </w:rPr>
        <w:tab/>
      </w:r>
      <w:r w:rsidR="00516C75">
        <w:rPr>
          <w:rFonts w:ascii="Times New Roman" w:hAnsi="Times New Roman" w:cs="Times New Roman"/>
          <w:sz w:val="28"/>
          <w:szCs w:val="28"/>
        </w:rPr>
        <w:tab/>
      </w:r>
      <w:r w:rsidRPr="007D1C58">
        <w:rPr>
          <w:rFonts w:ascii="Times New Roman" w:hAnsi="Times New Roman" w:cs="Times New Roman"/>
          <w:sz w:val="28"/>
          <w:szCs w:val="28"/>
        </w:rPr>
        <w:t>Секретарь конкурсной комиссии обеспечивает работу комиссии (прием заявлений, формирование дел, оформление решений конкурсной комиссии и др.).</w:t>
      </w:r>
      <w:r w:rsidR="00516C75">
        <w:rPr>
          <w:rFonts w:ascii="Times New Roman" w:hAnsi="Times New Roman" w:cs="Times New Roman"/>
          <w:sz w:val="28"/>
          <w:szCs w:val="28"/>
        </w:rPr>
        <w:tab/>
      </w:r>
      <w:r w:rsidR="00516C75">
        <w:rPr>
          <w:rFonts w:ascii="Times New Roman" w:hAnsi="Times New Roman" w:cs="Times New Roman"/>
          <w:sz w:val="28"/>
          <w:szCs w:val="28"/>
        </w:rPr>
        <w:tab/>
      </w:r>
      <w:r w:rsidRPr="007D1C58">
        <w:rPr>
          <w:rFonts w:ascii="Times New Roman" w:hAnsi="Times New Roman" w:cs="Times New Roman"/>
          <w:sz w:val="28"/>
          <w:szCs w:val="28"/>
        </w:rPr>
        <w:t xml:space="preserve">2.4. В состав конкурсной комиссии входят </w:t>
      </w:r>
      <w:r w:rsidR="00127310">
        <w:rPr>
          <w:rFonts w:ascii="Times New Roman" w:hAnsi="Times New Roman" w:cs="Times New Roman"/>
          <w:sz w:val="28"/>
          <w:szCs w:val="28"/>
        </w:rPr>
        <w:t>председатель</w:t>
      </w:r>
      <w:r w:rsidR="007E590F">
        <w:rPr>
          <w:rFonts w:ascii="Times New Roman" w:hAnsi="Times New Roman" w:cs="Times New Roman"/>
          <w:sz w:val="28"/>
          <w:szCs w:val="28"/>
        </w:rPr>
        <w:t xml:space="preserve"> Комитета</w:t>
      </w:r>
      <w:r w:rsidRPr="007D1C58">
        <w:rPr>
          <w:rFonts w:ascii="Times New Roman" w:hAnsi="Times New Roman" w:cs="Times New Roman"/>
          <w:sz w:val="28"/>
          <w:szCs w:val="28"/>
        </w:rPr>
        <w:t xml:space="preserve"> и (или) уполномоченные им гражданские служащие (в том числе из отдела </w:t>
      </w:r>
      <w:r w:rsidR="00127310">
        <w:rPr>
          <w:rFonts w:ascii="Times New Roman" w:hAnsi="Times New Roman" w:cs="Times New Roman"/>
          <w:sz w:val="28"/>
          <w:szCs w:val="28"/>
        </w:rPr>
        <w:t xml:space="preserve">правовой, </w:t>
      </w:r>
      <w:r w:rsidR="00127310">
        <w:rPr>
          <w:rFonts w:ascii="Times New Roman" w:hAnsi="Times New Roman" w:cs="Times New Roman"/>
          <w:sz w:val="28"/>
          <w:szCs w:val="28"/>
        </w:rPr>
        <w:lastRenderedPageBreak/>
        <w:t>организационной и кадровой работы</w:t>
      </w:r>
      <w:r w:rsidRPr="007D1C58">
        <w:rPr>
          <w:rFonts w:ascii="Times New Roman" w:hAnsi="Times New Roman" w:cs="Times New Roman"/>
          <w:sz w:val="28"/>
          <w:szCs w:val="28"/>
        </w:rPr>
        <w:t xml:space="preserve"> и подразделения, на замещение вакантной должности гражданской службы в котором проводится конкурс (подразделения,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представители Общественного совета при </w:t>
      </w:r>
      <w:r w:rsidR="00127310">
        <w:rPr>
          <w:rFonts w:ascii="Times New Roman" w:hAnsi="Times New Roman" w:cs="Times New Roman"/>
          <w:sz w:val="28"/>
          <w:szCs w:val="28"/>
        </w:rPr>
        <w:t>Комитете</w:t>
      </w:r>
      <w:r w:rsidRPr="007D1C58">
        <w:rPr>
          <w:rFonts w:ascii="Times New Roman" w:hAnsi="Times New Roman" w:cs="Times New Roman"/>
          <w:sz w:val="28"/>
          <w:szCs w:val="28"/>
        </w:rPr>
        <w:t xml:space="preserve">, а также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приглашаемые Департаментом государственной службы и кадров при Президенте Республики Татарстан по запросу </w:t>
      </w:r>
      <w:r w:rsidR="00127310">
        <w:rPr>
          <w:rFonts w:ascii="Times New Roman" w:hAnsi="Times New Roman" w:cs="Times New Roman"/>
          <w:sz w:val="28"/>
          <w:szCs w:val="28"/>
        </w:rPr>
        <w:t>председателя</w:t>
      </w:r>
      <w:r w:rsidR="005B4B18">
        <w:rPr>
          <w:rFonts w:ascii="Times New Roman" w:hAnsi="Times New Roman" w:cs="Times New Roman"/>
          <w:sz w:val="28"/>
          <w:szCs w:val="28"/>
        </w:rPr>
        <w:t xml:space="preserve"> Комитета</w:t>
      </w:r>
      <w:r w:rsidRPr="007D1C58">
        <w:rPr>
          <w:rFonts w:ascii="Times New Roman" w:hAnsi="Times New Roman" w:cs="Times New Roman"/>
          <w:sz w:val="28"/>
          <w:szCs w:val="28"/>
        </w:rPr>
        <w:t xml:space="preserve"> в установленном законодательством порядке. Срок пребывания независимого эксперта в конкурсной комиссии не может превышать три года.</w:t>
      </w:r>
      <w:r w:rsidR="00127310">
        <w:rPr>
          <w:rFonts w:ascii="Times New Roman" w:hAnsi="Times New Roman" w:cs="Times New Roman"/>
          <w:sz w:val="28"/>
          <w:szCs w:val="28"/>
        </w:rPr>
        <w:tab/>
      </w:r>
      <w:r w:rsidR="00127310">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Pr="007D1C58">
        <w:rPr>
          <w:rFonts w:ascii="Times New Roman" w:hAnsi="Times New Roman" w:cs="Times New Roman"/>
          <w:sz w:val="28"/>
          <w:szCs w:val="28"/>
        </w:rPr>
        <w:t xml:space="preserve">Общее число представителей Общественного совета при </w:t>
      </w:r>
      <w:r w:rsidR="00127310">
        <w:rPr>
          <w:rFonts w:ascii="Times New Roman" w:hAnsi="Times New Roman" w:cs="Times New Roman"/>
          <w:sz w:val="28"/>
          <w:szCs w:val="28"/>
        </w:rPr>
        <w:t>Комитете</w:t>
      </w:r>
      <w:r w:rsidRPr="007D1C58">
        <w:rPr>
          <w:rFonts w:ascii="Times New Roman" w:hAnsi="Times New Roman" w:cs="Times New Roman"/>
          <w:sz w:val="28"/>
          <w:szCs w:val="28"/>
        </w:rPr>
        <w:t xml:space="preserve"> и независимых экспертов составляет не менее одной четверти от общего числа членов конкурсной комиссии.</w:t>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Pr="007D1C58">
        <w:rPr>
          <w:rFonts w:ascii="Times New Roman" w:hAnsi="Times New Roman" w:cs="Times New Roman"/>
          <w:sz w:val="28"/>
          <w:szCs w:val="28"/>
        </w:rPr>
        <w:t>2.5. Состав конкурсной комиссии для проведения конкурса на замещение вакантной должности гражданской службы (включение в кадровый резерв),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Pr="007D1C58">
        <w:rPr>
          <w:rFonts w:ascii="Times New Roman" w:hAnsi="Times New Roman" w:cs="Times New Roman"/>
          <w:sz w:val="28"/>
          <w:szCs w:val="28"/>
        </w:rPr>
        <w:t>2.6.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Pr="007D1C58">
        <w:rPr>
          <w:rFonts w:ascii="Times New Roman" w:hAnsi="Times New Roman" w:cs="Times New Roman"/>
          <w:sz w:val="28"/>
          <w:szCs w:val="28"/>
        </w:rPr>
        <w:t>2.7. Заседание конкурсной комиссии проводится при наличии не менее двух кандидатов на вакантную должность гражданской службы (для включения в кадровый резерв) и считается правомочным, если на нем присутствуют не менее двух третей от общего числа ее членов. Проведение заседания конкурсной комиссии с участием только членов, замещающих должности гражданской службы, не допускается.</w:t>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00127310">
        <w:rPr>
          <w:rFonts w:ascii="Times New Roman" w:hAnsi="Times New Roman" w:cs="Times New Roman"/>
          <w:sz w:val="28"/>
          <w:szCs w:val="28"/>
        </w:rPr>
        <w:tab/>
      </w:r>
      <w:r w:rsidRPr="007D1C58">
        <w:rPr>
          <w:rFonts w:ascii="Times New Roman" w:hAnsi="Times New Roman" w:cs="Times New Roman"/>
          <w:sz w:val="28"/>
          <w:szCs w:val="28"/>
        </w:rPr>
        <w:t>2.8. Принятие решения конкурсной комиссией об определении победителя конкурса без проведения очного индивидуального собеседования конкурсной комиссией с кандидатом не допускается.</w:t>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Pr="007D1C58">
        <w:rPr>
          <w:rFonts w:ascii="Times New Roman" w:hAnsi="Times New Roman" w:cs="Times New Roman"/>
          <w:sz w:val="28"/>
          <w:szCs w:val="28"/>
        </w:rPr>
        <w:t>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w:t>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Pr="007D1C58">
        <w:rPr>
          <w:rFonts w:ascii="Times New Roman" w:hAnsi="Times New Roman" w:cs="Times New Roman"/>
          <w:sz w:val="28"/>
          <w:szCs w:val="28"/>
        </w:rPr>
        <w:t>2.9. Решение конкурсной комиссии принимается в отсутствие кандидата.</w:t>
      </w:r>
      <w:r w:rsidR="0028201F">
        <w:rPr>
          <w:rFonts w:ascii="Times New Roman" w:hAnsi="Times New Roman" w:cs="Times New Roman"/>
          <w:sz w:val="28"/>
          <w:szCs w:val="28"/>
        </w:rPr>
        <w:tab/>
      </w:r>
      <w:r w:rsidR="0028201F">
        <w:rPr>
          <w:rFonts w:ascii="Times New Roman" w:hAnsi="Times New Roman" w:cs="Times New Roman"/>
          <w:sz w:val="28"/>
          <w:szCs w:val="28"/>
        </w:rPr>
        <w:tab/>
      </w:r>
      <w:r w:rsidRPr="007D1C58">
        <w:rPr>
          <w:rFonts w:ascii="Times New Roman" w:hAnsi="Times New Roman" w:cs="Times New Roman"/>
          <w:sz w:val="28"/>
          <w:szCs w:val="28"/>
        </w:rPr>
        <w:t>2.10.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председательствующего на заседании.</w:t>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bookmarkStart w:id="0" w:name="Par56"/>
      <w:bookmarkEnd w:id="0"/>
      <w:r w:rsidRPr="007D1C58">
        <w:rPr>
          <w:rFonts w:ascii="Times New Roman" w:hAnsi="Times New Roman" w:cs="Times New Roman"/>
          <w:sz w:val="28"/>
          <w:szCs w:val="28"/>
        </w:rPr>
        <w:t xml:space="preserve">2.11. Результаты голосования комиссии по итогам конкурса на замещение вакантной должности гражданской службы </w:t>
      </w:r>
      <w:r w:rsidRPr="0028201F">
        <w:rPr>
          <w:rFonts w:ascii="Times New Roman" w:hAnsi="Times New Roman" w:cs="Times New Roman"/>
          <w:sz w:val="28"/>
          <w:szCs w:val="28"/>
        </w:rPr>
        <w:t xml:space="preserve">оформляются </w:t>
      </w:r>
      <w:hyperlink w:anchor="Par230" w:tooltip="РЕШЕНИЕ" w:history="1">
        <w:r w:rsidRPr="0028201F">
          <w:rPr>
            <w:rFonts w:ascii="Times New Roman" w:hAnsi="Times New Roman" w:cs="Times New Roman"/>
            <w:sz w:val="28"/>
            <w:szCs w:val="28"/>
          </w:rPr>
          <w:t>решением</w:t>
        </w:r>
      </w:hyperlink>
      <w:r w:rsidRPr="0028201F">
        <w:rPr>
          <w:rFonts w:ascii="Times New Roman" w:hAnsi="Times New Roman" w:cs="Times New Roman"/>
          <w:sz w:val="28"/>
          <w:szCs w:val="28"/>
        </w:rPr>
        <w:t xml:space="preserve"> конкурсной </w:t>
      </w:r>
      <w:r w:rsidRPr="007D1C58">
        <w:rPr>
          <w:rFonts w:ascii="Times New Roman" w:hAnsi="Times New Roman" w:cs="Times New Roman"/>
          <w:sz w:val="28"/>
          <w:szCs w:val="28"/>
        </w:rPr>
        <w:lastRenderedPageBreak/>
        <w:t xml:space="preserve">комиссии по форме согласно </w:t>
      </w:r>
      <w:r w:rsidRPr="006C34FC">
        <w:rPr>
          <w:rFonts w:ascii="Times New Roman" w:hAnsi="Times New Roman" w:cs="Times New Roman"/>
          <w:sz w:val="28"/>
          <w:szCs w:val="28"/>
        </w:rPr>
        <w:t xml:space="preserve">приложению </w:t>
      </w:r>
      <w:r w:rsidR="0028201F" w:rsidRPr="006C34FC">
        <w:rPr>
          <w:rFonts w:ascii="Times New Roman" w:hAnsi="Times New Roman" w:cs="Times New Roman"/>
          <w:sz w:val="28"/>
          <w:szCs w:val="28"/>
        </w:rPr>
        <w:t>№</w:t>
      </w:r>
      <w:r w:rsidRPr="006C34FC">
        <w:rPr>
          <w:rFonts w:ascii="Times New Roman" w:hAnsi="Times New Roman" w:cs="Times New Roman"/>
          <w:sz w:val="28"/>
          <w:szCs w:val="28"/>
        </w:rPr>
        <w:t xml:space="preserve"> 1 к настоящему Положению.</w:t>
      </w:r>
      <w:r w:rsidR="0028201F">
        <w:rPr>
          <w:rFonts w:ascii="Times New Roman" w:hAnsi="Times New Roman" w:cs="Times New Roman"/>
          <w:sz w:val="28"/>
          <w:szCs w:val="28"/>
        </w:rPr>
        <w:tab/>
      </w:r>
      <w:r w:rsidR="0028201F">
        <w:rPr>
          <w:rFonts w:ascii="Times New Roman" w:hAnsi="Times New Roman" w:cs="Times New Roman"/>
          <w:sz w:val="28"/>
          <w:szCs w:val="28"/>
        </w:rPr>
        <w:tab/>
      </w:r>
      <w:r w:rsidRPr="007D1C58">
        <w:rPr>
          <w:rFonts w:ascii="Times New Roman" w:hAnsi="Times New Roman" w:cs="Times New Roman"/>
          <w:sz w:val="28"/>
          <w:szCs w:val="28"/>
        </w:rPr>
        <w:t xml:space="preserve">Результаты голосования комиссии по итогам конкурса на включение в кадровый резерв оформляются </w:t>
      </w:r>
      <w:hyperlink w:anchor="Par490" w:tooltip="ПРОТОКОЛ" w:history="1">
        <w:r w:rsidRPr="0028201F">
          <w:rPr>
            <w:rFonts w:ascii="Times New Roman" w:hAnsi="Times New Roman" w:cs="Times New Roman"/>
            <w:sz w:val="28"/>
            <w:szCs w:val="28"/>
          </w:rPr>
          <w:t>протоколом</w:t>
        </w:r>
      </w:hyperlink>
      <w:r w:rsidRPr="007D1C58">
        <w:rPr>
          <w:rFonts w:ascii="Times New Roman" w:hAnsi="Times New Roman" w:cs="Times New Roman"/>
          <w:sz w:val="28"/>
          <w:szCs w:val="28"/>
        </w:rPr>
        <w:t xml:space="preserve"> заседания конкурсной комиссии по форме согласно </w:t>
      </w:r>
      <w:r w:rsidRPr="006C34FC">
        <w:rPr>
          <w:rFonts w:ascii="Times New Roman" w:hAnsi="Times New Roman" w:cs="Times New Roman"/>
          <w:sz w:val="28"/>
          <w:szCs w:val="28"/>
        </w:rPr>
        <w:t xml:space="preserve">приложению </w:t>
      </w:r>
      <w:r w:rsidR="0028201F" w:rsidRPr="006C34FC">
        <w:rPr>
          <w:rFonts w:ascii="Times New Roman" w:hAnsi="Times New Roman" w:cs="Times New Roman"/>
          <w:sz w:val="28"/>
          <w:szCs w:val="28"/>
        </w:rPr>
        <w:t>№</w:t>
      </w:r>
      <w:r w:rsidRPr="006C34FC">
        <w:rPr>
          <w:rFonts w:ascii="Times New Roman" w:hAnsi="Times New Roman" w:cs="Times New Roman"/>
          <w:sz w:val="28"/>
          <w:szCs w:val="28"/>
        </w:rPr>
        <w:t xml:space="preserve"> 2 к настоящему Положению.</w:t>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0028201F">
        <w:rPr>
          <w:rFonts w:ascii="Times New Roman" w:hAnsi="Times New Roman" w:cs="Times New Roman"/>
          <w:sz w:val="28"/>
          <w:szCs w:val="28"/>
        </w:rPr>
        <w:tab/>
      </w:r>
      <w:r w:rsidRPr="007D1C58">
        <w:rPr>
          <w:rFonts w:ascii="Times New Roman" w:hAnsi="Times New Roman" w:cs="Times New Roman"/>
          <w:sz w:val="28"/>
          <w:szCs w:val="28"/>
        </w:rPr>
        <w:t>Указанные решение и протокол содержат рейтинг кандидатов с указанием набранных баллов и занятых ими мест по результатам оценки конкурсной комиссией.</w:t>
      </w:r>
      <w:r w:rsidR="00724D69">
        <w:rPr>
          <w:rFonts w:ascii="Times New Roman" w:hAnsi="Times New Roman" w:cs="Times New Roman"/>
          <w:sz w:val="28"/>
          <w:szCs w:val="28"/>
        </w:rPr>
        <w:tab/>
      </w:r>
      <w:r w:rsidRPr="007D1C58">
        <w:rPr>
          <w:rFonts w:ascii="Times New Roman" w:hAnsi="Times New Roman" w:cs="Times New Roman"/>
          <w:sz w:val="28"/>
          <w:szCs w:val="28"/>
        </w:rPr>
        <w:t xml:space="preserve">2.12. Организацию и обеспечение работы конкурсной комиссии осуществляет отдел </w:t>
      </w:r>
      <w:r w:rsidR="0028201F">
        <w:rPr>
          <w:rFonts w:ascii="Times New Roman" w:hAnsi="Times New Roman" w:cs="Times New Roman"/>
          <w:sz w:val="28"/>
          <w:szCs w:val="28"/>
        </w:rPr>
        <w:t>правовой, организационной и кадровой работы Комитета</w:t>
      </w:r>
      <w:r w:rsidRPr="007D1C58">
        <w:rPr>
          <w:rFonts w:ascii="Times New Roman" w:hAnsi="Times New Roman" w:cs="Times New Roman"/>
          <w:sz w:val="28"/>
          <w:szCs w:val="28"/>
        </w:rPr>
        <w:t>.</w:t>
      </w:r>
    </w:p>
    <w:p w:rsidR="007D1C58" w:rsidRPr="007D1C58" w:rsidRDefault="007D1C58" w:rsidP="007D1C58">
      <w:pPr>
        <w:pStyle w:val="ConsPlusNormal"/>
        <w:jc w:val="both"/>
        <w:rPr>
          <w:rFonts w:ascii="Times New Roman" w:hAnsi="Times New Roman" w:cs="Times New Roman"/>
          <w:sz w:val="28"/>
          <w:szCs w:val="28"/>
        </w:rPr>
      </w:pPr>
    </w:p>
    <w:p w:rsidR="007D1C58" w:rsidRPr="00632B97" w:rsidRDefault="007D1C58" w:rsidP="007D1C58">
      <w:pPr>
        <w:pStyle w:val="ConsPlusTitle"/>
        <w:jc w:val="center"/>
        <w:outlineLvl w:val="1"/>
        <w:rPr>
          <w:rFonts w:ascii="Times New Roman" w:hAnsi="Times New Roman" w:cs="Times New Roman"/>
          <w:b w:val="0"/>
          <w:sz w:val="28"/>
          <w:szCs w:val="28"/>
        </w:rPr>
      </w:pPr>
      <w:r w:rsidRPr="00632B97">
        <w:rPr>
          <w:rFonts w:ascii="Times New Roman" w:hAnsi="Times New Roman" w:cs="Times New Roman"/>
          <w:b w:val="0"/>
          <w:sz w:val="28"/>
          <w:szCs w:val="28"/>
        </w:rPr>
        <w:t>III. Участники конкурса</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FD3991">
      <w:pPr>
        <w:pStyle w:val="ConsPlusNormal"/>
        <w:ind w:firstLine="708"/>
        <w:jc w:val="both"/>
        <w:rPr>
          <w:rFonts w:ascii="Times New Roman" w:hAnsi="Times New Roman" w:cs="Times New Roman"/>
          <w:sz w:val="28"/>
          <w:szCs w:val="28"/>
        </w:rPr>
      </w:pPr>
      <w:r w:rsidRPr="007D1C58">
        <w:rPr>
          <w:rFonts w:ascii="Times New Roman" w:hAnsi="Times New Roman" w:cs="Times New Roman"/>
          <w:sz w:val="28"/>
          <w:szCs w:val="28"/>
        </w:rPr>
        <w:t xml:space="preserve">3.1. К участию в конкурсе допускаются граждане, соответствующие требованиям к кандидатам на замещение вакантной должности гражданской службы (включение в кадровый резерв) в </w:t>
      </w:r>
      <w:r w:rsidR="00632B97">
        <w:rPr>
          <w:rFonts w:ascii="Times New Roman" w:hAnsi="Times New Roman" w:cs="Times New Roman"/>
          <w:sz w:val="28"/>
          <w:szCs w:val="28"/>
        </w:rPr>
        <w:t>Комитете</w:t>
      </w:r>
      <w:r w:rsidRPr="007D1C58">
        <w:rPr>
          <w:rFonts w:ascii="Times New Roman" w:hAnsi="Times New Roman" w:cs="Times New Roman"/>
          <w:sz w:val="28"/>
          <w:szCs w:val="28"/>
        </w:rPr>
        <w:t xml:space="preserve"> и предоставившие в срок, предусмотренный </w:t>
      </w:r>
      <w:hyperlink w:anchor="Par78" w:tooltip="3.7. Документы, указанные в пунктах 3.4 и 3.5 настоящего Положения, в течение 21 календарного дня со дня размещения объявления об их приеме на официальном сайте федеральной государственной информационной системы &quot;Единая информационная система управления кадров" w:history="1">
        <w:r w:rsidRPr="00632B97">
          <w:rPr>
            <w:rFonts w:ascii="Times New Roman" w:hAnsi="Times New Roman" w:cs="Times New Roman"/>
            <w:sz w:val="28"/>
            <w:szCs w:val="28"/>
          </w:rPr>
          <w:t>пунктом 3.7</w:t>
        </w:r>
      </w:hyperlink>
      <w:r w:rsidRPr="00632B97">
        <w:rPr>
          <w:rFonts w:ascii="Times New Roman" w:hAnsi="Times New Roman" w:cs="Times New Roman"/>
          <w:sz w:val="28"/>
          <w:szCs w:val="28"/>
        </w:rPr>
        <w:t xml:space="preserve"> настоящего Положения, документы, указанные в </w:t>
      </w:r>
      <w:hyperlink w:anchor="Par65" w:tooltip="3.4. Гражданин Российской Федерации, изъявивший желание участвовать в конкурсе, представляет в Министерство:" w:history="1">
        <w:r w:rsidRPr="00632B97">
          <w:rPr>
            <w:rFonts w:ascii="Times New Roman" w:hAnsi="Times New Roman" w:cs="Times New Roman"/>
            <w:sz w:val="28"/>
            <w:szCs w:val="28"/>
          </w:rPr>
          <w:t>пункте 3.4</w:t>
        </w:r>
      </w:hyperlink>
      <w:r w:rsidRPr="00632B97">
        <w:rPr>
          <w:rFonts w:ascii="Times New Roman" w:hAnsi="Times New Roman" w:cs="Times New Roman"/>
          <w:sz w:val="28"/>
          <w:szCs w:val="28"/>
        </w:rPr>
        <w:t xml:space="preserve"> настоящег</w:t>
      </w:r>
      <w:r w:rsidRPr="007D1C58">
        <w:rPr>
          <w:rFonts w:ascii="Times New Roman" w:hAnsi="Times New Roman" w:cs="Times New Roman"/>
          <w:sz w:val="28"/>
          <w:szCs w:val="28"/>
        </w:rPr>
        <w:t>о Положения.</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Pr="007D1C58">
        <w:rPr>
          <w:rFonts w:ascii="Times New Roman" w:hAnsi="Times New Roman" w:cs="Times New Roman"/>
          <w:sz w:val="28"/>
          <w:szCs w:val="28"/>
        </w:rPr>
        <w:t xml:space="preserve">3.2. 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(должности гражданской службы кадрового резерва), а также в связи с ограничениями, установленными Федеральным </w:t>
      </w:r>
      <w:hyperlink r:id="rId20" w:history="1">
        <w:r w:rsidRPr="00632B97">
          <w:rPr>
            <w:rFonts w:ascii="Times New Roman" w:hAnsi="Times New Roman" w:cs="Times New Roman"/>
            <w:sz w:val="28"/>
            <w:szCs w:val="28"/>
          </w:rPr>
          <w:t>законом</w:t>
        </w:r>
      </w:hyperlink>
      <w:r w:rsidRPr="00632B97">
        <w:rPr>
          <w:rFonts w:ascii="Times New Roman" w:hAnsi="Times New Roman" w:cs="Times New Roman"/>
          <w:sz w:val="28"/>
          <w:szCs w:val="28"/>
        </w:rPr>
        <w:t>.</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Pr="007D1C58">
        <w:rPr>
          <w:rFonts w:ascii="Times New Roman" w:hAnsi="Times New Roman" w:cs="Times New Roman"/>
          <w:sz w:val="28"/>
          <w:szCs w:val="28"/>
        </w:rPr>
        <w:t xml:space="preserve">3.3. Требования к кандидатам на замещение вакантной должности гражданской службы (включение в кадровый резерв) в </w:t>
      </w:r>
      <w:r w:rsidR="00632B97">
        <w:rPr>
          <w:rFonts w:ascii="Times New Roman" w:hAnsi="Times New Roman" w:cs="Times New Roman"/>
          <w:sz w:val="28"/>
          <w:szCs w:val="28"/>
        </w:rPr>
        <w:t>Комитете</w:t>
      </w:r>
      <w:r w:rsidRPr="007D1C58">
        <w:rPr>
          <w:rFonts w:ascii="Times New Roman" w:hAnsi="Times New Roman" w:cs="Times New Roman"/>
          <w:sz w:val="28"/>
          <w:szCs w:val="28"/>
        </w:rPr>
        <w:t xml:space="preserve"> установлены в соответствии с законодательством Российской Федерации и Республики Татарстан о государственной гражданской службе.</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bookmarkStart w:id="1" w:name="Par65"/>
      <w:bookmarkEnd w:id="1"/>
      <w:r w:rsidRPr="007D1C58">
        <w:rPr>
          <w:rFonts w:ascii="Times New Roman" w:hAnsi="Times New Roman" w:cs="Times New Roman"/>
          <w:sz w:val="28"/>
          <w:szCs w:val="28"/>
        </w:rPr>
        <w:t xml:space="preserve">3.4. Гражданин Российской Федерации, изъявивший желание участвовать в конкурсе, представляет в </w:t>
      </w:r>
      <w:r w:rsidR="00632B97">
        <w:rPr>
          <w:rFonts w:ascii="Times New Roman" w:hAnsi="Times New Roman" w:cs="Times New Roman"/>
          <w:sz w:val="28"/>
          <w:szCs w:val="28"/>
        </w:rPr>
        <w:t>Комитет</w:t>
      </w:r>
      <w:r w:rsidRPr="007D1C58">
        <w:rPr>
          <w:rFonts w:ascii="Times New Roman" w:hAnsi="Times New Roman" w:cs="Times New Roman"/>
          <w:sz w:val="28"/>
          <w:szCs w:val="28"/>
        </w:rPr>
        <w:t>:</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t>л</w:t>
      </w:r>
      <w:r w:rsidRPr="007D1C58">
        <w:rPr>
          <w:rFonts w:ascii="Times New Roman" w:hAnsi="Times New Roman" w:cs="Times New Roman"/>
          <w:sz w:val="28"/>
          <w:szCs w:val="28"/>
        </w:rPr>
        <w:t xml:space="preserve">ичное </w:t>
      </w:r>
      <w:hyperlink w:anchor="Par652" w:tooltip="                                 Заявление" w:history="1">
        <w:r w:rsidRPr="00632B97">
          <w:rPr>
            <w:rFonts w:ascii="Times New Roman" w:hAnsi="Times New Roman" w:cs="Times New Roman"/>
            <w:sz w:val="28"/>
            <w:szCs w:val="28"/>
          </w:rPr>
          <w:t>заявление</w:t>
        </w:r>
      </w:hyperlink>
      <w:r w:rsidRPr="007D1C58">
        <w:rPr>
          <w:rFonts w:ascii="Times New Roman" w:hAnsi="Times New Roman" w:cs="Times New Roman"/>
          <w:sz w:val="28"/>
          <w:szCs w:val="28"/>
        </w:rPr>
        <w:t xml:space="preserve"> по форме согласно приложению </w:t>
      </w:r>
      <w:r w:rsidR="00632B97" w:rsidRPr="006C34FC">
        <w:rPr>
          <w:rFonts w:ascii="Times New Roman" w:hAnsi="Times New Roman" w:cs="Times New Roman"/>
          <w:sz w:val="28"/>
          <w:szCs w:val="28"/>
        </w:rPr>
        <w:t>№</w:t>
      </w:r>
      <w:r w:rsidRPr="006C34FC">
        <w:rPr>
          <w:rFonts w:ascii="Times New Roman" w:hAnsi="Times New Roman" w:cs="Times New Roman"/>
          <w:sz w:val="28"/>
          <w:szCs w:val="28"/>
        </w:rPr>
        <w:t xml:space="preserve"> 3 к настоящему Положению;</w:t>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00632B97" w:rsidRPr="006C34FC">
        <w:rPr>
          <w:rFonts w:ascii="Times New Roman" w:hAnsi="Times New Roman" w:cs="Times New Roman"/>
          <w:sz w:val="28"/>
          <w:szCs w:val="28"/>
        </w:rPr>
        <w:tab/>
      </w:r>
      <w:r w:rsidRPr="006C34FC">
        <w:rPr>
          <w:rFonts w:ascii="Times New Roman" w:hAnsi="Times New Roman" w:cs="Times New Roman"/>
          <w:sz w:val="28"/>
          <w:szCs w:val="28"/>
        </w:rPr>
        <w:t>заполненную и подписанную анкету по форме, утвержденной</w:t>
      </w:r>
      <w:r w:rsidRPr="007D1C58">
        <w:rPr>
          <w:rFonts w:ascii="Times New Roman" w:hAnsi="Times New Roman" w:cs="Times New Roman"/>
          <w:sz w:val="28"/>
          <w:szCs w:val="28"/>
        </w:rPr>
        <w:t xml:space="preserve"> Правительством Российской Федерации, с фотографией;</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Pr="007D1C58">
        <w:rPr>
          <w:rFonts w:ascii="Times New Roman" w:hAnsi="Times New Roman" w:cs="Times New Roman"/>
          <w:sz w:val="28"/>
          <w:szCs w:val="28"/>
        </w:rPr>
        <w:t>копию паспорта или заменяющего его документа (соответствующий документ предъявляется лично по прибытии на конкурс);</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Pr="007D1C58">
        <w:rPr>
          <w:rFonts w:ascii="Times New Roman" w:hAnsi="Times New Roman" w:cs="Times New Roman"/>
          <w:sz w:val="28"/>
          <w:szCs w:val="28"/>
        </w:rPr>
        <w:t>документы, подтверждающие необходимое профессиональное образование, квалификацию и стаж работы:</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Pr="007D1C58">
        <w:rPr>
          <w:rFonts w:ascii="Times New Roman" w:hAnsi="Times New Roman" w:cs="Times New Roman"/>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Pr="007D1C58">
        <w:rPr>
          <w:rFonts w:ascii="Times New Roman" w:hAnsi="Times New Roman" w:cs="Times New Roman"/>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w:t>
      </w:r>
      <w:r w:rsidR="00632B97">
        <w:rPr>
          <w:rFonts w:ascii="Times New Roman" w:hAnsi="Times New Roman" w:cs="Times New Roman"/>
          <w:sz w:val="28"/>
          <w:szCs w:val="28"/>
        </w:rPr>
        <w:t xml:space="preserve"> </w:t>
      </w:r>
      <w:r w:rsidRPr="007D1C58">
        <w:rPr>
          <w:rFonts w:ascii="Times New Roman" w:hAnsi="Times New Roman" w:cs="Times New Roman"/>
          <w:sz w:val="28"/>
          <w:szCs w:val="28"/>
        </w:rPr>
        <w:lastRenderedPageBreak/>
        <w:t>документов о присвоении ученой степени, ученого звания, заверенные нотариально или кадровой службой по месту службы (работы);</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Pr="007D1C58">
        <w:rPr>
          <w:rFonts w:ascii="Times New Roman" w:hAnsi="Times New Roman" w:cs="Times New Roman"/>
          <w:sz w:val="28"/>
          <w:szCs w:val="28"/>
        </w:rPr>
        <w:t xml:space="preserve">документ об отсутствии у гражданина заболевания, препятствующего поступлению на гражданскую службу или ее прохождению (учетная </w:t>
      </w:r>
      <w:hyperlink r:id="rId21" w:history="1">
        <w:r w:rsidRPr="00632B97">
          <w:rPr>
            <w:rFonts w:ascii="Times New Roman" w:hAnsi="Times New Roman" w:cs="Times New Roman"/>
            <w:sz w:val="28"/>
            <w:szCs w:val="28"/>
          </w:rPr>
          <w:t>форма</w:t>
        </w:r>
      </w:hyperlink>
      <w:r w:rsidRPr="007D1C58">
        <w:rPr>
          <w:rFonts w:ascii="Times New Roman" w:hAnsi="Times New Roman" w:cs="Times New Roman"/>
          <w:sz w:val="28"/>
          <w:szCs w:val="28"/>
        </w:rPr>
        <w:t xml:space="preserve"> 001-ГС/у, утвержденная Приказом Министерства здравоохранения и социального развития Российской Федерации от 14 декабря 2009 г. </w:t>
      </w:r>
      <w:r w:rsidR="00632B97">
        <w:rPr>
          <w:rFonts w:ascii="Times New Roman" w:hAnsi="Times New Roman" w:cs="Times New Roman"/>
          <w:sz w:val="28"/>
          <w:szCs w:val="28"/>
        </w:rPr>
        <w:t>№</w:t>
      </w:r>
      <w:r w:rsidRPr="007D1C58">
        <w:rPr>
          <w:rFonts w:ascii="Times New Roman" w:hAnsi="Times New Roman" w:cs="Times New Roman"/>
          <w:sz w:val="28"/>
          <w:szCs w:val="28"/>
        </w:rPr>
        <w:t xml:space="preserve"> 984н);</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Pr="007D1C58">
        <w:rPr>
          <w:rFonts w:ascii="Times New Roman" w:hAnsi="Times New Roman" w:cs="Times New Roman"/>
          <w:sz w:val="28"/>
          <w:szCs w:val="28"/>
        </w:rPr>
        <w:t xml:space="preserve">иные документы, предусмотренные Федеральным </w:t>
      </w:r>
      <w:hyperlink r:id="rId22" w:history="1">
        <w:r w:rsidRPr="00632B97">
          <w:rPr>
            <w:rFonts w:ascii="Times New Roman" w:hAnsi="Times New Roman" w:cs="Times New Roman"/>
            <w:sz w:val="28"/>
            <w:szCs w:val="28"/>
          </w:rPr>
          <w:t>законом</w:t>
        </w:r>
      </w:hyperlink>
      <w:r w:rsidRPr="007D1C58">
        <w:rPr>
          <w:rFonts w:ascii="Times New Roman" w:hAnsi="Times New Roman" w:cs="Times New Roman"/>
          <w:sz w:val="28"/>
          <w:szCs w:val="28"/>
        </w:rPr>
        <w:t>, другими федеральными законами, указами Президента Российской Федерации и постановлениями Правительства Российской Федерации.</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bookmarkStart w:id="2" w:name="Par74"/>
      <w:bookmarkEnd w:id="2"/>
      <w:r w:rsidRPr="007D1C58">
        <w:rPr>
          <w:rFonts w:ascii="Times New Roman" w:hAnsi="Times New Roman" w:cs="Times New Roman"/>
          <w:sz w:val="28"/>
          <w:szCs w:val="28"/>
        </w:rPr>
        <w:t xml:space="preserve">3.5. Гражданский служащий, замещающий должность гражданской службы в </w:t>
      </w:r>
      <w:r w:rsidR="00632B97">
        <w:rPr>
          <w:rFonts w:ascii="Times New Roman" w:hAnsi="Times New Roman" w:cs="Times New Roman"/>
          <w:sz w:val="28"/>
          <w:szCs w:val="28"/>
        </w:rPr>
        <w:t>Комитете</w:t>
      </w:r>
      <w:r w:rsidRPr="007D1C58">
        <w:rPr>
          <w:rFonts w:ascii="Times New Roman" w:hAnsi="Times New Roman" w:cs="Times New Roman"/>
          <w:sz w:val="28"/>
          <w:szCs w:val="28"/>
        </w:rPr>
        <w:t xml:space="preserve"> и изъявивший желание участвовать в конкурсе, подает только заявление на имя </w:t>
      </w:r>
      <w:r w:rsidR="00632B97">
        <w:rPr>
          <w:rFonts w:ascii="Times New Roman" w:hAnsi="Times New Roman" w:cs="Times New Roman"/>
          <w:sz w:val="28"/>
          <w:szCs w:val="28"/>
        </w:rPr>
        <w:t>председателя</w:t>
      </w:r>
      <w:r w:rsidR="005B4B18">
        <w:rPr>
          <w:rFonts w:ascii="Times New Roman" w:hAnsi="Times New Roman" w:cs="Times New Roman"/>
          <w:sz w:val="28"/>
          <w:szCs w:val="28"/>
        </w:rPr>
        <w:t xml:space="preserve"> Комитета</w:t>
      </w:r>
      <w:r w:rsidRPr="007D1C58">
        <w:rPr>
          <w:rFonts w:ascii="Times New Roman" w:hAnsi="Times New Roman" w:cs="Times New Roman"/>
          <w:sz w:val="28"/>
          <w:szCs w:val="28"/>
        </w:rPr>
        <w:t>.</w:t>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Pr="007D1C58">
        <w:rPr>
          <w:rFonts w:ascii="Times New Roman" w:hAnsi="Times New Roman" w:cs="Times New Roman"/>
          <w:sz w:val="28"/>
          <w:szCs w:val="28"/>
        </w:rPr>
        <w:t xml:space="preserve">Гражданский служащий, замещающий должность в ином государственном органе, изъявивший желание участвовать в конкурсе, представляет в </w:t>
      </w:r>
      <w:r w:rsidR="00632B97">
        <w:rPr>
          <w:rFonts w:ascii="Times New Roman" w:hAnsi="Times New Roman" w:cs="Times New Roman"/>
          <w:sz w:val="28"/>
          <w:szCs w:val="28"/>
        </w:rPr>
        <w:t>Комитет</w:t>
      </w:r>
      <w:r w:rsidRPr="007D1C58">
        <w:rPr>
          <w:rFonts w:ascii="Times New Roman" w:hAnsi="Times New Roman" w:cs="Times New Roman"/>
          <w:sz w:val="28"/>
          <w:szCs w:val="28"/>
        </w:rPr>
        <w:t xml:space="preserve"> заявление на имя </w:t>
      </w:r>
      <w:r w:rsidR="00632B97">
        <w:rPr>
          <w:rFonts w:ascii="Times New Roman" w:hAnsi="Times New Roman" w:cs="Times New Roman"/>
          <w:sz w:val="28"/>
          <w:szCs w:val="28"/>
        </w:rPr>
        <w:t>председателя</w:t>
      </w:r>
      <w:r w:rsidRPr="007D1C58">
        <w:rPr>
          <w:rFonts w:ascii="Times New Roman" w:hAnsi="Times New Roman" w:cs="Times New Roman"/>
          <w:sz w:val="28"/>
          <w:szCs w:val="28"/>
        </w:rPr>
        <w:t xml:space="preserve">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00632B97">
        <w:rPr>
          <w:rFonts w:ascii="Times New Roman" w:hAnsi="Times New Roman" w:cs="Times New Roman"/>
          <w:sz w:val="28"/>
          <w:szCs w:val="28"/>
        </w:rPr>
        <w:tab/>
      </w:r>
      <w:r w:rsidRPr="007D1C58">
        <w:rPr>
          <w:rFonts w:ascii="Times New Roman" w:hAnsi="Times New Roman" w:cs="Times New Roman"/>
          <w:sz w:val="28"/>
          <w:szCs w:val="28"/>
        </w:rPr>
        <w:t>3.6. С согласия гражданина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 xml:space="preserve">Достоверность сведений, представленных гражданином на имя </w:t>
      </w:r>
      <w:r w:rsidR="00FD3991">
        <w:rPr>
          <w:rFonts w:ascii="Times New Roman" w:hAnsi="Times New Roman" w:cs="Times New Roman"/>
          <w:sz w:val="28"/>
          <w:szCs w:val="28"/>
        </w:rPr>
        <w:t>председателя</w:t>
      </w:r>
      <w:r w:rsidRPr="007D1C58">
        <w:rPr>
          <w:rFonts w:ascii="Times New Roman" w:hAnsi="Times New Roman" w:cs="Times New Roman"/>
          <w:sz w:val="28"/>
          <w:szCs w:val="28"/>
        </w:rPr>
        <w:t>,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bookmarkStart w:id="3" w:name="Par78"/>
      <w:bookmarkEnd w:id="3"/>
      <w:r w:rsidRPr="007D1C58">
        <w:rPr>
          <w:rFonts w:ascii="Times New Roman" w:hAnsi="Times New Roman" w:cs="Times New Roman"/>
          <w:sz w:val="28"/>
          <w:szCs w:val="28"/>
        </w:rPr>
        <w:t xml:space="preserve">3.7. Документы, указанные </w:t>
      </w:r>
      <w:r w:rsidRPr="00FD3991">
        <w:rPr>
          <w:rFonts w:ascii="Times New Roman" w:hAnsi="Times New Roman" w:cs="Times New Roman"/>
          <w:sz w:val="28"/>
          <w:szCs w:val="28"/>
        </w:rPr>
        <w:t xml:space="preserve">в </w:t>
      </w:r>
      <w:hyperlink w:anchor="Par65" w:tooltip="3.4. Гражданин Российской Федерации, изъявивший желание участвовать в конкурсе, представляет в Министерство:" w:history="1">
        <w:r w:rsidRPr="00FD3991">
          <w:rPr>
            <w:rFonts w:ascii="Times New Roman" w:hAnsi="Times New Roman" w:cs="Times New Roman"/>
            <w:sz w:val="28"/>
            <w:szCs w:val="28"/>
          </w:rPr>
          <w:t>пунктах 3.4</w:t>
        </w:r>
      </w:hyperlink>
      <w:r w:rsidRPr="00FD3991">
        <w:rPr>
          <w:rFonts w:ascii="Times New Roman" w:hAnsi="Times New Roman" w:cs="Times New Roman"/>
          <w:sz w:val="28"/>
          <w:szCs w:val="28"/>
        </w:rPr>
        <w:t xml:space="preserve"> и </w:t>
      </w:r>
      <w:hyperlink w:anchor="Par74" w:tooltip="3.5. Гражданский служащий, замещающий должность гражданской службы в Министерстве и изъявивший желание участвовать в конкурсе, подает только заявление на имя министра." w:history="1">
        <w:r w:rsidRPr="00FD3991">
          <w:rPr>
            <w:rFonts w:ascii="Times New Roman" w:hAnsi="Times New Roman" w:cs="Times New Roman"/>
            <w:sz w:val="28"/>
            <w:szCs w:val="28"/>
          </w:rPr>
          <w:t>3.5</w:t>
        </w:r>
      </w:hyperlink>
      <w:r w:rsidRPr="007D1C58">
        <w:rPr>
          <w:rFonts w:ascii="Times New Roman" w:hAnsi="Times New Roman" w:cs="Times New Roman"/>
          <w:sz w:val="28"/>
          <w:szCs w:val="28"/>
        </w:rPr>
        <w:t xml:space="preserve"> настоящего Положения, в течение 21 календарного дня со дня размещения объявления об их приеме на официальном сайте федеральной государс</w:t>
      </w:r>
      <w:r w:rsidR="00FD3991">
        <w:rPr>
          <w:rFonts w:ascii="Times New Roman" w:hAnsi="Times New Roman" w:cs="Times New Roman"/>
          <w:sz w:val="28"/>
          <w:szCs w:val="28"/>
        </w:rPr>
        <w:t>твенной информационной системы «</w:t>
      </w:r>
      <w:r w:rsidRPr="007D1C58">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FD3991">
        <w:rPr>
          <w:rFonts w:ascii="Times New Roman" w:hAnsi="Times New Roman" w:cs="Times New Roman"/>
          <w:sz w:val="28"/>
          <w:szCs w:val="28"/>
        </w:rPr>
        <w:t>»</w:t>
      </w:r>
      <w:r w:rsidRPr="007D1C58">
        <w:rPr>
          <w:rFonts w:ascii="Times New Roman" w:hAnsi="Times New Roman" w:cs="Times New Roman"/>
          <w:sz w:val="28"/>
          <w:szCs w:val="28"/>
        </w:rPr>
        <w:t xml:space="preserve"> (далее - Федеральная информационная система) представляются в </w:t>
      </w:r>
      <w:r w:rsidR="00FD3991">
        <w:rPr>
          <w:rFonts w:ascii="Times New Roman" w:hAnsi="Times New Roman" w:cs="Times New Roman"/>
          <w:sz w:val="28"/>
          <w:szCs w:val="28"/>
        </w:rPr>
        <w:t>Комитет</w:t>
      </w:r>
      <w:r w:rsidRPr="007D1C58">
        <w:rPr>
          <w:rFonts w:ascii="Times New Roman" w:hAnsi="Times New Roman" w:cs="Times New Roman"/>
          <w:sz w:val="28"/>
          <w:szCs w:val="28"/>
        </w:rPr>
        <w:t xml:space="preserve"> гражданином (гражданским служащим) лично, посредством направления по почте или в электронном виде с использованием Федеральной информационной системы в порядке, установленном Правительством Российской Федерации.</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 xml:space="preserve">При несвоевременном представлении документов, представлении их не в полном объеме или с нарушением правил оформления по уважительной причине </w:t>
      </w:r>
      <w:r w:rsidR="00FD3991">
        <w:rPr>
          <w:rFonts w:ascii="Times New Roman" w:hAnsi="Times New Roman" w:cs="Times New Roman"/>
          <w:sz w:val="28"/>
          <w:szCs w:val="28"/>
        </w:rPr>
        <w:t>председатель</w:t>
      </w:r>
      <w:r w:rsidR="007E590F">
        <w:rPr>
          <w:rFonts w:ascii="Times New Roman" w:hAnsi="Times New Roman" w:cs="Times New Roman"/>
          <w:sz w:val="28"/>
          <w:szCs w:val="28"/>
        </w:rPr>
        <w:t xml:space="preserve"> Комитета</w:t>
      </w:r>
      <w:r w:rsidRPr="007D1C58">
        <w:rPr>
          <w:rFonts w:ascii="Times New Roman" w:hAnsi="Times New Roman" w:cs="Times New Roman"/>
          <w:sz w:val="28"/>
          <w:szCs w:val="28"/>
        </w:rPr>
        <w:t xml:space="preserve"> вправе перенести сроки их приема.</w:t>
      </w:r>
    </w:p>
    <w:p w:rsidR="007D1C58" w:rsidRPr="007D1C58" w:rsidRDefault="007D1C58" w:rsidP="007D1C58">
      <w:pPr>
        <w:pStyle w:val="ConsPlusNormal"/>
        <w:jc w:val="both"/>
        <w:rPr>
          <w:rFonts w:ascii="Times New Roman" w:hAnsi="Times New Roman" w:cs="Times New Roman"/>
          <w:sz w:val="28"/>
          <w:szCs w:val="28"/>
        </w:rPr>
      </w:pPr>
    </w:p>
    <w:p w:rsidR="00C2244C" w:rsidRDefault="00C2244C" w:rsidP="007D1C58">
      <w:pPr>
        <w:pStyle w:val="ConsPlusTitle"/>
        <w:jc w:val="center"/>
        <w:outlineLvl w:val="1"/>
        <w:rPr>
          <w:rFonts w:ascii="Times New Roman" w:hAnsi="Times New Roman" w:cs="Times New Roman"/>
          <w:b w:val="0"/>
          <w:sz w:val="28"/>
          <w:szCs w:val="28"/>
        </w:rPr>
      </w:pPr>
    </w:p>
    <w:p w:rsidR="007D1C58" w:rsidRPr="00FD3991" w:rsidRDefault="007D1C58" w:rsidP="007D1C58">
      <w:pPr>
        <w:pStyle w:val="ConsPlusTitle"/>
        <w:jc w:val="center"/>
        <w:outlineLvl w:val="1"/>
        <w:rPr>
          <w:rFonts w:ascii="Times New Roman" w:hAnsi="Times New Roman" w:cs="Times New Roman"/>
          <w:b w:val="0"/>
          <w:sz w:val="28"/>
          <w:szCs w:val="28"/>
        </w:rPr>
      </w:pPr>
      <w:r w:rsidRPr="00FD3991">
        <w:rPr>
          <w:rFonts w:ascii="Times New Roman" w:hAnsi="Times New Roman" w:cs="Times New Roman"/>
          <w:b w:val="0"/>
          <w:sz w:val="28"/>
          <w:szCs w:val="28"/>
        </w:rPr>
        <w:lastRenderedPageBreak/>
        <w:t>IV. Методика проведения конкурса</w:t>
      </w:r>
    </w:p>
    <w:p w:rsidR="00724D69" w:rsidRDefault="00724D69" w:rsidP="00FD3991">
      <w:pPr>
        <w:pStyle w:val="ConsPlusNormal"/>
        <w:ind w:firstLine="540"/>
        <w:jc w:val="both"/>
        <w:rPr>
          <w:rFonts w:ascii="Times New Roman" w:hAnsi="Times New Roman" w:cs="Times New Roman"/>
          <w:sz w:val="28"/>
          <w:szCs w:val="28"/>
        </w:rPr>
      </w:pPr>
    </w:p>
    <w:p w:rsidR="00DB7ECA" w:rsidRDefault="007D1C58" w:rsidP="00FD3991">
      <w:pPr>
        <w:pStyle w:val="ConsPlusNormal"/>
        <w:ind w:firstLine="540"/>
        <w:jc w:val="both"/>
        <w:rPr>
          <w:rFonts w:ascii="Times New Roman" w:hAnsi="Times New Roman" w:cs="Times New Roman"/>
          <w:sz w:val="28"/>
          <w:szCs w:val="28"/>
        </w:rPr>
      </w:pPr>
      <w:r w:rsidRPr="007D1C58">
        <w:rPr>
          <w:rFonts w:ascii="Times New Roman" w:hAnsi="Times New Roman" w:cs="Times New Roman"/>
          <w:sz w:val="28"/>
          <w:szCs w:val="28"/>
        </w:rPr>
        <w:t>4.1. Подготовка к проведению конкурсов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гражданских служащих в отношении вакантных должностей гражданской службы, на замещение которых планируется объявление конкурсов.</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 xml:space="preserve">4.2. Актуализация положений должностных регламентов гражданских служащих, выбор методов оценки и формирование соответствующих им конкурсных заданий осуществляется заинтересованным подразделением </w:t>
      </w:r>
      <w:r w:rsidR="00FD3991">
        <w:rPr>
          <w:rFonts w:ascii="Times New Roman" w:hAnsi="Times New Roman" w:cs="Times New Roman"/>
          <w:sz w:val="28"/>
          <w:szCs w:val="28"/>
        </w:rPr>
        <w:t>Комитета</w:t>
      </w:r>
      <w:r w:rsidRPr="007D1C58">
        <w:rPr>
          <w:rFonts w:ascii="Times New Roman" w:hAnsi="Times New Roman" w:cs="Times New Roman"/>
          <w:sz w:val="28"/>
          <w:szCs w:val="28"/>
        </w:rPr>
        <w:t xml:space="preserve"> по согласованию с отделом </w:t>
      </w:r>
      <w:r w:rsidR="00FD3991">
        <w:rPr>
          <w:rFonts w:ascii="Times New Roman" w:hAnsi="Times New Roman" w:cs="Times New Roman"/>
          <w:sz w:val="28"/>
          <w:szCs w:val="28"/>
        </w:rPr>
        <w:t>правовой, организационной и кадровой работы</w:t>
      </w:r>
      <w:r w:rsidRPr="007D1C58">
        <w:rPr>
          <w:rFonts w:ascii="Times New Roman" w:hAnsi="Times New Roman" w:cs="Times New Roman"/>
          <w:sz w:val="28"/>
          <w:szCs w:val="28"/>
        </w:rPr>
        <w:t>. Члены конкурсной комиссии вправе вносить предложения о применении методов оценки и формировании конкурсных заданий.</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 xml:space="preserve">По решению </w:t>
      </w:r>
      <w:r w:rsidR="00FD3991">
        <w:rPr>
          <w:rFonts w:ascii="Times New Roman" w:hAnsi="Times New Roman" w:cs="Times New Roman"/>
          <w:sz w:val="28"/>
          <w:szCs w:val="28"/>
        </w:rPr>
        <w:t>председателя</w:t>
      </w:r>
      <w:r w:rsidRPr="007D1C58">
        <w:rPr>
          <w:rFonts w:ascii="Times New Roman" w:hAnsi="Times New Roman" w:cs="Times New Roman"/>
          <w:sz w:val="28"/>
          <w:szCs w:val="28"/>
        </w:rPr>
        <w:t xml:space="preserve">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4.3. 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подготовку проекта документа, написание реферата и иных письменных работ, решение практических задач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4.4. Конкурс проводится в два этапа.</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 xml:space="preserve">4.5. На первом этапе отдел </w:t>
      </w:r>
      <w:r w:rsidR="00FD3991">
        <w:rPr>
          <w:rFonts w:ascii="Times New Roman" w:hAnsi="Times New Roman" w:cs="Times New Roman"/>
          <w:sz w:val="28"/>
          <w:szCs w:val="28"/>
        </w:rPr>
        <w:t>правовой, организационной и кадровой работы</w:t>
      </w:r>
      <w:r w:rsidRPr="007D1C58">
        <w:rPr>
          <w:rFonts w:ascii="Times New Roman" w:hAnsi="Times New Roman" w:cs="Times New Roman"/>
          <w:sz w:val="28"/>
          <w:szCs w:val="28"/>
        </w:rPr>
        <w:t xml:space="preserve"> </w:t>
      </w:r>
      <w:r w:rsidR="00FD3991">
        <w:rPr>
          <w:rFonts w:ascii="Times New Roman" w:hAnsi="Times New Roman" w:cs="Times New Roman"/>
          <w:sz w:val="28"/>
          <w:szCs w:val="28"/>
        </w:rPr>
        <w:t>Комитета</w:t>
      </w:r>
      <w:r w:rsidRPr="007D1C58">
        <w:rPr>
          <w:rFonts w:ascii="Times New Roman" w:hAnsi="Times New Roman" w:cs="Times New Roman"/>
          <w:sz w:val="28"/>
          <w:szCs w:val="28"/>
        </w:rPr>
        <w:t xml:space="preserve"> организует:</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 xml:space="preserve">подготовку и размещение информации о проведении конкурса на официальных сайтах </w:t>
      </w:r>
      <w:r w:rsidR="00FD3991">
        <w:rPr>
          <w:rFonts w:ascii="Times New Roman" w:hAnsi="Times New Roman" w:cs="Times New Roman"/>
          <w:sz w:val="28"/>
          <w:szCs w:val="28"/>
        </w:rPr>
        <w:t>Комитета</w:t>
      </w:r>
      <w:r w:rsidRPr="007D1C58">
        <w:rPr>
          <w:rFonts w:ascii="Times New Roman" w:hAnsi="Times New Roman" w:cs="Times New Roman"/>
          <w:sz w:val="28"/>
          <w:szCs w:val="28"/>
        </w:rPr>
        <w:t xml:space="preserve"> и Федеральной информационной системы, которая включает в себя: наименование вакантной должности гражданской службы (должности гражданской службы кадрового резерва), квалификационные требования для замещения этой должности, условия прохождения гражданской службы, место и время приема документов, подлежащих представлению в соответствии с перечнем документов и материалов, предоставляемых кандидатами на замещение вакантных должностей государственной гражданской службы (включение в кадровый резерв) в </w:t>
      </w:r>
      <w:r w:rsidR="00FD3991">
        <w:rPr>
          <w:rFonts w:ascii="Times New Roman" w:hAnsi="Times New Roman" w:cs="Times New Roman"/>
          <w:sz w:val="28"/>
          <w:szCs w:val="28"/>
        </w:rPr>
        <w:t>Комитет</w:t>
      </w:r>
      <w:r w:rsidRPr="007D1C58">
        <w:rPr>
          <w:rFonts w:ascii="Times New Roman" w:hAnsi="Times New Roman" w:cs="Times New Roman"/>
          <w:sz w:val="28"/>
          <w:szCs w:val="28"/>
        </w:rPr>
        <w:t xml:space="preserve">, срок, до истечения которого принимаются указанные документы, предполагаемая дата проведения конкурса, место и порядок его проведения, сведения о методах оценки,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w:t>
      </w:r>
      <w:r w:rsidRPr="007D1C58">
        <w:rPr>
          <w:rFonts w:ascii="Times New Roman" w:hAnsi="Times New Roman" w:cs="Times New Roman"/>
          <w:sz w:val="28"/>
          <w:szCs w:val="28"/>
        </w:rPr>
        <w:lastRenderedPageBreak/>
        <w:t>служащего, ссылку на предварительный квалификационный тест, размещенный в Федеральной информационной системе, другие информационные материалы;</w:t>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проверку представленных кандидатами документов;</w:t>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00FD3991">
        <w:rPr>
          <w:rFonts w:ascii="Times New Roman" w:hAnsi="Times New Roman" w:cs="Times New Roman"/>
          <w:sz w:val="28"/>
          <w:szCs w:val="28"/>
        </w:rPr>
        <w:tab/>
      </w:r>
      <w:r w:rsidRPr="007D1C58">
        <w:rPr>
          <w:rFonts w:ascii="Times New Roman" w:hAnsi="Times New Roman" w:cs="Times New Roman"/>
          <w:sz w:val="28"/>
          <w:szCs w:val="28"/>
        </w:rPr>
        <w:t>проверку соответствия гражданина (гражданского служащего) квалификационным требованиям (уровень профессионального образования, стаж гражданской службы (государственной службы иных видов) или стаж (опыт) работы по специальности, направление подготовки, профессиональные знания и навыки, необходимые для исполнения должностных обязанностей).</w:t>
      </w:r>
    </w:p>
    <w:p w:rsidR="00F551C4" w:rsidRPr="00F551C4" w:rsidRDefault="007D1C58" w:rsidP="00F551C4">
      <w:pPr>
        <w:pStyle w:val="ConsPlusNormal"/>
        <w:ind w:firstLine="708"/>
        <w:jc w:val="both"/>
        <w:rPr>
          <w:rFonts w:ascii="Times New Roman" w:hAnsi="Times New Roman" w:cs="Times New Roman"/>
          <w:sz w:val="28"/>
          <w:szCs w:val="28"/>
        </w:rPr>
      </w:pPr>
      <w:r w:rsidRPr="007D1C58">
        <w:rPr>
          <w:rFonts w:ascii="Times New Roman" w:hAnsi="Times New Roman" w:cs="Times New Roman"/>
          <w:sz w:val="28"/>
          <w:szCs w:val="28"/>
        </w:rPr>
        <w:t>4.6. Претендент может пройти предварительный квалификационный тест вне рамок конкурса для самостоятельной оценки им своего профессионального уровня, о чем указывается в объявлении конкурса.</w:t>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Pr="007D1C58">
        <w:rPr>
          <w:rFonts w:ascii="Times New Roman" w:hAnsi="Times New Roman" w:cs="Times New Roman"/>
          <w:sz w:val="28"/>
          <w:szCs w:val="28"/>
        </w:rPr>
        <w:t xml:space="preserve">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w:t>
      </w:r>
      <w:r w:rsidRPr="00DB7ECA">
        <w:rPr>
          <w:rFonts w:ascii="Times New Roman" w:hAnsi="Times New Roman" w:cs="Times New Roman"/>
          <w:sz w:val="28"/>
          <w:szCs w:val="28"/>
        </w:rPr>
        <w:t xml:space="preserve">основ </w:t>
      </w:r>
      <w:hyperlink r:id="rId23" w:history="1">
        <w:r w:rsidRPr="00DB7ECA">
          <w:rPr>
            <w:rFonts w:ascii="Times New Roman" w:hAnsi="Times New Roman" w:cs="Times New Roman"/>
            <w:sz w:val="28"/>
            <w:szCs w:val="28"/>
          </w:rPr>
          <w:t>Конституции</w:t>
        </w:r>
      </w:hyperlink>
      <w:r w:rsidRPr="007D1C58">
        <w:rPr>
          <w:rFonts w:ascii="Times New Roman" w:hAnsi="Times New Roman" w:cs="Times New Roman"/>
          <w:sz w:val="28"/>
          <w:szCs w:val="28"/>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Pr="007D1C58">
        <w:rPr>
          <w:rFonts w:ascii="Times New Roman" w:hAnsi="Times New Roman" w:cs="Times New Roman"/>
          <w:sz w:val="28"/>
          <w:szCs w:val="28"/>
        </w:rPr>
        <w:t>Предварительный тест размещается на официальном сайте Федеральной информационной системы, доступ претендентам для его прохождения предоставляется безвозмездно.</w:t>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Pr="007D1C58">
        <w:rPr>
          <w:rFonts w:ascii="Times New Roman" w:hAnsi="Times New Roman" w:cs="Times New Roman"/>
          <w:sz w:val="28"/>
          <w:szCs w:val="28"/>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Pr="007D1C58">
        <w:rPr>
          <w:rFonts w:ascii="Times New Roman" w:hAnsi="Times New Roman" w:cs="Times New Roman"/>
          <w:sz w:val="28"/>
          <w:szCs w:val="28"/>
        </w:rPr>
        <w:t xml:space="preserve">4.7. При установлении в ходе проверки обстоятельств, препятствующих в соответствии с федеральными законами и иными нормативными правовыми актами Российской Федерации поступлению гражданина на гражданскую службу, он информируется </w:t>
      </w:r>
      <w:r w:rsidR="00DB7ECA">
        <w:rPr>
          <w:rFonts w:ascii="Times New Roman" w:hAnsi="Times New Roman" w:cs="Times New Roman"/>
          <w:sz w:val="28"/>
          <w:szCs w:val="28"/>
        </w:rPr>
        <w:t>председателем Комитета</w:t>
      </w:r>
      <w:r w:rsidRPr="007D1C58">
        <w:rPr>
          <w:rFonts w:ascii="Times New Roman" w:hAnsi="Times New Roman" w:cs="Times New Roman"/>
          <w:sz w:val="28"/>
          <w:szCs w:val="28"/>
        </w:rPr>
        <w:t xml:space="preserve"> 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Федеральной информационной системы.</w:t>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00DB7ECA">
        <w:rPr>
          <w:rFonts w:ascii="Times New Roman" w:hAnsi="Times New Roman" w:cs="Times New Roman"/>
          <w:sz w:val="28"/>
          <w:szCs w:val="28"/>
        </w:rPr>
        <w:tab/>
      </w:r>
      <w:r w:rsidRPr="007D1C58">
        <w:rPr>
          <w:rFonts w:ascii="Times New Roman" w:hAnsi="Times New Roman" w:cs="Times New Roman"/>
          <w:sz w:val="28"/>
          <w:szCs w:val="28"/>
        </w:rPr>
        <w:t>4.8. Претендент на замещение вакантной должности, не допущенный к участию в конкурсе, вправе обжаловать это решение в соответствии с законодательством Российской Федерации.</w:t>
      </w:r>
      <w:r w:rsidR="00E63F01">
        <w:rPr>
          <w:rFonts w:ascii="Times New Roman" w:hAnsi="Times New Roman" w:cs="Times New Roman"/>
          <w:sz w:val="28"/>
          <w:szCs w:val="28"/>
        </w:rPr>
        <w:tab/>
      </w:r>
      <w:r w:rsidR="00E63F01">
        <w:rPr>
          <w:rFonts w:ascii="Times New Roman" w:hAnsi="Times New Roman" w:cs="Times New Roman"/>
          <w:sz w:val="28"/>
          <w:szCs w:val="28"/>
        </w:rPr>
        <w:tab/>
      </w:r>
      <w:r w:rsidR="00E63F01">
        <w:rPr>
          <w:rFonts w:ascii="Times New Roman" w:hAnsi="Times New Roman" w:cs="Times New Roman"/>
          <w:sz w:val="28"/>
          <w:szCs w:val="28"/>
        </w:rPr>
        <w:tab/>
      </w:r>
      <w:r w:rsidR="00E63F01">
        <w:rPr>
          <w:rFonts w:ascii="Times New Roman" w:hAnsi="Times New Roman" w:cs="Times New Roman"/>
          <w:sz w:val="28"/>
          <w:szCs w:val="28"/>
        </w:rPr>
        <w:tab/>
      </w:r>
      <w:r w:rsidR="00E63F01">
        <w:rPr>
          <w:rFonts w:ascii="Times New Roman" w:hAnsi="Times New Roman" w:cs="Times New Roman"/>
          <w:sz w:val="28"/>
          <w:szCs w:val="28"/>
        </w:rPr>
        <w:tab/>
      </w:r>
      <w:r w:rsidR="00E63F01">
        <w:rPr>
          <w:rFonts w:ascii="Times New Roman" w:hAnsi="Times New Roman" w:cs="Times New Roman"/>
          <w:sz w:val="28"/>
          <w:szCs w:val="28"/>
        </w:rPr>
        <w:tab/>
      </w:r>
      <w:r w:rsidR="00E63F01">
        <w:rPr>
          <w:rFonts w:ascii="Times New Roman" w:hAnsi="Times New Roman" w:cs="Times New Roman"/>
          <w:sz w:val="28"/>
          <w:szCs w:val="28"/>
        </w:rPr>
        <w:tab/>
      </w:r>
      <w:r w:rsidR="00E63F01">
        <w:rPr>
          <w:rFonts w:ascii="Times New Roman" w:hAnsi="Times New Roman" w:cs="Times New Roman"/>
          <w:sz w:val="28"/>
          <w:szCs w:val="28"/>
        </w:rPr>
        <w:tab/>
      </w:r>
      <w:r w:rsidR="00E63F01">
        <w:rPr>
          <w:rFonts w:ascii="Times New Roman" w:hAnsi="Times New Roman" w:cs="Times New Roman"/>
          <w:sz w:val="28"/>
          <w:szCs w:val="28"/>
        </w:rPr>
        <w:tab/>
      </w:r>
      <w:r w:rsidR="00E63F01">
        <w:rPr>
          <w:rFonts w:ascii="Times New Roman" w:hAnsi="Times New Roman" w:cs="Times New Roman"/>
          <w:sz w:val="28"/>
          <w:szCs w:val="28"/>
        </w:rPr>
        <w:tab/>
      </w:r>
      <w:r w:rsidR="00E63F01">
        <w:rPr>
          <w:rFonts w:ascii="Times New Roman" w:hAnsi="Times New Roman" w:cs="Times New Roman"/>
          <w:sz w:val="28"/>
          <w:szCs w:val="28"/>
        </w:rPr>
        <w:tab/>
      </w:r>
      <w:r w:rsidRPr="007D1C58">
        <w:rPr>
          <w:rFonts w:ascii="Times New Roman" w:hAnsi="Times New Roman" w:cs="Times New Roman"/>
          <w:sz w:val="28"/>
          <w:szCs w:val="28"/>
        </w:rPr>
        <w:t xml:space="preserve">4.9. Условием завершения первого этапа конкурса является наличие не менее двух кандидатов на одну вакантную должность гражданской службы (должность гражданской службы кадрового резерва) в </w:t>
      </w:r>
      <w:r w:rsidR="0066579E">
        <w:rPr>
          <w:rFonts w:ascii="Times New Roman" w:hAnsi="Times New Roman" w:cs="Times New Roman"/>
          <w:sz w:val="28"/>
          <w:szCs w:val="28"/>
        </w:rPr>
        <w:t>Комитете</w:t>
      </w:r>
      <w:r w:rsidRPr="007D1C58">
        <w:rPr>
          <w:rFonts w:ascii="Times New Roman" w:hAnsi="Times New Roman" w:cs="Times New Roman"/>
          <w:sz w:val="28"/>
          <w:szCs w:val="28"/>
        </w:rPr>
        <w:t>, соответствующих установленным квалификационным требованиям, что обеспечивает возможность осуществления дальнейшего выбора кандидатов.</w:t>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Pr="007D1C58">
        <w:rPr>
          <w:rFonts w:ascii="Times New Roman" w:hAnsi="Times New Roman" w:cs="Times New Roman"/>
          <w:sz w:val="28"/>
          <w:szCs w:val="28"/>
        </w:rPr>
        <w:t>В случае отсутствия кандидатов или при наличии только одного кандидата, удовлетворяющего квалификационным требованиям к должности, конкурс признается несостоявшимся. В этом случае единственный кандидат письменно уведомляется о том, что конкурс признан несостоявшимся в связи с отсутствием требуемого количества кандидатов.</w:t>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tab/>
      </w:r>
      <w:r w:rsidR="002174DA">
        <w:rPr>
          <w:rFonts w:ascii="Times New Roman" w:hAnsi="Times New Roman" w:cs="Times New Roman"/>
          <w:sz w:val="28"/>
          <w:szCs w:val="28"/>
        </w:rPr>
        <w:lastRenderedPageBreak/>
        <w:tab/>
      </w:r>
      <w:r w:rsidRPr="007D1C58">
        <w:rPr>
          <w:rFonts w:ascii="Times New Roman" w:hAnsi="Times New Roman" w:cs="Times New Roman"/>
          <w:sz w:val="28"/>
          <w:szCs w:val="28"/>
        </w:rPr>
        <w:t xml:space="preserve">4.10. По завершении первого этапа конкурса </w:t>
      </w:r>
      <w:r w:rsidR="002174DA">
        <w:rPr>
          <w:rFonts w:ascii="Times New Roman" w:hAnsi="Times New Roman" w:cs="Times New Roman"/>
          <w:sz w:val="28"/>
          <w:szCs w:val="28"/>
        </w:rPr>
        <w:t>председатель Комитета</w:t>
      </w:r>
      <w:r w:rsidRPr="007D1C58">
        <w:rPr>
          <w:rFonts w:ascii="Times New Roman" w:hAnsi="Times New Roman" w:cs="Times New Roman"/>
          <w:sz w:val="28"/>
          <w:szCs w:val="28"/>
        </w:rPr>
        <w:t xml:space="preserve"> принимает решение о дате (но не позднее чем через 30 календарных дней после дня завершения приема документов для участия), времени и месте проведения второго этапа конкурса.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 </w:t>
      </w:r>
      <w:r w:rsidR="007E590F">
        <w:rPr>
          <w:rFonts w:ascii="Times New Roman" w:hAnsi="Times New Roman" w:cs="Times New Roman"/>
          <w:sz w:val="28"/>
          <w:szCs w:val="28"/>
        </w:rPr>
        <w:t>председатель Комитета</w:t>
      </w:r>
      <w:r w:rsidRPr="007D1C58">
        <w:rPr>
          <w:rFonts w:ascii="Times New Roman" w:hAnsi="Times New Roman" w:cs="Times New Roman"/>
          <w:sz w:val="28"/>
          <w:szCs w:val="28"/>
        </w:rPr>
        <w:t>.</w:t>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Pr="007D1C58">
        <w:rPr>
          <w:rFonts w:ascii="Times New Roman" w:hAnsi="Times New Roman" w:cs="Times New Roman"/>
          <w:sz w:val="28"/>
          <w:szCs w:val="28"/>
        </w:rPr>
        <w:t xml:space="preserve">Отдел </w:t>
      </w:r>
      <w:r w:rsidR="007E590F">
        <w:rPr>
          <w:rFonts w:ascii="Times New Roman" w:hAnsi="Times New Roman" w:cs="Times New Roman"/>
          <w:sz w:val="28"/>
          <w:szCs w:val="28"/>
        </w:rPr>
        <w:t>правовой, организационной и кадровой работы</w:t>
      </w:r>
      <w:r w:rsidRPr="007D1C58">
        <w:rPr>
          <w:rFonts w:ascii="Times New Roman" w:hAnsi="Times New Roman" w:cs="Times New Roman"/>
          <w:sz w:val="28"/>
          <w:szCs w:val="28"/>
        </w:rPr>
        <w:t xml:space="preserve"> не позднее чем за 15 календарных дней до начала второго этапа конкурса размещает на официальных сайтах </w:t>
      </w:r>
      <w:r w:rsidR="007E590F">
        <w:rPr>
          <w:rFonts w:ascii="Times New Roman" w:hAnsi="Times New Roman" w:cs="Times New Roman"/>
          <w:sz w:val="28"/>
          <w:szCs w:val="28"/>
        </w:rPr>
        <w:t>Комитета</w:t>
      </w:r>
      <w:r w:rsidRPr="007D1C58">
        <w:rPr>
          <w:rFonts w:ascii="Times New Roman" w:hAnsi="Times New Roman" w:cs="Times New Roman"/>
          <w:sz w:val="28"/>
          <w:szCs w:val="28"/>
        </w:rPr>
        <w:t xml:space="preserve"> и Федеральной информационной системы информацию о дате, месте и времени его проведения, список кандидатов, допущенных к участию в конкурсе,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информационной системы.</w:t>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Pr="007D1C58">
        <w:rPr>
          <w:rFonts w:ascii="Times New Roman" w:hAnsi="Times New Roman" w:cs="Times New Roman"/>
          <w:sz w:val="28"/>
          <w:szCs w:val="28"/>
        </w:rPr>
        <w:t>4.11. На втором этапе конкурса осуществляются:</w:t>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Pr="007D1C58">
        <w:rPr>
          <w:rFonts w:ascii="Times New Roman" w:hAnsi="Times New Roman" w:cs="Times New Roman"/>
          <w:sz w:val="28"/>
          <w:szCs w:val="28"/>
        </w:rPr>
        <w:t>внесение информации о кандидатах в государственную информационну</w:t>
      </w:r>
      <w:r w:rsidR="007E590F">
        <w:rPr>
          <w:rFonts w:ascii="Times New Roman" w:hAnsi="Times New Roman" w:cs="Times New Roman"/>
          <w:sz w:val="28"/>
          <w:szCs w:val="28"/>
        </w:rPr>
        <w:t>ю систему Республики Татарстан «</w:t>
      </w:r>
      <w:r w:rsidRPr="007D1C58">
        <w:rPr>
          <w:rFonts w:ascii="Times New Roman" w:hAnsi="Times New Roman" w:cs="Times New Roman"/>
          <w:sz w:val="28"/>
          <w:szCs w:val="28"/>
        </w:rPr>
        <w:t>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w:t>
      </w:r>
      <w:r w:rsidR="007E590F">
        <w:rPr>
          <w:rFonts w:ascii="Times New Roman" w:hAnsi="Times New Roman" w:cs="Times New Roman"/>
          <w:sz w:val="28"/>
          <w:szCs w:val="28"/>
        </w:rPr>
        <w:t>»</w:t>
      </w:r>
      <w:r w:rsidRPr="007D1C58">
        <w:rPr>
          <w:rFonts w:ascii="Times New Roman" w:hAnsi="Times New Roman" w:cs="Times New Roman"/>
          <w:sz w:val="28"/>
          <w:szCs w:val="28"/>
        </w:rPr>
        <w:t xml:space="preserve"> (далее - Единая информационная кадровая система);</w:t>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Pr="007D1C58">
        <w:rPr>
          <w:rFonts w:ascii="Times New Roman" w:hAnsi="Times New Roman" w:cs="Times New Roman"/>
          <w:sz w:val="28"/>
          <w:szCs w:val="28"/>
        </w:rPr>
        <w:t>оценка конкурсной комиссией профессиональных и личностных качеств кандидатов;</w:t>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Pr="007D1C58">
        <w:rPr>
          <w:rFonts w:ascii="Times New Roman" w:hAnsi="Times New Roman" w:cs="Times New Roman"/>
          <w:sz w:val="28"/>
          <w:szCs w:val="28"/>
        </w:rPr>
        <w:t xml:space="preserve">принятие решения конкурсной комиссией об определении победителя конкурса на вакантную должность гражданской службы (включение в кадровый резерв) в </w:t>
      </w:r>
      <w:r w:rsidR="007E590F">
        <w:rPr>
          <w:rFonts w:ascii="Times New Roman" w:hAnsi="Times New Roman" w:cs="Times New Roman"/>
          <w:sz w:val="28"/>
          <w:szCs w:val="28"/>
        </w:rPr>
        <w:t>Комитете</w:t>
      </w:r>
      <w:r w:rsidRPr="007D1C58">
        <w:rPr>
          <w:rFonts w:ascii="Times New Roman" w:hAnsi="Times New Roman" w:cs="Times New Roman"/>
          <w:sz w:val="28"/>
          <w:szCs w:val="28"/>
        </w:rPr>
        <w:t>;</w:t>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Pr="007D1C58">
        <w:rPr>
          <w:rFonts w:ascii="Times New Roman" w:hAnsi="Times New Roman" w:cs="Times New Roman"/>
          <w:sz w:val="28"/>
          <w:szCs w:val="28"/>
        </w:rPr>
        <w:t>оформление результатов конкурса в Единой информационной кадровой системе;</w:t>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007E590F">
        <w:rPr>
          <w:rFonts w:ascii="Times New Roman" w:hAnsi="Times New Roman" w:cs="Times New Roman"/>
          <w:sz w:val="28"/>
          <w:szCs w:val="28"/>
        </w:rPr>
        <w:tab/>
      </w:r>
      <w:r w:rsidRPr="007D1C58">
        <w:rPr>
          <w:rFonts w:ascii="Times New Roman" w:hAnsi="Times New Roman" w:cs="Times New Roman"/>
          <w:sz w:val="28"/>
          <w:szCs w:val="28"/>
        </w:rPr>
        <w:t xml:space="preserve">публикация результатов конкурса </w:t>
      </w:r>
      <w:r w:rsidRPr="009A1EAB">
        <w:rPr>
          <w:rFonts w:ascii="Times New Roman" w:hAnsi="Times New Roman" w:cs="Times New Roman"/>
          <w:sz w:val="28"/>
          <w:szCs w:val="28"/>
        </w:rPr>
        <w:t xml:space="preserve">на сайтах </w:t>
      </w:r>
      <w:r w:rsidR="007E590F" w:rsidRPr="009A1EAB">
        <w:rPr>
          <w:rFonts w:ascii="Times New Roman" w:hAnsi="Times New Roman" w:cs="Times New Roman"/>
          <w:sz w:val="28"/>
          <w:szCs w:val="28"/>
        </w:rPr>
        <w:t>Комитета</w:t>
      </w:r>
      <w:r w:rsidRPr="007D1C58">
        <w:rPr>
          <w:rFonts w:ascii="Times New Roman" w:hAnsi="Times New Roman" w:cs="Times New Roman"/>
          <w:sz w:val="28"/>
          <w:szCs w:val="28"/>
        </w:rPr>
        <w:t xml:space="preserve"> и Федеральной информационной системы.</w:t>
      </w:r>
      <w:r w:rsidR="00FE4F23">
        <w:rPr>
          <w:rFonts w:ascii="Times New Roman" w:hAnsi="Times New Roman" w:cs="Times New Roman"/>
          <w:sz w:val="28"/>
          <w:szCs w:val="28"/>
        </w:rPr>
        <w:tab/>
      </w:r>
      <w:r w:rsidR="00FE4F23">
        <w:rPr>
          <w:rFonts w:ascii="Times New Roman" w:hAnsi="Times New Roman" w:cs="Times New Roman"/>
          <w:sz w:val="28"/>
          <w:szCs w:val="28"/>
        </w:rPr>
        <w:tab/>
      </w:r>
      <w:r w:rsidR="00FE4F23">
        <w:rPr>
          <w:rFonts w:ascii="Times New Roman" w:hAnsi="Times New Roman" w:cs="Times New Roman"/>
          <w:sz w:val="28"/>
          <w:szCs w:val="28"/>
        </w:rPr>
        <w:tab/>
      </w:r>
      <w:r w:rsidR="00FE4F23">
        <w:rPr>
          <w:rFonts w:ascii="Times New Roman" w:hAnsi="Times New Roman" w:cs="Times New Roman"/>
          <w:sz w:val="28"/>
          <w:szCs w:val="28"/>
        </w:rPr>
        <w:tab/>
      </w:r>
      <w:r w:rsidR="00FE4F23">
        <w:rPr>
          <w:rFonts w:ascii="Times New Roman" w:hAnsi="Times New Roman" w:cs="Times New Roman"/>
          <w:sz w:val="28"/>
          <w:szCs w:val="28"/>
        </w:rPr>
        <w:tab/>
      </w:r>
      <w:r w:rsidR="00FE4F23">
        <w:rPr>
          <w:rFonts w:ascii="Times New Roman" w:hAnsi="Times New Roman" w:cs="Times New Roman"/>
          <w:sz w:val="28"/>
          <w:szCs w:val="28"/>
        </w:rPr>
        <w:tab/>
      </w:r>
      <w:r w:rsidR="00FE4F23">
        <w:rPr>
          <w:rFonts w:ascii="Times New Roman" w:hAnsi="Times New Roman" w:cs="Times New Roman"/>
          <w:sz w:val="28"/>
          <w:szCs w:val="28"/>
        </w:rPr>
        <w:tab/>
      </w:r>
      <w:r w:rsidR="00FE4F23">
        <w:rPr>
          <w:rFonts w:ascii="Times New Roman" w:hAnsi="Times New Roman" w:cs="Times New Roman"/>
          <w:sz w:val="28"/>
          <w:szCs w:val="28"/>
        </w:rPr>
        <w:tab/>
      </w:r>
      <w:r w:rsidR="00FE4F23">
        <w:rPr>
          <w:rFonts w:ascii="Times New Roman" w:hAnsi="Times New Roman" w:cs="Times New Roman"/>
          <w:sz w:val="28"/>
          <w:szCs w:val="28"/>
        </w:rPr>
        <w:tab/>
      </w:r>
      <w:r w:rsidR="00FE4F23">
        <w:rPr>
          <w:rFonts w:ascii="Times New Roman" w:hAnsi="Times New Roman" w:cs="Times New Roman"/>
          <w:sz w:val="28"/>
          <w:szCs w:val="28"/>
        </w:rPr>
        <w:tab/>
      </w:r>
      <w:r w:rsidRPr="007D1C58">
        <w:rPr>
          <w:rFonts w:ascii="Times New Roman" w:hAnsi="Times New Roman" w:cs="Times New Roman"/>
          <w:sz w:val="28"/>
          <w:szCs w:val="28"/>
        </w:rPr>
        <w:t xml:space="preserve">4.12. При проведении конкурса конкурсная комиссия оценивает </w:t>
      </w:r>
      <w:r w:rsidR="00390EB2">
        <w:rPr>
          <w:rFonts w:ascii="Times New Roman" w:hAnsi="Times New Roman" w:cs="Times New Roman"/>
          <w:sz w:val="28"/>
          <w:szCs w:val="28"/>
        </w:rPr>
        <w:t xml:space="preserve">профессиональный уровень </w:t>
      </w:r>
      <w:r w:rsidRPr="007D1C58">
        <w:rPr>
          <w:rFonts w:ascii="Times New Roman" w:hAnsi="Times New Roman" w:cs="Times New Roman"/>
          <w:sz w:val="28"/>
          <w:szCs w:val="28"/>
        </w:rPr>
        <w:t>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результатов конкурсных процедур с использованием методов оценки, которые могут включать тестирование, анкетирование, индивидуальное собеседование, написание реферата или иных письменных работ, подготовку проекта документа. В зависимости от группы и категории должностей, на которые проводится конкурс, могут быть использованы различные методы. При этом тестирование и индивидуальное собеседование с кандидатом являются обязательными методами для всех кандидатов.</w:t>
      </w:r>
      <w:r w:rsidR="00FE4F23">
        <w:rPr>
          <w:rFonts w:ascii="Times New Roman" w:hAnsi="Times New Roman" w:cs="Times New Roman"/>
          <w:sz w:val="28"/>
          <w:szCs w:val="28"/>
        </w:rPr>
        <w:tab/>
      </w:r>
      <w:r w:rsidR="00F551C4">
        <w:rPr>
          <w:rFonts w:ascii="Times New Roman" w:hAnsi="Times New Roman" w:cs="Times New Roman"/>
          <w:sz w:val="28"/>
          <w:szCs w:val="28"/>
        </w:rPr>
        <w:t>Комитетом</w:t>
      </w:r>
      <w:r w:rsidR="00F551C4" w:rsidRPr="00F551C4">
        <w:rPr>
          <w:rFonts w:ascii="Times New Roman" w:hAnsi="Times New Roman" w:cs="Times New Roman"/>
          <w:sz w:val="28"/>
          <w:szCs w:val="28"/>
        </w:rPr>
        <w:t xml:space="preserve">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w:t>
      </w:r>
    </w:p>
    <w:p w:rsidR="009A1EAB" w:rsidRDefault="00F551C4" w:rsidP="00A07CE5">
      <w:pPr>
        <w:pStyle w:val="ConsPlusNormal"/>
        <w:ind w:firstLine="708"/>
        <w:jc w:val="both"/>
        <w:rPr>
          <w:rFonts w:ascii="Times New Roman" w:hAnsi="Times New Roman" w:cs="Times New Roman"/>
          <w:sz w:val="28"/>
          <w:szCs w:val="28"/>
        </w:rPr>
      </w:pPr>
      <w:r w:rsidRPr="004D5898">
        <w:rPr>
          <w:rFonts w:ascii="Times New Roman" w:hAnsi="Times New Roman" w:cs="Times New Roman"/>
          <w:sz w:val="28"/>
          <w:szCs w:val="28"/>
        </w:rPr>
        <w:t>4.12.1</w:t>
      </w:r>
      <w:r w:rsidR="00C76E19">
        <w:rPr>
          <w:rFonts w:ascii="Times New Roman" w:hAnsi="Times New Roman" w:cs="Times New Roman"/>
          <w:sz w:val="28"/>
          <w:szCs w:val="28"/>
        </w:rPr>
        <w:t>.</w:t>
      </w:r>
      <w:r w:rsidR="004D5898" w:rsidRPr="004D5898">
        <w:rPr>
          <w:rFonts w:ascii="Times New Roman" w:hAnsi="Times New Roman" w:cs="Times New Roman"/>
          <w:sz w:val="28"/>
          <w:szCs w:val="28"/>
        </w:rPr>
        <w:t xml:space="preserve"> </w:t>
      </w:r>
      <w:r w:rsidR="004D5898" w:rsidRPr="007D1C58">
        <w:rPr>
          <w:rFonts w:ascii="Times New Roman" w:hAnsi="Times New Roman" w:cs="Times New Roman"/>
          <w:sz w:val="28"/>
          <w:szCs w:val="28"/>
        </w:rPr>
        <w:t xml:space="preserve">Посредством тестирования осуществляется оценка уровня владения </w:t>
      </w:r>
      <w:r w:rsidR="004D5898" w:rsidRPr="007D1C58">
        <w:rPr>
          <w:rFonts w:ascii="Times New Roman" w:hAnsi="Times New Roman" w:cs="Times New Roman"/>
          <w:sz w:val="28"/>
          <w:szCs w:val="28"/>
        </w:rPr>
        <w:lastRenderedPageBreak/>
        <w:t xml:space="preserve">кандидатами на замещение вакантных должностей гражданской службы и включение в кадровый резерв </w:t>
      </w:r>
      <w:r w:rsidR="004D5898">
        <w:rPr>
          <w:rFonts w:ascii="Times New Roman" w:hAnsi="Times New Roman" w:cs="Times New Roman"/>
          <w:sz w:val="28"/>
          <w:szCs w:val="28"/>
        </w:rPr>
        <w:t>Комитета</w:t>
      </w:r>
      <w:r w:rsidR="004D5898" w:rsidRPr="007D1C58">
        <w:rPr>
          <w:rFonts w:ascii="Times New Roman" w:hAnsi="Times New Roman" w:cs="Times New Roman"/>
          <w:sz w:val="28"/>
          <w:szCs w:val="28"/>
        </w:rPr>
        <w:t xml:space="preserve"> государственным языком Российской Федерации (русским языком), знаниями основ Конституции </w:t>
      </w:r>
      <w:hyperlink r:id="rId24" w:history="1">
        <w:r w:rsidR="004D5898" w:rsidRPr="00724D69">
          <w:rPr>
            <w:rFonts w:ascii="Times New Roman" w:hAnsi="Times New Roman" w:cs="Times New Roman"/>
            <w:sz w:val="28"/>
            <w:szCs w:val="28"/>
          </w:rPr>
          <w:t>Российской Федерации</w:t>
        </w:r>
      </w:hyperlink>
      <w:r w:rsidR="004D5898" w:rsidRPr="00724D69">
        <w:rPr>
          <w:rFonts w:ascii="Times New Roman" w:hAnsi="Times New Roman" w:cs="Times New Roman"/>
          <w:sz w:val="28"/>
          <w:szCs w:val="28"/>
        </w:rPr>
        <w:t xml:space="preserve"> и </w:t>
      </w:r>
      <w:hyperlink r:id="rId25" w:history="1">
        <w:r w:rsidR="004D5898" w:rsidRPr="00724D69">
          <w:rPr>
            <w:rFonts w:ascii="Times New Roman" w:hAnsi="Times New Roman" w:cs="Times New Roman"/>
            <w:sz w:val="28"/>
            <w:szCs w:val="28"/>
          </w:rPr>
          <w:t>Республики Татарстан</w:t>
        </w:r>
      </w:hyperlink>
      <w:r w:rsidR="004D5898" w:rsidRPr="00724D69">
        <w:rPr>
          <w:rFonts w:ascii="Times New Roman" w:hAnsi="Times New Roman" w:cs="Times New Roman"/>
          <w:sz w:val="28"/>
          <w:szCs w:val="28"/>
        </w:rPr>
        <w:t>, законодательства Российской Фе</w:t>
      </w:r>
      <w:r w:rsidR="004D5898" w:rsidRPr="007D1C58">
        <w:rPr>
          <w:rFonts w:ascii="Times New Roman" w:hAnsi="Times New Roman" w:cs="Times New Roman"/>
          <w:sz w:val="28"/>
          <w:szCs w:val="28"/>
        </w:rPr>
        <w:t>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w:t>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sidRPr="007D1C58">
        <w:rPr>
          <w:rFonts w:ascii="Times New Roman" w:hAnsi="Times New Roman" w:cs="Times New Roman"/>
          <w:sz w:val="28"/>
          <w:szCs w:val="28"/>
        </w:rPr>
        <w:t xml:space="preserve">Организация тестирования осуществляется Департаментом государственной службы и кадров при Президенте Республики Татарстан согласно заявкам, поступившим от </w:t>
      </w:r>
      <w:r w:rsidR="004D5898">
        <w:rPr>
          <w:rFonts w:ascii="Times New Roman" w:hAnsi="Times New Roman" w:cs="Times New Roman"/>
          <w:sz w:val="28"/>
          <w:szCs w:val="28"/>
        </w:rPr>
        <w:t>Комитета</w:t>
      </w:r>
      <w:r w:rsidR="004D5898" w:rsidRPr="007D1C58">
        <w:rPr>
          <w:rFonts w:ascii="Times New Roman" w:hAnsi="Times New Roman" w:cs="Times New Roman"/>
          <w:sz w:val="28"/>
          <w:szCs w:val="28"/>
        </w:rPr>
        <w:t xml:space="preserve"> в Единой информационной кадровой системе.</w:t>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sidRPr="007D1C58">
        <w:rPr>
          <w:rFonts w:ascii="Times New Roman" w:hAnsi="Times New Roman" w:cs="Times New Roman"/>
          <w:sz w:val="28"/>
          <w:szCs w:val="28"/>
        </w:rPr>
        <w:t>Заявка на тестирование формируется в Единой информационной кадровой системе кадровой службой не позднее чем за две недели до заседания конкурсной комиссии.</w:t>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sidRPr="007D1C58">
        <w:rPr>
          <w:rFonts w:ascii="Times New Roman" w:hAnsi="Times New Roman" w:cs="Times New Roman"/>
          <w:sz w:val="28"/>
          <w:szCs w:val="28"/>
        </w:rPr>
        <w:t xml:space="preserve">Тестирование осуществляется в соответствии с методикой тестирования, утвержденной Департаментом государственной службы и кадров при Президенте Республики Татарстан в соответствии </w:t>
      </w:r>
      <w:r w:rsidR="004D5898" w:rsidRPr="00A07CE5">
        <w:rPr>
          <w:rFonts w:ascii="Times New Roman" w:hAnsi="Times New Roman" w:cs="Times New Roman"/>
          <w:sz w:val="28"/>
          <w:szCs w:val="28"/>
        </w:rPr>
        <w:t xml:space="preserve">с </w:t>
      </w:r>
      <w:hyperlink r:id="rId26" w:history="1">
        <w:r w:rsidR="004D5898" w:rsidRPr="00A07CE5">
          <w:rPr>
            <w:rFonts w:ascii="Times New Roman" w:hAnsi="Times New Roman" w:cs="Times New Roman"/>
            <w:sz w:val="28"/>
            <w:szCs w:val="28"/>
          </w:rPr>
          <w:t>Указом</w:t>
        </w:r>
      </w:hyperlink>
      <w:r w:rsidR="004D5898" w:rsidRPr="007D1C58">
        <w:rPr>
          <w:rFonts w:ascii="Times New Roman" w:hAnsi="Times New Roman" w:cs="Times New Roman"/>
          <w:sz w:val="28"/>
          <w:szCs w:val="28"/>
        </w:rPr>
        <w:t xml:space="preserve"> Президента Республики Татарстан от 11 декабря 2015 года </w:t>
      </w:r>
      <w:r w:rsidR="004D5898">
        <w:rPr>
          <w:rFonts w:ascii="Times New Roman" w:hAnsi="Times New Roman" w:cs="Times New Roman"/>
          <w:sz w:val="28"/>
          <w:szCs w:val="28"/>
        </w:rPr>
        <w:t>№</w:t>
      </w:r>
      <w:r w:rsidR="004D5898" w:rsidRPr="007D1C58">
        <w:rPr>
          <w:rFonts w:ascii="Times New Roman" w:hAnsi="Times New Roman" w:cs="Times New Roman"/>
          <w:sz w:val="28"/>
          <w:szCs w:val="28"/>
        </w:rPr>
        <w:t xml:space="preserve"> УП-1192 </w:t>
      </w:r>
      <w:r w:rsidR="004D5898">
        <w:rPr>
          <w:rFonts w:ascii="Times New Roman" w:hAnsi="Times New Roman" w:cs="Times New Roman"/>
          <w:sz w:val="28"/>
          <w:szCs w:val="28"/>
        </w:rPr>
        <w:t>«</w:t>
      </w:r>
      <w:r w:rsidR="004D5898" w:rsidRPr="007D1C58">
        <w:rPr>
          <w:rFonts w:ascii="Times New Roman" w:hAnsi="Times New Roman" w:cs="Times New Roman"/>
          <w:sz w:val="28"/>
          <w:szCs w:val="28"/>
        </w:rPr>
        <w:t>Вопросы организации тестирования государственных гражданских служащих Республики Татарстан и граждан, претендующих на замещение должностей государственной гражданс</w:t>
      </w:r>
      <w:r w:rsidR="004D5898">
        <w:rPr>
          <w:rFonts w:ascii="Times New Roman" w:hAnsi="Times New Roman" w:cs="Times New Roman"/>
          <w:sz w:val="28"/>
          <w:szCs w:val="28"/>
        </w:rPr>
        <w:t>кой службы Республики Татарстан»</w:t>
      </w:r>
      <w:r w:rsidR="004D5898" w:rsidRPr="007D1C58">
        <w:rPr>
          <w:rFonts w:ascii="Times New Roman" w:hAnsi="Times New Roman" w:cs="Times New Roman"/>
          <w:sz w:val="28"/>
          <w:szCs w:val="28"/>
        </w:rPr>
        <w:t>.</w:t>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Pr>
          <w:rFonts w:ascii="Times New Roman" w:hAnsi="Times New Roman" w:cs="Times New Roman"/>
          <w:sz w:val="28"/>
          <w:szCs w:val="28"/>
        </w:rPr>
        <w:tab/>
      </w:r>
      <w:r w:rsidR="004D5898" w:rsidRPr="007D1C58">
        <w:rPr>
          <w:rFonts w:ascii="Times New Roman" w:hAnsi="Times New Roman" w:cs="Times New Roman"/>
          <w:sz w:val="28"/>
          <w:szCs w:val="28"/>
        </w:rPr>
        <w:t xml:space="preserve">Результаты тестирования отображаются в Единой информационной кадровой системе. Секретарь конкурсной комиссии оформляет результаты в виде краткой справки путем их перевода в </w:t>
      </w:r>
      <w:r w:rsidR="004D5898">
        <w:rPr>
          <w:rFonts w:ascii="Times New Roman" w:hAnsi="Times New Roman" w:cs="Times New Roman"/>
          <w:sz w:val="28"/>
          <w:szCs w:val="28"/>
        </w:rPr>
        <w:t>5</w:t>
      </w:r>
      <w:r w:rsidR="004D5898" w:rsidRPr="007D1C58">
        <w:rPr>
          <w:rFonts w:ascii="Times New Roman" w:hAnsi="Times New Roman" w:cs="Times New Roman"/>
          <w:sz w:val="28"/>
          <w:szCs w:val="28"/>
        </w:rPr>
        <w:t>-балльную систему.</w:t>
      </w:r>
    </w:p>
    <w:p w:rsidR="004D5898" w:rsidRPr="00CF16AA" w:rsidRDefault="007D1C58" w:rsidP="00CF16AA">
      <w:pPr>
        <w:widowControl w:val="0"/>
        <w:adjustRightInd w:val="0"/>
        <w:ind w:firstLine="708"/>
        <w:jc w:val="both"/>
        <w:rPr>
          <w:sz w:val="28"/>
          <w:szCs w:val="28"/>
        </w:rPr>
      </w:pPr>
      <w:r w:rsidRPr="00CF16AA">
        <w:rPr>
          <w:sz w:val="28"/>
          <w:szCs w:val="28"/>
        </w:rPr>
        <w:t>4.</w:t>
      </w:r>
      <w:r w:rsidR="00F551C4" w:rsidRPr="00CF16AA">
        <w:rPr>
          <w:sz w:val="28"/>
          <w:szCs w:val="28"/>
        </w:rPr>
        <w:t>12</w:t>
      </w:r>
      <w:r w:rsidR="00A07CE5" w:rsidRPr="00CF16AA">
        <w:rPr>
          <w:sz w:val="28"/>
          <w:szCs w:val="28"/>
        </w:rPr>
        <w:t>.</w:t>
      </w:r>
      <w:r w:rsidR="00F551C4" w:rsidRPr="00CF16AA">
        <w:rPr>
          <w:sz w:val="28"/>
          <w:szCs w:val="28"/>
        </w:rPr>
        <w:t>2</w:t>
      </w:r>
      <w:r w:rsidR="00C76E19">
        <w:rPr>
          <w:sz w:val="28"/>
          <w:szCs w:val="28"/>
        </w:rPr>
        <w:t>.</w:t>
      </w:r>
      <w:r w:rsidR="004D5898" w:rsidRPr="00CF16AA">
        <w:rPr>
          <w:sz w:val="28"/>
          <w:szCs w:val="28"/>
        </w:rPr>
        <w:t xml:space="preserve"> </w:t>
      </w:r>
      <w:proofErr w:type="gramStart"/>
      <w:r w:rsidR="004D5898" w:rsidRPr="00CF16AA">
        <w:rPr>
          <w:sz w:val="28"/>
          <w:szCs w:val="28"/>
        </w:rPr>
        <w:t>Кроме тестирования</w:t>
      </w:r>
      <w:proofErr w:type="gramEnd"/>
      <w:r w:rsidR="004D5898" w:rsidRPr="00CF16AA">
        <w:rPr>
          <w:sz w:val="28"/>
          <w:szCs w:val="28"/>
        </w:rPr>
        <w:t xml:space="preserve"> указанного в пункте 4.12.1, </w:t>
      </w:r>
      <w:r w:rsidR="00CF16AA" w:rsidRPr="00CF16AA">
        <w:rPr>
          <w:sz w:val="28"/>
          <w:szCs w:val="28"/>
        </w:rPr>
        <w:t xml:space="preserve">может </w:t>
      </w:r>
      <w:r w:rsidR="004D5898" w:rsidRPr="00CF16AA">
        <w:rPr>
          <w:sz w:val="28"/>
          <w:szCs w:val="28"/>
        </w:rPr>
        <w:t>осуществлят</w:t>
      </w:r>
      <w:r w:rsidR="00CF16AA" w:rsidRPr="00CF16AA">
        <w:rPr>
          <w:sz w:val="28"/>
          <w:szCs w:val="28"/>
        </w:rPr>
        <w:t>ь</w:t>
      </w:r>
      <w:r w:rsidR="004D5898" w:rsidRPr="00CF16AA">
        <w:rPr>
          <w:sz w:val="28"/>
          <w:szCs w:val="28"/>
        </w:rPr>
        <w:t>ся тестирование кандидатов на конкретную вакантную должность гражданской службы (должность гражданской службы кадрового резерва) по единому перечню теоретических вопросов, заранее подготовленному руководителем структурного подразделения, в котором имеется вакантная должность (определяется должность гражданской службы кадрового резерва).</w:t>
      </w:r>
    </w:p>
    <w:p w:rsidR="004D5898" w:rsidRPr="00CF16AA" w:rsidRDefault="004D5898" w:rsidP="00CF16AA">
      <w:pPr>
        <w:widowControl w:val="0"/>
        <w:autoSpaceDE w:val="0"/>
        <w:autoSpaceDN w:val="0"/>
        <w:adjustRightInd w:val="0"/>
        <w:ind w:firstLine="708"/>
        <w:jc w:val="both"/>
        <w:rPr>
          <w:sz w:val="28"/>
          <w:szCs w:val="28"/>
        </w:rPr>
      </w:pPr>
      <w:r w:rsidRPr="00CF16AA">
        <w:rPr>
          <w:sz w:val="28"/>
          <w:szCs w:val="28"/>
        </w:rPr>
        <w:t>Тест составляется на базе требований к профессиональным знаниям и навыкам, необходимым для исполнения должностных обязанностей гражданскими служащими Комитета.</w:t>
      </w:r>
    </w:p>
    <w:p w:rsidR="004D5898" w:rsidRPr="00CF16AA" w:rsidRDefault="004D5898" w:rsidP="00CF16AA">
      <w:pPr>
        <w:widowControl w:val="0"/>
        <w:autoSpaceDE w:val="0"/>
        <w:autoSpaceDN w:val="0"/>
        <w:adjustRightInd w:val="0"/>
        <w:ind w:firstLine="708"/>
        <w:jc w:val="both"/>
        <w:rPr>
          <w:sz w:val="28"/>
          <w:szCs w:val="28"/>
        </w:rPr>
      </w:pPr>
      <w:r w:rsidRPr="00CF16AA">
        <w:rPr>
          <w:sz w:val="28"/>
          <w:szCs w:val="28"/>
        </w:rPr>
        <w:t>Кандидатам на вакантную должность гражданской службы (должность гражданской службы кадрового резерва) предоставляется одно и то же время для подготовки письменного ответа по тесту.</w:t>
      </w:r>
    </w:p>
    <w:p w:rsidR="004D5898" w:rsidRPr="00CF16AA" w:rsidRDefault="004D5898" w:rsidP="00CF16AA">
      <w:pPr>
        <w:widowControl w:val="0"/>
        <w:autoSpaceDE w:val="0"/>
        <w:autoSpaceDN w:val="0"/>
        <w:adjustRightInd w:val="0"/>
        <w:ind w:firstLine="708"/>
        <w:jc w:val="both"/>
        <w:rPr>
          <w:sz w:val="28"/>
          <w:szCs w:val="28"/>
        </w:rPr>
      </w:pPr>
      <w:r w:rsidRPr="00CF16AA">
        <w:rPr>
          <w:sz w:val="28"/>
          <w:szCs w:val="28"/>
        </w:rPr>
        <w:t xml:space="preserve">Оценка теста проводится по количеству правильных ответов. </w:t>
      </w:r>
      <w:proofErr w:type="gramStart"/>
      <w:r w:rsidRPr="00CF16AA">
        <w:rPr>
          <w:sz w:val="28"/>
          <w:szCs w:val="28"/>
        </w:rPr>
        <w:t>Количество  пра</w:t>
      </w:r>
      <w:r w:rsidR="00CF16AA">
        <w:rPr>
          <w:sz w:val="28"/>
          <w:szCs w:val="28"/>
        </w:rPr>
        <w:t>вильных</w:t>
      </w:r>
      <w:proofErr w:type="gramEnd"/>
      <w:r w:rsidR="00CF16AA">
        <w:rPr>
          <w:sz w:val="28"/>
          <w:szCs w:val="28"/>
        </w:rPr>
        <w:t xml:space="preserve"> ответов в тесте </w:t>
      </w:r>
      <w:r w:rsidRPr="00CF16AA">
        <w:rPr>
          <w:sz w:val="28"/>
          <w:szCs w:val="28"/>
        </w:rPr>
        <w:t>должно быть не менее 60 процентов. Тест должен содержать не менее 10 и не более 30 вопросов.</w:t>
      </w:r>
    </w:p>
    <w:p w:rsidR="004D5898" w:rsidRPr="004D5898" w:rsidRDefault="004D5898" w:rsidP="00CF16AA">
      <w:pPr>
        <w:widowControl w:val="0"/>
        <w:autoSpaceDE w:val="0"/>
        <w:autoSpaceDN w:val="0"/>
        <w:adjustRightInd w:val="0"/>
        <w:ind w:firstLine="708"/>
        <w:jc w:val="both"/>
        <w:rPr>
          <w:sz w:val="28"/>
          <w:szCs w:val="28"/>
        </w:rPr>
      </w:pPr>
      <w:r w:rsidRPr="00CF16AA">
        <w:rPr>
          <w:sz w:val="28"/>
          <w:szCs w:val="28"/>
        </w:rPr>
        <w:t xml:space="preserve">Секретарь конкурсной комиссии оформляет результаты в виде краткой справки путем их перевода в </w:t>
      </w:r>
      <w:r w:rsidR="00CF16AA" w:rsidRPr="00CF16AA">
        <w:rPr>
          <w:sz w:val="28"/>
          <w:szCs w:val="28"/>
        </w:rPr>
        <w:t>5</w:t>
      </w:r>
      <w:r w:rsidRPr="00CF16AA">
        <w:rPr>
          <w:sz w:val="28"/>
          <w:szCs w:val="28"/>
        </w:rPr>
        <w:t>-балльную систему.</w:t>
      </w:r>
    </w:p>
    <w:p w:rsidR="00A119BF" w:rsidRPr="00A119BF" w:rsidRDefault="00CF16AA" w:rsidP="00A119BF">
      <w:pPr>
        <w:widowControl w:val="0"/>
        <w:autoSpaceDE w:val="0"/>
        <w:autoSpaceDN w:val="0"/>
        <w:adjustRightInd w:val="0"/>
        <w:ind w:firstLine="708"/>
        <w:jc w:val="both"/>
        <w:rPr>
          <w:sz w:val="28"/>
          <w:szCs w:val="28"/>
        </w:rPr>
      </w:pPr>
      <w:r>
        <w:rPr>
          <w:sz w:val="28"/>
          <w:szCs w:val="28"/>
        </w:rPr>
        <w:t>4.12.3</w:t>
      </w:r>
      <w:r w:rsidR="00C76E19">
        <w:rPr>
          <w:sz w:val="28"/>
          <w:szCs w:val="28"/>
        </w:rPr>
        <w:t>.</w:t>
      </w:r>
      <w:r>
        <w:rPr>
          <w:sz w:val="28"/>
          <w:szCs w:val="28"/>
        </w:rPr>
        <w:t xml:space="preserve"> </w:t>
      </w:r>
      <w:r w:rsidR="00A119BF" w:rsidRPr="00A119BF">
        <w:rPr>
          <w:sz w:val="28"/>
          <w:szCs w:val="28"/>
        </w:rPr>
        <w:t xml:space="preserve">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w:t>
      </w:r>
      <w:r w:rsidR="00A119BF" w:rsidRPr="00A119BF">
        <w:rPr>
          <w:sz w:val="28"/>
          <w:szCs w:val="28"/>
        </w:rPr>
        <w:lastRenderedPageBreak/>
        <w:t>должностей.</w:t>
      </w:r>
    </w:p>
    <w:p w:rsidR="00A119BF" w:rsidRPr="00A119BF" w:rsidRDefault="00A119BF" w:rsidP="00A119BF">
      <w:pPr>
        <w:widowControl w:val="0"/>
        <w:autoSpaceDE w:val="0"/>
        <w:autoSpaceDN w:val="0"/>
        <w:adjustRightInd w:val="0"/>
        <w:ind w:firstLine="708"/>
        <w:jc w:val="both"/>
        <w:rPr>
          <w:sz w:val="28"/>
          <w:szCs w:val="28"/>
        </w:rPr>
      </w:pPr>
      <w:r w:rsidRPr="00A119BF">
        <w:rPr>
          <w:sz w:val="28"/>
          <w:szCs w:val="28"/>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A119BF" w:rsidRPr="00A119BF" w:rsidRDefault="00A119BF" w:rsidP="00A119BF">
      <w:pPr>
        <w:widowControl w:val="0"/>
        <w:autoSpaceDE w:val="0"/>
        <w:autoSpaceDN w:val="0"/>
        <w:adjustRightInd w:val="0"/>
        <w:ind w:firstLine="708"/>
        <w:jc w:val="both"/>
        <w:rPr>
          <w:sz w:val="28"/>
          <w:szCs w:val="28"/>
        </w:rPr>
      </w:pPr>
      <w:r w:rsidRPr="00A119BF">
        <w:rPr>
          <w:sz w:val="28"/>
          <w:szCs w:val="28"/>
        </w:rPr>
        <w:t>В анкету также могут быть включены дополнительные вопросы, направленные на оценку профессионального уровня кандидата.</w:t>
      </w:r>
    </w:p>
    <w:p w:rsidR="00A119BF" w:rsidRDefault="00C76E19" w:rsidP="004A2BD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Не менее чем за 10 календарных дней до заседания конкурсной комиссии кандидатам направляется форма анкеты. Заполненная анкета предоставляется кандидатами секретарю конкурсной комиссии не менее чем за пять календарных дней до проведения заседания конкурсной комиссии.</w:t>
      </w:r>
    </w:p>
    <w:p w:rsidR="00C76E19" w:rsidRDefault="009E6A79" w:rsidP="004A2BD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Анкета оценивается членами конкурсной комиссии в процессе собеседования.</w:t>
      </w:r>
    </w:p>
    <w:p w:rsidR="00C76E19" w:rsidRPr="00B41706" w:rsidRDefault="00C76E19" w:rsidP="00C76E19">
      <w:pPr>
        <w:ind w:firstLine="540"/>
        <w:jc w:val="both"/>
        <w:rPr>
          <w:rFonts w:ascii="Verdana" w:hAnsi="Verdana"/>
          <w:sz w:val="28"/>
          <w:szCs w:val="28"/>
        </w:rPr>
      </w:pPr>
      <w:r>
        <w:rPr>
          <w:sz w:val="28"/>
          <w:szCs w:val="28"/>
        </w:rPr>
        <w:tab/>
      </w:r>
      <w:r w:rsidRPr="00B41706">
        <w:rPr>
          <w:sz w:val="28"/>
          <w:szCs w:val="28"/>
        </w:rPr>
        <w:t>4.12.4. Для написания реферата</w:t>
      </w:r>
      <w:r w:rsidR="009E6A79">
        <w:rPr>
          <w:sz w:val="28"/>
          <w:szCs w:val="28"/>
        </w:rPr>
        <w:t xml:space="preserve"> или </w:t>
      </w:r>
      <w:r w:rsidR="000E18B7">
        <w:rPr>
          <w:sz w:val="28"/>
          <w:szCs w:val="28"/>
        </w:rPr>
        <w:t>и</w:t>
      </w:r>
      <w:r w:rsidR="009E6A79">
        <w:rPr>
          <w:sz w:val="28"/>
          <w:szCs w:val="28"/>
        </w:rPr>
        <w:t>ной письменной работы (далее – Работа)</w:t>
      </w:r>
      <w:r w:rsidRPr="00B41706">
        <w:rPr>
          <w:sz w:val="28"/>
          <w:szCs w:val="28"/>
        </w:rPr>
        <w:t xml:space="preserve">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C76E19" w:rsidRPr="00B41706" w:rsidRDefault="00C76E19" w:rsidP="00C76E19">
      <w:pPr>
        <w:jc w:val="both"/>
        <w:rPr>
          <w:rFonts w:ascii="Verdana" w:hAnsi="Verdana"/>
          <w:sz w:val="28"/>
          <w:szCs w:val="28"/>
        </w:rPr>
      </w:pPr>
      <w:r w:rsidRPr="00B41706">
        <w:rPr>
          <w:sz w:val="28"/>
          <w:szCs w:val="28"/>
        </w:rPr>
        <w:tab/>
        <w:t>Не менее чем за 10 календарных дней до заседания конкурсной комиссии кандидатам направляется тема Работы, которая в случае проведения конкурса на замещение вакантной должности гражданской службы определяется руководителем структурного подразделения,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C76E19" w:rsidRPr="00B41706" w:rsidRDefault="009E6A79" w:rsidP="00B41706">
      <w:pPr>
        <w:ind w:firstLine="708"/>
        <w:jc w:val="both"/>
        <w:rPr>
          <w:rFonts w:ascii="Verdana" w:hAnsi="Verdana"/>
          <w:sz w:val="28"/>
          <w:szCs w:val="28"/>
        </w:rPr>
      </w:pPr>
      <w:r>
        <w:rPr>
          <w:sz w:val="28"/>
          <w:szCs w:val="28"/>
        </w:rPr>
        <w:t>Работа</w:t>
      </w:r>
      <w:r w:rsidR="00C76E19" w:rsidRPr="00B41706">
        <w:rPr>
          <w:sz w:val="28"/>
          <w:szCs w:val="28"/>
        </w:rPr>
        <w:t xml:space="preserve"> должн</w:t>
      </w:r>
      <w:r>
        <w:rPr>
          <w:sz w:val="28"/>
          <w:szCs w:val="28"/>
        </w:rPr>
        <w:t>а</w:t>
      </w:r>
      <w:r w:rsidR="00C76E19" w:rsidRPr="00B41706">
        <w:rPr>
          <w:sz w:val="28"/>
          <w:szCs w:val="28"/>
        </w:rPr>
        <w:t xml:space="preserve"> соответствовать следующим требованиям:</w:t>
      </w:r>
    </w:p>
    <w:p w:rsidR="00C76E19" w:rsidRPr="00B41706" w:rsidRDefault="00C76E19" w:rsidP="00B41706">
      <w:pPr>
        <w:ind w:firstLine="708"/>
        <w:jc w:val="both"/>
        <w:rPr>
          <w:rFonts w:ascii="Verdana" w:hAnsi="Verdana"/>
          <w:sz w:val="28"/>
          <w:szCs w:val="28"/>
        </w:rPr>
      </w:pPr>
      <w:r w:rsidRPr="00B41706">
        <w:rPr>
          <w:sz w:val="28"/>
          <w:szCs w:val="28"/>
        </w:rPr>
        <w:t xml:space="preserve">объем </w:t>
      </w:r>
      <w:r w:rsidR="009E6A79">
        <w:rPr>
          <w:sz w:val="28"/>
          <w:szCs w:val="28"/>
        </w:rPr>
        <w:t>Работы</w:t>
      </w:r>
      <w:r w:rsidRPr="00B41706">
        <w:rPr>
          <w:sz w:val="28"/>
          <w:szCs w:val="28"/>
        </w:rPr>
        <w:t xml:space="preserve"> - от </w:t>
      </w:r>
      <w:r w:rsidR="00B41706" w:rsidRPr="00B41706">
        <w:rPr>
          <w:sz w:val="28"/>
          <w:szCs w:val="28"/>
        </w:rPr>
        <w:t>2</w:t>
      </w:r>
      <w:r w:rsidRPr="00B41706">
        <w:rPr>
          <w:sz w:val="28"/>
          <w:szCs w:val="28"/>
        </w:rPr>
        <w:t xml:space="preserve"> до </w:t>
      </w:r>
      <w:r w:rsidR="009E6A79">
        <w:rPr>
          <w:sz w:val="28"/>
          <w:szCs w:val="28"/>
        </w:rPr>
        <w:t>5</w:t>
      </w:r>
      <w:r w:rsidRPr="00B41706">
        <w:rPr>
          <w:sz w:val="28"/>
          <w:szCs w:val="28"/>
        </w:rPr>
        <w:t xml:space="preserve"> страниц (за исключением титульного листа и списка использованной литературы);</w:t>
      </w:r>
    </w:p>
    <w:p w:rsidR="00C76E19" w:rsidRPr="00B41706" w:rsidRDefault="00C76E19" w:rsidP="00B41706">
      <w:pPr>
        <w:ind w:firstLine="708"/>
        <w:jc w:val="both"/>
        <w:rPr>
          <w:rFonts w:ascii="Verdana" w:hAnsi="Verdana"/>
          <w:sz w:val="28"/>
          <w:szCs w:val="28"/>
        </w:rPr>
      </w:pPr>
      <w:r w:rsidRPr="00B41706">
        <w:rPr>
          <w:sz w:val="28"/>
          <w:szCs w:val="28"/>
        </w:rPr>
        <w:t xml:space="preserve">шрифт - </w:t>
      </w:r>
      <w:proofErr w:type="spellStart"/>
      <w:r w:rsidRPr="00B41706">
        <w:rPr>
          <w:sz w:val="28"/>
          <w:szCs w:val="28"/>
        </w:rPr>
        <w:t>Times</w:t>
      </w:r>
      <w:proofErr w:type="spellEnd"/>
      <w:r w:rsidRPr="00B41706">
        <w:rPr>
          <w:sz w:val="28"/>
          <w:szCs w:val="28"/>
        </w:rPr>
        <w:t xml:space="preserve"> </w:t>
      </w:r>
      <w:proofErr w:type="spellStart"/>
      <w:r w:rsidRPr="00B41706">
        <w:rPr>
          <w:sz w:val="28"/>
          <w:szCs w:val="28"/>
        </w:rPr>
        <w:t>New</w:t>
      </w:r>
      <w:proofErr w:type="spellEnd"/>
      <w:r w:rsidRPr="00B41706">
        <w:rPr>
          <w:sz w:val="28"/>
          <w:szCs w:val="28"/>
        </w:rPr>
        <w:t xml:space="preserve"> </w:t>
      </w:r>
      <w:proofErr w:type="spellStart"/>
      <w:r w:rsidRPr="00B41706">
        <w:rPr>
          <w:sz w:val="28"/>
          <w:szCs w:val="28"/>
        </w:rPr>
        <w:t>Roman</w:t>
      </w:r>
      <w:proofErr w:type="spellEnd"/>
      <w:r w:rsidRPr="00B41706">
        <w:rPr>
          <w:sz w:val="28"/>
          <w:szCs w:val="28"/>
        </w:rPr>
        <w:t>, размер 14, через одинарный интервал.</w:t>
      </w:r>
    </w:p>
    <w:p w:rsidR="00B41706" w:rsidRPr="00B41706" w:rsidRDefault="009E6A79" w:rsidP="00B41706">
      <w:pPr>
        <w:ind w:firstLine="708"/>
        <w:jc w:val="both"/>
        <w:rPr>
          <w:sz w:val="28"/>
          <w:szCs w:val="28"/>
        </w:rPr>
      </w:pPr>
      <w:r>
        <w:rPr>
          <w:sz w:val="28"/>
          <w:szCs w:val="28"/>
        </w:rPr>
        <w:t>Работа</w:t>
      </w:r>
      <w:r w:rsidR="00B41706" w:rsidRPr="00B41706">
        <w:rPr>
          <w:sz w:val="28"/>
          <w:szCs w:val="28"/>
        </w:rPr>
        <w:t xml:space="preserve"> предоставляется кандидатами секретарю конкурсной комиссии не менее чем за пять календарных дней до проведения заседания конкурсной комиссии.</w:t>
      </w:r>
    </w:p>
    <w:p w:rsidR="00C76E19" w:rsidRPr="00B41706" w:rsidRDefault="00C76E19" w:rsidP="00B41706">
      <w:pPr>
        <w:ind w:firstLine="708"/>
        <w:jc w:val="both"/>
        <w:rPr>
          <w:rFonts w:ascii="Verdana" w:hAnsi="Verdana"/>
          <w:sz w:val="28"/>
          <w:szCs w:val="28"/>
        </w:rPr>
      </w:pPr>
      <w:r w:rsidRPr="00B41706">
        <w:rPr>
          <w:sz w:val="28"/>
          <w:szCs w:val="28"/>
        </w:rPr>
        <w:t xml:space="preserve">В случае проведения конкурса на замещение вакантной должности гражданской службы на </w:t>
      </w:r>
      <w:r w:rsidR="000E18B7">
        <w:rPr>
          <w:sz w:val="28"/>
          <w:szCs w:val="28"/>
        </w:rPr>
        <w:t>Работу</w:t>
      </w:r>
      <w:r w:rsidRPr="00B41706">
        <w:rPr>
          <w:sz w:val="28"/>
          <w:szCs w:val="28"/>
        </w:rPr>
        <w:t xml:space="preserve"> дается письменное заключение руководителя структурного подразделения,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w:t>
      </w:r>
      <w:r w:rsidR="009E6A79">
        <w:rPr>
          <w:sz w:val="28"/>
          <w:szCs w:val="28"/>
        </w:rPr>
        <w:t>й</w:t>
      </w:r>
      <w:r w:rsidRPr="00B41706">
        <w:rPr>
          <w:sz w:val="28"/>
          <w:szCs w:val="28"/>
        </w:rPr>
        <w:t xml:space="preserve"> </w:t>
      </w:r>
      <w:r w:rsidR="009E6A79">
        <w:rPr>
          <w:sz w:val="28"/>
          <w:szCs w:val="28"/>
        </w:rPr>
        <w:t>Работы</w:t>
      </w:r>
      <w:r w:rsidRPr="00B41706">
        <w:rPr>
          <w:sz w:val="28"/>
          <w:szCs w:val="28"/>
        </w:rPr>
        <w:t>.</w:t>
      </w:r>
    </w:p>
    <w:p w:rsidR="00B41706" w:rsidRDefault="00B41706" w:rsidP="00B41706">
      <w:pPr>
        <w:ind w:firstLine="708"/>
        <w:jc w:val="both"/>
      </w:pPr>
    </w:p>
    <w:p w:rsidR="00B41706" w:rsidRDefault="00B41706" w:rsidP="00B41706">
      <w:pPr>
        <w:ind w:firstLine="708"/>
        <w:jc w:val="both"/>
      </w:pPr>
    </w:p>
    <w:p w:rsidR="00B41706" w:rsidRDefault="00B41706" w:rsidP="00B41706">
      <w:pPr>
        <w:ind w:firstLine="708"/>
        <w:jc w:val="both"/>
      </w:pPr>
    </w:p>
    <w:p w:rsidR="00C76E19" w:rsidRPr="006166CA" w:rsidRDefault="00C76E19" w:rsidP="00B41706">
      <w:pPr>
        <w:ind w:firstLine="708"/>
        <w:jc w:val="both"/>
        <w:rPr>
          <w:rFonts w:ascii="Verdana" w:hAnsi="Verdana"/>
          <w:sz w:val="28"/>
          <w:szCs w:val="28"/>
        </w:rPr>
      </w:pPr>
      <w:r w:rsidRPr="006166CA">
        <w:rPr>
          <w:sz w:val="28"/>
          <w:szCs w:val="28"/>
        </w:rPr>
        <w:t>На основе указанного заключения выставляется итоговая оценка по следующим критериям:</w:t>
      </w:r>
    </w:p>
    <w:p w:rsidR="00C76E19" w:rsidRPr="006166CA" w:rsidRDefault="00C76E19" w:rsidP="00B41706">
      <w:pPr>
        <w:ind w:firstLine="708"/>
        <w:jc w:val="both"/>
        <w:rPr>
          <w:rFonts w:ascii="Verdana" w:hAnsi="Verdana"/>
          <w:sz w:val="28"/>
          <w:szCs w:val="28"/>
        </w:rPr>
      </w:pPr>
      <w:r w:rsidRPr="006166CA">
        <w:rPr>
          <w:sz w:val="28"/>
          <w:szCs w:val="28"/>
        </w:rPr>
        <w:t>соответствие установленным требованиям оформления</w:t>
      </w:r>
      <w:r w:rsidR="00B41706" w:rsidRPr="006166CA">
        <w:rPr>
          <w:sz w:val="28"/>
          <w:szCs w:val="28"/>
        </w:rPr>
        <w:t xml:space="preserve"> (от 0-1, где 0 – не соответствует, 1 – соответствует)</w:t>
      </w:r>
      <w:r w:rsidRPr="006166CA">
        <w:rPr>
          <w:sz w:val="28"/>
          <w:szCs w:val="28"/>
        </w:rPr>
        <w:t>;</w:t>
      </w:r>
    </w:p>
    <w:p w:rsidR="00C76E19" w:rsidRPr="006166CA" w:rsidRDefault="00C76E19" w:rsidP="00B41706">
      <w:pPr>
        <w:ind w:firstLine="708"/>
        <w:jc w:val="both"/>
        <w:rPr>
          <w:rFonts w:ascii="Verdana" w:hAnsi="Verdana"/>
          <w:sz w:val="28"/>
          <w:szCs w:val="28"/>
        </w:rPr>
      </w:pPr>
      <w:r w:rsidRPr="006166CA">
        <w:rPr>
          <w:sz w:val="28"/>
          <w:szCs w:val="28"/>
        </w:rPr>
        <w:t>раскрытие темы</w:t>
      </w:r>
      <w:r w:rsidR="00B41706" w:rsidRPr="006166CA">
        <w:rPr>
          <w:sz w:val="28"/>
          <w:szCs w:val="28"/>
        </w:rPr>
        <w:t xml:space="preserve"> (от 0-1, где 0 – не раскрыта, 1 – раскрыта)</w:t>
      </w:r>
      <w:r w:rsidRPr="006166CA">
        <w:rPr>
          <w:sz w:val="28"/>
          <w:szCs w:val="28"/>
        </w:rPr>
        <w:t>;</w:t>
      </w:r>
    </w:p>
    <w:p w:rsidR="00C76E19" w:rsidRPr="006166CA" w:rsidRDefault="00C76E19" w:rsidP="00B41706">
      <w:pPr>
        <w:ind w:firstLine="708"/>
        <w:jc w:val="both"/>
        <w:rPr>
          <w:rFonts w:ascii="Verdana" w:hAnsi="Verdana"/>
          <w:sz w:val="28"/>
          <w:szCs w:val="28"/>
        </w:rPr>
      </w:pPr>
      <w:r w:rsidRPr="006166CA">
        <w:rPr>
          <w:sz w:val="28"/>
          <w:szCs w:val="28"/>
        </w:rPr>
        <w:t>аналитические способности, логичность мышления</w:t>
      </w:r>
      <w:r w:rsidR="00B41706" w:rsidRPr="006166CA">
        <w:rPr>
          <w:sz w:val="28"/>
          <w:szCs w:val="28"/>
        </w:rPr>
        <w:t xml:space="preserve"> (от 0-1, где 0 – низкий уровень, 1 – достаточный уровень)</w:t>
      </w:r>
      <w:r w:rsidRPr="006166CA">
        <w:rPr>
          <w:sz w:val="28"/>
          <w:szCs w:val="28"/>
        </w:rPr>
        <w:t>;</w:t>
      </w:r>
    </w:p>
    <w:p w:rsidR="00C76E19" w:rsidRPr="006166CA" w:rsidRDefault="00C76E19" w:rsidP="00B41706">
      <w:pPr>
        <w:ind w:firstLine="708"/>
        <w:jc w:val="both"/>
        <w:rPr>
          <w:sz w:val="28"/>
          <w:szCs w:val="28"/>
        </w:rPr>
      </w:pPr>
      <w:r w:rsidRPr="006166CA">
        <w:rPr>
          <w:sz w:val="28"/>
          <w:szCs w:val="28"/>
        </w:rPr>
        <w:t>обоснованность и практическая реализуемость представленных предложений по заданной теме</w:t>
      </w:r>
      <w:r w:rsidR="006166CA" w:rsidRPr="006166CA">
        <w:rPr>
          <w:sz w:val="28"/>
          <w:szCs w:val="28"/>
        </w:rPr>
        <w:t xml:space="preserve"> (от 0-1, где 0 – невозможность реализации, 1 – высокая степень практической реализации в современных условиях);</w:t>
      </w:r>
    </w:p>
    <w:p w:rsidR="006166CA" w:rsidRPr="006166CA" w:rsidRDefault="006166CA" w:rsidP="00B41706">
      <w:pPr>
        <w:ind w:firstLine="708"/>
        <w:jc w:val="both"/>
        <w:rPr>
          <w:rFonts w:ascii="Verdana" w:hAnsi="Verdana"/>
          <w:sz w:val="28"/>
          <w:szCs w:val="28"/>
        </w:rPr>
      </w:pPr>
      <w:r w:rsidRPr="006166CA">
        <w:rPr>
          <w:sz w:val="28"/>
          <w:szCs w:val="28"/>
        </w:rPr>
        <w:t>правовая и лингвистическая грамотность (от 0-1, где 0 – низкий уровень, 1 – допустимый уровень).</w:t>
      </w:r>
    </w:p>
    <w:p w:rsidR="00A119BF" w:rsidRDefault="00426E64" w:rsidP="00C76E19">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За выполнение </w:t>
      </w:r>
      <w:r w:rsidR="009E6A79">
        <w:rPr>
          <w:rFonts w:ascii="Times New Roman" w:hAnsi="Times New Roman" w:cs="Times New Roman"/>
          <w:sz w:val="28"/>
          <w:szCs w:val="28"/>
        </w:rPr>
        <w:t>Работы</w:t>
      </w:r>
      <w:r>
        <w:rPr>
          <w:rFonts w:ascii="Times New Roman" w:hAnsi="Times New Roman" w:cs="Times New Roman"/>
          <w:sz w:val="28"/>
          <w:szCs w:val="28"/>
        </w:rPr>
        <w:t xml:space="preserve"> кандидат может получить от 0 до 5 баллов.</w:t>
      </w:r>
    </w:p>
    <w:p w:rsidR="00426E64" w:rsidRPr="00286B3E" w:rsidRDefault="00CF16AA" w:rsidP="00426E64">
      <w:pPr>
        <w:ind w:firstLine="708"/>
        <w:jc w:val="both"/>
        <w:rPr>
          <w:rFonts w:ascii="Verdana" w:hAnsi="Verdana"/>
          <w:sz w:val="28"/>
          <w:szCs w:val="28"/>
        </w:rPr>
      </w:pPr>
      <w:r w:rsidRPr="00286B3E">
        <w:rPr>
          <w:sz w:val="28"/>
          <w:szCs w:val="28"/>
        </w:rPr>
        <w:t>4.12.</w:t>
      </w:r>
      <w:r w:rsidR="00426E64" w:rsidRPr="00286B3E">
        <w:rPr>
          <w:sz w:val="28"/>
          <w:szCs w:val="28"/>
        </w:rPr>
        <w:t>5.</w:t>
      </w:r>
      <w:r w:rsidRPr="00286B3E">
        <w:rPr>
          <w:sz w:val="28"/>
          <w:szCs w:val="28"/>
        </w:rPr>
        <w:t xml:space="preserve"> </w:t>
      </w:r>
      <w:r w:rsidR="00426E64" w:rsidRPr="00286B3E">
        <w:rPr>
          <w:sz w:val="28"/>
          <w:szCs w:val="28"/>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426E64" w:rsidRPr="00286B3E" w:rsidRDefault="00426E64" w:rsidP="00426E64">
      <w:pPr>
        <w:ind w:firstLine="708"/>
        <w:jc w:val="both"/>
        <w:rPr>
          <w:rFonts w:ascii="Verdana" w:hAnsi="Verdana"/>
          <w:sz w:val="28"/>
          <w:szCs w:val="28"/>
        </w:rPr>
      </w:pPr>
      <w:r w:rsidRPr="00286B3E">
        <w:rPr>
          <w:sz w:val="28"/>
          <w:szCs w:val="28"/>
        </w:rPr>
        <w:t xml:space="preserve">Не менее чем за 10 календарных дней до заседания конкурсной комиссии 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w:t>
      </w:r>
      <w:r w:rsidR="009E6A79">
        <w:rPr>
          <w:sz w:val="28"/>
          <w:szCs w:val="28"/>
        </w:rPr>
        <w:t xml:space="preserve">могут быть </w:t>
      </w:r>
      <w:r w:rsidRPr="00286B3E">
        <w:rPr>
          <w:sz w:val="28"/>
          <w:szCs w:val="28"/>
        </w:rPr>
        <w:t>предоставл</w:t>
      </w:r>
      <w:r w:rsidR="009E6A79">
        <w:rPr>
          <w:sz w:val="28"/>
          <w:szCs w:val="28"/>
        </w:rPr>
        <w:t xml:space="preserve">ены </w:t>
      </w:r>
      <w:r w:rsidRPr="00286B3E">
        <w:rPr>
          <w:sz w:val="28"/>
          <w:szCs w:val="28"/>
        </w:rPr>
        <w:t>документы, необходимые для надлежащей подготовки проекта документа.</w:t>
      </w:r>
    </w:p>
    <w:p w:rsidR="00426E64" w:rsidRPr="00B41706" w:rsidRDefault="00426E64" w:rsidP="00426E64">
      <w:pPr>
        <w:ind w:firstLine="708"/>
        <w:jc w:val="both"/>
        <w:rPr>
          <w:sz w:val="28"/>
          <w:szCs w:val="28"/>
        </w:rPr>
      </w:pPr>
      <w:r>
        <w:rPr>
          <w:sz w:val="28"/>
          <w:szCs w:val="28"/>
        </w:rPr>
        <w:t>Работа</w:t>
      </w:r>
      <w:r w:rsidRPr="00B41706">
        <w:rPr>
          <w:sz w:val="28"/>
          <w:szCs w:val="28"/>
        </w:rPr>
        <w:t xml:space="preserve"> предоставляется кандидатами секретарю конкурсной комиссии не менее чем за пять календарных дней до проведения заседания конкурсной комиссии.</w:t>
      </w:r>
    </w:p>
    <w:p w:rsidR="00426E64" w:rsidRPr="00286B3E" w:rsidRDefault="00426E64" w:rsidP="00286B3E">
      <w:pPr>
        <w:ind w:firstLine="708"/>
        <w:jc w:val="both"/>
        <w:rPr>
          <w:sz w:val="28"/>
          <w:szCs w:val="28"/>
        </w:rPr>
      </w:pPr>
      <w:r w:rsidRPr="00286B3E">
        <w:rPr>
          <w:sz w:val="28"/>
          <w:szCs w:val="28"/>
        </w:rPr>
        <w:t>Оценка подготовленного проекта документа осуществля</w:t>
      </w:r>
      <w:r w:rsidR="00286B3E" w:rsidRPr="00286B3E">
        <w:rPr>
          <w:sz w:val="28"/>
          <w:szCs w:val="28"/>
        </w:rPr>
        <w:t>ется</w:t>
      </w:r>
      <w:r w:rsidRPr="00286B3E">
        <w:rPr>
          <w:sz w:val="28"/>
          <w:szCs w:val="28"/>
        </w:rPr>
        <w:t xml:space="preserve"> руководителем структурного подразделения,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426E64" w:rsidRPr="00286B3E" w:rsidRDefault="00426E64" w:rsidP="00286B3E">
      <w:pPr>
        <w:ind w:firstLine="708"/>
        <w:jc w:val="both"/>
        <w:rPr>
          <w:sz w:val="28"/>
          <w:szCs w:val="28"/>
        </w:rPr>
      </w:pPr>
      <w:r w:rsidRPr="00286B3E">
        <w:rPr>
          <w:sz w:val="28"/>
          <w:szCs w:val="28"/>
        </w:rPr>
        <w:t>Результаты оценки проекта документа оформляются в виде краткой справки.</w:t>
      </w:r>
    </w:p>
    <w:p w:rsidR="00426E64" w:rsidRPr="00286B3E" w:rsidRDefault="00426E64" w:rsidP="00286B3E">
      <w:pPr>
        <w:ind w:firstLine="708"/>
        <w:jc w:val="both"/>
        <w:rPr>
          <w:sz w:val="28"/>
          <w:szCs w:val="28"/>
        </w:rPr>
      </w:pPr>
      <w:r w:rsidRPr="00286B3E">
        <w:rPr>
          <w:sz w:val="28"/>
          <w:szCs w:val="28"/>
        </w:rPr>
        <w:t>Итоговая оценка выставляется по следующим критериям:</w:t>
      </w:r>
    </w:p>
    <w:p w:rsidR="00426E64" w:rsidRPr="00286B3E" w:rsidRDefault="00426E64" w:rsidP="00286B3E">
      <w:pPr>
        <w:ind w:firstLine="708"/>
        <w:jc w:val="both"/>
        <w:rPr>
          <w:sz w:val="28"/>
          <w:szCs w:val="28"/>
        </w:rPr>
      </w:pPr>
      <w:r w:rsidRPr="00286B3E">
        <w:rPr>
          <w:sz w:val="28"/>
          <w:szCs w:val="28"/>
        </w:rPr>
        <w:t>соответствие установленным требованиям оформления</w:t>
      </w:r>
      <w:r w:rsidR="00286B3E" w:rsidRPr="00286B3E">
        <w:rPr>
          <w:sz w:val="28"/>
          <w:szCs w:val="28"/>
        </w:rPr>
        <w:t xml:space="preserve"> </w:t>
      </w:r>
      <w:r w:rsidR="00286B3E" w:rsidRPr="006166CA">
        <w:rPr>
          <w:sz w:val="28"/>
          <w:szCs w:val="28"/>
        </w:rPr>
        <w:t>(от 0-1, где 0 – не соответствует, 1 – соответствует)</w:t>
      </w:r>
      <w:r w:rsidRPr="00286B3E">
        <w:rPr>
          <w:sz w:val="28"/>
          <w:szCs w:val="28"/>
        </w:rPr>
        <w:t>;</w:t>
      </w:r>
    </w:p>
    <w:p w:rsidR="00426E64" w:rsidRPr="00286B3E" w:rsidRDefault="00426E64" w:rsidP="00286B3E">
      <w:pPr>
        <w:ind w:firstLine="708"/>
        <w:jc w:val="both"/>
        <w:rPr>
          <w:sz w:val="28"/>
          <w:szCs w:val="28"/>
        </w:rPr>
      </w:pPr>
      <w:r w:rsidRPr="00286B3E">
        <w:rPr>
          <w:sz w:val="28"/>
          <w:szCs w:val="28"/>
        </w:rPr>
        <w:t>понимание сути вопроса, выявление кандидатом ключевых фактов и проблем, послуживших основанием для разработки проекта документа</w:t>
      </w:r>
      <w:r w:rsidR="00286B3E" w:rsidRPr="00286B3E">
        <w:rPr>
          <w:sz w:val="28"/>
          <w:szCs w:val="28"/>
        </w:rPr>
        <w:t xml:space="preserve"> </w:t>
      </w:r>
      <w:r w:rsidR="00286B3E" w:rsidRPr="006166CA">
        <w:rPr>
          <w:sz w:val="28"/>
          <w:szCs w:val="28"/>
        </w:rPr>
        <w:t xml:space="preserve">(от 0-1, где 0 – </w:t>
      </w:r>
      <w:r w:rsidR="00286B3E">
        <w:rPr>
          <w:sz w:val="28"/>
          <w:szCs w:val="28"/>
        </w:rPr>
        <w:t>нет понимания</w:t>
      </w:r>
      <w:r w:rsidR="00286B3E" w:rsidRPr="006166CA">
        <w:rPr>
          <w:sz w:val="28"/>
          <w:szCs w:val="28"/>
        </w:rPr>
        <w:t xml:space="preserve">, 1 – </w:t>
      </w:r>
      <w:r w:rsidR="00286B3E">
        <w:rPr>
          <w:sz w:val="28"/>
          <w:szCs w:val="28"/>
        </w:rPr>
        <w:t>есть понимание</w:t>
      </w:r>
      <w:r w:rsidR="00286B3E" w:rsidRPr="006166CA">
        <w:rPr>
          <w:sz w:val="28"/>
          <w:szCs w:val="28"/>
        </w:rPr>
        <w:t>)</w:t>
      </w:r>
      <w:r w:rsidRPr="00286B3E">
        <w:rPr>
          <w:sz w:val="28"/>
          <w:szCs w:val="28"/>
        </w:rPr>
        <w:t>;</w:t>
      </w:r>
    </w:p>
    <w:p w:rsidR="00426E64" w:rsidRPr="00286B3E" w:rsidRDefault="00426E64" w:rsidP="00286B3E">
      <w:pPr>
        <w:ind w:firstLine="708"/>
        <w:jc w:val="both"/>
        <w:rPr>
          <w:sz w:val="28"/>
          <w:szCs w:val="28"/>
        </w:rPr>
      </w:pPr>
      <w:r w:rsidRPr="00286B3E">
        <w:rPr>
          <w:sz w:val="28"/>
          <w:szCs w:val="28"/>
        </w:rPr>
        <w:lastRenderedPageBreak/>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r w:rsidR="00286B3E" w:rsidRPr="00286B3E">
        <w:rPr>
          <w:sz w:val="28"/>
          <w:szCs w:val="28"/>
        </w:rPr>
        <w:t xml:space="preserve"> </w:t>
      </w:r>
      <w:r w:rsidR="00286B3E" w:rsidRPr="006166CA">
        <w:rPr>
          <w:sz w:val="28"/>
          <w:szCs w:val="28"/>
        </w:rPr>
        <w:t xml:space="preserve">(от 0-1, где 0 – </w:t>
      </w:r>
      <w:r w:rsidR="00286B3E">
        <w:rPr>
          <w:sz w:val="28"/>
          <w:szCs w:val="28"/>
        </w:rPr>
        <w:t>решения не предложены</w:t>
      </w:r>
      <w:r w:rsidR="00286B3E" w:rsidRPr="006166CA">
        <w:rPr>
          <w:sz w:val="28"/>
          <w:szCs w:val="28"/>
        </w:rPr>
        <w:t xml:space="preserve">, 1 – </w:t>
      </w:r>
      <w:r w:rsidR="00286B3E">
        <w:rPr>
          <w:sz w:val="28"/>
          <w:szCs w:val="28"/>
        </w:rPr>
        <w:t>предложен рациональный путь решения проблемы</w:t>
      </w:r>
      <w:r w:rsidR="00286B3E" w:rsidRPr="006166CA">
        <w:rPr>
          <w:sz w:val="28"/>
          <w:szCs w:val="28"/>
        </w:rPr>
        <w:t>)</w:t>
      </w:r>
      <w:r w:rsidRPr="00286B3E">
        <w:rPr>
          <w:sz w:val="28"/>
          <w:szCs w:val="28"/>
        </w:rPr>
        <w:t>;</w:t>
      </w:r>
    </w:p>
    <w:p w:rsidR="00286B3E" w:rsidRPr="00286B3E" w:rsidRDefault="00426E64" w:rsidP="00286B3E">
      <w:pPr>
        <w:ind w:firstLine="708"/>
        <w:jc w:val="both"/>
        <w:rPr>
          <w:sz w:val="28"/>
          <w:szCs w:val="28"/>
        </w:rPr>
      </w:pPr>
      <w:r w:rsidRPr="00286B3E">
        <w:rPr>
          <w:sz w:val="28"/>
          <w:szCs w:val="28"/>
        </w:rPr>
        <w:t>аналитические способности, логичность мышления</w:t>
      </w:r>
      <w:r w:rsidR="00286B3E" w:rsidRPr="00286B3E">
        <w:rPr>
          <w:sz w:val="28"/>
          <w:szCs w:val="28"/>
        </w:rPr>
        <w:t xml:space="preserve"> </w:t>
      </w:r>
      <w:r w:rsidR="00286B3E" w:rsidRPr="006166CA">
        <w:rPr>
          <w:sz w:val="28"/>
          <w:szCs w:val="28"/>
        </w:rPr>
        <w:t xml:space="preserve">(от 0-1, где 0 – </w:t>
      </w:r>
      <w:r w:rsidR="00286B3E">
        <w:rPr>
          <w:sz w:val="28"/>
          <w:szCs w:val="28"/>
        </w:rPr>
        <w:t>низкий уровень</w:t>
      </w:r>
      <w:r w:rsidR="00286B3E" w:rsidRPr="006166CA">
        <w:rPr>
          <w:sz w:val="28"/>
          <w:szCs w:val="28"/>
        </w:rPr>
        <w:t>, 1 –</w:t>
      </w:r>
      <w:r w:rsidR="00286B3E">
        <w:rPr>
          <w:sz w:val="28"/>
          <w:szCs w:val="28"/>
        </w:rPr>
        <w:t xml:space="preserve"> достаточный уровень</w:t>
      </w:r>
      <w:r w:rsidR="00286B3E" w:rsidRPr="006166CA">
        <w:rPr>
          <w:sz w:val="28"/>
          <w:szCs w:val="28"/>
        </w:rPr>
        <w:t>)</w:t>
      </w:r>
      <w:r w:rsidR="00286B3E" w:rsidRPr="00286B3E">
        <w:rPr>
          <w:sz w:val="28"/>
          <w:szCs w:val="28"/>
        </w:rPr>
        <w:t>;</w:t>
      </w:r>
    </w:p>
    <w:p w:rsidR="00286B3E" w:rsidRPr="00286B3E" w:rsidRDefault="00286B3E" w:rsidP="00286B3E">
      <w:pPr>
        <w:ind w:firstLine="708"/>
        <w:jc w:val="both"/>
        <w:rPr>
          <w:sz w:val="28"/>
          <w:szCs w:val="28"/>
        </w:rPr>
      </w:pPr>
      <w:r w:rsidRPr="00286B3E">
        <w:rPr>
          <w:sz w:val="28"/>
          <w:szCs w:val="28"/>
        </w:rPr>
        <w:t xml:space="preserve"> </w:t>
      </w:r>
      <w:r w:rsidR="00426E64" w:rsidRPr="00286B3E">
        <w:rPr>
          <w:sz w:val="28"/>
          <w:szCs w:val="28"/>
        </w:rPr>
        <w:t>правовая и лингвистическая грамотность</w:t>
      </w:r>
      <w:r w:rsidRPr="00286B3E">
        <w:rPr>
          <w:sz w:val="28"/>
          <w:szCs w:val="28"/>
        </w:rPr>
        <w:t xml:space="preserve"> </w:t>
      </w:r>
      <w:r w:rsidRPr="006166CA">
        <w:rPr>
          <w:sz w:val="28"/>
          <w:szCs w:val="28"/>
        </w:rPr>
        <w:t>(от 0-1, где 0 – низкий уровень, 1 – допустимый уровень).</w:t>
      </w:r>
    </w:p>
    <w:p w:rsidR="00286B3E" w:rsidRDefault="00286B3E" w:rsidP="00286B3E">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За выполнение </w:t>
      </w:r>
      <w:r w:rsidR="009E6A79">
        <w:rPr>
          <w:rFonts w:ascii="Times New Roman" w:hAnsi="Times New Roman" w:cs="Times New Roman"/>
          <w:sz w:val="28"/>
          <w:szCs w:val="28"/>
        </w:rPr>
        <w:t>проекта документа</w:t>
      </w:r>
      <w:r>
        <w:rPr>
          <w:rFonts w:ascii="Times New Roman" w:hAnsi="Times New Roman" w:cs="Times New Roman"/>
          <w:sz w:val="28"/>
          <w:szCs w:val="28"/>
        </w:rPr>
        <w:t xml:space="preserve"> кандидат может получить от 0 до 5 баллов.</w:t>
      </w:r>
    </w:p>
    <w:p w:rsidR="007D1C58" w:rsidRPr="007D1C58" w:rsidRDefault="007D1C58" w:rsidP="004A2BD4">
      <w:pPr>
        <w:pStyle w:val="ConsPlusNormal"/>
        <w:ind w:firstLine="708"/>
        <w:jc w:val="both"/>
        <w:rPr>
          <w:rFonts w:ascii="Times New Roman" w:hAnsi="Times New Roman" w:cs="Times New Roman"/>
          <w:sz w:val="28"/>
          <w:szCs w:val="28"/>
        </w:rPr>
      </w:pPr>
      <w:r w:rsidRPr="007D1C58">
        <w:rPr>
          <w:rFonts w:ascii="Times New Roman" w:hAnsi="Times New Roman" w:cs="Times New Roman"/>
          <w:sz w:val="28"/>
          <w:szCs w:val="28"/>
        </w:rPr>
        <w:t>4.12.</w:t>
      </w:r>
      <w:r w:rsidR="00426E64">
        <w:rPr>
          <w:rFonts w:ascii="Times New Roman" w:hAnsi="Times New Roman" w:cs="Times New Roman"/>
          <w:sz w:val="28"/>
          <w:szCs w:val="28"/>
        </w:rPr>
        <w:t>6.</w:t>
      </w:r>
      <w:r w:rsidRPr="007D1C58">
        <w:rPr>
          <w:rFonts w:ascii="Times New Roman" w:hAnsi="Times New Roman" w:cs="Times New Roman"/>
          <w:sz w:val="28"/>
          <w:szCs w:val="28"/>
        </w:rPr>
        <w:t xml:space="preserve"> Индивидуальное собеседование с кандидатами проводится членами конкурсной комиссии.</w:t>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Pr="007D1C58">
        <w:rPr>
          <w:rFonts w:ascii="Times New Roman" w:hAnsi="Times New Roman" w:cs="Times New Roman"/>
          <w:sz w:val="28"/>
          <w:szCs w:val="28"/>
        </w:rPr>
        <w:t xml:space="preserve">В рамках индивидуального собеседования задаются вопросы, направленные на оценку профессионального уровня </w:t>
      </w:r>
      <w:r w:rsidR="005B4B18">
        <w:rPr>
          <w:rFonts w:ascii="Times New Roman" w:hAnsi="Times New Roman" w:cs="Times New Roman"/>
          <w:sz w:val="28"/>
          <w:szCs w:val="28"/>
        </w:rPr>
        <w:t>кандидата,</w:t>
      </w:r>
      <w:r w:rsidRPr="007D1C58">
        <w:rPr>
          <w:rFonts w:ascii="Times New Roman" w:hAnsi="Times New Roman" w:cs="Times New Roman"/>
          <w:sz w:val="28"/>
          <w:szCs w:val="28"/>
        </w:rPr>
        <w:t xml:space="preserve"> в том числе с </w:t>
      </w:r>
      <w:r w:rsidRPr="00CF16AA">
        <w:rPr>
          <w:rFonts w:ascii="Times New Roman" w:hAnsi="Times New Roman" w:cs="Times New Roman"/>
          <w:sz w:val="28"/>
          <w:szCs w:val="28"/>
        </w:rPr>
        <w:t>учетом выполненных письменных заданий.</w:t>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F551C4">
        <w:rPr>
          <w:rFonts w:ascii="Times New Roman" w:hAnsi="Times New Roman" w:cs="Times New Roman"/>
          <w:sz w:val="28"/>
          <w:szCs w:val="28"/>
        </w:rPr>
        <w:tab/>
      </w:r>
      <w:r w:rsidR="00CF16AA">
        <w:rPr>
          <w:rFonts w:ascii="Times New Roman" w:hAnsi="Times New Roman" w:cs="Times New Roman"/>
          <w:sz w:val="28"/>
          <w:szCs w:val="28"/>
        </w:rPr>
        <w:tab/>
      </w:r>
      <w:r w:rsidR="00CF16AA">
        <w:rPr>
          <w:rFonts w:ascii="Times New Roman" w:hAnsi="Times New Roman" w:cs="Times New Roman"/>
          <w:sz w:val="28"/>
          <w:szCs w:val="28"/>
        </w:rPr>
        <w:tab/>
      </w:r>
      <w:r w:rsidR="00CF16AA">
        <w:rPr>
          <w:rFonts w:ascii="Times New Roman" w:hAnsi="Times New Roman" w:cs="Times New Roman"/>
          <w:sz w:val="28"/>
          <w:szCs w:val="28"/>
        </w:rPr>
        <w:tab/>
      </w:r>
      <w:r w:rsidR="00CF16AA">
        <w:rPr>
          <w:rFonts w:ascii="Times New Roman" w:hAnsi="Times New Roman" w:cs="Times New Roman"/>
          <w:sz w:val="28"/>
          <w:szCs w:val="28"/>
        </w:rPr>
        <w:tab/>
      </w:r>
      <w:r w:rsidRPr="007D1C58">
        <w:rPr>
          <w:rFonts w:ascii="Times New Roman" w:hAnsi="Times New Roman" w:cs="Times New Roman"/>
          <w:sz w:val="28"/>
          <w:szCs w:val="28"/>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может составляться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 Перечень вопросов готовится к заседанию комиссии руководителем структурного подразделения, на замещение вакантной должности гражданской службы в котором проводится конкурс, или руководителем структурного подразделения, в котором реализуется область профессиональной служебной деятельности по группе должностей гражданской</w:t>
      </w:r>
      <w:r w:rsidR="005B4B18">
        <w:rPr>
          <w:rFonts w:ascii="Times New Roman" w:hAnsi="Times New Roman" w:cs="Times New Roman"/>
          <w:sz w:val="28"/>
          <w:szCs w:val="28"/>
        </w:rPr>
        <w:t xml:space="preserve"> службы</w:t>
      </w:r>
      <w:r w:rsidRPr="007D1C58">
        <w:rPr>
          <w:rFonts w:ascii="Times New Roman" w:hAnsi="Times New Roman" w:cs="Times New Roman"/>
          <w:sz w:val="28"/>
          <w:szCs w:val="28"/>
        </w:rPr>
        <w:t xml:space="preserve">, совместно с отделом </w:t>
      </w:r>
      <w:r w:rsidR="004A2BD4">
        <w:rPr>
          <w:rFonts w:ascii="Times New Roman" w:hAnsi="Times New Roman" w:cs="Times New Roman"/>
          <w:sz w:val="28"/>
          <w:szCs w:val="28"/>
        </w:rPr>
        <w:t>правовой, организационной и кадровой работы</w:t>
      </w:r>
      <w:r w:rsidRPr="007D1C58">
        <w:rPr>
          <w:rFonts w:ascii="Times New Roman" w:hAnsi="Times New Roman" w:cs="Times New Roman"/>
          <w:sz w:val="28"/>
          <w:szCs w:val="28"/>
        </w:rPr>
        <w:t>.</w:t>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005B4B18">
        <w:rPr>
          <w:rFonts w:ascii="Times New Roman" w:hAnsi="Times New Roman" w:cs="Times New Roman"/>
          <w:sz w:val="28"/>
          <w:szCs w:val="28"/>
        </w:rPr>
        <w:tab/>
      </w:r>
      <w:r w:rsidRPr="007D1C58">
        <w:rPr>
          <w:rFonts w:ascii="Times New Roman" w:hAnsi="Times New Roman" w:cs="Times New Roman"/>
          <w:sz w:val="28"/>
          <w:szCs w:val="28"/>
        </w:rPr>
        <w:t>Предварительное индивидуальное собеседование может проводиться руководителем структурного подразделения, на замещение вакантной должности гражданской службы в котором проводится конкурс, или руководителем структурного подразделения,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 xml:space="preserve">При проведении заседания конкурсной комиссии по решению </w:t>
      </w:r>
      <w:r w:rsidR="006C34FC">
        <w:rPr>
          <w:rFonts w:ascii="Times New Roman" w:hAnsi="Times New Roman" w:cs="Times New Roman"/>
          <w:sz w:val="28"/>
          <w:szCs w:val="28"/>
        </w:rPr>
        <w:t>председателя Комитета</w:t>
      </w:r>
      <w:r w:rsidRPr="007D1C58">
        <w:rPr>
          <w:rFonts w:ascii="Times New Roman" w:hAnsi="Times New Roman" w:cs="Times New Roman"/>
          <w:sz w:val="28"/>
          <w:szCs w:val="28"/>
        </w:rPr>
        <w:t xml:space="preserve"> ведется видео- и (или) аудиозапись проведения соответствующих конкурсных процедур.</w:t>
      </w:r>
      <w:r w:rsidR="006C34FC">
        <w:rPr>
          <w:rFonts w:ascii="Times New Roman" w:hAnsi="Times New Roman" w:cs="Times New Roman"/>
          <w:sz w:val="28"/>
          <w:szCs w:val="28"/>
        </w:rPr>
        <w:tab/>
      </w:r>
      <w:r w:rsidR="006C34FC">
        <w:rPr>
          <w:rFonts w:ascii="Times New Roman" w:hAnsi="Times New Roman" w:cs="Times New Roman"/>
          <w:sz w:val="28"/>
          <w:szCs w:val="28"/>
        </w:rPr>
        <w:tab/>
      </w:r>
      <w:r w:rsidR="006C34FC">
        <w:rPr>
          <w:rFonts w:ascii="Times New Roman" w:hAnsi="Times New Roman" w:cs="Times New Roman"/>
          <w:sz w:val="28"/>
          <w:szCs w:val="28"/>
        </w:rPr>
        <w:tab/>
      </w:r>
      <w:r w:rsidR="006C34FC">
        <w:rPr>
          <w:rFonts w:ascii="Times New Roman" w:hAnsi="Times New Roman" w:cs="Times New Roman"/>
          <w:sz w:val="28"/>
          <w:szCs w:val="28"/>
        </w:rPr>
        <w:tab/>
      </w:r>
      <w:r w:rsidR="006C34FC">
        <w:rPr>
          <w:rFonts w:ascii="Times New Roman" w:hAnsi="Times New Roman" w:cs="Times New Roman"/>
          <w:sz w:val="28"/>
          <w:szCs w:val="28"/>
        </w:rPr>
        <w:tab/>
      </w:r>
      <w:r w:rsidR="006C34FC">
        <w:rPr>
          <w:rFonts w:ascii="Times New Roman" w:hAnsi="Times New Roman" w:cs="Times New Roman"/>
          <w:sz w:val="28"/>
          <w:szCs w:val="28"/>
        </w:rPr>
        <w:tab/>
      </w:r>
      <w:r w:rsidR="006C34FC">
        <w:rPr>
          <w:rFonts w:ascii="Times New Roman" w:hAnsi="Times New Roman" w:cs="Times New Roman"/>
          <w:sz w:val="28"/>
          <w:szCs w:val="28"/>
        </w:rPr>
        <w:tab/>
      </w:r>
      <w:r w:rsidR="006C34FC">
        <w:rPr>
          <w:rFonts w:ascii="Times New Roman" w:hAnsi="Times New Roman" w:cs="Times New Roman"/>
          <w:sz w:val="28"/>
          <w:szCs w:val="28"/>
        </w:rPr>
        <w:tab/>
      </w:r>
      <w:r w:rsidR="006C34FC">
        <w:rPr>
          <w:rFonts w:ascii="Times New Roman" w:hAnsi="Times New Roman" w:cs="Times New Roman"/>
          <w:sz w:val="28"/>
          <w:szCs w:val="28"/>
        </w:rPr>
        <w:tab/>
      </w:r>
      <w:r w:rsidR="006C34FC">
        <w:rPr>
          <w:rFonts w:ascii="Times New Roman" w:hAnsi="Times New Roman" w:cs="Times New Roman"/>
          <w:sz w:val="28"/>
          <w:szCs w:val="28"/>
        </w:rPr>
        <w:tab/>
      </w:r>
      <w:r w:rsidR="006C34FC">
        <w:rPr>
          <w:rFonts w:ascii="Times New Roman" w:hAnsi="Times New Roman" w:cs="Times New Roman"/>
          <w:sz w:val="28"/>
          <w:szCs w:val="28"/>
        </w:rPr>
        <w:tab/>
      </w:r>
      <w:r w:rsidRPr="007D1C58">
        <w:rPr>
          <w:rFonts w:ascii="Times New Roman" w:hAnsi="Times New Roman" w:cs="Times New Roman"/>
          <w:sz w:val="28"/>
          <w:szCs w:val="28"/>
        </w:rPr>
        <w:t xml:space="preserve">По окончании индивидуального собеседования с кандидатом каждый член конкурсной комиссии заносит результат оценки кандидата в конкурсный </w:t>
      </w:r>
      <w:hyperlink r:id="rId27" w:history="1">
        <w:r w:rsidRPr="004A2BD4">
          <w:rPr>
            <w:rFonts w:ascii="Times New Roman" w:hAnsi="Times New Roman" w:cs="Times New Roman"/>
            <w:sz w:val="28"/>
            <w:szCs w:val="28"/>
          </w:rPr>
          <w:t>бюллетень</w:t>
        </w:r>
      </w:hyperlink>
      <w:r w:rsidRPr="004A2BD4">
        <w:rPr>
          <w:rFonts w:ascii="Times New Roman" w:hAnsi="Times New Roman" w:cs="Times New Roman"/>
          <w:sz w:val="28"/>
          <w:szCs w:val="28"/>
        </w:rPr>
        <w:t>,</w:t>
      </w:r>
      <w:r w:rsidRPr="007D1C58">
        <w:rPr>
          <w:rFonts w:ascii="Times New Roman" w:hAnsi="Times New Roman" w:cs="Times New Roman"/>
          <w:sz w:val="28"/>
          <w:szCs w:val="28"/>
        </w:rPr>
        <w:t xml:space="preserve"> составляемый по форме </w:t>
      </w:r>
      <w:r w:rsidRPr="006C34FC">
        <w:rPr>
          <w:rFonts w:ascii="Times New Roman" w:hAnsi="Times New Roman" w:cs="Times New Roman"/>
          <w:sz w:val="28"/>
          <w:szCs w:val="28"/>
        </w:rPr>
        <w:t xml:space="preserve">согласно приложению </w:t>
      </w:r>
      <w:r w:rsidR="004A2BD4" w:rsidRPr="006C34FC">
        <w:rPr>
          <w:rFonts w:ascii="Times New Roman" w:hAnsi="Times New Roman" w:cs="Times New Roman"/>
          <w:sz w:val="28"/>
          <w:szCs w:val="28"/>
        </w:rPr>
        <w:t>№</w:t>
      </w:r>
      <w:r w:rsidRPr="006C34FC">
        <w:rPr>
          <w:rFonts w:ascii="Times New Roman" w:hAnsi="Times New Roman" w:cs="Times New Roman"/>
          <w:sz w:val="28"/>
          <w:szCs w:val="28"/>
        </w:rPr>
        <w:t xml:space="preserve"> 4 к настоящему Положению.</w:t>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По результатам прохождения индивидуального собеседования кандидат может получить от 0 до 10 баллов.</w:t>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 xml:space="preserve">4.13. Итоговый балл кандидата определяется как сумма среднего </w:t>
      </w:r>
      <w:r w:rsidRPr="007D1C58">
        <w:rPr>
          <w:rFonts w:ascii="Times New Roman" w:hAnsi="Times New Roman" w:cs="Times New Roman"/>
          <w:sz w:val="28"/>
          <w:szCs w:val="28"/>
        </w:rPr>
        <w:lastRenderedPageBreak/>
        <w:t>арифметического баллов, выставленных кандидату членами конкурсной комиссии по результатам индивидуального собеседования, оценки других конкурсных заданий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w:t>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w:t>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 xml:space="preserve">4.14. Итоговым результатом конкурса является решение конкурсной комиссии, занесенное в бланк решения или бланк протокола заседания конкурсной комиссии, указанные в </w:t>
      </w:r>
      <w:hyperlink w:anchor="Par56" w:tooltip="2.11. Результаты голосования комиссии по итогам конкурса на замещение вакантной должности гражданской службы оформляются решением конкурсной комиссии по форме согласно приложению N 1 к настоящему Положению. Результаты голосования комиссии по итогам конкурса на" w:history="1">
        <w:r w:rsidRPr="004A2BD4">
          <w:rPr>
            <w:rFonts w:ascii="Times New Roman" w:hAnsi="Times New Roman" w:cs="Times New Roman"/>
            <w:sz w:val="28"/>
            <w:szCs w:val="28"/>
          </w:rPr>
          <w:t>пункте 2.11</w:t>
        </w:r>
      </w:hyperlink>
      <w:r w:rsidRPr="004A2BD4">
        <w:rPr>
          <w:rFonts w:ascii="Times New Roman" w:hAnsi="Times New Roman" w:cs="Times New Roman"/>
          <w:sz w:val="28"/>
          <w:szCs w:val="28"/>
        </w:rPr>
        <w:t xml:space="preserve"> </w:t>
      </w:r>
      <w:r w:rsidRPr="007D1C58">
        <w:rPr>
          <w:rFonts w:ascii="Times New Roman" w:hAnsi="Times New Roman" w:cs="Times New Roman"/>
          <w:sz w:val="28"/>
          <w:szCs w:val="28"/>
        </w:rPr>
        <w:t>настоящего Положения.</w:t>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4.15. Если в результате проведения конкурса не были выявлены кандидаты, отвечающие всем необходимым требованиям по вакантной должности гражданской службы (должности гражданской службы кадрового резерва), конкурсная комиссия принимает решение, что победитель в конкурсе не определен.</w:t>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 xml:space="preserve">4.16. Конкурсная комиссия вправе также принять решение, имеющее рекомендательный характер, о включении в кадровый резерв </w:t>
      </w:r>
      <w:r w:rsidR="004A2BD4">
        <w:rPr>
          <w:rFonts w:ascii="Times New Roman" w:hAnsi="Times New Roman" w:cs="Times New Roman"/>
          <w:sz w:val="28"/>
          <w:szCs w:val="28"/>
        </w:rPr>
        <w:t>Комитета</w:t>
      </w:r>
      <w:r w:rsidRPr="007D1C58">
        <w:rPr>
          <w:rFonts w:ascii="Times New Roman" w:hAnsi="Times New Roman" w:cs="Times New Roman"/>
          <w:sz w:val="28"/>
          <w:szCs w:val="28"/>
        </w:rPr>
        <w:t xml:space="preserve">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 Общая сумма набранных баллов этого кандидата должна составлять не менее 50 процентов максимального балла.</w:t>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 xml:space="preserve">Приказ </w:t>
      </w:r>
      <w:r w:rsidR="004A2BD4">
        <w:rPr>
          <w:rFonts w:ascii="Times New Roman" w:hAnsi="Times New Roman" w:cs="Times New Roman"/>
          <w:sz w:val="28"/>
          <w:szCs w:val="28"/>
        </w:rPr>
        <w:t>председателя Комитета</w:t>
      </w:r>
      <w:r w:rsidRPr="007D1C58">
        <w:rPr>
          <w:rFonts w:ascii="Times New Roman" w:hAnsi="Times New Roman" w:cs="Times New Roman"/>
          <w:sz w:val="28"/>
          <w:szCs w:val="28"/>
        </w:rPr>
        <w:t xml:space="preserve"> о включении кандидата в кадровый резерв для замещения должности гражданской службы той же группы, к которой относилась вакантная должность гражданской службы, издается при условии согласия кандидата, оформленного в письменной форме либо в форме электронного документа, подписанного усиленной квалифицированной электронной подписью.</w:t>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 xml:space="preserve">4.17. Включение в кадровый резерв гражданского служащего (гражданина) - победителя конкурса на включение в кадровый резерв оформляется приказом </w:t>
      </w:r>
      <w:r w:rsidR="004A2BD4">
        <w:rPr>
          <w:rFonts w:ascii="Times New Roman" w:hAnsi="Times New Roman" w:cs="Times New Roman"/>
          <w:sz w:val="28"/>
          <w:szCs w:val="28"/>
        </w:rPr>
        <w:t>председателя Комитета</w:t>
      </w:r>
      <w:r w:rsidRPr="007D1C58">
        <w:rPr>
          <w:rFonts w:ascii="Times New Roman" w:hAnsi="Times New Roman" w:cs="Times New Roman"/>
          <w:sz w:val="28"/>
          <w:szCs w:val="28"/>
        </w:rPr>
        <w:t>.</w:t>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004A2BD4">
        <w:rPr>
          <w:rFonts w:ascii="Times New Roman" w:hAnsi="Times New Roman" w:cs="Times New Roman"/>
          <w:sz w:val="28"/>
          <w:szCs w:val="28"/>
        </w:rPr>
        <w:tab/>
      </w:r>
      <w:r w:rsidRPr="007D1C58">
        <w:rPr>
          <w:rFonts w:ascii="Times New Roman" w:hAnsi="Times New Roman" w:cs="Times New Roman"/>
          <w:sz w:val="28"/>
          <w:szCs w:val="28"/>
        </w:rPr>
        <w:t xml:space="preserve">4.18. Сообщения о результатах конкурса в семидневный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информационной системы. Информация о результатах конкурса в этот же срок размещается на официальном сайте </w:t>
      </w:r>
      <w:r w:rsidR="004A2BD4">
        <w:rPr>
          <w:rFonts w:ascii="Times New Roman" w:hAnsi="Times New Roman" w:cs="Times New Roman"/>
          <w:sz w:val="28"/>
          <w:szCs w:val="28"/>
        </w:rPr>
        <w:t>Комитета</w:t>
      </w:r>
      <w:r w:rsidRPr="007D1C58">
        <w:rPr>
          <w:rFonts w:ascii="Times New Roman" w:hAnsi="Times New Roman" w:cs="Times New Roman"/>
          <w:sz w:val="28"/>
          <w:szCs w:val="28"/>
        </w:rPr>
        <w:t>, в Федеральной информационной системе и Единой информационной кадровой системе.</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jc w:val="both"/>
        <w:rPr>
          <w:rFonts w:ascii="Times New Roman" w:hAnsi="Times New Roman" w:cs="Times New Roman"/>
          <w:sz w:val="28"/>
          <w:szCs w:val="28"/>
        </w:rPr>
      </w:pPr>
    </w:p>
    <w:p w:rsidR="007D1C58" w:rsidRDefault="007D1C58" w:rsidP="007D1C58">
      <w:pPr>
        <w:pStyle w:val="ConsPlusNormal"/>
        <w:jc w:val="both"/>
        <w:rPr>
          <w:rFonts w:ascii="Times New Roman" w:hAnsi="Times New Roman" w:cs="Times New Roman"/>
          <w:sz w:val="28"/>
          <w:szCs w:val="28"/>
        </w:rPr>
      </w:pPr>
    </w:p>
    <w:p w:rsidR="00930C55" w:rsidRDefault="00930C55" w:rsidP="007D1C58">
      <w:pPr>
        <w:pStyle w:val="ConsPlusNormal"/>
        <w:jc w:val="both"/>
        <w:rPr>
          <w:rFonts w:ascii="Times New Roman" w:hAnsi="Times New Roman" w:cs="Times New Roman"/>
          <w:sz w:val="28"/>
          <w:szCs w:val="28"/>
        </w:rPr>
      </w:pPr>
    </w:p>
    <w:p w:rsidR="00930C55" w:rsidRDefault="00930C55" w:rsidP="007D1C58">
      <w:pPr>
        <w:pStyle w:val="ConsPlusNormal"/>
        <w:jc w:val="both"/>
        <w:rPr>
          <w:rFonts w:ascii="Times New Roman" w:hAnsi="Times New Roman" w:cs="Times New Roman"/>
          <w:sz w:val="28"/>
          <w:szCs w:val="28"/>
        </w:rPr>
      </w:pPr>
    </w:p>
    <w:p w:rsidR="00930C55" w:rsidRDefault="00930C55" w:rsidP="007D1C58">
      <w:pPr>
        <w:pStyle w:val="ConsPlusNormal"/>
        <w:jc w:val="both"/>
        <w:rPr>
          <w:rFonts w:ascii="Times New Roman" w:hAnsi="Times New Roman" w:cs="Times New Roman"/>
          <w:sz w:val="28"/>
          <w:szCs w:val="28"/>
        </w:rPr>
      </w:pPr>
    </w:p>
    <w:p w:rsidR="007D1C58" w:rsidRPr="007D1C58" w:rsidRDefault="007D1C58" w:rsidP="007D1C58">
      <w:pPr>
        <w:pStyle w:val="ConsPlusNormal"/>
        <w:jc w:val="right"/>
        <w:outlineLvl w:val="1"/>
        <w:rPr>
          <w:rFonts w:ascii="Times New Roman" w:hAnsi="Times New Roman" w:cs="Times New Roman"/>
          <w:sz w:val="28"/>
          <w:szCs w:val="28"/>
        </w:rPr>
      </w:pPr>
      <w:r w:rsidRPr="007D1C58">
        <w:rPr>
          <w:rFonts w:ascii="Times New Roman" w:hAnsi="Times New Roman" w:cs="Times New Roman"/>
          <w:sz w:val="28"/>
          <w:szCs w:val="28"/>
        </w:rPr>
        <w:lastRenderedPageBreak/>
        <w:t xml:space="preserve">Приложение </w:t>
      </w:r>
      <w:r w:rsidR="00930C55">
        <w:rPr>
          <w:rFonts w:ascii="Times New Roman" w:hAnsi="Times New Roman" w:cs="Times New Roman"/>
          <w:sz w:val="28"/>
          <w:szCs w:val="28"/>
        </w:rPr>
        <w:t>№</w:t>
      </w:r>
      <w:r w:rsidRPr="007D1C58">
        <w:rPr>
          <w:rFonts w:ascii="Times New Roman" w:hAnsi="Times New Roman" w:cs="Times New Roman"/>
          <w:sz w:val="28"/>
          <w:szCs w:val="28"/>
        </w:rPr>
        <w:t xml:space="preserve"> 1</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к Положению</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о проведении конкурса</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на замещение вакантной должности</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государственной гражданской службы</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Республики Татарстан</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(включение в кадровый резерв)</w:t>
      </w:r>
    </w:p>
    <w:p w:rsid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 xml:space="preserve">в </w:t>
      </w:r>
      <w:r w:rsidR="00930C55">
        <w:rPr>
          <w:rFonts w:ascii="Times New Roman" w:hAnsi="Times New Roman" w:cs="Times New Roman"/>
          <w:sz w:val="28"/>
          <w:szCs w:val="28"/>
        </w:rPr>
        <w:t xml:space="preserve">Комитете </w:t>
      </w:r>
      <w:r w:rsidRPr="007D1C58">
        <w:rPr>
          <w:rFonts w:ascii="Times New Roman" w:hAnsi="Times New Roman" w:cs="Times New Roman"/>
          <w:sz w:val="28"/>
          <w:szCs w:val="28"/>
        </w:rPr>
        <w:t>Республики Татарстан</w:t>
      </w:r>
    </w:p>
    <w:p w:rsidR="00930C55" w:rsidRPr="007D1C58" w:rsidRDefault="00930C55" w:rsidP="00930C55">
      <w:pPr>
        <w:pStyle w:val="ConsPlusNormal"/>
        <w:ind w:left="4956"/>
        <w:jc w:val="center"/>
        <w:rPr>
          <w:rFonts w:ascii="Times New Roman" w:hAnsi="Times New Roman" w:cs="Times New Roman"/>
          <w:sz w:val="28"/>
          <w:szCs w:val="28"/>
        </w:rPr>
      </w:pPr>
      <w:r>
        <w:rPr>
          <w:rFonts w:ascii="Times New Roman" w:hAnsi="Times New Roman" w:cs="Times New Roman"/>
          <w:sz w:val="28"/>
          <w:szCs w:val="28"/>
        </w:rPr>
        <w:t xml:space="preserve">  по охране объектов культурного наследия</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6C34FC" w:rsidP="007D1C58">
      <w:pPr>
        <w:pStyle w:val="ConsPlusNormal"/>
        <w:jc w:val="center"/>
        <w:rPr>
          <w:rFonts w:ascii="Times New Roman" w:hAnsi="Times New Roman" w:cs="Times New Roman"/>
          <w:sz w:val="28"/>
          <w:szCs w:val="28"/>
        </w:rPr>
      </w:pPr>
      <w:bookmarkStart w:id="4" w:name="Par230"/>
      <w:bookmarkEnd w:id="4"/>
      <w:r>
        <w:rPr>
          <w:rFonts w:ascii="Times New Roman" w:hAnsi="Times New Roman" w:cs="Times New Roman"/>
          <w:sz w:val="28"/>
          <w:szCs w:val="28"/>
        </w:rPr>
        <w:t>Р</w:t>
      </w:r>
      <w:r w:rsidRPr="007D1C58">
        <w:rPr>
          <w:rFonts w:ascii="Times New Roman" w:hAnsi="Times New Roman" w:cs="Times New Roman"/>
          <w:sz w:val="28"/>
          <w:szCs w:val="28"/>
        </w:rPr>
        <w:t>ЕШЕНИЕ</w:t>
      </w:r>
    </w:p>
    <w:p w:rsidR="007D1C58" w:rsidRPr="007D1C58" w:rsidRDefault="006C34FC" w:rsidP="007D1C58">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КОНКУРСНОЙ КОМИССИИ ПО ИТОГАМ КОНКУРСА НА ЗАМЕЩЕНИЕ</w:t>
      </w:r>
    </w:p>
    <w:p w:rsidR="007D1C58" w:rsidRPr="007D1C58" w:rsidRDefault="006C34FC"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ВАКАНТНОЙ ДОЛЖНОСТИ ГОСУДАРСТВЕННОЙ ГРАЖДАНСКОЙ СЛУЖБЫ</w:t>
      </w:r>
      <w:r>
        <w:rPr>
          <w:rFonts w:ascii="Times New Roman" w:hAnsi="Times New Roman" w:cs="Times New Roman"/>
          <w:sz w:val="28"/>
          <w:szCs w:val="28"/>
        </w:rPr>
        <w:t xml:space="preserve"> РЕСПУБЛИКИ Т</w:t>
      </w:r>
      <w:r w:rsidRPr="007D1C58">
        <w:rPr>
          <w:rFonts w:ascii="Times New Roman" w:hAnsi="Times New Roman" w:cs="Times New Roman"/>
          <w:sz w:val="28"/>
          <w:szCs w:val="28"/>
        </w:rPr>
        <w:t xml:space="preserve">АТАРСТАН В </w:t>
      </w:r>
      <w:r>
        <w:rPr>
          <w:rFonts w:ascii="Times New Roman" w:hAnsi="Times New Roman" w:cs="Times New Roman"/>
          <w:sz w:val="28"/>
          <w:szCs w:val="28"/>
        </w:rPr>
        <w:t xml:space="preserve">КОМИТЕТЕ </w:t>
      </w:r>
      <w:r w:rsidRPr="007D1C58">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ПО ОХРАНЕ ОБЪЕКТОВ КУЛЬТУРНОГО НАСЛЕДИЯ</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930C55" w:rsidP="00930C55">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007D1C58" w:rsidRPr="007D1C58">
        <w:rPr>
          <w:rFonts w:ascii="Times New Roman" w:hAnsi="Times New Roman" w:cs="Times New Roman"/>
          <w:sz w:val="28"/>
          <w:szCs w:val="28"/>
        </w:rPr>
        <w:t>___</w:t>
      </w:r>
      <w:r>
        <w:rPr>
          <w:rFonts w:ascii="Times New Roman" w:hAnsi="Times New Roman" w:cs="Times New Roman"/>
          <w:sz w:val="28"/>
          <w:szCs w:val="28"/>
        </w:rPr>
        <w:t>»</w:t>
      </w:r>
      <w:r w:rsidR="007D1C58" w:rsidRPr="007D1C58">
        <w:rPr>
          <w:rFonts w:ascii="Times New Roman" w:hAnsi="Times New Roman" w:cs="Times New Roman"/>
          <w:sz w:val="28"/>
          <w:szCs w:val="28"/>
        </w:rPr>
        <w:t xml:space="preserve"> _______________ 20__ </w:t>
      </w:r>
      <w:r>
        <w:rPr>
          <w:rFonts w:ascii="Times New Roman" w:hAnsi="Times New Roman" w:cs="Times New Roman"/>
          <w:sz w:val="28"/>
          <w:szCs w:val="28"/>
        </w:rPr>
        <w:t>г</w:t>
      </w:r>
      <w:r w:rsidR="007D1C58" w:rsidRPr="007D1C58">
        <w:rPr>
          <w:rFonts w:ascii="Times New Roman" w:hAnsi="Times New Roman" w:cs="Times New Roman"/>
          <w:sz w:val="28"/>
          <w:szCs w:val="28"/>
        </w:rPr>
        <w:t>.</w:t>
      </w:r>
    </w:p>
    <w:p w:rsidR="007D1C58" w:rsidRPr="00930C55" w:rsidRDefault="00930C55" w:rsidP="00930C55">
      <w:pPr>
        <w:pStyle w:val="ConsPlusNonformat"/>
        <w:jc w:val="center"/>
        <w:rPr>
          <w:rFonts w:ascii="Times New Roman" w:hAnsi="Times New Roman" w:cs="Times New Roman"/>
          <w:sz w:val="24"/>
          <w:szCs w:val="24"/>
        </w:rPr>
      </w:pPr>
      <w:r w:rsidRPr="00930C55">
        <w:rPr>
          <w:rFonts w:ascii="Times New Roman" w:hAnsi="Times New Roman" w:cs="Times New Roman"/>
          <w:sz w:val="24"/>
          <w:szCs w:val="24"/>
        </w:rPr>
        <w:t>(</w:t>
      </w:r>
      <w:r w:rsidR="007D1C58" w:rsidRPr="00930C55">
        <w:rPr>
          <w:rFonts w:ascii="Times New Roman" w:hAnsi="Times New Roman" w:cs="Times New Roman"/>
          <w:sz w:val="24"/>
          <w:szCs w:val="24"/>
        </w:rPr>
        <w:t>дата проведения конкурса</w:t>
      </w:r>
      <w:r w:rsidRPr="00930C55">
        <w:rPr>
          <w:rFonts w:ascii="Times New Roman" w:hAnsi="Times New Roman" w:cs="Times New Roman"/>
          <w:sz w:val="24"/>
          <w:szCs w:val="24"/>
        </w:rPr>
        <w:t>)</w:t>
      </w:r>
    </w:p>
    <w:p w:rsidR="007D1C58" w:rsidRPr="00930C55" w:rsidRDefault="007D1C58" w:rsidP="007D1C58">
      <w:pPr>
        <w:pStyle w:val="ConsPlusNonformat"/>
        <w:jc w:val="both"/>
        <w:rPr>
          <w:rFonts w:ascii="Times New Roman" w:hAnsi="Times New Roman" w:cs="Times New Roman"/>
          <w:sz w:val="24"/>
          <w:szCs w:val="24"/>
        </w:rPr>
      </w:pP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Присутствовали на заседании конкурсной комиссии ______ из ______ членов</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конкурсной комиссии:</w:t>
      </w:r>
    </w:p>
    <w:p w:rsidR="007D1C58" w:rsidRPr="007D1C58" w:rsidRDefault="007D1C58" w:rsidP="00930C55">
      <w:pPr>
        <w:pStyle w:val="ConsPlusNonformat"/>
        <w:jc w:val="right"/>
        <w:rPr>
          <w:rFonts w:ascii="Times New Roman" w:hAnsi="Times New Roman" w:cs="Times New Roman"/>
          <w:sz w:val="28"/>
          <w:szCs w:val="28"/>
        </w:rPr>
      </w:pPr>
      <w:r w:rsidRPr="007D1C58">
        <w:rPr>
          <w:rFonts w:ascii="Times New Roman" w:hAnsi="Times New Roman" w:cs="Times New Roman"/>
          <w:sz w:val="28"/>
          <w:szCs w:val="28"/>
        </w:rPr>
        <w:t xml:space="preserve">    Председатель </w:t>
      </w:r>
      <w:proofErr w:type="gramStart"/>
      <w:r w:rsidRPr="007D1C58">
        <w:rPr>
          <w:rFonts w:ascii="Times New Roman" w:hAnsi="Times New Roman" w:cs="Times New Roman"/>
          <w:sz w:val="28"/>
          <w:szCs w:val="28"/>
        </w:rPr>
        <w:t>комис</w:t>
      </w:r>
      <w:r w:rsidR="00930C55">
        <w:rPr>
          <w:rFonts w:ascii="Times New Roman" w:hAnsi="Times New Roman" w:cs="Times New Roman"/>
          <w:sz w:val="28"/>
          <w:szCs w:val="28"/>
        </w:rPr>
        <w:t xml:space="preserve">сии:   </w:t>
      </w:r>
      <w:proofErr w:type="gramEnd"/>
      <w:r w:rsidR="00930C55">
        <w:rPr>
          <w:rFonts w:ascii="Times New Roman" w:hAnsi="Times New Roman" w:cs="Times New Roman"/>
          <w:sz w:val="28"/>
          <w:szCs w:val="28"/>
        </w:rPr>
        <w:t xml:space="preserve">                                        </w:t>
      </w:r>
      <w:r w:rsidRPr="007D1C58">
        <w:rPr>
          <w:rFonts w:ascii="Times New Roman" w:hAnsi="Times New Roman" w:cs="Times New Roman"/>
          <w:sz w:val="28"/>
          <w:szCs w:val="28"/>
        </w:rPr>
        <w:t>____________________________</w:t>
      </w:r>
    </w:p>
    <w:p w:rsidR="007D1C58" w:rsidRPr="00930C55" w:rsidRDefault="007D1C58" w:rsidP="00930C55">
      <w:pPr>
        <w:pStyle w:val="ConsPlusNonformat"/>
        <w:jc w:val="right"/>
        <w:rPr>
          <w:rFonts w:ascii="Times New Roman" w:hAnsi="Times New Roman" w:cs="Times New Roman"/>
          <w:sz w:val="24"/>
          <w:szCs w:val="24"/>
        </w:rPr>
      </w:pPr>
      <w:r w:rsidRPr="007D1C58">
        <w:rPr>
          <w:rFonts w:ascii="Times New Roman" w:hAnsi="Times New Roman" w:cs="Times New Roman"/>
          <w:sz w:val="28"/>
          <w:szCs w:val="28"/>
        </w:rPr>
        <w:t xml:space="preserve">                                                     </w:t>
      </w:r>
      <w:r w:rsidR="00930C55" w:rsidRPr="00930C55">
        <w:rPr>
          <w:rFonts w:ascii="Times New Roman" w:hAnsi="Times New Roman" w:cs="Times New Roman"/>
          <w:sz w:val="24"/>
          <w:szCs w:val="24"/>
        </w:rPr>
        <w:t>(</w:t>
      </w:r>
      <w:r w:rsidRPr="00930C55">
        <w:rPr>
          <w:rFonts w:ascii="Times New Roman" w:hAnsi="Times New Roman" w:cs="Times New Roman"/>
          <w:sz w:val="24"/>
          <w:szCs w:val="24"/>
        </w:rPr>
        <w:t>фамилия, инициалы</w:t>
      </w:r>
      <w:r w:rsidR="00930C55" w:rsidRPr="00930C55">
        <w:rPr>
          <w:rFonts w:ascii="Times New Roman" w:hAnsi="Times New Roman" w:cs="Times New Roman"/>
          <w:sz w:val="24"/>
          <w:szCs w:val="24"/>
        </w:rPr>
        <w:t>)</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Секретарь к</w:t>
      </w:r>
      <w:r w:rsidR="00930C55">
        <w:rPr>
          <w:rFonts w:ascii="Times New Roman" w:hAnsi="Times New Roman" w:cs="Times New Roman"/>
          <w:sz w:val="28"/>
          <w:szCs w:val="28"/>
        </w:rPr>
        <w:t xml:space="preserve">онкурсной </w:t>
      </w:r>
      <w:proofErr w:type="gramStart"/>
      <w:r w:rsidR="00930C55">
        <w:rPr>
          <w:rFonts w:ascii="Times New Roman" w:hAnsi="Times New Roman" w:cs="Times New Roman"/>
          <w:sz w:val="28"/>
          <w:szCs w:val="28"/>
        </w:rPr>
        <w:t xml:space="preserve">комиссии:   </w:t>
      </w:r>
      <w:proofErr w:type="gramEnd"/>
      <w:r w:rsidR="00930C55">
        <w:rPr>
          <w:rFonts w:ascii="Times New Roman" w:hAnsi="Times New Roman" w:cs="Times New Roman"/>
          <w:sz w:val="28"/>
          <w:szCs w:val="28"/>
        </w:rPr>
        <w:t xml:space="preserve">                           </w:t>
      </w:r>
      <w:r w:rsidRPr="007D1C58">
        <w:rPr>
          <w:rFonts w:ascii="Times New Roman" w:hAnsi="Times New Roman" w:cs="Times New Roman"/>
          <w:sz w:val="28"/>
          <w:szCs w:val="28"/>
        </w:rPr>
        <w:t>____________________________</w:t>
      </w:r>
    </w:p>
    <w:p w:rsidR="007D1C58" w:rsidRPr="00930C55" w:rsidRDefault="007D1C58" w:rsidP="007D1C58">
      <w:pPr>
        <w:pStyle w:val="ConsPlusNonformat"/>
        <w:jc w:val="both"/>
        <w:rPr>
          <w:rFonts w:ascii="Times New Roman" w:hAnsi="Times New Roman" w:cs="Times New Roman"/>
          <w:sz w:val="24"/>
          <w:szCs w:val="24"/>
        </w:rPr>
      </w:pPr>
      <w:r w:rsidRPr="007D1C58">
        <w:rPr>
          <w:rFonts w:ascii="Times New Roman" w:hAnsi="Times New Roman" w:cs="Times New Roman"/>
          <w:sz w:val="28"/>
          <w:szCs w:val="28"/>
        </w:rPr>
        <w:t xml:space="preserve">                                                     </w:t>
      </w:r>
      <w:r w:rsidR="00930C55">
        <w:rPr>
          <w:rFonts w:ascii="Times New Roman" w:hAnsi="Times New Roman" w:cs="Times New Roman"/>
          <w:sz w:val="28"/>
          <w:szCs w:val="28"/>
        </w:rPr>
        <w:t xml:space="preserve">                                                             </w:t>
      </w:r>
      <w:r w:rsidR="00930C55" w:rsidRPr="00930C55">
        <w:rPr>
          <w:rFonts w:ascii="Times New Roman" w:hAnsi="Times New Roman" w:cs="Times New Roman"/>
          <w:sz w:val="24"/>
          <w:szCs w:val="24"/>
        </w:rPr>
        <w:t>(</w:t>
      </w:r>
      <w:r w:rsidRPr="00930C55">
        <w:rPr>
          <w:rFonts w:ascii="Times New Roman" w:hAnsi="Times New Roman" w:cs="Times New Roman"/>
          <w:sz w:val="24"/>
          <w:szCs w:val="24"/>
        </w:rPr>
        <w:t>фамилия, инициалы</w:t>
      </w:r>
      <w:r w:rsidR="00930C55" w:rsidRPr="00930C55">
        <w:rPr>
          <w:rFonts w:ascii="Times New Roman" w:hAnsi="Times New Roman" w:cs="Times New Roman"/>
          <w:sz w:val="24"/>
          <w:szCs w:val="24"/>
        </w:rPr>
        <w:t>)</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Члены конку</w:t>
      </w:r>
      <w:r w:rsidR="00930C55">
        <w:rPr>
          <w:rFonts w:ascii="Times New Roman" w:hAnsi="Times New Roman" w:cs="Times New Roman"/>
          <w:sz w:val="28"/>
          <w:szCs w:val="28"/>
        </w:rPr>
        <w:t xml:space="preserve">рсной </w:t>
      </w:r>
      <w:proofErr w:type="gramStart"/>
      <w:r w:rsidR="00930C55">
        <w:rPr>
          <w:rFonts w:ascii="Times New Roman" w:hAnsi="Times New Roman" w:cs="Times New Roman"/>
          <w:sz w:val="28"/>
          <w:szCs w:val="28"/>
        </w:rPr>
        <w:t xml:space="preserve">комиссии:   </w:t>
      </w:r>
      <w:proofErr w:type="gramEnd"/>
      <w:r w:rsidR="00930C55">
        <w:rPr>
          <w:rFonts w:ascii="Times New Roman" w:hAnsi="Times New Roman" w:cs="Times New Roman"/>
          <w:sz w:val="28"/>
          <w:szCs w:val="28"/>
        </w:rPr>
        <w:t xml:space="preserve">                                 </w:t>
      </w:r>
      <w:r w:rsidRPr="007D1C58">
        <w:rPr>
          <w:rFonts w:ascii="Times New Roman" w:hAnsi="Times New Roman" w:cs="Times New Roman"/>
          <w:sz w:val="28"/>
          <w:szCs w:val="28"/>
        </w:rPr>
        <w:t>____________________________</w:t>
      </w:r>
    </w:p>
    <w:p w:rsidR="007D1C58" w:rsidRPr="00930C55" w:rsidRDefault="007D1C58" w:rsidP="007D1C58">
      <w:pPr>
        <w:pStyle w:val="ConsPlusNonformat"/>
        <w:jc w:val="both"/>
        <w:rPr>
          <w:rFonts w:ascii="Times New Roman" w:hAnsi="Times New Roman" w:cs="Times New Roman"/>
          <w:sz w:val="24"/>
          <w:szCs w:val="24"/>
        </w:rPr>
      </w:pPr>
      <w:r w:rsidRPr="007D1C58">
        <w:rPr>
          <w:rFonts w:ascii="Times New Roman" w:hAnsi="Times New Roman" w:cs="Times New Roman"/>
          <w:sz w:val="28"/>
          <w:szCs w:val="28"/>
        </w:rPr>
        <w:t xml:space="preserve">                                                     </w:t>
      </w:r>
      <w:r w:rsidR="00930C55">
        <w:rPr>
          <w:rFonts w:ascii="Times New Roman" w:hAnsi="Times New Roman" w:cs="Times New Roman"/>
          <w:sz w:val="28"/>
          <w:szCs w:val="28"/>
        </w:rPr>
        <w:t xml:space="preserve">                                                             </w:t>
      </w:r>
      <w:r w:rsidR="00930C55" w:rsidRPr="00930C55">
        <w:rPr>
          <w:rFonts w:ascii="Times New Roman" w:hAnsi="Times New Roman" w:cs="Times New Roman"/>
          <w:sz w:val="24"/>
          <w:szCs w:val="24"/>
        </w:rPr>
        <w:t>(</w:t>
      </w:r>
      <w:r w:rsidRPr="00930C55">
        <w:rPr>
          <w:rFonts w:ascii="Times New Roman" w:hAnsi="Times New Roman" w:cs="Times New Roman"/>
          <w:sz w:val="24"/>
          <w:szCs w:val="24"/>
        </w:rPr>
        <w:t>фамилия, инициалы</w:t>
      </w:r>
      <w:r w:rsidR="00930C55" w:rsidRPr="00930C55">
        <w:rPr>
          <w:rFonts w:ascii="Times New Roman" w:hAnsi="Times New Roman" w:cs="Times New Roman"/>
          <w:sz w:val="24"/>
          <w:szCs w:val="24"/>
        </w:rPr>
        <w:t>)</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w:t>
      </w:r>
      <w:r w:rsidR="00930C55">
        <w:rPr>
          <w:rFonts w:ascii="Times New Roman" w:hAnsi="Times New Roman" w:cs="Times New Roman"/>
          <w:sz w:val="28"/>
          <w:szCs w:val="28"/>
        </w:rPr>
        <w:t xml:space="preserve">                                          </w:t>
      </w:r>
      <w:r w:rsidRPr="007D1C58">
        <w:rPr>
          <w:rFonts w:ascii="Times New Roman" w:hAnsi="Times New Roman" w:cs="Times New Roman"/>
          <w:sz w:val="28"/>
          <w:szCs w:val="28"/>
        </w:rPr>
        <w:t xml:space="preserve"> ____________________________</w:t>
      </w:r>
    </w:p>
    <w:p w:rsidR="007D1C58" w:rsidRPr="00930C55" w:rsidRDefault="007D1C58" w:rsidP="007D1C58">
      <w:pPr>
        <w:pStyle w:val="ConsPlusNonformat"/>
        <w:jc w:val="both"/>
        <w:rPr>
          <w:rFonts w:ascii="Times New Roman" w:hAnsi="Times New Roman" w:cs="Times New Roman"/>
          <w:sz w:val="24"/>
          <w:szCs w:val="24"/>
        </w:rPr>
      </w:pPr>
      <w:r w:rsidRPr="007D1C58">
        <w:rPr>
          <w:rFonts w:ascii="Times New Roman" w:hAnsi="Times New Roman" w:cs="Times New Roman"/>
          <w:sz w:val="28"/>
          <w:szCs w:val="28"/>
        </w:rPr>
        <w:t xml:space="preserve">                                                     </w:t>
      </w:r>
      <w:r w:rsidR="00930C55">
        <w:rPr>
          <w:rFonts w:ascii="Times New Roman" w:hAnsi="Times New Roman" w:cs="Times New Roman"/>
          <w:sz w:val="28"/>
          <w:szCs w:val="28"/>
        </w:rPr>
        <w:t xml:space="preserve">                                                             </w:t>
      </w:r>
      <w:r w:rsidR="00930C55" w:rsidRPr="00930C55">
        <w:rPr>
          <w:rFonts w:ascii="Times New Roman" w:hAnsi="Times New Roman" w:cs="Times New Roman"/>
          <w:sz w:val="24"/>
          <w:szCs w:val="24"/>
        </w:rPr>
        <w:t>(</w:t>
      </w:r>
      <w:r w:rsidRPr="00930C55">
        <w:rPr>
          <w:rFonts w:ascii="Times New Roman" w:hAnsi="Times New Roman" w:cs="Times New Roman"/>
          <w:sz w:val="24"/>
          <w:szCs w:val="24"/>
        </w:rPr>
        <w:t>фамилия, инициалы</w:t>
      </w:r>
      <w:r w:rsidR="00930C55" w:rsidRPr="00930C55">
        <w:rPr>
          <w:rFonts w:ascii="Times New Roman" w:hAnsi="Times New Roman" w:cs="Times New Roman"/>
          <w:sz w:val="24"/>
          <w:szCs w:val="24"/>
        </w:rPr>
        <w:t>)</w:t>
      </w:r>
    </w:p>
    <w:p w:rsidR="00044DE2" w:rsidRDefault="00044DE2" w:rsidP="007D1C58">
      <w:pPr>
        <w:pStyle w:val="ConsPlusNonformat"/>
        <w:jc w:val="both"/>
        <w:rPr>
          <w:rFonts w:ascii="Times New Roman" w:hAnsi="Times New Roman" w:cs="Times New Roman"/>
          <w:sz w:val="28"/>
          <w:szCs w:val="28"/>
        </w:rPr>
      </w:pP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1.  </w:t>
      </w:r>
      <w:proofErr w:type="gramStart"/>
      <w:r w:rsidRPr="007D1C58">
        <w:rPr>
          <w:rFonts w:ascii="Times New Roman" w:hAnsi="Times New Roman" w:cs="Times New Roman"/>
          <w:sz w:val="28"/>
          <w:szCs w:val="28"/>
        </w:rPr>
        <w:t>Проведен  конкурс</w:t>
      </w:r>
      <w:proofErr w:type="gramEnd"/>
      <w:r w:rsidRPr="007D1C58">
        <w:rPr>
          <w:rFonts w:ascii="Times New Roman" w:hAnsi="Times New Roman" w:cs="Times New Roman"/>
          <w:sz w:val="28"/>
          <w:szCs w:val="28"/>
        </w:rPr>
        <w:t xml:space="preserve">  на замещение вакантной должности государственной</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гражданской службы Республики Татарстан</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930C55">
        <w:rPr>
          <w:rFonts w:ascii="Times New Roman" w:hAnsi="Times New Roman" w:cs="Times New Roman"/>
          <w:sz w:val="28"/>
          <w:szCs w:val="28"/>
        </w:rPr>
        <w:t>_____________________________</w:t>
      </w:r>
    </w:p>
    <w:p w:rsidR="007D1C58" w:rsidRPr="00930C55" w:rsidRDefault="00930C55" w:rsidP="00930C55">
      <w:pPr>
        <w:pStyle w:val="ConsPlusNonformat"/>
        <w:jc w:val="center"/>
        <w:rPr>
          <w:rFonts w:ascii="Times New Roman" w:hAnsi="Times New Roman" w:cs="Times New Roman"/>
          <w:sz w:val="24"/>
          <w:szCs w:val="24"/>
        </w:rPr>
      </w:pPr>
      <w:r w:rsidRPr="00930C55">
        <w:rPr>
          <w:rFonts w:ascii="Times New Roman" w:hAnsi="Times New Roman" w:cs="Times New Roman"/>
          <w:sz w:val="24"/>
          <w:szCs w:val="24"/>
        </w:rPr>
        <w:t>(</w:t>
      </w:r>
      <w:r w:rsidR="007D1C58" w:rsidRPr="00930C55">
        <w:rPr>
          <w:rFonts w:ascii="Times New Roman" w:hAnsi="Times New Roman" w:cs="Times New Roman"/>
          <w:sz w:val="24"/>
          <w:szCs w:val="24"/>
        </w:rPr>
        <w:t>наименование должности, структурного подразделения</w:t>
      </w:r>
      <w:r w:rsidRPr="00930C55">
        <w:rPr>
          <w:rFonts w:ascii="Times New Roman" w:hAnsi="Times New Roman" w:cs="Times New Roman"/>
          <w:sz w:val="24"/>
          <w:szCs w:val="24"/>
        </w:rPr>
        <w:t>)</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930C55">
        <w:rPr>
          <w:rFonts w:ascii="Times New Roman" w:hAnsi="Times New Roman" w:cs="Times New Roman"/>
          <w:sz w:val="28"/>
          <w:szCs w:val="28"/>
        </w:rPr>
        <w:t>_____________________________</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ind w:firstLine="540"/>
        <w:jc w:val="both"/>
        <w:rPr>
          <w:rFonts w:ascii="Times New Roman" w:hAnsi="Times New Roman" w:cs="Times New Roman"/>
          <w:sz w:val="28"/>
          <w:szCs w:val="28"/>
        </w:rPr>
      </w:pPr>
      <w:r w:rsidRPr="007D1C58">
        <w:rPr>
          <w:rFonts w:ascii="Times New Roman" w:hAnsi="Times New Roman" w:cs="Times New Roman"/>
          <w:sz w:val="28"/>
          <w:szCs w:val="28"/>
        </w:rPr>
        <w:t>Результат рейтинговой оценки кандидатов:</w:t>
      </w:r>
    </w:p>
    <w:p w:rsidR="007D1C58" w:rsidRPr="007D1C58" w:rsidRDefault="007D1C58" w:rsidP="007D1C5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2494"/>
        <w:gridCol w:w="3734"/>
      </w:tblGrid>
      <w:tr w:rsidR="007D1C58" w:rsidRPr="007D1C58" w:rsidTr="006C34FC">
        <w:tc>
          <w:tcPr>
            <w:tcW w:w="306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кандидата</w:t>
            </w:r>
          </w:p>
        </w:tc>
        <w:tc>
          <w:tcPr>
            <w:tcW w:w="249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Итоговый балл</w:t>
            </w:r>
          </w:p>
        </w:tc>
        <w:tc>
          <w:tcPr>
            <w:tcW w:w="373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Место в рейтинге (в порядке убывания)</w:t>
            </w:r>
          </w:p>
        </w:tc>
      </w:tr>
      <w:tr w:rsidR="007D1C58" w:rsidRPr="007D1C58" w:rsidTr="006C34FC">
        <w:tc>
          <w:tcPr>
            <w:tcW w:w="306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373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6C34FC">
        <w:tc>
          <w:tcPr>
            <w:tcW w:w="306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373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6C34FC">
        <w:tc>
          <w:tcPr>
            <w:tcW w:w="306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49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373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bl>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ind w:firstLine="540"/>
        <w:jc w:val="both"/>
        <w:rPr>
          <w:rFonts w:ascii="Times New Roman" w:hAnsi="Times New Roman" w:cs="Times New Roman"/>
          <w:sz w:val="28"/>
          <w:szCs w:val="28"/>
        </w:rPr>
      </w:pPr>
      <w:r w:rsidRPr="007D1C58">
        <w:rPr>
          <w:rFonts w:ascii="Times New Roman" w:hAnsi="Times New Roman" w:cs="Times New Roman"/>
          <w:sz w:val="28"/>
          <w:szCs w:val="28"/>
        </w:rPr>
        <w:t>Результаты голосования по определению победителя конкурса (заполняется по всем кандидатам):</w:t>
      </w:r>
    </w:p>
    <w:p w:rsidR="007D1C58" w:rsidRPr="007D1C58" w:rsidRDefault="007D1C58" w:rsidP="007D1C5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1964"/>
        <w:gridCol w:w="1964"/>
        <w:gridCol w:w="2243"/>
      </w:tblGrid>
      <w:tr w:rsidR="007D1C58" w:rsidRPr="007D1C58" w:rsidTr="00930C55">
        <w:tc>
          <w:tcPr>
            <w:tcW w:w="9289" w:type="dxa"/>
            <w:gridSpan w:val="4"/>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____________________________________________________________________</w:t>
            </w:r>
          </w:p>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кандидата, занявшего первое место в рейтинге</w:t>
            </w:r>
          </w:p>
        </w:tc>
      </w:tr>
      <w:tr w:rsidR="007D1C58" w:rsidRPr="007D1C58" w:rsidTr="00930C55">
        <w:tc>
          <w:tcPr>
            <w:tcW w:w="3118" w:type="dxa"/>
            <w:vMerge w:val="restart"/>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члена конкурсной комиссии</w:t>
            </w:r>
          </w:p>
        </w:tc>
        <w:tc>
          <w:tcPr>
            <w:tcW w:w="6171" w:type="dxa"/>
            <w:gridSpan w:val="3"/>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Голосование</w:t>
            </w:r>
          </w:p>
        </w:tc>
      </w:tr>
      <w:tr w:rsidR="007D1C58" w:rsidRPr="007D1C58" w:rsidTr="00930C55">
        <w:tc>
          <w:tcPr>
            <w:tcW w:w="3118" w:type="dxa"/>
            <w:vMerge/>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both"/>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930C55" w:rsidP="00930C55">
            <w:pPr>
              <w:pStyle w:val="ConsPlusNormal"/>
              <w:jc w:val="center"/>
              <w:rPr>
                <w:rFonts w:ascii="Times New Roman" w:hAnsi="Times New Roman" w:cs="Times New Roman"/>
                <w:sz w:val="28"/>
                <w:szCs w:val="28"/>
              </w:rPr>
            </w:pPr>
            <w:r>
              <w:rPr>
                <w:rFonts w:ascii="Times New Roman" w:hAnsi="Times New Roman" w:cs="Times New Roman"/>
                <w:sz w:val="28"/>
                <w:szCs w:val="28"/>
              </w:rPr>
              <w:t>«за»</w:t>
            </w: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930C55" w:rsidP="00930C5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D1C58" w:rsidRPr="007D1C58">
              <w:rPr>
                <w:rFonts w:ascii="Times New Roman" w:hAnsi="Times New Roman" w:cs="Times New Roman"/>
                <w:sz w:val="28"/>
                <w:szCs w:val="28"/>
              </w:rPr>
              <w:t>против</w:t>
            </w:r>
            <w:r>
              <w:rPr>
                <w:rFonts w:ascii="Times New Roman" w:hAnsi="Times New Roman" w:cs="Times New Roman"/>
                <w:sz w:val="28"/>
                <w:szCs w:val="28"/>
              </w:rPr>
              <w:t>»</w:t>
            </w:r>
          </w:p>
        </w:tc>
        <w:tc>
          <w:tcPr>
            <w:tcW w:w="2243" w:type="dxa"/>
            <w:tcBorders>
              <w:top w:val="single" w:sz="4" w:space="0" w:color="auto"/>
              <w:left w:val="single" w:sz="4" w:space="0" w:color="auto"/>
              <w:bottom w:val="single" w:sz="4" w:space="0" w:color="auto"/>
              <w:right w:val="single" w:sz="4" w:space="0" w:color="auto"/>
            </w:tcBorders>
          </w:tcPr>
          <w:p w:rsidR="007D1C58" w:rsidRPr="007D1C58" w:rsidRDefault="00930C55" w:rsidP="00930C55">
            <w:pPr>
              <w:pStyle w:val="ConsPlusNormal"/>
              <w:jc w:val="center"/>
              <w:rPr>
                <w:rFonts w:ascii="Times New Roman" w:hAnsi="Times New Roman" w:cs="Times New Roman"/>
                <w:sz w:val="28"/>
                <w:szCs w:val="28"/>
              </w:rPr>
            </w:pPr>
            <w:r>
              <w:rPr>
                <w:rFonts w:ascii="Times New Roman" w:hAnsi="Times New Roman" w:cs="Times New Roman"/>
                <w:sz w:val="28"/>
                <w:szCs w:val="28"/>
              </w:rPr>
              <w:t>«воздержались»</w:t>
            </w: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43"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43"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43"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r w:rsidRPr="007D1C58">
              <w:rPr>
                <w:rFonts w:ascii="Times New Roman" w:hAnsi="Times New Roman" w:cs="Times New Roman"/>
                <w:sz w:val="28"/>
                <w:szCs w:val="28"/>
              </w:rPr>
              <w:t>Итого</w:t>
            </w: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43"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bl>
    <w:p w:rsidR="007D1C58" w:rsidRPr="007D1C58" w:rsidRDefault="007D1C58" w:rsidP="007D1C5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1964"/>
        <w:gridCol w:w="1964"/>
        <w:gridCol w:w="2243"/>
      </w:tblGrid>
      <w:tr w:rsidR="007D1C58" w:rsidRPr="007D1C58" w:rsidTr="00930C55">
        <w:tc>
          <w:tcPr>
            <w:tcW w:w="9289" w:type="dxa"/>
            <w:gridSpan w:val="4"/>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____________________________________________________________________</w:t>
            </w:r>
          </w:p>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кандидата, занявшего второе место в рейтинге</w:t>
            </w:r>
          </w:p>
        </w:tc>
      </w:tr>
      <w:tr w:rsidR="007D1C58" w:rsidRPr="007D1C58" w:rsidTr="00930C55">
        <w:tc>
          <w:tcPr>
            <w:tcW w:w="3118" w:type="dxa"/>
            <w:vMerge w:val="restart"/>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члена конкурсной комиссии</w:t>
            </w:r>
          </w:p>
        </w:tc>
        <w:tc>
          <w:tcPr>
            <w:tcW w:w="6171" w:type="dxa"/>
            <w:gridSpan w:val="3"/>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Голосование</w:t>
            </w:r>
          </w:p>
        </w:tc>
      </w:tr>
      <w:tr w:rsidR="00930C55" w:rsidRPr="007D1C58" w:rsidTr="00930C55">
        <w:tc>
          <w:tcPr>
            <w:tcW w:w="3118" w:type="dxa"/>
            <w:vMerge/>
            <w:tcBorders>
              <w:top w:val="single" w:sz="4" w:space="0" w:color="auto"/>
              <w:left w:val="single" w:sz="4" w:space="0" w:color="auto"/>
              <w:bottom w:val="single" w:sz="4" w:space="0" w:color="auto"/>
              <w:right w:val="single" w:sz="4" w:space="0" w:color="auto"/>
            </w:tcBorders>
          </w:tcPr>
          <w:p w:rsidR="00930C55" w:rsidRPr="007D1C58" w:rsidRDefault="00930C55" w:rsidP="00930C55">
            <w:pPr>
              <w:pStyle w:val="ConsPlusNormal"/>
              <w:jc w:val="both"/>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930C55" w:rsidRPr="007D1C58" w:rsidRDefault="00930C55" w:rsidP="00930C55">
            <w:pPr>
              <w:pStyle w:val="ConsPlusNormal"/>
              <w:jc w:val="center"/>
              <w:rPr>
                <w:rFonts w:ascii="Times New Roman" w:hAnsi="Times New Roman" w:cs="Times New Roman"/>
                <w:sz w:val="28"/>
                <w:szCs w:val="28"/>
              </w:rPr>
            </w:pPr>
            <w:r>
              <w:rPr>
                <w:rFonts w:ascii="Times New Roman" w:hAnsi="Times New Roman" w:cs="Times New Roman"/>
                <w:sz w:val="28"/>
                <w:szCs w:val="28"/>
              </w:rPr>
              <w:t>«за»</w:t>
            </w:r>
          </w:p>
        </w:tc>
        <w:tc>
          <w:tcPr>
            <w:tcW w:w="1964" w:type="dxa"/>
            <w:tcBorders>
              <w:top w:val="single" w:sz="4" w:space="0" w:color="auto"/>
              <w:left w:val="single" w:sz="4" w:space="0" w:color="auto"/>
              <w:bottom w:val="single" w:sz="4" w:space="0" w:color="auto"/>
              <w:right w:val="single" w:sz="4" w:space="0" w:color="auto"/>
            </w:tcBorders>
          </w:tcPr>
          <w:p w:rsidR="00930C55" w:rsidRPr="007D1C58" w:rsidRDefault="00930C55" w:rsidP="00930C5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7D1C58">
              <w:rPr>
                <w:rFonts w:ascii="Times New Roman" w:hAnsi="Times New Roman" w:cs="Times New Roman"/>
                <w:sz w:val="28"/>
                <w:szCs w:val="28"/>
              </w:rPr>
              <w:t>против</w:t>
            </w:r>
            <w:r>
              <w:rPr>
                <w:rFonts w:ascii="Times New Roman" w:hAnsi="Times New Roman" w:cs="Times New Roman"/>
                <w:sz w:val="28"/>
                <w:szCs w:val="28"/>
              </w:rPr>
              <w:t>»</w:t>
            </w:r>
          </w:p>
        </w:tc>
        <w:tc>
          <w:tcPr>
            <w:tcW w:w="2243" w:type="dxa"/>
            <w:tcBorders>
              <w:top w:val="single" w:sz="4" w:space="0" w:color="auto"/>
              <w:left w:val="single" w:sz="4" w:space="0" w:color="auto"/>
              <w:bottom w:val="single" w:sz="4" w:space="0" w:color="auto"/>
              <w:right w:val="single" w:sz="4" w:space="0" w:color="auto"/>
            </w:tcBorders>
          </w:tcPr>
          <w:p w:rsidR="00930C55" w:rsidRPr="007D1C58" w:rsidRDefault="00930C55" w:rsidP="00930C55">
            <w:pPr>
              <w:pStyle w:val="ConsPlusNormal"/>
              <w:jc w:val="center"/>
              <w:rPr>
                <w:rFonts w:ascii="Times New Roman" w:hAnsi="Times New Roman" w:cs="Times New Roman"/>
                <w:sz w:val="28"/>
                <w:szCs w:val="28"/>
              </w:rPr>
            </w:pPr>
            <w:r>
              <w:rPr>
                <w:rFonts w:ascii="Times New Roman" w:hAnsi="Times New Roman" w:cs="Times New Roman"/>
                <w:sz w:val="28"/>
                <w:szCs w:val="28"/>
              </w:rPr>
              <w:t>«воздержались»</w:t>
            </w: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43"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43"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43"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r w:rsidRPr="007D1C58">
              <w:rPr>
                <w:rFonts w:ascii="Times New Roman" w:hAnsi="Times New Roman" w:cs="Times New Roman"/>
                <w:sz w:val="28"/>
                <w:szCs w:val="28"/>
              </w:rPr>
              <w:t>Итого</w:t>
            </w: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6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43"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bl>
    <w:p w:rsidR="007D1C58" w:rsidRPr="007D1C58" w:rsidRDefault="007D1C58" w:rsidP="007D1C5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1984"/>
        <w:gridCol w:w="1928"/>
        <w:gridCol w:w="2259"/>
      </w:tblGrid>
      <w:tr w:rsidR="007D1C58" w:rsidRPr="007D1C58" w:rsidTr="00930C55">
        <w:tc>
          <w:tcPr>
            <w:tcW w:w="9289" w:type="dxa"/>
            <w:gridSpan w:val="4"/>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____________________________________________________________________</w:t>
            </w:r>
          </w:p>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кандидата, занявшего третье место в рейтинге</w:t>
            </w:r>
          </w:p>
        </w:tc>
      </w:tr>
      <w:tr w:rsidR="007D1C58" w:rsidRPr="007D1C58" w:rsidTr="00930C55">
        <w:tc>
          <w:tcPr>
            <w:tcW w:w="3118" w:type="dxa"/>
            <w:vMerge w:val="restart"/>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члена конкурсной комиссии</w:t>
            </w:r>
          </w:p>
        </w:tc>
        <w:tc>
          <w:tcPr>
            <w:tcW w:w="6171" w:type="dxa"/>
            <w:gridSpan w:val="3"/>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Голосование</w:t>
            </w:r>
          </w:p>
        </w:tc>
      </w:tr>
      <w:tr w:rsidR="00930C55" w:rsidRPr="007D1C58" w:rsidTr="00930C55">
        <w:tc>
          <w:tcPr>
            <w:tcW w:w="3118" w:type="dxa"/>
            <w:vMerge/>
            <w:tcBorders>
              <w:top w:val="single" w:sz="4" w:space="0" w:color="auto"/>
              <w:left w:val="single" w:sz="4" w:space="0" w:color="auto"/>
              <w:bottom w:val="single" w:sz="4" w:space="0" w:color="auto"/>
              <w:right w:val="single" w:sz="4" w:space="0" w:color="auto"/>
            </w:tcBorders>
          </w:tcPr>
          <w:p w:rsidR="00930C55" w:rsidRPr="007D1C58" w:rsidRDefault="00930C55" w:rsidP="00930C55">
            <w:pPr>
              <w:pStyle w:val="ConsPlusNormal"/>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930C55" w:rsidRPr="007D1C58" w:rsidRDefault="00930C55" w:rsidP="00930C55">
            <w:pPr>
              <w:pStyle w:val="ConsPlusNormal"/>
              <w:jc w:val="center"/>
              <w:rPr>
                <w:rFonts w:ascii="Times New Roman" w:hAnsi="Times New Roman" w:cs="Times New Roman"/>
                <w:sz w:val="28"/>
                <w:szCs w:val="28"/>
              </w:rPr>
            </w:pPr>
            <w:r>
              <w:rPr>
                <w:rFonts w:ascii="Times New Roman" w:hAnsi="Times New Roman" w:cs="Times New Roman"/>
                <w:sz w:val="28"/>
                <w:szCs w:val="28"/>
              </w:rPr>
              <w:t>«за»</w:t>
            </w:r>
          </w:p>
        </w:tc>
        <w:tc>
          <w:tcPr>
            <w:tcW w:w="1928" w:type="dxa"/>
            <w:tcBorders>
              <w:top w:val="single" w:sz="4" w:space="0" w:color="auto"/>
              <w:left w:val="single" w:sz="4" w:space="0" w:color="auto"/>
              <w:bottom w:val="single" w:sz="4" w:space="0" w:color="auto"/>
              <w:right w:val="single" w:sz="4" w:space="0" w:color="auto"/>
            </w:tcBorders>
          </w:tcPr>
          <w:p w:rsidR="00930C55" w:rsidRPr="007D1C58" w:rsidRDefault="00930C55" w:rsidP="00930C5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7D1C58">
              <w:rPr>
                <w:rFonts w:ascii="Times New Roman" w:hAnsi="Times New Roman" w:cs="Times New Roman"/>
                <w:sz w:val="28"/>
                <w:szCs w:val="28"/>
              </w:rPr>
              <w:t>против</w:t>
            </w:r>
            <w:r>
              <w:rPr>
                <w:rFonts w:ascii="Times New Roman" w:hAnsi="Times New Roman" w:cs="Times New Roman"/>
                <w:sz w:val="28"/>
                <w:szCs w:val="28"/>
              </w:rPr>
              <w:t>»</w:t>
            </w:r>
          </w:p>
        </w:tc>
        <w:tc>
          <w:tcPr>
            <w:tcW w:w="2259" w:type="dxa"/>
            <w:tcBorders>
              <w:top w:val="single" w:sz="4" w:space="0" w:color="auto"/>
              <w:left w:val="single" w:sz="4" w:space="0" w:color="auto"/>
              <w:bottom w:val="single" w:sz="4" w:space="0" w:color="auto"/>
              <w:right w:val="single" w:sz="4" w:space="0" w:color="auto"/>
            </w:tcBorders>
          </w:tcPr>
          <w:p w:rsidR="00930C55" w:rsidRPr="007D1C58" w:rsidRDefault="00930C55" w:rsidP="00930C55">
            <w:pPr>
              <w:pStyle w:val="ConsPlusNormal"/>
              <w:jc w:val="center"/>
              <w:rPr>
                <w:rFonts w:ascii="Times New Roman" w:hAnsi="Times New Roman" w:cs="Times New Roman"/>
                <w:sz w:val="28"/>
                <w:szCs w:val="28"/>
              </w:rPr>
            </w:pPr>
            <w:r>
              <w:rPr>
                <w:rFonts w:ascii="Times New Roman" w:hAnsi="Times New Roman" w:cs="Times New Roman"/>
                <w:sz w:val="28"/>
                <w:szCs w:val="28"/>
              </w:rPr>
              <w:t>«воздержались»</w:t>
            </w: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930C55">
        <w:tc>
          <w:tcPr>
            <w:tcW w:w="311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r w:rsidRPr="007D1C58">
              <w:rPr>
                <w:rFonts w:ascii="Times New Roman" w:hAnsi="Times New Roman" w:cs="Times New Roman"/>
                <w:sz w:val="28"/>
                <w:szCs w:val="28"/>
              </w:rPr>
              <w:t>Итого</w:t>
            </w:r>
          </w:p>
        </w:tc>
        <w:tc>
          <w:tcPr>
            <w:tcW w:w="1984"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928"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bl>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Комментарии к результатам голосования (при необходимости) _____________</w:t>
      </w:r>
      <w:r w:rsidR="00D671C0">
        <w:rPr>
          <w:rFonts w:ascii="Times New Roman" w:hAnsi="Times New Roman" w:cs="Times New Roman"/>
          <w:sz w:val="28"/>
          <w:szCs w:val="28"/>
        </w:rPr>
        <w:t>___</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D671C0">
        <w:rPr>
          <w:rFonts w:ascii="Times New Roman" w:hAnsi="Times New Roman" w:cs="Times New Roman"/>
          <w:sz w:val="28"/>
          <w:szCs w:val="28"/>
        </w:rPr>
        <w:t>_____________________________</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D671C0">
        <w:rPr>
          <w:rFonts w:ascii="Times New Roman" w:hAnsi="Times New Roman" w:cs="Times New Roman"/>
          <w:sz w:val="28"/>
          <w:szCs w:val="28"/>
        </w:rPr>
        <w:t>__________________________________</w:t>
      </w:r>
      <w:r w:rsidRPr="007D1C58">
        <w:rPr>
          <w:rFonts w:ascii="Times New Roman" w:hAnsi="Times New Roman" w:cs="Times New Roman"/>
          <w:sz w:val="28"/>
          <w:szCs w:val="28"/>
        </w:rPr>
        <w:t>_______________________________________</w:t>
      </w:r>
      <w:r w:rsidR="00D671C0">
        <w:rPr>
          <w:rFonts w:ascii="Times New Roman" w:hAnsi="Times New Roman" w:cs="Times New Roman"/>
          <w:sz w:val="28"/>
          <w:szCs w:val="28"/>
        </w:rPr>
        <w:t>____________________________</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По   результатам   </w:t>
      </w:r>
      <w:proofErr w:type="gramStart"/>
      <w:r w:rsidRPr="007D1C58">
        <w:rPr>
          <w:rFonts w:ascii="Times New Roman" w:hAnsi="Times New Roman" w:cs="Times New Roman"/>
          <w:sz w:val="28"/>
          <w:szCs w:val="28"/>
        </w:rPr>
        <w:t>голосования  конкурсная</w:t>
      </w:r>
      <w:proofErr w:type="gramEnd"/>
      <w:r w:rsidRPr="007D1C58">
        <w:rPr>
          <w:rFonts w:ascii="Times New Roman" w:hAnsi="Times New Roman" w:cs="Times New Roman"/>
          <w:sz w:val="28"/>
          <w:szCs w:val="28"/>
        </w:rPr>
        <w:t xml:space="preserve">  комиссия  признает  победителем</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конкурса</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D671C0">
        <w:rPr>
          <w:rFonts w:ascii="Times New Roman" w:hAnsi="Times New Roman" w:cs="Times New Roman"/>
          <w:sz w:val="28"/>
          <w:szCs w:val="28"/>
        </w:rPr>
        <w:t>_____________________________</w:t>
      </w:r>
    </w:p>
    <w:p w:rsidR="007D1C58" w:rsidRPr="00D671C0" w:rsidRDefault="00D671C0" w:rsidP="00D671C0">
      <w:pPr>
        <w:pStyle w:val="ConsPlusNonformat"/>
        <w:jc w:val="center"/>
        <w:rPr>
          <w:rFonts w:ascii="Times New Roman" w:hAnsi="Times New Roman" w:cs="Times New Roman"/>
          <w:sz w:val="24"/>
          <w:szCs w:val="24"/>
        </w:rPr>
      </w:pPr>
      <w:r>
        <w:rPr>
          <w:rFonts w:ascii="Times New Roman" w:hAnsi="Times New Roman" w:cs="Times New Roman"/>
          <w:sz w:val="28"/>
          <w:szCs w:val="28"/>
        </w:rPr>
        <w:t>(</w:t>
      </w:r>
      <w:r w:rsidR="007D1C58" w:rsidRPr="00D671C0">
        <w:rPr>
          <w:rFonts w:ascii="Times New Roman" w:hAnsi="Times New Roman" w:cs="Times New Roman"/>
          <w:sz w:val="24"/>
          <w:szCs w:val="24"/>
        </w:rPr>
        <w:t>ФИО кандидата</w:t>
      </w:r>
      <w:r>
        <w:rPr>
          <w:rFonts w:ascii="Times New Roman" w:hAnsi="Times New Roman" w:cs="Times New Roman"/>
          <w:sz w:val="24"/>
          <w:szCs w:val="24"/>
        </w:rPr>
        <w:t>)</w:t>
      </w:r>
    </w:p>
    <w:p w:rsidR="007D1C58" w:rsidRPr="007D1C58" w:rsidRDefault="007D1C58" w:rsidP="007D1C58">
      <w:pPr>
        <w:pStyle w:val="ConsPlusNonformat"/>
        <w:jc w:val="both"/>
        <w:rPr>
          <w:rFonts w:ascii="Times New Roman" w:hAnsi="Times New Roman" w:cs="Times New Roman"/>
          <w:sz w:val="28"/>
          <w:szCs w:val="28"/>
        </w:rPr>
      </w:pPr>
      <w:proofErr w:type="gramStart"/>
      <w:r w:rsidRPr="007D1C58">
        <w:rPr>
          <w:rFonts w:ascii="Times New Roman" w:hAnsi="Times New Roman" w:cs="Times New Roman"/>
          <w:sz w:val="28"/>
          <w:szCs w:val="28"/>
        </w:rPr>
        <w:t>По  результатам</w:t>
      </w:r>
      <w:proofErr w:type="gramEnd"/>
      <w:r w:rsidRPr="007D1C58">
        <w:rPr>
          <w:rFonts w:ascii="Times New Roman" w:hAnsi="Times New Roman" w:cs="Times New Roman"/>
          <w:sz w:val="28"/>
          <w:szCs w:val="28"/>
        </w:rPr>
        <w:t xml:space="preserve">  голосования  конкурсная комиссия рекомендует к включению в</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кадровый резерв государственной гражданской службы следующих кандидатов:</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D671C0">
        <w:rPr>
          <w:rFonts w:ascii="Times New Roman" w:hAnsi="Times New Roman" w:cs="Times New Roman"/>
          <w:sz w:val="28"/>
          <w:szCs w:val="28"/>
        </w:rPr>
        <w:t>_____________________________</w:t>
      </w:r>
    </w:p>
    <w:p w:rsidR="007D1C58" w:rsidRPr="00D671C0" w:rsidRDefault="00D671C0" w:rsidP="00D671C0">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7D1C58" w:rsidRPr="00D671C0">
        <w:rPr>
          <w:rFonts w:ascii="Times New Roman" w:hAnsi="Times New Roman" w:cs="Times New Roman"/>
          <w:sz w:val="24"/>
          <w:szCs w:val="24"/>
        </w:rPr>
        <w:t>ФИО кандидата</w:t>
      </w:r>
      <w:r>
        <w:rPr>
          <w:rFonts w:ascii="Times New Roman" w:hAnsi="Times New Roman" w:cs="Times New Roman"/>
          <w:sz w:val="24"/>
          <w:szCs w:val="24"/>
        </w:rPr>
        <w:t>)</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D671C0">
        <w:rPr>
          <w:rFonts w:ascii="Times New Roman" w:hAnsi="Times New Roman" w:cs="Times New Roman"/>
          <w:sz w:val="28"/>
          <w:szCs w:val="28"/>
        </w:rPr>
        <w:t>_____________________________</w:t>
      </w:r>
    </w:p>
    <w:p w:rsidR="007D1C58" w:rsidRDefault="00D671C0" w:rsidP="00D671C0">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7D1C58" w:rsidRPr="00D671C0">
        <w:rPr>
          <w:rFonts w:ascii="Times New Roman" w:hAnsi="Times New Roman" w:cs="Times New Roman"/>
          <w:sz w:val="24"/>
          <w:szCs w:val="24"/>
        </w:rPr>
        <w:t>ФИО кандидата</w:t>
      </w:r>
      <w:r>
        <w:rPr>
          <w:rFonts w:ascii="Times New Roman" w:hAnsi="Times New Roman" w:cs="Times New Roman"/>
          <w:sz w:val="24"/>
          <w:szCs w:val="24"/>
        </w:rPr>
        <w:t>)</w:t>
      </w:r>
    </w:p>
    <w:p w:rsidR="00D671C0" w:rsidRPr="00D671C0" w:rsidRDefault="00D671C0" w:rsidP="00D671C0">
      <w:pPr>
        <w:pStyle w:val="ConsPlusNonformat"/>
        <w:jc w:val="center"/>
        <w:rPr>
          <w:rFonts w:ascii="Times New Roman" w:hAnsi="Times New Roman" w:cs="Times New Roman"/>
          <w:sz w:val="24"/>
          <w:szCs w:val="24"/>
        </w:rPr>
      </w:pP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Председатель </w:t>
      </w:r>
      <w:proofErr w:type="gramStart"/>
      <w:r w:rsidRPr="007D1C58">
        <w:rPr>
          <w:rFonts w:ascii="Times New Roman" w:hAnsi="Times New Roman" w:cs="Times New Roman"/>
          <w:sz w:val="28"/>
          <w:szCs w:val="28"/>
        </w:rPr>
        <w:t xml:space="preserve">комиссии:   </w:t>
      </w:r>
      <w:proofErr w:type="gramEnd"/>
      <w:r w:rsidRPr="007D1C58">
        <w:rPr>
          <w:rFonts w:ascii="Times New Roman" w:hAnsi="Times New Roman" w:cs="Times New Roman"/>
          <w:sz w:val="28"/>
          <w:szCs w:val="28"/>
        </w:rPr>
        <w:t xml:space="preserve">            </w:t>
      </w:r>
      <w:r w:rsidR="00955125">
        <w:rPr>
          <w:rFonts w:ascii="Times New Roman" w:hAnsi="Times New Roman" w:cs="Times New Roman"/>
          <w:sz w:val="28"/>
          <w:szCs w:val="28"/>
        </w:rPr>
        <w:t xml:space="preserve">       </w:t>
      </w:r>
      <w:r w:rsidRPr="007D1C58">
        <w:rPr>
          <w:rFonts w:ascii="Times New Roman" w:hAnsi="Times New Roman" w:cs="Times New Roman"/>
          <w:sz w:val="28"/>
          <w:szCs w:val="28"/>
        </w:rPr>
        <w:t>____________   _______________________</w:t>
      </w:r>
    </w:p>
    <w:p w:rsidR="007D1C58" w:rsidRPr="00955125" w:rsidRDefault="007D1C58" w:rsidP="007D1C58">
      <w:pPr>
        <w:pStyle w:val="ConsPlusNonformat"/>
        <w:jc w:val="both"/>
        <w:rPr>
          <w:rFonts w:ascii="Times New Roman" w:hAnsi="Times New Roman" w:cs="Times New Roman"/>
          <w:sz w:val="24"/>
          <w:szCs w:val="24"/>
        </w:rPr>
      </w:pPr>
      <w:r w:rsidRPr="00955125">
        <w:rPr>
          <w:rFonts w:ascii="Times New Roman" w:hAnsi="Times New Roman" w:cs="Times New Roman"/>
          <w:sz w:val="24"/>
          <w:szCs w:val="24"/>
        </w:rPr>
        <w:t xml:space="preserve">                                       </w:t>
      </w:r>
      <w:r w:rsidR="00955125" w:rsidRPr="00955125">
        <w:rPr>
          <w:rFonts w:ascii="Times New Roman" w:hAnsi="Times New Roman" w:cs="Times New Roman"/>
          <w:sz w:val="24"/>
          <w:szCs w:val="24"/>
        </w:rPr>
        <w:t xml:space="preserve">                           </w:t>
      </w:r>
      <w:r w:rsidRPr="00955125">
        <w:rPr>
          <w:rFonts w:ascii="Times New Roman" w:hAnsi="Times New Roman" w:cs="Times New Roman"/>
          <w:sz w:val="24"/>
          <w:szCs w:val="24"/>
        </w:rPr>
        <w:t xml:space="preserve"> </w:t>
      </w:r>
      <w:r w:rsidR="00955125">
        <w:rPr>
          <w:rFonts w:ascii="Times New Roman" w:hAnsi="Times New Roman" w:cs="Times New Roman"/>
          <w:sz w:val="24"/>
          <w:szCs w:val="24"/>
        </w:rPr>
        <w:t xml:space="preserve">              </w:t>
      </w:r>
      <w:r w:rsidRPr="00955125">
        <w:rPr>
          <w:rFonts w:ascii="Times New Roman" w:hAnsi="Times New Roman" w:cs="Times New Roman"/>
          <w:sz w:val="24"/>
          <w:szCs w:val="24"/>
        </w:rPr>
        <w:t xml:space="preserve">подпись         </w:t>
      </w:r>
      <w:r w:rsidR="00955125" w:rsidRPr="00955125">
        <w:rPr>
          <w:rFonts w:ascii="Times New Roman" w:hAnsi="Times New Roman" w:cs="Times New Roman"/>
          <w:sz w:val="24"/>
          <w:szCs w:val="24"/>
        </w:rPr>
        <w:t xml:space="preserve">  </w:t>
      </w:r>
      <w:r w:rsidRPr="00955125">
        <w:rPr>
          <w:rFonts w:ascii="Times New Roman" w:hAnsi="Times New Roman" w:cs="Times New Roman"/>
          <w:sz w:val="24"/>
          <w:szCs w:val="24"/>
        </w:rPr>
        <w:t>фамилия, инициалы</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Секретарь конкурсной </w:t>
      </w:r>
      <w:proofErr w:type="gramStart"/>
      <w:r w:rsidRPr="007D1C58">
        <w:rPr>
          <w:rFonts w:ascii="Times New Roman" w:hAnsi="Times New Roman" w:cs="Times New Roman"/>
          <w:sz w:val="28"/>
          <w:szCs w:val="28"/>
        </w:rPr>
        <w:t xml:space="preserve">комиссии:   </w:t>
      </w:r>
      <w:proofErr w:type="gramEnd"/>
      <w:r w:rsidRPr="007D1C58">
        <w:rPr>
          <w:rFonts w:ascii="Times New Roman" w:hAnsi="Times New Roman" w:cs="Times New Roman"/>
          <w:sz w:val="28"/>
          <w:szCs w:val="28"/>
        </w:rPr>
        <w:t xml:space="preserve">    ____________   _______________________</w:t>
      </w:r>
    </w:p>
    <w:p w:rsidR="007D1C58" w:rsidRPr="00955125" w:rsidRDefault="007D1C58" w:rsidP="007D1C58">
      <w:pPr>
        <w:pStyle w:val="ConsPlusNonformat"/>
        <w:jc w:val="both"/>
        <w:rPr>
          <w:rFonts w:ascii="Times New Roman" w:hAnsi="Times New Roman" w:cs="Times New Roman"/>
          <w:sz w:val="24"/>
          <w:szCs w:val="24"/>
        </w:rPr>
      </w:pPr>
      <w:r w:rsidRPr="00955125">
        <w:rPr>
          <w:rFonts w:ascii="Times New Roman" w:hAnsi="Times New Roman" w:cs="Times New Roman"/>
          <w:sz w:val="24"/>
          <w:szCs w:val="24"/>
        </w:rPr>
        <w:t xml:space="preserve">                                        </w:t>
      </w:r>
      <w:r w:rsidR="00955125" w:rsidRPr="00955125">
        <w:rPr>
          <w:rFonts w:ascii="Times New Roman" w:hAnsi="Times New Roman" w:cs="Times New Roman"/>
          <w:sz w:val="24"/>
          <w:szCs w:val="24"/>
        </w:rPr>
        <w:t xml:space="preserve">                          </w:t>
      </w:r>
      <w:r w:rsidR="00955125">
        <w:rPr>
          <w:rFonts w:ascii="Times New Roman" w:hAnsi="Times New Roman" w:cs="Times New Roman"/>
          <w:sz w:val="24"/>
          <w:szCs w:val="24"/>
        </w:rPr>
        <w:t xml:space="preserve">               </w:t>
      </w:r>
      <w:r w:rsidRPr="00955125">
        <w:rPr>
          <w:rFonts w:ascii="Times New Roman" w:hAnsi="Times New Roman" w:cs="Times New Roman"/>
          <w:sz w:val="24"/>
          <w:szCs w:val="24"/>
        </w:rPr>
        <w:t xml:space="preserve">подпись        </w:t>
      </w:r>
      <w:r w:rsidR="00955125" w:rsidRPr="00955125">
        <w:rPr>
          <w:rFonts w:ascii="Times New Roman" w:hAnsi="Times New Roman" w:cs="Times New Roman"/>
          <w:sz w:val="24"/>
          <w:szCs w:val="24"/>
        </w:rPr>
        <w:t xml:space="preserve">  </w:t>
      </w:r>
      <w:r w:rsidRPr="00955125">
        <w:rPr>
          <w:rFonts w:ascii="Times New Roman" w:hAnsi="Times New Roman" w:cs="Times New Roman"/>
          <w:sz w:val="24"/>
          <w:szCs w:val="24"/>
        </w:rPr>
        <w:t xml:space="preserve"> фамилия, инициалы</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Члены конкурсной </w:t>
      </w:r>
      <w:proofErr w:type="gramStart"/>
      <w:r w:rsidRPr="007D1C58">
        <w:rPr>
          <w:rFonts w:ascii="Times New Roman" w:hAnsi="Times New Roman" w:cs="Times New Roman"/>
          <w:sz w:val="28"/>
          <w:szCs w:val="28"/>
        </w:rPr>
        <w:t xml:space="preserve">комиссии:   </w:t>
      </w:r>
      <w:proofErr w:type="gramEnd"/>
      <w:r w:rsidRPr="007D1C58">
        <w:rPr>
          <w:rFonts w:ascii="Times New Roman" w:hAnsi="Times New Roman" w:cs="Times New Roman"/>
          <w:sz w:val="28"/>
          <w:szCs w:val="28"/>
        </w:rPr>
        <w:t xml:space="preserve">        </w:t>
      </w:r>
      <w:r w:rsidR="00955125">
        <w:rPr>
          <w:rFonts w:ascii="Times New Roman" w:hAnsi="Times New Roman" w:cs="Times New Roman"/>
          <w:sz w:val="28"/>
          <w:szCs w:val="28"/>
        </w:rPr>
        <w:t xml:space="preserve">  </w:t>
      </w:r>
      <w:r w:rsidRPr="007D1C58">
        <w:rPr>
          <w:rFonts w:ascii="Times New Roman" w:hAnsi="Times New Roman" w:cs="Times New Roman"/>
          <w:sz w:val="28"/>
          <w:szCs w:val="28"/>
        </w:rPr>
        <w:t>____________   _______________________</w:t>
      </w:r>
    </w:p>
    <w:p w:rsidR="007D1C58" w:rsidRPr="00955125" w:rsidRDefault="007D1C58" w:rsidP="007D1C58">
      <w:pPr>
        <w:pStyle w:val="ConsPlusNonformat"/>
        <w:jc w:val="both"/>
        <w:rPr>
          <w:rFonts w:ascii="Times New Roman" w:hAnsi="Times New Roman" w:cs="Times New Roman"/>
          <w:sz w:val="24"/>
          <w:szCs w:val="24"/>
        </w:rPr>
      </w:pPr>
      <w:r w:rsidRPr="00955125">
        <w:rPr>
          <w:rFonts w:ascii="Times New Roman" w:hAnsi="Times New Roman" w:cs="Times New Roman"/>
          <w:sz w:val="24"/>
          <w:szCs w:val="24"/>
        </w:rPr>
        <w:t xml:space="preserve">                                        </w:t>
      </w:r>
      <w:r w:rsidR="00955125" w:rsidRPr="00955125">
        <w:rPr>
          <w:rFonts w:ascii="Times New Roman" w:hAnsi="Times New Roman" w:cs="Times New Roman"/>
          <w:sz w:val="24"/>
          <w:szCs w:val="24"/>
        </w:rPr>
        <w:t xml:space="preserve">                          </w:t>
      </w:r>
      <w:r w:rsidR="00955125">
        <w:rPr>
          <w:rFonts w:ascii="Times New Roman" w:hAnsi="Times New Roman" w:cs="Times New Roman"/>
          <w:sz w:val="24"/>
          <w:szCs w:val="24"/>
        </w:rPr>
        <w:t xml:space="preserve">              </w:t>
      </w:r>
      <w:r w:rsidR="00955125" w:rsidRPr="00955125">
        <w:rPr>
          <w:rFonts w:ascii="Times New Roman" w:hAnsi="Times New Roman" w:cs="Times New Roman"/>
          <w:sz w:val="24"/>
          <w:szCs w:val="24"/>
        </w:rPr>
        <w:t xml:space="preserve"> </w:t>
      </w:r>
      <w:r w:rsidRPr="00955125">
        <w:rPr>
          <w:rFonts w:ascii="Times New Roman" w:hAnsi="Times New Roman" w:cs="Times New Roman"/>
          <w:sz w:val="24"/>
          <w:szCs w:val="24"/>
        </w:rPr>
        <w:t xml:space="preserve">подпись        </w:t>
      </w:r>
      <w:r w:rsidR="00955125" w:rsidRPr="00955125">
        <w:rPr>
          <w:rFonts w:ascii="Times New Roman" w:hAnsi="Times New Roman" w:cs="Times New Roman"/>
          <w:sz w:val="24"/>
          <w:szCs w:val="24"/>
        </w:rPr>
        <w:t xml:space="preserve">  </w:t>
      </w:r>
      <w:r w:rsidRPr="00955125">
        <w:rPr>
          <w:rFonts w:ascii="Times New Roman" w:hAnsi="Times New Roman" w:cs="Times New Roman"/>
          <w:sz w:val="24"/>
          <w:szCs w:val="24"/>
        </w:rPr>
        <w:t xml:space="preserve"> фамилия, инициалы</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jc w:val="both"/>
        <w:rPr>
          <w:rFonts w:ascii="Times New Roman" w:hAnsi="Times New Roman" w:cs="Times New Roman"/>
          <w:sz w:val="28"/>
          <w:szCs w:val="28"/>
        </w:rPr>
      </w:pPr>
    </w:p>
    <w:p w:rsidR="007D1C58" w:rsidRDefault="007D1C58"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31684C" w:rsidRDefault="0031684C" w:rsidP="007D1C58">
      <w:pPr>
        <w:pStyle w:val="ConsPlusNormal"/>
        <w:jc w:val="both"/>
        <w:rPr>
          <w:rFonts w:ascii="Times New Roman" w:hAnsi="Times New Roman" w:cs="Times New Roman"/>
          <w:sz w:val="28"/>
          <w:szCs w:val="28"/>
        </w:rPr>
      </w:pPr>
    </w:p>
    <w:p w:rsidR="007D1C58" w:rsidRPr="007D1C58" w:rsidRDefault="007D1C58" w:rsidP="007D1C58">
      <w:pPr>
        <w:pStyle w:val="ConsPlusNormal"/>
        <w:jc w:val="right"/>
        <w:outlineLvl w:val="1"/>
        <w:rPr>
          <w:rFonts w:ascii="Times New Roman" w:hAnsi="Times New Roman" w:cs="Times New Roman"/>
          <w:sz w:val="28"/>
          <w:szCs w:val="28"/>
        </w:rPr>
      </w:pPr>
      <w:bookmarkStart w:id="5" w:name="_GoBack"/>
      <w:bookmarkEnd w:id="5"/>
      <w:r w:rsidRPr="007D1C58">
        <w:rPr>
          <w:rFonts w:ascii="Times New Roman" w:hAnsi="Times New Roman" w:cs="Times New Roman"/>
          <w:sz w:val="28"/>
          <w:szCs w:val="28"/>
        </w:rPr>
        <w:lastRenderedPageBreak/>
        <w:t xml:space="preserve">Приложение </w:t>
      </w:r>
      <w:r w:rsidR="0031684C">
        <w:rPr>
          <w:rFonts w:ascii="Times New Roman" w:hAnsi="Times New Roman" w:cs="Times New Roman"/>
          <w:sz w:val="28"/>
          <w:szCs w:val="28"/>
        </w:rPr>
        <w:t>№</w:t>
      </w:r>
      <w:r w:rsidRPr="007D1C58">
        <w:rPr>
          <w:rFonts w:ascii="Times New Roman" w:hAnsi="Times New Roman" w:cs="Times New Roman"/>
          <w:sz w:val="28"/>
          <w:szCs w:val="28"/>
        </w:rPr>
        <w:t xml:space="preserve"> 2</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к Положению</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о проведении конкурса</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на замещение вакантной должности</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государственной гражданской службы</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Республики Татарстан</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(включение в кадровый резерв)</w:t>
      </w:r>
    </w:p>
    <w:p w:rsidR="0031684C" w:rsidRDefault="007D1C58" w:rsidP="0031684C">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 xml:space="preserve">в </w:t>
      </w:r>
      <w:r w:rsidR="0031684C">
        <w:rPr>
          <w:rFonts w:ascii="Times New Roman" w:hAnsi="Times New Roman" w:cs="Times New Roman"/>
          <w:sz w:val="28"/>
          <w:szCs w:val="28"/>
        </w:rPr>
        <w:t xml:space="preserve">Комитете Республики Татарстан </w:t>
      </w:r>
    </w:p>
    <w:p w:rsidR="007D1C58" w:rsidRPr="007D1C58" w:rsidRDefault="0031684C" w:rsidP="0031684C">
      <w:pPr>
        <w:pStyle w:val="ConsPlusNormal"/>
        <w:jc w:val="right"/>
        <w:rPr>
          <w:rFonts w:ascii="Times New Roman" w:hAnsi="Times New Roman" w:cs="Times New Roman"/>
          <w:sz w:val="28"/>
          <w:szCs w:val="28"/>
        </w:rPr>
      </w:pPr>
      <w:r>
        <w:rPr>
          <w:rFonts w:ascii="Times New Roman" w:hAnsi="Times New Roman" w:cs="Times New Roman"/>
          <w:sz w:val="28"/>
          <w:szCs w:val="28"/>
        </w:rPr>
        <w:t>по охране объектов культурного наследия</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6C34FC" w:rsidP="007D1C58">
      <w:pPr>
        <w:pStyle w:val="ConsPlusNormal"/>
        <w:jc w:val="center"/>
        <w:rPr>
          <w:rFonts w:ascii="Times New Roman" w:hAnsi="Times New Roman" w:cs="Times New Roman"/>
          <w:sz w:val="28"/>
          <w:szCs w:val="28"/>
        </w:rPr>
      </w:pPr>
      <w:bookmarkStart w:id="6" w:name="Par490"/>
      <w:bookmarkEnd w:id="6"/>
      <w:r>
        <w:rPr>
          <w:rFonts w:ascii="Times New Roman" w:hAnsi="Times New Roman" w:cs="Times New Roman"/>
          <w:sz w:val="28"/>
          <w:szCs w:val="28"/>
        </w:rPr>
        <w:t>П</w:t>
      </w:r>
      <w:r w:rsidRPr="007D1C58">
        <w:rPr>
          <w:rFonts w:ascii="Times New Roman" w:hAnsi="Times New Roman" w:cs="Times New Roman"/>
          <w:sz w:val="28"/>
          <w:szCs w:val="28"/>
        </w:rPr>
        <w:t>РОТОКОЛ</w:t>
      </w:r>
    </w:p>
    <w:p w:rsidR="0031684C" w:rsidRDefault="006C34FC" w:rsidP="007D1C58">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 xml:space="preserve">ЗАСЕДАНИЯ КОНКУРСНОЙ КОМИССИИ НА ВКЛЮЧЕНИЕ </w:t>
      </w:r>
    </w:p>
    <w:p w:rsidR="007D1C58" w:rsidRPr="007D1C58" w:rsidRDefault="006C34FC" w:rsidP="0031684C">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В КАДРОВЫЙ РЕЗЕРВ</w:t>
      </w:r>
      <w:r>
        <w:rPr>
          <w:rFonts w:ascii="Times New Roman" w:hAnsi="Times New Roman" w:cs="Times New Roman"/>
          <w:sz w:val="28"/>
          <w:szCs w:val="28"/>
        </w:rPr>
        <w:t xml:space="preserve"> </w:t>
      </w:r>
      <w:r w:rsidRPr="007D1C58">
        <w:rPr>
          <w:rFonts w:ascii="Times New Roman" w:hAnsi="Times New Roman" w:cs="Times New Roman"/>
          <w:sz w:val="28"/>
          <w:szCs w:val="28"/>
        </w:rPr>
        <w:t>ГОСУ</w:t>
      </w:r>
      <w:r>
        <w:rPr>
          <w:rFonts w:ascii="Times New Roman" w:hAnsi="Times New Roman" w:cs="Times New Roman"/>
          <w:sz w:val="28"/>
          <w:szCs w:val="28"/>
        </w:rPr>
        <w:t>ДАРСТВЕННОЙ ГРАЖДАНСКОЙ СЛУЖБЫ Р</w:t>
      </w:r>
      <w:r w:rsidRPr="007D1C58">
        <w:rPr>
          <w:rFonts w:ascii="Times New Roman" w:hAnsi="Times New Roman" w:cs="Times New Roman"/>
          <w:sz w:val="28"/>
          <w:szCs w:val="28"/>
        </w:rPr>
        <w:t xml:space="preserve">ЕСПУБЛИКИ </w:t>
      </w:r>
      <w:r>
        <w:rPr>
          <w:rFonts w:ascii="Times New Roman" w:hAnsi="Times New Roman" w:cs="Times New Roman"/>
          <w:sz w:val="28"/>
          <w:szCs w:val="28"/>
        </w:rPr>
        <w:t>Т</w:t>
      </w:r>
      <w:r w:rsidRPr="007D1C58">
        <w:rPr>
          <w:rFonts w:ascii="Times New Roman" w:hAnsi="Times New Roman" w:cs="Times New Roman"/>
          <w:sz w:val="28"/>
          <w:szCs w:val="28"/>
        </w:rPr>
        <w:t>АТАРСТАН</w:t>
      </w:r>
      <w:r>
        <w:rPr>
          <w:rFonts w:ascii="Times New Roman" w:hAnsi="Times New Roman" w:cs="Times New Roman"/>
          <w:sz w:val="28"/>
          <w:szCs w:val="28"/>
        </w:rPr>
        <w:t xml:space="preserve"> В КОМИТЕТЕ РЕСПУБЛИКИ Т</w:t>
      </w:r>
      <w:r w:rsidRPr="0031684C">
        <w:rPr>
          <w:rFonts w:ascii="Times New Roman" w:hAnsi="Times New Roman" w:cs="Times New Roman"/>
          <w:sz w:val="28"/>
          <w:szCs w:val="28"/>
        </w:rPr>
        <w:t>АТАРСТАН ПО ОХРАНЕ ОБЪЕКТОВ КУЛЬТУРНОГО НАСЛЕДИЯ</w:t>
      </w:r>
    </w:p>
    <w:p w:rsidR="007D1C58" w:rsidRPr="007D1C58" w:rsidRDefault="007D1C58" w:rsidP="007D1C58">
      <w:pPr>
        <w:pStyle w:val="ConsPlusNormal"/>
        <w:jc w:val="both"/>
        <w:rPr>
          <w:rFonts w:ascii="Times New Roman" w:hAnsi="Times New Roman" w:cs="Times New Roman"/>
          <w:sz w:val="28"/>
          <w:szCs w:val="28"/>
        </w:rPr>
      </w:pPr>
    </w:p>
    <w:p w:rsidR="00044DE2" w:rsidRPr="007D1C58" w:rsidRDefault="00044DE2" w:rsidP="00044DE2">
      <w:pPr>
        <w:pStyle w:val="ConsPlusNonformat"/>
        <w:jc w:val="center"/>
        <w:rPr>
          <w:rFonts w:ascii="Times New Roman" w:hAnsi="Times New Roman" w:cs="Times New Roman"/>
          <w:sz w:val="28"/>
          <w:szCs w:val="28"/>
        </w:rPr>
      </w:pPr>
      <w:r>
        <w:rPr>
          <w:rFonts w:ascii="Times New Roman" w:hAnsi="Times New Roman" w:cs="Times New Roman"/>
          <w:sz w:val="28"/>
          <w:szCs w:val="28"/>
        </w:rPr>
        <w:t>«</w:t>
      </w:r>
      <w:r w:rsidRPr="007D1C58">
        <w:rPr>
          <w:rFonts w:ascii="Times New Roman" w:hAnsi="Times New Roman" w:cs="Times New Roman"/>
          <w:sz w:val="28"/>
          <w:szCs w:val="28"/>
        </w:rPr>
        <w:t>___</w:t>
      </w:r>
      <w:r>
        <w:rPr>
          <w:rFonts w:ascii="Times New Roman" w:hAnsi="Times New Roman" w:cs="Times New Roman"/>
          <w:sz w:val="28"/>
          <w:szCs w:val="28"/>
        </w:rPr>
        <w:t>»</w:t>
      </w:r>
      <w:r w:rsidRPr="007D1C58">
        <w:rPr>
          <w:rFonts w:ascii="Times New Roman" w:hAnsi="Times New Roman" w:cs="Times New Roman"/>
          <w:sz w:val="28"/>
          <w:szCs w:val="28"/>
        </w:rPr>
        <w:t xml:space="preserve"> _______________ 20__ </w:t>
      </w:r>
      <w:r>
        <w:rPr>
          <w:rFonts w:ascii="Times New Roman" w:hAnsi="Times New Roman" w:cs="Times New Roman"/>
          <w:sz w:val="28"/>
          <w:szCs w:val="28"/>
        </w:rPr>
        <w:t>г</w:t>
      </w:r>
      <w:r w:rsidRPr="007D1C58">
        <w:rPr>
          <w:rFonts w:ascii="Times New Roman" w:hAnsi="Times New Roman" w:cs="Times New Roman"/>
          <w:sz w:val="28"/>
          <w:szCs w:val="28"/>
        </w:rPr>
        <w:t>.</w:t>
      </w:r>
    </w:p>
    <w:p w:rsidR="00044DE2" w:rsidRPr="00930C55" w:rsidRDefault="00044DE2" w:rsidP="00044DE2">
      <w:pPr>
        <w:pStyle w:val="ConsPlusNonformat"/>
        <w:jc w:val="center"/>
        <w:rPr>
          <w:rFonts w:ascii="Times New Roman" w:hAnsi="Times New Roman" w:cs="Times New Roman"/>
          <w:sz w:val="24"/>
          <w:szCs w:val="24"/>
        </w:rPr>
      </w:pPr>
      <w:r w:rsidRPr="00930C55">
        <w:rPr>
          <w:rFonts w:ascii="Times New Roman" w:hAnsi="Times New Roman" w:cs="Times New Roman"/>
          <w:sz w:val="24"/>
          <w:szCs w:val="24"/>
        </w:rPr>
        <w:t>(дата проведения конкурса)</w:t>
      </w:r>
    </w:p>
    <w:p w:rsidR="00044DE2" w:rsidRPr="00930C55" w:rsidRDefault="00044DE2" w:rsidP="00044DE2">
      <w:pPr>
        <w:pStyle w:val="ConsPlusNonformat"/>
        <w:jc w:val="both"/>
        <w:rPr>
          <w:rFonts w:ascii="Times New Roman" w:hAnsi="Times New Roman" w:cs="Times New Roman"/>
          <w:sz w:val="24"/>
          <w:szCs w:val="24"/>
        </w:rPr>
      </w:pPr>
    </w:p>
    <w:p w:rsidR="00044DE2" w:rsidRPr="007D1C58" w:rsidRDefault="00044DE2" w:rsidP="00044DE2">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Присутствовали на заседании конкурсной комиссии ______ из ______ членов</w:t>
      </w:r>
    </w:p>
    <w:p w:rsidR="00044DE2" w:rsidRPr="007D1C58" w:rsidRDefault="00044DE2" w:rsidP="00044DE2">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конкурсной комиссии:</w:t>
      </w:r>
    </w:p>
    <w:p w:rsidR="00044DE2" w:rsidRPr="007D1C58" w:rsidRDefault="00044DE2" w:rsidP="00044DE2">
      <w:pPr>
        <w:pStyle w:val="ConsPlusNonformat"/>
        <w:jc w:val="right"/>
        <w:rPr>
          <w:rFonts w:ascii="Times New Roman" w:hAnsi="Times New Roman" w:cs="Times New Roman"/>
          <w:sz w:val="28"/>
          <w:szCs w:val="28"/>
        </w:rPr>
      </w:pPr>
      <w:r w:rsidRPr="007D1C58">
        <w:rPr>
          <w:rFonts w:ascii="Times New Roman" w:hAnsi="Times New Roman" w:cs="Times New Roman"/>
          <w:sz w:val="28"/>
          <w:szCs w:val="28"/>
        </w:rPr>
        <w:t xml:space="preserve">    Председатель </w:t>
      </w:r>
      <w:proofErr w:type="gramStart"/>
      <w:r w:rsidRPr="007D1C58">
        <w:rPr>
          <w:rFonts w:ascii="Times New Roman" w:hAnsi="Times New Roman" w:cs="Times New Roman"/>
          <w:sz w:val="28"/>
          <w:szCs w:val="28"/>
        </w:rPr>
        <w:t>комис</w:t>
      </w:r>
      <w:r>
        <w:rPr>
          <w:rFonts w:ascii="Times New Roman" w:hAnsi="Times New Roman" w:cs="Times New Roman"/>
          <w:sz w:val="28"/>
          <w:szCs w:val="28"/>
        </w:rPr>
        <w:t xml:space="preserve">сии:   </w:t>
      </w:r>
      <w:proofErr w:type="gramEnd"/>
      <w:r>
        <w:rPr>
          <w:rFonts w:ascii="Times New Roman" w:hAnsi="Times New Roman" w:cs="Times New Roman"/>
          <w:sz w:val="28"/>
          <w:szCs w:val="28"/>
        </w:rPr>
        <w:t xml:space="preserve">                                        </w:t>
      </w:r>
      <w:r w:rsidRPr="007D1C58">
        <w:rPr>
          <w:rFonts w:ascii="Times New Roman" w:hAnsi="Times New Roman" w:cs="Times New Roman"/>
          <w:sz w:val="28"/>
          <w:szCs w:val="28"/>
        </w:rPr>
        <w:t>____________________________</w:t>
      </w:r>
    </w:p>
    <w:p w:rsidR="00044DE2" w:rsidRPr="00930C55" w:rsidRDefault="00044DE2" w:rsidP="00044DE2">
      <w:pPr>
        <w:pStyle w:val="ConsPlusNonformat"/>
        <w:jc w:val="right"/>
        <w:rPr>
          <w:rFonts w:ascii="Times New Roman" w:hAnsi="Times New Roman" w:cs="Times New Roman"/>
          <w:sz w:val="24"/>
          <w:szCs w:val="24"/>
        </w:rPr>
      </w:pPr>
      <w:r w:rsidRPr="007D1C58">
        <w:rPr>
          <w:rFonts w:ascii="Times New Roman" w:hAnsi="Times New Roman" w:cs="Times New Roman"/>
          <w:sz w:val="28"/>
          <w:szCs w:val="28"/>
        </w:rPr>
        <w:t xml:space="preserve">                                                     </w:t>
      </w:r>
      <w:r w:rsidRPr="00930C55">
        <w:rPr>
          <w:rFonts w:ascii="Times New Roman" w:hAnsi="Times New Roman" w:cs="Times New Roman"/>
          <w:sz w:val="24"/>
          <w:szCs w:val="24"/>
        </w:rPr>
        <w:t>(фамилия, инициалы)</w:t>
      </w:r>
    </w:p>
    <w:p w:rsidR="00044DE2" w:rsidRPr="007D1C58" w:rsidRDefault="00044DE2" w:rsidP="00044DE2">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Секретарь к</w:t>
      </w:r>
      <w:r>
        <w:rPr>
          <w:rFonts w:ascii="Times New Roman" w:hAnsi="Times New Roman" w:cs="Times New Roman"/>
          <w:sz w:val="28"/>
          <w:szCs w:val="28"/>
        </w:rPr>
        <w:t xml:space="preserve">онкурсной </w:t>
      </w:r>
      <w:proofErr w:type="gramStart"/>
      <w:r>
        <w:rPr>
          <w:rFonts w:ascii="Times New Roman" w:hAnsi="Times New Roman" w:cs="Times New Roman"/>
          <w:sz w:val="28"/>
          <w:szCs w:val="28"/>
        </w:rPr>
        <w:t xml:space="preserve">комиссии:   </w:t>
      </w:r>
      <w:proofErr w:type="gramEnd"/>
      <w:r>
        <w:rPr>
          <w:rFonts w:ascii="Times New Roman" w:hAnsi="Times New Roman" w:cs="Times New Roman"/>
          <w:sz w:val="28"/>
          <w:szCs w:val="28"/>
        </w:rPr>
        <w:t xml:space="preserve">                           </w:t>
      </w:r>
      <w:r w:rsidRPr="007D1C58">
        <w:rPr>
          <w:rFonts w:ascii="Times New Roman" w:hAnsi="Times New Roman" w:cs="Times New Roman"/>
          <w:sz w:val="28"/>
          <w:szCs w:val="28"/>
        </w:rPr>
        <w:t>____________________________</w:t>
      </w:r>
    </w:p>
    <w:p w:rsidR="00044DE2" w:rsidRPr="00930C55" w:rsidRDefault="00044DE2" w:rsidP="00044DE2">
      <w:pPr>
        <w:pStyle w:val="ConsPlusNonformat"/>
        <w:jc w:val="both"/>
        <w:rPr>
          <w:rFonts w:ascii="Times New Roman" w:hAnsi="Times New Roman" w:cs="Times New Roman"/>
          <w:sz w:val="24"/>
          <w:szCs w:val="24"/>
        </w:rPr>
      </w:pPr>
      <w:r w:rsidRPr="007D1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0C55">
        <w:rPr>
          <w:rFonts w:ascii="Times New Roman" w:hAnsi="Times New Roman" w:cs="Times New Roman"/>
          <w:sz w:val="24"/>
          <w:szCs w:val="24"/>
        </w:rPr>
        <w:t>(фамилия, инициалы)</w:t>
      </w:r>
    </w:p>
    <w:p w:rsidR="00044DE2" w:rsidRPr="007D1C58" w:rsidRDefault="00044DE2" w:rsidP="00044DE2">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Члены конку</w:t>
      </w:r>
      <w:r>
        <w:rPr>
          <w:rFonts w:ascii="Times New Roman" w:hAnsi="Times New Roman" w:cs="Times New Roman"/>
          <w:sz w:val="28"/>
          <w:szCs w:val="28"/>
        </w:rPr>
        <w:t xml:space="preserve">рсной </w:t>
      </w:r>
      <w:proofErr w:type="gramStart"/>
      <w:r>
        <w:rPr>
          <w:rFonts w:ascii="Times New Roman" w:hAnsi="Times New Roman" w:cs="Times New Roman"/>
          <w:sz w:val="28"/>
          <w:szCs w:val="28"/>
        </w:rPr>
        <w:t xml:space="preserve">комиссии:   </w:t>
      </w:r>
      <w:proofErr w:type="gramEnd"/>
      <w:r>
        <w:rPr>
          <w:rFonts w:ascii="Times New Roman" w:hAnsi="Times New Roman" w:cs="Times New Roman"/>
          <w:sz w:val="28"/>
          <w:szCs w:val="28"/>
        </w:rPr>
        <w:t xml:space="preserve">                                 </w:t>
      </w:r>
      <w:r w:rsidRPr="007D1C58">
        <w:rPr>
          <w:rFonts w:ascii="Times New Roman" w:hAnsi="Times New Roman" w:cs="Times New Roman"/>
          <w:sz w:val="28"/>
          <w:szCs w:val="28"/>
        </w:rPr>
        <w:t>____________________________</w:t>
      </w:r>
    </w:p>
    <w:p w:rsidR="00044DE2" w:rsidRPr="00930C55" w:rsidRDefault="00044DE2" w:rsidP="00044DE2">
      <w:pPr>
        <w:pStyle w:val="ConsPlusNonformat"/>
        <w:jc w:val="both"/>
        <w:rPr>
          <w:rFonts w:ascii="Times New Roman" w:hAnsi="Times New Roman" w:cs="Times New Roman"/>
          <w:sz w:val="24"/>
          <w:szCs w:val="24"/>
        </w:rPr>
      </w:pPr>
      <w:r w:rsidRPr="007D1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0C55">
        <w:rPr>
          <w:rFonts w:ascii="Times New Roman" w:hAnsi="Times New Roman" w:cs="Times New Roman"/>
          <w:sz w:val="24"/>
          <w:szCs w:val="24"/>
        </w:rPr>
        <w:t>(фамилия, инициалы)</w:t>
      </w:r>
    </w:p>
    <w:p w:rsidR="00044DE2" w:rsidRPr="007D1C58" w:rsidRDefault="00044DE2" w:rsidP="00044DE2">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C58">
        <w:rPr>
          <w:rFonts w:ascii="Times New Roman" w:hAnsi="Times New Roman" w:cs="Times New Roman"/>
          <w:sz w:val="28"/>
          <w:szCs w:val="28"/>
        </w:rPr>
        <w:t xml:space="preserve"> ____________________________</w:t>
      </w:r>
    </w:p>
    <w:p w:rsidR="00044DE2" w:rsidRPr="00930C55" w:rsidRDefault="00044DE2" w:rsidP="00044DE2">
      <w:pPr>
        <w:pStyle w:val="ConsPlusNonformat"/>
        <w:jc w:val="both"/>
        <w:rPr>
          <w:rFonts w:ascii="Times New Roman" w:hAnsi="Times New Roman" w:cs="Times New Roman"/>
          <w:sz w:val="24"/>
          <w:szCs w:val="24"/>
        </w:rPr>
      </w:pPr>
      <w:r w:rsidRPr="007D1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0C55">
        <w:rPr>
          <w:rFonts w:ascii="Times New Roman" w:hAnsi="Times New Roman" w:cs="Times New Roman"/>
          <w:sz w:val="24"/>
          <w:szCs w:val="24"/>
        </w:rPr>
        <w:t>(фамилия, инициалы)</w:t>
      </w:r>
    </w:p>
    <w:p w:rsidR="007D1C58" w:rsidRPr="007D1C58" w:rsidRDefault="007D1C58" w:rsidP="007D1C58">
      <w:pPr>
        <w:pStyle w:val="ConsPlusNonformat"/>
        <w:jc w:val="both"/>
        <w:rPr>
          <w:rFonts w:ascii="Times New Roman" w:hAnsi="Times New Roman" w:cs="Times New Roman"/>
          <w:sz w:val="28"/>
          <w:szCs w:val="28"/>
        </w:rPr>
      </w:pP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1.  </w:t>
      </w:r>
      <w:proofErr w:type="gramStart"/>
      <w:r w:rsidRPr="007D1C58">
        <w:rPr>
          <w:rFonts w:ascii="Times New Roman" w:hAnsi="Times New Roman" w:cs="Times New Roman"/>
          <w:sz w:val="28"/>
          <w:szCs w:val="28"/>
        </w:rPr>
        <w:t>Проведен  конкурс</w:t>
      </w:r>
      <w:proofErr w:type="gramEnd"/>
      <w:r w:rsidRPr="007D1C58">
        <w:rPr>
          <w:rFonts w:ascii="Times New Roman" w:hAnsi="Times New Roman" w:cs="Times New Roman"/>
          <w:sz w:val="28"/>
          <w:szCs w:val="28"/>
        </w:rPr>
        <w:t xml:space="preserve">  на  включение  в кадровый резерв государственной</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гражданской службы Республики Татарстан</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044DE2">
        <w:rPr>
          <w:rFonts w:ascii="Times New Roman" w:hAnsi="Times New Roman" w:cs="Times New Roman"/>
          <w:sz w:val="28"/>
          <w:szCs w:val="28"/>
        </w:rPr>
        <w:t>_____________________________</w:t>
      </w:r>
    </w:p>
    <w:p w:rsidR="007D1C58" w:rsidRPr="00044DE2" w:rsidRDefault="00044DE2" w:rsidP="00044DE2">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7D1C58" w:rsidRPr="00044DE2">
        <w:rPr>
          <w:rFonts w:ascii="Times New Roman" w:hAnsi="Times New Roman" w:cs="Times New Roman"/>
          <w:sz w:val="24"/>
          <w:szCs w:val="24"/>
        </w:rPr>
        <w:t>наименование группы должностей</w:t>
      </w:r>
      <w:r>
        <w:rPr>
          <w:rFonts w:ascii="Times New Roman" w:hAnsi="Times New Roman" w:cs="Times New Roman"/>
          <w:sz w:val="24"/>
          <w:szCs w:val="24"/>
        </w:rPr>
        <w:t>)</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ind w:firstLine="540"/>
        <w:jc w:val="both"/>
        <w:rPr>
          <w:rFonts w:ascii="Times New Roman" w:hAnsi="Times New Roman" w:cs="Times New Roman"/>
          <w:sz w:val="28"/>
          <w:szCs w:val="28"/>
        </w:rPr>
      </w:pPr>
      <w:r w:rsidRPr="007D1C58">
        <w:rPr>
          <w:rFonts w:ascii="Times New Roman" w:hAnsi="Times New Roman" w:cs="Times New Roman"/>
          <w:sz w:val="28"/>
          <w:szCs w:val="28"/>
        </w:rPr>
        <w:t>Результаты рейтинговой оценки кандидатов:</w:t>
      </w:r>
    </w:p>
    <w:p w:rsidR="007D1C58" w:rsidRPr="007D1C58" w:rsidRDefault="007D1C58" w:rsidP="007D1C5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85"/>
        <w:gridCol w:w="2835"/>
        <w:gridCol w:w="3111"/>
      </w:tblGrid>
      <w:tr w:rsidR="007D1C58" w:rsidRPr="007D1C58" w:rsidTr="00044DE2">
        <w:tc>
          <w:tcPr>
            <w:tcW w:w="348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кандидата</w:t>
            </w:r>
          </w:p>
        </w:tc>
        <w:tc>
          <w:tcPr>
            <w:tcW w:w="283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Итоговый балл</w:t>
            </w:r>
          </w:p>
        </w:tc>
        <w:tc>
          <w:tcPr>
            <w:tcW w:w="311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Место в рейтинге (в порядке убывания)</w:t>
            </w:r>
          </w:p>
        </w:tc>
      </w:tr>
      <w:tr w:rsidR="007D1C58" w:rsidRPr="007D1C58" w:rsidTr="00044DE2">
        <w:tc>
          <w:tcPr>
            <w:tcW w:w="348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311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48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311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48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311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bl>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ind w:firstLine="540"/>
        <w:jc w:val="both"/>
        <w:rPr>
          <w:rFonts w:ascii="Times New Roman" w:hAnsi="Times New Roman" w:cs="Times New Roman"/>
          <w:sz w:val="28"/>
          <w:szCs w:val="28"/>
        </w:rPr>
      </w:pPr>
      <w:r w:rsidRPr="007D1C58">
        <w:rPr>
          <w:rFonts w:ascii="Times New Roman" w:hAnsi="Times New Roman" w:cs="Times New Roman"/>
          <w:sz w:val="28"/>
          <w:szCs w:val="28"/>
        </w:rPr>
        <w:lastRenderedPageBreak/>
        <w:t>Результаты голосования по определению кандидата (кандидатов) для включения в кадровый резерв государственной гражданской службы (заполняется по кандидатам, получившим по итогам оценки не менее 50 процентов максимального балла):</w:t>
      </w:r>
    </w:p>
    <w:p w:rsidR="007D1C58" w:rsidRPr="007D1C58" w:rsidRDefault="007D1C58" w:rsidP="007D1C5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1775"/>
        <w:gridCol w:w="1775"/>
        <w:gridCol w:w="2139"/>
      </w:tblGrid>
      <w:tr w:rsidR="007D1C58" w:rsidRPr="007D1C58" w:rsidTr="00044DE2">
        <w:tc>
          <w:tcPr>
            <w:tcW w:w="9431" w:type="dxa"/>
            <w:gridSpan w:val="4"/>
            <w:tcBorders>
              <w:top w:val="single" w:sz="4" w:space="0" w:color="auto"/>
              <w:left w:val="single" w:sz="4" w:space="0" w:color="auto"/>
              <w:bottom w:val="single" w:sz="4" w:space="0" w:color="auto"/>
              <w:right w:val="single" w:sz="4" w:space="0" w:color="auto"/>
            </w:tcBorders>
          </w:tcPr>
          <w:p w:rsidR="007D1C58" w:rsidRPr="00044DE2" w:rsidRDefault="007D1C58" w:rsidP="00930C55">
            <w:pPr>
              <w:pStyle w:val="ConsPlusNormal"/>
              <w:jc w:val="center"/>
              <w:rPr>
                <w:rFonts w:ascii="Times New Roman" w:hAnsi="Times New Roman" w:cs="Times New Roman"/>
                <w:sz w:val="24"/>
                <w:szCs w:val="24"/>
              </w:rPr>
            </w:pPr>
            <w:r w:rsidRPr="00044DE2">
              <w:rPr>
                <w:rFonts w:ascii="Times New Roman" w:hAnsi="Times New Roman" w:cs="Times New Roman"/>
                <w:sz w:val="24"/>
                <w:szCs w:val="24"/>
              </w:rPr>
              <w:t>_______________________________________________________________</w:t>
            </w:r>
          </w:p>
          <w:p w:rsidR="007D1C58" w:rsidRPr="00044DE2" w:rsidRDefault="00044DE2" w:rsidP="00930C55">
            <w:pPr>
              <w:pStyle w:val="ConsPlusNormal"/>
              <w:jc w:val="center"/>
              <w:rPr>
                <w:rFonts w:ascii="Times New Roman" w:hAnsi="Times New Roman" w:cs="Times New Roman"/>
                <w:sz w:val="24"/>
                <w:szCs w:val="24"/>
              </w:rPr>
            </w:pPr>
            <w:r w:rsidRPr="00044DE2">
              <w:rPr>
                <w:rFonts w:ascii="Times New Roman" w:hAnsi="Times New Roman" w:cs="Times New Roman"/>
                <w:sz w:val="24"/>
                <w:szCs w:val="24"/>
              </w:rPr>
              <w:t>(</w:t>
            </w:r>
            <w:r w:rsidR="007D1C58" w:rsidRPr="00044DE2">
              <w:rPr>
                <w:rFonts w:ascii="Times New Roman" w:hAnsi="Times New Roman" w:cs="Times New Roman"/>
                <w:sz w:val="24"/>
                <w:szCs w:val="24"/>
              </w:rPr>
              <w:t>ФИО кандидата, занявшего первое место в рейтинге</w:t>
            </w:r>
            <w:r w:rsidRPr="00044DE2">
              <w:rPr>
                <w:rFonts w:ascii="Times New Roman" w:hAnsi="Times New Roman" w:cs="Times New Roman"/>
                <w:sz w:val="24"/>
                <w:szCs w:val="24"/>
              </w:rPr>
              <w:t>)</w:t>
            </w:r>
          </w:p>
        </w:tc>
      </w:tr>
      <w:tr w:rsidR="007D1C58" w:rsidRPr="007D1C58" w:rsidTr="00044DE2">
        <w:tc>
          <w:tcPr>
            <w:tcW w:w="3742" w:type="dxa"/>
            <w:vMerge w:val="restart"/>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члена конкурсной комиссии</w:t>
            </w:r>
          </w:p>
        </w:tc>
        <w:tc>
          <w:tcPr>
            <w:tcW w:w="5689" w:type="dxa"/>
            <w:gridSpan w:val="3"/>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Голосование</w:t>
            </w:r>
          </w:p>
        </w:tc>
      </w:tr>
      <w:tr w:rsidR="00044DE2" w:rsidRPr="007D1C58" w:rsidTr="00044DE2">
        <w:tc>
          <w:tcPr>
            <w:tcW w:w="3742" w:type="dxa"/>
            <w:vMerge/>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both"/>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center"/>
              <w:rPr>
                <w:rFonts w:ascii="Times New Roman" w:hAnsi="Times New Roman" w:cs="Times New Roman"/>
                <w:sz w:val="28"/>
                <w:szCs w:val="28"/>
              </w:rPr>
            </w:pPr>
            <w:r>
              <w:rPr>
                <w:rFonts w:ascii="Times New Roman" w:hAnsi="Times New Roman" w:cs="Times New Roman"/>
                <w:sz w:val="28"/>
                <w:szCs w:val="28"/>
              </w:rPr>
              <w:t>«за»</w:t>
            </w:r>
          </w:p>
        </w:tc>
        <w:tc>
          <w:tcPr>
            <w:tcW w:w="1775" w:type="dxa"/>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7D1C58">
              <w:rPr>
                <w:rFonts w:ascii="Times New Roman" w:hAnsi="Times New Roman" w:cs="Times New Roman"/>
                <w:sz w:val="28"/>
                <w:szCs w:val="28"/>
              </w:rPr>
              <w:t>против</w:t>
            </w:r>
            <w:r>
              <w:rPr>
                <w:rFonts w:ascii="Times New Roman" w:hAnsi="Times New Roman" w:cs="Times New Roman"/>
                <w:sz w:val="28"/>
                <w:szCs w:val="28"/>
              </w:rPr>
              <w:t>»</w:t>
            </w:r>
          </w:p>
        </w:tc>
        <w:tc>
          <w:tcPr>
            <w:tcW w:w="2139" w:type="dxa"/>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center"/>
              <w:rPr>
                <w:rFonts w:ascii="Times New Roman" w:hAnsi="Times New Roman" w:cs="Times New Roman"/>
                <w:sz w:val="28"/>
                <w:szCs w:val="28"/>
              </w:rPr>
            </w:pPr>
            <w:r>
              <w:rPr>
                <w:rFonts w:ascii="Times New Roman" w:hAnsi="Times New Roman" w:cs="Times New Roman"/>
                <w:sz w:val="28"/>
                <w:szCs w:val="28"/>
              </w:rPr>
              <w:t>«воздержались»</w:t>
            </w: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139"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139"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139"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r w:rsidRPr="007D1C58">
              <w:rPr>
                <w:rFonts w:ascii="Times New Roman" w:hAnsi="Times New Roman" w:cs="Times New Roman"/>
                <w:sz w:val="28"/>
                <w:szCs w:val="28"/>
              </w:rPr>
              <w:t>Итого</w:t>
            </w:r>
          </w:p>
        </w:tc>
        <w:tc>
          <w:tcPr>
            <w:tcW w:w="17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139"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bl>
    <w:p w:rsidR="007D1C58" w:rsidRPr="007D1C58" w:rsidRDefault="007D1C58" w:rsidP="007D1C5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1757"/>
        <w:gridCol w:w="1757"/>
        <w:gridCol w:w="2175"/>
      </w:tblGrid>
      <w:tr w:rsidR="007D1C58" w:rsidRPr="007D1C58" w:rsidTr="00044DE2">
        <w:tc>
          <w:tcPr>
            <w:tcW w:w="9431" w:type="dxa"/>
            <w:gridSpan w:val="4"/>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_____________________________________</w:t>
            </w:r>
            <w:r w:rsidR="00044DE2">
              <w:rPr>
                <w:rFonts w:ascii="Times New Roman" w:hAnsi="Times New Roman" w:cs="Times New Roman"/>
                <w:sz w:val="28"/>
                <w:szCs w:val="28"/>
              </w:rPr>
              <w:t>_____________________________</w:t>
            </w:r>
          </w:p>
          <w:p w:rsidR="007D1C58" w:rsidRPr="00044DE2" w:rsidRDefault="00044DE2" w:rsidP="00930C5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7D1C58" w:rsidRPr="00044DE2">
              <w:rPr>
                <w:rFonts w:ascii="Times New Roman" w:hAnsi="Times New Roman" w:cs="Times New Roman"/>
                <w:sz w:val="24"/>
                <w:szCs w:val="24"/>
              </w:rPr>
              <w:t>ФИО кандидата, занявшего второе место в рейтинге</w:t>
            </w:r>
            <w:r>
              <w:rPr>
                <w:rFonts w:ascii="Times New Roman" w:hAnsi="Times New Roman" w:cs="Times New Roman"/>
                <w:sz w:val="24"/>
                <w:szCs w:val="24"/>
              </w:rPr>
              <w:t>)</w:t>
            </w:r>
          </w:p>
        </w:tc>
      </w:tr>
      <w:tr w:rsidR="007D1C58" w:rsidRPr="007D1C58" w:rsidTr="00044DE2">
        <w:tc>
          <w:tcPr>
            <w:tcW w:w="3742" w:type="dxa"/>
            <w:vMerge w:val="restart"/>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члена конкурсной комиссии</w:t>
            </w:r>
          </w:p>
        </w:tc>
        <w:tc>
          <w:tcPr>
            <w:tcW w:w="5689" w:type="dxa"/>
            <w:gridSpan w:val="3"/>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Голосование</w:t>
            </w:r>
          </w:p>
        </w:tc>
      </w:tr>
      <w:tr w:rsidR="00044DE2" w:rsidRPr="007D1C58" w:rsidTr="00044DE2">
        <w:tc>
          <w:tcPr>
            <w:tcW w:w="3742" w:type="dxa"/>
            <w:vMerge/>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center"/>
              <w:rPr>
                <w:rFonts w:ascii="Times New Roman" w:hAnsi="Times New Roman" w:cs="Times New Roman"/>
                <w:sz w:val="28"/>
                <w:szCs w:val="28"/>
              </w:rPr>
            </w:pPr>
            <w:r>
              <w:rPr>
                <w:rFonts w:ascii="Times New Roman" w:hAnsi="Times New Roman" w:cs="Times New Roman"/>
                <w:sz w:val="28"/>
                <w:szCs w:val="28"/>
              </w:rPr>
              <w:t>«за»</w:t>
            </w:r>
          </w:p>
        </w:tc>
        <w:tc>
          <w:tcPr>
            <w:tcW w:w="1757" w:type="dxa"/>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7D1C58">
              <w:rPr>
                <w:rFonts w:ascii="Times New Roman" w:hAnsi="Times New Roman" w:cs="Times New Roman"/>
                <w:sz w:val="28"/>
                <w:szCs w:val="28"/>
              </w:rPr>
              <w:t>против</w:t>
            </w:r>
            <w:r>
              <w:rPr>
                <w:rFonts w:ascii="Times New Roman" w:hAnsi="Times New Roman" w:cs="Times New Roman"/>
                <w:sz w:val="28"/>
                <w:szCs w:val="28"/>
              </w:rPr>
              <w:t>»</w:t>
            </w:r>
          </w:p>
        </w:tc>
        <w:tc>
          <w:tcPr>
            <w:tcW w:w="2175" w:type="dxa"/>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center"/>
              <w:rPr>
                <w:rFonts w:ascii="Times New Roman" w:hAnsi="Times New Roman" w:cs="Times New Roman"/>
                <w:sz w:val="28"/>
                <w:szCs w:val="28"/>
              </w:rPr>
            </w:pPr>
            <w:r>
              <w:rPr>
                <w:rFonts w:ascii="Times New Roman" w:hAnsi="Times New Roman" w:cs="Times New Roman"/>
                <w:sz w:val="28"/>
                <w:szCs w:val="28"/>
              </w:rPr>
              <w:t>«воздержались»</w:t>
            </w: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1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1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1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r w:rsidRPr="007D1C58">
              <w:rPr>
                <w:rFonts w:ascii="Times New Roman" w:hAnsi="Times New Roman" w:cs="Times New Roman"/>
                <w:sz w:val="28"/>
                <w:szCs w:val="28"/>
              </w:rPr>
              <w:t>Итого</w:t>
            </w: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175"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bl>
    <w:p w:rsidR="007D1C58" w:rsidRPr="007D1C58" w:rsidRDefault="007D1C58" w:rsidP="007D1C58">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1757"/>
        <w:gridCol w:w="1701"/>
        <w:gridCol w:w="2231"/>
      </w:tblGrid>
      <w:tr w:rsidR="007D1C58" w:rsidRPr="007D1C58" w:rsidTr="00044DE2">
        <w:tc>
          <w:tcPr>
            <w:tcW w:w="9431" w:type="dxa"/>
            <w:gridSpan w:val="4"/>
            <w:tcBorders>
              <w:top w:val="single" w:sz="4" w:space="0" w:color="auto"/>
              <w:left w:val="single" w:sz="4" w:space="0" w:color="auto"/>
              <w:bottom w:val="single" w:sz="4" w:space="0" w:color="auto"/>
              <w:right w:val="single" w:sz="4" w:space="0" w:color="auto"/>
            </w:tcBorders>
          </w:tcPr>
          <w:p w:rsidR="007D1C58" w:rsidRPr="00044DE2" w:rsidRDefault="007D1C58" w:rsidP="00044DE2">
            <w:pPr>
              <w:pStyle w:val="ConsPlusNormal"/>
              <w:jc w:val="center"/>
              <w:rPr>
                <w:rFonts w:ascii="Times New Roman" w:hAnsi="Times New Roman" w:cs="Times New Roman"/>
                <w:sz w:val="24"/>
                <w:szCs w:val="24"/>
              </w:rPr>
            </w:pPr>
            <w:r w:rsidRPr="00044DE2">
              <w:rPr>
                <w:rFonts w:ascii="Times New Roman" w:hAnsi="Times New Roman" w:cs="Times New Roman"/>
                <w:sz w:val="24"/>
                <w:szCs w:val="24"/>
              </w:rPr>
              <w:t>_____________________________________</w:t>
            </w:r>
            <w:r w:rsidR="00044DE2">
              <w:rPr>
                <w:rFonts w:ascii="Times New Roman" w:hAnsi="Times New Roman" w:cs="Times New Roman"/>
                <w:sz w:val="24"/>
                <w:szCs w:val="24"/>
              </w:rPr>
              <w:t>_______________________________________</w:t>
            </w:r>
            <w:r w:rsidR="00044DE2" w:rsidRPr="00044DE2">
              <w:rPr>
                <w:rFonts w:ascii="Times New Roman" w:hAnsi="Times New Roman" w:cs="Times New Roman"/>
                <w:sz w:val="24"/>
                <w:szCs w:val="24"/>
              </w:rPr>
              <w:t>_(</w:t>
            </w:r>
            <w:r w:rsidRPr="00044DE2">
              <w:rPr>
                <w:rFonts w:ascii="Times New Roman" w:hAnsi="Times New Roman" w:cs="Times New Roman"/>
                <w:sz w:val="24"/>
                <w:szCs w:val="24"/>
              </w:rPr>
              <w:t>ФИО кандидата, занявшего третье место в рейтинге</w:t>
            </w:r>
            <w:r w:rsidR="00044DE2" w:rsidRPr="00044DE2">
              <w:rPr>
                <w:rFonts w:ascii="Times New Roman" w:hAnsi="Times New Roman" w:cs="Times New Roman"/>
                <w:sz w:val="24"/>
                <w:szCs w:val="24"/>
              </w:rPr>
              <w:t>)</w:t>
            </w:r>
          </w:p>
        </w:tc>
      </w:tr>
      <w:tr w:rsidR="007D1C58" w:rsidRPr="007D1C58" w:rsidTr="00044DE2">
        <w:tc>
          <w:tcPr>
            <w:tcW w:w="3742" w:type="dxa"/>
            <w:vMerge w:val="restart"/>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ФИО члена конкурсной комиссии</w:t>
            </w:r>
          </w:p>
        </w:tc>
        <w:tc>
          <w:tcPr>
            <w:tcW w:w="5689" w:type="dxa"/>
            <w:gridSpan w:val="3"/>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jc w:val="center"/>
              <w:rPr>
                <w:rFonts w:ascii="Times New Roman" w:hAnsi="Times New Roman" w:cs="Times New Roman"/>
                <w:sz w:val="28"/>
                <w:szCs w:val="28"/>
              </w:rPr>
            </w:pPr>
            <w:r w:rsidRPr="007D1C58">
              <w:rPr>
                <w:rFonts w:ascii="Times New Roman" w:hAnsi="Times New Roman" w:cs="Times New Roman"/>
                <w:sz w:val="28"/>
                <w:szCs w:val="28"/>
              </w:rPr>
              <w:t>Голосование</w:t>
            </w:r>
          </w:p>
        </w:tc>
      </w:tr>
      <w:tr w:rsidR="00044DE2" w:rsidRPr="007D1C58" w:rsidTr="00044DE2">
        <w:tc>
          <w:tcPr>
            <w:tcW w:w="3742" w:type="dxa"/>
            <w:vMerge/>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both"/>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center"/>
              <w:rPr>
                <w:rFonts w:ascii="Times New Roman" w:hAnsi="Times New Roman" w:cs="Times New Roman"/>
                <w:sz w:val="28"/>
                <w:szCs w:val="28"/>
              </w:rPr>
            </w:pPr>
            <w:r>
              <w:rPr>
                <w:rFonts w:ascii="Times New Roman" w:hAnsi="Times New Roman" w:cs="Times New Roman"/>
                <w:sz w:val="28"/>
                <w:szCs w:val="28"/>
              </w:rPr>
              <w:t>«за»</w:t>
            </w:r>
          </w:p>
        </w:tc>
        <w:tc>
          <w:tcPr>
            <w:tcW w:w="1701" w:type="dxa"/>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7D1C58">
              <w:rPr>
                <w:rFonts w:ascii="Times New Roman" w:hAnsi="Times New Roman" w:cs="Times New Roman"/>
                <w:sz w:val="28"/>
                <w:szCs w:val="28"/>
              </w:rPr>
              <w:t>против</w:t>
            </w:r>
            <w:r>
              <w:rPr>
                <w:rFonts w:ascii="Times New Roman" w:hAnsi="Times New Roman" w:cs="Times New Roman"/>
                <w:sz w:val="28"/>
                <w:szCs w:val="28"/>
              </w:rPr>
              <w:t>»</w:t>
            </w:r>
          </w:p>
        </w:tc>
        <w:tc>
          <w:tcPr>
            <w:tcW w:w="2231" w:type="dxa"/>
            <w:tcBorders>
              <w:top w:val="single" w:sz="4" w:space="0" w:color="auto"/>
              <w:left w:val="single" w:sz="4" w:space="0" w:color="auto"/>
              <w:bottom w:val="single" w:sz="4" w:space="0" w:color="auto"/>
              <w:right w:val="single" w:sz="4" w:space="0" w:color="auto"/>
            </w:tcBorders>
          </w:tcPr>
          <w:p w:rsidR="00044DE2" w:rsidRPr="007D1C58" w:rsidRDefault="00044DE2" w:rsidP="00044DE2">
            <w:pPr>
              <w:pStyle w:val="ConsPlusNormal"/>
              <w:jc w:val="center"/>
              <w:rPr>
                <w:rFonts w:ascii="Times New Roman" w:hAnsi="Times New Roman" w:cs="Times New Roman"/>
                <w:sz w:val="28"/>
                <w:szCs w:val="28"/>
              </w:rPr>
            </w:pPr>
            <w:r>
              <w:rPr>
                <w:rFonts w:ascii="Times New Roman" w:hAnsi="Times New Roman" w:cs="Times New Roman"/>
                <w:sz w:val="28"/>
                <w:szCs w:val="28"/>
              </w:rPr>
              <w:t>«воздержались»</w:t>
            </w: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3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3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3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r w:rsidR="007D1C58" w:rsidRPr="007D1C58" w:rsidTr="00044DE2">
        <w:tc>
          <w:tcPr>
            <w:tcW w:w="3742"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r w:rsidRPr="007D1C58">
              <w:rPr>
                <w:rFonts w:ascii="Times New Roman" w:hAnsi="Times New Roman" w:cs="Times New Roman"/>
                <w:sz w:val="28"/>
                <w:szCs w:val="28"/>
              </w:rPr>
              <w:t>Итого</w:t>
            </w:r>
          </w:p>
        </w:tc>
        <w:tc>
          <w:tcPr>
            <w:tcW w:w="1757"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c>
          <w:tcPr>
            <w:tcW w:w="2231" w:type="dxa"/>
            <w:tcBorders>
              <w:top w:val="single" w:sz="4" w:space="0" w:color="auto"/>
              <w:left w:val="single" w:sz="4" w:space="0" w:color="auto"/>
              <w:bottom w:val="single" w:sz="4" w:space="0" w:color="auto"/>
              <w:right w:val="single" w:sz="4" w:space="0" w:color="auto"/>
            </w:tcBorders>
          </w:tcPr>
          <w:p w:rsidR="007D1C58" w:rsidRPr="007D1C58" w:rsidRDefault="007D1C58" w:rsidP="00930C55">
            <w:pPr>
              <w:pStyle w:val="ConsPlusNormal"/>
              <w:rPr>
                <w:rFonts w:ascii="Times New Roman" w:hAnsi="Times New Roman" w:cs="Times New Roman"/>
                <w:sz w:val="28"/>
                <w:szCs w:val="28"/>
              </w:rPr>
            </w:pPr>
          </w:p>
        </w:tc>
      </w:tr>
    </w:tbl>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Комментарии к результатам голосования (при необходимости) ___</w:t>
      </w:r>
      <w:r w:rsidR="00044DE2">
        <w:rPr>
          <w:rFonts w:ascii="Times New Roman" w:hAnsi="Times New Roman" w:cs="Times New Roman"/>
          <w:sz w:val="28"/>
          <w:szCs w:val="28"/>
        </w:rPr>
        <w:t>____________</w:t>
      </w:r>
      <w:r w:rsidRPr="007D1C58">
        <w:rPr>
          <w:rFonts w:ascii="Times New Roman" w:hAnsi="Times New Roman" w:cs="Times New Roman"/>
          <w:sz w:val="28"/>
          <w:szCs w:val="28"/>
        </w:rPr>
        <w:t>_</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044DE2">
        <w:rPr>
          <w:rFonts w:ascii="Times New Roman" w:hAnsi="Times New Roman" w:cs="Times New Roman"/>
          <w:sz w:val="28"/>
          <w:szCs w:val="28"/>
        </w:rPr>
        <w:t xml:space="preserve">_____________________________ </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044DE2">
        <w:rPr>
          <w:rFonts w:ascii="Times New Roman" w:hAnsi="Times New Roman" w:cs="Times New Roman"/>
          <w:sz w:val="28"/>
          <w:szCs w:val="28"/>
        </w:rPr>
        <w:t>_____________________________</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По     результатам     голосования     конкурсная    комиссия    определяет</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___________________________________________</w:t>
      </w:r>
      <w:r w:rsidR="00044DE2">
        <w:rPr>
          <w:rFonts w:ascii="Times New Roman" w:hAnsi="Times New Roman" w:cs="Times New Roman"/>
          <w:sz w:val="28"/>
          <w:szCs w:val="28"/>
        </w:rPr>
        <w:t>_____________________________</w:t>
      </w:r>
    </w:p>
    <w:p w:rsidR="007D1C58" w:rsidRPr="00044DE2" w:rsidRDefault="00044DE2" w:rsidP="00044DE2">
      <w:pPr>
        <w:pStyle w:val="ConsPlusNonformat"/>
        <w:jc w:val="center"/>
        <w:rPr>
          <w:rFonts w:ascii="Times New Roman" w:hAnsi="Times New Roman" w:cs="Times New Roman"/>
          <w:sz w:val="24"/>
          <w:szCs w:val="24"/>
        </w:rPr>
      </w:pPr>
      <w:r w:rsidRPr="00044DE2">
        <w:rPr>
          <w:rFonts w:ascii="Times New Roman" w:hAnsi="Times New Roman" w:cs="Times New Roman"/>
          <w:sz w:val="24"/>
          <w:szCs w:val="24"/>
        </w:rPr>
        <w:t>(</w:t>
      </w:r>
      <w:r w:rsidR="007D1C58" w:rsidRPr="00044DE2">
        <w:rPr>
          <w:rFonts w:ascii="Times New Roman" w:hAnsi="Times New Roman" w:cs="Times New Roman"/>
          <w:sz w:val="24"/>
          <w:szCs w:val="24"/>
        </w:rPr>
        <w:t>ФИО кандидата</w:t>
      </w:r>
      <w:r w:rsidRPr="00044DE2">
        <w:rPr>
          <w:rFonts w:ascii="Times New Roman" w:hAnsi="Times New Roman" w:cs="Times New Roman"/>
          <w:sz w:val="24"/>
          <w:szCs w:val="24"/>
        </w:rPr>
        <w:t>)</w:t>
      </w:r>
    </w:p>
    <w:p w:rsidR="007D1C58" w:rsidRPr="007D1C5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для включения в кадровый резерв.</w:t>
      </w:r>
    </w:p>
    <w:p w:rsidR="00044DE2" w:rsidRDefault="00044DE2" w:rsidP="007D1C58">
      <w:pPr>
        <w:pStyle w:val="ConsPlusNonformat"/>
        <w:jc w:val="both"/>
        <w:rPr>
          <w:rFonts w:ascii="Times New Roman" w:hAnsi="Times New Roman" w:cs="Times New Roman"/>
          <w:sz w:val="28"/>
          <w:szCs w:val="28"/>
        </w:rPr>
      </w:pPr>
    </w:p>
    <w:p w:rsidR="00044DE2" w:rsidRPr="00044DE2" w:rsidRDefault="00044DE2" w:rsidP="00044DE2">
      <w:pPr>
        <w:pStyle w:val="ConsPlusNonformat"/>
        <w:jc w:val="both"/>
        <w:rPr>
          <w:rFonts w:ascii="Times New Roman" w:hAnsi="Times New Roman" w:cs="Times New Roman"/>
          <w:sz w:val="28"/>
          <w:szCs w:val="28"/>
        </w:rPr>
      </w:pPr>
      <w:r w:rsidRPr="00044DE2">
        <w:rPr>
          <w:rFonts w:ascii="Times New Roman" w:hAnsi="Times New Roman" w:cs="Times New Roman"/>
          <w:sz w:val="28"/>
          <w:szCs w:val="28"/>
        </w:rPr>
        <w:t xml:space="preserve">Председатель </w:t>
      </w:r>
      <w:proofErr w:type="gramStart"/>
      <w:r w:rsidRPr="00044DE2">
        <w:rPr>
          <w:rFonts w:ascii="Times New Roman" w:hAnsi="Times New Roman" w:cs="Times New Roman"/>
          <w:sz w:val="28"/>
          <w:szCs w:val="28"/>
        </w:rPr>
        <w:t xml:space="preserve">комиссии:   </w:t>
      </w:r>
      <w:proofErr w:type="gramEnd"/>
      <w:r w:rsidRPr="00044DE2">
        <w:rPr>
          <w:rFonts w:ascii="Times New Roman" w:hAnsi="Times New Roman" w:cs="Times New Roman"/>
          <w:sz w:val="28"/>
          <w:szCs w:val="28"/>
        </w:rPr>
        <w:t xml:space="preserve">                   ____________   _______________________</w:t>
      </w:r>
    </w:p>
    <w:p w:rsidR="00044DE2" w:rsidRPr="00852538" w:rsidRDefault="00044DE2" w:rsidP="00044DE2">
      <w:pPr>
        <w:pStyle w:val="ConsPlusNonformat"/>
        <w:jc w:val="both"/>
        <w:rPr>
          <w:rFonts w:ascii="Times New Roman" w:hAnsi="Times New Roman" w:cs="Times New Roman"/>
          <w:sz w:val="24"/>
          <w:szCs w:val="24"/>
        </w:rPr>
      </w:pPr>
      <w:r w:rsidRPr="00852538">
        <w:rPr>
          <w:rFonts w:ascii="Times New Roman" w:hAnsi="Times New Roman" w:cs="Times New Roman"/>
          <w:sz w:val="24"/>
          <w:szCs w:val="24"/>
        </w:rPr>
        <w:t xml:space="preserve">                                                                                 подпись           фамилия, инициалы</w:t>
      </w:r>
    </w:p>
    <w:p w:rsidR="00044DE2" w:rsidRPr="00044DE2" w:rsidRDefault="00044DE2" w:rsidP="00044DE2">
      <w:pPr>
        <w:pStyle w:val="ConsPlusNonformat"/>
        <w:jc w:val="both"/>
        <w:rPr>
          <w:rFonts w:ascii="Times New Roman" w:hAnsi="Times New Roman" w:cs="Times New Roman"/>
          <w:sz w:val="28"/>
          <w:szCs w:val="28"/>
        </w:rPr>
      </w:pPr>
      <w:r w:rsidRPr="00044DE2">
        <w:rPr>
          <w:rFonts w:ascii="Times New Roman" w:hAnsi="Times New Roman" w:cs="Times New Roman"/>
          <w:sz w:val="28"/>
          <w:szCs w:val="28"/>
        </w:rPr>
        <w:t xml:space="preserve">Секретарь конкурсной </w:t>
      </w:r>
      <w:proofErr w:type="gramStart"/>
      <w:r w:rsidRPr="00044DE2">
        <w:rPr>
          <w:rFonts w:ascii="Times New Roman" w:hAnsi="Times New Roman" w:cs="Times New Roman"/>
          <w:sz w:val="28"/>
          <w:szCs w:val="28"/>
        </w:rPr>
        <w:t xml:space="preserve">комиссии:   </w:t>
      </w:r>
      <w:proofErr w:type="gramEnd"/>
      <w:r w:rsidRPr="00044DE2">
        <w:rPr>
          <w:rFonts w:ascii="Times New Roman" w:hAnsi="Times New Roman" w:cs="Times New Roman"/>
          <w:sz w:val="28"/>
          <w:szCs w:val="28"/>
        </w:rPr>
        <w:t xml:space="preserve">    ____________   _______________________</w:t>
      </w:r>
    </w:p>
    <w:p w:rsidR="00044DE2" w:rsidRPr="00852538" w:rsidRDefault="00044DE2" w:rsidP="00044DE2">
      <w:pPr>
        <w:pStyle w:val="ConsPlusNonformat"/>
        <w:jc w:val="both"/>
        <w:rPr>
          <w:rFonts w:ascii="Times New Roman" w:hAnsi="Times New Roman" w:cs="Times New Roman"/>
          <w:sz w:val="24"/>
          <w:szCs w:val="24"/>
        </w:rPr>
      </w:pPr>
      <w:r w:rsidRPr="00852538">
        <w:rPr>
          <w:rFonts w:ascii="Times New Roman" w:hAnsi="Times New Roman" w:cs="Times New Roman"/>
          <w:sz w:val="24"/>
          <w:szCs w:val="24"/>
        </w:rPr>
        <w:t xml:space="preserve">                                                                                 подпись           фамилия, инициалы</w:t>
      </w:r>
    </w:p>
    <w:p w:rsidR="00044DE2" w:rsidRPr="00044DE2" w:rsidRDefault="00044DE2" w:rsidP="00044DE2">
      <w:pPr>
        <w:pStyle w:val="ConsPlusNonformat"/>
        <w:jc w:val="both"/>
        <w:rPr>
          <w:rFonts w:ascii="Times New Roman" w:hAnsi="Times New Roman" w:cs="Times New Roman"/>
          <w:sz w:val="28"/>
          <w:szCs w:val="28"/>
        </w:rPr>
      </w:pPr>
      <w:r w:rsidRPr="00044DE2">
        <w:rPr>
          <w:rFonts w:ascii="Times New Roman" w:hAnsi="Times New Roman" w:cs="Times New Roman"/>
          <w:sz w:val="28"/>
          <w:szCs w:val="28"/>
        </w:rPr>
        <w:t xml:space="preserve">Члены конкурсной </w:t>
      </w:r>
      <w:proofErr w:type="gramStart"/>
      <w:r w:rsidRPr="00044DE2">
        <w:rPr>
          <w:rFonts w:ascii="Times New Roman" w:hAnsi="Times New Roman" w:cs="Times New Roman"/>
          <w:sz w:val="28"/>
          <w:szCs w:val="28"/>
        </w:rPr>
        <w:t xml:space="preserve">комиссии:   </w:t>
      </w:r>
      <w:proofErr w:type="gramEnd"/>
      <w:r w:rsidRPr="00044DE2">
        <w:rPr>
          <w:rFonts w:ascii="Times New Roman" w:hAnsi="Times New Roman" w:cs="Times New Roman"/>
          <w:sz w:val="28"/>
          <w:szCs w:val="28"/>
        </w:rPr>
        <w:t xml:space="preserve">          ____________   _______________________</w:t>
      </w:r>
    </w:p>
    <w:p w:rsidR="00044DE2" w:rsidRPr="00852538" w:rsidRDefault="00044DE2" w:rsidP="00044DE2">
      <w:pPr>
        <w:pStyle w:val="ConsPlusNonformat"/>
        <w:jc w:val="both"/>
        <w:rPr>
          <w:rFonts w:ascii="Times New Roman" w:hAnsi="Times New Roman" w:cs="Times New Roman"/>
          <w:sz w:val="24"/>
          <w:szCs w:val="24"/>
        </w:rPr>
      </w:pPr>
      <w:r w:rsidRPr="00852538">
        <w:rPr>
          <w:rFonts w:ascii="Times New Roman" w:hAnsi="Times New Roman" w:cs="Times New Roman"/>
          <w:sz w:val="24"/>
          <w:szCs w:val="24"/>
        </w:rPr>
        <w:t xml:space="preserve">                                                                                 подпись           фамилия, инициалы</w:t>
      </w:r>
    </w:p>
    <w:p w:rsidR="007D1C58" w:rsidRPr="007D1C58" w:rsidRDefault="007D1C5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jc w:val="both"/>
        <w:rPr>
          <w:rFonts w:ascii="Times New Roman" w:hAnsi="Times New Roman" w:cs="Times New Roman"/>
          <w:sz w:val="28"/>
          <w:szCs w:val="28"/>
        </w:rPr>
      </w:pPr>
    </w:p>
    <w:p w:rsidR="007D1C58" w:rsidRDefault="007D1C5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852538" w:rsidRDefault="00852538" w:rsidP="007D1C58">
      <w:pPr>
        <w:pStyle w:val="ConsPlusNormal"/>
        <w:jc w:val="both"/>
        <w:rPr>
          <w:rFonts w:ascii="Times New Roman" w:hAnsi="Times New Roman" w:cs="Times New Roman"/>
          <w:sz w:val="28"/>
          <w:szCs w:val="28"/>
        </w:rPr>
      </w:pPr>
    </w:p>
    <w:p w:rsidR="007D1C58" w:rsidRPr="007D1C58" w:rsidRDefault="007D1C58" w:rsidP="007D1C58">
      <w:pPr>
        <w:pStyle w:val="ConsPlusNormal"/>
        <w:jc w:val="both"/>
        <w:rPr>
          <w:rFonts w:ascii="Times New Roman" w:hAnsi="Times New Roman" w:cs="Times New Roman"/>
          <w:sz w:val="28"/>
          <w:szCs w:val="28"/>
        </w:rPr>
      </w:pPr>
    </w:p>
    <w:p w:rsidR="00286B3E" w:rsidRDefault="00286B3E" w:rsidP="007D1C58">
      <w:pPr>
        <w:pStyle w:val="ConsPlusNormal"/>
        <w:jc w:val="right"/>
        <w:outlineLvl w:val="1"/>
        <w:rPr>
          <w:rFonts w:ascii="Times New Roman" w:hAnsi="Times New Roman" w:cs="Times New Roman"/>
          <w:sz w:val="28"/>
          <w:szCs w:val="28"/>
        </w:rPr>
      </w:pPr>
    </w:p>
    <w:p w:rsidR="00286B3E" w:rsidRDefault="00286B3E" w:rsidP="007D1C58">
      <w:pPr>
        <w:pStyle w:val="ConsPlusNormal"/>
        <w:jc w:val="right"/>
        <w:outlineLvl w:val="1"/>
        <w:rPr>
          <w:rFonts w:ascii="Times New Roman" w:hAnsi="Times New Roman" w:cs="Times New Roman"/>
          <w:sz w:val="28"/>
          <w:szCs w:val="28"/>
        </w:rPr>
      </w:pPr>
    </w:p>
    <w:p w:rsidR="007D1C58" w:rsidRPr="007D1C58" w:rsidRDefault="007D1C58" w:rsidP="007D1C58">
      <w:pPr>
        <w:pStyle w:val="ConsPlusNormal"/>
        <w:jc w:val="right"/>
        <w:outlineLvl w:val="1"/>
        <w:rPr>
          <w:rFonts w:ascii="Times New Roman" w:hAnsi="Times New Roman" w:cs="Times New Roman"/>
          <w:sz w:val="28"/>
          <w:szCs w:val="28"/>
        </w:rPr>
      </w:pPr>
      <w:r w:rsidRPr="007D1C58">
        <w:rPr>
          <w:rFonts w:ascii="Times New Roman" w:hAnsi="Times New Roman" w:cs="Times New Roman"/>
          <w:sz w:val="28"/>
          <w:szCs w:val="28"/>
        </w:rPr>
        <w:lastRenderedPageBreak/>
        <w:t xml:space="preserve">Приложение </w:t>
      </w:r>
      <w:r w:rsidR="00852538">
        <w:rPr>
          <w:rFonts w:ascii="Times New Roman" w:hAnsi="Times New Roman" w:cs="Times New Roman"/>
          <w:sz w:val="28"/>
          <w:szCs w:val="28"/>
        </w:rPr>
        <w:t>№</w:t>
      </w:r>
      <w:r w:rsidRPr="007D1C58">
        <w:rPr>
          <w:rFonts w:ascii="Times New Roman" w:hAnsi="Times New Roman" w:cs="Times New Roman"/>
          <w:sz w:val="28"/>
          <w:szCs w:val="28"/>
        </w:rPr>
        <w:t xml:space="preserve"> 3</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к Положению</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о проведении конкурса</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на замещение вакантной должности</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государственной гражданской службы</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Республики Татарстан</w:t>
      </w:r>
    </w:p>
    <w:p w:rsidR="007D1C58" w:rsidRPr="007D1C58" w:rsidRDefault="007D1C58" w:rsidP="007D1C5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(включение в кадровый резерв)</w:t>
      </w:r>
    </w:p>
    <w:p w:rsidR="00852538" w:rsidRDefault="007D1C58" w:rsidP="00852538">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 xml:space="preserve">в </w:t>
      </w:r>
      <w:r w:rsidR="00852538">
        <w:rPr>
          <w:rFonts w:ascii="Times New Roman" w:hAnsi="Times New Roman" w:cs="Times New Roman"/>
          <w:sz w:val="28"/>
          <w:szCs w:val="28"/>
        </w:rPr>
        <w:t xml:space="preserve">Комитете Республики Татарстан </w:t>
      </w:r>
    </w:p>
    <w:p w:rsidR="007D1C58" w:rsidRPr="007D1C58" w:rsidRDefault="00852538" w:rsidP="00852538">
      <w:pPr>
        <w:pStyle w:val="ConsPlusNormal"/>
        <w:jc w:val="right"/>
        <w:rPr>
          <w:rFonts w:ascii="Times New Roman" w:hAnsi="Times New Roman" w:cs="Times New Roman"/>
          <w:sz w:val="28"/>
          <w:szCs w:val="28"/>
        </w:rPr>
      </w:pPr>
      <w:r>
        <w:rPr>
          <w:rFonts w:ascii="Times New Roman" w:hAnsi="Times New Roman" w:cs="Times New Roman"/>
          <w:sz w:val="28"/>
          <w:szCs w:val="28"/>
        </w:rPr>
        <w:t>по охране объектов культурного наследия</w:t>
      </w:r>
    </w:p>
    <w:p w:rsidR="007D1C58" w:rsidRPr="007D1C58" w:rsidRDefault="007D1C58" w:rsidP="007D1C58">
      <w:pPr>
        <w:pStyle w:val="ConsPlusNormal"/>
        <w:jc w:val="both"/>
        <w:rPr>
          <w:rFonts w:ascii="Times New Roman" w:hAnsi="Times New Roman" w:cs="Times New Roman"/>
          <w:sz w:val="28"/>
          <w:szCs w:val="28"/>
        </w:rPr>
      </w:pPr>
    </w:p>
    <w:p w:rsidR="00852538" w:rsidRDefault="007D1C58" w:rsidP="007D1C58">
      <w:pPr>
        <w:pStyle w:val="ConsPlusNonformat"/>
        <w:jc w:val="both"/>
        <w:rPr>
          <w:rFonts w:ascii="Times New Roman" w:hAnsi="Times New Roman" w:cs="Times New Roman"/>
          <w:sz w:val="28"/>
          <w:szCs w:val="28"/>
        </w:rPr>
      </w:pPr>
      <w:r w:rsidRPr="007D1C58">
        <w:rPr>
          <w:rFonts w:ascii="Times New Roman" w:hAnsi="Times New Roman" w:cs="Times New Roman"/>
          <w:sz w:val="28"/>
          <w:szCs w:val="28"/>
        </w:rPr>
        <w:t xml:space="preserve">                        </w:t>
      </w:r>
    </w:p>
    <w:p w:rsidR="00852538" w:rsidRDefault="00852538" w:rsidP="007D1C58">
      <w:pPr>
        <w:pStyle w:val="ConsPlusNonformat"/>
        <w:jc w:val="both"/>
        <w:rPr>
          <w:rFonts w:ascii="Times New Roman" w:hAnsi="Times New Roman" w:cs="Times New Roman"/>
          <w:sz w:val="28"/>
          <w:szCs w:val="28"/>
        </w:rPr>
      </w:pPr>
    </w:p>
    <w:p w:rsidR="007D1C58" w:rsidRDefault="00852538" w:rsidP="00852538">
      <w:pPr>
        <w:pStyle w:val="ConsPlusNonformat"/>
        <w:ind w:left="1416" w:firstLine="2553"/>
        <w:jc w:val="both"/>
        <w:rPr>
          <w:rFonts w:ascii="Times New Roman" w:hAnsi="Times New Roman" w:cs="Times New Roman"/>
          <w:sz w:val="28"/>
          <w:szCs w:val="28"/>
        </w:rPr>
      </w:pPr>
      <w:r>
        <w:rPr>
          <w:rFonts w:ascii="Times New Roman" w:hAnsi="Times New Roman" w:cs="Times New Roman"/>
          <w:sz w:val="28"/>
          <w:szCs w:val="28"/>
        </w:rPr>
        <w:t xml:space="preserve">   </w:t>
      </w:r>
      <w:r w:rsidR="007D1C58" w:rsidRPr="007D1C58">
        <w:rPr>
          <w:rFonts w:ascii="Times New Roman" w:hAnsi="Times New Roman" w:cs="Times New Roman"/>
          <w:sz w:val="28"/>
          <w:szCs w:val="28"/>
        </w:rPr>
        <w:t xml:space="preserve">  </w:t>
      </w:r>
      <w:r>
        <w:rPr>
          <w:rFonts w:ascii="Times New Roman" w:hAnsi="Times New Roman" w:cs="Times New Roman"/>
          <w:sz w:val="28"/>
          <w:szCs w:val="28"/>
        </w:rPr>
        <w:t>Председателю Комитета Республики Татарстан</w:t>
      </w:r>
    </w:p>
    <w:p w:rsidR="00852538" w:rsidRPr="007D1C58" w:rsidRDefault="00852538" w:rsidP="00852538">
      <w:pPr>
        <w:pStyle w:val="ConsPlusNonformat"/>
        <w:ind w:left="1416" w:firstLine="2553"/>
        <w:jc w:val="both"/>
        <w:rPr>
          <w:rFonts w:ascii="Times New Roman" w:hAnsi="Times New Roman" w:cs="Times New Roman"/>
          <w:sz w:val="28"/>
          <w:szCs w:val="28"/>
        </w:rPr>
      </w:pPr>
      <w:r>
        <w:rPr>
          <w:rFonts w:ascii="Times New Roman" w:hAnsi="Times New Roman" w:cs="Times New Roman"/>
          <w:sz w:val="28"/>
          <w:szCs w:val="28"/>
        </w:rPr>
        <w:t xml:space="preserve">      по охране объектов культурного наследия</w:t>
      </w:r>
    </w:p>
    <w:p w:rsidR="007D1C58" w:rsidRPr="007D1C58" w:rsidRDefault="007D1C58" w:rsidP="00852538">
      <w:pPr>
        <w:pStyle w:val="ConsPlusNonformat"/>
        <w:ind w:firstLine="2553"/>
        <w:jc w:val="both"/>
        <w:rPr>
          <w:rFonts w:ascii="Times New Roman" w:hAnsi="Times New Roman" w:cs="Times New Roman"/>
          <w:sz w:val="28"/>
          <w:szCs w:val="28"/>
        </w:rPr>
      </w:pPr>
      <w:r w:rsidRPr="007D1C58">
        <w:rPr>
          <w:rFonts w:ascii="Times New Roman" w:hAnsi="Times New Roman" w:cs="Times New Roman"/>
          <w:sz w:val="28"/>
          <w:szCs w:val="28"/>
        </w:rPr>
        <w:t xml:space="preserve">                          </w:t>
      </w:r>
      <w:r w:rsidR="00852538">
        <w:rPr>
          <w:rFonts w:ascii="Times New Roman" w:hAnsi="Times New Roman" w:cs="Times New Roman"/>
          <w:sz w:val="28"/>
          <w:szCs w:val="28"/>
        </w:rPr>
        <w:t xml:space="preserve"> </w:t>
      </w:r>
      <w:r w:rsidRPr="007D1C58">
        <w:rPr>
          <w:rFonts w:ascii="Times New Roman" w:hAnsi="Times New Roman" w:cs="Times New Roman"/>
          <w:sz w:val="28"/>
          <w:szCs w:val="28"/>
        </w:rPr>
        <w:t>________________________________________</w:t>
      </w:r>
      <w:r w:rsidR="00852538">
        <w:rPr>
          <w:rFonts w:ascii="Times New Roman" w:hAnsi="Times New Roman" w:cs="Times New Roman"/>
          <w:sz w:val="28"/>
          <w:szCs w:val="28"/>
        </w:rPr>
        <w:t>_</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 xml:space="preserve">(инициалы, фамилия </w:t>
      </w:r>
      <w:r w:rsidR="00852538">
        <w:rPr>
          <w:rFonts w:ascii="Times New Roman" w:hAnsi="Times New Roman" w:cs="Times New Roman"/>
          <w:sz w:val="24"/>
          <w:szCs w:val="24"/>
        </w:rPr>
        <w:t>председателя</w:t>
      </w:r>
      <w:r w:rsidRPr="00852538">
        <w:rPr>
          <w:rFonts w:ascii="Times New Roman" w:hAnsi="Times New Roman" w:cs="Times New Roman"/>
          <w:sz w:val="24"/>
          <w:szCs w:val="24"/>
        </w:rPr>
        <w:t>)</w:t>
      </w:r>
    </w:p>
    <w:p w:rsidR="007D1C58" w:rsidRPr="007D1C58" w:rsidRDefault="007D1C58" w:rsidP="00852538">
      <w:pPr>
        <w:pStyle w:val="ConsPlusNonformat"/>
        <w:ind w:firstLine="2553"/>
        <w:jc w:val="right"/>
        <w:rPr>
          <w:rFonts w:ascii="Times New Roman" w:hAnsi="Times New Roman" w:cs="Times New Roman"/>
          <w:sz w:val="28"/>
          <w:szCs w:val="28"/>
        </w:rPr>
      </w:pPr>
      <w:r w:rsidRPr="007D1C58">
        <w:rPr>
          <w:rFonts w:ascii="Times New Roman" w:hAnsi="Times New Roman" w:cs="Times New Roman"/>
          <w:sz w:val="28"/>
          <w:szCs w:val="28"/>
        </w:rPr>
        <w:t xml:space="preserve">                          </w:t>
      </w:r>
      <w:r w:rsidR="00852538">
        <w:rPr>
          <w:rFonts w:ascii="Times New Roman" w:hAnsi="Times New Roman" w:cs="Times New Roman"/>
          <w:sz w:val="28"/>
          <w:szCs w:val="28"/>
        </w:rPr>
        <w:t xml:space="preserve"> </w:t>
      </w:r>
      <w:r w:rsidRPr="007D1C58">
        <w:rPr>
          <w:rFonts w:ascii="Times New Roman" w:hAnsi="Times New Roman" w:cs="Times New Roman"/>
          <w:sz w:val="28"/>
          <w:szCs w:val="28"/>
        </w:rPr>
        <w:t>________________________________________</w:t>
      </w:r>
      <w:r w:rsidR="00852538">
        <w:rPr>
          <w:rFonts w:ascii="Times New Roman" w:hAnsi="Times New Roman" w:cs="Times New Roman"/>
          <w:sz w:val="28"/>
          <w:szCs w:val="28"/>
        </w:rPr>
        <w:t>_</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(фамилия,</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 xml:space="preserve">                         </w:t>
      </w:r>
      <w:r w:rsidR="00852538">
        <w:rPr>
          <w:rFonts w:ascii="Times New Roman" w:hAnsi="Times New Roman" w:cs="Times New Roman"/>
          <w:sz w:val="24"/>
          <w:szCs w:val="24"/>
        </w:rPr>
        <w:t xml:space="preserve">     </w:t>
      </w:r>
      <w:r w:rsidRPr="00852538">
        <w:rPr>
          <w:rFonts w:ascii="Times New Roman" w:hAnsi="Times New Roman" w:cs="Times New Roman"/>
          <w:sz w:val="24"/>
          <w:szCs w:val="24"/>
        </w:rPr>
        <w:t xml:space="preserve"> _____________________________________________</w:t>
      </w:r>
      <w:r w:rsidR="00852538">
        <w:rPr>
          <w:rFonts w:ascii="Times New Roman" w:hAnsi="Times New Roman" w:cs="Times New Roman"/>
          <w:sz w:val="24"/>
          <w:szCs w:val="24"/>
        </w:rPr>
        <w:t>__</w:t>
      </w:r>
      <w:r w:rsidRPr="00852538">
        <w:rPr>
          <w:rFonts w:ascii="Times New Roman" w:hAnsi="Times New Roman" w:cs="Times New Roman"/>
          <w:sz w:val="24"/>
          <w:szCs w:val="24"/>
        </w:rPr>
        <w:t>_</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имя, отчество заявителя (последнее - при наличии)</w:t>
      </w:r>
    </w:p>
    <w:p w:rsidR="007D1C58" w:rsidRPr="00852538" w:rsidRDefault="00852538" w:rsidP="00852538">
      <w:pPr>
        <w:pStyle w:val="ConsPlusNonformat"/>
        <w:ind w:firstLine="2553"/>
        <w:jc w:val="right"/>
        <w:rPr>
          <w:rFonts w:ascii="Times New Roman" w:hAnsi="Times New Roman" w:cs="Times New Roman"/>
          <w:sz w:val="24"/>
          <w:szCs w:val="24"/>
        </w:rPr>
      </w:pPr>
      <w:r>
        <w:rPr>
          <w:rFonts w:ascii="Times New Roman" w:hAnsi="Times New Roman" w:cs="Times New Roman"/>
          <w:sz w:val="24"/>
          <w:szCs w:val="24"/>
        </w:rPr>
        <w:t xml:space="preserve">                               </w:t>
      </w:r>
      <w:r w:rsidR="007D1C58" w:rsidRPr="00852538">
        <w:rPr>
          <w:rFonts w:ascii="Times New Roman" w:hAnsi="Times New Roman" w:cs="Times New Roman"/>
          <w:sz w:val="24"/>
          <w:szCs w:val="24"/>
        </w:rPr>
        <w:t>___________________________________________</w:t>
      </w:r>
      <w:r>
        <w:rPr>
          <w:rFonts w:ascii="Times New Roman" w:hAnsi="Times New Roman" w:cs="Times New Roman"/>
          <w:sz w:val="24"/>
          <w:szCs w:val="24"/>
        </w:rPr>
        <w:t>___</w:t>
      </w:r>
      <w:r w:rsidR="007D1C58" w:rsidRPr="00852538">
        <w:rPr>
          <w:rFonts w:ascii="Times New Roman" w:hAnsi="Times New Roman" w:cs="Times New Roman"/>
          <w:sz w:val="24"/>
          <w:szCs w:val="24"/>
        </w:rPr>
        <w:t>__</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 xml:space="preserve">                                           (адрес проживания,</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 xml:space="preserve">                          </w:t>
      </w:r>
      <w:r w:rsidR="00852538">
        <w:rPr>
          <w:rFonts w:ascii="Times New Roman" w:hAnsi="Times New Roman" w:cs="Times New Roman"/>
          <w:sz w:val="24"/>
          <w:szCs w:val="24"/>
        </w:rPr>
        <w:t xml:space="preserve">     </w:t>
      </w:r>
      <w:r w:rsidRPr="00852538">
        <w:rPr>
          <w:rFonts w:ascii="Times New Roman" w:hAnsi="Times New Roman" w:cs="Times New Roman"/>
          <w:sz w:val="24"/>
          <w:szCs w:val="24"/>
        </w:rPr>
        <w:t>_______________________________________</w:t>
      </w:r>
      <w:r w:rsidR="00852538">
        <w:rPr>
          <w:rFonts w:ascii="Times New Roman" w:hAnsi="Times New Roman" w:cs="Times New Roman"/>
          <w:sz w:val="24"/>
          <w:szCs w:val="24"/>
        </w:rPr>
        <w:t>__</w:t>
      </w:r>
      <w:r w:rsidRPr="00852538">
        <w:rPr>
          <w:rFonts w:ascii="Times New Roman" w:hAnsi="Times New Roman" w:cs="Times New Roman"/>
          <w:sz w:val="24"/>
          <w:szCs w:val="24"/>
        </w:rPr>
        <w:t>____</w:t>
      </w:r>
      <w:r w:rsidR="00852538">
        <w:rPr>
          <w:rFonts w:ascii="Times New Roman" w:hAnsi="Times New Roman" w:cs="Times New Roman"/>
          <w:sz w:val="24"/>
          <w:szCs w:val="24"/>
        </w:rPr>
        <w:t>_</w:t>
      </w:r>
      <w:r w:rsidRPr="00852538">
        <w:rPr>
          <w:rFonts w:ascii="Times New Roman" w:hAnsi="Times New Roman" w:cs="Times New Roman"/>
          <w:sz w:val="24"/>
          <w:szCs w:val="24"/>
        </w:rPr>
        <w:t>__</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 xml:space="preserve">                                  место работы, должность на момент</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 xml:space="preserve">                          </w:t>
      </w:r>
      <w:r w:rsidR="00852538">
        <w:rPr>
          <w:rFonts w:ascii="Times New Roman" w:hAnsi="Times New Roman" w:cs="Times New Roman"/>
          <w:sz w:val="24"/>
          <w:szCs w:val="24"/>
        </w:rPr>
        <w:t xml:space="preserve">     </w:t>
      </w:r>
      <w:r w:rsidRPr="00852538">
        <w:rPr>
          <w:rFonts w:ascii="Times New Roman" w:hAnsi="Times New Roman" w:cs="Times New Roman"/>
          <w:sz w:val="24"/>
          <w:szCs w:val="24"/>
        </w:rPr>
        <w:t>_______________________________________</w:t>
      </w:r>
      <w:r w:rsidR="00852538">
        <w:rPr>
          <w:rFonts w:ascii="Times New Roman" w:hAnsi="Times New Roman" w:cs="Times New Roman"/>
          <w:sz w:val="24"/>
          <w:szCs w:val="24"/>
        </w:rPr>
        <w:t>___</w:t>
      </w:r>
      <w:r w:rsidRPr="00852538">
        <w:rPr>
          <w:rFonts w:ascii="Times New Roman" w:hAnsi="Times New Roman" w:cs="Times New Roman"/>
          <w:sz w:val="24"/>
          <w:szCs w:val="24"/>
        </w:rPr>
        <w:t>______</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 xml:space="preserve">                                           подачи заявления)</w:t>
      </w:r>
    </w:p>
    <w:p w:rsidR="007D1C58" w:rsidRPr="00852538" w:rsidRDefault="00852538" w:rsidP="00852538">
      <w:pPr>
        <w:pStyle w:val="ConsPlusNonformat"/>
        <w:ind w:firstLine="2553"/>
        <w:jc w:val="right"/>
        <w:rPr>
          <w:rFonts w:ascii="Times New Roman" w:hAnsi="Times New Roman" w:cs="Times New Roman"/>
          <w:sz w:val="24"/>
          <w:szCs w:val="24"/>
        </w:rPr>
      </w:pPr>
      <w:r>
        <w:rPr>
          <w:rFonts w:ascii="Times New Roman" w:hAnsi="Times New Roman" w:cs="Times New Roman"/>
          <w:sz w:val="24"/>
          <w:szCs w:val="24"/>
        </w:rPr>
        <w:t xml:space="preserve">                               </w:t>
      </w:r>
      <w:r w:rsidR="007D1C58" w:rsidRPr="00852538">
        <w:rPr>
          <w:rFonts w:ascii="Times New Roman" w:hAnsi="Times New Roman" w:cs="Times New Roman"/>
          <w:sz w:val="24"/>
          <w:szCs w:val="24"/>
        </w:rPr>
        <w:t>_____________________________________</w:t>
      </w:r>
      <w:r>
        <w:rPr>
          <w:rFonts w:ascii="Times New Roman" w:hAnsi="Times New Roman" w:cs="Times New Roman"/>
          <w:sz w:val="24"/>
          <w:szCs w:val="24"/>
        </w:rPr>
        <w:t>_________</w:t>
      </w:r>
      <w:r w:rsidR="007D1C58" w:rsidRPr="00852538">
        <w:rPr>
          <w:rFonts w:ascii="Times New Roman" w:hAnsi="Times New Roman" w:cs="Times New Roman"/>
          <w:sz w:val="24"/>
          <w:szCs w:val="24"/>
        </w:rPr>
        <w:t>__</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 xml:space="preserve">                                          (мобильный телефон,</w:t>
      </w:r>
    </w:p>
    <w:p w:rsidR="007D1C58" w:rsidRPr="00852538" w:rsidRDefault="007D1C58" w:rsidP="00852538">
      <w:pPr>
        <w:pStyle w:val="ConsPlusNonformat"/>
        <w:ind w:firstLine="2553"/>
        <w:jc w:val="right"/>
        <w:rPr>
          <w:rFonts w:ascii="Times New Roman" w:hAnsi="Times New Roman" w:cs="Times New Roman"/>
          <w:sz w:val="24"/>
          <w:szCs w:val="24"/>
        </w:rPr>
      </w:pPr>
      <w:r w:rsidRPr="00852538">
        <w:rPr>
          <w:rFonts w:ascii="Times New Roman" w:hAnsi="Times New Roman" w:cs="Times New Roman"/>
          <w:sz w:val="24"/>
          <w:szCs w:val="24"/>
        </w:rPr>
        <w:t xml:space="preserve">                          </w:t>
      </w:r>
      <w:r w:rsidR="00852538">
        <w:rPr>
          <w:rFonts w:ascii="Times New Roman" w:hAnsi="Times New Roman" w:cs="Times New Roman"/>
          <w:sz w:val="24"/>
          <w:szCs w:val="24"/>
        </w:rPr>
        <w:t xml:space="preserve">     </w:t>
      </w:r>
      <w:r w:rsidRPr="00852538">
        <w:rPr>
          <w:rFonts w:ascii="Times New Roman" w:hAnsi="Times New Roman" w:cs="Times New Roman"/>
          <w:sz w:val="24"/>
          <w:szCs w:val="24"/>
        </w:rPr>
        <w:t>____________________________________________</w:t>
      </w:r>
      <w:r w:rsidR="00852538">
        <w:rPr>
          <w:rFonts w:ascii="Times New Roman" w:hAnsi="Times New Roman" w:cs="Times New Roman"/>
          <w:sz w:val="24"/>
          <w:szCs w:val="24"/>
        </w:rPr>
        <w:t>____</w:t>
      </w:r>
    </w:p>
    <w:p w:rsidR="007D1C58" w:rsidRPr="00852538" w:rsidRDefault="007D1C58" w:rsidP="00852538">
      <w:pPr>
        <w:pStyle w:val="ConsPlusNonformat"/>
        <w:ind w:firstLine="1136"/>
        <w:jc w:val="right"/>
        <w:rPr>
          <w:rFonts w:ascii="Times New Roman" w:hAnsi="Times New Roman" w:cs="Times New Roman"/>
          <w:sz w:val="24"/>
          <w:szCs w:val="24"/>
        </w:rPr>
      </w:pPr>
      <w:r w:rsidRPr="00852538">
        <w:rPr>
          <w:rFonts w:ascii="Times New Roman" w:hAnsi="Times New Roman" w:cs="Times New Roman"/>
          <w:sz w:val="24"/>
          <w:szCs w:val="24"/>
        </w:rPr>
        <w:t xml:space="preserve">                                       адрес электронной почты)</w:t>
      </w:r>
    </w:p>
    <w:p w:rsidR="007D1C58" w:rsidRPr="007D1C58" w:rsidRDefault="007D1C58" w:rsidP="007D1C58">
      <w:pPr>
        <w:pStyle w:val="ConsPlusNonformat"/>
        <w:jc w:val="both"/>
        <w:rPr>
          <w:rFonts w:ascii="Times New Roman" w:hAnsi="Times New Roman" w:cs="Times New Roman"/>
          <w:sz w:val="28"/>
          <w:szCs w:val="28"/>
        </w:rPr>
      </w:pPr>
    </w:p>
    <w:p w:rsidR="007D1C58" w:rsidRPr="007D1C58" w:rsidRDefault="007D1C58" w:rsidP="00852538">
      <w:pPr>
        <w:pStyle w:val="ConsPlusNonformat"/>
        <w:jc w:val="center"/>
        <w:rPr>
          <w:rFonts w:ascii="Times New Roman" w:hAnsi="Times New Roman" w:cs="Times New Roman"/>
          <w:sz w:val="28"/>
          <w:szCs w:val="28"/>
        </w:rPr>
      </w:pPr>
      <w:bookmarkStart w:id="7" w:name="Par652"/>
      <w:bookmarkEnd w:id="7"/>
      <w:r w:rsidRPr="007D1C58">
        <w:rPr>
          <w:rFonts w:ascii="Times New Roman" w:hAnsi="Times New Roman" w:cs="Times New Roman"/>
          <w:sz w:val="28"/>
          <w:szCs w:val="28"/>
        </w:rPr>
        <w:t>Заявление</w:t>
      </w:r>
    </w:p>
    <w:p w:rsidR="00852538" w:rsidRDefault="00852538" w:rsidP="007D1C58">
      <w:pPr>
        <w:pStyle w:val="ConsPlusNonformat"/>
        <w:jc w:val="both"/>
        <w:rPr>
          <w:rFonts w:ascii="Times New Roman" w:hAnsi="Times New Roman" w:cs="Times New Roman"/>
          <w:sz w:val="28"/>
          <w:szCs w:val="28"/>
        </w:rPr>
      </w:pPr>
    </w:p>
    <w:p w:rsidR="00843EBD" w:rsidRPr="00843EBD" w:rsidRDefault="007D1C58" w:rsidP="00843EBD">
      <w:pPr>
        <w:pStyle w:val="ConsPlusNonformat"/>
        <w:ind w:firstLine="708"/>
        <w:jc w:val="both"/>
        <w:rPr>
          <w:rFonts w:ascii="Times New Roman" w:hAnsi="Times New Roman" w:cs="Times New Roman"/>
          <w:sz w:val="28"/>
          <w:szCs w:val="28"/>
        </w:rPr>
      </w:pPr>
      <w:r w:rsidRPr="007D1C58">
        <w:rPr>
          <w:rFonts w:ascii="Times New Roman" w:hAnsi="Times New Roman" w:cs="Times New Roman"/>
          <w:sz w:val="28"/>
          <w:szCs w:val="28"/>
        </w:rPr>
        <w:t>Прошу допустить меня к участию в конкурсе на замещение вакантной</w:t>
      </w:r>
      <w:r w:rsidR="00852538">
        <w:rPr>
          <w:rFonts w:ascii="Times New Roman" w:hAnsi="Times New Roman" w:cs="Times New Roman"/>
          <w:sz w:val="28"/>
          <w:szCs w:val="28"/>
        </w:rPr>
        <w:t xml:space="preserve"> </w:t>
      </w:r>
      <w:r w:rsidRPr="007D1C58">
        <w:rPr>
          <w:rFonts w:ascii="Times New Roman" w:hAnsi="Times New Roman" w:cs="Times New Roman"/>
          <w:sz w:val="28"/>
          <w:szCs w:val="28"/>
        </w:rPr>
        <w:t>должности государственной гражданской службы Республики Татарстан</w:t>
      </w:r>
      <w:r w:rsidR="00852538">
        <w:rPr>
          <w:rFonts w:ascii="Times New Roman" w:hAnsi="Times New Roman" w:cs="Times New Roman"/>
          <w:sz w:val="28"/>
          <w:szCs w:val="28"/>
        </w:rPr>
        <w:t xml:space="preserve"> </w:t>
      </w:r>
      <w:r w:rsidRPr="007D1C58">
        <w:rPr>
          <w:rFonts w:ascii="Times New Roman" w:hAnsi="Times New Roman" w:cs="Times New Roman"/>
          <w:sz w:val="28"/>
          <w:szCs w:val="28"/>
        </w:rPr>
        <w:t>(</w:t>
      </w:r>
      <w:proofErr w:type="gramStart"/>
      <w:r w:rsidRPr="007D1C58">
        <w:rPr>
          <w:rFonts w:ascii="Times New Roman" w:hAnsi="Times New Roman" w:cs="Times New Roman"/>
          <w:sz w:val="28"/>
          <w:szCs w:val="28"/>
        </w:rPr>
        <w:t>включение  в</w:t>
      </w:r>
      <w:proofErr w:type="gramEnd"/>
      <w:r w:rsidRPr="007D1C58">
        <w:rPr>
          <w:rFonts w:ascii="Times New Roman" w:hAnsi="Times New Roman" w:cs="Times New Roman"/>
          <w:sz w:val="28"/>
          <w:szCs w:val="28"/>
        </w:rPr>
        <w:t xml:space="preserve"> кадровый резерв) в </w:t>
      </w:r>
      <w:r w:rsidR="00852538">
        <w:rPr>
          <w:rFonts w:ascii="Times New Roman" w:hAnsi="Times New Roman" w:cs="Times New Roman"/>
          <w:sz w:val="28"/>
          <w:szCs w:val="28"/>
        </w:rPr>
        <w:t xml:space="preserve">Комитете Республики Татарстан по охране объектов культурного наследия </w:t>
      </w:r>
      <w:r w:rsidRPr="007D1C58">
        <w:rPr>
          <w:rFonts w:ascii="Times New Roman" w:hAnsi="Times New Roman" w:cs="Times New Roman"/>
          <w:sz w:val="28"/>
          <w:szCs w:val="28"/>
        </w:rPr>
        <w:t xml:space="preserve">для замещения должности государственной </w:t>
      </w:r>
      <w:r w:rsidR="00852538">
        <w:rPr>
          <w:rFonts w:ascii="Times New Roman" w:hAnsi="Times New Roman" w:cs="Times New Roman"/>
          <w:sz w:val="28"/>
          <w:szCs w:val="28"/>
        </w:rPr>
        <w:t xml:space="preserve">гражданской  службы </w:t>
      </w:r>
      <w:r w:rsidR="00843EBD">
        <w:rPr>
          <w:rFonts w:ascii="Times New Roman" w:hAnsi="Times New Roman" w:cs="Times New Roman"/>
          <w:sz w:val="28"/>
          <w:szCs w:val="28"/>
        </w:rPr>
        <w:t xml:space="preserve">Республики Татарстан </w:t>
      </w:r>
      <w:r w:rsidR="00843EBD" w:rsidRPr="00843EBD">
        <w:t>______________________________________________________________</w:t>
      </w:r>
      <w:r w:rsidR="00843EBD">
        <w:t>______________________</w:t>
      </w:r>
      <w:r w:rsidR="00843EBD" w:rsidRPr="00843EBD">
        <w:t>_</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sidRPr="00843EBD">
        <w:t>(наименование вакантной должности и подразделения или</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843EBD">
        <w:t>_______________________</w:t>
      </w:r>
      <w:r>
        <w:t>__________</w:t>
      </w:r>
      <w:r w:rsidRPr="00843EBD">
        <w:t>____________________________________________________</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t>(</w:t>
      </w:r>
      <w:r w:rsidRPr="00843EBD">
        <w:t>наименование группы должностей гражданской службы, по которой</w:t>
      </w:r>
    </w:p>
    <w:p w:rsid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43EBD">
        <w:t>проводится конкурс на включение в кадровый резерв)</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843EBD">
        <w:rPr>
          <w:sz w:val="28"/>
          <w:szCs w:val="28"/>
        </w:rPr>
        <w:tab/>
        <w:t xml:space="preserve">С Федеральным </w:t>
      </w:r>
      <w:hyperlink r:id="rId28" w:history="1">
        <w:r w:rsidRPr="00843EBD">
          <w:rPr>
            <w:sz w:val="28"/>
            <w:szCs w:val="28"/>
          </w:rPr>
          <w:t>законом</w:t>
        </w:r>
      </w:hyperlink>
      <w:r w:rsidRPr="00843EBD">
        <w:rPr>
          <w:sz w:val="28"/>
          <w:szCs w:val="28"/>
        </w:rPr>
        <w:t xml:space="preserve"> от 27 июля 2004 года № 79-ФЗ «О государственной гражданской службе Российской Федерации», </w:t>
      </w:r>
      <w:hyperlink r:id="rId29" w:history="1">
        <w:r w:rsidRPr="00843EBD">
          <w:rPr>
            <w:sz w:val="28"/>
            <w:szCs w:val="28"/>
          </w:rPr>
          <w:t>Законом</w:t>
        </w:r>
      </w:hyperlink>
      <w:r w:rsidRPr="00843EBD">
        <w:rPr>
          <w:sz w:val="28"/>
          <w:szCs w:val="28"/>
        </w:rPr>
        <w:t xml:space="preserve">  Республики Татарстан от 16 января 2003 года № 3-ЗРТ «О государственной гражданской службе Республики Татарстан», </w:t>
      </w:r>
      <w:hyperlink r:id="rId30" w:history="1">
        <w:r w:rsidRPr="00843EBD">
          <w:rPr>
            <w:sz w:val="28"/>
            <w:szCs w:val="28"/>
          </w:rPr>
          <w:t>Указом</w:t>
        </w:r>
      </w:hyperlink>
      <w:r w:rsidRPr="00843EBD">
        <w:rPr>
          <w:sz w:val="28"/>
          <w:szCs w:val="28"/>
        </w:rPr>
        <w:t xml:space="preserve"> Президента Российской Федерации от 1 февраля 2005 года № 112 </w:t>
      </w:r>
      <w:r w:rsidRPr="00843EBD">
        <w:rPr>
          <w:sz w:val="28"/>
          <w:szCs w:val="28"/>
        </w:rPr>
        <w:lastRenderedPageBreak/>
        <w:t xml:space="preserve">«О конкурсе на замещение вакантной должности государственной гражданской службы Российской Федерации", с Положением о проведении конкурса на замещение вакантной должности государственной гражданской службы Республике Татарстан (включение в кадровый резерв) в </w:t>
      </w:r>
      <w:r>
        <w:rPr>
          <w:sz w:val="28"/>
          <w:szCs w:val="28"/>
        </w:rPr>
        <w:t xml:space="preserve">Комитете </w:t>
      </w:r>
      <w:r w:rsidRPr="00843EBD">
        <w:rPr>
          <w:sz w:val="28"/>
          <w:szCs w:val="28"/>
        </w:rPr>
        <w:t>Республики Татарстан</w:t>
      </w:r>
      <w:r>
        <w:rPr>
          <w:sz w:val="28"/>
          <w:szCs w:val="28"/>
        </w:rPr>
        <w:t xml:space="preserve"> по охране объектов культурного наследия</w:t>
      </w:r>
      <w:r w:rsidRPr="00843EBD">
        <w:rPr>
          <w:sz w:val="28"/>
          <w:szCs w:val="28"/>
        </w:rPr>
        <w:t>, в том числе с квалификационными требованиями, предъявляемыми для замещения вакантной должности, ознакомлен.</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843EBD">
        <w:rPr>
          <w:sz w:val="28"/>
          <w:szCs w:val="28"/>
        </w:rPr>
        <w:tab/>
        <w:t xml:space="preserve">На обработку персональных данных в соответствии с требованиями Федерального </w:t>
      </w:r>
      <w:hyperlink r:id="rId31" w:history="1">
        <w:r w:rsidRPr="00843EBD">
          <w:rPr>
            <w:sz w:val="28"/>
            <w:szCs w:val="28"/>
          </w:rPr>
          <w:t>закона</w:t>
        </w:r>
      </w:hyperlink>
      <w:r w:rsidRPr="00843EBD">
        <w:rPr>
          <w:sz w:val="28"/>
          <w:szCs w:val="28"/>
        </w:rPr>
        <w:t xml:space="preserve"> от 27 июля 2006 года № 152-ФЗ «О персональных данных» согласен.</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843EBD">
        <w:rPr>
          <w:sz w:val="28"/>
          <w:szCs w:val="28"/>
        </w:rPr>
        <w:tab/>
        <w:t>С оповещением о методах оценки, дате и месте, порядке и результатах проведения конкурса посредством e-</w:t>
      </w:r>
      <w:proofErr w:type="spellStart"/>
      <w:r w:rsidRPr="00843EBD">
        <w:rPr>
          <w:sz w:val="28"/>
          <w:szCs w:val="28"/>
        </w:rPr>
        <w:t>mail</w:t>
      </w:r>
      <w:proofErr w:type="spellEnd"/>
      <w:r w:rsidRPr="00843EBD">
        <w:rPr>
          <w:sz w:val="28"/>
          <w:szCs w:val="28"/>
        </w:rPr>
        <w:t xml:space="preserve"> или СМС-сообщения на номер указанного мобильного телефона согласен.</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8"/>
          <w:szCs w:val="28"/>
        </w:rPr>
      </w:pPr>
      <w:r w:rsidRPr="00843EBD">
        <w:rPr>
          <w:sz w:val="28"/>
          <w:szCs w:val="28"/>
        </w:rPr>
        <w:tab/>
        <w:t>К заявлению прилагаю:</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43EBD">
        <w:rPr>
          <w:sz w:val="28"/>
          <w:szCs w:val="28"/>
        </w:rPr>
        <w:t>____________________________________________________</w:t>
      </w:r>
      <w:r>
        <w:rPr>
          <w:sz w:val="28"/>
          <w:szCs w:val="28"/>
        </w:rPr>
        <w:t>____________________</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sidRPr="00843EBD">
        <w:t>(перечислить прилагаемые документы)</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43EBD">
        <w:rPr>
          <w:sz w:val="28"/>
          <w:szCs w:val="28"/>
        </w:rPr>
        <w:t>___________________________________________</w:t>
      </w:r>
      <w:r>
        <w:rPr>
          <w:sz w:val="28"/>
          <w:szCs w:val="28"/>
        </w:rPr>
        <w:t>_____________________________</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43EBD">
        <w:rPr>
          <w:sz w:val="28"/>
          <w:szCs w:val="28"/>
        </w:rPr>
        <w:t>___________________________________________</w:t>
      </w:r>
      <w:r>
        <w:rPr>
          <w:sz w:val="28"/>
          <w:szCs w:val="28"/>
        </w:rPr>
        <w:t>_____________________________</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43EBD">
        <w:rPr>
          <w:sz w:val="28"/>
          <w:szCs w:val="28"/>
        </w:rPr>
        <w:t> </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43EBD">
        <w:rPr>
          <w:sz w:val="28"/>
          <w:szCs w:val="28"/>
        </w:rPr>
        <w:t>____________   ________________________   _________________________________</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843EBD">
        <w:t xml:space="preserve">  </w:t>
      </w:r>
      <w:r>
        <w:t xml:space="preserve">     </w:t>
      </w:r>
      <w:r w:rsidRPr="00843EBD">
        <w:t xml:space="preserve"> (</w:t>
      </w:r>
      <w:proofErr w:type="gramStart"/>
      <w:r w:rsidRPr="00843EBD">
        <w:t xml:space="preserve">дата)   </w:t>
      </w:r>
      <w:proofErr w:type="gramEnd"/>
      <w:r w:rsidRPr="00843EBD">
        <w:t xml:space="preserve">         </w:t>
      </w:r>
      <w:r>
        <w:t xml:space="preserve">                     </w:t>
      </w:r>
      <w:r w:rsidRPr="00843EBD">
        <w:t xml:space="preserve"> (подпись)              </w:t>
      </w:r>
      <w:r>
        <w:t xml:space="preserve">                             </w:t>
      </w:r>
      <w:r w:rsidRPr="00843EBD">
        <w:t xml:space="preserve">   (расшифровка подписи)</w:t>
      </w:r>
    </w:p>
    <w:p w:rsidR="00843EBD" w:rsidRPr="00843EBD" w:rsidRDefault="00843EBD" w:rsidP="0084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8"/>
          <w:szCs w:val="28"/>
        </w:rPr>
      </w:pPr>
      <w:r w:rsidRPr="00843EBD">
        <w:rPr>
          <w:sz w:val="28"/>
          <w:szCs w:val="28"/>
        </w:rPr>
        <w:t>____________   ________________________   _________________________________</w:t>
      </w:r>
    </w:p>
    <w:p w:rsidR="007D1C58" w:rsidRPr="00843EBD" w:rsidRDefault="007D1C58" w:rsidP="00717454">
      <w:pPr>
        <w:rPr>
          <w:b/>
          <w:bCs/>
          <w:color w:val="000000"/>
          <w:sz w:val="28"/>
          <w:szCs w:val="28"/>
        </w:rPr>
      </w:pPr>
    </w:p>
    <w:p w:rsidR="007D1C58" w:rsidRPr="00843EBD" w:rsidRDefault="007D1C58" w:rsidP="00717454">
      <w:pPr>
        <w:rPr>
          <w:b/>
          <w:bCs/>
          <w:color w:val="000000"/>
          <w:sz w:val="28"/>
          <w:szCs w:val="28"/>
        </w:rPr>
      </w:pPr>
    </w:p>
    <w:p w:rsidR="007D1C58" w:rsidRPr="00843EBD"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Pr="007D1C58" w:rsidRDefault="007D1C58" w:rsidP="00717454">
      <w:pPr>
        <w:rPr>
          <w:b/>
          <w:bCs/>
          <w:color w:val="000000"/>
          <w:sz w:val="28"/>
          <w:szCs w:val="28"/>
        </w:rPr>
      </w:pPr>
    </w:p>
    <w:p w:rsidR="007D1C58" w:rsidRDefault="007D1C58"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286B3E" w:rsidRDefault="00286B3E" w:rsidP="00906E1C">
      <w:pPr>
        <w:pStyle w:val="ConsPlusNormal"/>
        <w:jc w:val="right"/>
        <w:outlineLvl w:val="1"/>
        <w:rPr>
          <w:rFonts w:ascii="Times New Roman" w:hAnsi="Times New Roman" w:cs="Times New Roman"/>
          <w:sz w:val="28"/>
          <w:szCs w:val="28"/>
        </w:rPr>
      </w:pPr>
    </w:p>
    <w:p w:rsidR="00906E1C" w:rsidRPr="007D1C58" w:rsidRDefault="00906E1C" w:rsidP="00906E1C">
      <w:pPr>
        <w:pStyle w:val="ConsPlusNormal"/>
        <w:jc w:val="right"/>
        <w:outlineLvl w:val="1"/>
        <w:rPr>
          <w:rFonts w:ascii="Times New Roman" w:hAnsi="Times New Roman" w:cs="Times New Roman"/>
          <w:sz w:val="28"/>
          <w:szCs w:val="28"/>
        </w:rPr>
      </w:pPr>
      <w:r w:rsidRPr="007D1C5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D1C58">
        <w:rPr>
          <w:rFonts w:ascii="Times New Roman" w:hAnsi="Times New Roman" w:cs="Times New Roman"/>
          <w:sz w:val="28"/>
          <w:szCs w:val="28"/>
        </w:rPr>
        <w:t xml:space="preserve"> </w:t>
      </w:r>
      <w:r>
        <w:rPr>
          <w:rFonts w:ascii="Times New Roman" w:hAnsi="Times New Roman" w:cs="Times New Roman"/>
          <w:sz w:val="28"/>
          <w:szCs w:val="28"/>
        </w:rPr>
        <w:t>4</w:t>
      </w:r>
    </w:p>
    <w:p w:rsidR="00906E1C" w:rsidRPr="007D1C58" w:rsidRDefault="00906E1C" w:rsidP="00906E1C">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к Положению</w:t>
      </w:r>
    </w:p>
    <w:p w:rsidR="00906E1C" w:rsidRPr="007D1C58" w:rsidRDefault="00906E1C" w:rsidP="00906E1C">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о проведении конкурса</w:t>
      </w:r>
    </w:p>
    <w:p w:rsidR="00906E1C" w:rsidRPr="007D1C58" w:rsidRDefault="00906E1C" w:rsidP="00906E1C">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на замещение вакантной должности</w:t>
      </w:r>
    </w:p>
    <w:p w:rsidR="00906E1C" w:rsidRPr="007D1C58" w:rsidRDefault="00906E1C" w:rsidP="00906E1C">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государственной гражданской службы</w:t>
      </w:r>
    </w:p>
    <w:p w:rsidR="00906E1C" w:rsidRPr="007D1C58" w:rsidRDefault="00906E1C" w:rsidP="00906E1C">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Республики Татарстан</w:t>
      </w:r>
    </w:p>
    <w:p w:rsidR="00906E1C" w:rsidRPr="007D1C58" w:rsidRDefault="00906E1C" w:rsidP="00906E1C">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(включение в кадровый резерв)</w:t>
      </w:r>
    </w:p>
    <w:p w:rsidR="00906E1C" w:rsidRDefault="00906E1C" w:rsidP="00906E1C">
      <w:pPr>
        <w:pStyle w:val="ConsPlusNormal"/>
        <w:jc w:val="right"/>
        <w:rPr>
          <w:rFonts w:ascii="Times New Roman" w:hAnsi="Times New Roman" w:cs="Times New Roman"/>
          <w:sz w:val="28"/>
          <w:szCs w:val="28"/>
        </w:rPr>
      </w:pPr>
      <w:r w:rsidRPr="007D1C58">
        <w:rPr>
          <w:rFonts w:ascii="Times New Roman" w:hAnsi="Times New Roman" w:cs="Times New Roman"/>
          <w:sz w:val="28"/>
          <w:szCs w:val="28"/>
        </w:rPr>
        <w:t xml:space="preserve">в </w:t>
      </w:r>
      <w:r>
        <w:rPr>
          <w:rFonts w:ascii="Times New Roman" w:hAnsi="Times New Roman" w:cs="Times New Roman"/>
          <w:sz w:val="28"/>
          <w:szCs w:val="28"/>
        </w:rPr>
        <w:t xml:space="preserve">Комитете Республики Татарстан </w:t>
      </w:r>
    </w:p>
    <w:p w:rsidR="00906E1C" w:rsidRPr="007D1C58" w:rsidRDefault="00906E1C" w:rsidP="00906E1C">
      <w:pPr>
        <w:pStyle w:val="ConsPlusNormal"/>
        <w:jc w:val="right"/>
        <w:rPr>
          <w:rFonts w:ascii="Times New Roman" w:hAnsi="Times New Roman" w:cs="Times New Roman"/>
          <w:sz w:val="28"/>
          <w:szCs w:val="28"/>
        </w:rPr>
      </w:pPr>
      <w:r>
        <w:rPr>
          <w:rFonts w:ascii="Times New Roman" w:hAnsi="Times New Roman" w:cs="Times New Roman"/>
          <w:sz w:val="28"/>
          <w:szCs w:val="28"/>
        </w:rPr>
        <w:t>по охране объектов культурного наследия</w:t>
      </w:r>
    </w:p>
    <w:p w:rsidR="00906E1C" w:rsidRPr="00906E1C" w:rsidRDefault="00906E1C" w:rsidP="00906E1C">
      <w:pPr>
        <w:widowControl w:val="0"/>
        <w:autoSpaceDE w:val="0"/>
        <w:autoSpaceDN w:val="0"/>
        <w:adjustRightInd w:val="0"/>
        <w:jc w:val="right"/>
      </w:pPr>
    </w:p>
    <w:p w:rsidR="00906E1C" w:rsidRPr="00906E1C" w:rsidRDefault="00906E1C" w:rsidP="00906E1C">
      <w:pPr>
        <w:widowControl w:val="0"/>
        <w:autoSpaceDE w:val="0"/>
        <w:autoSpaceDN w:val="0"/>
        <w:adjustRightInd w:val="0"/>
        <w:jc w:val="both"/>
      </w:pPr>
    </w:p>
    <w:p w:rsidR="00906E1C" w:rsidRPr="00FF28F2" w:rsidRDefault="00906E1C" w:rsidP="00906E1C">
      <w:pPr>
        <w:widowControl w:val="0"/>
        <w:autoSpaceDE w:val="0"/>
        <w:autoSpaceDN w:val="0"/>
        <w:adjustRightInd w:val="0"/>
        <w:jc w:val="center"/>
        <w:rPr>
          <w:sz w:val="28"/>
          <w:szCs w:val="28"/>
        </w:rPr>
      </w:pPr>
      <w:r w:rsidRPr="00FF28F2">
        <w:rPr>
          <w:sz w:val="28"/>
          <w:szCs w:val="28"/>
        </w:rPr>
        <w:t>КОНКУРСНЫЙ БЮЛЛЕТЕНЬ</w:t>
      </w:r>
    </w:p>
    <w:p w:rsidR="00906E1C" w:rsidRPr="00FF28F2" w:rsidRDefault="00FF28F2" w:rsidP="00906E1C">
      <w:pPr>
        <w:widowControl w:val="0"/>
        <w:autoSpaceDE w:val="0"/>
        <w:autoSpaceDN w:val="0"/>
        <w:adjustRightInd w:val="0"/>
        <w:jc w:val="center"/>
        <w:rPr>
          <w:sz w:val="28"/>
          <w:szCs w:val="28"/>
        </w:rPr>
      </w:pPr>
      <w:r>
        <w:rPr>
          <w:sz w:val="28"/>
          <w:szCs w:val="28"/>
        </w:rPr>
        <w:t>«</w:t>
      </w:r>
      <w:r w:rsidR="00906E1C" w:rsidRPr="00FF28F2">
        <w:rPr>
          <w:sz w:val="28"/>
          <w:szCs w:val="28"/>
        </w:rPr>
        <w:t>___</w:t>
      </w:r>
      <w:r>
        <w:rPr>
          <w:sz w:val="28"/>
          <w:szCs w:val="28"/>
        </w:rPr>
        <w:t>»</w:t>
      </w:r>
      <w:r w:rsidR="00906E1C" w:rsidRPr="00FF28F2">
        <w:rPr>
          <w:sz w:val="28"/>
          <w:szCs w:val="28"/>
        </w:rPr>
        <w:t xml:space="preserve"> ___________ 20__ г.</w:t>
      </w:r>
    </w:p>
    <w:p w:rsidR="00906E1C" w:rsidRPr="00906E1C" w:rsidRDefault="00906E1C" w:rsidP="00906E1C">
      <w:pPr>
        <w:widowControl w:val="0"/>
        <w:autoSpaceDE w:val="0"/>
        <w:autoSpaceDN w:val="0"/>
        <w:adjustRightInd w:val="0"/>
        <w:jc w:val="both"/>
      </w:pPr>
    </w:p>
    <w:p w:rsidR="00906E1C" w:rsidRPr="00FF28F2" w:rsidRDefault="00906E1C" w:rsidP="00906E1C">
      <w:pPr>
        <w:widowControl w:val="0"/>
        <w:autoSpaceDE w:val="0"/>
        <w:autoSpaceDN w:val="0"/>
        <w:adjustRightInd w:val="0"/>
        <w:jc w:val="both"/>
        <w:rPr>
          <w:sz w:val="28"/>
          <w:szCs w:val="28"/>
        </w:rPr>
      </w:pPr>
      <w:r w:rsidRPr="00FF28F2">
        <w:rPr>
          <w:sz w:val="28"/>
          <w:szCs w:val="28"/>
        </w:rPr>
        <w:t>1.</w:t>
      </w:r>
    </w:p>
    <w:p w:rsidR="00906E1C" w:rsidRPr="00FF28F2" w:rsidRDefault="00906E1C" w:rsidP="00906E1C">
      <w:pPr>
        <w:widowControl w:val="0"/>
        <w:autoSpaceDE w:val="0"/>
        <w:autoSpaceDN w:val="0"/>
        <w:adjustRightInd w:val="0"/>
        <w:jc w:val="both"/>
      </w:pPr>
      <w:r w:rsidRPr="00FF28F2">
        <w:t>_____________________________________________</w:t>
      </w:r>
      <w:r w:rsidR="00FF28F2">
        <w:t>__________</w:t>
      </w:r>
      <w:r w:rsidRPr="00FF28F2">
        <w:t>______________________________</w:t>
      </w:r>
    </w:p>
    <w:p w:rsidR="00906E1C" w:rsidRPr="00FF28F2" w:rsidRDefault="00FF28F2" w:rsidP="00FF28F2">
      <w:pPr>
        <w:widowControl w:val="0"/>
        <w:autoSpaceDE w:val="0"/>
        <w:autoSpaceDN w:val="0"/>
        <w:adjustRightInd w:val="0"/>
        <w:jc w:val="center"/>
      </w:pPr>
      <w:r>
        <w:t>(</w:t>
      </w:r>
      <w:r w:rsidR="00906E1C" w:rsidRPr="00FF28F2">
        <w:t>наименование должности, на замещение которой проводится конкурс</w:t>
      </w:r>
    </w:p>
    <w:p w:rsidR="00906E1C" w:rsidRPr="00FF28F2" w:rsidRDefault="00906E1C" w:rsidP="00FF28F2">
      <w:pPr>
        <w:widowControl w:val="0"/>
        <w:autoSpaceDE w:val="0"/>
        <w:autoSpaceDN w:val="0"/>
        <w:adjustRightInd w:val="0"/>
        <w:jc w:val="center"/>
      </w:pPr>
      <w:r w:rsidRPr="00FF28F2">
        <w:t>_________________________________________________________</w:t>
      </w:r>
      <w:r w:rsidR="00FF28F2">
        <w:t>__________</w:t>
      </w:r>
      <w:r w:rsidRPr="00FF28F2">
        <w:t>__________________</w:t>
      </w:r>
    </w:p>
    <w:p w:rsidR="00906E1C" w:rsidRPr="00FF28F2" w:rsidRDefault="00906E1C" w:rsidP="00FF28F2">
      <w:pPr>
        <w:widowControl w:val="0"/>
        <w:autoSpaceDE w:val="0"/>
        <w:autoSpaceDN w:val="0"/>
        <w:adjustRightInd w:val="0"/>
        <w:jc w:val="center"/>
      </w:pPr>
      <w:r w:rsidRPr="00FF28F2">
        <w:t>или наименование группы должностей, по которой проводится конкурс</w:t>
      </w:r>
    </w:p>
    <w:p w:rsidR="00906E1C" w:rsidRPr="00FF28F2" w:rsidRDefault="00906E1C" w:rsidP="00FF28F2">
      <w:pPr>
        <w:widowControl w:val="0"/>
        <w:autoSpaceDE w:val="0"/>
        <w:autoSpaceDN w:val="0"/>
        <w:adjustRightInd w:val="0"/>
        <w:jc w:val="center"/>
      </w:pPr>
      <w:r w:rsidRPr="00FF28F2">
        <w:t>____________________________________________________________________</w:t>
      </w:r>
      <w:r w:rsidR="00FF28F2">
        <w:t>__________</w:t>
      </w:r>
      <w:r w:rsidRPr="00FF28F2">
        <w:t>_______</w:t>
      </w:r>
    </w:p>
    <w:p w:rsidR="00906E1C" w:rsidRPr="00FF28F2" w:rsidRDefault="00906E1C" w:rsidP="00FF28F2">
      <w:pPr>
        <w:widowControl w:val="0"/>
        <w:autoSpaceDE w:val="0"/>
        <w:autoSpaceDN w:val="0"/>
        <w:adjustRightInd w:val="0"/>
        <w:jc w:val="center"/>
      </w:pPr>
      <w:r w:rsidRPr="00FF28F2">
        <w:t>на включение в кадровый резерв</w:t>
      </w:r>
      <w:r w:rsidR="00FF28F2">
        <w:t>)</w:t>
      </w:r>
    </w:p>
    <w:p w:rsidR="00906E1C" w:rsidRPr="00906E1C" w:rsidRDefault="00906E1C" w:rsidP="00906E1C">
      <w:pPr>
        <w:widowControl w:val="0"/>
        <w:autoSpaceDE w:val="0"/>
        <w:autoSpaceDN w:val="0"/>
        <w:adjustRightInd w:val="0"/>
        <w:jc w:val="both"/>
      </w:pPr>
    </w:p>
    <w:p w:rsidR="00906E1C" w:rsidRPr="00FF28F2" w:rsidRDefault="00906E1C" w:rsidP="00906E1C">
      <w:pPr>
        <w:widowControl w:val="0"/>
        <w:autoSpaceDE w:val="0"/>
        <w:autoSpaceDN w:val="0"/>
        <w:adjustRightInd w:val="0"/>
        <w:ind w:firstLine="540"/>
        <w:jc w:val="both"/>
        <w:rPr>
          <w:sz w:val="28"/>
          <w:szCs w:val="28"/>
        </w:rPr>
      </w:pPr>
      <w:r w:rsidRPr="00FF28F2">
        <w:rPr>
          <w:sz w:val="28"/>
          <w:szCs w:val="28"/>
        </w:rPr>
        <w:t>Баллы, присваиваемые членом конкурсной комиссии кандидатам по результатам индивидуального собеседования (максимальный балл составляет 10 баллов).</w:t>
      </w:r>
    </w:p>
    <w:p w:rsidR="00906E1C" w:rsidRPr="00FF28F2" w:rsidRDefault="00906E1C" w:rsidP="00906E1C">
      <w:pPr>
        <w:widowControl w:val="0"/>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80"/>
        <w:gridCol w:w="2324"/>
        <w:gridCol w:w="3627"/>
      </w:tblGrid>
      <w:tr w:rsidR="00906E1C" w:rsidRPr="00906E1C" w:rsidTr="00FF28F2">
        <w:tc>
          <w:tcPr>
            <w:tcW w:w="3480" w:type="dxa"/>
            <w:tcBorders>
              <w:top w:val="single" w:sz="4" w:space="0" w:color="auto"/>
              <w:left w:val="single" w:sz="4" w:space="0" w:color="auto"/>
              <w:bottom w:val="single" w:sz="4" w:space="0" w:color="auto"/>
              <w:right w:val="single" w:sz="4" w:space="0" w:color="auto"/>
            </w:tcBorders>
          </w:tcPr>
          <w:p w:rsidR="00906E1C" w:rsidRPr="00FF28F2" w:rsidRDefault="00906E1C" w:rsidP="00906E1C">
            <w:pPr>
              <w:widowControl w:val="0"/>
              <w:autoSpaceDE w:val="0"/>
              <w:autoSpaceDN w:val="0"/>
              <w:adjustRightInd w:val="0"/>
              <w:jc w:val="center"/>
              <w:rPr>
                <w:sz w:val="28"/>
                <w:szCs w:val="28"/>
              </w:rPr>
            </w:pPr>
            <w:r w:rsidRPr="00FF28F2">
              <w:rPr>
                <w:sz w:val="28"/>
                <w:szCs w:val="28"/>
              </w:rPr>
              <w:t>ФИО кандидата</w:t>
            </w:r>
          </w:p>
        </w:tc>
        <w:tc>
          <w:tcPr>
            <w:tcW w:w="2324" w:type="dxa"/>
            <w:tcBorders>
              <w:top w:val="single" w:sz="4" w:space="0" w:color="auto"/>
              <w:left w:val="single" w:sz="4" w:space="0" w:color="auto"/>
              <w:bottom w:val="single" w:sz="4" w:space="0" w:color="auto"/>
              <w:right w:val="single" w:sz="4" w:space="0" w:color="auto"/>
            </w:tcBorders>
          </w:tcPr>
          <w:p w:rsidR="00906E1C" w:rsidRPr="00FF28F2" w:rsidRDefault="00906E1C" w:rsidP="00906E1C">
            <w:pPr>
              <w:widowControl w:val="0"/>
              <w:autoSpaceDE w:val="0"/>
              <w:autoSpaceDN w:val="0"/>
              <w:adjustRightInd w:val="0"/>
              <w:jc w:val="center"/>
              <w:rPr>
                <w:sz w:val="28"/>
                <w:szCs w:val="28"/>
              </w:rPr>
            </w:pPr>
            <w:r w:rsidRPr="00FF28F2">
              <w:rPr>
                <w:sz w:val="28"/>
                <w:szCs w:val="28"/>
              </w:rPr>
              <w:t>Балл</w:t>
            </w:r>
          </w:p>
        </w:tc>
        <w:tc>
          <w:tcPr>
            <w:tcW w:w="3627" w:type="dxa"/>
            <w:tcBorders>
              <w:top w:val="single" w:sz="4" w:space="0" w:color="auto"/>
              <w:left w:val="single" w:sz="4" w:space="0" w:color="auto"/>
              <w:bottom w:val="single" w:sz="4" w:space="0" w:color="auto"/>
              <w:right w:val="single" w:sz="4" w:space="0" w:color="auto"/>
            </w:tcBorders>
          </w:tcPr>
          <w:p w:rsidR="00906E1C" w:rsidRPr="00FF28F2" w:rsidRDefault="00906E1C" w:rsidP="00906E1C">
            <w:pPr>
              <w:widowControl w:val="0"/>
              <w:autoSpaceDE w:val="0"/>
              <w:autoSpaceDN w:val="0"/>
              <w:adjustRightInd w:val="0"/>
              <w:jc w:val="center"/>
              <w:rPr>
                <w:sz w:val="28"/>
                <w:szCs w:val="28"/>
              </w:rPr>
            </w:pPr>
            <w:r w:rsidRPr="00FF28F2">
              <w:rPr>
                <w:sz w:val="28"/>
                <w:szCs w:val="28"/>
              </w:rPr>
              <w:t>Краткая мотивировка выставленного балла (при необходимости)</w:t>
            </w:r>
          </w:p>
        </w:tc>
      </w:tr>
      <w:tr w:rsidR="00906E1C" w:rsidRPr="00906E1C" w:rsidTr="00FF28F2">
        <w:tc>
          <w:tcPr>
            <w:tcW w:w="3480"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c>
          <w:tcPr>
            <w:tcW w:w="2324"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c>
          <w:tcPr>
            <w:tcW w:w="3627"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r>
      <w:tr w:rsidR="00906E1C" w:rsidRPr="00906E1C" w:rsidTr="00FF28F2">
        <w:tc>
          <w:tcPr>
            <w:tcW w:w="3480"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c>
          <w:tcPr>
            <w:tcW w:w="2324"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c>
          <w:tcPr>
            <w:tcW w:w="3627"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r>
    </w:tbl>
    <w:p w:rsidR="00906E1C" w:rsidRPr="00906E1C" w:rsidRDefault="00906E1C" w:rsidP="00906E1C">
      <w:pPr>
        <w:widowControl w:val="0"/>
        <w:autoSpaceDE w:val="0"/>
        <w:autoSpaceDN w:val="0"/>
        <w:adjustRightInd w:val="0"/>
        <w:jc w:val="both"/>
      </w:pPr>
    </w:p>
    <w:p w:rsidR="00906E1C" w:rsidRPr="00FF28F2" w:rsidRDefault="00906E1C" w:rsidP="00906E1C">
      <w:pPr>
        <w:widowControl w:val="0"/>
        <w:autoSpaceDE w:val="0"/>
        <w:autoSpaceDN w:val="0"/>
        <w:adjustRightInd w:val="0"/>
        <w:jc w:val="both"/>
        <w:rPr>
          <w:sz w:val="28"/>
          <w:szCs w:val="28"/>
        </w:rPr>
      </w:pPr>
      <w:r w:rsidRPr="00FF28F2">
        <w:rPr>
          <w:sz w:val="28"/>
          <w:szCs w:val="28"/>
        </w:rPr>
        <w:t>2.</w:t>
      </w:r>
    </w:p>
    <w:p w:rsidR="00FF28F2" w:rsidRPr="00FF28F2" w:rsidRDefault="00FF28F2" w:rsidP="00FF28F2">
      <w:pPr>
        <w:widowControl w:val="0"/>
        <w:autoSpaceDE w:val="0"/>
        <w:autoSpaceDN w:val="0"/>
        <w:adjustRightInd w:val="0"/>
        <w:jc w:val="both"/>
      </w:pPr>
      <w:r w:rsidRPr="00FF28F2">
        <w:t>_____________________________________________</w:t>
      </w:r>
      <w:r>
        <w:t>__________</w:t>
      </w:r>
      <w:r w:rsidRPr="00FF28F2">
        <w:t>______________________________</w:t>
      </w:r>
    </w:p>
    <w:p w:rsidR="00FF28F2" w:rsidRPr="00FF28F2" w:rsidRDefault="00FF28F2" w:rsidP="00FF28F2">
      <w:pPr>
        <w:widowControl w:val="0"/>
        <w:autoSpaceDE w:val="0"/>
        <w:autoSpaceDN w:val="0"/>
        <w:adjustRightInd w:val="0"/>
        <w:jc w:val="center"/>
      </w:pPr>
      <w:r>
        <w:t>(</w:t>
      </w:r>
      <w:r w:rsidRPr="00FF28F2">
        <w:t>наименование должности, на замещение которой проводится конкурс</w:t>
      </w:r>
    </w:p>
    <w:p w:rsidR="00FF28F2" w:rsidRPr="00FF28F2" w:rsidRDefault="00FF28F2" w:rsidP="00FF28F2">
      <w:pPr>
        <w:widowControl w:val="0"/>
        <w:autoSpaceDE w:val="0"/>
        <w:autoSpaceDN w:val="0"/>
        <w:adjustRightInd w:val="0"/>
        <w:jc w:val="center"/>
      </w:pPr>
      <w:r w:rsidRPr="00FF28F2">
        <w:t>_________________________________________________________</w:t>
      </w:r>
      <w:r>
        <w:t>__________</w:t>
      </w:r>
      <w:r w:rsidRPr="00FF28F2">
        <w:t>__________________</w:t>
      </w:r>
    </w:p>
    <w:p w:rsidR="00FF28F2" w:rsidRPr="00FF28F2" w:rsidRDefault="00FF28F2" w:rsidP="00FF28F2">
      <w:pPr>
        <w:widowControl w:val="0"/>
        <w:autoSpaceDE w:val="0"/>
        <w:autoSpaceDN w:val="0"/>
        <w:adjustRightInd w:val="0"/>
        <w:jc w:val="center"/>
      </w:pPr>
      <w:r w:rsidRPr="00FF28F2">
        <w:t>или наименование группы должностей, по которой проводится конкурс</w:t>
      </w:r>
    </w:p>
    <w:p w:rsidR="00FF28F2" w:rsidRPr="00FF28F2" w:rsidRDefault="00FF28F2" w:rsidP="00FF28F2">
      <w:pPr>
        <w:widowControl w:val="0"/>
        <w:autoSpaceDE w:val="0"/>
        <w:autoSpaceDN w:val="0"/>
        <w:adjustRightInd w:val="0"/>
        <w:jc w:val="center"/>
      </w:pPr>
      <w:r w:rsidRPr="00FF28F2">
        <w:t>____________________________________________________________________</w:t>
      </w:r>
      <w:r>
        <w:t>__________</w:t>
      </w:r>
      <w:r w:rsidRPr="00FF28F2">
        <w:t>_______</w:t>
      </w:r>
    </w:p>
    <w:p w:rsidR="00FF28F2" w:rsidRPr="00FF28F2" w:rsidRDefault="00FF28F2" w:rsidP="00FF28F2">
      <w:pPr>
        <w:widowControl w:val="0"/>
        <w:autoSpaceDE w:val="0"/>
        <w:autoSpaceDN w:val="0"/>
        <w:adjustRightInd w:val="0"/>
        <w:jc w:val="center"/>
      </w:pPr>
      <w:r w:rsidRPr="00FF28F2">
        <w:t>на включение в кадровый резерв</w:t>
      </w:r>
      <w:r>
        <w:t>)</w:t>
      </w:r>
    </w:p>
    <w:p w:rsidR="00906E1C" w:rsidRPr="00906E1C" w:rsidRDefault="00906E1C" w:rsidP="00906E1C">
      <w:pPr>
        <w:widowControl w:val="0"/>
        <w:autoSpaceDE w:val="0"/>
        <w:autoSpaceDN w:val="0"/>
        <w:adjustRightInd w:val="0"/>
        <w:jc w:val="both"/>
      </w:pPr>
    </w:p>
    <w:p w:rsidR="00906E1C" w:rsidRPr="00FF28F2" w:rsidRDefault="00906E1C" w:rsidP="00906E1C">
      <w:pPr>
        <w:widowControl w:val="0"/>
        <w:autoSpaceDE w:val="0"/>
        <w:autoSpaceDN w:val="0"/>
        <w:adjustRightInd w:val="0"/>
        <w:ind w:firstLine="540"/>
        <w:jc w:val="both"/>
        <w:rPr>
          <w:sz w:val="28"/>
          <w:szCs w:val="28"/>
        </w:rPr>
      </w:pPr>
      <w:r w:rsidRPr="00FF28F2">
        <w:rPr>
          <w:sz w:val="28"/>
          <w:szCs w:val="28"/>
        </w:rPr>
        <w:t>Баллы, присваиваемые членом конкурсной комиссии кандидатам по результатам индивидуального собеседования (максимальный балл составляет 10 баллов).</w:t>
      </w:r>
    </w:p>
    <w:p w:rsidR="00906E1C" w:rsidRPr="00906E1C" w:rsidRDefault="00906E1C" w:rsidP="00906E1C">
      <w:pPr>
        <w:widowControl w:val="0"/>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80"/>
        <w:gridCol w:w="2268"/>
        <w:gridCol w:w="3683"/>
      </w:tblGrid>
      <w:tr w:rsidR="00906E1C" w:rsidRPr="00906E1C" w:rsidTr="006C34FC">
        <w:tc>
          <w:tcPr>
            <w:tcW w:w="3480" w:type="dxa"/>
            <w:tcBorders>
              <w:top w:val="single" w:sz="4" w:space="0" w:color="auto"/>
              <w:left w:val="single" w:sz="4" w:space="0" w:color="auto"/>
              <w:bottom w:val="single" w:sz="4" w:space="0" w:color="auto"/>
              <w:right w:val="single" w:sz="4" w:space="0" w:color="auto"/>
            </w:tcBorders>
          </w:tcPr>
          <w:p w:rsidR="00906E1C" w:rsidRPr="00FF28F2" w:rsidRDefault="00906E1C" w:rsidP="00906E1C">
            <w:pPr>
              <w:widowControl w:val="0"/>
              <w:autoSpaceDE w:val="0"/>
              <w:autoSpaceDN w:val="0"/>
              <w:adjustRightInd w:val="0"/>
              <w:jc w:val="center"/>
              <w:rPr>
                <w:sz w:val="28"/>
                <w:szCs w:val="28"/>
              </w:rPr>
            </w:pPr>
            <w:r w:rsidRPr="00FF28F2">
              <w:rPr>
                <w:sz w:val="28"/>
                <w:szCs w:val="28"/>
              </w:rPr>
              <w:t>ФИО кандидата</w:t>
            </w:r>
          </w:p>
        </w:tc>
        <w:tc>
          <w:tcPr>
            <w:tcW w:w="2268" w:type="dxa"/>
            <w:tcBorders>
              <w:top w:val="single" w:sz="4" w:space="0" w:color="auto"/>
              <w:left w:val="single" w:sz="4" w:space="0" w:color="auto"/>
              <w:bottom w:val="single" w:sz="4" w:space="0" w:color="auto"/>
              <w:right w:val="single" w:sz="4" w:space="0" w:color="auto"/>
            </w:tcBorders>
          </w:tcPr>
          <w:p w:rsidR="00906E1C" w:rsidRPr="00FF28F2" w:rsidRDefault="00906E1C" w:rsidP="00906E1C">
            <w:pPr>
              <w:widowControl w:val="0"/>
              <w:autoSpaceDE w:val="0"/>
              <w:autoSpaceDN w:val="0"/>
              <w:adjustRightInd w:val="0"/>
              <w:jc w:val="center"/>
              <w:rPr>
                <w:sz w:val="28"/>
                <w:szCs w:val="28"/>
              </w:rPr>
            </w:pPr>
            <w:r w:rsidRPr="00FF28F2">
              <w:rPr>
                <w:sz w:val="28"/>
                <w:szCs w:val="28"/>
              </w:rPr>
              <w:t>Балл</w:t>
            </w:r>
          </w:p>
        </w:tc>
        <w:tc>
          <w:tcPr>
            <w:tcW w:w="3683" w:type="dxa"/>
            <w:tcBorders>
              <w:top w:val="single" w:sz="4" w:space="0" w:color="auto"/>
              <w:left w:val="single" w:sz="4" w:space="0" w:color="auto"/>
              <w:bottom w:val="single" w:sz="4" w:space="0" w:color="auto"/>
              <w:right w:val="single" w:sz="4" w:space="0" w:color="auto"/>
            </w:tcBorders>
          </w:tcPr>
          <w:p w:rsidR="00906E1C" w:rsidRPr="00FF28F2" w:rsidRDefault="00906E1C" w:rsidP="00906E1C">
            <w:pPr>
              <w:widowControl w:val="0"/>
              <w:autoSpaceDE w:val="0"/>
              <w:autoSpaceDN w:val="0"/>
              <w:adjustRightInd w:val="0"/>
              <w:jc w:val="center"/>
              <w:rPr>
                <w:sz w:val="28"/>
                <w:szCs w:val="28"/>
              </w:rPr>
            </w:pPr>
            <w:r w:rsidRPr="00FF28F2">
              <w:rPr>
                <w:sz w:val="28"/>
                <w:szCs w:val="28"/>
              </w:rPr>
              <w:t>Краткая мотивировка выставленного балла (при необходимости)</w:t>
            </w:r>
          </w:p>
        </w:tc>
      </w:tr>
      <w:tr w:rsidR="00906E1C" w:rsidRPr="00906E1C" w:rsidTr="006C34FC">
        <w:tc>
          <w:tcPr>
            <w:tcW w:w="3480"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c>
          <w:tcPr>
            <w:tcW w:w="3683"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r>
      <w:tr w:rsidR="00906E1C" w:rsidRPr="00906E1C" w:rsidTr="006C34FC">
        <w:tc>
          <w:tcPr>
            <w:tcW w:w="3480"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c>
          <w:tcPr>
            <w:tcW w:w="3683" w:type="dxa"/>
            <w:tcBorders>
              <w:top w:val="single" w:sz="4" w:space="0" w:color="auto"/>
              <w:left w:val="single" w:sz="4" w:space="0" w:color="auto"/>
              <w:bottom w:val="single" w:sz="4" w:space="0" w:color="auto"/>
              <w:right w:val="single" w:sz="4" w:space="0" w:color="auto"/>
            </w:tcBorders>
          </w:tcPr>
          <w:p w:rsidR="00906E1C" w:rsidRPr="00906E1C" w:rsidRDefault="00906E1C" w:rsidP="00906E1C">
            <w:pPr>
              <w:widowControl w:val="0"/>
              <w:autoSpaceDE w:val="0"/>
              <w:autoSpaceDN w:val="0"/>
              <w:adjustRightInd w:val="0"/>
            </w:pPr>
          </w:p>
        </w:tc>
      </w:tr>
    </w:tbl>
    <w:p w:rsidR="00906E1C" w:rsidRPr="00906E1C" w:rsidRDefault="00906E1C" w:rsidP="00906E1C">
      <w:pPr>
        <w:widowControl w:val="0"/>
        <w:autoSpaceDE w:val="0"/>
        <w:autoSpaceDN w:val="0"/>
        <w:adjustRightInd w:val="0"/>
        <w:jc w:val="both"/>
      </w:pPr>
    </w:p>
    <w:p w:rsidR="00906E1C" w:rsidRPr="00906E1C" w:rsidRDefault="00906E1C" w:rsidP="00906E1C">
      <w:pPr>
        <w:widowControl w:val="0"/>
        <w:autoSpaceDE w:val="0"/>
        <w:autoSpaceDN w:val="0"/>
        <w:adjustRightInd w:val="0"/>
        <w:jc w:val="both"/>
        <w:rPr>
          <w:rFonts w:ascii="Courier New" w:hAnsi="Courier New" w:cs="Courier New"/>
          <w:sz w:val="20"/>
          <w:szCs w:val="20"/>
        </w:rPr>
      </w:pPr>
      <w:r w:rsidRPr="00906E1C">
        <w:rPr>
          <w:rFonts w:ascii="Courier New" w:hAnsi="Courier New" w:cs="Courier New"/>
          <w:sz w:val="20"/>
          <w:szCs w:val="20"/>
        </w:rPr>
        <w:t>_________________________________________________   _______________________</w:t>
      </w:r>
    </w:p>
    <w:p w:rsidR="00906E1C" w:rsidRPr="00FF28F2" w:rsidRDefault="00906E1C" w:rsidP="00906E1C">
      <w:pPr>
        <w:widowControl w:val="0"/>
        <w:autoSpaceDE w:val="0"/>
        <w:autoSpaceDN w:val="0"/>
        <w:adjustRightInd w:val="0"/>
        <w:jc w:val="both"/>
      </w:pPr>
      <w:r w:rsidRPr="00FF28F2">
        <w:t xml:space="preserve">       </w:t>
      </w:r>
      <w:r w:rsidR="00FF28F2">
        <w:t>(</w:t>
      </w:r>
      <w:r w:rsidRPr="00FF28F2">
        <w:t xml:space="preserve">ФИО члена конкурсной </w:t>
      </w:r>
      <w:proofErr w:type="gramStart"/>
      <w:r w:rsidRPr="00FF28F2">
        <w:t>комиссии</w:t>
      </w:r>
      <w:r w:rsidR="00FF28F2">
        <w:t>)</w:t>
      </w:r>
      <w:r w:rsidRPr="00FF28F2">
        <w:t xml:space="preserve">   </w:t>
      </w:r>
      <w:proofErr w:type="gramEnd"/>
      <w:r w:rsidRPr="00FF28F2">
        <w:t xml:space="preserve">                  </w:t>
      </w:r>
      <w:r w:rsidR="00FF28F2">
        <w:t xml:space="preserve">                                </w:t>
      </w:r>
      <w:r w:rsidRPr="00FF28F2">
        <w:t xml:space="preserve">   </w:t>
      </w:r>
      <w:r w:rsidR="00FF28F2">
        <w:t>(</w:t>
      </w:r>
      <w:r w:rsidRPr="00FF28F2">
        <w:t>подпись</w:t>
      </w:r>
      <w:r w:rsidR="00FF28F2">
        <w:t>)</w:t>
      </w: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Default="00906E1C" w:rsidP="00717454">
      <w:pPr>
        <w:rPr>
          <w:b/>
          <w:bCs/>
          <w:color w:val="000000"/>
          <w:sz w:val="28"/>
          <w:szCs w:val="28"/>
        </w:rPr>
      </w:pPr>
    </w:p>
    <w:p w:rsidR="00906E1C" w:rsidRPr="007D1C58" w:rsidRDefault="00906E1C" w:rsidP="00717454">
      <w:pPr>
        <w:rPr>
          <w:b/>
          <w:bCs/>
          <w:color w:val="000000"/>
          <w:sz w:val="28"/>
          <w:szCs w:val="28"/>
        </w:rPr>
      </w:pPr>
    </w:p>
    <w:sectPr w:rsidR="00906E1C" w:rsidRPr="007D1C58" w:rsidSect="00930C55">
      <w:headerReference w:type="even" r:id="rId32"/>
      <w:headerReference w:type="default" r:id="rId33"/>
      <w:footerReference w:type="even" r:id="rId34"/>
      <w:footerReference w:type="default" r:id="rId35"/>
      <w:headerReference w:type="first" r:id="rId36"/>
      <w:footerReference w:type="first" r:id="rId37"/>
      <w:pgSz w:w="11906" w:h="16838"/>
      <w:pgMar w:top="1134" w:right="566" w:bottom="426"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75" w:rsidRDefault="00502975" w:rsidP="00AC2B32">
      <w:r>
        <w:separator/>
      </w:r>
    </w:p>
  </w:endnote>
  <w:endnote w:type="continuationSeparator" w:id="0">
    <w:p w:rsidR="00502975" w:rsidRDefault="00502975" w:rsidP="00AC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B7" w:rsidRDefault="000E18B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AA" w:rsidRDefault="00CF16AA">
    <w:pPr>
      <w:pStyle w:val="a5"/>
      <w:jc w:val="right"/>
    </w:pPr>
  </w:p>
  <w:p w:rsidR="00CF16AA" w:rsidRDefault="00CF16A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B7" w:rsidRDefault="000E18B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75" w:rsidRDefault="00502975" w:rsidP="00AC2B32">
      <w:r>
        <w:separator/>
      </w:r>
    </w:p>
  </w:footnote>
  <w:footnote w:type="continuationSeparator" w:id="0">
    <w:p w:rsidR="00502975" w:rsidRDefault="00502975" w:rsidP="00AC2B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B7" w:rsidRDefault="000E18B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B7" w:rsidRDefault="000E18B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B7" w:rsidRDefault="000E18B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35C"/>
    <w:multiLevelType w:val="hybridMultilevel"/>
    <w:tmpl w:val="6FAE08E0"/>
    <w:lvl w:ilvl="0" w:tplc="1B1EB3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6D455C3"/>
    <w:multiLevelType w:val="hybridMultilevel"/>
    <w:tmpl w:val="239C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374B07"/>
    <w:multiLevelType w:val="hybridMultilevel"/>
    <w:tmpl w:val="1786DC76"/>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 w15:restartNumberingAfterBreak="0">
    <w:nsid w:val="3F112939"/>
    <w:multiLevelType w:val="multilevel"/>
    <w:tmpl w:val="1C985E5A"/>
    <w:lvl w:ilvl="0">
      <w:start w:val="1"/>
      <w:numFmt w:val="decimal"/>
      <w:lvlText w:val="%1."/>
      <w:lvlJc w:val="left"/>
      <w:pPr>
        <w:ind w:left="1068" w:hanging="360"/>
      </w:pPr>
      <w:rPr>
        <w:rFonts w:hint="default"/>
      </w:rPr>
    </w:lvl>
    <w:lvl w:ilvl="1">
      <w:start w:val="12"/>
      <w:numFmt w:val="decimal"/>
      <w:isLgl/>
      <w:lvlText w:val="%1.%2."/>
      <w:lvlJc w:val="left"/>
      <w:pPr>
        <w:ind w:left="1518" w:hanging="810"/>
      </w:pPr>
      <w:rPr>
        <w:rFonts w:hint="default"/>
      </w:rPr>
    </w:lvl>
    <w:lvl w:ilvl="2">
      <w:start w:val="4"/>
      <w:numFmt w:val="decimal"/>
      <w:isLgl/>
      <w:lvlText w:val="%1.%2.%3."/>
      <w:lvlJc w:val="left"/>
      <w:pPr>
        <w:ind w:left="1518" w:hanging="81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CB"/>
    <w:rsid w:val="00016AFA"/>
    <w:rsid w:val="00016B6F"/>
    <w:rsid w:val="000178A9"/>
    <w:rsid w:val="0002146F"/>
    <w:rsid w:val="00021515"/>
    <w:rsid w:val="000309C1"/>
    <w:rsid w:val="00032F5A"/>
    <w:rsid w:val="00036169"/>
    <w:rsid w:val="00040AAE"/>
    <w:rsid w:val="00044CAC"/>
    <w:rsid w:val="00044DE2"/>
    <w:rsid w:val="0004571D"/>
    <w:rsid w:val="00050D9B"/>
    <w:rsid w:val="000567A1"/>
    <w:rsid w:val="00064FE0"/>
    <w:rsid w:val="00073BED"/>
    <w:rsid w:val="00076A9F"/>
    <w:rsid w:val="00084CE4"/>
    <w:rsid w:val="00084FB0"/>
    <w:rsid w:val="0009045F"/>
    <w:rsid w:val="0009193F"/>
    <w:rsid w:val="000A0232"/>
    <w:rsid w:val="000A3968"/>
    <w:rsid w:val="000A4F6F"/>
    <w:rsid w:val="000A5B7E"/>
    <w:rsid w:val="000B2266"/>
    <w:rsid w:val="000B43A2"/>
    <w:rsid w:val="000B4ABE"/>
    <w:rsid w:val="000B7C00"/>
    <w:rsid w:val="000C543B"/>
    <w:rsid w:val="000C7435"/>
    <w:rsid w:val="000E18B7"/>
    <w:rsid w:val="000E1C37"/>
    <w:rsid w:val="000E3F20"/>
    <w:rsid w:val="000F7B92"/>
    <w:rsid w:val="00101053"/>
    <w:rsid w:val="00104675"/>
    <w:rsid w:val="001049C7"/>
    <w:rsid w:val="00116F2C"/>
    <w:rsid w:val="00120476"/>
    <w:rsid w:val="00125314"/>
    <w:rsid w:val="00127310"/>
    <w:rsid w:val="00130A09"/>
    <w:rsid w:val="001355C7"/>
    <w:rsid w:val="00141135"/>
    <w:rsid w:val="00147F4F"/>
    <w:rsid w:val="001561A0"/>
    <w:rsid w:val="00175876"/>
    <w:rsid w:val="001761FA"/>
    <w:rsid w:val="00176774"/>
    <w:rsid w:val="0017755C"/>
    <w:rsid w:val="0018149B"/>
    <w:rsid w:val="00182B5A"/>
    <w:rsid w:val="00183395"/>
    <w:rsid w:val="00192954"/>
    <w:rsid w:val="00193C47"/>
    <w:rsid w:val="00197668"/>
    <w:rsid w:val="001A7F33"/>
    <w:rsid w:val="001B05E0"/>
    <w:rsid w:val="001B2FF6"/>
    <w:rsid w:val="001C41E8"/>
    <w:rsid w:val="001C76AB"/>
    <w:rsid w:val="001D03E9"/>
    <w:rsid w:val="001D48C6"/>
    <w:rsid w:val="001E1F05"/>
    <w:rsid w:val="001E241F"/>
    <w:rsid w:val="001E3CA4"/>
    <w:rsid w:val="001E4530"/>
    <w:rsid w:val="001E5D1B"/>
    <w:rsid w:val="001F1A59"/>
    <w:rsid w:val="001F221E"/>
    <w:rsid w:val="001F6B00"/>
    <w:rsid w:val="00200D4F"/>
    <w:rsid w:val="00204F48"/>
    <w:rsid w:val="002052AF"/>
    <w:rsid w:val="0021379F"/>
    <w:rsid w:val="002174DA"/>
    <w:rsid w:val="002200E2"/>
    <w:rsid w:val="002220F8"/>
    <w:rsid w:val="002230CB"/>
    <w:rsid w:val="0022462A"/>
    <w:rsid w:val="002275F8"/>
    <w:rsid w:val="002276E0"/>
    <w:rsid w:val="00231B0F"/>
    <w:rsid w:val="002338C3"/>
    <w:rsid w:val="00241994"/>
    <w:rsid w:val="00242A7A"/>
    <w:rsid w:val="00243AA9"/>
    <w:rsid w:val="0024503C"/>
    <w:rsid w:val="00245B6D"/>
    <w:rsid w:val="00246B5F"/>
    <w:rsid w:val="0025072F"/>
    <w:rsid w:val="0025081F"/>
    <w:rsid w:val="00250C36"/>
    <w:rsid w:val="0025319B"/>
    <w:rsid w:val="002614D7"/>
    <w:rsid w:val="00262C70"/>
    <w:rsid w:val="002634DC"/>
    <w:rsid w:val="00266E34"/>
    <w:rsid w:val="0027387A"/>
    <w:rsid w:val="0028201F"/>
    <w:rsid w:val="00286B3E"/>
    <w:rsid w:val="0029132B"/>
    <w:rsid w:val="00297709"/>
    <w:rsid w:val="002A09D7"/>
    <w:rsid w:val="002A195C"/>
    <w:rsid w:val="002A4BD7"/>
    <w:rsid w:val="002B4BE6"/>
    <w:rsid w:val="002B6483"/>
    <w:rsid w:val="002B65C5"/>
    <w:rsid w:val="002C0427"/>
    <w:rsid w:val="002C05F2"/>
    <w:rsid w:val="002C2DB4"/>
    <w:rsid w:val="002C44EB"/>
    <w:rsid w:val="002D5165"/>
    <w:rsid w:val="002D560B"/>
    <w:rsid w:val="002E2497"/>
    <w:rsid w:val="002F0BF5"/>
    <w:rsid w:val="002F1E6D"/>
    <w:rsid w:val="00304252"/>
    <w:rsid w:val="00305588"/>
    <w:rsid w:val="0031031A"/>
    <w:rsid w:val="00310A0A"/>
    <w:rsid w:val="00310E77"/>
    <w:rsid w:val="00313D70"/>
    <w:rsid w:val="0031684C"/>
    <w:rsid w:val="00326948"/>
    <w:rsid w:val="0033049F"/>
    <w:rsid w:val="00331204"/>
    <w:rsid w:val="00336150"/>
    <w:rsid w:val="00341B6D"/>
    <w:rsid w:val="00342B41"/>
    <w:rsid w:val="0034554A"/>
    <w:rsid w:val="00346D07"/>
    <w:rsid w:val="0036200F"/>
    <w:rsid w:val="0036601F"/>
    <w:rsid w:val="00367764"/>
    <w:rsid w:val="00376F77"/>
    <w:rsid w:val="0037741C"/>
    <w:rsid w:val="00377852"/>
    <w:rsid w:val="00381D97"/>
    <w:rsid w:val="00385CE9"/>
    <w:rsid w:val="003861E0"/>
    <w:rsid w:val="00390EB2"/>
    <w:rsid w:val="00390F8F"/>
    <w:rsid w:val="00396B85"/>
    <w:rsid w:val="003A003B"/>
    <w:rsid w:val="003A2A62"/>
    <w:rsid w:val="003A5697"/>
    <w:rsid w:val="003A5714"/>
    <w:rsid w:val="003A7810"/>
    <w:rsid w:val="003B1A43"/>
    <w:rsid w:val="003C06CC"/>
    <w:rsid w:val="003C67AA"/>
    <w:rsid w:val="003E3E95"/>
    <w:rsid w:val="003E59F7"/>
    <w:rsid w:val="003F15E7"/>
    <w:rsid w:val="003F4C3B"/>
    <w:rsid w:val="003F78D3"/>
    <w:rsid w:val="004007A3"/>
    <w:rsid w:val="00403998"/>
    <w:rsid w:val="00403E2E"/>
    <w:rsid w:val="004046BE"/>
    <w:rsid w:val="00404FD6"/>
    <w:rsid w:val="00405109"/>
    <w:rsid w:val="00405F74"/>
    <w:rsid w:val="00421281"/>
    <w:rsid w:val="00426E64"/>
    <w:rsid w:val="0042774B"/>
    <w:rsid w:val="00434BD5"/>
    <w:rsid w:val="00434E65"/>
    <w:rsid w:val="004375DD"/>
    <w:rsid w:val="00446EFC"/>
    <w:rsid w:val="00447CB8"/>
    <w:rsid w:val="00457A02"/>
    <w:rsid w:val="0046042C"/>
    <w:rsid w:val="004656E7"/>
    <w:rsid w:val="00471B2B"/>
    <w:rsid w:val="004720E2"/>
    <w:rsid w:val="004735B4"/>
    <w:rsid w:val="00475884"/>
    <w:rsid w:val="00494D39"/>
    <w:rsid w:val="004A2BD4"/>
    <w:rsid w:val="004A2DB9"/>
    <w:rsid w:val="004A46E9"/>
    <w:rsid w:val="004A4760"/>
    <w:rsid w:val="004B0EFD"/>
    <w:rsid w:val="004B693A"/>
    <w:rsid w:val="004B717E"/>
    <w:rsid w:val="004C3AE4"/>
    <w:rsid w:val="004C5B0B"/>
    <w:rsid w:val="004D45FA"/>
    <w:rsid w:val="004D5898"/>
    <w:rsid w:val="004D6D90"/>
    <w:rsid w:val="004E0CDF"/>
    <w:rsid w:val="004E3244"/>
    <w:rsid w:val="004E5DCA"/>
    <w:rsid w:val="004E622F"/>
    <w:rsid w:val="004E653B"/>
    <w:rsid w:val="004E7AB0"/>
    <w:rsid w:val="004F6617"/>
    <w:rsid w:val="00502975"/>
    <w:rsid w:val="005048ED"/>
    <w:rsid w:val="005113CB"/>
    <w:rsid w:val="005122B1"/>
    <w:rsid w:val="00516C75"/>
    <w:rsid w:val="005178D3"/>
    <w:rsid w:val="00520473"/>
    <w:rsid w:val="005255C9"/>
    <w:rsid w:val="005412D9"/>
    <w:rsid w:val="005431F1"/>
    <w:rsid w:val="00553134"/>
    <w:rsid w:val="0055431B"/>
    <w:rsid w:val="00554987"/>
    <w:rsid w:val="00562732"/>
    <w:rsid w:val="00565F1B"/>
    <w:rsid w:val="005801B4"/>
    <w:rsid w:val="00585298"/>
    <w:rsid w:val="0059278B"/>
    <w:rsid w:val="00592FCC"/>
    <w:rsid w:val="005952D1"/>
    <w:rsid w:val="005B1CFF"/>
    <w:rsid w:val="005B367F"/>
    <w:rsid w:val="005B4B18"/>
    <w:rsid w:val="005B626D"/>
    <w:rsid w:val="005B6662"/>
    <w:rsid w:val="005C076E"/>
    <w:rsid w:val="005C58BA"/>
    <w:rsid w:val="005C6058"/>
    <w:rsid w:val="005C744D"/>
    <w:rsid w:val="005D02FA"/>
    <w:rsid w:val="005D1013"/>
    <w:rsid w:val="005D261A"/>
    <w:rsid w:val="005D2CB0"/>
    <w:rsid w:val="005D448F"/>
    <w:rsid w:val="005E0AA8"/>
    <w:rsid w:val="005F70C5"/>
    <w:rsid w:val="00600DFA"/>
    <w:rsid w:val="00601019"/>
    <w:rsid w:val="00603F99"/>
    <w:rsid w:val="0060457C"/>
    <w:rsid w:val="006109CB"/>
    <w:rsid w:val="006166CA"/>
    <w:rsid w:val="00617BEF"/>
    <w:rsid w:val="00622943"/>
    <w:rsid w:val="00624946"/>
    <w:rsid w:val="006324EE"/>
    <w:rsid w:val="00632B97"/>
    <w:rsid w:val="00633B91"/>
    <w:rsid w:val="006343AE"/>
    <w:rsid w:val="0063453E"/>
    <w:rsid w:val="00634CBB"/>
    <w:rsid w:val="00644851"/>
    <w:rsid w:val="00647ADA"/>
    <w:rsid w:val="00650527"/>
    <w:rsid w:val="006531D1"/>
    <w:rsid w:val="006543A1"/>
    <w:rsid w:val="00655FF4"/>
    <w:rsid w:val="00657D96"/>
    <w:rsid w:val="0066579E"/>
    <w:rsid w:val="006725A5"/>
    <w:rsid w:val="00690D4A"/>
    <w:rsid w:val="006912FA"/>
    <w:rsid w:val="0069247C"/>
    <w:rsid w:val="00694410"/>
    <w:rsid w:val="00694BDC"/>
    <w:rsid w:val="00697BA3"/>
    <w:rsid w:val="006A24B7"/>
    <w:rsid w:val="006A34A1"/>
    <w:rsid w:val="006B4442"/>
    <w:rsid w:val="006C1D68"/>
    <w:rsid w:val="006C25E5"/>
    <w:rsid w:val="006C2726"/>
    <w:rsid w:val="006C34FC"/>
    <w:rsid w:val="006C3BCD"/>
    <w:rsid w:val="006D1063"/>
    <w:rsid w:val="006D18B9"/>
    <w:rsid w:val="006D5E4E"/>
    <w:rsid w:val="006F72E4"/>
    <w:rsid w:val="00702FBD"/>
    <w:rsid w:val="00703795"/>
    <w:rsid w:val="00703CC1"/>
    <w:rsid w:val="00710257"/>
    <w:rsid w:val="007109F2"/>
    <w:rsid w:val="00716202"/>
    <w:rsid w:val="00717454"/>
    <w:rsid w:val="00724D69"/>
    <w:rsid w:val="00725BCC"/>
    <w:rsid w:val="00762540"/>
    <w:rsid w:val="00763B72"/>
    <w:rsid w:val="00785865"/>
    <w:rsid w:val="00786703"/>
    <w:rsid w:val="00792712"/>
    <w:rsid w:val="00794D0E"/>
    <w:rsid w:val="00796D27"/>
    <w:rsid w:val="007A23C8"/>
    <w:rsid w:val="007A7CF8"/>
    <w:rsid w:val="007B23B1"/>
    <w:rsid w:val="007B43DD"/>
    <w:rsid w:val="007B61C0"/>
    <w:rsid w:val="007C2BF6"/>
    <w:rsid w:val="007C4082"/>
    <w:rsid w:val="007C6AF7"/>
    <w:rsid w:val="007D0A7D"/>
    <w:rsid w:val="007D1C58"/>
    <w:rsid w:val="007D2011"/>
    <w:rsid w:val="007D482C"/>
    <w:rsid w:val="007D7D61"/>
    <w:rsid w:val="007E4C17"/>
    <w:rsid w:val="007E590F"/>
    <w:rsid w:val="007E5BC7"/>
    <w:rsid w:val="007E7595"/>
    <w:rsid w:val="007F20D1"/>
    <w:rsid w:val="00806E1C"/>
    <w:rsid w:val="00807896"/>
    <w:rsid w:val="0082109E"/>
    <w:rsid w:val="00824F84"/>
    <w:rsid w:val="00827E61"/>
    <w:rsid w:val="00830193"/>
    <w:rsid w:val="008337A7"/>
    <w:rsid w:val="00834659"/>
    <w:rsid w:val="008359B8"/>
    <w:rsid w:val="008362AB"/>
    <w:rsid w:val="00842EA7"/>
    <w:rsid w:val="00843EBD"/>
    <w:rsid w:val="00845DF4"/>
    <w:rsid w:val="00852538"/>
    <w:rsid w:val="00852580"/>
    <w:rsid w:val="00854B16"/>
    <w:rsid w:val="00855C58"/>
    <w:rsid w:val="00863868"/>
    <w:rsid w:val="00865BDE"/>
    <w:rsid w:val="00870C23"/>
    <w:rsid w:val="008718ED"/>
    <w:rsid w:val="008723FF"/>
    <w:rsid w:val="0087510D"/>
    <w:rsid w:val="008831D3"/>
    <w:rsid w:val="00884F89"/>
    <w:rsid w:val="008858E3"/>
    <w:rsid w:val="00890C37"/>
    <w:rsid w:val="00896545"/>
    <w:rsid w:val="00896B6A"/>
    <w:rsid w:val="008A617C"/>
    <w:rsid w:val="008B64AE"/>
    <w:rsid w:val="009057FD"/>
    <w:rsid w:val="00905A3C"/>
    <w:rsid w:val="00906E1C"/>
    <w:rsid w:val="009112E7"/>
    <w:rsid w:val="0091183E"/>
    <w:rsid w:val="009211D2"/>
    <w:rsid w:val="00924242"/>
    <w:rsid w:val="00930C55"/>
    <w:rsid w:val="00937E42"/>
    <w:rsid w:val="00950115"/>
    <w:rsid w:val="009514E3"/>
    <w:rsid w:val="00952137"/>
    <w:rsid w:val="00952ADD"/>
    <w:rsid w:val="00953281"/>
    <w:rsid w:val="00955125"/>
    <w:rsid w:val="009634DC"/>
    <w:rsid w:val="00967BE2"/>
    <w:rsid w:val="009702E7"/>
    <w:rsid w:val="00971B10"/>
    <w:rsid w:val="0097621E"/>
    <w:rsid w:val="00983899"/>
    <w:rsid w:val="0098449A"/>
    <w:rsid w:val="00987159"/>
    <w:rsid w:val="00991465"/>
    <w:rsid w:val="00994A4B"/>
    <w:rsid w:val="00995685"/>
    <w:rsid w:val="009A1EAB"/>
    <w:rsid w:val="009A39AF"/>
    <w:rsid w:val="009B3988"/>
    <w:rsid w:val="009B4786"/>
    <w:rsid w:val="009C1E5B"/>
    <w:rsid w:val="009C25EE"/>
    <w:rsid w:val="009E6A79"/>
    <w:rsid w:val="009F0F26"/>
    <w:rsid w:val="009F6732"/>
    <w:rsid w:val="009F6760"/>
    <w:rsid w:val="00A01807"/>
    <w:rsid w:val="00A046D2"/>
    <w:rsid w:val="00A05FD8"/>
    <w:rsid w:val="00A07CE5"/>
    <w:rsid w:val="00A113B9"/>
    <w:rsid w:val="00A119BF"/>
    <w:rsid w:val="00A129ED"/>
    <w:rsid w:val="00A15A56"/>
    <w:rsid w:val="00A15DDD"/>
    <w:rsid w:val="00A1608F"/>
    <w:rsid w:val="00A20A3A"/>
    <w:rsid w:val="00A23752"/>
    <w:rsid w:val="00A2401B"/>
    <w:rsid w:val="00A37931"/>
    <w:rsid w:val="00A452BB"/>
    <w:rsid w:val="00A52FC4"/>
    <w:rsid w:val="00A55897"/>
    <w:rsid w:val="00A573F0"/>
    <w:rsid w:val="00A60CC4"/>
    <w:rsid w:val="00A753B8"/>
    <w:rsid w:val="00A94F5A"/>
    <w:rsid w:val="00A96A6B"/>
    <w:rsid w:val="00AA08AD"/>
    <w:rsid w:val="00AC2B32"/>
    <w:rsid w:val="00AC74EE"/>
    <w:rsid w:val="00AD14DE"/>
    <w:rsid w:val="00AD71A6"/>
    <w:rsid w:val="00AE5360"/>
    <w:rsid w:val="00AE56F9"/>
    <w:rsid w:val="00AF1B80"/>
    <w:rsid w:val="00B00DFA"/>
    <w:rsid w:val="00B02265"/>
    <w:rsid w:val="00B02960"/>
    <w:rsid w:val="00B04059"/>
    <w:rsid w:val="00B055B6"/>
    <w:rsid w:val="00B166DE"/>
    <w:rsid w:val="00B2784B"/>
    <w:rsid w:val="00B41706"/>
    <w:rsid w:val="00B42790"/>
    <w:rsid w:val="00B51109"/>
    <w:rsid w:val="00B553CE"/>
    <w:rsid w:val="00B64879"/>
    <w:rsid w:val="00B655FF"/>
    <w:rsid w:val="00B6626D"/>
    <w:rsid w:val="00B738AF"/>
    <w:rsid w:val="00B74771"/>
    <w:rsid w:val="00B77957"/>
    <w:rsid w:val="00B80585"/>
    <w:rsid w:val="00B80D52"/>
    <w:rsid w:val="00B8164C"/>
    <w:rsid w:val="00B84FCD"/>
    <w:rsid w:val="00B85C2F"/>
    <w:rsid w:val="00B87169"/>
    <w:rsid w:val="00B91F9D"/>
    <w:rsid w:val="00B93BEB"/>
    <w:rsid w:val="00B95C82"/>
    <w:rsid w:val="00BA2A0B"/>
    <w:rsid w:val="00BA328C"/>
    <w:rsid w:val="00BA3297"/>
    <w:rsid w:val="00BA7BA4"/>
    <w:rsid w:val="00BB6D42"/>
    <w:rsid w:val="00BC1CA1"/>
    <w:rsid w:val="00BC212D"/>
    <w:rsid w:val="00BC42F7"/>
    <w:rsid w:val="00BC52C1"/>
    <w:rsid w:val="00BC634C"/>
    <w:rsid w:val="00BD08E3"/>
    <w:rsid w:val="00BD12C3"/>
    <w:rsid w:val="00BD7471"/>
    <w:rsid w:val="00BE1F46"/>
    <w:rsid w:val="00BE2DD9"/>
    <w:rsid w:val="00BE2E51"/>
    <w:rsid w:val="00BE2E69"/>
    <w:rsid w:val="00BF387B"/>
    <w:rsid w:val="00BF701D"/>
    <w:rsid w:val="00C10977"/>
    <w:rsid w:val="00C1577B"/>
    <w:rsid w:val="00C16BCE"/>
    <w:rsid w:val="00C212A4"/>
    <w:rsid w:val="00C2244C"/>
    <w:rsid w:val="00C26D7C"/>
    <w:rsid w:val="00C30A90"/>
    <w:rsid w:val="00C35CA3"/>
    <w:rsid w:val="00C41D09"/>
    <w:rsid w:val="00C43EAE"/>
    <w:rsid w:val="00C44ED8"/>
    <w:rsid w:val="00C47AE8"/>
    <w:rsid w:val="00C510AD"/>
    <w:rsid w:val="00C51644"/>
    <w:rsid w:val="00C63971"/>
    <w:rsid w:val="00C665FD"/>
    <w:rsid w:val="00C67A5B"/>
    <w:rsid w:val="00C7290D"/>
    <w:rsid w:val="00C76E19"/>
    <w:rsid w:val="00C868B8"/>
    <w:rsid w:val="00C9548F"/>
    <w:rsid w:val="00C95571"/>
    <w:rsid w:val="00C976D5"/>
    <w:rsid w:val="00CA3EA2"/>
    <w:rsid w:val="00CA4F1A"/>
    <w:rsid w:val="00CB3DF2"/>
    <w:rsid w:val="00CB6A5C"/>
    <w:rsid w:val="00CC07B0"/>
    <w:rsid w:val="00CD19C0"/>
    <w:rsid w:val="00CD2CF0"/>
    <w:rsid w:val="00CE5184"/>
    <w:rsid w:val="00CF16AA"/>
    <w:rsid w:val="00CF5139"/>
    <w:rsid w:val="00D02FCD"/>
    <w:rsid w:val="00D04F6F"/>
    <w:rsid w:val="00D1088B"/>
    <w:rsid w:val="00D11006"/>
    <w:rsid w:val="00D115E0"/>
    <w:rsid w:val="00D15AE3"/>
    <w:rsid w:val="00D206EA"/>
    <w:rsid w:val="00D351D3"/>
    <w:rsid w:val="00D37635"/>
    <w:rsid w:val="00D41DAC"/>
    <w:rsid w:val="00D52834"/>
    <w:rsid w:val="00D54C06"/>
    <w:rsid w:val="00D55112"/>
    <w:rsid w:val="00D56979"/>
    <w:rsid w:val="00D61A06"/>
    <w:rsid w:val="00D671C0"/>
    <w:rsid w:val="00D76455"/>
    <w:rsid w:val="00D764AC"/>
    <w:rsid w:val="00D80F50"/>
    <w:rsid w:val="00D90356"/>
    <w:rsid w:val="00D90B56"/>
    <w:rsid w:val="00D933A5"/>
    <w:rsid w:val="00D93C70"/>
    <w:rsid w:val="00DA3441"/>
    <w:rsid w:val="00DB3021"/>
    <w:rsid w:val="00DB4815"/>
    <w:rsid w:val="00DB5AB7"/>
    <w:rsid w:val="00DB77AA"/>
    <w:rsid w:val="00DB7ECA"/>
    <w:rsid w:val="00DC02EE"/>
    <w:rsid w:val="00DC4702"/>
    <w:rsid w:val="00DD3C28"/>
    <w:rsid w:val="00DD6CD4"/>
    <w:rsid w:val="00DD7416"/>
    <w:rsid w:val="00DE7B75"/>
    <w:rsid w:val="00DF2B74"/>
    <w:rsid w:val="00DF3867"/>
    <w:rsid w:val="00E027EA"/>
    <w:rsid w:val="00E06707"/>
    <w:rsid w:val="00E148AD"/>
    <w:rsid w:val="00E16E10"/>
    <w:rsid w:val="00E23126"/>
    <w:rsid w:val="00E300AB"/>
    <w:rsid w:val="00E31187"/>
    <w:rsid w:val="00E3575E"/>
    <w:rsid w:val="00E428FC"/>
    <w:rsid w:val="00E4684C"/>
    <w:rsid w:val="00E63F01"/>
    <w:rsid w:val="00E651CB"/>
    <w:rsid w:val="00E76423"/>
    <w:rsid w:val="00E934F1"/>
    <w:rsid w:val="00E93FB2"/>
    <w:rsid w:val="00E948AA"/>
    <w:rsid w:val="00E979AD"/>
    <w:rsid w:val="00EA5825"/>
    <w:rsid w:val="00EB3C5B"/>
    <w:rsid w:val="00ED13C9"/>
    <w:rsid w:val="00ED2185"/>
    <w:rsid w:val="00ED29C4"/>
    <w:rsid w:val="00EE0B6F"/>
    <w:rsid w:val="00EE2D9A"/>
    <w:rsid w:val="00EF39C4"/>
    <w:rsid w:val="00EF563C"/>
    <w:rsid w:val="00F00280"/>
    <w:rsid w:val="00F03B54"/>
    <w:rsid w:val="00F155C1"/>
    <w:rsid w:val="00F209B0"/>
    <w:rsid w:val="00F21D08"/>
    <w:rsid w:val="00F2520B"/>
    <w:rsid w:val="00F25B02"/>
    <w:rsid w:val="00F2657E"/>
    <w:rsid w:val="00F26F81"/>
    <w:rsid w:val="00F3724B"/>
    <w:rsid w:val="00F40F2A"/>
    <w:rsid w:val="00F448F8"/>
    <w:rsid w:val="00F4645A"/>
    <w:rsid w:val="00F4744E"/>
    <w:rsid w:val="00F47E2B"/>
    <w:rsid w:val="00F52DBF"/>
    <w:rsid w:val="00F533D9"/>
    <w:rsid w:val="00F551C4"/>
    <w:rsid w:val="00F63CA7"/>
    <w:rsid w:val="00F644A8"/>
    <w:rsid w:val="00F719E8"/>
    <w:rsid w:val="00F73A77"/>
    <w:rsid w:val="00F740D0"/>
    <w:rsid w:val="00F75FEA"/>
    <w:rsid w:val="00F767CE"/>
    <w:rsid w:val="00F82154"/>
    <w:rsid w:val="00F836CE"/>
    <w:rsid w:val="00F909B9"/>
    <w:rsid w:val="00FA3A85"/>
    <w:rsid w:val="00FA3ACA"/>
    <w:rsid w:val="00FA74A5"/>
    <w:rsid w:val="00FB2CCC"/>
    <w:rsid w:val="00FB6216"/>
    <w:rsid w:val="00FC01BC"/>
    <w:rsid w:val="00FC5088"/>
    <w:rsid w:val="00FC7251"/>
    <w:rsid w:val="00FD2EAF"/>
    <w:rsid w:val="00FD3991"/>
    <w:rsid w:val="00FD6B57"/>
    <w:rsid w:val="00FD7B02"/>
    <w:rsid w:val="00FE4F23"/>
    <w:rsid w:val="00FF05CE"/>
    <w:rsid w:val="00FF28F2"/>
    <w:rsid w:val="00FF4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829BF"/>
  <w15:docId w15:val="{794D5FD2-9533-4AEC-8DAB-41234F2F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B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55C5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55C58"/>
    <w:rPr>
      <w:rFonts w:ascii="Calibri" w:eastAsia="Times New Roman" w:hAnsi="Calibri" w:cs="Calibri"/>
      <w:szCs w:val="20"/>
      <w:lang w:eastAsia="ru-RU"/>
    </w:rPr>
  </w:style>
  <w:style w:type="paragraph" w:styleId="a3">
    <w:name w:val="header"/>
    <w:basedOn w:val="a"/>
    <w:link w:val="a4"/>
    <w:uiPriority w:val="99"/>
    <w:unhideWhenUsed/>
    <w:rsid w:val="00AC2B32"/>
    <w:pPr>
      <w:tabs>
        <w:tab w:val="center" w:pos="4677"/>
        <w:tab w:val="right" w:pos="9355"/>
      </w:tabs>
    </w:pPr>
  </w:style>
  <w:style w:type="character" w:customStyle="1" w:styleId="a4">
    <w:name w:val="Верхний колонтитул Знак"/>
    <w:basedOn w:val="a0"/>
    <w:link w:val="a3"/>
    <w:uiPriority w:val="99"/>
    <w:rsid w:val="00AC2B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C2B32"/>
    <w:pPr>
      <w:tabs>
        <w:tab w:val="center" w:pos="4677"/>
        <w:tab w:val="right" w:pos="9355"/>
      </w:tabs>
    </w:pPr>
  </w:style>
  <w:style w:type="character" w:customStyle="1" w:styleId="a6">
    <w:name w:val="Нижний колонтитул Знак"/>
    <w:basedOn w:val="a0"/>
    <w:link w:val="a5"/>
    <w:uiPriority w:val="99"/>
    <w:rsid w:val="00AC2B3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644A8"/>
    <w:rPr>
      <w:rFonts w:ascii="Tahoma" w:hAnsi="Tahoma" w:cs="Tahoma"/>
      <w:sz w:val="16"/>
      <w:szCs w:val="16"/>
    </w:rPr>
  </w:style>
  <w:style w:type="character" w:customStyle="1" w:styleId="a8">
    <w:name w:val="Текст выноски Знак"/>
    <w:basedOn w:val="a0"/>
    <w:link w:val="a7"/>
    <w:uiPriority w:val="99"/>
    <w:semiHidden/>
    <w:rsid w:val="00F644A8"/>
    <w:rPr>
      <w:rFonts w:ascii="Tahoma" w:eastAsia="Times New Roman" w:hAnsi="Tahoma" w:cs="Tahoma"/>
      <w:sz w:val="16"/>
      <w:szCs w:val="16"/>
      <w:lang w:eastAsia="ru-RU"/>
    </w:rPr>
  </w:style>
  <w:style w:type="paragraph" w:styleId="a9">
    <w:name w:val="List Paragraph"/>
    <w:basedOn w:val="a"/>
    <w:uiPriority w:val="34"/>
    <w:qFormat/>
    <w:rsid w:val="002B6483"/>
    <w:pPr>
      <w:ind w:left="720"/>
      <w:contextualSpacing/>
    </w:pPr>
  </w:style>
  <w:style w:type="paragraph" w:customStyle="1" w:styleId="ConsPlusNonformat">
    <w:name w:val="ConsPlusNonformat"/>
    <w:uiPriority w:val="99"/>
    <w:rsid w:val="007D1C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D1C58"/>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139">
      <w:bodyDiv w:val="1"/>
      <w:marLeft w:val="0"/>
      <w:marRight w:val="0"/>
      <w:marTop w:val="0"/>
      <w:marBottom w:val="0"/>
      <w:divBdr>
        <w:top w:val="none" w:sz="0" w:space="0" w:color="auto"/>
        <w:left w:val="none" w:sz="0" w:space="0" w:color="auto"/>
        <w:bottom w:val="none" w:sz="0" w:space="0" w:color="auto"/>
        <w:right w:val="none" w:sz="0" w:space="0" w:color="auto"/>
      </w:divBdr>
    </w:div>
    <w:div w:id="160632182">
      <w:bodyDiv w:val="1"/>
      <w:marLeft w:val="0"/>
      <w:marRight w:val="0"/>
      <w:marTop w:val="0"/>
      <w:marBottom w:val="0"/>
      <w:divBdr>
        <w:top w:val="none" w:sz="0" w:space="0" w:color="auto"/>
        <w:left w:val="none" w:sz="0" w:space="0" w:color="auto"/>
        <w:bottom w:val="none" w:sz="0" w:space="0" w:color="auto"/>
        <w:right w:val="none" w:sz="0" w:space="0" w:color="auto"/>
      </w:divBdr>
    </w:div>
    <w:div w:id="261229162">
      <w:bodyDiv w:val="1"/>
      <w:marLeft w:val="0"/>
      <w:marRight w:val="0"/>
      <w:marTop w:val="0"/>
      <w:marBottom w:val="0"/>
      <w:divBdr>
        <w:top w:val="none" w:sz="0" w:space="0" w:color="auto"/>
        <w:left w:val="none" w:sz="0" w:space="0" w:color="auto"/>
        <w:bottom w:val="none" w:sz="0" w:space="0" w:color="auto"/>
        <w:right w:val="none" w:sz="0" w:space="0" w:color="auto"/>
      </w:divBdr>
    </w:div>
    <w:div w:id="409542361">
      <w:bodyDiv w:val="1"/>
      <w:marLeft w:val="0"/>
      <w:marRight w:val="0"/>
      <w:marTop w:val="0"/>
      <w:marBottom w:val="0"/>
      <w:divBdr>
        <w:top w:val="none" w:sz="0" w:space="0" w:color="auto"/>
        <w:left w:val="none" w:sz="0" w:space="0" w:color="auto"/>
        <w:bottom w:val="none" w:sz="0" w:space="0" w:color="auto"/>
        <w:right w:val="none" w:sz="0" w:space="0" w:color="auto"/>
      </w:divBdr>
    </w:div>
    <w:div w:id="979073269">
      <w:bodyDiv w:val="1"/>
      <w:marLeft w:val="0"/>
      <w:marRight w:val="0"/>
      <w:marTop w:val="0"/>
      <w:marBottom w:val="0"/>
      <w:divBdr>
        <w:top w:val="none" w:sz="0" w:space="0" w:color="auto"/>
        <w:left w:val="none" w:sz="0" w:space="0" w:color="auto"/>
        <w:bottom w:val="none" w:sz="0" w:space="0" w:color="auto"/>
        <w:right w:val="none" w:sz="0" w:space="0" w:color="auto"/>
      </w:divBdr>
    </w:div>
    <w:div w:id="1068722354">
      <w:bodyDiv w:val="1"/>
      <w:marLeft w:val="0"/>
      <w:marRight w:val="0"/>
      <w:marTop w:val="0"/>
      <w:marBottom w:val="0"/>
      <w:divBdr>
        <w:top w:val="none" w:sz="0" w:space="0" w:color="auto"/>
        <w:left w:val="none" w:sz="0" w:space="0" w:color="auto"/>
        <w:bottom w:val="none" w:sz="0" w:space="0" w:color="auto"/>
        <w:right w:val="none" w:sz="0" w:space="0" w:color="auto"/>
      </w:divBdr>
    </w:div>
    <w:div w:id="1100493276">
      <w:bodyDiv w:val="1"/>
      <w:marLeft w:val="0"/>
      <w:marRight w:val="0"/>
      <w:marTop w:val="0"/>
      <w:marBottom w:val="0"/>
      <w:divBdr>
        <w:top w:val="none" w:sz="0" w:space="0" w:color="auto"/>
        <w:left w:val="none" w:sz="0" w:space="0" w:color="auto"/>
        <w:bottom w:val="none" w:sz="0" w:space="0" w:color="auto"/>
        <w:right w:val="none" w:sz="0" w:space="0" w:color="auto"/>
      </w:divBdr>
    </w:div>
    <w:div w:id="1223297591">
      <w:bodyDiv w:val="1"/>
      <w:marLeft w:val="0"/>
      <w:marRight w:val="0"/>
      <w:marTop w:val="0"/>
      <w:marBottom w:val="0"/>
      <w:divBdr>
        <w:top w:val="none" w:sz="0" w:space="0" w:color="auto"/>
        <w:left w:val="none" w:sz="0" w:space="0" w:color="auto"/>
        <w:bottom w:val="none" w:sz="0" w:space="0" w:color="auto"/>
        <w:right w:val="none" w:sz="0" w:space="0" w:color="auto"/>
      </w:divBdr>
    </w:div>
    <w:div w:id="1293562580">
      <w:bodyDiv w:val="1"/>
      <w:marLeft w:val="0"/>
      <w:marRight w:val="0"/>
      <w:marTop w:val="0"/>
      <w:marBottom w:val="0"/>
      <w:divBdr>
        <w:top w:val="none" w:sz="0" w:space="0" w:color="auto"/>
        <w:left w:val="none" w:sz="0" w:space="0" w:color="auto"/>
        <w:bottom w:val="none" w:sz="0" w:space="0" w:color="auto"/>
        <w:right w:val="none" w:sz="0" w:space="0" w:color="auto"/>
      </w:divBdr>
    </w:div>
    <w:div w:id="15315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11794&amp;date=02.03.2021" TargetMode="External"/><Relationship Id="rId18" Type="http://schemas.openxmlformats.org/officeDocument/2006/relationships/hyperlink" Target="https://login.consultant.ru/link/?req=doc&amp;base=LAW&amp;n=366153&amp;date=02.03.2021&amp;dst=100854&amp;fld=134" TargetMode="External"/><Relationship Id="rId26" Type="http://schemas.openxmlformats.org/officeDocument/2006/relationships/hyperlink" Target="https://login.consultant.ru/link/?req=doc&amp;base=RLAW363&amp;n=101680&amp;date=02.03.2021" TargetMode="External"/><Relationship Id="rId39" Type="http://schemas.openxmlformats.org/officeDocument/2006/relationships/theme" Target="theme/theme1.xml"/><Relationship Id="rId21" Type="http://schemas.openxmlformats.org/officeDocument/2006/relationships/hyperlink" Target="https://login.consultant.ru/link/?req=doc&amp;base=LAW&amp;n=96619&amp;date=02.03.2021&amp;dst=100279&amp;fld=13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63471&amp;date=02.03.2021" TargetMode="External"/><Relationship Id="rId17" Type="http://schemas.openxmlformats.org/officeDocument/2006/relationships/hyperlink" Target="https://login.consultant.ru/link/?req=doc&amp;base=LAW&amp;n=366153&amp;date=02.03.2021&amp;dst=100317&amp;fld=134" TargetMode="External"/><Relationship Id="rId25" Type="http://schemas.openxmlformats.org/officeDocument/2006/relationships/hyperlink" Target="https://login.consultant.ru/link/?req=doc&amp;base=RLAW363&amp;n=69872&amp;date=02.03.202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66153&amp;date=02.03.2021" TargetMode="External"/><Relationship Id="rId20" Type="http://schemas.openxmlformats.org/officeDocument/2006/relationships/hyperlink" Target="https://login.consultant.ru/link/?req=doc&amp;base=LAW&amp;n=366153&amp;date=02.03.2021" TargetMode="External"/><Relationship Id="rId29" Type="http://schemas.openxmlformats.org/officeDocument/2006/relationships/hyperlink" Target="https://login.consultant.ru/link/?rnd=5470FA702F4D19F2EDBC87D7B5A28BAE&amp;req=doc&amp;base=RLAW363&amp;n=152974&amp;REFFIELD=134&amp;REFDST=1000000427&amp;REFDOC=153989&amp;REFBASE=RLAW363&amp;stat=refcode%3D16876%3Bindex%3D691&amp;date=03.03.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3235&amp;date=02.03.2021" TargetMode="External"/><Relationship Id="rId24" Type="http://schemas.openxmlformats.org/officeDocument/2006/relationships/hyperlink" Target="https://login.consultant.ru/link/?req=doc&amp;base=LAW&amp;n=2875&amp;date=02.03.202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RLAW363&amp;n=101680&amp;date=02.03.2021" TargetMode="External"/><Relationship Id="rId23" Type="http://schemas.openxmlformats.org/officeDocument/2006/relationships/hyperlink" Target="https://login.consultant.ru/link/?req=doc&amp;base=LAW&amp;n=2875&amp;date=02.03.2021" TargetMode="External"/><Relationship Id="rId28" Type="http://schemas.openxmlformats.org/officeDocument/2006/relationships/hyperlink" Target="https://login.consultant.ru/link/?rnd=5470FA702F4D19F2EDBC87D7B5A28BAE&amp;req=doc&amp;base=LAW&amp;n=366153&amp;REFFIELD=134&amp;REFDST=1000000426&amp;REFDOC=153989&amp;REFBASE=RLAW363&amp;stat=refcode%3D16876%3Bindex%3D690&amp;date=03.03.2021" TargetMode="External"/><Relationship Id="rId36" Type="http://schemas.openxmlformats.org/officeDocument/2006/relationships/header" Target="header3.xml"/><Relationship Id="rId10" Type="http://schemas.openxmlformats.org/officeDocument/2006/relationships/hyperlink" Target="https://login.consultant.ru/link/?req=doc&amp;base=RLAW363&amp;n=152974&amp;date=02.03.2021" TargetMode="External"/><Relationship Id="rId19" Type="http://schemas.openxmlformats.org/officeDocument/2006/relationships/hyperlink" Target="https://login.consultant.ru/link/?req=doc&amp;base=LAW&amp;n=366153&amp;date=02.03.2021&amp;dst=256&amp;fld=134" TargetMode="External"/><Relationship Id="rId31" Type="http://schemas.openxmlformats.org/officeDocument/2006/relationships/hyperlink" Target="https://login.consultant.ru/link/?rnd=5470FA702F4D19F2EDBC87D7B5A28BAE&amp;req=doc&amp;base=LAW&amp;n=373130&amp;REFFIELD=134&amp;REFDST=1000000437&amp;REFDOC=153989&amp;REFBASE=RLAW363&amp;stat=refcode%3D16876%3Bindex%3D701&amp;date=03.03.2021" TargetMode="External"/><Relationship Id="rId4" Type="http://schemas.openxmlformats.org/officeDocument/2006/relationships/settings" Target="settings.xml"/><Relationship Id="rId9" Type="http://schemas.openxmlformats.org/officeDocument/2006/relationships/hyperlink" Target="https://login.consultant.ru/link/?req=doc&amp;base=LAW&amp;n=366153&amp;date=02.03.2021&amp;dst=100216&amp;fld=134" TargetMode="External"/><Relationship Id="rId14" Type="http://schemas.openxmlformats.org/officeDocument/2006/relationships/hyperlink" Target="https://login.consultant.ru/link/?req=doc&amp;base=RLAW363&amp;n=120497&amp;date=02.03.2021" TargetMode="External"/><Relationship Id="rId22" Type="http://schemas.openxmlformats.org/officeDocument/2006/relationships/hyperlink" Target="https://login.consultant.ru/link/?req=doc&amp;base=LAW&amp;n=366153&amp;date=02.03.2021" TargetMode="External"/><Relationship Id="rId27" Type="http://schemas.openxmlformats.org/officeDocument/2006/relationships/hyperlink" Target="https://login.consultant.ru/link/?req=doc&amp;base=RLAW363&amp;n=153989&amp;date=02.03.2021&amp;dst=100267&amp;fld=134" TargetMode="External"/><Relationship Id="rId30" Type="http://schemas.openxmlformats.org/officeDocument/2006/relationships/hyperlink" Target="https://login.consultant.ru/link/?rnd=5470FA702F4D19F2EDBC87D7B5A28BAE&amp;req=doc&amp;base=LAW&amp;n=373235&amp;REFFIELD=134&amp;REFDST=1000000429&amp;REFDOC=153989&amp;REFBASE=RLAW363&amp;stat=refcode%3D16876%3Bindex%3D693&amp;date=03.03.2021"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A4260-B4D8-4448-9964-3F5FE86E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27</Pages>
  <Words>8771</Words>
  <Characters>50001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58655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Миляуша Юсупова</dc:creator>
  <cp:keywords/>
  <dc:description/>
  <cp:lastModifiedBy>User Windows</cp:lastModifiedBy>
  <cp:revision>29</cp:revision>
  <cp:lastPrinted>2021-03-10T15:00:00Z</cp:lastPrinted>
  <dcterms:created xsi:type="dcterms:W3CDTF">2021-03-02T08:58:00Z</dcterms:created>
  <dcterms:modified xsi:type="dcterms:W3CDTF">2021-03-11T09:43:00Z</dcterms:modified>
</cp:coreProperties>
</file>