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7470F4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48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367DB3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A143F3" w:rsidRDefault="00494669" w:rsidP="00A87942">
            <w:pPr>
              <w:pStyle w:val="Noeeu1"/>
              <w:jc w:val="center"/>
              <w:rPr>
                <w:lang w:val="en-US"/>
              </w:rPr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494669" w:rsidP="00A87942">
            <w:pPr>
              <w:pStyle w:val="Noeeu1"/>
            </w:pP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p w:rsidR="00C7746D" w:rsidRPr="00C7746D" w:rsidRDefault="00C7746D" w:rsidP="00282165">
      <w:pPr>
        <w:pStyle w:val="10"/>
        <w:ind w:left="284" w:firstLine="709"/>
        <w:rPr>
          <w:lang w:val="ru-RU"/>
        </w:rPr>
      </w:pPr>
    </w:p>
    <w:p w:rsidR="00F6306B" w:rsidRPr="00AF28DD" w:rsidRDefault="00B43021" w:rsidP="00FB07D6">
      <w:pPr>
        <w:tabs>
          <w:tab w:val="left" w:pos="4820"/>
        </w:tabs>
        <w:ind w:right="5385"/>
        <w:contextualSpacing/>
        <w:jc w:val="both"/>
        <w:rPr>
          <w:sz w:val="28"/>
          <w:szCs w:val="28"/>
          <w:lang w:eastAsia="x-none"/>
        </w:rPr>
      </w:pPr>
      <w:r w:rsidRPr="00AF28DD">
        <w:rPr>
          <w:sz w:val="28"/>
          <w:szCs w:val="28"/>
          <w:lang w:eastAsia="x-none"/>
        </w:rPr>
        <w:t>Об утверждении форм</w:t>
      </w:r>
      <w:r w:rsidR="00F6306B" w:rsidRPr="00AF28DD">
        <w:rPr>
          <w:sz w:val="28"/>
          <w:szCs w:val="28"/>
          <w:lang w:eastAsia="x-none"/>
        </w:rPr>
        <w:t xml:space="preserve"> </w:t>
      </w:r>
      <w:r w:rsidR="00593721" w:rsidRPr="00AF28DD">
        <w:rPr>
          <w:sz w:val="28"/>
          <w:szCs w:val="28"/>
          <w:lang w:eastAsia="x-none"/>
        </w:rPr>
        <w:t>отчет</w:t>
      </w:r>
      <w:r w:rsidR="000D44E5">
        <w:rPr>
          <w:sz w:val="28"/>
          <w:szCs w:val="28"/>
          <w:lang w:eastAsia="x-none"/>
        </w:rPr>
        <w:t>а</w:t>
      </w:r>
      <w:r w:rsidR="00AF28DD">
        <w:rPr>
          <w:sz w:val="28"/>
          <w:szCs w:val="28"/>
          <w:lang w:eastAsia="x-none"/>
        </w:rPr>
        <w:t xml:space="preserve"> </w:t>
      </w:r>
      <w:r w:rsidR="000D44E5" w:rsidRPr="004F58DF">
        <w:rPr>
          <w:sz w:val="28"/>
          <w:szCs w:val="28"/>
          <w:lang w:eastAsia="x-none"/>
        </w:rPr>
        <w:t xml:space="preserve">государственного автономного учреждения о </w:t>
      </w:r>
      <w:r w:rsidR="000D44E5">
        <w:rPr>
          <w:sz w:val="28"/>
          <w:szCs w:val="28"/>
          <w:lang w:eastAsia="x-none"/>
        </w:rPr>
        <w:t xml:space="preserve">выполнении государственного задания по организации проведения диспансеризации государственных гражданских служащих Республики Татарстан и отчета </w:t>
      </w:r>
      <w:r w:rsidR="00AF28DD">
        <w:rPr>
          <w:sz w:val="28"/>
          <w:szCs w:val="28"/>
          <w:lang w:eastAsia="x-none"/>
        </w:rPr>
        <w:t xml:space="preserve">о расходовании средств бюджета Республики Татарстан, направленных на </w:t>
      </w:r>
      <w:r w:rsidR="003F0CCB">
        <w:rPr>
          <w:sz w:val="28"/>
          <w:szCs w:val="28"/>
          <w:lang w:eastAsia="x-none"/>
        </w:rPr>
        <w:t>организацию проведения диспансеризации государственных гражданских служащих Республики Татарстан</w:t>
      </w:r>
    </w:p>
    <w:p w:rsidR="00F6306B" w:rsidRPr="00AF28DD" w:rsidRDefault="00F6306B" w:rsidP="00FB07D6">
      <w:pPr>
        <w:ind w:left="284" w:firstLine="709"/>
        <w:contextualSpacing/>
        <w:rPr>
          <w:sz w:val="28"/>
          <w:szCs w:val="28"/>
          <w:lang w:eastAsia="x-none"/>
        </w:rPr>
      </w:pPr>
    </w:p>
    <w:p w:rsidR="007A28F9" w:rsidRPr="00AF28DD" w:rsidRDefault="00BC5B52" w:rsidP="003150AB">
      <w:pPr>
        <w:tabs>
          <w:tab w:val="left" w:pos="709"/>
        </w:tabs>
        <w:autoSpaceDE w:val="0"/>
        <w:autoSpaceDN w:val="0"/>
        <w:adjustRightInd w:val="0"/>
        <w:ind w:firstLine="851"/>
        <w:contextualSpacing/>
        <w:jc w:val="both"/>
        <w:rPr>
          <w:sz w:val="28"/>
          <w:szCs w:val="28"/>
          <w:lang w:eastAsia="x-none"/>
        </w:rPr>
      </w:pPr>
      <w:r w:rsidRPr="00AF28DD">
        <w:rPr>
          <w:sz w:val="28"/>
          <w:szCs w:val="28"/>
          <w:lang w:eastAsia="x-none"/>
        </w:rPr>
        <w:t xml:space="preserve">В соответствии с пунктами </w:t>
      </w:r>
      <w:r w:rsidR="003150AB">
        <w:rPr>
          <w:sz w:val="28"/>
          <w:szCs w:val="28"/>
          <w:lang w:eastAsia="x-none"/>
        </w:rPr>
        <w:t>13</w:t>
      </w:r>
      <w:r w:rsidRPr="00AF28DD">
        <w:rPr>
          <w:sz w:val="28"/>
          <w:szCs w:val="28"/>
          <w:lang w:eastAsia="x-none"/>
        </w:rPr>
        <w:t xml:space="preserve"> и </w:t>
      </w:r>
      <w:r w:rsidR="00550F49">
        <w:rPr>
          <w:sz w:val="28"/>
          <w:szCs w:val="28"/>
          <w:lang w:eastAsia="x-none"/>
        </w:rPr>
        <w:t>1</w:t>
      </w:r>
      <w:r w:rsidR="003150AB">
        <w:rPr>
          <w:sz w:val="28"/>
          <w:szCs w:val="28"/>
          <w:lang w:eastAsia="x-none"/>
        </w:rPr>
        <w:t>4</w:t>
      </w:r>
      <w:r w:rsidR="00550F49">
        <w:rPr>
          <w:sz w:val="28"/>
          <w:szCs w:val="28"/>
          <w:lang w:eastAsia="x-none"/>
        </w:rPr>
        <w:t xml:space="preserve"> </w:t>
      </w:r>
      <w:r w:rsidR="00F6306B" w:rsidRPr="00AF28DD">
        <w:rPr>
          <w:sz w:val="28"/>
          <w:szCs w:val="28"/>
          <w:lang w:eastAsia="x-none"/>
        </w:rPr>
        <w:t xml:space="preserve">Порядка </w:t>
      </w:r>
      <w:r w:rsidRPr="00AF28DD">
        <w:rPr>
          <w:sz w:val="28"/>
          <w:szCs w:val="28"/>
          <w:lang w:eastAsia="x-none"/>
        </w:rPr>
        <w:t>ф</w:t>
      </w:r>
      <w:r w:rsidR="000D33E5">
        <w:rPr>
          <w:sz w:val="28"/>
          <w:szCs w:val="28"/>
          <w:lang w:eastAsia="x-none"/>
        </w:rPr>
        <w:t>инансового обеспечения расходов</w:t>
      </w:r>
      <w:r w:rsidR="00550F49">
        <w:rPr>
          <w:sz w:val="28"/>
          <w:szCs w:val="28"/>
          <w:lang w:eastAsia="x-none"/>
        </w:rPr>
        <w:t xml:space="preserve"> на</w:t>
      </w:r>
      <w:r w:rsidR="003150AB">
        <w:rPr>
          <w:sz w:val="28"/>
          <w:szCs w:val="28"/>
          <w:lang w:eastAsia="x-none"/>
        </w:rPr>
        <w:t xml:space="preserve"> организацию проведения диспансеризации государственных гражданских служащих Республики Татарстан</w:t>
      </w:r>
      <w:r w:rsidR="00F6306B" w:rsidRPr="00AF28DD">
        <w:rPr>
          <w:sz w:val="28"/>
          <w:szCs w:val="28"/>
          <w:lang w:eastAsia="x-none"/>
        </w:rPr>
        <w:t xml:space="preserve">, утвержденного постановлением Кабинета Министров Республики Татарстан от </w:t>
      </w:r>
      <w:r w:rsidR="003150AB">
        <w:rPr>
          <w:sz w:val="28"/>
          <w:szCs w:val="28"/>
          <w:lang w:eastAsia="x-none"/>
        </w:rPr>
        <w:t>07</w:t>
      </w:r>
      <w:r w:rsidRPr="00AF28DD">
        <w:rPr>
          <w:sz w:val="28"/>
          <w:szCs w:val="28"/>
          <w:lang w:eastAsia="x-none"/>
        </w:rPr>
        <w:t>.</w:t>
      </w:r>
      <w:r w:rsidR="003150AB">
        <w:rPr>
          <w:sz w:val="28"/>
          <w:szCs w:val="28"/>
          <w:lang w:eastAsia="x-none"/>
        </w:rPr>
        <w:t>11</w:t>
      </w:r>
      <w:r w:rsidRPr="00AF28DD">
        <w:rPr>
          <w:sz w:val="28"/>
          <w:szCs w:val="28"/>
          <w:lang w:eastAsia="x-none"/>
        </w:rPr>
        <w:t>.20</w:t>
      </w:r>
      <w:r w:rsidR="00550F49">
        <w:rPr>
          <w:sz w:val="28"/>
          <w:szCs w:val="28"/>
          <w:lang w:eastAsia="x-none"/>
        </w:rPr>
        <w:t>11</w:t>
      </w:r>
      <w:r w:rsidR="00F6306B" w:rsidRPr="00AF28DD">
        <w:rPr>
          <w:sz w:val="28"/>
          <w:szCs w:val="28"/>
          <w:lang w:eastAsia="x-none"/>
        </w:rPr>
        <w:t xml:space="preserve"> № </w:t>
      </w:r>
      <w:r w:rsidR="003150AB">
        <w:rPr>
          <w:sz w:val="28"/>
          <w:szCs w:val="28"/>
          <w:lang w:eastAsia="x-none"/>
        </w:rPr>
        <w:t>922</w:t>
      </w:r>
      <w:r w:rsidR="00F6306B" w:rsidRPr="00AF28DD">
        <w:rPr>
          <w:sz w:val="28"/>
          <w:szCs w:val="28"/>
          <w:lang w:eastAsia="x-none"/>
        </w:rPr>
        <w:t xml:space="preserve"> «</w:t>
      </w:r>
      <w:r w:rsidR="003150AB">
        <w:rPr>
          <w:sz w:val="28"/>
          <w:szCs w:val="28"/>
        </w:rPr>
        <w:t>Об организации диспансеризации государственных гражданских служащих Республики Татарстан</w:t>
      </w:r>
      <w:r w:rsidR="00550F49">
        <w:rPr>
          <w:sz w:val="28"/>
          <w:szCs w:val="28"/>
        </w:rPr>
        <w:t>»</w:t>
      </w:r>
      <w:r w:rsidR="005221F2" w:rsidRPr="00AF28DD">
        <w:rPr>
          <w:sz w:val="28"/>
          <w:szCs w:val="28"/>
          <w:lang w:eastAsia="x-none"/>
        </w:rPr>
        <w:t>,</w:t>
      </w:r>
      <w:r w:rsidR="00F6306B" w:rsidRPr="00AF28DD">
        <w:rPr>
          <w:sz w:val="28"/>
          <w:szCs w:val="28"/>
          <w:lang w:eastAsia="x-none"/>
        </w:rPr>
        <w:t xml:space="preserve"> </w:t>
      </w:r>
      <w:r w:rsidR="00550F49">
        <w:rPr>
          <w:sz w:val="28"/>
          <w:szCs w:val="28"/>
          <w:lang w:eastAsia="x-none"/>
        </w:rPr>
        <w:t xml:space="preserve">                                </w:t>
      </w:r>
      <w:proofErr w:type="gramStart"/>
      <w:r w:rsidR="00BB0AD4" w:rsidRPr="00AF28DD">
        <w:rPr>
          <w:spacing w:val="20"/>
          <w:sz w:val="28"/>
          <w:szCs w:val="28"/>
          <w:lang w:eastAsia="x-none"/>
        </w:rPr>
        <w:t>п</w:t>
      </w:r>
      <w:proofErr w:type="gramEnd"/>
      <w:r w:rsidR="00BB0AD4" w:rsidRPr="00AF28DD">
        <w:rPr>
          <w:spacing w:val="20"/>
          <w:sz w:val="28"/>
          <w:szCs w:val="28"/>
          <w:lang w:eastAsia="x-none"/>
        </w:rPr>
        <w:t xml:space="preserve"> р и к а з ы в а ю</w:t>
      </w:r>
      <w:r w:rsidR="007A28F9" w:rsidRPr="00AF28DD">
        <w:rPr>
          <w:spacing w:val="20"/>
          <w:sz w:val="28"/>
          <w:szCs w:val="28"/>
          <w:lang w:eastAsia="x-none"/>
        </w:rPr>
        <w:t>:</w:t>
      </w:r>
    </w:p>
    <w:p w:rsidR="00F6306B" w:rsidRPr="00AF28DD" w:rsidRDefault="00F6306B" w:rsidP="00FB07D6">
      <w:pPr>
        <w:suppressAutoHyphens/>
        <w:ind w:firstLine="709"/>
        <w:contextualSpacing/>
        <w:jc w:val="both"/>
        <w:rPr>
          <w:sz w:val="28"/>
          <w:szCs w:val="28"/>
          <w:lang w:eastAsia="x-none"/>
        </w:rPr>
      </w:pPr>
    </w:p>
    <w:p w:rsidR="00A46360" w:rsidRPr="004F58DF" w:rsidRDefault="00A41425" w:rsidP="00E73547">
      <w:pPr>
        <w:tabs>
          <w:tab w:val="left" w:pos="851"/>
        </w:tabs>
        <w:suppressAutoHyphens/>
        <w:ind w:firstLine="709"/>
        <w:contextualSpacing/>
        <w:rPr>
          <w:sz w:val="28"/>
          <w:szCs w:val="28"/>
          <w:lang w:eastAsia="x-none"/>
        </w:rPr>
      </w:pPr>
      <w:r w:rsidRPr="004F58DF">
        <w:rPr>
          <w:sz w:val="28"/>
          <w:szCs w:val="28"/>
          <w:lang w:eastAsia="x-none"/>
        </w:rPr>
        <w:t>Утвердить</w:t>
      </w:r>
      <w:r w:rsidR="00F6306B" w:rsidRPr="004F58DF">
        <w:rPr>
          <w:sz w:val="28"/>
          <w:szCs w:val="28"/>
          <w:lang w:eastAsia="x-none"/>
        </w:rPr>
        <w:t xml:space="preserve"> прилагаем</w:t>
      </w:r>
      <w:r w:rsidR="00BE5C69">
        <w:rPr>
          <w:sz w:val="28"/>
          <w:szCs w:val="28"/>
          <w:lang w:eastAsia="x-none"/>
        </w:rPr>
        <w:t>ые</w:t>
      </w:r>
      <w:r w:rsidR="00A46360" w:rsidRPr="004F58DF">
        <w:rPr>
          <w:sz w:val="28"/>
          <w:szCs w:val="28"/>
          <w:lang w:eastAsia="x-none"/>
        </w:rPr>
        <w:t>:</w:t>
      </w:r>
    </w:p>
    <w:p w:rsidR="0034333D" w:rsidRDefault="00AF68C4" w:rsidP="00FB07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  <w:r w:rsidRPr="004F58DF">
        <w:rPr>
          <w:sz w:val="28"/>
          <w:szCs w:val="28"/>
          <w:lang w:eastAsia="x-none"/>
        </w:rPr>
        <w:t xml:space="preserve">форму отчета </w:t>
      </w:r>
      <w:r w:rsidR="008E1E97" w:rsidRPr="004F58DF">
        <w:rPr>
          <w:sz w:val="28"/>
          <w:szCs w:val="28"/>
          <w:lang w:eastAsia="x-none"/>
        </w:rPr>
        <w:t xml:space="preserve">государственного автономного учреждения </w:t>
      </w:r>
      <w:r w:rsidR="004F58DF" w:rsidRPr="004F58DF">
        <w:rPr>
          <w:sz w:val="28"/>
          <w:szCs w:val="28"/>
          <w:lang w:eastAsia="x-none"/>
        </w:rPr>
        <w:t xml:space="preserve">о </w:t>
      </w:r>
      <w:r w:rsidR="00F17124">
        <w:rPr>
          <w:sz w:val="28"/>
          <w:szCs w:val="28"/>
          <w:lang w:eastAsia="x-none"/>
        </w:rPr>
        <w:t>выполнении государственного задания по организации проведения диспансеризации государственных гражданских служащих Республики Татарстан</w:t>
      </w:r>
      <w:r w:rsidR="00152986">
        <w:rPr>
          <w:sz w:val="28"/>
          <w:szCs w:val="28"/>
          <w:lang w:eastAsia="x-none"/>
        </w:rPr>
        <w:t>;</w:t>
      </w:r>
      <w:r w:rsidR="0029329B" w:rsidRPr="004F58DF">
        <w:rPr>
          <w:sz w:val="28"/>
          <w:szCs w:val="28"/>
          <w:lang w:eastAsia="x-none"/>
        </w:rPr>
        <w:t xml:space="preserve"> </w:t>
      </w:r>
    </w:p>
    <w:p w:rsidR="00B1709B" w:rsidRDefault="00B1709B" w:rsidP="00FB07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</w:p>
    <w:p w:rsidR="00B1709B" w:rsidRDefault="00B1709B" w:rsidP="00FB07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</w:p>
    <w:p w:rsidR="00B1709B" w:rsidRDefault="00B1709B" w:rsidP="00FB07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</w:p>
    <w:p w:rsidR="00B1709B" w:rsidRPr="004F58DF" w:rsidRDefault="00B1709B" w:rsidP="00FB07D6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</w:p>
    <w:p w:rsidR="0042120F" w:rsidRPr="004F58DF" w:rsidRDefault="00916E1E" w:rsidP="0042120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  <w:lang w:eastAsia="x-none"/>
        </w:rPr>
      </w:pPr>
      <w:r w:rsidRPr="004F58DF">
        <w:rPr>
          <w:sz w:val="28"/>
          <w:szCs w:val="28"/>
          <w:lang w:eastAsia="x-none"/>
        </w:rPr>
        <w:t xml:space="preserve">форму отчета </w:t>
      </w:r>
      <w:r w:rsidR="0042120F" w:rsidRPr="004F58DF">
        <w:rPr>
          <w:sz w:val="28"/>
          <w:szCs w:val="28"/>
          <w:lang w:eastAsia="x-none"/>
        </w:rPr>
        <w:t>Министерства здравоохранения Республики Татарстан о расходовании средств бюджета Республики Татарстан, направленных на организацию проведения диспансеризации государственных гражданских служащих Республики Татарстан.</w:t>
      </w:r>
    </w:p>
    <w:p w:rsidR="003E0B14" w:rsidRDefault="003E0B14" w:rsidP="00FB07D6">
      <w:pPr>
        <w:suppressAutoHyphens/>
        <w:contextualSpacing/>
        <w:jc w:val="both"/>
        <w:rPr>
          <w:sz w:val="28"/>
          <w:szCs w:val="28"/>
          <w:highlight w:val="yellow"/>
          <w:lang w:eastAsia="x-none"/>
        </w:rPr>
      </w:pPr>
    </w:p>
    <w:p w:rsidR="00C77A26" w:rsidRPr="003E25DD" w:rsidRDefault="00C77A26" w:rsidP="00FB07D6">
      <w:pPr>
        <w:suppressAutoHyphens/>
        <w:contextualSpacing/>
        <w:jc w:val="both"/>
        <w:rPr>
          <w:sz w:val="28"/>
          <w:szCs w:val="28"/>
          <w:highlight w:val="yellow"/>
          <w:lang w:eastAsia="x-none"/>
        </w:rPr>
      </w:pPr>
    </w:p>
    <w:p w:rsidR="003E0B14" w:rsidRDefault="00E837C0" w:rsidP="00FB07D6">
      <w:pPr>
        <w:pStyle w:val="10"/>
        <w:ind w:right="-1"/>
        <w:contextualSpacing/>
        <w:jc w:val="both"/>
        <w:rPr>
          <w:szCs w:val="28"/>
          <w:lang w:val="ru-RU"/>
        </w:rPr>
      </w:pPr>
      <w:r w:rsidRPr="001506A0">
        <w:rPr>
          <w:szCs w:val="28"/>
          <w:lang w:val="ru-RU"/>
        </w:rPr>
        <w:t>Министр</w:t>
      </w:r>
      <w:r w:rsidRPr="001506A0">
        <w:rPr>
          <w:szCs w:val="28"/>
          <w:lang w:val="ru-RU"/>
        </w:rPr>
        <w:tab/>
      </w:r>
      <w:r w:rsidRPr="001506A0">
        <w:rPr>
          <w:szCs w:val="28"/>
          <w:lang w:val="ru-RU"/>
        </w:rPr>
        <w:tab/>
      </w:r>
      <w:r w:rsidRPr="001506A0">
        <w:rPr>
          <w:szCs w:val="28"/>
          <w:lang w:val="ru-RU"/>
        </w:rPr>
        <w:tab/>
      </w:r>
      <w:r w:rsidRPr="001506A0">
        <w:rPr>
          <w:szCs w:val="28"/>
          <w:lang w:val="ru-RU"/>
        </w:rPr>
        <w:tab/>
      </w:r>
      <w:r w:rsidRPr="001506A0">
        <w:rPr>
          <w:szCs w:val="28"/>
          <w:lang w:val="ru-RU"/>
        </w:rPr>
        <w:tab/>
      </w:r>
      <w:r w:rsidRPr="001506A0">
        <w:rPr>
          <w:szCs w:val="28"/>
          <w:lang w:val="ru-RU"/>
        </w:rPr>
        <w:tab/>
        <w:t xml:space="preserve">                                            </w:t>
      </w:r>
      <w:r w:rsidR="00BF66C9" w:rsidRPr="001506A0">
        <w:rPr>
          <w:szCs w:val="28"/>
          <w:lang w:val="ru-RU"/>
        </w:rPr>
        <w:t xml:space="preserve">  </w:t>
      </w:r>
      <w:proofErr w:type="spellStart"/>
      <w:r w:rsidR="00BF66C9" w:rsidRPr="001506A0">
        <w:rPr>
          <w:szCs w:val="28"/>
          <w:lang w:val="ru-RU"/>
        </w:rPr>
        <w:t>Р</w:t>
      </w:r>
      <w:r w:rsidRPr="001506A0">
        <w:rPr>
          <w:szCs w:val="28"/>
          <w:lang w:val="ru-RU"/>
        </w:rPr>
        <w:t>.Р.Гайзатуллин</w:t>
      </w:r>
      <w:proofErr w:type="spellEnd"/>
    </w:p>
    <w:p w:rsidR="00634996" w:rsidRDefault="00634996" w:rsidP="00FB07D6">
      <w:pPr>
        <w:pStyle w:val="10"/>
        <w:ind w:right="-1"/>
        <w:contextualSpacing/>
        <w:jc w:val="both"/>
        <w:rPr>
          <w:szCs w:val="28"/>
          <w:lang w:val="ru-RU"/>
        </w:rPr>
      </w:pPr>
    </w:p>
    <w:p w:rsidR="00634996" w:rsidRDefault="00634996" w:rsidP="00FB07D6">
      <w:pPr>
        <w:pStyle w:val="10"/>
        <w:ind w:right="-1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C77A26" w:rsidRDefault="00C77A2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634996" w:rsidRPr="001506A0" w:rsidRDefault="00634996" w:rsidP="00FD1AD7">
      <w:pPr>
        <w:pStyle w:val="10"/>
        <w:ind w:right="142"/>
        <w:contextualSpacing/>
        <w:jc w:val="both"/>
        <w:rPr>
          <w:szCs w:val="28"/>
          <w:lang w:val="ru-RU"/>
        </w:rPr>
      </w:pPr>
    </w:p>
    <w:p w:rsidR="00F6306B" w:rsidRPr="003E25DD" w:rsidRDefault="00F6306B" w:rsidP="00F6306B">
      <w:pPr>
        <w:autoSpaceDE w:val="0"/>
        <w:autoSpaceDN w:val="0"/>
        <w:adjustRightInd w:val="0"/>
        <w:jc w:val="right"/>
        <w:outlineLvl w:val="0"/>
        <w:rPr>
          <w:sz w:val="24"/>
          <w:szCs w:val="24"/>
          <w:highlight w:val="yellow"/>
        </w:rPr>
        <w:sectPr w:rsidR="00F6306B" w:rsidRPr="003E25DD" w:rsidSect="00C069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134" w:right="567" w:bottom="1134" w:left="1134" w:header="284" w:footer="0" w:gutter="0"/>
          <w:cols w:space="720"/>
          <w:titlePg/>
          <w:docGrid w:linePitch="360"/>
        </w:sectPr>
      </w:pPr>
      <w:bookmarkStart w:id="0" w:name="_GoBack"/>
      <w:bookmarkEnd w:id="0"/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23"/>
        <w:gridCol w:w="580"/>
        <w:gridCol w:w="580"/>
        <w:gridCol w:w="580"/>
        <w:gridCol w:w="640"/>
        <w:gridCol w:w="1360"/>
        <w:gridCol w:w="1120"/>
        <w:gridCol w:w="960"/>
        <w:gridCol w:w="1420"/>
        <w:gridCol w:w="960"/>
        <w:gridCol w:w="6261"/>
      </w:tblGrid>
      <w:tr w:rsidR="00F34E66" w:rsidRPr="00350760" w:rsidTr="00A72A3D">
        <w:trPr>
          <w:trHeight w:val="810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34E66" w:rsidRPr="003E25DD" w:rsidRDefault="00F34E66" w:rsidP="00AD47FB">
            <w:pPr>
              <w:rPr>
                <w:sz w:val="27"/>
                <w:szCs w:val="27"/>
                <w:highlight w:val="yellow"/>
              </w:rPr>
            </w:pPr>
            <w:bookmarkStart w:id="1" w:name="RANGE!A1:E26"/>
            <w:bookmarkStart w:id="2" w:name="RANGE!A1:N24"/>
            <w:bookmarkEnd w:id="1"/>
            <w:bookmarkEnd w:id="2"/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6261" w:type="dxa"/>
            <w:vMerge w:val="restart"/>
            <w:shd w:val="clear" w:color="auto" w:fill="auto"/>
            <w:hideMark/>
          </w:tcPr>
          <w:p w:rsidR="002740D7" w:rsidRDefault="002740D7" w:rsidP="002740D7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 w:rsidR="00F34E66" w:rsidRPr="00350760">
              <w:rPr>
                <w:sz w:val="28"/>
                <w:szCs w:val="28"/>
              </w:rPr>
              <w:br/>
              <w:t>приказ</w:t>
            </w:r>
            <w:r>
              <w:rPr>
                <w:sz w:val="28"/>
                <w:szCs w:val="28"/>
              </w:rPr>
              <w:t>ом</w:t>
            </w:r>
          </w:p>
          <w:p w:rsidR="00F34E66" w:rsidRDefault="00F34E66" w:rsidP="002740D7">
            <w:pPr>
              <w:jc w:val="right"/>
              <w:rPr>
                <w:sz w:val="28"/>
                <w:szCs w:val="28"/>
              </w:rPr>
            </w:pPr>
            <w:r w:rsidRPr="00350760">
              <w:rPr>
                <w:sz w:val="28"/>
                <w:szCs w:val="28"/>
              </w:rPr>
              <w:t xml:space="preserve"> Министерства финансов</w:t>
            </w:r>
            <w:r w:rsidRPr="00350760">
              <w:rPr>
                <w:sz w:val="28"/>
                <w:szCs w:val="28"/>
              </w:rPr>
              <w:br/>
              <w:t>Республики Татарстан</w:t>
            </w:r>
            <w:r w:rsidRPr="00350760">
              <w:rPr>
                <w:sz w:val="28"/>
                <w:szCs w:val="28"/>
              </w:rPr>
              <w:br/>
              <w:t>от «__» _________ 20__  № __</w:t>
            </w:r>
            <w:r w:rsidRPr="00350760">
              <w:rPr>
                <w:sz w:val="28"/>
                <w:szCs w:val="28"/>
              </w:rPr>
              <w:br/>
            </w:r>
            <w:r w:rsidRPr="00350760">
              <w:rPr>
                <w:sz w:val="28"/>
                <w:szCs w:val="28"/>
              </w:rPr>
              <w:br/>
              <w:t>Форма</w:t>
            </w:r>
          </w:p>
          <w:p w:rsidR="002740D7" w:rsidRPr="00350760" w:rsidRDefault="002740D7" w:rsidP="002740D7">
            <w:pPr>
              <w:jc w:val="right"/>
              <w:rPr>
                <w:sz w:val="28"/>
                <w:szCs w:val="28"/>
              </w:rPr>
            </w:pPr>
          </w:p>
        </w:tc>
      </w:tr>
      <w:tr w:rsidR="00F34E66" w:rsidRPr="00350760" w:rsidTr="00A72A3D">
        <w:trPr>
          <w:trHeight w:val="885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34E66" w:rsidRPr="003E25DD" w:rsidRDefault="00F34E66" w:rsidP="00F34E66">
            <w:pPr>
              <w:rPr>
                <w:sz w:val="27"/>
                <w:szCs w:val="27"/>
                <w:highlight w:val="yellow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:rsidR="00F34E66" w:rsidRPr="00350760" w:rsidRDefault="00F34E66" w:rsidP="00F34E66">
            <w:pPr>
              <w:rPr>
                <w:sz w:val="28"/>
                <w:szCs w:val="28"/>
              </w:rPr>
            </w:pPr>
          </w:p>
        </w:tc>
      </w:tr>
      <w:tr w:rsidR="00F34E66" w:rsidRPr="00350760" w:rsidTr="00A72A3D">
        <w:trPr>
          <w:trHeight w:val="225"/>
        </w:trPr>
        <w:tc>
          <w:tcPr>
            <w:tcW w:w="14884" w:type="dxa"/>
            <w:gridSpan w:val="11"/>
            <w:shd w:val="clear" w:color="000000" w:fill="FFFFFF"/>
            <w:vAlign w:val="center"/>
            <w:hideMark/>
          </w:tcPr>
          <w:p w:rsidR="00F34E66" w:rsidRPr="00350760" w:rsidRDefault="00F34E66" w:rsidP="00F34E66">
            <w:pPr>
              <w:jc w:val="center"/>
              <w:rPr>
                <w:bCs/>
                <w:sz w:val="28"/>
                <w:szCs w:val="28"/>
              </w:rPr>
            </w:pPr>
            <w:r w:rsidRPr="00350760">
              <w:rPr>
                <w:bCs/>
                <w:sz w:val="28"/>
                <w:szCs w:val="28"/>
              </w:rPr>
              <w:t>ОТЧЕТ</w:t>
            </w:r>
          </w:p>
        </w:tc>
      </w:tr>
      <w:tr w:rsidR="00F34E66" w:rsidRPr="00350760" w:rsidTr="00A72A3D">
        <w:trPr>
          <w:trHeight w:val="1410"/>
        </w:trPr>
        <w:tc>
          <w:tcPr>
            <w:tcW w:w="14884" w:type="dxa"/>
            <w:gridSpan w:val="11"/>
            <w:shd w:val="clear" w:color="000000" w:fill="FFFFFF"/>
            <w:vAlign w:val="center"/>
          </w:tcPr>
          <w:p w:rsidR="00F34E66" w:rsidRPr="00350760" w:rsidRDefault="00D807E4" w:rsidP="00277900">
            <w:pPr>
              <w:jc w:val="center"/>
              <w:rPr>
                <w:bCs/>
                <w:sz w:val="28"/>
                <w:szCs w:val="28"/>
              </w:rPr>
            </w:pPr>
            <w:r w:rsidRPr="00350760">
              <w:rPr>
                <w:sz w:val="28"/>
                <w:szCs w:val="28"/>
                <w:lang w:eastAsia="x-none"/>
              </w:rPr>
              <w:t>государственн</w:t>
            </w:r>
            <w:r>
              <w:rPr>
                <w:sz w:val="28"/>
                <w:szCs w:val="28"/>
                <w:lang w:eastAsia="x-none"/>
              </w:rPr>
              <w:t>ого</w:t>
            </w:r>
            <w:r w:rsidRPr="00350760">
              <w:rPr>
                <w:sz w:val="28"/>
                <w:szCs w:val="28"/>
                <w:lang w:eastAsia="x-none"/>
              </w:rPr>
              <w:t xml:space="preserve"> автономн</w:t>
            </w:r>
            <w:r>
              <w:rPr>
                <w:sz w:val="28"/>
                <w:szCs w:val="28"/>
                <w:lang w:eastAsia="x-none"/>
              </w:rPr>
              <w:t>ого</w:t>
            </w:r>
            <w:r w:rsidRPr="00350760">
              <w:rPr>
                <w:sz w:val="28"/>
                <w:szCs w:val="28"/>
                <w:lang w:eastAsia="x-none"/>
              </w:rPr>
              <w:t xml:space="preserve"> учрежден</w:t>
            </w:r>
            <w:r>
              <w:rPr>
                <w:sz w:val="28"/>
                <w:szCs w:val="28"/>
                <w:lang w:eastAsia="x-none"/>
              </w:rPr>
              <w:t>ия</w:t>
            </w:r>
            <w:r w:rsidRPr="00350760">
              <w:rPr>
                <w:sz w:val="28"/>
                <w:szCs w:val="28"/>
                <w:lang w:eastAsia="x-none"/>
              </w:rPr>
              <w:t xml:space="preserve"> </w:t>
            </w:r>
            <w:r w:rsidR="00F42D32" w:rsidRPr="00350760">
              <w:rPr>
                <w:sz w:val="28"/>
                <w:szCs w:val="28"/>
                <w:lang w:eastAsia="x-none"/>
              </w:rPr>
              <w:t xml:space="preserve">о выполнении государственного задания </w:t>
            </w:r>
            <w:r w:rsidR="007F3171" w:rsidRPr="00350760">
              <w:rPr>
                <w:sz w:val="28"/>
                <w:szCs w:val="28"/>
                <w:lang w:eastAsia="x-none"/>
              </w:rPr>
              <w:t xml:space="preserve">по организации </w:t>
            </w:r>
            <w:r w:rsidR="00350760" w:rsidRPr="00350760">
              <w:rPr>
                <w:sz w:val="28"/>
                <w:szCs w:val="28"/>
                <w:lang w:eastAsia="x-none"/>
              </w:rPr>
              <w:t>проведения диспансеризации государственных гражданских служащих Республики Татарстан</w:t>
            </w:r>
          </w:p>
        </w:tc>
      </w:tr>
      <w:tr w:rsidR="00F34E66" w:rsidRPr="00350760" w:rsidTr="00A72A3D">
        <w:trPr>
          <w:trHeight w:val="285"/>
        </w:trPr>
        <w:tc>
          <w:tcPr>
            <w:tcW w:w="14884" w:type="dxa"/>
            <w:gridSpan w:val="11"/>
            <w:shd w:val="clear" w:color="000000" w:fill="FFFFFF"/>
            <w:vAlign w:val="center"/>
            <w:hideMark/>
          </w:tcPr>
          <w:p w:rsidR="008B2282" w:rsidRPr="00350760" w:rsidRDefault="008B2282" w:rsidP="008B2282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50760">
              <w:rPr>
                <w:sz w:val="28"/>
                <w:szCs w:val="28"/>
              </w:rPr>
              <w:t>на «01» _________________ 20__ г.</w:t>
            </w:r>
          </w:p>
          <w:p w:rsidR="00F34E66" w:rsidRPr="00350760" w:rsidRDefault="00F34E66" w:rsidP="00F34E6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145701" w:rsidRPr="003E25DD" w:rsidTr="00A72A3D">
        <w:trPr>
          <w:trHeight w:val="225"/>
        </w:trPr>
        <w:tc>
          <w:tcPr>
            <w:tcW w:w="14884" w:type="dxa"/>
            <w:gridSpan w:val="11"/>
            <w:shd w:val="clear" w:color="auto" w:fill="auto"/>
            <w:vAlign w:val="center"/>
            <w:hideMark/>
          </w:tcPr>
          <w:p w:rsidR="00145701" w:rsidRDefault="00216604" w:rsidP="00EC63FC">
            <w:pPr>
              <w:pStyle w:val="1"/>
              <w:keepNext w:val="0"/>
              <w:tabs>
                <w:tab w:val="left" w:pos="176"/>
              </w:tabs>
              <w:autoSpaceDE w:val="0"/>
              <w:autoSpaceDN w:val="0"/>
              <w:adjustRightInd w:val="0"/>
              <w:spacing w:line="240" w:lineRule="auto"/>
              <w:ind w:firstLine="34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277900">
              <w:rPr>
                <w:rFonts w:ascii="Times New Roman" w:hAnsi="Times New Roman"/>
                <w:b w:val="0"/>
                <w:bCs/>
                <w:szCs w:val="24"/>
              </w:rPr>
              <w:t xml:space="preserve">  Наименование </w:t>
            </w:r>
            <w:r w:rsidR="00277900" w:rsidRPr="00934879">
              <w:rPr>
                <w:rFonts w:ascii="Times New Roman" w:hAnsi="Times New Roman"/>
                <w:b w:val="0"/>
                <w:bCs/>
                <w:szCs w:val="24"/>
              </w:rPr>
              <w:t>государственного автономного учреждения</w:t>
            </w:r>
            <w:r w:rsidRPr="00277900">
              <w:rPr>
                <w:rFonts w:ascii="Times New Roman" w:hAnsi="Times New Roman"/>
                <w:b w:val="0"/>
                <w:bCs/>
                <w:szCs w:val="24"/>
              </w:rPr>
              <w:t>:</w:t>
            </w:r>
            <w:r w:rsidR="00FE020B">
              <w:rPr>
                <w:rFonts w:ascii="Times New Roman" w:hAnsi="Times New Roman"/>
                <w:b w:val="0"/>
                <w:bCs/>
                <w:szCs w:val="24"/>
              </w:rPr>
              <w:t>________________</w:t>
            </w:r>
          </w:p>
          <w:p w:rsidR="00FE020B" w:rsidRPr="00FE020B" w:rsidRDefault="00FE020B" w:rsidP="00EC63FC">
            <w:pPr>
              <w:tabs>
                <w:tab w:val="left" w:pos="176"/>
              </w:tabs>
              <w:rPr>
                <w:highlight w:val="yellow"/>
              </w:rPr>
            </w:pPr>
          </w:p>
        </w:tc>
      </w:tr>
      <w:tr w:rsidR="001721EF" w:rsidRPr="003E25DD" w:rsidTr="00A72A3D">
        <w:trPr>
          <w:trHeight w:val="225"/>
        </w:trPr>
        <w:tc>
          <w:tcPr>
            <w:tcW w:w="14884" w:type="dxa"/>
            <w:gridSpan w:val="11"/>
            <w:shd w:val="clear" w:color="auto" w:fill="auto"/>
            <w:hideMark/>
          </w:tcPr>
          <w:tbl>
            <w:tblPr>
              <w:tblW w:w="1600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16003"/>
            </w:tblGrid>
            <w:tr w:rsidR="001721EF" w:rsidRPr="00277900" w:rsidTr="00EB3211">
              <w:trPr>
                <w:trHeight w:val="471"/>
              </w:trPr>
              <w:tc>
                <w:tcPr>
                  <w:tcW w:w="14884" w:type="dxa"/>
                  <w:shd w:val="clear" w:color="auto" w:fill="auto"/>
                  <w:hideMark/>
                </w:tcPr>
                <w:p w:rsidR="00565EFD" w:rsidRDefault="00565EFD" w:rsidP="00EC63FC">
                  <w:pPr>
                    <w:pStyle w:val="1"/>
                    <w:keepNext w:val="0"/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bCs/>
                      <w:szCs w:val="24"/>
                    </w:rPr>
                  </w:pPr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Периодичность: ежемесячно, не позднее 15 числа, следующего за отчетным</w:t>
                  </w:r>
                  <w:r w:rsidR="00FE020B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 xml:space="preserve"> месяцем</w:t>
                  </w:r>
                </w:p>
                <w:p w:rsidR="00FE020B" w:rsidRPr="00FE020B" w:rsidRDefault="00FE020B" w:rsidP="00EC63FC">
                  <w:pPr>
                    <w:tabs>
                      <w:tab w:val="left" w:pos="176"/>
                    </w:tabs>
                  </w:pPr>
                </w:p>
                <w:p w:rsidR="00565EFD" w:rsidRDefault="00565EFD" w:rsidP="00EC63FC">
                  <w:pPr>
                    <w:pStyle w:val="1"/>
                    <w:keepNext w:val="0"/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rFonts w:ascii="Times New Roman" w:hAnsi="Times New Roman"/>
                      <w:b w:val="0"/>
                      <w:bCs/>
                      <w:szCs w:val="24"/>
                    </w:rPr>
                  </w:pPr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Заполняется: нарастающим итогом с начала отчетного года</w:t>
                  </w:r>
                </w:p>
                <w:p w:rsidR="00FE020B" w:rsidRPr="00FE020B" w:rsidRDefault="00FE020B" w:rsidP="00EC63FC">
                  <w:pPr>
                    <w:tabs>
                      <w:tab w:val="left" w:pos="176"/>
                    </w:tabs>
                  </w:pPr>
                </w:p>
                <w:p w:rsidR="00565EFD" w:rsidRPr="00277900" w:rsidRDefault="00565EFD" w:rsidP="00EC63FC">
                  <w:pPr>
                    <w:pStyle w:val="1"/>
                    <w:keepNext w:val="0"/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spacing w:line="240" w:lineRule="auto"/>
                    <w:ind w:hanging="25"/>
                    <w:jc w:val="both"/>
                    <w:rPr>
                      <w:rFonts w:ascii="Times New Roman" w:hAnsi="Times New Roman"/>
                      <w:b w:val="0"/>
                      <w:bCs/>
                      <w:szCs w:val="24"/>
                    </w:rPr>
                  </w:pPr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 xml:space="preserve">Единица измерения: </w:t>
                  </w:r>
                  <w:proofErr w:type="spellStart"/>
                  <w:r w:rsidR="00D66E2A"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тыс</w:t>
                  </w:r>
                  <w:proofErr w:type="gramStart"/>
                  <w:r w:rsidR="00D66E2A"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.</w:t>
                  </w:r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р</w:t>
                  </w:r>
                  <w:proofErr w:type="gramEnd"/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уб</w:t>
                  </w:r>
                  <w:proofErr w:type="spellEnd"/>
                  <w:r w:rsidRPr="00277900">
                    <w:rPr>
                      <w:rFonts w:ascii="Times New Roman" w:hAnsi="Times New Roman"/>
                      <w:b w:val="0"/>
                      <w:bCs/>
                      <w:szCs w:val="24"/>
                    </w:rPr>
                    <w:t>. (с точностью до второго десятичного знака после запятой)</w:t>
                  </w:r>
                </w:p>
                <w:p w:rsidR="001721EF" w:rsidRPr="00277900" w:rsidRDefault="001721EF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</w:tc>
            </w:tr>
            <w:tr w:rsidR="001721EF" w:rsidRPr="00277900" w:rsidTr="00D65E77">
              <w:trPr>
                <w:trHeight w:val="225"/>
              </w:trPr>
              <w:tc>
                <w:tcPr>
                  <w:tcW w:w="14884" w:type="dxa"/>
                  <w:shd w:val="clear" w:color="auto" w:fill="auto"/>
                  <w:noWrap/>
                  <w:hideMark/>
                </w:tcPr>
                <w:p w:rsidR="001721EF" w:rsidRPr="00277900" w:rsidRDefault="001721EF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  <w:p w:rsidR="001721EF" w:rsidRPr="00277900" w:rsidRDefault="001721EF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</w:tc>
            </w:tr>
            <w:tr w:rsidR="001C57CB" w:rsidRPr="00277900" w:rsidTr="00D65E77">
              <w:trPr>
                <w:trHeight w:val="225"/>
              </w:trPr>
              <w:tc>
                <w:tcPr>
                  <w:tcW w:w="14884" w:type="dxa"/>
                  <w:shd w:val="clear" w:color="auto" w:fill="auto"/>
                  <w:noWrap/>
                </w:tcPr>
                <w:p w:rsidR="001C57CB" w:rsidRPr="00277900" w:rsidRDefault="001C57CB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</w:tc>
            </w:tr>
            <w:tr w:rsidR="001C57CB" w:rsidRPr="00277900" w:rsidTr="00D65E77">
              <w:trPr>
                <w:trHeight w:val="225"/>
              </w:trPr>
              <w:tc>
                <w:tcPr>
                  <w:tcW w:w="14884" w:type="dxa"/>
                  <w:shd w:val="clear" w:color="auto" w:fill="auto"/>
                  <w:noWrap/>
                </w:tcPr>
                <w:p w:rsidR="001C57CB" w:rsidRPr="00277900" w:rsidRDefault="001C57CB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  <w:p w:rsidR="00AD3F05" w:rsidRPr="00277900" w:rsidRDefault="00AD3F05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  <w:p w:rsidR="00A94B1D" w:rsidRPr="00277900" w:rsidRDefault="00A94B1D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rPr>
                      <w:sz w:val="24"/>
                      <w:szCs w:val="24"/>
                    </w:rPr>
                  </w:pPr>
                </w:p>
              </w:tc>
            </w:tr>
            <w:tr w:rsidR="001721EF" w:rsidRPr="00277900" w:rsidTr="00D65E77">
              <w:trPr>
                <w:trHeight w:val="1592"/>
              </w:trPr>
              <w:tc>
                <w:tcPr>
                  <w:tcW w:w="14884" w:type="dxa"/>
                  <w:shd w:val="clear" w:color="auto" w:fill="auto"/>
                  <w:hideMark/>
                </w:tcPr>
                <w:tbl>
                  <w:tblPr>
                    <w:tblStyle w:val="ae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387"/>
                    <w:gridCol w:w="709"/>
                    <w:gridCol w:w="962"/>
                    <w:gridCol w:w="1134"/>
                    <w:gridCol w:w="992"/>
                    <w:gridCol w:w="1164"/>
                    <w:gridCol w:w="1134"/>
                    <w:gridCol w:w="993"/>
                    <w:gridCol w:w="1134"/>
                    <w:gridCol w:w="992"/>
                    <w:gridCol w:w="1276"/>
                    <w:gridCol w:w="1134"/>
                    <w:gridCol w:w="1417"/>
                  </w:tblGrid>
                  <w:tr w:rsidR="004155FF" w:rsidRPr="00277900" w:rsidTr="000E121E">
                    <w:tc>
                      <w:tcPr>
                        <w:tcW w:w="14428" w:type="dxa"/>
                        <w:gridSpan w:val="13"/>
                      </w:tcPr>
                      <w:p w:rsidR="004155FF" w:rsidRPr="00817556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r w:rsidRPr="00817556">
                          <w:lastRenderedPageBreak/>
                          <w:t xml:space="preserve">Расходы на </w:t>
                        </w:r>
                        <w:r w:rsidRPr="00817556">
                          <w:rPr>
                            <w:lang w:eastAsia="x-none"/>
                          </w:rPr>
                          <w:t>организацию проведения диспансеризации государственных гражданских служащих Республики Татарстан</w:t>
                        </w: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  <w:vMerge w:val="restart"/>
                      </w:tcPr>
                      <w:p w:rsidR="00B44833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Наименова</w:t>
                        </w:r>
                        <w:proofErr w:type="spellEnd"/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ние</w:t>
                        </w:r>
                        <w:proofErr w:type="spellEnd"/>
                        <w:r w:rsidRPr="00852EFD">
                          <w:t xml:space="preserve"> медицин</w:t>
                        </w:r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ской</w:t>
                        </w:r>
                        <w:proofErr w:type="spellEnd"/>
                        <w:r w:rsidRPr="00852EFD">
                          <w:t xml:space="preserve"> </w:t>
                        </w:r>
                        <w:proofErr w:type="spellStart"/>
                        <w:r w:rsidRPr="00852EFD">
                          <w:t>организа</w:t>
                        </w:r>
                        <w:proofErr w:type="spellEnd"/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ции</w:t>
                        </w:r>
                        <w:proofErr w:type="spellEnd"/>
                        <w:r w:rsidRPr="00852EFD">
                          <w:t xml:space="preserve">, </w:t>
                        </w:r>
                        <w:proofErr w:type="spellStart"/>
                        <w:r w:rsidRPr="00852EFD">
                          <w:t>осуществ</w:t>
                        </w:r>
                        <w:proofErr w:type="spellEnd"/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ляющей</w:t>
                        </w:r>
                        <w:proofErr w:type="spellEnd"/>
                        <w:r w:rsidRPr="00852EFD">
                          <w:t xml:space="preserve"> </w:t>
                        </w:r>
                        <w:proofErr w:type="spellStart"/>
                        <w:r w:rsidRPr="00852EFD">
                          <w:t>проведе</w:t>
                        </w:r>
                        <w:proofErr w:type="spellEnd"/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  <w:rPr>
                            <w:lang w:eastAsia="x-none"/>
                          </w:rPr>
                        </w:pPr>
                        <w:proofErr w:type="spellStart"/>
                        <w:r w:rsidRPr="00852EFD">
                          <w:t>ние</w:t>
                        </w:r>
                        <w:proofErr w:type="spellEnd"/>
                        <w:r w:rsidR="00B26B40" w:rsidRPr="00852EFD">
                          <w:t xml:space="preserve"> </w:t>
                        </w:r>
                        <w:proofErr w:type="spellStart"/>
                        <w:r w:rsidR="00B26B40" w:rsidRPr="00852EFD">
                          <w:rPr>
                            <w:lang w:eastAsia="x-none"/>
                          </w:rPr>
                          <w:t>диспансе</w:t>
                        </w:r>
                        <w:proofErr w:type="spellEnd"/>
                      </w:p>
                      <w:p w:rsidR="000E121E" w:rsidRPr="00852EFD" w:rsidRDefault="00B26B40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  <w:rPr>
                            <w:lang w:eastAsia="x-none"/>
                          </w:rPr>
                        </w:pPr>
                        <w:proofErr w:type="spellStart"/>
                        <w:r w:rsidRPr="00852EFD">
                          <w:rPr>
                            <w:lang w:eastAsia="x-none"/>
                          </w:rPr>
                          <w:t>ризации</w:t>
                        </w:r>
                        <w:proofErr w:type="spellEnd"/>
                        <w:r w:rsidRPr="00852EFD">
                          <w:rPr>
                            <w:lang w:eastAsia="x-none"/>
                          </w:rPr>
                          <w:t xml:space="preserve"> </w:t>
                        </w:r>
                        <w:proofErr w:type="spellStart"/>
                        <w:r w:rsidRPr="00852EFD">
                          <w:rPr>
                            <w:lang w:eastAsia="x-none"/>
                          </w:rPr>
                          <w:t>государс</w:t>
                        </w:r>
                        <w:proofErr w:type="spellEnd"/>
                      </w:p>
                      <w:p w:rsidR="000E121E" w:rsidRPr="00852EFD" w:rsidRDefault="00B26B40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  <w:rPr>
                            <w:lang w:eastAsia="x-none"/>
                          </w:rPr>
                        </w:pPr>
                        <w:proofErr w:type="spellStart"/>
                        <w:r w:rsidRPr="00852EFD">
                          <w:rPr>
                            <w:lang w:eastAsia="x-none"/>
                          </w:rPr>
                          <w:t>твенных</w:t>
                        </w:r>
                        <w:proofErr w:type="spellEnd"/>
                        <w:r w:rsidRPr="00852EFD">
                          <w:rPr>
                            <w:lang w:eastAsia="x-none"/>
                          </w:rPr>
                          <w:t xml:space="preserve"> граждан</w:t>
                        </w:r>
                      </w:p>
                      <w:p w:rsidR="004155FF" w:rsidRPr="00852EFD" w:rsidRDefault="00B26B40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rPr>
                            <w:lang w:eastAsia="x-none"/>
                          </w:rPr>
                          <w:t>ских</w:t>
                        </w:r>
                        <w:proofErr w:type="spellEnd"/>
                        <w:r w:rsidRPr="00852EFD">
                          <w:rPr>
                            <w:lang w:eastAsia="x-none"/>
                          </w:rPr>
                          <w:t xml:space="preserve"> служащих Республики Татарстан</w:t>
                        </w:r>
                      </w:p>
                    </w:tc>
                    <w:tc>
                      <w:tcPr>
                        <w:tcW w:w="709" w:type="dxa"/>
                        <w:vMerge w:val="restart"/>
                      </w:tcPr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r w:rsidRPr="00852EFD">
                          <w:t>Ко</w:t>
                        </w:r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личество</w:t>
                        </w:r>
                        <w:proofErr w:type="spellEnd"/>
                        <w:r w:rsidRPr="00852EFD">
                          <w:t xml:space="preserve"> чело</w:t>
                        </w:r>
                      </w:p>
                      <w:p w:rsidR="000E121E" w:rsidRPr="00852EFD" w:rsidRDefault="000E121E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r w:rsidRPr="00852EFD">
                          <w:t>в</w:t>
                        </w:r>
                        <w:r w:rsidR="004155FF" w:rsidRPr="00852EFD">
                          <w:t>ек, все</w:t>
                        </w:r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"/>
                          <w:jc w:val="center"/>
                          <w:outlineLvl w:val="0"/>
                        </w:pPr>
                        <w:proofErr w:type="spellStart"/>
                        <w:r w:rsidRPr="00852EFD">
                          <w:t>го</w:t>
                        </w:r>
                        <w:proofErr w:type="spellEnd"/>
                      </w:p>
                    </w:tc>
                    <w:tc>
                      <w:tcPr>
                        <w:tcW w:w="5386" w:type="dxa"/>
                        <w:gridSpan w:val="5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r w:rsidRPr="00852EFD">
                          <w:t>в том числе</w:t>
                        </w:r>
                      </w:p>
                    </w:tc>
                    <w:tc>
                      <w:tcPr>
                        <w:tcW w:w="993" w:type="dxa"/>
                        <w:vMerge w:val="restart"/>
                      </w:tcPr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4"/>
                          <w:jc w:val="center"/>
                          <w:outlineLvl w:val="0"/>
                        </w:pPr>
                        <w:proofErr w:type="spellStart"/>
                        <w:r w:rsidRPr="00852EFD">
                          <w:t>Расхо</w:t>
                        </w:r>
                        <w:proofErr w:type="spellEnd"/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4"/>
                          <w:jc w:val="center"/>
                          <w:outlineLvl w:val="0"/>
                        </w:pPr>
                        <w:proofErr w:type="spellStart"/>
                        <w:r w:rsidRPr="00852EFD">
                          <w:t>ды</w:t>
                        </w:r>
                        <w:proofErr w:type="spellEnd"/>
                        <w:r w:rsidRPr="00852EFD">
                          <w:t>, всего, тыс.</w:t>
                        </w:r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4"/>
                          <w:jc w:val="center"/>
                          <w:outlineLvl w:val="0"/>
                        </w:pPr>
                        <w:r w:rsidRPr="00852EFD">
                          <w:t>рублей</w:t>
                        </w:r>
                      </w:p>
                    </w:tc>
                    <w:tc>
                      <w:tcPr>
                        <w:tcW w:w="5953" w:type="dxa"/>
                        <w:gridSpan w:val="5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ind w:firstLine="176"/>
                          <w:jc w:val="center"/>
                        </w:pPr>
                        <w:r w:rsidRPr="00852EFD">
                          <w:t>в том числе</w:t>
                        </w: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  <w:vMerge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</w:p>
                    </w:tc>
                    <w:tc>
                      <w:tcPr>
                        <w:tcW w:w="709" w:type="dxa"/>
                        <w:vMerge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</w:p>
                    </w:tc>
                    <w:tc>
                      <w:tcPr>
                        <w:tcW w:w="962" w:type="dxa"/>
                      </w:tcPr>
                      <w:p w:rsidR="004155FF" w:rsidRPr="00852EFD" w:rsidRDefault="00F531FD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hanging="108"/>
                          <w:jc w:val="center"/>
                          <w:outlineLvl w:val="0"/>
                        </w:pPr>
                        <w:r w:rsidRPr="00852EFD">
                          <w:t>м</w:t>
                        </w:r>
                        <w:r w:rsidR="004155FF" w:rsidRPr="00852EFD">
                          <w:t>ужчины в возрасте до 40 лет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r w:rsidRPr="00852EFD">
                          <w:t>мужчины в возрасте старше 40 лет</w:t>
                        </w:r>
                      </w:p>
                    </w:tc>
                    <w:tc>
                      <w:tcPr>
                        <w:tcW w:w="992" w:type="dxa"/>
                      </w:tcPr>
                      <w:p w:rsidR="00FD2830" w:rsidRDefault="00FD2830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proofErr w:type="spellStart"/>
                        <w:r w:rsidRPr="00852EFD">
                          <w:t>Ж</w:t>
                        </w:r>
                        <w:r w:rsidR="004155FF" w:rsidRPr="00852EFD">
                          <w:t>енщи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proofErr w:type="spellStart"/>
                        <w:proofErr w:type="gramStart"/>
                        <w:r w:rsidRPr="00852EFD">
                          <w:t>ны</w:t>
                        </w:r>
                        <w:proofErr w:type="spellEnd"/>
                        <w:r w:rsidRPr="00852EFD">
                          <w:t xml:space="preserve"> в</w:t>
                        </w:r>
                        <w:proofErr w:type="gramEnd"/>
                        <w:r w:rsidRPr="00852EFD">
                          <w:t xml:space="preserve"> </w:t>
                        </w:r>
                        <w:proofErr w:type="spellStart"/>
                        <w:r w:rsidRPr="00852EFD">
                          <w:t>возрас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r w:rsidRPr="00852EFD">
                          <w:t>те до 40 лет</w:t>
                        </w:r>
                      </w:p>
                    </w:tc>
                    <w:tc>
                      <w:tcPr>
                        <w:tcW w:w="1164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r w:rsidRPr="00852EFD">
                          <w:t>женщины в возрасте старше 40 лет, проходя</w:t>
                        </w:r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proofErr w:type="spellStart"/>
                        <w:r w:rsidRPr="00852EFD">
                          <w:t>щие</w:t>
                        </w:r>
                        <w:proofErr w:type="spellEnd"/>
                        <w:r w:rsidRPr="00852EFD">
                          <w:t xml:space="preserve"> маммографию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hanging="108"/>
                          <w:jc w:val="center"/>
                          <w:outlineLvl w:val="0"/>
                        </w:pPr>
                        <w:r w:rsidRPr="00852EFD">
                          <w:t>женщины в возрасте старше 40 лет, не  проходящие маммографию</w:t>
                        </w:r>
                      </w:p>
                    </w:tc>
                    <w:tc>
                      <w:tcPr>
                        <w:tcW w:w="993" w:type="dxa"/>
                        <w:vMerge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3"/>
                          <w:jc w:val="center"/>
                          <w:outlineLvl w:val="0"/>
                        </w:pPr>
                        <w:r w:rsidRPr="00852EFD">
                          <w:t>мужчины в возрасте до 40 лет</w:t>
                        </w:r>
                      </w:p>
                    </w:tc>
                    <w:tc>
                      <w:tcPr>
                        <w:tcW w:w="992" w:type="dxa"/>
                      </w:tcPr>
                      <w:p w:rsidR="00B44833" w:rsidRDefault="00B44833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r>
                          <w:t>м</w:t>
                        </w:r>
                        <w:r w:rsidR="004155FF" w:rsidRPr="00852EFD">
                          <w:t>уж</w:t>
                        </w:r>
                      </w:p>
                      <w:p w:rsidR="000E121E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r w:rsidRPr="00852EFD">
                          <w:t xml:space="preserve">чины в </w:t>
                        </w:r>
                        <w:proofErr w:type="spellStart"/>
                        <w:r w:rsidRPr="00852EFD">
                          <w:t>возрас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r w:rsidRPr="00852EFD">
                          <w:t>те старше 40 лет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proofErr w:type="spellStart"/>
                        <w:r w:rsidRPr="00852EFD">
                          <w:t>женщи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proofErr w:type="spellStart"/>
                        <w:proofErr w:type="gramStart"/>
                        <w:r w:rsidRPr="00852EFD">
                          <w:t>ны</w:t>
                        </w:r>
                        <w:proofErr w:type="spellEnd"/>
                        <w:r w:rsidRPr="00852EFD">
                          <w:t xml:space="preserve"> в</w:t>
                        </w:r>
                        <w:proofErr w:type="gramEnd"/>
                        <w:r w:rsidRPr="00852EFD">
                          <w:t xml:space="preserve"> возрасте до 40 лет</w:t>
                        </w:r>
                      </w:p>
                    </w:tc>
                    <w:tc>
                      <w:tcPr>
                        <w:tcW w:w="1134" w:type="dxa"/>
                      </w:tcPr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outlineLvl w:val="0"/>
                        </w:pPr>
                        <w:proofErr w:type="spellStart"/>
                        <w:r w:rsidRPr="00852EFD">
                          <w:t>женщи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proofErr w:type="spellStart"/>
                        <w:proofErr w:type="gramStart"/>
                        <w:r w:rsidRPr="00852EFD">
                          <w:t>ны</w:t>
                        </w:r>
                        <w:proofErr w:type="spellEnd"/>
                        <w:r w:rsidRPr="00852EFD">
                          <w:t xml:space="preserve"> в</w:t>
                        </w:r>
                        <w:proofErr w:type="gramEnd"/>
                        <w:r w:rsidRPr="00852EFD">
                          <w:t xml:space="preserve"> возрасте старше 40 лет, проходя</w:t>
                        </w:r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</w:pPr>
                        <w:proofErr w:type="spellStart"/>
                        <w:r w:rsidRPr="00852EFD">
                          <w:t>щие</w:t>
                        </w:r>
                        <w:proofErr w:type="spellEnd"/>
                        <w:r w:rsidRPr="00852EFD">
                          <w:t xml:space="preserve"> маммографию</w:t>
                        </w:r>
                      </w:p>
                    </w:tc>
                    <w:tc>
                      <w:tcPr>
                        <w:tcW w:w="1417" w:type="dxa"/>
                      </w:tcPr>
                      <w:p w:rsidR="00E2647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3"/>
                          <w:jc w:val="center"/>
                          <w:outlineLvl w:val="0"/>
                        </w:pPr>
                        <w:r w:rsidRPr="00852EFD">
                          <w:t xml:space="preserve">женщины в возрасте старше 40 лет, не  проходящие </w:t>
                        </w:r>
                        <w:proofErr w:type="spellStart"/>
                        <w:r w:rsidRPr="00852EFD">
                          <w:t>маммогра</w:t>
                        </w:r>
                        <w:proofErr w:type="spellEnd"/>
                      </w:p>
                      <w:p w:rsidR="004155FF" w:rsidRPr="00852EFD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33"/>
                          <w:jc w:val="center"/>
                          <w:outlineLvl w:val="0"/>
                        </w:pPr>
                        <w:r w:rsidRPr="00852EFD">
                          <w:t>фию</w:t>
                        </w: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155FF" w:rsidRPr="00277900" w:rsidTr="000E121E">
                    <w:tc>
                      <w:tcPr>
                        <w:tcW w:w="138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9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center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6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6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3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134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417" w:type="dxa"/>
                      </w:tcPr>
                      <w:p w:rsidR="004155FF" w:rsidRPr="00277900" w:rsidRDefault="004155FF" w:rsidP="00EC63FC">
                        <w:pPr>
                          <w:tabs>
                            <w:tab w:val="left" w:pos="176"/>
                          </w:tabs>
                          <w:autoSpaceDE w:val="0"/>
                          <w:autoSpaceDN w:val="0"/>
                          <w:adjustRightInd w:val="0"/>
                          <w:ind w:firstLine="176"/>
                          <w:jc w:val="both"/>
                          <w:outlineLvl w:val="0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9B6094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</w:p>
                <w:p w:rsidR="009B6094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277900">
                    <w:rPr>
                      <w:sz w:val="24"/>
                      <w:szCs w:val="24"/>
                    </w:rPr>
                    <w:t>Руководитель                      ___________               _________/______________________</w:t>
                  </w:r>
                </w:p>
                <w:p w:rsidR="009B6094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277900">
                    <w:rPr>
                      <w:sz w:val="24"/>
                      <w:szCs w:val="24"/>
                    </w:rPr>
                    <w:t>(уполномоченное лицо)                    должность                            (подпись)          (расшифровка подписи)</w:t>
                  </w:r>
                </w:p>
                <w:p w:rsidR="009B6094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</w:p>
                <w:p w:rsidR="009B6094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277900">
                    <w:rPr>
                      <w:sz w:val="24"/>
                      <w:szCs w:val="24"/>
                    </w:rPr>
                    <w:t xml:space="preserve">             М.П.</w:t>
                  </w:r>
                </w:p>
                <w:p w:rsidR="009B6094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277900">
                    <w:rPr>
                      <w:sz w:val="24"/>
                      <w:szCs w:val="24"/>
                    </w:rPr>
                    <w:t>Исполнитель                        ___________               _________/_______________________</w:t>
                  </w:r>
                </w:p>
                <w:p w:rsidR="001721EF" w:rsidRPr="00277900" w:rsidRDefault="009B6094" w:rsidP="00EC63FC">
                  <w:pPr>
                    <w:tabs>
                      <w:tab w:val="left" w:pos="176"/>
                    </w:tabs>
                    <w:autoSpaceDE w:val="0"/>
                    <w:autoSpaceDN w:val="0"/>
                    <w:adjustRightInd w:val="0"/>
                    <w:ind w:firstLine="176"/>
                    <w:jc w:val="both"/>
                    <w:outlineLvl w:val="0"/>
                    <w:rPr>
                      <w:sz w:val="24"/>
                      <w:szCs w:val="24"/>
                    </w:rPr>
                  </w:pPr>
                  <w:r w:rsidRPr="00277900">
                    <w:rPr>
                      <w:sz w:val="24"/>
                      <w:szCs w:val="24"/>
                    </w:rPr>
                    <w:t xml:space="preserve">                                                должность                             (подпись)        (расшифровка подписи) </w:t>
                  </w:r>
                </w:p>
              </w:tc>
            </w:tr>
          </w:tbl>
          <w:p w:rsidR="001721EF" w:rsidRPr="00277900" w:rsidRDefault="001721EF" w:rsidP="00EC63FC">
            <w:pPr>
              <w:tabs>
                <w:tab w:val="left" w:pos="176"/>
              </w:tabs>
              <w:autoSpaceDE w:val="0"/>
              <w:autoSpaceDN w:val="0"/>
              <w:adjustRightInd w:val="0"/>
              <w:ind w:firstLine="176"/>
              <w:jc w:val="right"/>
              <w:rPr>
                <w:sz w:val="24"/>
                <w:szCs w:val="24"/>
                <w:highlight w:val="yellow"/>
              </w:rPr>
            </w:pPr>
          </w:p>
        </w:tc>
      </w:tr>
      <w:tr w:rsidR="0033051E" w:rsidRPr="00EB0F52" w:rsidTr="00575E9F">
        <w:trPr>
          <w:trHeight w:val="810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6261" w:type="dxa"/>
            <w:vMerge w:val="restart"/>
            <w:shd w:val="clear" w:color="auto" w:fill="auto"/>
            <w:hideMark/>
          </w:tcPr>
          <w:p w:rsidR="0033051E" w:rsidRDefault="0033051E" w:rsidP="000D60B2">
            <w:pPr>
              <w:jc w:val="right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Утверждена</w:t>
            </w:r>
            <w:proofErr w:type="gramEnd"/>
            <w:r w:rsidRPr="00350760">
              <w:rPr>
                <w:sz w:val="28"/>
                <w:szCs w:val="28"/>
              </w:rPr>
              <w:br/>
              <w:t>приказ</w:t>
            </w:r>
            <w:r>
              <w:rPr>
                <w:sz w:val="28"/>
                <w:szCs w:val="28"/>
              </w:rPr>
              <w:t>ом</w:t>
            </w:r>
          </w:p>
          <w:p w:rsidR="0033051E" w:rsidRDefault="0033051E" w:rsidP="000D60B2">
            <w:pPr>
              <w:jc w:val="right"/>
              <w:rPr>
                <w:sz w:val="28"/>
                <w:szCs w:val="28"/>
              </w:rPr>
            </w:pPr>
            <w:r w:rsidRPr="00350760">
              <w:rPr>
                <w:sz w:val="28"/>
                <w:szCs w:val="28"/>
              </w:rPr>
              <w:t xml:space="preserve"> Министерства финансов</w:t>
            </w:r>
            <w:r w:rsidRPr="00350760">
              <w:rPr>
                <w:sz w:val="28"/>
                <w:szCs w:val="28"/>
              </w:rPr>
              <w:br/>
              <w:t>Республики Татарстан</w:t>
            </w:r>
            <w:r w:rsidRPr="00350760">
              <w:rPr>
                <w:sz w:val="28"/>
                <w:szCs w:val="28"/>
              </w:rPr>
              <w:br/>
              <w:t>от «__» _________ 20__  № __</w:t>
            </w:r>
            <w:r w:rsidRPr="00350760">
              <w:rPr>
                <w:sz w:val="28"/>
                <w:szCs w:val="28"/>
              </w:rPr>
              <w:br/>
            </w:r>
            <w:r w:rsidRPr="00350760">
              <w:rPr>
                <w:sz w:val="28"/>
                <w:szCs w:val="28"/>
              </w:rPr>
              <w:br/>
              <w:t>Форма</w:t>
            </w:r>
          </w:p>
          <w:p w:rsidR="0033051E" w:rsidRPr="00350760" w:rsidRDefault="0033051E" w:rsidP="000D60B2">
            <w:pPr>
              <w:jc w:val="right"/>
              <w:rPr>
                <w:sz w:val="28"/>
                <w:szCs w:val="28"/>
              </w:rPr>
            </w:pPr>
          </w:p>
        </w:tc>
      </w:tr>
      <w:tr w:rsidR="0033051E" w:rsidRPr="00EB0F52" w:rsidTr="00575E9F">
        <w:trPr>
          <w:trHeight w:val="885"/>
        </w:trPr>
        <w:tc>
          <w:tcPr>
            <w:tcW w:w="423" w:type="dxa"/>
            <w:tcBorders>
              <w:left w:val="nil"/>
            </w:tcBorders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640" w:type="dxa"/>
            <w:shd w:val="clear" w:color="auto" w:fill="auto"/>
            <w:noWrap/>
            <w:vAlign w:val="bottom"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3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142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3051E" w:rsidRPr="00EB0F52" w:rsidRDefault="0033051E" w:rsidP="00BA1F95">
            <w:pPr>
              <w:rPr>
                <w:sz w:val="27"/>
                <w:szCs w:val="27"/>
              </w:rPr>
            </w:pPr>
          </w:p>
        </w:tc>
        <w:tc>
          <w:tcPr>
            <w:tcW w:w="6261" w:type="dxa"/>
            <w:vMerge/>
            <w:vAlign w:val="center"/>
            <w:hideMark/>
          </w:tcPr>
          <w:p w:rsidR="0033051E" w:rsidRPr="00EB0F52" w:rsidRDefault="0033051E" w:rsidP="00BA1F95">
            <w:pPr>
              <w:rPr>
                <w:sz w:val="28"/>
                <w:szCs w:val="28"/>
              </w:rPr>
            </w:pPr>
          </w:p>
        </w:tc>
      </w:tr>
      <w:tr w:rsidR="00996DA2" w:rsidRPr="00EB0F52" w:rsidTr="00A72A3D">
        <w:trPr>
          <w:trHeight w:val="225"/>
        </w:trPr>
        <w:tc>
          <w:tcPr>
            <w:tcW w:w="14884" w:type="dxa"/>
            <w:gridSpan w:val="11"/>
            <w:shd w:val="clear" w:color="000000" w:fill="FFFFFF"/>
            <w:vAlign w:val="center"/>
            <w:hideMark/>
          </w:tcPr>
          <w:p w:rsidR="00996DA2" w:rsidRPr="00EB0F52" w:rsidRDefault="00996DA2" w:rsidP="00BA1F95">
            <w:pPr>
              <w:jc w:val="center"/>
              <w:rPr>
                <w:bCs/>
                <w:sz w:val="28"/>
                <w:szCs w:val="28"/>
              </w:rPr>
            </w:pPr>
            <w:r w:rsidRPr="00EB0F52">
              <w:rPr>
                <w:bCs/>
                <w:sz w:val="28"/>
                <w:szCs w:val="28"/>
              </w:rPr>
              <w:t>ОТЧЕТ</w:t>
            </w:r>
          </w:p>
        </w:tc>
      </w:tr>
      <w:tr w:rsidR="00996DA2" w:rsidRPr="00AF28DD" w:rsidTr="00874AC4">
        <w:trPr>
          <w:trHeight w:val="1553"/>
        </w:trPr>
        <w:tc>
          <w:tcPr>
            <w:tcW w:w="14884" w:type="dxa"/>
            <w:gridSpan w:val="11"/>
            <w:shd w:val="clear" w:color="000000" w:fill="FFFFFF"/>
            <w:vAlign w:val="center"/>
          </w:tcPr>
          <w:p w:rsidR="00996DA2" w:rsidRPr="00AF28DD" w:rsidRDefault="00EC7751" w:rsidP="00EB0F52">
            <w:pPr>
              <w:jc w:val="center"/>
              <w:rPr>
                <w:bCs/>
                <w:sz w:val="28"/>
                <w:szCs w:val="28"/>
              </w:rPr>
            </w:pPr>
            <w:r w:rsidRPr="004F58DF">
              <w:rPr>
                <w:sz w:val="28"/>
                <w:szCs w:val="28"/>
                <w:lang w:eastAsia="x-none"/>
              </w:rPr>
              <w:t xml:space="preserve">Министерства здравоохранения Республики Татарстан </w:t>
            </w:r>
            <w:r w:rsidR="00996DA2" w:rsidRPr="00EB0F52">
              <w:rPr>
                <w:sz w:val="28"/>
                <w:szCs w:val="28"/>
                <w:lang w:eastAsia="x-none"/>
              </w:rPr>
              <w:t xml:space="preserve">о расходовании средств бюджета Республики Татарстан, направленных на </w:t>
            </w:r>
            <w:r w:rsidR="00EB0F52" w:rsidRPr="00EB0F52">
              <w:rPr>
                <w:sz w:val="28"/>
                <w:szCs w:val="28"/>
                <w:lang w:eastAsia="x-none"/>
              </w:rPr>
              <w:t>организацию проведения диспансеризации государственных гражданских служащих Республики Татарстан</w:t>
            </w:r>
          </w:p>
        </w:tc>
      </w:tr>
      <w:tr w:rsidR="00996DA2" w:rsidRPr="00AF28DD" w:rsidTr="00A72A3D">
        <w:trPr>
          <w:trHeight w:val="285"/>
        </w:trPr>
        <w:tc>
          <w:tcPr>
            <w:tcW w:w="14884" w:type="dxa"/>
            <w:gridSpan w:val="11"/>
            <w:shd w:val="clear" w:color="000000" w:fill="FFFFFF"/>
            <w:vAlign w:val="center"/>
            <w:hideMark/>
          </w:tcPr>
          <w:p w:rsidR="00874AC4" w:rsidRPr="00350760" w:rsidRDefault="00874AC4" w:rsidP="00874AC4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350760">
              <w:rPr>
                <w:sz w:val="28"/>
                <w:szCs w:val="28"/>
              </w:rPr>
              <w:t>на «01» _________________ 20__ г.</w:t>
            </w:r>
          </w:p>
          <w:p w:rsidR="00996DA2" w:rsidRPr="00AF28DD" w:rsidRDefault="00996DA2" w:rsidP="00BA1F95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996DA2" w:rsidRPr="00AF28DD" w:rsidTr="00A72A3D">
        <w:trPr>
          <w:trHeight w:val="225"/>
        </w:trPr>
        <w:tc>
          <w:tcPr>
            <w:tcW w:w="14884" w:type="dxa"/>
            <w:gridSpan w:val="11"/>
            <w:shd w:val="clear" w:color="auto" w:fill="auto"/>
            <w:vAlign w:val="center"/>
            <w:hideMark/>
          </w:tcPr>
          <w:p w:rsidR="00996DA2" w:rsidRPr="00D56E94" w:rsidRDefault="00996DA2" w:rsidP="00BA1F95">
            <w:pPr>
              <w:jc w:val="both"/>
              <w:rPr>
                <w:bCs/>
                <w:sz w:val="24"/>
                <w:szCs w:val="24"/>
              </w:rPr>
            </w:pPr>
          </w:p>
          <w:p w:rsidR="00D56E94" w:rsidRDefault="00D56E94" w:rsidP="00D56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6E94">
              <w:rPr>
                <w:sz w:val="24"/>
                <w:szCs w:val="24"/>
              </w:rPr>
              <w:t>Наименование главного распорядителя</w:t>
            </w:r>
            <w:r w:rsidR="00013460">
              <w:rPr>
                <w:sz w:val="24"/>
                <w:szCs w:val="24"/>
              </w:rPr>
              <w:t>: ______________________</w:t>
            </w:r>
          </w:p>
          <w:p w:rsidR="00013460" w:rsidRPr="00D56E94" w:rsidRDefault="00013460" w:rsidP="00D56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996DA2" w:rsidRDefault="00D56E94" w:rsidP="00D56E9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56E94">
              <w:rPr>
                <w:sz w:val="24"/>
                <w:szCs w:val="24"/>
              </w:rPr>
              <w:t>средств бюджета Республики Татарстан: Министерство здравоохранения Республики Татарстан</w:t>
            </w:r>
          </w:p>
          <w:p w:rsidR="00013460" w:rsidRPr="00D56E94" w:rsidRDefault="00013460" w:rsidP="00D56E94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</w:tc>
      </w:tr>
      <w:tr w:rsidR="00666C43" w:rsidRPr="00AF28DD" w:rsidTr="00A72A3D">
        <w:trPr>
          <w:trHeight w:val="225"/>
        </w:trPr>
        <w:tc>
          <w:tcPr>
            <w:tcW w:w="14884" w:type="dxa"/>
            <w:gridSpan w:val="11"/>
            <w:shd w:val="clear" w:color="auto" w:fill="auto"/>
            <w:hideMark/>
          </w:tcPr>
          <w:p w:rsidR="00E149CC" w:rsidRDefault="00E149CC" w:rsidP="00E149CC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D56E94">
              <w:rPr>
                <w:rFonts w:ascii="Times New Roman" w:hAnsi="Times New Roman"/>
                <w:b w:val="0"/>
                <w:bCs/>
                <w:szCs w:val="24"/>
              </w:rPr>
              <w:t>Периодичность: ежемесячно, не позднее 20 числа, следующего за отчетным</w:t>
            </w:r>
            <w:r w:rsidR="00177F43">
              <w:rPr>
                <w:rFonts w:ascii="Times New Roman" w:hAnsi="Times New Roman"/>
                <w:b w:val="0"/>
                <w:bCs/>
                <w:szCs w:val="24"/>
              </w:rPr>
              <w:t xml:space="preserve"> месяцем</w:t>
            </w:r>
          </w:p>
          <w:p w:rsidR="00013460" w:rsidRPr="00013460" w:rsidRDefault="00013460" w:rsidP="00013460"/>
          <w:p w:rsidR="00E149CC" w:rsidRDefault="00E149CC" w:rsidP="00E149CC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 w:val="0"/>
                <w:bCs/>
                <w:szCs w:val="24"/>
              </w:rPr>
            </w:pPr>
            <w:r w:rsidRPr="00D56E94">
              <w:rPr>
                <w:rFonts w:ascii="Times New Roman" w:hAnsi="Times New Roman"/>
                <w:b w:val="0"/>
                <w:bCs/>
                <w:szCs w:val="24"/>
              </w:rPr>
              <w:t>Заполняется: нарастающим итогом с начала отчетного года</w:t>
            </w:r>
          </w:p>
          <w:p w:rsidR="00013460" w:rsidRPr="00013460" w:rsidRDefault="00013460" w:rsidP="00013460"/>
          <w:p w:rsidR="004418AE" w:rsidRDefault="00E149CC" w:rsidP="00A43715">
            <w:pPr>
              <w:pStyle w:val="1"/>
              <w:keepNext w:val="0"/>
              <w:autoSpaceDE w:val="0"/>
              <w:autoSpaceDN w:val="0"/>
              <w:adjustRightInd w:val="0"/>
              <w:spacing w:line="240" w:lineRule="auto"/>
              <w:jc w:val="both"/>
              <w:rPr>
                <w:szCs w:val="24"/>
              </w:rPr>
            </w:pPr>
            <w:r w:rsidRPr="00D56E94">
              <w:rPr>
                <w:rFonts w:ascii="Times New Roman" w:hAnsi="Times New Roman"/>
                <w:b w:val="0"/>
                <w:bCs/>
                <w:szCs w:val="24"/>
              </w:rPr>
              <w:t xml:space="preserve">Единица измерения: </w:t>
            </w:r>
            <w:proofErr w:type="spellStart"/>
            <w:r w:rsidR="009E55D2" w:rsidRPr="00D56E94">
              <w:rPr>
                <w:rFonts w:ascii="Times New Roman" w:hAnsi="Times New Roman"/>
                <w:b w:val="0"/>
                <w:bCs/>
                <w:szCs w:val="24"/>
              </w:rPr>
              <w:t>тыс</w:t>
            </w:r>
            <w:proofErr w:type="gramStart"/>
            <w:r w:rsidR="009E55D2" w:rsidRPr="00D56E94">
              <w:rPr>
                <w:rFonts w:ascii="Times New Roman" w:hAnsi="Times New Roman"/>
                <w:b w:val="0"/>
                <w:bCs/>
                <w:szCs w:val="24"/>
              </w:rPr>
              <w:t>.</w:t>
            </w:r>
            <w:r w:rsidRPr="00D56E94">
              <w:rPr>
                <w:rFonts w:ascii="Times New Roman" w:hAnsi="Times New Roman"/>
                <w:b w:val="0"/>
                <w:bCs/>
                <w:szCs w:val="24"/>
              </w:rPr>
              <w:t>р</w:t>
            </w:r>
            <w:proofErr w:type="gramEnd"/>
            <w:r w:rsidRPr="00D56E94">
              <w:rPr>
                <w:rFonts w:ascii="Times New Roman" w:hAnsi="Times New Roman"/>
                <w:b w:val="0"/>
                <w:bCs/>
                <w:szCs w:val="24"/>
              </w:rPr>
              <w:t>уб</w:t>
            </w:r>
            <w:proofErr w:type="spellEnd"/>
            <w:r w:rsidRPr="00D56E94">
              <w:rPr>
                <w:rFonts w:ascii="Times New Roman" w:hAnsi="Times New Roman"/>
                <w:b w:val="0"/>
                <w:bCs/>
                <w:szCs w:val="24"/>
              </w:rPr>
              <w:t>. (с точностью до второго десятичного знака после запятой)</w:t>
            </w:r>
          </w:p>
          <w:p w:rsidR="00013460" w:rsidRDefault="00013460" w:rsidP="00C947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4418AE" w:rsidRPr="00D56E94" w:rsidRDefault="004418AE" w:rsidP="00C947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66C43" w:rsidRPr="00AF28DD" w:rsidTr="005A6151">
        <w:trPr>
          <w:trHeight w:val="225"/>
        </w:trPr>
        <w:tc>
          <w:tcPr>
            <w:tcW w:w="14884" w:type="dxa"/>
            <w:gridSpan w:val="11"/>
            <w:shd w:val="clear" w:color="auto" w:fill="auto"/>
            <w:noWrap/>
          </w:tcPr>
          <w:tbl>
            <w:tblPr>
              <w:tblStyle w:val="ae"/>
              <w:tblW w:w="14486" w:type="dxa"/>
              <w:tblLayout w:type="fixed"/>
              <w:tblLook w:val="04A0" w:firstRow="1" w:lastRow="0" w:firstColumn="1" w:lastColumn="0" w:noHBand="0" w:noVBand="1"/>
            </w:tblPr>
            <w:tblGrid>
              <w:gridCol w:w="1305"/>
              <w:gridCol w:w="850"/>
              <w:gridCol w:w="1134"/>
              <w:gridCol w:w="992"/>
              <w:gridCol w:w="993"/>
              <w:gridCol w:w="1186"/>
              <w:gridCol w:w="1276"/>
              <w:gridCol w:w="940"/>
              <w:gridCol w:w="1134"/>
              <w:gridCol w:w="1276"/>
              <w:gridCol w:w="1133"/>
              <w:gridCol w:w="1275"/>
              <w:gridCol w:w="992"/>
            </w:tblGrid>
            <w:tr w:rsidR="009E55D2" w:rsidRPr="00732162" w:rsidTr="00203FD1">
              <w:tc>
                <w:tcPr>
                  <w:tcW w:w="1305" w:type="dxa"/>
                  <w:vMerge w:val="restart"/>
                </w:tcPr>
                <w:p w:rsidR="005A23B1" w:rsidRDefault="009E55D2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proofErr w:type="spellStart"/>
                  <w:r w:rsidRPr="00DB5682">
                    <w:lastRenderedPageBreak/>
                    <w:t>Наименова</w:t>
                  </w:r>
                  <w:proofErr w:type="spellEnd"/>
                </w:p>
                <w:p w:rsidR="000D1228" w:rsidRDefault="009E55D2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proofErr w:type="spellStart"/>
                  <w:r w:rsidRPr="00DB5682">
                    <w:t>ние</w:t>
                  </w:r>
                  <w:proofErr w:type="spellEnd"/>
                  <w:r w:rsidRPr="00DB5682">
                    <w:t xml:space="preserve"> медицин</w:t>
                  </w:r>
                </w:p>
                <w:p w:rsidR="000D1228" w:rsidRDefault="009E55D2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proofErr w:type="spellStart"/>
                  <w:r w:rsidRPr="00DB5682">
                    <w:t>ской</w:t>
                  </w:r>
                  <w:proofErr w:type="spellEnd"/>
                  <w:r w:rsidRPr="00DB5682">
                    <w:t xml:space="preserve"> </w:t>
                  </w:r>
                  <w:proofErr w:type="spellStart"/>
                  <w:r w:rsidRPr="00DB5682">
                    <w:t>организа</w:t>
                  </w:r>
                  <w:proofErr w:type="spellEnd"/>
                </w:p>
                <w:p w:rsidR="005A23B1" w:rsidRDefault="009E55D2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proofErr w:type="spellStart"/>
                  <w:r w:rsidRPr="00DB5682">
                    <w:t>ции</w:t>
                  </w:r>
                  <w:proofErr w:type="spellEnd"/>
                  <w:r w:rsidR="000D1228">
                    <w:t>,</w:t>
                  </w:r>
                  <w:r w:rsidR="00013460">
                    <w:t xml:space="preserve"> </w:t>
                  </w:r>
                  <w:proofErr w:type="gramStart"/>
                  <w:r w:rsidR="00013460">
                    <w:t>осуществляющей</w:t>
                  </w:r>
                  <w:proofErr w:type="gramEnd"/>
                  <w:r w:rsidR="00013460">
                    <w:t xml:space="preserve"> проведение </w:t>
                  </w:r>
                  <w:proofErr w:type="spellStart"/>
                  <w:r w:rsidR="00013460">
                    <w:t>диспансери</w:t>
                  </w:r>
                  <w:proofErr w:type="spellEnd"/>
                </w:p>
                <w:p w:rsidR="00013460" w:rsidRPr="00852EFD" w:rsidRDefault="00013460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  <w:rPr>
                      <w:lang w:eastAsia="x-none"/>
                    </w:rPr>
                  </w:pPr>
                  <w:proofErr w:type="spellStart"/>
                  <w:r>
                    <w:t>зации</w:t>
                  </w:r>
                  <w:proofErr w:type="spellEnd"/>
                  <w:r>
                    <w:t xml:space="preserve"> </w:t>
                  </w:r>
                  <w:proofErr w:type="spellStart"/>
                  <w:r w:rsidRPr="00852EFD">
                    <w:rPr>
                      <w:lang w:eastAsia="x-none"/>
                    </w:rPr>
                    <w:t>государс</w:t>
                  </w:r>
                  <w:proofErr w:type="spellEnd"/>
                </w:p>
                <w:p w:rsidR="00013460" w:rsidRPr="00852EFD" w:rsidRDefault="00013460" w:rsidP="00013460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  <w:rPr>
                      <w:lang w:eastAsia="x-none"/>
                    </w:rPr>
                  </w:pPr>
                  <w:proofErr w:type="spellStart"/>
                  <w:r w:rsidRPr="00852EFD">
                    <w:rPr>
                      <w:lang w:eastAsia="x-none"/>
                    </w:rPr>
                    <w:t>твенных</w:t>
                  </w:r>
                  <w:proofErr w:type="spellEnd"/>
                  <w:r w:rsidRPr="00852EFD">
                    <w:rPr>
                      <w:lang w:eastAsia="x-none"/>
                    </w:rPr>
                    <w:t xml:space="preserve"> граждан</w:t>
                  </w:r>
                </w:p>
                <w:p w:rsidR="00013460" w:rsidRDefault="00013460" w:rsidP="00013460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lang w:eastAsia="x-none"/>
                    </w:rPr>
                  </w:pPr>
                  <w:proofErr w:type="spellStart"/>
                  <w:r w:rsidRPr="00852EFD">
                    <w:rPr>
                      <w:lang w:eastAsia="x-none"/>
                    </w:rPr>
                    <w:t>ских</w:t>
                  </w:r>
                  <w:proofErr w:type="spellEnd"/>
                  <w:r w:rsidRPr="00852EFD">
                    <w:rPr>
                      <w:lang w:eastAsia="x-none"/>
                    </w:rPr>
                    <w:t xml:space="preserve"> служащих </w:t>
                  </w:r>
                  <w:proofErr w:type="spellStart"/>
                  <w:r w:rsidRPr="00852EFD">
                    <w:rPr>
                      <w:lang w:eastAsia="x-none"/>
                    </w:rPr>
                    <w:t>Республи</w:t>
                  </w:r>
                  <w:proofErr w:type="spellEnd"/>
                </w:p>
                <w:p w:rsidR="009E55D2" w:rsidRPr="00DB5682" w:rsidRDefault="00013460" w:rsidP="00013460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852EFD">
                    <w:rPr>
                      <w:lang w:eastAsia="x-none"/>
                    </w:rPr>
                    <w:t>к</w:t>
                  </w:r>
                  <w:r>
                    <w:rPr>
                      <w:lang w:eastAsia="x-none"/>
                    </w:rPr>
                    <w:t>и</w:t>
                  </w:r>
                  <w:proofErr w:type="spellEnd"/>
                  <w:r w:rsidRPr="00852EFD">
                    <w:rPr>
                      <w:lang w:eastAsia="x-none"/>
                    </w:rPr>
                    <w:t xml:space="preserve"> Татарстан</w:t>
                  </w:r>
                </w:p>
              </w:tc>
              <w:tc>
                <w:tcPr>
                  <w:tcW w:w="13181" w:type="dxa"/>
                  <w:gridSpan w:val="12"/>
                </w:tcPr>
                <w:p w:rsidR="009E55D2" w:rsidRPr="00DB5682" w:rsidRDefault="009E55D2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 xml:space="preserve">Расходы на </w:t>
                  </w:r>
                  <w:r w:rsidRPr="00DB5682">
                    <w:rPr>
                      <w:lang w:eastAsia="x-none"/>
                    </w:rPr>
                    <w:t>организацию проведения диспансеризации государственных гражданских служащих Республики Татарстан</w:t>
                  </w:r>
                </w:p>
              </w:tc>
            </w:tr>
            <w:tr w:rsidR="00913DA4" w:rsidTr="00203FD1">
              <w:tc>
                <w:tcPr>
                  <w:tcW w:w="1305" w:type="dxa"/>
                  <w:vMerge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</w:p>
              </w:tc>
              <w:tc>
                <w:tcPr>
                  <w:tcW w:w="850" w:type="dxa"/>
                  <w:vMerge w:val="restart"/>
                </w:tcPr>
                <w:p w:rsidR="00937E0E" w:rsidRPr="00852EFD" w:rsidRDefault="00937E0E" w:rsidP="00937E0E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r w:rsidRPr="00852EFD">
                    <w:t>Ко</w:t>
                  </w:r>
                </w:p>
                <w:p w:rsidR="00937E0E" w:rsidRPr="00852EFD" w:rsidRDefault="00937E0E" w:rsidP="00937E0E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proofErr w:type="spellStart"/>
                  <w:r w:rsidRPr="00852EFD">
                    <w:t>личество</w:t>
                  </w:r>
                  <w:proofErr w:type="spellEnd"/>
                  <w:r w:rsidRPr="00852EFD">
                    <w:t xml:space="preserve"> чело</w:t>
                  </w:r>
                </w:p>
                <w:p w:rsidR="00937E0E" w:rsidRPr="00852EFD" w:rsidRDefault="00937E0E" w:rsidP="00937E0E">
                  <w:pPr>
                    <w:autoSpaceDE w:val="0"/>
                    <w:autoSpaceDN w:val="0"/>
                    <w:adjustRightInd w:val="0"/>
                    <w:ind w:firstLine="3"/>
                    <w:jc w:val="center"/>
                    <w:outlineLvl w:val="0"/>
                  </w:pPr>
                  <w:r w:rsidRPr="00852EFD">
                    <w:t>век, все</w:t>
                  </w:r>
                </w:p>
                <w:p w:rsidR="00913DA4" w:rsidRPr="00DB5682" w:rsidRDefault="00937E0E" w:rsidP="00937E0E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852EFD">
                    <w:t>го</w:t>
                  </w:r>
                  <w:proofErr w:type="spellEnd"/>
                </w:p>
              </w:tc>
              <w:tc>
                <w:tcPr>
                  <w:tcW w:w="5581" w:type="dxa"/>
                  <w:gridSpan w:val="5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в том числе</w:t>
                  </w:r>
                </w:p>
              </w:tc>
              <w:tc>
                <w:tcPr>
                  <w:tcW w:w="940" w:type="dxa"/>
                  <w:vMerge w:val="restart"/>
                </w:tcPr>
                <w:p w:rsidR="00937E0E" w:rsidRPr="00852EFD" w:rsidRDefault="00937E0E" w:rsidP="00937E0E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outlineLvl w:val="0"/>
                  </w:pPr>
                  <w:proofErr w:type="spellStart"/>
                  <w:r w:rsidRPr="00852EFD">
                    <w:t>Расхо</w:t>
                  </w:r>
                  <w:proofErr w:type="spellEnd"/>
                </w:p>
                <w:p w:rsidR="00937E0E" w:rsidRPr="00852EFD" w:rsidRDefault="00937E0E" w:rsidP="00937E0E">
                  <w:pPr>
                    <w:autoSpaceDE w:val="0"/>
                    <w:autoSpaceDN w:val="0"/>
                    <w:adjustRightInd w:val="0"/>
                    <w:ind w:firstLine="34"/>
                    <w:jc w:val="center"/>
                    <w:outlineLvl w:val="0"/>
                  </w:pPr>
                  <w:proofErr w:type="spellStart"/>
                  <w:r w:rsidRPr="00852EFD">
                    <w:t>ды</w:t>
                  </w:r>
                  <w:proofErr w:type="spellEnd"/>
                  <w:r w:rsidRPr="00852EFD">
                    <w:t>, всего, тыс.</w:t>
                  </w:r>
                </w:p>
                <w:p w:rsidR="00913DA4" w:rsidRPr="00DB5682" w:rsidRDefault="00937E0E" w:rsidP="00937E0E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852EFD">
                    <w:t>рублей</w:t>
                  </w:r>
                </w:p>
              </w:tc>
              <w:tc>
                <w:tcPr>
                  <w:tcW w:w="5810" w:type="dxa"/>
                  <w:gridSpan w:val="5"/>
                </w:tcPr>
                <w:p w:rsidR="00913DA4" w:rsidRPr="00DB5682" w:rsidRDefault="00913DA4" w:rsidP="00FC0618">
                  <w:pPr>
                    <w:jc w:val="center"/>
                  </w:pPr>
                  <w:r w:rsidRPr="00DB5682">
                    <w:t>в том числе</w:t>
                  </w:r>
                </w:p>
              </w:tc>
            </w:tr>
            <w:tr w:rsidR="00913DA4" w:rsidRPr="00732162" w:rsidTr="00203FD1">
              <w:tc>
                <w:tcPr>
                  <w:tcW w:w="1305" w:type="dxa"/>
                  <w:vMerge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</w:p>
              </w:tc>
              <w:tc>
                <w:tcPr>
                  <w:tcW w:w="850" w:type="dxa"/>
                  <w:vMerge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</w:p>
              </w:tc>
              <w:tc>
                <w:tcPr>
                  <w:tcW w:w="1134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мужчины в возрасте до 40 лет</w:t>
                  </w:r>
                </w:p>
              </w:tc>
              <w:tc>
                <w:tcPr>
                  <w:tcW w:w="992" w:type="dxa"/>
                </w:tcPr>
                <w:p w:rsidR="00203FD1" w:rsidRDefault="00203FD1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>
                    <w:t>м</w:t>
                  </w:r>
                  <w:r w:rsidR="00913DA4" w:rsidRPr="00DB5682">
                    <w:t>ужчи</w:t>
                  </w:r>
                  <w:proofErr w:type="spellEnd"/>
                </w:p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proofErr w:type="gramStart"/>
                  <w:r w:rsidRPr="00DB5682">
                    <w:t>ны</w:t>
                  </w:r>
                  <w:proofErr w:type="spellEnd"/>
                  <w:r w:rsidRPr="00DB5682">
                    <w:t xml:space="preserve"> в</w:t>
                  </w:r>
                  <w:proofErr w:type="gramEnd"/>
                  <w:r w:rsidRPr="00DB5682">
                    <w:t xml:space="preserve"> возрасте старше 40 лет</w:t>
                  </w:r>
                </w:p>
              </w:tc>
              <w:tc>
                <w:tcPr>
                  <w:tcW w:w="993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женщи</w:t>
                  </w:r>
                  <w:proofErr w:type="spellEnd"/>
                </w:p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proofErr w:type="gramStart"/>
                  <w:r w:rsidRPr="00DB5682">
                    <w:t>ны</w:t>
                  </w:r>
                  <w:proofErr w:type="spellEnd"/>
                  <w:r w:rsidRPr="00DB5682">
                    <w:t xml:space="preserve"> в</w:t>
                  </w:r>
                  <w:proofErr w:type="gramEnd"/>
                  <w:r w:rsidRPr="00DB5682">
                    <w:t xml:space="preserve"> возрасте до 40 лет</w:t>
                  </w:r>
                </w:p>
              </w:tc>
              <w:tc>
                <w:tcPr>
                  <w:tcW w:w="1186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женщины в возрасте старше 40 лет, проходя</w:t>
                  </w:r>
                </w:p>
                <w:p w:rsidR="004A5E1C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щи</w:t>
                  </w:r>
                  <w:r w:rsidR="00203FD1">
                    <w:t>е</w:t>
                  </w:r>
                  <w:proofErr w:type="spellEnd"/>
                  <w:r w:rsidRPr="00DB5682">
                    <w:t xml:space="preserve"> </w:t>
                  </w:r>
                  <w:proofErr w:type="spellStart"/>
                  <w:r w:rsidRPr="00DB5682">
                    <w:t>маммогра</w:t>
                  </w:r>
                  <w:proofErr w:type="spellEnd"/>
                </w:p>
                <w:p w:rsidR="00913DA4" w:rsidRPr="00DB5682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фию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4A5E1C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женщины в возрасте старше 40 лет, не  проходящи</w:t>
                  </w:r>
                  <w:r w:rsidR="00203FD1">
                    <w:t>е</w:t>
                  </w:r>
                  <w:r w:rsidRPr="00DB5682">
                    <w:t xml:space="preserve"> </w:t>
                  </w:r>
                  <w:proofErr w:type="spellStart"/>
                  <w:r w:rsidRPr="00DB5682">
                    <w:t>маммогра</w:t>
                  </w:r>
                  <w:proofErr w:type="spellEnd"/>
                </w:p>
                <w:p w:rsidR="00913DA4" w:rsidRPr="00DB5682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фию</w:t>
                  </w:r>
                  <w:proofErr w:type="spellEnd"/>
                </w:p>
              </w:tc>
              <w:tc>
                <w:tcPr>
                  <w:tcW w:w="940" w:type="dxa"/>
                  <w:vMerge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</w:p>
              </w:tc>
              <w:tc>
                <w:tcPr>
                  <w:tcW w:w="1134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мужчины в возрасте до 40 лет</w:t>
                  </w:r>
                </w:p>
              </w:tc>
              <w:tc>
                <w:tcPr>
                  <w:tcW w:w="1276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мужчины в возрасте старше 40 лет</w:t>
                  </w:r>
                </w:p>
              </w:tc>
              <w:tc>
                <w:tcPr>
                  <w:tcW w:w="1133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женщи</w:t>
                  </w:r>
                  <w:proofErr w:type="spellEnd"/>
                </w:p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proofErr w:type="gramStart"/>
                  <w:r w:rsidRPr="00DB5682">
                    <w:t>ны</w:t>
                  </w:r>
                  <w:proofErr w:type="spellEnd"/>
                  <w:r w:rsidRPr="00DB5682">
                    <w:t xml:space="preserve"> в</w:t>
                  </w:r>
                  <w:proofErr w:type="gramEnd"/>
                  <w:r w:rsidRPr="00DB5682">
                    <w:t xml:space="preserve"> возрасте до 40 лет</w:t>
                  </w:r>
                </w:p>
              </w:tc>
              <w:tc>
                <w:tcPr>
                  <w:tcW w:w="1275" w:type="dxa"/>
                </w:tcPr>
                <w:p w:rsidR="00913DA4" w:rsidRPr="00DB5682" w:rsidRDefault="00913DA4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r w:rsidRPr="00DB5682">
                    <w:t>женщины в возрасте старше 40 лет, проходя</w:t>
                  </w:r>
                </w:p>
                <w:p w:rsidR="00913DA4" w:rsidRPr="00DB5682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r w:rsidRPr="00DB5682">
                    <w:t>щи</w:t>
                  </w:r>
                  <w:r w:rsidR="00203FD1">
                    <w:t>е</w:t>
                  </w:r>
                  <w:proofErr w:type="spellEnd"/>
                  <w:r w:rsidRPr="00DB5682">
                    <w:t xml:space="preserve"> </w:t>
                  </w:r>
                  <w:proofErr w:type="spellStart"/>
                  <w:proofErr w:type="gramStart"/>
                  <w:r w:rsidRPr="00DB5682">
                    <w:t>маммогра</w:t>
                  </w:r>
                  <w:proofErr w:type="spellEnd"/>
                  <w:r w:rsidR="000D1228">
                    <w:t xml:space="preserve"> </w:t>
                  </w:r>
                  <w:proofErr w:type="spellStart"/>
                  <w:r w:rsidRPr="00DB5682">
                    <w:t>фию</w:t>
                  </w:r>
                  <w:proofErr w:type="spellEnd"/>
                  <w:proofErr w:type="gramEnd"/>
                </w:p>
              </w:tc>
              <w:tc>
                <w:tcPr>
                  <w:tcW w:w="992" w:type="dxa"/>
                </w:tcPr>
                <w:p w:rsidR="00913DA4" w:rsidRPr="00DB5682" w:rsidRDefault="00913DA4" w:rsidP="00203FD1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</w:pPr>
                  <w:proofErr w:type="spellStart"/>
                  <w:proofErr w:type="gramStart"/>
                  <w:r w:rsidRPr="00DB5682">
                    <w:t>женщи</w:t>
                  </w:r>
                  <w:proofErr w:type="spellEnd"/>
                  <w:r w:rsidRPr="00DB5682">
                    <w:t xml:space="preserve"> </w:t>
                  </w:r>
                  <w:proofErr w:type="spellStart"/>
                  <w:r w:rsidRPr="00DB5682">
                    <w:t>ны</w:t>
                  </w:r>
                  <w:proofErr w:type="spellEnd"/>
                  <w:proofErr w:type="gramEnd"/>
                  <w:r w:rsidRPr="00DB5682">
                    <w:t xml:space="preserve"> в возрасте старше 40 лет, не  проходящи</w:t>
                  </w:r>
                  <w:r w:rsidR="00203FD1">
                    <w:t>е</w:t>
                  </w:r>
                  <w:r w:rsidRPr="00DB5682">
                    <w:t xml:space="preserve"> </w:t>
                  </w:r>
                  <w:proofErr w:type="spellStart"/>
                  <w:r w:rsidRPr="00DB5682">
                    <w:t>маммог</w:t>
                  </w:r>
                  <w:proofErr w:type="spellEnd"/>
                  <w:r w:rsidR="000D1228">
                    <w:t xml:space="preserve"> </w:t>
                  </w:r>
                  <w:r w:rsidRPr="00DB5682">
                    <w:t>рафию</w:t>
                  </w:r>
                </w:p>
              </w:tc>
            </w:tr>
            <w:tr w:rsidR="0073314A" w:rsidRPr="00732162" w:rsidTr="00203FD1">
              <w:tc>
                <w:tcPr>
                  <w:tcW w:w="130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73314A" w:rsidRPr="00732162" w:rsidTr="00203FD1">
              <w:tc>
                <w:tcPr>
                  <w:tcW w:w="130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73314A" w:rsidRPr="00732162" w:rsidTr="00203FD1">
              <w:tc>
                <w:tcPr>
                  <w:tcW w:w="130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  <w:tr w:rsidR="0073314A" w:rsidRPr="00732162" w:rsidTr="00203FD1">
              <w:tc>
                <w:tcPr>
                  <w:tcW w:w="130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85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center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8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40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133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275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992" w:type="dxa"/>
                </w:tcPr>
                <w:p w:rsidR="0073314A" w:rsidRPr="00732162" w:rsidRDefault="0073314A" w:rsidP="00FC0618">
                  <w:pPr>
                    <w:autoSpaceDE w:val="0"/>
                    <w:autoSpaceDN w:val="0"/>
                    <w:adjustRightInd w:val="0"/>
                    <w:jc w:val="both"/>
                    <w:outlineLvl w:val="0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666C43" w:rsidRPr="00EA0D1F" w:rsidRDefault="00666C43" w:rsidP="00C947B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996DA2" w:rsidRPr="00774F57" w:rsidTr="00937E0E">
        <w:trPr>
          <w:trHeight w:val="511"/>
        </w:trPr>
        <w:tc>
          <w:tcPr>
            <w:tcW w:w="14884" w:type="dxa"/>
            <w:gridSpan w:val="11"/>
            <w:shd w:val="clear" w:color="auto" w:fill="auto"/>
          </w:tcPr>
          <w:p w:rsidR="00996DA2" w:rsidRPr="00774F57" w:rsidRDefault="00996DA2" w:rsidP="00BA1F95">
            <w:pPr>
              <w:jc w:val="center"/>
            </w:pPr>
          </w:p>
        </w:tc>
      </w:tr>
    </w:tbl>
    <w:p w:rsidR="00C7442B" w:rsidRPr="00D52FD0" w:rsidRDefault="00937E0E" w:rsidP="00C744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Р</w:t>
      </w:r>
      <w:r w:rsidR="00C7442B" w:rsidRPr="00D52FD0">
        <w:rPr>
          <w:sz w:val="28"/>
          <w:szCs w:val="28"/>
        </w:rPr>
        <w:t>уководитель                      ___________               _________/______________________</w:t>
      </w:r>
    </w:p>
    <w:p w:rsidR="00C7442B" w:rsidRDefault="00C7442B" w:rsidP="00C7442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(уполномоченное лицо)       </w:t>
      </w:r>
      <w:r>
        <w:rPr>
          <w:sz w:val="24"/>
          <w:szCs w:val="24"/>
        </w:rPr>
        <w:t xml:space="preserve">             </w:t>
      </w:r>
      <w:r w:rsidRPr="00BE10AC">
        <w:rPr>
          <w:sz w:val="24"/>
          <w:szCs w:val="24"/>
        </w:rPr>
        <w:t xml:space="preserve">должность                  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(подпись)</w:t>
      </w:r>
      <w:r>
        <w:rPr>
          <w:sz w:val="24"/>
          <w:szCs w:val="24"/>
        </w:rPr>
        <w:t xml:space="preserve">        </w:t>
      </w:r>
      <w:r w:rsidRPr="00BE10AC">
        <w:rPr>
          <w:sz w:val="24"/>
          <w:szCs w:val="24"/>
        </w:rPr>
        <w:t xml:space="preserve">  (расшифровка подписи)</w:t>
      </w:r>
    </w:p>
    <w:p w:rsidR="007B0110" w:rsidRPr="00BE10AC" w:rsidRDefault="007B0110" w:rsidP="00C7442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</w:p>
    <w:p w:rsidR="00C7442B" w:rsidRPr="00BE10AC" w:rsidRDefault="00C7442B" w:rsidP="00C7442B">
      <w:pPr>
        <w:autoSpaceDE w:val="0"/>
        <w:autoSpaceDN w:val="0"/>
        <w:adjustRightInd w:val="0"/>
        <w:jc w:val="both"/>
        <w:outlineLvl w:val="0"/>
        <w:rPr>
          <w:sz w:val="24"/>
          <w:szCs w:val="24"/>
        </w:rPr>
      </w:pPr>
      <w:r w:rsidRPr="00BE10AC">
        <w:rPr>
          <w:sz w:val="24"/>
          <w:szCs w:val="24"/>
        </w:rPr>
        <w:t xml:space="preserve">             М.П.</w:t>
      </w:r>
    </w:p>
    <w:p w:rsidR="00C7442B" w:rsidRPr="00D52FD0" w:rsidRDefault="00C7442B" w:rsidP="00C7442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>Исполнитель                        ___________               _________/_______________________</w:t>
      </w:r>
    </w:p>
    <w:p w:rsidR="00C024FA" w:rsidRPr="00C024FA" w:rsidRDefault="00C7442B" w:rsidP="00203FD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D52FD0">
        <w:rPr>
          <w:sz w:val="28"/>
          <w:szCs w:val="28"/>
        </w:rPr>
        <w:t xml:space="preserve">                                                </w:t>
      </w:r>
      <w:r w:rsidRPr="00BE10AC">
        <w:rPr>
          <w:sz w:val="24"/>
          <w:szCs w:val="24"/>
        </w:rPr>
        <w:t xml:space="preserve">должность           </w:t>
      </w:r>
      <w:r>
        <w:rPr>
          <w:sz w:val="24"/>
          <w:szCs w:val="24"/>
        </w:rPr>
        <w:t xml:space="preserve">           </w:t>
      </w:r>
      <w:r w:rsidRPr="00BE10AC">
        <w:rPr>
          <w:sz w:val="24"/>
          <w:szCs w:val="24"/>
        </w:rPr>
        <w:t xml:space="preserve">       (подпись) </w:t>
      </w:r>
      <w:r>
        <w:rPr>
          <w:sz w:val="24"/>
          <w:szCs w:val="24"/>
        </w:rPr>
        <w:t xml:space="preserve">      </w:t>
      </w:r>
      <w:r w:rsidRPr="00BE10AC">
        <w:rPr>
          <w:sz w:val="24"/>
          <w:szCs w:val="24"/>
        </w:rPr>
        <w:t xml:space="preserve"> (расшифровка подписи) </w:t>
      </w:r>
    </w:p>
    <w:sectPr w:rsidR="00C024FA" w:rsidRPr="00C024FA" w:rsidSect="00AD3571">
      <w:headerReference w:type="default" r:id="rId16"/>
      <w:pgSz w:w="16838" w:h="11906" w:orient="landscape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5E8" w:rsidRDefault="007905E8">
      <w:r>
        <w:separator/>
      </w:r>
    </w:p>
  </w:endnote>
  <w:endnote w:type="continuationSeparator" w:id="0">
    <w:p w:rsidR="007905E8" w:rsidRDefault="00790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4A" w:rsidRDefault="00C623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4A" w:rsidRDefault="00C623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4A" w:rsidRDefault="00C623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5E8" w:rsidRDefault="007905E8">
      <w:r>
        <w:separator/>
      </w:r>
    </w:p>
  </w:footnote>
  <w:footnote w:type="continuationSeparator" w:id="0">
    <w:p w:rsidR="007905E8" w:rsidRDefault="007905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34A" w:rsidRDefault="00C623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Pr="00AA117F" w:rsidRDefault="00295EA2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367DB3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295EA2" w:rsidRDefault="00295EA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Default="00295EA2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5EA2" w:rsidRDefault="00295EA2" w:rsidP="00C623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0B47"/>
    <w:multiLevelType w:val="hybridMultilevel"/>
    <w:tmpl w:val="6376FEEA"/>
    <w:lvl w:ilvl="0" w:tplc="1CD0CC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025C7F"/>
    <w:multiLevelType w:val="hybridMultilevel"/>
    <w:tmpl w:val="973C7B8A"/>
    <w:lvl w:ilvl="0" w:tplc="5CF0C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0F4"/>
    <w:rsid w:val="00006A09"/>
    <w:rsid w:val="000107D4"/>
    <w:rsid w:val="000108C2"/>
    <w:rsid w:val="0001260A"/>
    <w:rsid w:val="00013460"/>
    <w:rsid w:val="00015A61"/>
    <w:rsid w:val="000164E9"/>
    <w:rsid w:val="000228A2"/>
    <w:rsid w:val="00044FF9"/>
    <w:rsid w:val="00051CD7"/>
    <w:rsid w:val="00052ED5"/>
    <w:rsid w:val="00057354"/>
    <w:rsid w:val="000823AC"/>
    <w:rsid w:val="00087D54"/>
    <w:rsid w:val="00091F82"/>
    <w:rsid w:val="00094464"/>
    <w:rsid w:val="000A1DB2"/>
    <w:rsid w:val="000A4927"/>
    <w:rsid w:val="000A6E39"/>
    <w:rsid w:val="000B1577"/>
    <w:rsid w:val="000C514F"/>
    <w:rsid w:val="000D1228"/>
    <w:rsid w:val="000D2C5A"/>
    <w:rsid w:val="000D33E5"/>
    <w:rsid w:val="000D44E5"/>
    <w:rsid w:val="000D6632"/>
    <w:rsid w:val="000D6EDE"/>
    <w:rsid w:val="000D76F8"/>
    <w:rsid w:val="000E121E"/>
    <w:rsid w:val="000E7321"/>
    <w:rsid w:val="00103F3F"/>
    <w:rsid w:val="001118D6"/>
    <w:rsid w:val="00112832"/>
    <w:rsid w:val="00123BD0"/>
    <w:rsid w:val="001313B5"/>
    <w:rsid w:val="00133170"/>
    <w:rsid w:val="00133627"/>
    <w:rsid w:val="001428D5"/>
    <w:rsid w:val="0014341F"/>
    <w:rsid w:val="00145701"/>
    <w:rsid w:val="001506A0"/>
    <w:rsid w:val="00152986"/>
    <w:rsid w:val="00160CFD"/>
    <w:rsid w:val="00161D0F"/>
    <w:rsid w:val="001635C6"/>
    <w:rsid w:val="001706DB"/>
    <w:rsid w:val="001721EF"/>
    <w:rsid w:val="00174DFF"/>
    <w:rsid w:val="00177F43"/>
    <w:rsid w:val="00180948"/>
    <w:rsid w:val="00184496"/>
    <w:rsid w:val="00197BBB"/>
    <w:rsid w:val="001A0100"/>
    <w:rsid w:val="001A01AD"/>
    <w:rsid w:val="001A3C07"/>
    <w:rsid w:val="001B016C"/>
    <w:rsid w:val="001C11EA"/>
    <w:rsid w:val="001C1723"/>
    <w:rsid w:val="001C22F0"/>
    <w:rsid w:val="001C57CB"/>
    <w:rsid w:val="001D4225"/>
    <w:rsid w:val="001D6C47"/>
    <w:rsid w:val="001F08E6"/>
    <w:rsid w:val="001F37AD"/>
    <w:rsid w:val="00200254"/>
    <w:rsid w:val="002006FE"/>
    <w:rsid w:val="00203FD1"/>
    <w:rsid w:val="00207820"/>
    <w:rsid w:val="00212F24"/>
    <w:rsid w:val="00216604"/>
    <w:rsid w:val="00217F2D"/>
    <w:rsid w:val="002212AA"/>
    <w:rsid w:val="0022585E"/>
    <w:rsid w:val="00231062"/>
    <w:rsid w:val="002357EE"/>
    <w:rsid w:val="00237B18"/>
    <w:rsid w:val="0024424F"/>
    <w:rsid w:val="00245672"/>
    <w:rsid w:val="0025079E"/>
    <w:rsid w:val="002567DE"/>
    <w:rsid w:val="002609FF"/>
    <w:rsid w:val="00266385"/>
    <w:rsid w:val="00270E02"/>
    <w:rsid w:val="00270E9D"/>
    <w:rsid w:val="002740D7"/>
    <w:rsid w:val="00277900"/>
    <w:rsid w:val="00280063"/>
    <w:rsid w:val="00281CF9"/>
    <w:rsid w:val="00282165"/>
    <w:rsid w:val="0028665F"/>
    <w:rsid w:val="00286D3A"/>
    <w:rsid w:val="00286FA5"/>
    <w:rsid w:val="00287159"/>
    <w:rsid w:val="00290C45"/>
    <w:rsid w:val="002910A4"/>
    <w:rsid w:val="0029329B"/>
    <w:rsid w:val="00295EA2"/>
    <w:rsid w:val="00297B98"/>
    <w:rsid w:val="002A00BC"/>
    <w:rsid w:val="002A567D"/>
    <w:rsid w:val="002B1DDC"/>
    <w:rsid w:val="002B4205"/>
    <w:rsid w:val="002B75B0"/>
    <w:rsid w:val="002C16D6"/>
    <w:rsid w:val="002C4344"/>
    <w:rsid w:val="002C4902"/>
    <w:rsid w:val="002C6C85"/>
    <w:rsid w:val="002C77F1"/>
    <w:rsid w:val="002D0AB3"/>
    <w:rsid w:val="002D34EF"/>
    <w:rsid w:val="002D375E"/>
    <w:rsid w:val="002D42F2"/>
    <w:rsid w:val="002E4431"/>
    <w:rsid w:val="002F42E9"/>
    <w:rsid w:val="002F4CA9"/>
    <w:rsid w:val="002F5B02"/>
    <w:rsid w:val="003150AB"/>
    <w:rsid w:val="003156AB"/>
    <w:rsid w:val="00316B9D"/>
    <w:rsid w:val="00327FFA"/>
    <w:rsid w:val="0033051E"/>
    <w:rsid w:val="00335C13"/>
    <w:rsid w:val="00340B67"/>
    <w:rsid w:val="0034333D"/>
    <w:rsid w:val="0034357E"/>
    <w:rsid w:val="00347A73"/>
    <w:rsid w:val="00350760"/>
    <w:rsid w:val="003524E2"/>
    <w:rsid w:val="0035732E"/>
    <w:rsid w:val="003633E1"/>
    <w:rsid w:val="00365DCF"/>
    <w:rsid w:val="00366F35"/>
    <w:rsid w:val="00366F51"/>
    <w:rsid w:val="00366FC9"/>
    <w:rsid w:val="00367DB3"/>
    <w:rsid w:val="0037039C"/>
    <w:rsid w:val="00374199"/>
    <w:rsid w:val="003753BB"/>
    <w:rsid w:val="0038383F"/>
    <w:rsid w:val="00393AE5"/>
    <w:rsid w:val="0039463F"/>
    <w:rsid w:val="00395678"/>
    <w:rsid w:val="003A7614"/>
    <w:rsid w:val="003B15CB"/>
    <w:rsid w:val="003B29EA"/>
    <w:rsid w:val="003C7A30"/>
    <w:rsid w:val="003D360D"/>
    <w:rsid w:val="003D76FD"/>
    <w:rsid w:val="003E0B14"/>
    <w:rsid w:val="003E25DD"/>
    <w:rsid w:val="003E4176"/>
    <w:rsid w:val="003E4719"/>
    <w:rsid w:val="003E5C09"/>
    <w:rsid w:val="003F0CCB"/>
    <w:rsid w:val="003F4D50"/>
    <w:rsid w:val="003F6140"/>
    <w:rsid w:val="00400CF4"/>
    <w:rsid w:val="00404CB6"/>
    <w:rsid w:val="004130C7"/>
    <w:rsid w:val="00413506"/>
    <w:rsid w:val="004152F7"/>
    <w:rsid w:val="004155FF"/>
    <w:rsid w:val="00416D60"/>
    <w:rsid w:val="0042120F"/>
    <w:rsid w:val="00437438"/>
    <w:rsid w:val="00440A02"/>
    <w:rsid w:val="004418AE"/>
    <w:rsid w:val="00444913"/>
    <w:rsid w:val="00444AC9"/>
    <w:rsid w:val="00444C02"/>
    <w:rsid w:val="00450E43"/>
    <w:rsid w:val="004542B3"/>
    <w:rsid w:val="00457FB3"/>
    <w:rsid w:val="004664F2"/>
    <w:rsid w:val="00477809"/>
    <w:rsid w:val="00477B1B"/>
    <w:rsid w:val="00494669"/>
    <w:rsid w:val="00496EBC"/>
    <w:rsid w:val="004A5E1C"/>
    <w:rsid w:val="004A75FB"/>
    <w:rsid w:val="004C0782"/>
    <w:rsid w:val="004C792E"/>
    <w:rsid w:val="004D0E91"/>
    <w:rsid w:val="004D2385"/>
    <w:rsid w:val="004F58DF"/>
    <w:rsid w:val="00503C8B"/>
    <w:rsid w:val="005055CC"/>
    <w:rsid w:val="00505968"/>
    <w:rsid w:val="00506007"/>
    <w:rsid w:val="00512096"/>
    <w:rsid w:val="00512A0A"/>
    <w:rsid w:val="00515D15"/>
    <w:rsid w:val="00520F9E"/>
    <w:rsid w:val="005221F2"/>
    <w:rsid w:val="00527371"/>
    <w:rsid w:val="0053661D"/>
    <w:rsid w:val="00550F49"/>
    <w:rsid w:val="00557C29"/>
    <w:rsid w:val="005603FF"/>
    <w:rsid w:val="00561FCD"/>
    <w:rsid w:val="005643BF"/>
    <w:rsid w:val="00565EFD"/>
    <w:rsid w:val="005758C3"/>
    <w:rsid w:val="00575E9F"/>
    <w:rsid w:val="0058015B"/>
    <w:rsid w:val="005854D8"/>
    <w:rsid w:val="005859B5"/>
    <w:rsid w:val="00585E48"/>
    <w:rsid w:val="00593721"/>
    <w:rsid w:val="005A0150"/>
    <w:rsid w:val="005A175E"/>
    <w:rsid w:val="005A23B1"/>
    <w:rsid w:val="005A446A"/>
    <w:rsid w:val="005A5A52"/>
    <w:rsid w:val="005A6151"/>
    <w:rsid w:val="005B2EFA"/>
    <w:rsid w:val="005B681B"/>
    <w:rsid w:val="005B7416"/>
    <w:rsid w:val="005C0CC1"/>
    <w:rsid w:val="005C6B48"/>
    <w:rsid w:val="005C715E"/>
    <w:rsid w:val="005C7A52"/>
    <w:rsid w:val="005E0640"/>
    <w:rsid w:val="005E1481"/>
    <w:rsid w:val="005F4AF2"/>
    <w:rsid w:val="005F6024"/>
    <w:rsid w:val="00613B4E"/>
    <w:rsid w:val="00617A22"/>
    <w:rsid w:val="00622E40"/>
    <w:rsid w:val="0062333E"/>
    <w:rsid w:val="0063492D"/>
    <w:rsid w:val="00634996"/>
    <w:rsid w:val="006373A1"/>
    <w:rsid w:val="00637B68"/>
    <w:rsid w:val="006456CA"/>
    <w:rsid w:val="00652D54"/>
    <w:rsid w:val="00653695"/>
    <w:rsid w:val="00655CD3"/>
    <w:rsid w:val="00666C43"/>
    <w:rsid w:val="0068545D"/>
    <w:rsid w:val="00685758"/>
    <w:rsid w:val="00685AF3"/>
    <w:rsid w:val="0068628D"/>
    <w:rsid w:val="00687A43"/>
    <w:rsid w:val="006906B4"/>
    <w:rsid w:val="00692F4F"/>
    <w:rsid w:val="0069475B"/>
    <w:rsid w:val="006A3155"/>
    <w:rsid w:val="006A5700"/>
    <w:rsid w:val="006B6B82"/>
    <w:rsid w:val="006B71AD"/>
    <w:rsid w:val="006B7205"/>
    <w:rsid w:val="006B73D1"/>
    <w:rsid w:val="006C4EE3"/>
    <w:rsid w:val="006C77D2"/>
    <w:rsid w:val="006D5A86"/>
    <w:rsid w:val="006F09FD"/>
    <w:rsid w:val="006F2022"/>
    <w:rsid w:val="006F21B1"/>
    <w:rsid w:val="006F3CF4"/>
    <w:rsid w:val="006F7CF9"/>
    <w:rsid w:val="00702929"/>
    <w:rsid w:val="00715134"/>
    <w:rsid w:val="00715B45"/>
    <w:rsid w:val="007216F0"/>
    <w:rsid w:val="00722E12"/>
    <w:rsid w:val="0073036D"/>
    <w:rsid w:val="00731474"/>
    <w:rsid w:val="00732162"/>
    <w:rsid w:val="0073314A"/>
    <w:rsid w:val="007402DB"/>
    <w:rsid w:val="007411C3"/>
    <w:rsid w:val="007470F4"/>
    <w:rsid w:val="00752032"/>
    <w:rsid w:val="00757B4D"/>
    <w:rsid w:val="00762442"/>
    <w:rsid w:val="0076644C"/>
    <w:rsid w:val="00774A17"/>
    <w:rsid w:val="00774F57"/>
    <w:rsid w:val="00784372"/>
    <w:rsid w:val="00785E74"/>
    <w:rsid w:val="007905E8"/>
    <w:rsid w:val="007971B2"/>
    <w:rsid w:val="007A28F9"/>
    <w:rsid w:val="007B0110"/>
    <w:rsid w:val="007B3B1C"/>
    <w:rsid w:val="007B7B3E"/>
    <w:rsid w:val="007C1733"/>
    <w:rsid w:val="007D08B9"/>
    <w:rsid w:val="007D3FCA"/>
    <w:rsid w:val="007D414D"/>
    <w:rsid w:val="007D607C"/>
    <w:rsid w:val="007D7117"/>
    <w:rsid w:val="007E73D3"/>
    <w:rsid w:val="007F3171"/>
    <w:rsid w:val="007F624A"/>
    <w:rsid w:val="008033BC"/>
    <w:rsid w:val="00803E99"/>
    <w:rsid w:val="008161E3"/>
    <w:rsid w:val="00817556"/>
    <w:rsid w:val="008272CC"/>
    <w:rsid w:val="008310A1"/>
    <w:rsid w:val="00852EFD"/>
    <w:rsid w:val="00863069"/>
    <w:rsid w:val="00870995"/>
    <w:rsid w:val="008722E9"/>
    <w:rsid w:val="00872574"/>
    <w:rsid w:val="00874AC4"/>
    <w:rsid w:val="00877367"/>
    <w:rsid w:val="00881598"/>
    <w:rsid w:val="00883C9A"/>
    <w:rsid w:val="00890ECD"/>
    <w:rsid w:val="008944C5"/>
    <w:rsid w:val="008A22BF"/>
    <w:rsid w:val="008A284D"/>
    <w:rsid w:val="008B2282"/>
    <w:rsid w:val="008B4254"/>
    <w:rsid w:val="008B4D5A"/>
    <w:rsid w:val="008B52AC"/>
    <w:rsid w:val="008C2321"/>
    <w:rsid w:val="008D72D0"/>
    <w:rsid w:val="008E199E"/>
    <w:rsid w:val="008E1E97"/>
    <w:rsid w:val="008F2A53"/>
    <w:rsid w:val="008F709A"/>
    <w:rsid w:val="00901483"/>
    <w:rsid w:val="0090243A"/>
    <w:rsid w:val="00904DDC"/>
    <w:rsid w:val="00905965"/>
    <w:rsid w:val="00907BFD"/>
    <w:rsid w:val="009104EA"/>
    <w:rsid w:val="00913DA4"/>
    <w:rsid w:val="00915278"/>
    <w:rsid w:val="00916E1E"/>
    <w:rsid w:val="00917186"/>
    <w:rsid w:val="00917875"/>
    <w:rsid w:val="00927814"/>
    <w:rsid w:val="00934879"/>
    <w:rsid w:val="00937E0E"/>
    <w:rsid w:val="009416C8"/>
    <w:rsid w:val="009463BB"/>
    <w:rsid w:val="00961301"/>
    <w:rsid w:val="00964679"/>
    <w:rsid w:val="009670E6"/>
    <w:rsid w:val="0097551A"/>
    <w:rsid w:val="009772A4"/>
    <w:rsid w:val="00983F2B"/>
    <w:rsid w:val="00990A04"/>
    <w:rsid w:val="00991599"/>
    <w:rsid w:val="00993728"/>
    <w:rsid w:val="00996DA2"/>
    <w:rsid w:val="00997687"/>
    <w:rsid w:val="009A52C8"/>
    <w:rsid w:val="009B100E"/>
    <w:rsid w:val="009B382E"/>
    <w:rsid w:val="009B6094"/>
    <w:rsid w:val="009C5A11"/>
    <w:rsid w:val="009D4378"/>
    <w:rsid w:val="009E45DB"/>
    <w:rsid w:val="009E55D2"/>
    <w:rsid w:val="009F011E"/>
    <w:rsid w:val="009F476C"/>
    <w:rsid w:val="009F5DFA"/>
    <w:rsid w:val="00A00561"/>
    <w:rsid w:val="00A01E5C"/>
    <w:rsid w:val="00A04E35"/>
    <w:rsid w:val="00A0556F"/>
    <w:rsid w:val="00A143F3"/>
    <w:rsid w:val="00A14B2B"/>
    <w:rsid w:val="00A14E39"/>
    <w:rsid w:val="00A2060F"/>
    <w:rsid w:val="00A240E5"/>
    <w:rsid w:val="00A27025"/>
    <w:rsid w:val="00A27F9E"/>
    <w:rsid w:val="00A37075"/>
    <w:rsid w:val="00A41425"/>
    <w:rsid w:val="00A4214B"/>
    <w:rsid w:val="00A43715"/>
    <w:rsid w:val="00A46360"/>
    <w:rsid w:val="00A63EDA"/>
    <w:rsid w:val="00A679E4"/>
    <w:rsid w:val="00A72A3D"/>
    <w:rsid w:val="00A8184B"/>
    <w:rsid w:val="00A82B43"/>
    <w:rsid w:val="00A85883"/>
    <w:rsid w:val="00A87942"/>
    <w:rsid w:val="00A90FED"/>
    <w:rsid w:val="00A91748"/>
    <w:rsid w:val="00A94B1D"/>
    <w:rsid w:val="00AA117F"/>
    <w:rsid w:val="00AA1E2E"/>
    <w:rsid w:val="00AB32E0"/>
    <w:rsid w:val="00AB4E9C"/>
    <w:rsid w:val="00AB5E71"/>
    <w:rsid w:val="00AC01A2"/>
    <w:rsid w:val="00AC2D09"/>
    <w:rsid w:val="00AC36AE"/>
    <w:rsid w:val="00AC3CCA"/>
    <w:rsid w:val="00AD0D03"/>
    <w:rsid w:val="00AD3571"/>
    <w:rsid w:val="00AD3F05"/>
    <w:rsid w:val="00AD47FB"/>
    <w:rsid w:val="00AE253B"/>
    <w:rsid w:val="00AE254E"/>
    <w:rsid w:val="00AF28DD"/>
    <w:rsid w:val="00AF68C4"/>
    <w:rsid w:val="00B05F8A"/>
    <w:rsid w:val="00B111BC"/>
    <w:rsid w:val="00B16467"/>
    <w:rsid w:val="00B1709B"/>
    <w:rsid w:val="00B239B9"/>
    <w:rsid w:val="00B249BB"/>
    <w:rsid w:val="00B26B40"/>
    <w:rsid w:val="00B40B21"/>
    <w:rsid w:val="00B41A57"/>
    <w:rsid w:val="00B43021"/>
    <w:rsid w:val="00B44833"/>
    <w:rsid w:val="00B45338"/>
    <w:rsid w:val="00B53FB1"/>
    <w:rsid w:val="00B55FAA"/>
    <w:rsid w:val="00B57178"/>
    <w:rsid w:val="00B61A72"/>
    <w:rsid w:val="00B667CA"/>
    <w:rsid w:val="00B66DE2"/>
    <w:rsid w:val="00B91E79"/>
    <w:rsid w:val="00BA56CD"/>
    <w:rsid w:val="00BB0AD4"/>
    <w:rsid w:val="00BC06CB"/>
    <w:rsid w:val="00BC5B52"/>
    <w:rsid w:val="00BC7A0B"/>
    <w:rsid w:val="00BD6647"/>
    <w:rsid w:val="00BE130A"/>
    <w:rsid w:val="00BE5C69"/>
    <w:rsid w:val="00BF240B"/>
    <w:rsid w:val="00BF66C9"/>
    <w:rsid w:val="00C006E4"/>
    <w:rsid w:val="00C01BF5"/>
    <w:rsid w:val="00C024FA"/>
    <w:rsid w:val="00C0697D"/>
    <w:rsid w:val="00C07750"/>
    <w:rsid w:val="00C10CE5"/>
    <w:rsid w:val="00C13E40"/>
    <w:rsid w:val="00C14E4B"/>
    <w:rsid w:val="00C1653F"/>
    <w:rsid w:val="00C1796B"/>
    <w:rsid w:val="00C26341"/>
    <w:rsid w:val="00C268B9"/>
    <w:rsid w:val="00C4105E"/>
    <w:rsid w:val="00C46867"/>
    <w:rsid w:val="00C6234A"/>
    <w:rsid w:val="00C64322"/>
    <w:rsid w:val="00C72F1C"/>
    <w:rsid w:val="00C7442B"/>
    <w:rsid w:val="00C7746D"/>
    <w:rsid w:val="00C77A26"/>
    <w:rsid w:val="00C84AD8"/>
    <w:rsid w:val="00C85607"/>
    <w:rsid w:val="00C858B4"/>
    <w:rsid w:val="00C915FF"/>
    <w:rsid w:val="00C97748"/>
    <w:rsid w:val="00CA7357"/>
    <w:rsid w:val="00CB0B5F"/>
    <w:rsid w:val="00CB2748"/>
    <w:rsid w:val="00CC23B8"/>
    <w:rsid w:val="00CD2CB6"/>
    <w:rsid w:val="00CD3234"/>
    <w:rsid w:val="00CD4580"/>
    <w:rsid w:val="00CE0970"/>
    <w:rsid w:val="00CE097E"/>
    <w:rsid w:val="00CE3E77"/>
    <w:rsid w:val="00CE6053"/>
    <w:rsid w:val="00CF0BF6"/>
    <w:rsid w:val="00CF7DA6"/>
    <w:rsid w:val="00D050F6"/>
    <w:rsid w:val="00D20D9C"/>
    <w:rsid w:val="00D24FB4"/>
    <w:rsid w:val="00D26C61"/>
    <w:rsid w:val="00D27699"/>
    <w:rsid w:val="00D41F56"/>
    <w:rsid w:val="00D50BFA"/>
    <w:rsid w:val="00D56E94"/>
    <w:rsid w:val="00D6116D"/>
    <w:rsid w:val="00D6508D"/>
    <w:rsid w:val="00D66E2A"/>
    <w:rsid w:val="00D70FC9"/>
    <w:rsid w:val="00D727B4"/>
    <w:rsid w:val="00D807E4"/>
    <w:rsid w:val="00D849F5"/>
    <w:rsid w:val="00D84A72"/>
    <w:rsid w:val="00D8504C"/>
    <w:rsid w:val="00D906B7"/>
    <w:rsid w:val="00D94027"/>
    <w:rsid w:val="00DB08C0"/>
    <w:rsid w:val="00DB5682"/>
    <w:rsid w:val="00DD6385"/>
    <w:rsid w:val="00DF30BC"/>
    <w:rsid w:val="00E0038E"/>
    <w:rsid w:val="00E00C09"/>
    <w:rsid w:val="00E04F8A"/>
    <w:rsid w:val="00E05A1E"/>
    <w:rsid w:val="00E106B7"/>
    <w:rsid w:val="00E1079A"/>
    <w:rsid w:val="00E12D28"/>
    <w:rsid w:val="00E149CC"/>
    <w:rsid w:val="00E20E4E"/>
    <w:rsid w:val="00E20EA8"/>
    <w:rsid w:val="00E25E0D"/>
    <w:rsid w:val="00E26470"/>
    <w:rsid w:val="00E266F6"/>
    <w:rsid w:val="00E365B2"/>
    <w:rsid w:val="00E405A2"/>
    <w:rsid w:val="00E53105"/>
    <w:rsid w:val="00E567C5"/>
    <w:rsid w:val="00E73547"/>
    <w:rsid w:val="00E74910"/>
    <w:rsid w:val="00E837C0"/>
    <w:rsid w:val="00E84D1F"/>
    <w:rsid w:val="00E87382"/>
    <w:rsid w:val="00E90B27"/>
    <w:rsid w:val="00E93B69"/>
    <w:rsid w:val="00EA2266"/>
    <w:rsid w:val="00EA33F8"/>
    <w:rsid w:val="00EB07A3"/>
    <w:rsid w:val="00EB0F52"/>
    <w:rsid w:val="00EB3211"/>
    <w:rsid w:val="00EB3A6F"/>
    <w:rsid w:val="00EC63FC"/>
    <w:rsid w:val="00EC7751"/>
    <w:rsid w:val="00ED3C18"/>
    <w:rsid w:val="00EE1EFD"/>
    <w:rsid w:val="00EF2658"/>
    <w:rsid w:val="00EF4F41"/>
    <w:rsid w:val="00F04907"/>
    <w:rsid w:val="00F06AB5"/>
    <w:rsid w:val="00F14FED"/>
    <w:rsid w:val="00F161A1"/>
    <w:rsid w:val="00F17124"/>
    <w:rsid w:val="00F17D72"/>
    <w:rsid w:val="00F24A98"/>
    <w:rsid w:val="00F338BF"/>
    <w:rsid w:val="00F34E66"/>
    <w:rsid w:val="00F4036D"/>
    <w:rsid w:val="00F42D32"/>
    <w:rsid w:val="00F531FD"/>
    <w:rsid w:val="00F5561A"/>
    <w:rsid w:val="00F56591"/>
    <w:rsid w:val="00F6306B"/>
    <w:rsid w:val="00F67209"/>
    <w:rsid w:val="00F752F8"/>
    <w:rsid w:val="00F91897"/>
    <w:rsid w:val="00F92DB5"/>
    <w:rsid w:val="00F941BA"/>
    <w:rsid w:val="00FA13FC"/>
    <w:rsid w:val="00FA3A84"/>
    <w:rsid w:val="00FA755F"/>
    <w:rsid w:val="00FB0210"/>
    <w:rsid w:val="00FB07D6"/>
    <w:rsid w:val="00FB5F35"/>
    <w:rsid w:val="00FC1E2F"/>
    <w:rsid w:val="00FC26AD"/>
    <w:rsid w:val="00FC3EDB"/>
    <w:rsid w:val="00FC41CD"/>
    <w:rsid w:val="00FD0228"/>
    <w:rsid w:val="00FD1AD7"/>
    <w:rsid w:val="00FD2830"/>
    <w:rsid w:val="00FD7F0E"/>
    <w:rsid w:val="00FE020B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8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line="288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B4D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table" w:styleId="ae">
    <w:name w:val="Table Grid"/>
    <w:basedOn w:val="a1"/>
    <w:rsid w:val="002D0A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0;&#1082;&#1072;&#1079;20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4E801E-FE8E-4C5E-AC2B-B0F2D4F9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приказ2015</Template>
  <TotalTime>3</TotalTime>
  <Pages>6</Pages>
  <Words>573</Words>
  <Characters>4880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Юшкова Наталья Валериановна</dc:creator>
  <cp:lastModifiedBy>Минфин РТ - Гайнуллова Эльмира Алиевна</cp:lastModifiedBy>
  <cp:revision>3</cp:revision>
  <cp:lastPrinted>2021-01-21T10:40:00Z</cp:lastPrinted>
  <dcterms:created xsi:type="dcterms:W3CDTF">2021-01-21T11:11:00Z</dcterms:created>
  <dcterms:modified xsi:type="dcterms:W3CDTF">2021-01-21T11:14:00Z</dcterms:modified>
</cp:coreProperties>
</file>