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4848"/>
        <w:gridCol w:w="1250"/>
        <w:gridCol w:w="4533"/>
      </w:tblGrid>
      <w:tr w:rsidR="00FE56CA" w:rsidRPr="00FE56CA" w:rsidTr="00AA770A">
        <w:trPr>
          <w:trHeight w:val="568"/>
        </w:trPr>
        <w:tc>
          <w:tcPr>
            <w:tcW w:w="2280" w:type="pct"/>
            <w:vAlign w:val="center"/>
          </w:tcPr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EC9A7F7" wp14:editId="393D6F9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FE56CA" w:rsidRPr="00FE56CA" w:rsidRDefault="00FE56CA" w:rsidP="00FE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vAlign w:val="center"/>
          </w:tcPr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FE56CA" w:rsidRPr="00FE56CA" w:rsidRDefault="00FE56CA" w:rsidP="00FE56CA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FE56CA" w:rsidRPr="00FE56CA" w:rsidRDefault="00FE56CA" w:rsidP="00FE56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FE56C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FE56CA" w:rsidRPr="00FE56CA" w:rsidRDefault="00FE56CA" w:rsidP="00FE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E56CA" w:rsidRPr="00FE56CA" w:rsidRDefault="00FE56CA" w:rsidP="00FE56C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E56CA" w:rsidRPr="00FE56CA" w:rsidRDefault="00FE56CA" w:rsidP="00FE5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56CA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</w:r>
      <w:r w:rsidRPr="00FE56CA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FE56CA" w:rsidRPr="00FE56CA" w:rsidRDefault="00FE56CA" w:rsidP="00FE5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FE56CA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 w:rsidRPr="00FE56CA">
        <w:rPr>
          <w:rFonts w:ascii="Times New Roman" w:eastAsia="Times New Roman" w:hAnsi="Times New Roman" w:cs="Times New Roman"/>
          <w:sz w:val="28"/>
          <w:szCs w:val="28"/>
        </w:rPr>
        <w:t>г. Казань</w:t>
      </w: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FE56CA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FE56C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FE56C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FE56CA" w:rsidRPr="008568D4" w:rsidRDefault="00FE56CA" w:rsidP="00FE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6CA" w:rsidRPr="008568D4" w:rsidRDefault="00FE56CA" w:rsidP="00FE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FE56CA" w:rsidRPr="00FE56CA" w:rsidTr="00FE56CA">
        <w:tc>
          <w:tcPr>
            <w:tcW w:w="5353" w:type="dxa"/>
            <w:shd w:val="clear" w:color="auto" w:fill="auto"/>
          </w:tcPr>
          <w:p w:rsidR="00FE56CA" w:rsidRPr="00FE56CA" w:rsidRDefault="00291A9B" w:rsidP="00291A9B">
            <w:pPr>
              <w:pStyle w:val="a5"/>
              <w:tabs>
                <w:tab w:val="left" w:pos="5103"/>
                <w:tab w:val="left" w:pos="5145"/>
                <w:tab w:val="left" w:pos="5391"/>
                <w:tab w:val="left" w:pos="7199"/>
              </w:tabs>
              <w:spacing w:before="2"/>
              <w:ind w:left="37"/>
            </w:pPr>
            <w:r>
              <w:t>«О внесении изменений</w:t>
            </w:r>
            <w:r>
              <w:t xml:space="preserve"> </w:t>
            </w:r>
            <w:r>
              <w:t>в постановление Государственного комитета Республи</w:t>
            </w:r>
            <w:r>
              <w:t xml:space="preserve">ки Татарстан по тарифам </w:t>
            </w:r>
            <w:r>
              <w:t xml:space="preserve">от 20.11.2019 </w:t>
            </w:r>
            <w:r>
              <w:t xml:space="preserve">       №8-3/</w:t>
            </w:r>
            <w:proofErr w:type="spellStart"/>
            <w:r>
              <w:t>соц</w:t>
            </w:r>
            <w:proofErr w:type="spellEnd"/>
            <w:r>
              <w:t xml:space="preserve"> «Об установлении тарифов на социальные услуги на основании </w:t>
            </w:r>
            <w:proofErr w:type="spellStart"/>
            <w:r>
              <w:t>подушевых</w:t>
            </w:r>
            <w:proofErr w:type="spellEnd"/>
            <w:r>
              <w:t xml:space="preserve"> нормативов финансирования социальных услуг в Республике Татарстан на 2020 год»</w:t>
            </w:r>
          </w:p>
        </w:tc>
        <w:tc>
          <w:tcPr>
            <w:tcW w:w="5070" w:type="dxa"/>
            <w:shd w:val="clear" w:color="auto" w:fill="auto"/>
          </w:tcPr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06" w:rsidRPr="00F7479F" w:rsidRDefault="004B0044" w:rsidP="00FE5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Министерства труда, занятости и социальной защиты Республики Татарстан </w:t>
      </w:r>
      <w:r w:rsidR="00F40706" w:rsidRPr="00F7479F">
        <w:rPr>
          <w:rFonts w:ascii="Times New Roman" w:hAnsi="Times New Roman" w:cs="Times New Roman"/>
          <w:sz w:val="28"/>
          <w:szCs w:val="28"/>
        </w:rPr>
        <w:t>Государственный комитет Республики Тат</w:t>
      </w:r>
      <w:r w:rsidR="00FE56CA">
        <w:rPr>
          <w:rFonts w:ascii="Times New Roman" w:hAnsi="Times New Roman" w:cs="Times New Roman"/>
          <w:sz w:val="28"/>
          <w:szCs w:val="28"/>
        </w:rPr>
        <w:t>арстан по тарифам ПОСТАНОВЛЯЕТ:</w:t>
      </w:r>
    </w:p>
    <w:p w:rsidR="00F40706" w:rsidRDefault="00FE56CA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40706" w:rsidRPr="006A3152">
        <w:rPr>
          <w:rFonts w:ascii="Times New Roman" w:hAnsi="Times New Roman" w:cs="Times New Roman"/>
          <w:sz w:val="28"/>
          <w:szCs w:val="28"/>
        </w:rPr>
        <w:t>Внести в постановление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комитета Республики </w:t>
      </w:r>
      <w:r w:rsidR="00F40706" w:rsidRPr="006A3152">
        <w:rPr>
          <w:rFonts w:ascii="Times New Roman" w:hAnsi="Times New Roman" w:cs="Times New Roman"/>
          <w:sz w:val="28"/>
          <w:szCs w:val="28"/>
        </w:rPr>
        <w:t xml:space="preserve">Татарстан по тарифам от </w:t>
      </w:r>
      <w:r w:rsidR="00291A9B">
        <w:rPr>
          <w:rFonts w:ascii="Times New Roman" w:hAnsi="Times New Roman" w:cs="Times New Roman"/>
          <w:sz w:val="28"/>
          <w:szCs w:val="28"/>
        </w:rPr>
        <w:t>20</w:t>
      </w:r>
      <w:r w:rsidR="00F40706" w:rsidRPr="006A3152">
        <w:rPr>
          <w:rFonts w:ascii="Times New Roman" w:hAnsi="Times New Roman" w:cs="Times New Roman"/>
          <w:sz w:val="28"/>
          <w:szCs w:val="28"/>
        </w:rPr>
        <w:t>.</w:t>
      </w:r>
      <w:r w:rsidR="00291A9B">
        <w:rPr>
          <w:rFonts w:ascii="Times New Roman" w:hAnsi="Times New Roman" w:cs="Times New Roman"/>
          <w:sz w:val="28"/>
          <w:szCs w:val="28"/>
        </w:rPr>
        <w:t>11</w:t>
      </w:r>
      <w:r w:rsidR="00F40706" w:rsidRPr="006A3152">
        <w:rPr>
          <w:rFonts w:ascii="Times New Roman" w:hAnsi="Times New Roman" w:cs="Times New Roman"/>
          <w:sz w:val="28"/>
          <w:szCs w:val="28"/>
        </w:rPr>
        <w:t>.20</w:t>
      </w:r>
      <w:r w:rsidR="00291A9B">
        <w:rPr>
          <w:rFonts w:ascii="Times New Roman" w:hAnsi="Times New Roman" w:cs="Times New Roman"/>
          <w:sz w:val="28"/>
          <w:szCs w:val="28"/>
        </w:rPr>
        <w:t>19</w:t>
      </w:r>
      <w:r w:rsidR="00F40706" w:rsidRPr="006A3152">
        <w:rPr>
          <w:rFonts w:ascii="Times New Roman" w:hAnsi="Times New Roman" w:cs="Times New Roman"/>
          <w:sz w:val="28"/>
          <w:szCs w:val="28"/>
        </w:rPr>
        <w:t xml:space="preserve"> № 8-</w:t>
      </w:r>
      <w:r w:rsidR="00291A9B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="00291A9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F40706" w:rsidRPr="006A3152">
        <w:rPr>
          <w:rFonts w:ascii="Times New Roman" w:hAnsi="Times New Roman" w:cs="Times New Roman"/>
          <w:sz w:val="28"/>
          <w:szCs w:val="28"/>
        </w:rPr>
        <w:t xml:space="preserve"> «</w:t>
      </w:r>
      <w:r w:rsidR="00291A9B" w:rsidRPr="00291A9B">
        <w:rPr>
          <w:rFonts w:ascii="Times New Roman" w:hAnsi="Times New Roman" w:cs="Times New Roman"/>
          <w:sz w:val="28"/>
          <w:szCs w:val="28"/>
        </w:rPr>
        <w:t xml:space="preserve">Об установлении тарифов на социальные услуги на основании </w:t>
      </w:r>
      <w:proofErr w:type="spellStart"/>
      <w:r w:rsidR="00291A9B" w:rsidRPr="00291A9B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291A9B" w:rsidRPr="00291A9B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 в Республике Татарстан на 2020 год</w:t>
      </w:r>
      <w:r w:rsidR="00F40706" w:rsidRPr="006A315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0044" w:rsidRDefault="004B0044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абзац</w:t>
      </w:r>
      <w:r w:rsidR="00115DA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9B">
        <w:rPr>
          <w:rFonts w:ascii="Times New Roman" w:hAnsi="Times New Roman" w:cs="Times New Roman"/>
          <w:sz w:val="28"/>
          <w:szCs w:val="28"/>
        </w:rPr>
        <w:t>2</w:t>
      </w:r>
      <w:r w:rsidR="00115DA3">
        <w:rPr>
          <w:rFonts w:ascii="Times New Roman" w:hAnsi="Times New Roman" w:cs="Times New Roman"/>
          <w:sz w:val="28"/>
          <w:szCs w:val="28"/>
        </w:rPr>
        <w:t xml:space="preserve">, </w:t>
      </w:r>
      <w:r w:rsidR="00291A9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40706" w:rsidRDefault="004B0044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A9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5DA3">
        <w:rPr>
          <w:rFonts w:ascii="Times New Roman" w:hAnsi="Times New Roman" w:cs="Times New Roman"/>
          <w:sz w:val="28"/>
          <w:szCs w:val="28"/>
        </w:rPr>
        <w:t>т</w:t>
      </w:r>
      <w:r w:rsidR="00115DA3" w:rsidRPr="00115DA3">
        <w:rPr>
          <w:rFonts w:ascii="Times New Roman" w:hAnsi="Times New Roman" w:cs="Times New Roman"/>
          <w:sz w:val="28"/>
          <w:szCs w:val="28"/>
        </w:rPr>
        <w:t>арифы на социальные услуги, предоставляемые в полустационарной форме социального обслуживания для получателей социальных услуг в отделениях дневного пребывания организаций социального обслуживания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291A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91A9B">
        <w:rPr>
          <w:rFonts w:ascii="Times New Roman" w:hAnsi="Times New Roman" w:cs="Times New Roman"/>
          <w:sz w:val="28"/>
          <w:szCs w:val="28"/>
        </w:rPr>
        <w:t>.</w:t>
      </w:r>
    </w:p>
    <w:p w:rsidR="00115DA3" w:rsidRPr="00115DA3" w:rsidRDefault="00291A9B" w:rsidP="00115DA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5DA3" w:rsidRPr="00115DA3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5DA3" w:rsidRPr="00115DA3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в стационарной форме социального обслуживания для получателей услуг в рамках курса учебного (тренировочного) сопровождаемого проживания Республики Татарстан</w:t>
      </w:r>
      <w:r w:rsidR="00115DA3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5D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</w:t>
      </w:r>
    </w:p>
    <w:p w:rsidR="00F40706" w:rsidRPr="006A3152" w:rsidRDefault="004B0044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115DA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91A9B">
        <w:rPr>
          <w:rFonts w:ascii="Times New Roman" w:hAnsi="Times New Roman" w:cs="Times New Roman"/>
          <w:sz w:val="28"/>
          <w:szCs w:val="28"/>
        </w:rPr>
        <w:t>2</w:t>
      </w:r>
      <w:r w:rsidR="00115DA3">
        <w:rPr>
          <w:rFonts w:ascii="Times New Roman" w:hAnsi="Times New Roman" w:cs="Times New Roman"/>
          <w:sz w:val="28"/>
          <w:szCs w:val="28"/>
        </w:rPr>
        <w:t xml:space="preserve">, </w:t>
      </w:r>
      <w:r w:rsidR="00291A9B">
        <w:rPr>
          <w:rFonts w:ascii="Times New Roman" w:hAnsi="Times New Roman" w:cs="Times New Roman"/>
          <w:sz w:val="28"/>
          <w:szCs w:val="28"/>
        </w:rPr>
        <w:t>3</w:t>
      </w:r>
      <w:r w:rsidR="009E71F5" w:rsidRPr="009E71F5">
        <w:rPr>
          <w:rFonts w:ascii="Times New Roman" w:hAnsi="Times New Roman" w:cs="Times New Roman"/>
          <w:sz w:val="28"/>
          <w:szCs w:val="28"/>
        </w:rPr>
        <w:t>.</w:t>
      </w:r>
      <w:r w:rsidR="00F4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06" w:rsidRPr="00A37783" w:rsidRDefault="00B30C23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23">
        <w:rPr>
          <w:rFonts w:ascii="Times New Roman" w:hAnsi="Times New Roman" w:cs="Times New Roman"/>
          <w:sz w:val="28"/>
          <w:szCs w:val="28"/>
        </w:rPr>
        <w:t>2.</w:t>
      </w:r>
      <w:r w:rsidR="00FE56CA">
        <w:rPr>
          <w:rFonts w:ascii="Times New Roman" w:hAnsi="Times New Roman" w:cs="Times New Roman"/>
          <w:sz w:val="28"/>
          <w:szCs w:val="28"/>
        </w:rPr>
        <w:t> </w:t>
      </w:r>
      <w:r w:rsidR="00F40706" w:rsidRPr="00A377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F40706" w:rsidRDefault="00F40706" w:rsidP="00FE56CA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FE56CA">
      <w:pPr>
        <w:pStyle w:val="a3"/>
        <w:jc w:val="both"/>
        <w:rPr>
          <w:spacing w:val="-4"/>
          <w:szCs w:val="28"/>
        </w:rPr>
      </w:pPr>
    </w:p>
    <w:p w:rsidR="006D7048" w:rsidRDefault="00CE7BB3" w:rsidP="0011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BB3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CE7BB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</w:r>
      <w:r w:rsidRPr="00CE7BB3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275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E7B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0044"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proofErr w:type="spellStart"/>
      <w:r w:rsidR="004B0044">
        <w:rPr>
          <w:rFonts w:ascii="Times New Roman" w:eastAsia="Times New Roman" w:hAnsi="Times New Roman" w:cs="Times New Roman"/>
          <w:sz w:val="28"/>
          <w:szCs w:val="28"/>
        </w:rPr>
        <w:t>Штром</w:t>
      </w:r>
      <w:proofErr w:type="spellEnd"/>
    </w:p>
    <w:p w:rsidR="006D7048" w:rsidRDefault="006D7048" w:rsidP="008568D4">
      <w:pPr>
        <w:spacing w:after="0" w:line="240" w:lineRule="auto"/>
        <w:jc w:val="both"/>
        <w:rPr>
          <w:spacing w:val="-4"/>
          <w:szCs w:val="28"/>
        </w:rPr>
        <w:sectPr w:rsidR="006D7048" w:rsidSect="00115DA3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115DA3" w:rsidRDefault="004B0044" w:rsidP="00115DA3">
      <w:pPr>
        <w:spacing w:line="240" w:lineRule="auto"/>
        <w:jc w:val="right"/>
        <w:rPr>
          <w:szCs w:val="28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</w:t>
      </w:r>
      <w:r w:rsidR="00115DA3" w:rsidRPr="00B45650">
        <w:rPr>
          <w:szCs w:val="28"/>
        </w:rPr>
        <w:t xml:space="preserve">Приложение </w:t>
      </w:r>
      <w:r w:rsidR="00291A9B">
        <w:rPr>
          <w:szCs w:val="28"/>
        </w:rPr>
        <w:t>2</w:t>
      </w:r>
    </w:p>
    <w:p w:rsidR="00115DA3" w:rsidRPr="00B45650" w:rsidRDefault="00115DA3" w:rsidP="00115DA3">
      <w:pPr>
        <w:spacing w:line="240" w:lineRule="auto"/>
        <w:jc w:val="right"/>
        <w:rPr>
          <w:szCs w:val="28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665"/>
        <w:gridCol w:w="2296"/>
        <w:gridCol w:w="1418"/>
        <w:gridCol w:w="2410"/>
        <w:gridCol w:w="1559"/>
        <w:gridCol w:w="1417"/>
      </w:tblGrid>
      <w:tr w:rsidR="00115DA3" w:rsidRPr="00B45650" w:rsidTr="00D42B1F">
        <w:trPr>
          <w:trHeight w:val="1151"/>
        </w:trPr>
        <w:tc>
          <w:tcPr>
            <w:tcW w:w="15338" w:type="dxa"/>
            <w:gridSpan w:val="8"/>
            <w:shd w:val="clear" w:color="auto" w:fill="auto"/>
          </w:tcPr>
          <w:p w:rsidR="00115DA3" w:rsidRPr="00B45650" w:rsidRDefault="00115DA3" w:rsidP="00D42B1F">
            <w:pPr>
              <w:spacing w:line="240" w:lineRule="auto"/>
              <w:ind w:firstLine="15"/>
              <w:jc w:val="center"/>
              <w:rPr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Т</w:t>
            </w:r>
            <w:r w:rsidRPr="00161BD5">
              <w:rPr>
                <w:rFonts w:eastAsia="Calibri"/>
                <w:szCs w:val="28"/>
              </w:rPr>
              <w:t>ариф</w:t>
            </w:r>
            <w:r>
              <w:rPr>
                <w:rFonts w:eastAsia="Calibri"/>
                <w:szCs w:val="28"/>
              </w:rPr>
              <w:t>ы</w:t>
            </w:r>
            <w:r w:rsidRPr="00161BD5">
              <w:rPr>
                <w:rFonts w:eastAsia="Calibri"/>
                <w:szCs w:val="28"/>
              </w:rPr>
              <w:t xml:space="preserve"> на социальные услуги, предоставляемые в полустационарной форм</w:t>
            </w:r>
            <w:r>
              <w:rPr>
                <w:rFonts w:eastAsia="Calibri"/>
                <w:szCs w:val="28"/>
              </w:rPr>
              <w:t>е</w:t>
            </w:r>
            <w:r w:rsidRPr="00161BD5">
              <w:rPr>
                <w:rFonts w:eastAsia="Calibri"/>
                <w:szCs w:val="28"/>
              </w:rPr>
              <w:t xml:space="preserve"> социального обслуживания </w:t>
            </w:r>
            <w:r>
              <w:rPr>
                <w:rFonts w:eastAsia="Calibri"/>
                <w:szCs w:val="28"/>
              </w:rPr>
              <w:t xml:space="preserve">для получателей социальных услуг в отделениях дневного пребывания </w:t>
            </w:r>
            <w:r w:rsidRPr="00161BD5">
              <w:rPr>
                <w:rFonts w:eastAsia="Calibri"/>
                <w:szCs w:val="28"/>
              </w:rPr>
              <w:t>организаци</w:t>
            </w:r>
            <w:r>
              <w:rPr>
                <w:rFonts w:eastAsia="Calibri"/>
                <w:szCs w:val="28"/>
              </w:rPr>
              <w:t>й</w:t>
            </w:r>
            <w:r w:rsidRPr="00161BD5">
              <w:rPr>
                <w:rFonts w:eastAsia="Calibri"/>
                <w:szCs w:val="28"/>
              </w:rPr>
              <w:t xml:space="preserve"> социального обслуживания Республики Татарстан </w:t>
            </w:r>
            <w:r>
              <w:rPr>
                <w:rFonts w:eastAsia="Calibri"/>
                <w:szCs w:val="28"/>
              </w:rPr>
              <w:t>на</w:t>
            </w:r>
            <w:r w:rsidRPr="00161BD5">
              <w:rPr>
                <w:rFonts w:eastAsia="Calibri"/>
                <w:szCs w:val="28"/>
              </w:rPr>
              <w:t xml:space="preserve"> 2020 год</w:t>
            </w:r>
          </w:p>
        </w:tc>
      </w:tr>
      <w:tr w:rsidR="00115DA3" w:rsidRPr="00B45650" w:rsidTr="00D42B1F">
        <w:trPr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bookmarkStart w:id="0" w:name="_Hlk37771918"/>
            <w:r w:rsidRPr="00A71252">
              <w:rPr>
                <w:rFonts w:eastAsia="Calibri"/>
                <w:szCs w:val="28"/>
              </w:rPr>
              <w:t xml:space="preserve">№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Вид организации социального обслуживания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Форма социального обслуживания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 xml:space="preserve">Наименование социальной услуги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Описание социальной услуги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Единица услуги</w:t>
            </w:r>
          </w:p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 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proofErr w:type="spellStart"/>
            <w:r w:rsidRPr="00A71252">
              <w:rPr>
                <w:rFonts w:eastAsia="Calibri"/>
                <w:szCs w:val="28"/>
              </w:rPr>
              <w:t>Подушевой</w:t>
            </w:r>
            <w:proofErr w:type="spellEnd"/>
            <w:r w:rsidRPr="00A71252">
              <w:rPr>
                <w:rFonts w:eastAsia="Calibri"/>
                <w:szCs w:val="28"/>
              </w:rPr>
              <w:t xml:space="preserve"> норматив финансирования социальной услуги, рублей</w:t>
            </w:r>
          </w:p>
        </w:tc>
      </w:tr>
      <w:tr w:rsidR="00115DA3" w:rsidRPr="00B45650" w:rsidTr="00D42B1F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город</w:t>
            </w:r>
          </w:p>
        </w:tc>
        <w:tc>
          <w:tcPr>
            <w:tcW w:w="1417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село</w:t>
            </w:r>
          </w:p>
        </w:tc>
      </w:tr>
      <w:tr w:rsidR="00115DA3" w:rsidRPr="00B45650" w:rsidTr="00D42B1F">
        <w:trPr>
          <w:trHeight w:val="330"/>
        </w:trPr>
        <w:tc>
          <w:tcPr>
            <w:tcW w:w="993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15DA3" w:rsidRPr="00A71252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A71252">
              <w:rPr>
                <w:rFonts w:eastAsia="Calibri"/>
                <w:szCs w:val="28"/>
              </w:rPr>
              <w:t>8</w:t>
            </w:r>
          </w:p>
        </w:tc>
      </w:tr>
      <w:bookmarkEnd w:id="0"/>
      <w:tr w:rsidR="00115DA3" w:rsidRPr="0050173F" w:rsidTr="00D42B1F">
        <w:trPr>
          <w:trHeight w:val="339"/>
        </w:trPr>
        <w:tc>
          <w:tcPr>
            <w:tcW w:w="993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Отделение дневного пребывания комплексного центра социального обслуживания населения, центров реабилитации инвалидов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для получателей социальных услуг</w:t>
            </w:r>
          </w:p>
        </w:tc>
        <w:tc>
          <w:tcPr>
            <w:tcW w:w="6804" w:type="dxa"/>
            <w:gridSpan w:val="4"/>
            <w:vMerge w:val="restart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699"/>
        </w:trPr>
        <w:tc>
          <w:tcPr>
            <w:tcW w:w="993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 xml:space="preserve">полустационарная форма </w:t>
            </w: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социально-бытовые услуги</w:t>
            </w:r>
          </w:p>
        </w:tc>
        <w:tc>
          <w:tcPr>
            <w:tcW w:w="6804" w:type="dxa"/>
            <w:gridSpan w:val="4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</w:tr>
      <w:tr w:rsidR="00115DA3" w:rsidRPr="0050173F" w:rsidTr="00D42B1F">
        <w:trPr>
          <w:trHeight w:val="837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1.1.1.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10,98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10,98</w:t>
            </w:r>
          </w:p>
        </w:tc>
      </w:tr>
      <w:tr w:rsidR="00115DA3" w:rsidRPr="0050173F" w:rsidTr="00D42B1F">
        <w:trPr>
          <w:trHeight w:val="1971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1.1.2.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 xml:space="preserve">предоставление площадей для оказания социальных услуг согласно нормативам, утвержденным Кабинетом </w:t>
            </w:r>
            <w:r w:rsidRPr="0050173F">
              <w:rPr>
                <w:rFonts w:eastAsia="Calibri"/>
                <w:szCs w:val="28"/>
              </w:rPr>
              <w:lastRenderedPageBreak/>
              <w:t>Министров Республики Татарстан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123,6</w:t>
            </w: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123,60</w:t>
            </w:r>
          </w:p>
        </w:tc>
      </w:tr>
      <w:tr w:rsidR="00115DA3" w:rsidRPr="0050173F" w:rsidTr="00D42B1F">
        <w:trPr>
          <w:trHeight w:val="709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lastRenderedPageBreak/>
              <w:t>1.2.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социально-медицинские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974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1.2.1.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консультирование по социально-медицинским вопросам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116</w:t>
            </w:r>
            <w:r w:rsidRPr="0050173F">
              <w:rPr>
                <w:rFonts w:eastAsia="Calibri"/>
                <w:szCs w:val="28"/>
              </w:rPr>
              <w:t>,8</w:t>
            </w: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122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34</w:t>
            </w:r>
          </w:p>
        </w:tc>
      </w:tr>
      <w:tr w:rsidR="00115DA3" w:rsidRPr="0050173F" w:rsidTr="00D42B1F">
        <w:trPr>
          <w:trHeight w:val="1541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1.2.2.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Pr="0050173F">
              <w:rPr>
                <w:rFonts w:eastAsia="Calibri"/>
                <w:szCs w:val="28"/>
              </w:rPr>
              <w:t>74,</w:t>
            </w:r>
            <w:r>
              <w:rPr>
                <w:rFonts w:eastAsia="Calibri"/>
                <w:szCs w:val="28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706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84</w:t>
            </w:r>
          </w:p>
        </w:tc>
      </w:tr>
      <w:tr w:rsidR="00115DA3" w:rsidRPr="0050173F" w:rsidTr="00D42B1F">
        <w:trPr>
          <w:trHeight w:val="995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1.2.3.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проведение оздоровительных мероприятий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23,73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24,85</w:t>
            </w:r>
          </w:p>
        </w:tc>
      </w:tr>
      <w:tr w:rsidR="00115DA3" w:rsidRPr="0050173F" w:rsidTr="00D42B1F">
        <w:trPr>
          <w:trHeight w:val="982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1.3.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социально-психологические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979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1.3.1.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217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217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69</w:t>
            </w:r>
          </w:p>
        </w:tc>
      </w:tr>
      <w:tr w:rsidR="00115DA3" w:rsidRPr="0050173F" w:rsidTr="00D42B1F">
        <w:trPr>
          <w:trHeight w:val="986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1.4.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социально-педагогические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1562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lastRenderedPageBreak/>
              <w:t>1.4.1.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комплекс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8</w:t>
            </w:r>
            <w:r>
              <w:rPr>
                <w:rFonts w:eastAsia="Calibri"/>
                <w:szCs w:val="28"/>
              </w:rPr>
              <w:t>0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8</w:t>
            </w:r>
            <w:r>
              <w:rPr>
                <w:rFonts w:eastAsia="Calibri"/>
                <w:szCs w:val="28"/>
              </w:rPr>
              <w:t>5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52</w:t>
            </w:r>
          </w:p>
        </w:tc>
      </w:tr>
      <w:tr w:rsidR="00115DA3" w:rsidRPr="0050173F" w:rsidTr="00D42B1F">
        <w:trPr>
          <w:trHeight w:val="832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lastRenderedPageBreak/>
              <w:t>1.4.2.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формирование позитивных интересов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комплекс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59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6</w:t>
            </w:r>
            <w:r>
              <w:rPr>
                <w:rFonts w:eastAsia="Calibri"/>
                <w:szCs w:val="28"/>
              </w:rPr>
              <w:t>3</w:t>
            </w:r>
            <w:r w:rsidRPr="0050173F">
              <w:rPr>
                <w:rFonts w:eastAsia="Calibri"/>
                <w:szCs w:val="28"/>
              </w:rPr>
              <w:t>,1</w:t>
            </w:r>
            <w:r>
              <w:rPr>
                <w:rFonts w:eastAsia="Calibri"/>
                <w:szCs w:val="28"/>
              </w:rPr>
              <w:t>8</w:t>
            </w:r>
          </w:p>
        </w:tc>
      </w:tr>
      <w:tr w:rsidR="00115DA3" w:rsidRPr="0050173F" w:rsidTr="00D42B1F">
        <w:trPr>
          <w:trHeight w:val="844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1.4.3.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организация досуга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комплекс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60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48</w:t>
            </w:r>
          </w:p>
        </w:tc>
      </w:tr>
      <w:tr w:rsidR="00115DA3" w:rsidRPr="0050173F" w:rsidTr="00D42B1F">
        <w:trPr>
          <w:trHeight w:val="695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1.5.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социально-правовые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977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1.5.1.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консультация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508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508</w:t>
            </w:r>
            <w:r w:rsidRPr="0050173F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16</w:t>
            </w:r>
          </w:p>
        </w:tc>
      </w:tr>
      <w:tr w:rsidR="00115DA3" w:rsidRPr="0050173F" w:rsidTr="00D42B1F">
        <w:trPr>
          <w:trHeight w:val="1829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1.6.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</w:tr>
      <w:tr w:rsidR="00115DA3" w:rsidRPr="0050173F" w:rsidTr="00D42B1F">
        <w:trPr>
          <w:trHeight w:val="1543"/>
        </w:trPr>
        <w:tc>
          <w:tcPr>
            <w:tcW w:w="993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1.6.1.</w:t>
            </w:r>
          </w:p>
        </w:tc>
        <w:tc>
          <w:tcPr>
            <w:tcW w:w="2580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</w:p>
        </w:tc>
        <w:tc>
          <w:tcPr>
            <w:tcW w:w="2296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138,</w:t>
            </w: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5DA3" w:rsidRPr="0050173F" w:rsidRDefault="00115DA3" w:rsidP="00D42B1F">
            <w:pPr>
              <w:spacing w:line="240" w:lineRule="auto"/>
              <w:ind w:firstLine="15"/>
              <w:jc w:val="center"/>
              <w:rPr>
                <w:rFonts w:eastAsia="Calibri"/>
                <w:szCs w:val="28"/>
              </w:rPr>
            </w:pPr>
            <w:r w:rsidRPr="0050173F">
              <w:rPr>
                <w:rFonts w:eastAsia="Calibri"/>
                <w:szCs w:val="28"/>
              </w:rPr>
              <w:t>144,62</w:t>
            </w:r>
          </w:p>
        </w:tc>
      </w:tr>
    </w:tbl>
    <w:p w:rsidR="00974BB1" w:rsidRDefault="00974BB1" w:rsidP="00974BB1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48" w:rsidRDefault="006D7048" w:rsidP="00AA770A">
      <w:pPr>
        <w:pStyle w:val="ConsPlusNormal"/>
        <w:outlineLvl w:val="0"/>
      </w:pPr>
    </w:p>
    <w:p w:rsidR="00115DA3" w:rsidRDefault="00115DA3" w:rsidP="00AA770A">
      <w:pPr>
        <w:pStyle w:val="ConsPlusNormal"/>
        <w:outlineLvl w:val="0"/>
      </w:pPr>
    </w:p>
    <w:p w:rsidR="00115DA3" w:rsidRDefault="00115DA3" w:rsidP="00AA770A">
      <w:pPr>
        <w:pStyle w:val="ConsPlusNormal"/>
        <w:outlineLvl w:val="0"/>
      </w:pPr>
    </w:p>
    <w:p w:rsidR="00115DA3" w:rsidRDefault="00115DA3" w:rsidP="00115DA3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291A9B">
        <w:t>3</w:t>
      </w:r>
      <w:bookmarkStart w:id="1" w:name="_GoBack"/>
      <w:bookmarkEnd w:id="1"/>
    </w:p>
    <w:p w:rsidR="00115DA3" w:rsidRDefault="00115DA3" w:rsidP="00AA770A">
      <w:pPr>
        <w:pStyle w:val="ConsPlusNormal"/>
        <w:outlineLvl w:val="0"/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3559"/>
        <w:gridCol w:w="1701"/>
        <w:gridCol w:w="2111"/>
        <w:gridCol w:w="1134"/>
        <w:gridCol w:w="1134"/>
      </w:tblGrid>
      <w:tr w:rsidR="00115DA3" w:rsidRPr="00B03ECE" w:rsidTr="00D42B1F">
        <w:trPr>
          <w:trHeight w:val="330"/>
          <w:jc w:val="center"/>
        </w:trPr>
        <w:tc>
          <w:tcPr>
            <w:tcW w:w="14884" w:type="dxa"/>
            <w:gridSpan w:val="8"/>
            <w:shd w:val="clear" w:color="auto" w:fill="auto"/>
          </w:tcPr>
          <w:p w:rsidR="00115DA3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B03ECE">
              <w:rPr>
                <w:szCs w:val="28"/>
              </w:rPr>
              <w:t>ариф</w:t>
            </w:r>
            <w:r>
              <w:rPr>
                <w:szCs w:val="28"/>
              </w:rPr>
              <w:t>ы</w:t>
            </w:r>
            <w:r w:rsidRPr="00B03ECE">
              <w:rPr>
                <w:szCs w:val="28"/>
              </w:rPr>
              <w:t xml:space="preserve"> на социальные услуги, предоставляемые в стационарной форме социального обслуживания для получателей услуг в рамках курса учебного (тренировочного) сопровождаемого проживания Республики Татарстан в 2020 году</w:t>
            </w:r>
          </w:p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33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Вид организации социального обслуживания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Форма социального обслуживания</w:t>
            </w:r>
          </w:p>
        </w:tc>
        <w:tc>
          <w:tcPr>
            <w:tcW w:w="3559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Наименование социальной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Описание социальной услуги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Единица услуги</w:t>
            </w:r>
          </w:p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proofErr w:type="spellStart"/>
            <w:r w:rsidRPr="00B03ECE">
              <w:rPr>
                <w:szCs w:val="28"/>
              </w:rPr>
              <w:t>Подушевой</w:t>
            </w:r>
            <w:proofErr w:type="spellEnd"/>
            <w:r w:rsidRPr="00B03ECE">
              <w:rPr>
                <w:szCs w:val="28"/>
              </w:rPr>
              <w:t xml:space="preserve"> норматив финансирования социальной услуги, рублей</w:t>
            </w:r>
          </w:p>
        </w:tc>
      </w:tr>
      <w:tr w:rsidR="00115DA3" w:rsidRPr="00B03ECE" w:rsidTr="00D42B1F">
        <w:trPr>
          <w:trHeight w:val="330"/>
          <w:jc w:val="center"/>
        </w:trPr>
        <w:tc>
          <w:tcPr>
            <w:tcW w:w="1276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город</w:t>
            </w:r>
          </w:p>
        </w:tc>
        <w:tc>
          <w:tcPr>
            <w:tcW w:w="1134" w:type="dxa"/>
            <w:shd w:val="clear" w:color="auto" w:fill="auto"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село</w:t>
            </w:r>
          </w:p>
        </w:tc>
      </w:tr>
      <w:tr w:rsidR="00115DA3" w:rsidRPr="00B03ECE" w:rsidTr="00D42B1F">
        <w:trPr>
          <w:trHeight w:val="1066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Центр реабилитации инвалидов</w:t>
            </w:r>
          </w:p>
        </w:tc>
        <w:tc>
          <w:tcPr>
            <w:tcW w:w="5543" w:type="dxa"/>
            <w:gridSpan w:val="2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для получателей услуг в рамках курса учебного (тренировочного) сопровождаемого проживания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841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стационарная форма</w:t>
            </w: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социально-бытовые услуги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703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1.1.1.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предоставление площадей жилых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58,83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3680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1.1.2.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обеспечение мягким инвентарем (постельными принадлежностями), моющими средствами для уборки помещений и стирки, предоставление в пользование мебели и бытовой техники, уборочного инвентаря, посуды для приготовления и приема пищи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45,9</w:t>
            </w:r>
            <w:r>
              <w:rPr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420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1.1.3.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обеспечение питанием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244,78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1129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1.1.4.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предоставление площадей для оказания социальных услуг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92,3</w:t>
            </w:r>
            <w:r>
              <w:rPr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564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1.1.5.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уборка жилых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699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1.2.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социально-медицинские услуги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1679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1.2.1.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комплекс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28,66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703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1.2.2.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проведение оздоровительных мероприятий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комплекс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28,66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183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1.2.3.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28,66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1270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1.2.4.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проведение медицинского осмотра врачом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осмотр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859,81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845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1.3.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социально-психологические услуги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844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1.3.1.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психологическая помощь и поддержка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16,86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841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1.4.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социально-педагогические услуги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1405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1.4.1.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услуга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845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1.4.2.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формирование позитивных интересов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833,91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559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1.4.3.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организация досуга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112,20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837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1.5.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социально-трудовые услуги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2121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1.5.1.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176,67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1270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1.6.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080" w:type="dxa"/>
            <w:gridSpan w:val="4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</w:tr>
      <w:tr w:rsidR="00115DA3" w:rsidRPr="00B03ECE" w:rsidTr="00D42B1F">
        <w:trPr>
          <w:trHeight w:val="1696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1.6.1.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комплекс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31,84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  <w:tr w:rsidR="00115DA3" w:rsidRPr="00B03ECE" w:rsidTr="00D42B1F">
        <w:trPr>
          <w:trHeight w:val="1384"/>
          <w:jc w:val="center"/>
        </w:trPr>
        <w:tc>
          <w:tcPr>
            <w:tcW w:w="1276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lastRenderedPageBreak/>
              <w:t>1.6.2.</w:t>
            </w:r>
          </w:p>
        </w:tc>
        <w:tc>
          <w:tcPr>
            <w:tcW w:w="1985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1 комплекс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31,84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DA3" w:rsidRPr="00B03ECE" w:rsidRDefault="00115DA3" w:rsidP="00D42B1F">
            <w:pPr>
              <w:pStyle w:val="ae"/>
              <w:ind w:left="0"/>
              <w:jc w:val="center"/>
              <w:rPr>
                <w:szCs w:val="28"/>
              </w:rPr>
            </w:pPr>
            <w:r w:rsidRPr="00B03ECE">
              <w:rPr>
                <w:szCs w:val="28"/>
              </w:rPr>
              <w:t>-</w:t>
            </w:r>
          </w:p>
        </w:tc>
      </w:tr>
    </w:tbl>
    <w:p w:rsidR="00115DA3" w:rsidRDefault="00115DA3" w:rsidP="00AA770A">
      <w:pPr>
        <w:pStyle w:val="ConsPlusNormal"/>
        <w:outlineLvl w:val="0"/>
      </w:pPr>
    </w:p>
    <w:sectPr w:rsidR="00115DA3" w:rsidSect="00AA770A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2"/>
    <w:rsid w:val="00115DA3"/>
    <w:rsid w:val="002224BD"/>
    <w:rsid w:val="00291A9B"/>
    <w:rsid w:val="004B0044"/>
    <w:rsid w:val="006D7048"/>
    <w:rsid w:val="007B0F47"/>
    <w:rsid w:val="008568D4"/>
    <w:rsid w:val="00974BB1"/>
    <w:rsid w:val="00974E42"/>
    <w:rsid w:val="0099077D"/>
    <w:rsid w:val="009E71F5"/>
    <w:rsid w:val="00AA770A"/>
    <w:rsid w:val="00B30C23"/>
    <w:rsid w:val="00B95767"/>
    <w:rsid w:val="00C10D3A"/>
    <w:rsid w:val="00CE7BB3"/>
    <w:rsid w:val="00D61578"/>
    <w:rsid w:val="00DA65FB"/>
    <w:rsid w:val="00E275BD"/>
    <w:rsid w:val="00F40706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A908"/>
  <w15:docId w15:val="{387549F8-53B5-49FD-81B2-7F36994E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Фатихов Динар Тахирович</dc:creator>
  <cp:keywords/>
  <dc:description/>
  <cp:lastModifiedBy>Хамидулин Денис Фаритович</cp:lastModifiedBy>
  <cp:revision>3</cp:revision>
  <cp:lastPrinted>2020-07-24T11:24:00Z</cp:lastPrinted>
  <dcterms:created xsi:type="dcterms:W3CDTF">2020-12-14T11:44:00Z</dcterms:created>
  <dcterms:modified xsi:type="dcterms:W3CDTF">2020-12-15T05:47:00Z</dcterms:modified>
</cp:coreProperties>
</file>