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73" w:rsidRPr="001E2473" w:rsidRDefault="001E2473" w:rsidP="001E2473">
      <w:pPr>
        <w:tabs>
          <w:tab w:val="right" w:pos="9355"/>
        </w:tabs>
        <w:spacing w:after="200" w:line="276" w:lineRule="auto"/>
        <w:ind w:left="7740"/>
        <w:jc w:val="right"/>
        <w:rPr>
          <w:sz w:val="28"/>
          <w:szCs w:val="28"/>
        </w:rPr>
      </w:pPr>
      <w:r w:rsidRPr="001E2473">
        <w:rPr>
          <w:sz w:val="28"/>
          <w:szCs w:val="28"/>
        </w:rPr>
        <w:t>П</w:t>
      </w:r>
      <w:r w:rsidR="00A913A6">
        <w:rPr>
          <w:sz w:val="28"/>
          <w:szCs w:val="28"/>
        </w:rPr>
        <w:t>РОЕКТ</w:t>
      </w:r>
      <w:r w:rsidRPr="001E2473">
        <w:rPr>
          <w:sz w:val="28"/>
          <w:szCs w:val="28"/>
        </w:rPr>
        <w:t xml:space="preserve"> </w:t>
      </w:r>
    </w:p>
    <w:p w:rsidR="001E2473" w:rsidRDefault="001E2473" w:rsidP="001E2473">
      <w:pPr>
        <w:spacing w:after="200" w:line="276" w:lineRule="auto"/>
        <w:jc w:val="both"/>
        <w:rPr>
          <w:sz w:val="28"/>
          <w:szCs w:val="28"/>
        </w:rPr>
      </w:pPr>
      <w:r w:rsidRPr="00F85B91">
        <w:rPr>
          <w:sz w:val="28"/>
          <w:szCs w:val="28"/>
        </w:rPr>
        <w:t xml:space="preserve">                   </w:t>
      </w:r>
    </w:p>
    <w:p w:rsidR="00A913A6" w:rsidRDefault="00A913A6" w:rsidP="001E2473">
      <w:pPr>
        <w:spacing w:after="200" w:line="276" w:lineRule="auto"/>
        <w:jc w:val="center"/>
        <w:rPr>
          <w:b/>
          <w:sz w:val="28"/>
          <w:szCs w:val="28"/>
        </w:rPr>
      </w:pPr>
    </w:p>
    <w:p w:rsidR="00F14754" w:rsidRDefault="00F14754" w:rsidP="001E2473">
      <w:pPr>
        <w:spacing w:after="200" w:line="276" w:lineRule="auto"/>
        <w:jc w:val="center"/>
        <w:rPr>
          <w:b/>
          <w:sz w:val="28"/>
          <w:szCs w:val="28"/>
        </w:rPr>
      </w:pPr>
    </w:p>
    <w:p w:rsidR="00F14754" w:rsidRDefault="00F14754" w:rsidP="001E2473">
      <w:pPr>
        <w:spacing w:after="200" w:line="276" w:lineRule="auto"/>
        <w:jc w:val="center"/>
        <w:rPr>
          <w:b/>
          <w:sz w:val="28"/>
          <w:szCs w:val="28"/>
        </w:rPr>
      </w:pPr>
    </w:p>
    <w:p w:rsidR="00A913A6" w:rsidRDefault="00A913A6" w:rsidP="001E2473">
      <w:pPr>
        <w:spacing w:after="200" w:line="276" w:lineRule="auto"/>
        <w:jc w:val="center"/>
        <w:rPr>
          <w:b/>
          <w:sz w:val="28"/>
          <w:szCs w:val="28"/>
        </w:rPr>
      </w:pPr>
    </w:p>
    <w:p w:rsidR="00EC71A9" w:rsidRDefault="00EC71A9" w:rsidP="001E2473">
      <w:pPr>
        <w:spacing w:after="200" w:line="276" w:lineRule="auto"/>
        <w:jc w:val="center"/>
        <w:rPr>
          <w:b/>
          <w:sz w:val="28"/>
          <w:szCs w:val="28"/>
        </w:rPr>
      </w:pPr>
    </w:p>
    <w:p w:rsidR="001E2473" w:rsidRPr="001E2473" w:rsidRDefault="001E2473" w:rsidP="001E2473">
      <w:pPr>
        <w:spacing w:after="200" w:line="276" w:lineRule="auto"/>
        <w:jc w:val="center"/>
        <w:rPr>
          <w:b/>
          <w:sz w:val="28"/>
          <w:szCs w:val="28"/>
        </w:rPr>
      </w:pPr>
      <w:r w:rsidRPr="001E2473">
        <w:rPr>
          <w:b/>
          <w:sz w:val="28"/>
          <w:szCs w:val="28"/>
        </w:rPr>
        <w:t>КАБИНЕТ МИНИСТРОВ РЕСПУБЛИКИ ТАТАРСТАН</w:t>
      </w:r>
    </w:p>
    <w:p w:rsidR="001E2473" w:rsidRPr="00F85B91" w:rsidRDefault="001E2473" w:rsidP="001E2473">
      <w:pPr>
        <w:spacing w:after="200" w:line="276" w:lineRule="auto"/>
        <w:jc w:val="center"/>
        <w:rPr>
          <w:sz w:val="28"/>
          <w:szCs w:val="28"/>
        </w:rPr>
      </w:pPr>
      <w:r w:rsidRPr="001E2473"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1E2473" w:rsidRPr="001E2473" w:rsidRDefault="001E2473" w:rsidP="001E2473">
      <w:pPr>
        <w:widowControl w:val="0"/>
        <w:autoSpaceDE w:val="0"/>
        <w:autoSpaceDN w:val="0"/>
        <w:adjustRightInd w:val="0"/>
        <w:outlineLvl w:val="0"/>
        <w:rPr>
          <w:bCs/>
          <w:color w:val="000000"/>
          <w:kern w:val="32"/>
          <w:sz w:val="28"/>
          <w:szCs w:val="28"/>
        </w:rPr>
      </w:pPr>
      <w:r w:rsidRPr="001E2473">
        <w:rPr>
          <w:bCs/>
          <w:color w:val="000000"/>
          <w:kern w:val="32"/>
          <w:sz w:val="28"/>
          <w:szCs w:val="28"/>
        </w:rPr>
        <w:t xml:space="preserve">______________                                                                               </w:t>
      </w:r>
      <w:r w:rsidR="009A4D29">
        <w:rPr>
          <w:bCs/>
          <w:color w:val="000000"/>
          <w:kern w:val="32"/>
          <w:sz w:val="28"/>
          <w:szCs w:val="28"/>
        </w:rPr>
        <w:t xml:space="preserve">           </w:t>
      </w:r>
      <w:r w:rsidRPr="001E2473">
        <w:rPr>
          <w:bCs/>
          <w:color w:val="000000"/>
          <w:kern w:val="32"/>
          <w:sz w:val="28"/>
          <w:szCs w:val="28"/>
        </w:rPr>
        <w:t xml:space="preserve">  № ________</w:t>
      </w:r>
      <w:r w:rsidRPr="001E2473">
        <w:rPr>
          <w:bCs/>
          <w:color w:val="000000"/>
          <w:kern w:val="32"/>
          <w:sz w:val="28"/>
          <w:szCs w:val="28"/>
        </w:rPr>
        <w:br/>
      </w:r>
    </w:p>
    <w:p w:rsidR="001E2473" w:rsidRPr="00D52F91" w:rsidRDefault="001E2473" w:rsidP="001E2473">
      <w:pPr>
        <w:spacing w:after="200"/>
        <w:jc w:val="center"/>
        <w:rPr>
          <w:bCs/>
          <w:color w:val="26282F"/>
          <w:sz w:val="28"/>
          <w:szCs w:val="28"/>
        </w:rPr>
      </w:pPr>
      <w:r w:rsidRPr="00D52F91">
        <w:rPr>
          <w:sz w:val="28"/>
          <w:szCs w:val="2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E2473" w:rsidRPr="00D52F91" w:rsidTr="00820BC2">
        <w:tc>
          <w:tcPr>
            <w:tcW w:w="5070" w:type="dxa"/>
            <w:shd w:val="clear" w:color="auto" w:fill="auto"/>
          </w:tcPr>
          <w:p w:rsidR="001E2473" w:rsidRPr="00B46874" w:rsidRDefault="001E2473" w:rsidP="00820BC2">
            <w:pPr>
              <w:jc w:val="both"/>
              <w:rPr>
                <w:sz w:val="28"/>
                <w:szCs w:val="28"/>
              </w:rPr>
            </w:pPr>
            <w:r w:rsidRPr="00B46874">
              <w:rPr>
                <w:bCs/>
                <w:sz w:val="28"/>
                <w:szCs w:val="28"/>
              </w:rPr>
              <w:t>О внесении изменени</w:t>
            </w:r>
            <w:r w:rsidR="00352A38">
              <w:rPr>
                <w:bCs/>
                <w:sz w:val="28"/>
                <w:szCs w:val="28"/>
              </w:rPr>
              <w:t>й</w:t>
            </w:r>
            <w:r w:rsidRPr="00B46874">
              <w:rPr>
                <w:bCs/>
                <w:sz w:val="28"/>
                <w:szCs w:val="28"/>
              </w:rPr>
              <w:t xml:space="preserve"> в состав коллегии Государственного комитета Республики Татарстан по туризму, утвержденный постановлением Кабин</w:t>
            </w:r>
            <w:bookmarkStart w:id="0" w:name="_GoBack"/>
            <w:bookmarkEnd w:id="0"/>
            <w:r w:rsidRPr="00B46874">
              <w:rPr>
                <w:bCs/>
                <w:sz w:val="28"/>
                <w:szCs w:val="28"/>
              </w:rPr>
              <w:t xml:space="preserve">ета Министров Республики Татарстан от 15.01.2015 № 8 «Об утверждении состава коллегии Государственного комитета </w:t>
            </w:r>
            <w:r w:rsidR="009C6C8F" w:rsidRPr="00B46874">
              <w:rPr>
                <w:bCs/>
                <w:sz w:val="28"/>
                <w:szCs w:val="28"/>
              </w:rPr>
              <w:t>Республики Татарстан по туризму</w:t>
            </w:r>
            <w:r w:rsidRPr="00B46874">
              <w:rPr>
                <w:bCs/>
                <w:sz w:val="28"/>
                <w:szCs w:val="28"/>
              </w:rPr>
              <w:t>»</w:t>
            </w:r>
          </w:p>
          <w:p w:rsidR="001E2473" w:rsidRPr="00D52F91" w:rsidRDefault="001E2473" w:rsidP="00820BC2">
            <w:pPr>
              <w:jc w:val="center"/>
              <w:rPr>
                <w:bCs/>
                <w:color w:val="26282F"/>
              </w:rPr>
            </w:pPr>
          </w:p>
        </w:tc>
      </w:tr>
    </w:tbl>
    <w:p w:rsidR="001E2473" w:rsidRDefault="001E2473" w:rsidP="001E2473">
      <w:pPr>
        <w:jc w:val="center"/>
        <w:rPr>
          <w:sz w:val="28"/>
          <w:szCs w:val="28"/>
        </w:rPr>
      </w:pPr>
    </w:p>
    <w:p w:rsidR="001E2473" w:rsidRDefault="001E2473" w:rsidP="001E2473">
      <w:pPr>
        <w:ind w:firstLine="720"/>
        <w:jc w:val="both"/>
        <w:rPr>
          <w:sz w:val="28"/>
          <w:szCs w:val="28"/>
        </w:rPr>
      </w:pPr>
    </w:p>
    <w:p w:rsidR="001E2473" w:rsidRDefault="001E2473" w:rsidP="001E2473">
      <w:pPr>
        <w:ind w:firstLine="720"/>
        <w:jc w:val="both"/>
        <w:rPr>
          <w:sz w:val="28"/>
          <w:szCs w:val="28"/>
        </w:rPr>
      </w:pPr>
      <w:r w:rsidRPr="00D52F91">
        <w:rPr>
          <w:sz w:val="28"/>
          <w:szCs w:val="28"/>
        </w:rPr>
        <w:t>Кабинет Министров Республики Татарстан ПОСТАНОВЛЯЕТ:</w:t>
      </w:r>
    </w:p>
    <w:p w:rsidR="001E2473" w:rsidRDefault="001E2473" w:rsidP="001E2473">
      <w:pPr>
        <w:ind w:firstLine="720"/>
        <w:jc w:val="both"/>
        <w:rPr>
          <w:sz w:val="28"/>
          <w:szCs w:val="28"/>
        </w:rPr>
      </w:pPr>
    </w:p>
    <w:p w:rsidR="001E2473" w:rsidRDefault="001E2473" w:rsidP="001E24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состав коллегии </w:t>
      </w:r>
      <w:r w:rsidR="00A913A6">
        <w:rPr>
          <w:sz w:val="28"/>
          <w:szCs w:val="28"/>
        </w:rPr>
        <w:t xml:space="preserve">Государственного комитета Республики Татарстан по туризму, </w:t>
      </w:r>
      <w:r>
        <w:rPr>
          <w:sz w:val="28"/>
          <w:szCs w:val="28"/>
        </w:rPr>
        <w:t xml:space="preserve">утвержденный постановлением Кабинета Министров Республики Татарстан от </w:t>
      </w:r>
      <w:r w:rsidR="00A913A6">
        <w:rPr>
          <w:sz w:val="28"/>
          <w:szCs w:val="28"/>
        </w:rPr>
        <w:t>15.01.2015</w:t>
      </w:r>
      <w:r>
        <w:rPr>
          <w:sz w:val="28"/>
          <w:szCs w:val="28"/>
        </w:rPr>
        <w:t xml:space="preserve"> №</w:t>
      </w:r>
      <w:r w:rsidR="00A913A6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Pr="00D52F91">
        <w:rPr>
          <w:sz w:val="28"/>
          <w:szCs w:val="28"/>
        </w:rPr>
        <w:t xml:space="preserve">«Об утверждении состава коллегии </w:t>
      </w:r>
      <w:r w:rsidR="00A913A6">
        <w:rPr>
          <w:sz w:val="28"/>
          <w:szCs w:val="28"/>
        </w:rPr>
        <w:t>Государственного комитета</w:t>
      </w:r>
      <w:r w:rsidRPr="00D52F91">
        <w:rPr>
          <w:sz w:val="28"/>
          <w:szCs w:val="28"/>
        </w:rPr>
        <w:t xml:space="preserve"> Республики Татарстан</w:t>
      </w:r>
      <w:r w:rsidR="00A913A6">
        <w:rPr>
          <w:sz w:val="28"/>
          <w:szCs w:val="28"/>
        </w:rPr>
        <w:t xml:space="preserve"> по туризму</w:t>
      </w:r>
      <w:r w:rsidRPr="00D52F91">
        <w:rPr>
          <w:sz w:val="28"/>
          <w:szCs w:val="28"/>
        </w:rPr>
        <w:t>»</w:t>
      </w:r>
      <w:r w:rsidR="003B449F">
        <w:rPr>
          <w:sz w:val="28"/>
          <w:szCs w:val="28"/>
        </w:rPr>
        <w:t xml:space="preserve"> (с изменени</w:t>
      </w:r>
      <w:r w:rsidR="002B5C90">
        <w:rPr>
          <w:sz w:val="28"/>
          <w:szCs w:val="28"/>
        </w:rPr>
        <w:t>ями</w:t>
      </w:r>
      <w:r w:rsidR="003B449F">
        <w:rPr>
          <w:sz w:val="28"/>
          <w:szCs w:val="28"/>
        </w:rPr>
        <w:t>, внесенным</w:t>
      </w:r>
      <w:r w:rsidR="002B5C90">
        <w:rPr>
          <w:sz w:val="28"/>
          <w:szCs w:val="28"/>
        </w:rPr>
        <w:t>и</w:t>
      </w:r>
      <w:r w:rsidR="003B449F">
        <w:rPr>
          <w:sz w:val="28"/>
          <w:szCs w:val="28"/>
        </w:rPr>
        <w:t xml:space="preserve"> постановлени</w:t>
      </w:r>
      <w:r w:rsidR="002B5C90">
        <w:rPr>
          <w:sz w:val="28"/>
          <w:szCs w:val="28"/>
        </w:rPr>
        <w:t>ями</w:t>
      </w:r>
      <w:r w:rsidR="003B449F">
        <w:rPr>
          <w:sz w:val="28"/>
          <w:szCs w:val="28"/>
        </w:rPr>
        <w:t xml:space="preserve"> Кабинета Министров Республики Татарстан от 07.05.2015 № 330</w:t>
      </w:r>
      <w:r w:rsidR="002B5C90">
        <w:rPr>
          <w:sz w:val="28"/>
          <w:szCs w:val="28"/>
        </w:rPr>
        <w:t>, от 15.03.2018</w:t>
      </w:r>
      <w:r w:rsidR="00A256C1">
        <w:rPr>
          <w:sz w:val="28"/>
          <w:szCs w:val="28"/>
        </w:rPr>
        <w:t xml:space="preserve">            </w:t>
      </w:r>
      <w:r w:rsidR="002B5C90">
        <w:rPr>
          <w:sz w:val="28"/>
          <w:szCs w:val="28"/>
        </w:rPr>
        <w:t xml:space="preserve"> № 155, от 08.02.2019 № 81</w:t>
      </w:r>
      <w:r w:rsidR="003B449F">
        <w:rPr>
          <w:sz w:val="28"/>
          <w:szCs w:val="28"/>
        </w:rPr>
        <w:t>)</w:t>
      </w:r>
      <w:r>
        <w:rPr>
          <w:sz w:val="28"/>
          <w:szCs w:val="28"/>
        </w:rPr>
        <w:t>, следующ</w:t>
      </w:r>
      <w:r w:rsidR="00352A38">
        <w:rPr>
          <w:sz w:val="28"/>
          <w:szCs w:val="28"/>
        </w:rPr>
        <w:t>ие</w:t>
      </w:r>
      <w:r>
        <w:rPr>
          <w:sz w:val="28"/>
          <w:szCs w:val="28"/>
        </w:rPr>
        <w:t xml:space="preserve"> изменени</w:t>
      </w:r>
      <w:r w:rsidR="00352A38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352A38" w:rsidRDefault="00352A38" w:rsidP="001E24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коллегии </w:t>
      </w:r>
      <w:proofErr w:type="spellStart"/>
      <w:r w:rsidR="00836307">
        <w:rPr>
          <w:sz w:val="28"/>
          <w:szCs w:val="28"/>
        </w:rPr>
        <w:t>Л.М.Саетову</w:t>
      </w:r>
      <w:proofErr w:type="spellEnd"/>
      <w:r w:rsidR="00836307">
        <w:rPr>
          <w:sz w:val="28"/>
          <w:szCs w:val="28"/>
        </w:rPr>
        <w:t xml:space="preserve">, </w:t>
      </w:r>
      <w:proofErr w:type="spellStart"/>
      <w:r w:rsidR="00836307">
        <w:rPr>
          <w:sz w:val="28"/>
          <w:szCs w:val="28"/>
        </w:rPr>
        <w:t>Ю.Д.Якубова</w:t>
      </w:r>
      <w:proofErr w:type="spellEnd"/>
      <w:r w:rsidR="00DB2FAE">
        <w:rPr>
          <w:sz w:val="28"/>
          <w:szCs w:val="28"/>
        </w:rPr>
        <w:t>;</w:t>
      </w:r>
    </w:p>
    <w:p w:rsidR="00836307" w:rsidRDefault="001E2473" w:rsidP="001E24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коллегии</w:t>
      </w:r>
      <w:r w:rsidR="00F14754">
        <w:rPr>
          <w:sz w:val="28"/>
          <w:szCs w:val="28"/>
        </w:rPr>
        <w:t>:</w:t>
      </w:r>
    </w:p>
    <w:p w:rsidR="00F14754" w:rsidRDefault="00F14754" w:rsidP="001E2473">
      <w:pPr>
        <w:ind w:firstLine="72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01"/>
        <w:gridCol w:w="6803"/>
      </w:tblGrid>
      <w:tr w:rsidR="007A38D9" w:rsidTr="007A38D9">
        <w:tc>
          <w:tcPr>
            <w:tcW w:w="2801" w:type="dxa"/>
          </w:tcPr>
          <w:p w:rsidR="007A38D9" w:rsidRDefault="00A26A74" w:rsidP="001E2473">
            <w:pPr>
              <w:jc w:val="both"/>
              <w:rPr>
                <w:sz w:val="28"/>
                <w:szCs w:val="28"/>
                <w:highlight w:val="yellow"/>
              </w:rPr>
            </w:pPr>
            <w:r w:rsidRPr="00A26A74">
              <w:rPr>
                <w:sz w:val="28"/>
                <w:szCs w:val="28"/>
              </w:rPr>
              <w:t xml:space="preserve">Балахонцеву </w:t>
            </w:r>
            <w:proofErr w:type="spellStart"/>
            <w:r w:rsidRPr="00A26A74">
              <w:rPr>
                <w:sz w:val="28"/>
                <w:szCs w:val="28"/>
              </w:rPr>
              <w:t>Айгуль</w:t>
            </w:r>
            <w:proofErr w:type="spellEnd"/>
            <w:r w:rsidRPr="00A26A74">
              <w:rPr>
                <w:sz w:val="28"/>
                <w:szCs w:val="28"/>
              </w:rPr>
              <w:t xml:space="preserve"> Евгеньевну</w:t>
            </w:r>
          </w:p>
        </w:tc>
        <w:tc>
          <w:tcPr>
            <w:tcW w:w="601" w:type="dxa"/>
          </w:tcPr>
          <w:p w:rsidR="007A38D9" w:rsidRDefault="007A38D9" w:rsidP="001E24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3" w:type="dxa"/>
          </w:tcPr>
          <w:p w:rsidR="007A38D9" w:rsidRDefault="007A38D9" w:rsidP="001E2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председателя Государственного комитета Республики Татарстан по туризму</w:t>
            </w:r>
          </w:p>
          <w:p w:rsidR="007A38D9" w:rsidRDefault="007A38D9" w:rsidP="001E2473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7A38D9" w:rsidTr="007A38D9">
        <w:tc>
          <w:tcPr>
            <w:tcW w:w="2801" w:type="dxa"/>
          </w:tcPr>
          <w:p w:rsidR="007A38D9" w:rsidRDefault="007A38D9" w:rsidP="007A38D9">
            <w:pPr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Бурганова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Рафиса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Тимерхановича</w:t>
            </w:r>
            <w:proofErr w:type="spellEnd"/>
          </w:p>
        </w:tc>
        <w:tc>
          <w:tcPr>
            <w:tcW w:w="601" w:type="dxa"/>
          </w:tcPr>
          <w:p w:rsidR="007A38D9" w:rsidRDefault="007A38D9" w:rsidP="001E24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3" w:type="dxa"/>
          </w:tcPr>
          <w:p w:rsidR="007A38D9" w:rsidRDefault="007A38D9" w:rsidP="001E2473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исполняющего обязанности </w:t>
            </w:r>
            <w:r w:rsidRPr="00836307">
              <w:rPr>
                <w:sz w:val="28"/>
                <w:szCs w:val="28"/>
              </w:rPr>
              <w:t>ректор</w:t>
            </w:r>
            <w:r>
              <w:rPr>
                <w:sz w:val="28"/>
                <w:szCs w:val="28"/>
              </w:rPr>
              <w:t>а</w:t>
            </w:r>
            <w:r w:rsidRPr="00836307">
              <w:rPr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профессионального образования </w:t>
            </w:r>
            <w:r>
              <w:rPr>
                <w:sz w:val="28"/>
                <w:szCs w:val="28"/>
              </w:rPr>
              <w:t>«</w:t>
            </w:r>
            <w:r w:rsidRPr="00836307">
              <w:rPr>
                <w:sz w:val="28"/>
                <w:szCs w:val="28"/>
              </w:rPr>
              <w:t>Поволжская государственная академия физической культуры, спорта и туризма</w:t>
            </w:r>
            <w:r>
              <w:rPr>
                <w:sz w:val="28"/>
                <w:szCs w:val="28"/>
              </w:rPr>
              <w:t>»</w:t>
            </w:r>
            <w:r w:rsidRPr="00836307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36307" w:rsidRDefault="00836307" w:rsidP="001E24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36307" w:rsidRDefault="001B5D7E" w:rsidP="001E24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307">
        <w:rPr>
          <w:sz w:val="28"/>
          <w:szCs w:val="28"/>
        </w:rPr>
        <w:t xml:space="preserve"> </w:t>
      </w:r>
    </w:p>
    <w:p w:rsidR="001E2473" w:rsidRDefault="001E2473" w:rsidP="001E2473">
      <w:pPr>
        <w:ind w:firstLine="720"/>
        <w:jc w:val="both"/>
        <w:rPr>
          <w:sz w:val="28"/>
          <w:szCs w:val="28"/>
        </w:rPr>
      </w:pPr>
    </w:p>
    <w:p w:rsidR="001E2473" w:rsidRPr="00D52F91" w:rsidRDefault="001E2473" w:rsidP="001E2473">
      <w:pPr>
        <w:ind w:firstLine="720"/>
        <w:jc w:val="both"/>
        <w:rPr>
          <w:sz w:val="28"/>
          <w:szCs w:val="28"/>
        </w:rPr>
      </w:pPr>
    </w:p>
    <w:p w:rsidR="001E2473" w:rsidRDefault="001E2473" w:rsidP="001E2473">
      <w:pPr>
        <w:rPr>
          <w:sz w:val="28"/>
          <w:szCs w:val="28"/>
        </w:rPr>
      </w:pPr>
      <w:r>
        <w:rPr>
          <w:sz w:val="28"/>
          <w:szCs w:val="28"/>
        </w:rPr>
        <w:t xml:space="preserve">Премьер-министр </w:t>
      </w:r>
    </w:p>
    <w:p w:rsidR="00792FAC" w:rsidRDefault="001E2473" w:rsidP="001E2473">
      <w:pPr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="00A913A6">
        <w:rPr>
          <w:sz w:val="28"/>
          <w:szCs w:val="28"/>
        </w:rPr>
        <w:t xml:space="preserve">                                                             </w:t>
      </w:r>
      <w:r w:rsidR="00C931DA">
        <w:rPr>
          <w:sz w:val="28"/>
          <w:szCs w:val="28"/>
        </w:rPr>
        <w:t xml:space="preserve">     </w:t>
      </w:r>
      <w:r w:rsidR="00DB2FAE">
        <w:rPr>
          <w:sz w:val="28"/>
          <w:szCs w:val="28"/>
        </w:rPr>
        <w:t xml:space="preserve">   </w:t>
      </w:r>
      <w:r w:rsidR="00C931DA">
        <w:rPr>
          <w:sz w:val="28"/>
          <w:szCs w:val="28"/>
        </w:rPr>
        <w:t xml:space="preserve">       </w:t>
      </w:r>
      <w:r w:rsidR="00A913A6">
        <w:rPr>
          <w:sz w:val="28"/>
          <w:szCs w:val="28"/>
        </w:rPr>
        <w:t xml:space="preserve">      </w:t>
      </w:r>
      <w:proofErr w:type="spellStart"/>
      <w:r w:rsidR="00DB2FAE">
        <w:rPr>
          <w:sz w:val="28"/>
          <w:szCs w:val="28"/>
        </w:rPr>
        <w:t>А.В.Песошин</w:t>
      </w:r>
      <w:proofErr w:type="spellEnd"/>
    </w:p>
    <w:p w:rsidR="00A913A6" w:rsidRDefault="00A913A6" w:rsidP="001E2473">
      <w:pPr>
        <w:jc w:val="center"/>
        <w:rPr>
          <w:sz w:val="28"/>
          <w:szCs w:val="28"/>
        </w:rPr>
      </w:pPr>
    </w:p>
    <w:p w:rsidR="001B5D7E" w:rsidRDefault="001B5D7E" w:rsidP="00A913A6">
      <w:pPr>
        <w:pStyle w:val="a3"/>
        <w:spacing w:line="360" w:lineRule="auto"/>
      </w:pPr>
    </w:p>
    <w:p w:rsidR="00EC71A9" w:rsidRDefault="00EC71A9" w:rsidP="00A913A6">
      <w:pPr>
        <w:pStyle w:val="a3"/>
        <w:spacing w:line="360" w:lineRule="auto"/>
      </w:pPr>
    </w:p>
    <w:p w:rsidR="00EC71A9" w:rsidRDefault="00EC71A9" w:rsidP="00A913A6">
      <w:pPr>
        <w:pStyle w:val="a3"/>
        <w:spacing w:line="360" w:lineRule="auto"/>
      </w:pPr>
    </w:p>
    <w:p w:rsidR="00EC71A9" w:rsidRDefault="00EC71A9" w:rsidP="00A913A6">
      <w:pPr>
        <w:pStyle w:val="a3"/>
        <w:spacing w:line="360" w:lineRule="auto"/>
      </w:pPr>
    </w:p>
    <w:p w:rsidR="00EC71A9" w:rsidRDefault="00EC71A9" w:rsidP="00A913A6">
      <w:pPr>
        <w:pStyle w:val="a3"/>
        <w:spacing w:line="360" w:lineRule="auto"/>
      </w:pPr>
    </w:p>
    <w:p w:rsidR="00EC71A9" w:rsidRDefault="00EC71A9" w:rsidP="00A913A6">
      <w:pPr>
        <w:pStyle w:val="a3"/>
        <w:spacing w:line="360" w:lineRule="auto"/>
      </w:pPr>
    </w:p>
    <w:p w:rsidR="00EC71A9" w:rsidRDefault="00EC71A9" w:rsidP="00A913A6">
      <w:pPr>
        <w:pStyle w:val="a3"/>
        <w:spacing w:line="360" w:lineRule="auto"/>
      </w:pPr>
    </w:p>
    <w:p w:rsidR="00EC71A9" w:rsidRDefault="00EC71A9" w:rsidP="00A913A6">
      <w:pPr>
        <w:pStyle w:val="a3"/>
        <w:spacing w:line="360" w:lineRule="auto"/>
      </w:pPr>
    </w:p>
    <w:p w:rsidR="00EC71A9" w:rsidRDefault="00EC71A9" w:rsidP="00A913A6">
      <w:pPr>
        <w:pStyle w:val="a3"/>
        <w:spacing w:line="360" w:lineRule="auto"/>
      </w:pPr>
    </w:p>
    <w:p w:rsidR="00EC71A9" w:rsidRDefault="00EC71A9" w:rsidP="00A913A6">
      <w:pPr>
        <w:pStyle w:val="a3"/>
        <w:spacing w:line="360" w:lineRule="auto"/>
      </w:pPr>
    </w:p>
    <w:p w:rsidR="00EC71A9" w:rsidRDefault="00EC71A9" w:rsidP="00A913A6">
      <w:pPr>
        <w:pStyle w:val="a3"/>
        <w:spacing w:line="360" w:lineRule="auto"/>
      </w:pPr>
    </w:p>
    <w:p w:rsidR="00EC71A9" w:rsidRDefault="00EC71A9" w:rsidP="00A913A6">
      <w:pPr>
        <w:pStyle w:val="a3"/>
        <w:spacing w:line="360" w:lineRule="auto"/>
      </w:pPr>
    </w:p>
    <w:p w:rsidR="00EC71A9" w:rsidRDefault="00EC71A9" w:rsidP="00A913A6">
      <w:pPr>
        <w:pStyle w:val="a3"/>
        <w:spacing w:line="360" w:lineRule="auto"/>
      </w:pPr>
    </w:p>
    <w:p w:rsidR="00EC71A9" w:rsidRDefault="00EC71A9" w:rsidP="00A913A6">
      <w:pPr>
        <w:pStyle w:val="a3"/>
        <w:spacing w:line="360" w:lineRule="auto"/>
      </w:pPr>
    </w:p>
    <w:p w:rsidR="00EC71A9" w:rsidRDefault="00EC71A9" w:rsidP="00A913A6">
      <w:pPr>
        <w:pStyle w:val="a3"/>
        <w:spacing w:line="360" w:lineRule="auto"/>
      </w:pPr>
    </w:p>
    <w:p w:rsidR="00EC71A9" w:rsidRDefault="00EC71A9" w:rsidP="00A913A6">
      <w:pPr>
        <w:pStyle w:val="a3"/>
        <w:spacing w:line="360" w:lineRule="auto"/>
      </w:pPr>
    </w:p>
    <w:p w:rsidR="00EC71A9" w:rsidRDefault="00EC71A9" w:rsidP="00A913A6">
      <w:pPr>
        <w:pStyle w:val="a3"/>
        <w:spacing w:line="360" w:lineRule="auto"/>
      </w:pPr>
    </w:p>
    <w:p w:rsidR="00EC71A9" w:rsidRDefault="00EC71A9" w:rsidP="00A913A6">
      <w:pPr>
        <w:pStyle w:val="a3"/>
        <w:spacing w:line="360" w:lineRule="auto"/>
      </w:pPr>
    </w:p>
    <w:p w:rsidR="00EC71A9" w:rsidRDefault="00EC71A9" w:rsidP="00A913A6">
      <w:pPr>
        <w:pStyle w:val="a3"/>
        <w:spacing w:line="360" w:lineRule="auto"/>
      </w:pPr>
    </w:p>
    <w:p w:rsidR="00EC71A9" w:rsidRDefault="00EC71A9" w:rsidP="00A913A6">
      <w:pPr>
        <w:pStyle w:val="a3"/>
        <w:spacing w:line="360" w:lineRule="auto"/>
      </w:pPr>
    </w:p>
    <w:p w:rsidR="00EC71A9" w:rsidRDefault="00EC71A9" w:rsidP="00A913A6">
      <w:pPr>
        <w:pStyle w:val="a3"/>
        <w:spacing w:line="360" w:lineRule="auto"/>
      </w:pPr>
    </w:p>
    <w:p w:rsidR="00EC71A9" w:rsidRDefault="00EC71A9" w:rsidP="00A913A6">
      <w:pPr>
        <w:pStyle w:val="a3"/>
        <w:spacing w:line="360" w:lineRule="auto"/>
      </w:pPr>
    </w:p>
    <w:sectPr w:rsidR="00EC71A9" w:rsidSect="00A913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EC"/>
    <w:rsid w:val="000677B5"/>
    <w:rsid w:val="00101F1A"/>
    <w:rsid w:val="00130B90"/>
    <w:rsid w:val="00133225"/>
    <w:rsid w:val="00134C45"/>
    <w:rsid w:val="001440CE"/>
    <w:rsid w:val="00154F4E"/>
    <w:rsid w:val="001B5D7E"/>
    <w:rsid w:val="001D4531"/>
    <w:rsid w:val="001E2473"/>
    <w:rsid w:val="0020703B"/>
    <w:rsid w:val="002865B2"/>
    <w:rsid w:val="002B5C90"/>
    <w:rsid w:val="002C53A6"/>
    <w:rsid w:val="00300C3B"/>
    <w:rsid w:val="00335295"/>
    <w:rsid w:val="00351482"/>
    <w:rsid w:val="00352A38"/>
    <w:rsid w:val="003829BA"/>
    <w:rsid w:val="00394BCC"/>
    <w:rsid w:val="003A33B9"/>
    <w:rsid w:val="003B449F"/>
    <w:rsid w:val="004164CB"/>
    <w:rsid w:val="00417657"/>
    <w:rsid w:val="00473656"/>
    <w:rsid w:val="00474D5E"/>
    <w:rsid w:val="00483986"/>
    <w:rsid w:val="004E1B53"/>
    <w:rsid w:val="004F2166"/>
    <w:rsid w:val="005007E3"/>
    <w:rsid w:val="005019FE"/>
    <w:rsid w:val="00515038"/>
    <w:rsid w:val="005701EA"/>
    <w:rsid w:val="00571B03"/>
    <w:rsid w:val="00594476"/>
    <w:rsid w:val="005B73B9"/>
    <w:rsid w:val="005C52FD"/>
    <w:rsid w:val="005E56E7"/>
    <w:rsid w:val="00632C5E"/>
    <w:rsid w:val="0065226E"/>
    <w:rsid w:val="00691D40"/>
    <w:rsid w:val="006D35B3"/>
    <w:rsid w:val="006E5712"/>
    <w:rsid w:val="006F291F"/>
    <w:rsid w:val="00726C9D"/>
    <w:rsid w:val="00792FAC"/>
    <w:rsid w:val="007A38D9"/>
    <w:rsid w:val="007B6D78"/>
    <w:rsid w:val="007C3C3E"/>
    <w:rsid w:val="007D00F2"/>
    <w:rsid w:val="007D56E3"/>
    <w:rsid w:val="00836307"/>
    <w:rsid w:val="008B0868"/>
    <w:rsid w:val="00911298"/>
    <w:rsid w:val="00974C65"/>
    <w:rsid w:val="009A4D29"/>
    <w:rsid w:val="009B2B68"/>
    <w:rsid w:val="009C6C8F"/>
    <w:rsid w:val="009E3F1B"/>
    <w:rsid w:val="00A01080"/>
    <w:rsid w:val="00A256C1"/>
    <w:rsid w:val="00A26A74"/>
    <w:rsid w:val="00A913A6"/>
    <w:rsid w:val="00A97B5E"/>
    <w:rsid w:val="00AA028B"/>
    <w:rsid w:val="00AC05DF"/>
    <w:rsid w:val="00AE4DEE"/>
    <w:rsid w:val="00AE78C3"/>
    <w:rsid w:val="00B273CE"/>
    <w:rsid w:val="00B32BEC"/>
    <w:rsid w:val="00B4478A"/>
    <w:rsid w:val="00B46874"/>
    <w:rsid w:val="00B77415"/>
    <w:rsid w:val="00B9038D"/>
    <w:rsid w:val="00BD7CA1"/>
    <w:rsid w:val="00C41ADF"/>
    <w:rsid w:val="00C43A6B"/>
    <w:rsid w:val="00C45B1D"/>
    <w:rsid w:val="00C66157"/>
    <w:rsid w:val="00C720B6"/>
    <w:rsid w:val="00C931DA"/>
    <w:rsid w:val="00CA5118"/>
    <w:rsid w:val="00CE6344"/>
    <w:rsid w:val="00D201B0"/>
    <w:rsid w:val="00D256CF"/>
    <w:rsid w:val="00D73752"/>
    <w:rsid w:val="00D91F17"/>
    <w:rsid w:val="00DB2FAE"/>
    <w:rsid w:val="00E37006"/>
    <w:rsid w:val="00EC71A9"/>
    <w:rsid w:val="00F14754"/>
    <w:rsid w:val="00F209CE"/>
    <w:rsid w:val="00F41C1F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03226-ECC6-4AA9-8F82-DCD88AFE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913A6"/>
    <w:pPr>
      <w:jc w:val="center"/>
    </w:pPr>
    <w:rPr>
      <w:rFonts w:eastAsia="Calibri"/>
      <w:b/>
      <w:sz w:val="28"/>
      <w:szCs w:val="28"/>
      <w:lang w:val="x-none" w:eastAsia="en-US"/>
    </w:rPr>
  </w:style>
  <w:style w:type="character" w:customStyle="1" w:styleId="a4">
    <w:name w:val="Заголовок Знак"/>
    <w:basedOn w:val="a0"/>
    <w:link w:val="a3"/>
    <w:uiPriority w:val="10"/>
    <w:rsid w:val="00A913A6"/>
    <w:rPr>
      <w:rFonts w:ascii="Times New Roman" w:eastAsia="Calibri" w:hAnsi="Times New Roman" w:cs="Times New Roman"/>
      <w:b/>
      <w:sz w:val="28"/>
      <w:szCs w:val="28"/>
      <w:lang w:val="x-none"/>
    </w:rPr>
  </w:style>
  <w:style w:type="table" w:styleId="a5">
    <w:name w:val="Table Grid"/>
    <w:basedOn w:val="a1"/>
    <w:uiPriority w:val="39"/>
    <w:rsid w:val="00F1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79</cp:revision>
  <dcterms:created xsi:type="dcterms:W3CDTF">2018-03-02T14:29:00Z</dcterms:created>
  <dcterms:modified xsi:type="dcterms:W3CDTF">2020-11-10T06:38:00Z</dcterms:modified>
</cp:coreProperties>
</file>