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69C" w:rsidRPr="00C907E1" w:rsidRDefault="0073269C" w:rsidP="003111A9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bookmarkStart w:id="0" w:name="_GoBack"/>
      <w:r w:rsidRPr="00C907E1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Pr="00C907E1" w:rsidRDefault="0073269C" w:rsidP="003111A9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907E1">
        <w:rPr>
          <w:rStyle w:val="pt-a0"/>
          <w:bCs/>
          <w:color w:val="000000"/>
          <w:sz w:val="28"/>
          <w:szCs w:val="28"/>
        </w:rPr>
        <w:t xml:space="preserve">по итогам </w:t>
      </w:r>
      <w:r w:rsidRPr="00C907E1">
        <w:rPr>
          <w:sz w:val="28"/>
          <w:szCs w:val="28"/>
        </w:rPr>
        <w:t>независимой антикоррупционной экспертизы</w:t>
      </w:r>
    </w:p>
    <w:p w:rsidR="00D7539B" w:rsidRPr="00D7539B" w:rsidRDefault="0073269C" w:rsidP="00D7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pt-a0"/>
          <w:rFonts w:ascii="Times New Roman" w:hAnsi="Times New Roman"/>
          <w:bCs/>
          <w:color w:val="000000"/>
          <w:sz w:val="28"/>
          <w:szCs w:val="28"/>
        </w:rPr>
      </w:pPr>
      <w:r w:rsidRPr="00C907E1">
        <w:rPr>
          <w:rFonts w:ascii="Times New Roman" w:hAnsi="Times New Roman"/>
          <w:sz w:val="28"/>
          <w:szCs w:val="28"/>
        </w:rPr>
        <w:t xml:space="preserve">и (или) общественного обсуждения </w:t>
      </w:r>
      <w:r w:rsidRPr="00C907E1">
        <w:rPr>
          <w:rStyle w:val="pt-a0"/>
          <w:rFonts w:ascii="Times New Roman" w:hAnsi="Times New Roman"/>
          <w:bCs/>
          <w:color w:val="000000"/>
          <w:sz w:val="28"/>
          <w:szCs w:val="28"/>
        </w:rPr>
        <w:t>проекта</w:t>
      </w:r>
      <w:r w:rsidR="00D712FD" w:rsidRPr="00C907E1">
        <w:rPr>
          <w:rStyle w:val="pt-a0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7539B">
        <w:rPr>
          <w:rStyle w:val="pt-a0"/>
          <w:rFonts w:ascii="Times New Roman" w:hAnsi="Times New Roman"/>
          <w:bCs/>
          <w:color w:val="000000"/>
          <w:sz w:val="28"/>
          <w:szCs w:val="28"/>
        </w:rPr>
        <w:t>постановления Кабинета Министров</w:t>
      </w:r>
      <w:r w:rsidR="00D712FD" w:rsidRPr="00C907E1">
        <w:rPr>
          <w:rStyle w:val="pt-a0"/>
          <w:rFonts w:ascii="Times New Roman" w:hAnsi="Times New Roman"/>
          <w:bCs/>
          <w:color w:val="000000"/>
          <w:sz w:val="28"/>
          <w:szCs w:val="28"/>
        </w:rPr>
        <w:t xml:space="preserve"> Республики Татарстан «</w:t>
      </w:r>
      <w:r w:rsidR="00D7539B" w:rsidRPr="00D7539B">
        <w:rPr>
          <w:rStyle w:val="pt-a0"/>
          <w:rFonts w:ascii="Times New Roman" w:hAnsi="Times New Roman"/>
          <w:bCs/>
          <w:color w:val="000000"/>
          <w:sz w:val="28"/>
          <w:szCs w:val="28"/>
        </w:rPr>
        <w:t xml:space="preserve">Об утверждении Порядка организации </w:t>
      </w:r>
    </w:p>
    <w:p w:rsidR="00D712FD" w:rsidRPr="00DE6EC5" w:rsidRDefault="00D7539B" w:rsidP="00D7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pt-a0"/>
          <w:rFonts w:ascii="Times New Roman" w:hAnsi="Times New Roman"/>
          <w:bCs/>
          <w:color w:val="000000"/>
          <w:sz w:val="28"/>
          <w:szCs w:val="28"/>
        </w:rPr>
      </w:pPr>
      <w:r w:rsidRPr="00D7539B">
        <w:rPr>
          <w:rStyle w:val="pt-a0"/>
          <w:rFonts w:ascii="Times New Roman" w:hAnsi="Times New Roman"/>
          <w:bCs/>
          <w:color w:val="000000"/>
          <w:sz w:val="28"/>
          <w:szCs w:val="28"/>
        </w:rPr>
        <w:t>и осуществления регионального государственного надзора в области технического состояния и эксплуатации самоходных машин и других видов техники, аттракционов</w:t>
      </w:r>
      <w:r w:rsidR="004D5B8F" w:rsidRPr="00DE6EC5"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D712FD" w:rsidRDefault="00D712FD" w:rsidP="003111A9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2413"/>
        <w:gridCol w:w="3225"/>
        <w:gridCol w:w="1720"/>
        <w:gridCol w:w="1364"/>
      </w:tblGrid>
      <w:tr w:rsidR="0073269C" w:rsidRPr="00825E8C" w:rsidTr="00CB2A95">
        <w:tc>
          <w:tcPr>
            <w:tcW w:w="9571" w:type="dxa"/>
            <w:gridSpan w:val="5"/>
          </w:tcPr>
          <w:bookmarkEnd w:id="0"/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B66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</w:t>
            </w: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(</w:t>
            </w:r>
            <w:proofErr w:type="gramEnd"/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r w:rsidR="00B66F9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Выявленный коррупциогенный фактор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CB2A95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133"/>
    <w:rsid w:val="00004BCA"/>
    <w:rsid w:val="00057327"/>
    <w:rsid w:val="00107BDF"/>
    <w:rsid w:val="001F6903"/>
    <w:rsid w:val="003111A9"/>
    <w:rsid w:val="00401AF9"/>
    <w:rsid w:val="004D5B8F"/>
    <w:rsid w:val="00505133"/>
    <w:rsid w:val="005368D3"/>
    <w:rsid w:val="0073269C"/>
    <w:rsid w:val="007572C1"/>
    <w:rsid w:val="00865912"/>
    <w:rsid w:val="00870618"/>
    <w:rsid w:val="00B30CCD"/>
    <w:rsid w:val="00B53ED2"/>
    <w:rsid w:val="00B63541"/>
    <w:rsid w:val="00B66F96"/>
    <w:rsid w:val="00B848B9"/>
    <w:rsid w:val="00B91D67"/>
    <w:rsid w:val="00B9504E"/>
    <w:rsid w:val="00BD1690"/>
    <w:rsid w:val="00BF52BE"/>
    <w:rsid w:val="00C907E1"/>
    <w:rsid w:val="00CB2A95"/>
    <w:rsid w:val="00D23FF0"/>
    <w:rsid w:val="00D25D0A"/>
    <w:rsid w:val="00D712FD"/>
    <w:rsid w:val="00D7539B"/>
    <w:rsid w:val="00DC067F"/>
    <w:rsid w:val="00DE6EC5"/>
    <w:rsid w:val="00E34364"/>
    <w:rsid w:val="00E65633"/>
    <w:rsid w:val="00E8124E"/>
    <w:rsid w:val="00E87344"/>
    <w:rsid w:val="00E90E26"/>
    <w:rsid w:val="00EF5FF2"/>
    <w:rsid w:val="00F27B4A"/>
    <w:rsid w:val="00F932C2"/>
    <w:rsid w:val="00FC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991E4"/>
  <w15:docId w15:val="{EFD77506-0EC3-4877-9F44-2BF3F22F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OLGA</cp:lastModifiedBy>
  <cp:revision>29</cp:revision>
  <dcterms:created xsi:type="dcterms:W3CDTF">2018-02-01T12:00:00Z</dcterms:created>
  <dcterms:modified xsi:type="dcterms:W3CDTF">2020-10-28T05:09:00Z</dcterms:modified>
</cp:coreProperties>
</file>