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68" w:rsidRDefault="004F6268" w:rsidP="004F6268">
      <w:pPr>
        <w:jc w:val="right"/>
        <w:rPr>
          <w:sz w:val="28"/>
          <w:szCs w:val="28"/>
        </w:rPr>
      </w:pPr>
      <w:bookmarkStart w:id="0" w:name="_GoBack"/>
      <w:bookmarkEnd w:id="0"/>
      <w:r w:rsidRPr="004F6268">
        <w:rPr>
          <w:sz w:val="28"/>
          <w:szCs w:val="28"/>
        </w:rPr>
        <w:t>Проект</w:t>
      </w:r>
    </w:p>
    <w:p w:rsidR="002F4386" w:rsidRDefault="002F4386" w:rsidP="002F438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Срок проведения независимой</w:t>
      </w:r>
    </w:p>
    <w:p w:rsidR="002F4386" w:rsidRDefault="002F4386" w:rsidP="002F438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антикоррупционной экспертизы проекта –</w:t>
      </w:r>
    </w:p>
    <w:p w:rsidR="002F4386" w:rsidRDefault="002F4386" w:rsidP="002F438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 </w:t>
      </w:r>
      <w:r w:rsidRPr="00CC2E0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7</w:t>
      </w:r>
      <w:r w:rsidRPr="00087E2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августа 2020 года по  12 августа 2020  года включительно.</w:t>
      </w:r>
    </w:p>
    <w:p w:rsidR="002F4386" w:rsidRDefault="002F4386" w:rsidP="002F4386">
      <w:pPr>
        <w:shd w:val="clear" w:color="auto" w:fill="FFFFFF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 внесении предложений в проект обращаться к ведущему советнику отдела изменения категории земель и включения земельных участков в границы населенных пунктов Ризаевой Алине Азатовне</w:t>
      </w:r>
    </w:p>
    <w:p w:rsidR="002F4386" w:rsidRPr="007C403B" w:rsidRDefault="002F4386" w:rsidP="002F4386">
      <w:pPr>
        <w:pStyle w:val="ConsNonformat"/>
        <w:widowControl/>
        <w:jc w:val="center"/>
        <w:rPr>
          <w:rFonts w:ascii="Times New Roman" w:hAnsi="Times New Roman"/>
          <w:color w:val="FF0000"/>
          <w:sz w:val="28"/>
          <w:szCs w:val="28"/>
        </w:rPr>
      </w:pPr>
      <w:r w:rsidRPr="007C403B">
        <w:rPr>
          <w:rFonts w:ascii="Times New Roman" w:hAnsi="Times New Roman"/>
          <w:color w:val="FF0000"/>
          <w:sz w:val="28"/>
          <w:szCs w:val="28"/>
        </w:rPr>
        <w:t>по тел.: (843) 221-40-37 (alina.rizaeva@tatar.ru)</w:t>
      </w:r>
    </w:p>
    <w:p w:rsidR="002F4386" w:rsidRPr="004F6268" w:rsidRDefault="002F4386" w:rsidP="004F6268">
      <w:pPr>
        <w:jc w:val="right"/>
        <w:rPr>
          <w:sz w:val="28"/>
          <w:szCs w:val="28"/>
        </w:rPr>
      </w:pPr>
    </w:p>
    <w:p w:rsidR="004F6268" w:rsidRPr="004F6268" w:rsidRDefault="004F6268" w:rsidP="004F6268">
      <w:pPr>
        <w:jc w:val="center"/>
        <w:rPr>
          <w:caps/>
          <w:sz w:val="28"/>
          <w:szCs w:val="28"/>
        </w:rPr>
      </w:pPr>
      <w:r w:rsidRPr="004F6268">
        <w:rPr>
          <w:caps/>
          <w:sz w:val="28"/>
          <w:szCs w:val="28"/>
        </w:rPr>
        <w:t>ПОСТАНОВЛЕНИЕ</w:t>
      </w:r>
    </w:p>
    <w:p w:rsidR="004F6268" w:rsidRPr="004F6268" w:rsidRDefault="004F6268" w:rsidP="004F6268">
      <w:pPr>
        <w:jc w:val="center"/>
        <w:rPr>
          <w:sz w:val="28"/>
          <w:szCs w:val="28"/>
        </w:rPr>
      </w:pPr>
      <w:r w:rsidRPr="004F6268">
        <w:rPr>
          <w:sz w:val="28"/>
          <w:szCs w:val="28"/>
        </w:rPr>
        <w:t>Кабинета Министров Республики Татарстан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C74772" w:rsidRPr="00C74772" w:rsidRDefault="004F6268" w:rsidP="00C74772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 переводе </w:t>
      </w:r>
      <w:r w:rsidR="00C74772" w:rsidRPr="00C74772">
        <w:rPr>
          <w:sz w:val="28"/>
          <w:szCs w:val="28"/>
        </w:rPr>
        <w:t>земельного участка</w:t>
      </w:r>
    </w:p>
    <w:p w:rsidR="00C74772" w:rsidRPr="00C74772" w:rsidRDefault="00C74772" w:rsidP="00C74772">
      <w:pPr>
        <w:rPr>
          <w:sz w:val="28"/>
          <w:szCs w:val="28"/>
        </w:rPr>
      </w:pPr>
      <w:r w:rsidRPr="00C74772">
        <w:rPr>
          <w:sz w:val="28"/>
          <w:szCs w:val="28"/>
        </w:rPr>
        <w:t xml:space="preserve">из одной категории в другую </w:t>
      </w:r>
    </w:p>
    <w:p w:rsidR="00C74772" w:rsidRPr="00C74772" w:rsidRDefault="00C74772" w:rsidP="00C74772">
      <w:pPr>
        <w:rPr>
          <w:sz w:val="28"/>
          <w:szCs w:val="28"/>
        </w:rPr>
      </w:pPr>
      <w:r w:rsidRPr="00C74772">
        <w:rPr>
          <w:sz w:val="28"/>
          <w:szCs w:val="28"/>
        </w:rPr>
        <w:t xml:space="preserve">в </w:t>
      </w:r>
      <w:r w:rsidR="007B6527">
        <w:rPr>
          <w:sz w:val="28"/>
          <w:szCs w:val="28"/>
        </w:rPr>
        <w:t>Мамадышском</w:t>
      </w:r>
      <w:r w:rsidRPr="00C74772">
        <w:rPr>
          <w:sz w:val="28"/>
          <w:szCs w:val="28"/>
        </w:rPr>
        <w:t xml:space="preserve"> муниципальном районе</w:t>
      </w:r>
    </w:p>
    <w:p w:rsidR="004F6268" w:rsidRDefault="00C74772" w:rsidP="00C74772">
      <w:pPr>
        <w:rPr>
          <w:sz w:val="28"/>
          <w:szCs w:val="28"/>
        </w:rPr>
      </w:pPr>
      <w:r w:rsidRPr="00C74772">
        <w:rPr>
          <w:sz w:val="28"/>
          <w:szCs w:val="28"/>
        </w:rPr>
        <w:t>Республики Татарстан</w:t>
      </w:r>
    </w:p>
    <w:p w:rsidR="00C74772" w:rsidRPr="004F6268" w:rsidRDefault="00C74772" w:rsidP="00C74772">
      <w:pPr>
        <w:rPr>
          <w:sz w:val="28"/>
          <w:szCs w:val="28"/>
        </w:rPr>
      </w:pPr>
    </w:p>
    <w:p w:rsidR="004F6268" w:rsidRPr="004F6268" w:rsidRDefault="004F6268" w:rsidP="004F6268">
      <w:pPr>
        <w:ind w:right="21" w:firstLine="709"/>
        <w:jc w:val="both"/>
        <w:rPr>
          <w:sz w:val="28"/>
        </w:rPr>
      </w:pPr>
      <w:r w:rsidRPr="004F6268">
        <w:rPr>
          <w:sz w:val="28"/>
        </w:rPr>
        <w:t>В соответствии с Земельным кодексом Российской Федерации, Градостроительным кодексом Российской Федерации, на основании п.</w:t>
      </w:r>
      <w:r w:rsidR="007B6527">
        <w:rPr>
          <w:sz w:val="28"/>
        </w:rPr>
        <w:t>4</w:t>
      </w:r>
      <w:r w:rsidRPr="004F6268">
        <w:rPr>
          <w:sz w:val="28"/>
        </w:rPr>
        <w:t xml:space="preserve"> ч.1 ст.7 Федерального закона от 21 декабря 2004 года № 172-ФЗ «О переводе земель или земельных участков из одной категории в другую» Кабинет Министров Республики Татарстан ПОСТАНОВЛЯЕТ:</w:t>
      </w:r>
    </w:p>
    <w:p w:rsidR="004F6268" w:rsidRPr="004F6268" w:rsidRDefault="004F6268" w:rsidP="004F6268">
      <w:pPr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widowControl w:val="0"/>
        <w:tabs>
          <w:tab w:val="left" w:pos="1134"/>
        </w:tabs>
        <w:ind w:right="21" w:firstLine="709"/>
        <w:jc w:val="both"/>
        <w:rPr>
          <w:sz w:val="28"/>
          <w:szCs w:val="28"/>
        </w:rPr>
      </w:pPr>
      <w:r w:rsidRPr="004F6268">
        <w:rPr>
          <w:sz w:val="28"/>
          <w:szCs w:val="28"/>
        </w:rPr>
        <w:t>Перевести земельн</w:t>
      </w:r>
      <w:r w:rsidR="00AB4925">
        <w:rPr>
          <w:sz w:val="28"/>
          <w:szCs w:val="28"/>
        </w:rPr>
        <w:t>ый</w:t>
      </w:r>
      <w:r w:rsidRPr="004F6268">
        <w:rPr>
          <w:sz w:val="28"/>
          <w:szCs w:val="28"/>
        </w:rPr>
        <w:t xml:space="preserve"> участ</w:t>
      </w:r>
      <w:r w:rsidR="00AB4925">
        <w:rPr>
          <w:sz w:val="28"/>
          <w:szCs w:val="28"/>
        </w:rPr>
        <w:t>ок</w:t>
      </w:r>
      <w:r w:rsidRPr="004F6268">
        <w:rPr>
          <w:sz w:val="28"/>
          <w:szCs w:val="28"/>
        </w:rPr>
        <w:t xml:space="preserve"> сельскохозяйственного назначения площадью </w:t>
      </w:r>
      <w:r w:rsidR="007B6527">
        <w:rPr>
          <w:sz w:val="28"/>
          <w:szCs w:val="28"/>
        </w:rPr>
        <w:t>1,0692</w:t>
      </w:r>
      <w:r w:rsidRPr="004F6268">
        <w:rPr>
          <w:sz w:val="28"/>
          <w:szCs w:val="28"/>
        </w:rPr>
        <w:t xml:space="preserve"> гектара, расположенны</w:t>
      </w:r>
      <w:r w:rsidR="00AB4925">
        <w:rPr>
          <w:sz w:val="28"/>
          <w:szCs w:val="28"/>
        </w:rPr>
        <w:t>й</w:t>
      </w:r>
      <w:r w:rsidRPr="004F6268">
        <w:rPr>
          <w:sz w:val="28"/>
          <w:szCs w:val="28"/>
        </w:rPr>
        <w:t xml:space="preserve"> в </w:t>
      </w:r>
      <w:r w:rsidR="007B6527">
        <w:rPr>
          <w:sz w:val="28"/>
          <w:szCs w:val="28"/>
        </w:rPr>
        <w:t>Мамадышском</w:t>
      </w:r>
      <w:r w:rsidRPr="004F6268">
        <w:rPr>
          <w:sz w:val="28"/>
          <w:szCs w:val="28"/>
        </w:rPr>
        <w:t xml:space="preserve"> муниципальн</w:t>
      </w:r>
      <w:r w:rsidR="00AB4925">
        <w:rPr>
          <w:sz w:val="28"/>
          <w:szCs w:val="28"/>
        </w:rPr>
        <w:t>ом</w:t>
      </w:r>
      <w:r w:rsidRPr="004F6268">
        <w:rPr>
          <w:sz w:val="28"/>
          <w:szCs w:val="28"/>
        </w:rPr>
        <w:t xml:space="preserve"> район</w:t>
      </w:r>
      <w:r w:rsidR="00AB4925">
        <w:rPr>
          <w:sz w:val="28"/>
          <w:szCs w:val="28"/>
        </w:rPr>
        <w:t>е</w:t>
      </w:r>
      <w:r w:rsidRPr="004F6268">
        <w:rPr>
          <w:sz w:val="28"/>
          <w:szCs w:val="28"/>
        </w:rPr>
        <w:t xml:space="preserve"> Республики Татарстан, </w:t>
      </w:r>
      <w:r w:rsidR="007B6527">
        <w:rPr>
          <w:sz w:val="28"/>
          <w:szCs w:val="28"/>
        </w:rPr>
        <w:t xml:space="preserve">с кадастровым номером 16:26:550201:630 </w:t>
      </w:r>
      <w:r w:rsidRPr="004F6268">
        <w:rPr>
          <w:sz w:val="28"/>
          <w:szCs w:val="28"/>
        </w:rPr>
        <w:t>в</w:t>
      </w:r>
      <w:r w:rsidRPr="004F6268">
        <w:rPr>
          <w:rFonts w:ascii="Arial" w:hAnsi="Arial"/>
          <w:sz w:val="28"/>
          <w:szCs w:val="20"/>
        </w:rPr>
        <w:t xml:space="preserve"> </w:t>
      </w:r>
      <w:r w:rsidRPr="004F6268">
        <w:rPr>
          <w:sz w:val="28"/>
          <w:szCs w:val="28"/>
        </w:rPr>
        <w:t xml:space="preserve">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="007B6527" w:rsidRPr="00AF34C9">
        <w:rPr>
          <w:sz w:val="28"/>
          <w:szCs w:val="28"/>
        </w:rPr>
        <w:t xml:space="preserve">в целях </w:t>
      </w:r>
      <w:r w:rsidR="007B6527">
        <w:rPr>
          <w:sz w:val="28"/>
          <w:szCs w:val="28"/>
        </w:rPr>
        <w:t>размещения объектов производственной деятельности</w:t>
      </w:r>
      <w:r w:rsidRPr="004F6268">
        <w:rPr>
          <w:sz w:val="28"/>
          <w:szCs w:val="28"/>
        </w:rPr>
        <w:t>.</w:t>
      </w:r>
    </w:p>
    <w:p w:rsidR="004F6268" w:rsidRPr="004F6268" w:rsidRDefault="004F6268" w:rsidP="004F6268">
      <w:pPr>
        <w:tabs>
          <w:tab w:val="left" w:pos="1134"/>
        </w:tabs>
        <w:ind w:left="709" w:right="21"/>
        <w:jc w:val="both"/>
        <w:rPr>
          <w:sz w:val="28"/>
          <w:szCs w:val="28"/>
        </w:rPr>
      </w:pPr>
    </w:p>
    <w:p w:rsidR="004F6268" w:rsidRPr="004F6268" w:rsidRDefault="004F6268" w:rsidP="004F6268">
      <w:pPr>
        <w:tabs>
          <w:tab w:val="left" w:pos="993"/>
        </w:tabs>
        <w:spacing w:line="192" w:lineRule="auto"/>
        <w:ind w:right="23"/>
        <w:jc w:val="both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spacing w:line="192" w:lineRule="auto"/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Премьер-министр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>Республики Татарстан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ab/>
      </w:r>
      <w:r w:rsidRPr="004F6268">
        <w:rPr>
          <w:sz w:val="28"/>
          <w:szCs w:val="28"/>
        </w:rPr>
        <w:tab/>
        <w:t xml:space="preserve">                                     </w:t>
      </w:r>
      <w:r w:rsidR="008437EE">
        <w:rPr>
          <w:sz w:val="28"/>
          <w:szCs w:val="28"/>
        </w:rPr>
        <w:t xml:space="preserve">      </w:t>
      </w:r>
      <w:r w:rsidRPr="004F6268">
        <w:rPr>
          <w:sz w:val="28"/>
          <w:szCs w:val="28"/>
        </w:rPr>
        <w:t>А.В.Песошин</w:t>
      </w: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4F6268" w:rsidP="004F6268">
      <w:pPr>
        <w:rPr>
          <w:sz w:val="28"/>
          <w:szCs w:val="28"/>
        </w:rPr>
      </w:pPr>
    </w:p>
    <w:p w:rsidR="004F6268" w:rsidRPr="004F6268" w:rsidRDefault="007B6527" w:rsidP="004F626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F6268" w:rsidRPr="004F6268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4F6268" w:rsidRPr="004F6268">
        <w:rPr>
          <w:sz w:val="28"/>
          <w:szCs w:val="28"/>
        </w:rPr>
        <w:t xml:space="preserve">земельных и имущественных </w:t>
      </w:r>
    </w:p>
    <w:p w:rsidR="004F6268" w:rsidRPr="004F6268" w:rsidRDefault="004F6268" w:rsidP="004F6268">
      <w:pPr>
        <w:rPr>
          <w:sz w:val="28"/>
          <w:szCs w:val="28"/>
        </w:rPr>
      </w:pPr>
      <w:r w:rsidRPr="004F6268">
        <w:rPr>
          <w:sz w:val="28"/>
          <w:szCs w:val="28"/>
        </w:rPr>
        <w:t xml:space="preserve">отношений Республики Татарстан                                   </w:t>
      </w:r>
      <w:r w:rsidR="008437EE">
        <w:rPr>
          <w:sz w:val="28"/>
          <w:szCs w:val="28"/>
        </w:rPr>
        <w:t xml:space="preserve"> </w:t>
      </w:r>
      <w:r w:rsidRPr="004F6268">
        <w:rPr>
          <w:sz w:val="28"/>
          <w:szCs w:val="28"/>
        </w:rPr>
        <w:t xml:space="preserve">   </w:t>
      </w:r>
      <w:r w:rsidR="007B6527">
        <w:rPr>
          <w:sz w:val="28"/>
          <w:szCs w:val="28"/>
        </w:rPr>
        <w:t xml:space="preserve">    </w:t>
      </w:r>
      <w:r w:rsidRPr="004F6268">
        <w:rPr>
          <w:sz w:val="28"/>
          <w:szCs w:val="28"/>
        </w:rPr>
        <w:t xml:space="preserve">         </w:t>
      </w:r>
      <w:r w:rsidR="007B6527">
        <w:rPr>
          <w:sz w:val="28"/>
          <w:szCs w:val="28"/>
        </w:rPr>
        <w:t>Ф.А.Аглиуллин</w:t>
      </w:r>
    </w:p>
    <w:p w:rsidR="00AB4925" w:rsidRDefault="00AB4925" w:rsidP="004F6268">
      <w:pPr>
        <w:rPr>
          <w:sz w:val="28"/>
          <w:szCs w:val="28"/>
        </w:rPr>
      </w:pPr>
    </w:p>
    <w:p w:rsidR="00AB4925" w:rsidRPr="00AB4925" w:rsidRDefault="00AB4925" w:rsidP="00AB4925">
      <w:pPr>
        <w:rPr>
          <w:sz w:val="28"/>
          <w:szCs w:val="28"/>
        </w:rPr>
      </w:pPr>
    </w:p>
    <w:p w:rsidR="00AB4925" w:rsidRPr="00AB4925" w:rsidRDefault="00AB4925" w:rsidP="00AB4925">
      <w:pPr>
        <w:rPr>
          <w:sz w:val="28"/>
          <w:szCs w:val="28"/>
        </w:rPr>
      </w:pPr>
    </w:p>
    <w:p w:rsidR="00AB4925" w:rsidRPr="00AB4925" w:rsidRDefault="00AB4925" w:rsidP="00AB4925">
      <w:pPr>
        <w:rPr>
          <w:sz w:val="28"/>
          <w:szCs w:val="28"/>
        </w:rPr>
      </w:pPr>
    </w:p>
    <w:p w:rsidR="00AB4925" w:rsidRPr="00AB4925" w:rsidRDefault="00AB4925" w:rsidP="00AB4925">
      <w:pPr>
        <w:rPr>
          <w:sz w:val="28"/>
          <w:szCs w:val="28"/>
        </w:rPr>
      </w:pPr>
    </w:p>
    <w:sectPr w:rsidR="00AB4925" w:rsidRPr="00AB4925" w:rsidSect="002F4386">
      <w:pgSz w:w="11906" w:h="16838"/>
      <w:pgMar w:top="1133" w:right="1141" w:bottom="709" w:left="1134" w:header="709" w:footer="709" w:gutter="0"/>
      <w:cols w:space="1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77" w:rsidRDefault="003E7377" w:rsidP="00341377">
      <w:r>
        <w:separator/>
      </w:r>
    </w:p>
  </w:endnote>
  <w:endnote w:type="continuationSeparator" w:id="0">
    <w:p w:rsidR="003E7377" w:rsidRDefault="003E7377" w:rsidP="003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77" w:rsidRDefault="003E7377" w:rsidP="00341377">
      <w:r>
        <w:separator/>
      </w:r>
    </w:p>
  </w:footnote>
  <w:footnote w:type="continuationSeparator" w:id="0">
    <w:p w:rsidR="003E7377" w:rsidRDefault="003E7377" w:rsidP="0034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2D3"/>
    <w:multiLevelType w:val="singleLevel"/>
    <w:tmpl w:val="113ED864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09ED7B9C"/>
    <w:multiLevelType w:val="singleLevel"/>
    <w:tmpl w:val="B12C78CA"/>
    <w:lvl w:ilvl="0">
      <w:start w:val="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" w15:restartNumberingAfterBreak="0">
    <w:nsid w:val="130F58EC"/>
    <w:multiLevelType w:val="hybridMultilevel"/>
    <w:tmpl w:val="565C9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374BB6"/>
    <w:multiLevelType w:val="multilevel"/>
    <w:tmpl w:val="CC660992"/>
    <w:lvl w:ilvl="0">
      <w:start w:val="1"/>
      <w:numFmt w:val="bullet"/>
      <w:lvlText w:val="−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1FAA635C"/>
    <w:multiLevelType w:val="hybridMultilevel"/>
    <w:tmpl w:val="22E64DF2"/>
    <w:lvl w:ilvl="0" w:tplc="08FA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24613"/>
    <w:multiLevelType w:val="hybridMultilevel"/>
    <w:tmpl w:val="92AC52DA"/>
    <w:lvl w:ilvl="0" w:tplc="06880D5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776698"/>
    <w:multiLevelType w:val="hybridMultilevel"/>
    <w:tmpl w:val="442013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BD50D14"/>
    <w:multiLevelType w:val="singleLevel"/>
    <w:tmpl w:val="BC80085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/>
          <w:i w:val="0"/>
          <w:sz w:val="28"/>
          <w:u w:val="none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4A"/>
    <w:rsid w:val="00002CA9"/>
    <w:rsid w:val="00013B32"/>
    <w:rsid w:val="00016DDA"/>
    <w:rsid w:val="00017280"/>
    <w:rsid w:val="00026E7A"/>
    <w:rsid w:val="00031C1C"/>
    <w:rsid w:val="00035AEB"/>
    <w:rsid w:val="000725A0"/>
    <w:rsid w:val="0008450F"/>
    <w:rsid w:val="000914B5"/>
    <w:rsid w:val="000C2B9A"/>
    <w:rsid w:val="000D271A"/>
    <w:rsid w:val="000D5B58"/>
    <w:rsid w:val="000D773A"/>
    <w:rsid w:val="000E0AE2"/>
    <w:rsid w:val="000E6CB1"/>
    <w:rsid w:val="000F0D37"/>
    <w:rsid w:val="000F4226"/>
    <w:rsid w:val="00100FD1"/>
    <w:rsid w:val="0010583B"/>
    <w:rsid w:val="001218ED"/>
    <w:rsid w:val="00121E9D"/>
    <w:rsid w:val="00133ED7"/>
    <w:rsid w:val="00135069"/>
    <w:rsid w:val="00160668"/>
    <w:rsid w:val="00173377"/>
    <w:rsid w:val="00177057"/>
    <w:rsid w:val="001778B1"/>
    <w:rsid w:val="00177FB1"/>
    <w:rsid w:val="00182E10"/>
    <w:rsid w:val="00183A99"/>
    <w:rsid w:val="00187246"/>
    <w:rsid w:val="0019755E"/>
    <w:rsid w:val="001A54AF"/>
    <w:rsid w:val="001C10FC"/>
    <w:rsid w:val="001C5393"/>
    <w:rsid w:val="001D1BA5"/>
    <w:rsid w:val="001D4026"/>
    <w:rsid w:val="002000E2"/>
    <w:rsid w:val="00221C8F"/>
    <w:rsid w:val="00224DB5"/>
    <w:rsid w:val="00225FDD"/>
    <w:rsid w:val="00227DB2"/>
    <w:rsid w:val="00234D25"/>
    <w:rsid w:val="00245260"/>
    <w:rsid w:val="00271627"/>
    <w:rsid w:val="00275662"/>
    <w:rsid w:val="002A3969"/>
    <w:rsid w:val="002A5062"/>
    <w:rsid w:val="002B6488"/>
    <w:rsid w:val="002C24CA"/>
    <w:rsid w:val="002E0893"/>
    <w:rsid w:val="002E43F7"/>
    <w:rsid w:val="002E79E1"/>
    <w:rsid w:val="002F4386"/>
    <w:rsid w:val="00301B8F"/>
    <w:rsid w:val="00332E83"/>
    <w:rsid w:val="0033364A"/>
    <w:rsid w:val="00334146"/>
    <w:rsid w:val="00340873"/>
    <w:rsid w:val="00341377"/>
    <w:rsid w:val="00344DA9"/>
    <w:rsid w:val="00354EE9"/>
    <w:rsid w:val="00357782"/>
    <w:rsid w:val="00362046"/>
    <w:rsid w:val="00381B6E"/>
    <w:rsid w:val="00385270"/>
    <w:rsid w:val="00387896"/>
    <w:rsid w:val="00397F8B"/>
    <w:rsid w:val="003A70DB"/>
    <w:rsid w:val="003E64C9"/>
    <w:rsid w:val="003E7377"/>
    <w:rsid w:val="00400A41"/>
    <w:rsid w:val="0040626A"/>
    <w:rsid w:val="00420DBF"/>
    <w:rsid w:val="0042350F"/>
    <w:rsid w:val="00430DBB"/>
    <w:rsid w:val="00437421"/>
    <w:rsid w:val="00446541"/>
    <w:rsid w:val="00452A3C"/>
    <w:rsid w:val="00454ED6"/>
    <w:rsid w:val="004556A7"/>
    <w:rsid w:val="00460DBE"/>
    <w:rsid w:val="00467C93"/>
    <w:rsid w:val="00483E15"/>
    <w:rsid w:val="004A137C"/>
    <w:rsid w:val="004A3F1F"/>
    <w:rsid w:val="004B0FF6"/>
    <w:rsid w:val="004B67D8"/>
    <w:rsid w:val="004D55B5"/>
    <w:rsid w:val="004F6268"/>
    <w:rsid w:val="005050DB"/>
    <w:rsid w:val="00511713"/>
    <w:rsid w:val="0052437B"/>
    <w:rsid w:val="005318B6"/>
    <w:rsid w:val="00541526"/>
    <w:rsid w:val="00556885"/>
    <w:rsid w:val="00564985"/>
    <w:rsid w:val="005709DB"/>
    <w:rsid w:val="005866FF"/>
    <w:rsid w:val="005B450B"/>
    <w:rsid w:val="005B7AB4"/>
    <w:rsid w:val="005C6003"/>
    <w:rsid w:val="005D3FB0"/>
    <w:rsid w:val="005F3F94"/>
    <w:rsid w:val="005F7BED"/>
    <w:rsid w:val="00605CCD"/>
    <w:rsid w:val="00611468"/>
    <w:rsid w:val="00626BC2"/>
    <w:rsid w:val="006320F1"/>
    <w:rsid w:val="0063635D"/>
    <w:rsid w:val="006366DC"/>
    <w:rsid w:val="00637CBB"/>
    <w:rsid w:val="00640BDD"/>
    <w:rsid w:val="006418F9"/>
    <w:rsid w:val="0065423A"/>
    <w:rsid w:val="00656EBF"/>
    <w:rsid w:val="006750B3"/>
    <w:rsid w:val="00680E36"/>
    <w:rsid w:val="00696C2A"/>
    <w:rsid w:val="006A22DD"/>
    <w:rsid w:val="006A415A"/>
    <w:rsid w:val="006A7F88"/>
    <w:rsid w:val="006B7DB0"/>
    <w:rsid w:val="006C2C24"/>
    <w:rsid w:val="006C6AAD"/>
    <w:rsid w:val="006D17D9"/>
    <w:rsid w:val="006E060E"/>
    <w:rsid w:val="006E2C51"/>
    <w:rsid w:val="006E58DE"/>
    <w:rsid w:val="007120BE"/>
    <w:rsid w:val="0071761A"/>
    <w:rsid w:val="0072009F"/>
    <w:rsid w:val="0073246D"/>
    <w:rsid w:val="007375DC"/>
    <w:rsid w:val="00751AD6"/>
    <w:rsid w:val="0076203C"/>
    <w:rsid w:val="00767A6B"/>
    <w:rsid w:val="00777ACF"/>
    <w:rsid w:val="00790D92"/>
    <w:rsid w:val="00791047"/>
    <w:rsid w:val="007A1CFB"/>
    <w:rsid w:val="007B6527"/>
    <w:rsid w:val="007C7E11"/>
    <w:rsid w:val="007E4262"/>
    <w:rsid w:val="007E4F0D"/>
    <w:rsid w:val="007F1FFC"/>
    <w:rsid w:val="007F58BC"/>
    <w:rsid w:val="00802F26"/>
    <w:rsid w:val="00802F2C"/>
    <w:rsid w:val="008306B3"/>
    <w:rsid w:val="008437EE"/>
    <w:rsid w:val="008464F1"/>
    <w:rsid w:val="0085490E"/>
    <w:rsid w:val="008819D5"/>
    <w:rsid w:val="00881E75"/>
    <w:rsid w:val="00892AB5"/>
    <w:rsid w:val="008936E8"/>
    <w:rsid w:val="00894002"/>
    <w:rsid w:val="00894698"/>
    <w:rsid w:val="008973F3"/>
    <w:rsid w:val="00897CDB"/>
    <w:rsid w:val="008A153B"/>
    <w:rsid w:val="008C1467"/>
    <w:rsid w:val="008E04CE"/>
    <w:rsid w:val="00901F82"/>
    <w:rsid w:val="009069E7"/>
    <w:rsid w:val="009117AF"/>
    <w:rsid w:val="00912BC6"/>
    <w:rsid w:val="009255F0"/>
    <w:rsid w:val="00932B4A"/>
    <w:rsid w:val="00934856"/>
    <w:rsid w:val="009371E8"/>
    <w:rsid w:val="00940823"/>
    <w:rsid w:val="00940AD2"/>
    <w:rsid w:val="00945222"/>
    <w:rsid w:val="0094575B"/>
    <w:rsid w:val="00955385"/>
    <w:rsid w:val="00970B59"/>
    <w:rsid w:val="00971D3E"/>
    <w:rsid w:val="00981CDD"/>
    <w:rsid w:val="0098271B"/>
    <w:rsid w:val="00983529"/>
    <w:rsid w:val="0098360E"/>
    <w:rsid w:val="00990F27"/>
    <w:rsid w:val="009918BC"/>
    <w:rsid w:val="00997F8A"/>
    <w:rsid w:val="009B0DFB"/>
    <w:rsid w:val="009B0E22"/>
    <w:rsid w:val="009B0EB0"/>
    <w:rsid w:val="009B3F5E"/>
    <w:rsid w:val="009C4ADE"/>
    <w:rsid w:val="009C7C87"/>
    <w:rsid w:val="009D19AF"/>
    <w:rsid w:val="009E7FE2"/>
    <w:rsid w:val="009F5831"/>
    <w:rsid w:val="00A178D2"/>
    <w:rsid w:val="00A2654F"/>
    <w:rsid w:val="00A271B6"/>
    <w:rsid w:val="00A41162"/>
    <w:rsid w:val="00A62D97"/>
    <w:rsid w:val="00A65B5F"/>
    <w:rsid w:val="00A70503"/>
    <w:rsid w:val="00A75B6C"/>
    <w:rsid w:val="00A7697F"/>
    <w:rsid w:val="00A770FA"/>
    <w:rsid w:val="00A801E0"/>
    <w:rsid w:val="00A80F39"/>
    <w:rsid w:val="00AB3483"/>
    <w:rsid w:val="00AB3CC9"/>
    <w:rsid w:val="00AB4925"/>
    <w:rsid w:val="00AC04FC"/>
    <w:rsid w:val="00AC3330"/>
    <w:rsid w:val="00AC398D"/>
    <w:rsid w:val="00AC66BA"/>
    <w:rsid w:val="00AD31F1"/>
    <w:rsid w:val="00AD39F6"/>
    <w:rsid w:val="00AF5BF4"/>
    <w:rsid w:val="00B00B5F"/>
    <w:rsid w:val="00B039CC"/>
    <w:rsid w:val="00B11EF5"/>
    <w:rsid w:val="00B26065"/>
    <w:rsid w:val="00B44C0A"/>
    <w:rsid w:val="00B47399"/>
    <w:rsid w:val="00B52500"/>
    <w:rsid w:val="00B5338E"/>
    <w:rsid w:val="00B56DA9"/>
    <w:rsid w:val="00B70381"/>
    <w:rsid w:val="00B77CC3"/>
    <w:rsid w:val="00B91DA5"/>
    <w:rsid w:val="00BA31A4"/>
    <w:rsid w:val="00BC349A"/>
    <w:rsid w:val="00BC7B75"/>
    <w:rsid w:val="00BD0A65"/>
    <w:rsid w:val="00BD3D72"/>
    <w:rsid w:val="00BF1B1A"/>
    <w:rsid w:val="00BF392D"/>
    <w:rsid w:val="00C00E05"/>
    <w:rsid w:val="00C07820"/>
    <w:rsid w:val="00C125A6"/>
    <w:rsid w:val="00C23247"/>
    <w:rsid w:val="00C2458E"/>
    <w:rsid w:val="00C436B0"/>
    <w:rsid w:val="00C57AE6"/>
    <w:rsid w:val="00C57B00"/>
    <w:rsid w:val="00C74772"/>
    <w:rsid w:val="00C802BB"/>
    <w:rsid w:val="00C914B4"/>
    <w:rsid w:val="00CA4F2D"/>
    <w:rsid w:val="00CD28BA"/>
    <w:rsid w:val="00CD4206"/>
    <w:rsid w:val="00CE4046"/>
    <w:rsid w:val="00CE425C"/>
    <w:rsid w:val="00CE5A8F"/>
    <w:rsid w:val="00CF25B3"/>
    <w:rsid w:val="00CF5650"/>
    <w:rsid w:val="00D26B2D"/>
    <w:rsid w:val="00D43664"/>
    <w:rsid w:val="00D467DD"/>
    <w:rsid w:val="00D533D2"/>
    <w:rsid w:val="00D646F1"/>
    <w:rsid w:val="00D7126A"/>
    <w:rsid w:val="00D84953"/>
    <w:rsid w:val="00D90221"/>
    <w:rsid w:val="00D933BB"/>
    <w:rsid w:val="00D955CA"/>
    <w:rsid w:val="00D96BA6"/>
    <w:rsid w:val="00DA0F27"/>
    <w:rsid w:val="00DA1CB2"/>
    <w:rsid w:val="00DA312A"/>
    <w:rsid w:val="00DB46D3"/>
    <w:rsid w:val="00DC4EF5"/>
    <w:rsid w:val="00DF3311"/>
    <w:rsid w:val="00E0720C"/>
    <w:rsid w:val="00E12F8E"/>
    <w:rsid w:val="00E15842"/>
    <w:rsid w:val="00E30B17"/>
    <w:rsid w:val="00E33FBA"/>
    <w:rsid w:val="00E37572"/>
    <w:rsid w:val="00E37617"/>
    <w:rsid w:val="00E56A49"/>
    <w:rsid w:val="00E60962"/>
    <w:rsid w:val="00E65196"/>
    <w:rsid w:val="00E70FE8"/>
    <w:rsid w:val="00E711EF"/>
    <w:rsid w:val="00E8053D"/>
    <w:rsid w:val="00E815C6"/>
    <w:rsid w:val="00ED4947"/>
    <w:rsid w:val="00ED7C7D"/>
    <w:rsid w:val="00EE1A9B"/>
    <w:rsid w:val="00EF321B"/>
    <w:rsid w:val="00F003EC"/>
    <w:rsid w:val="00F02E22"/>
    <w:rsid w:val="00F06A62"/>
    <w:rsid w:val="00F10B84"/>
    <w:rsid w:val="00F13580"/>
    <w:rsid w:val="00F16C9E"/>
    <w:rsid w:val="00F22A9D"/>
    <w:rsid w:val="00F23062"/>
    <w:rsid w:val="00F27BBE"/>
    <w:rsid w:val="00F3287E"/>
    <w:rsid w:val="00F5617C"/>
    <w:rsid w:val="00F66911"/>
    <w:rsid w:val="00F73677"/>
    <w:rsid w:val="00F744AE"/>
    <w:rsid w:val="00FA05A7"/>
    <w:rsid w:val="00FA6FDD"/>
    <w:rsid w:val="00FE64C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B3E9AB9-7FFA-43A6-A787-F0F7706D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1CF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2B4A"/>
    <w:rPr>
      <w:color w:val="0000FF"/>
      <w:u w:val="single"/>
    </w:rPr>
  </w:style>
  <w:style w:type="paragraph" w:styleId="a5">
    <w:name w:val="Balloon Text"/>
    <w:basedOn w:val="a"/>
    <w:semiHidden/>
    <w:rsid w:val="009B3F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1CFB"/>
    <w:rPr>
      <w:sz w:val="28"/>
    </w:rPr>
  </w:style>
  <w:style w:type="paragraph" w:styleId="a6">
    <w:name w:val="header"/>
    <w:basedOn w:val="a"/>
    <w:link w:val="a7"/>
    <w:rsid w:val="003413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1377"/>
    <w:rPr>
      <w:sz w:val="24"/>
      <w:szCs w:val="24"/>
    </w:rPr>
  </w:style>
  <w:style w:type="paragraph" w:styleId="a8">
    <w:name w:val="footer"/>
    <w:basedOn w:val="a"/>
    <w:link w:val="a9"/>
    <w:uiPriority w:val="99"/>
    <w:rsid w:val="003413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41377"/>
    <w:rPr>
      <w:sz w:val="24"/>
      <w:szCs w:val="24"/>
    </w:rPr>
  </w:style>
  <w:style w:type="paragraph" w:styleId="aa">
    <w:name w:val="Block Text"/>
    <w:basedOn w:val="a"/>
    <w:rsid w:val="00CF25B3"/>
    <w:pPr>
      <w:spacing w:before="120"/>
      <w:ind w:left="6095" w:right="284"/>
      <w:jc w:val="both"/>
    </w:pPr>
    <w:rPr>
      <w:b/>
      <w:sz w:val="28"/>
      <w:szCs w:val="20"/>
      <w:lang w:val="en-US"/>
    </w:rPr>
  </w:style>
  <w:style w:type="paragraph" w:styleId="ab">
    <w:name w:val="Body Text Indent"/>
    <w:basedOn w:val="a"/>
    <w:link w:val="ac"/>
    <w:rsid w:val="00430DBB"/>
    <w:pPr>
      <w:ind w:firstLine="360"/>
      <w:jc w:val="both"/>
    </w:pPr>
  </w:style>
  <w:style w:type="character" w:customStyle="1" w:styleId="ac">
    <w:name w:val="Основной текст с отступом Знак"/>
    <w:link w:val="ab"/>
    <w:rsid w:val="00430DBB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87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87896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933B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933BB"/>
    <w:rPr>
      <w:rFonts w:ascii="Consolas" w:eastAsia="Calibri" w:hAnsi="Consolas"/>
      <w:sz w:val="21"/>
      <w:szCs w:val="21"/>
      <w:lang w:eastAsia="en-US"/>
    </w:rPr>
  </w:style>
  <w:style w:type="paragraph" w:customStyle="1" w:styleId="ConsNonformat">
    <w:name w:val="ConsNonformat"/>
    <w:rsid w:val="002F4386"/>
    <w:pPr>
      <w:widowControl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626A-AC48-47D8-8193-28D08107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ЗЕМЕЛЬНЫХ            И ИМУЩЕСТВЕННЫХ ОТНОШЕНИЙ РЕСПУБЛИКИ ТАТАРСТАН</vt:lpstr>
    </vt:vector>
  </TitlesOfParts>
  <Company>MZIO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ЗЕМЕЛЬНЫХ            И ИМУЩЕСТВЕННЫХ ОТНОШЕНИЙ РЕСПУБЛИКИ ТАТАРСТАН</dc:title>
  <dc:creator>Turin_TS</dc:creator>
  <cp:lastModifiedBy>ФархутдиноваНФ</cp:lastModifiedBy>
  <cp:revision>4</cp:revision>
  <cp:lastPrinted>2019-03-13T13:43:00Z</cp:lastPrinted>
  <dcterms:created xsi:type="dcterms:W3CDTF">2020-07-30T11:29:00Z</dcterms:created>
  <dcterms:modified xsi:type="dcterms:W3CDTF">2020-08-07T08:09:00Z</dcterms:modified>
</cp:coreProperties>
</file>