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07" w:rsidRPr="00953983" w:rsidRDefault="00CB4232" w:rsidP="00C84652">
      <w:pPr>
        <w:widowControl w:val="0"/>
        <w:autoSpaceDE w:val="0"/>
        <w:autoSpaceDN w:val="0"/>
        <w:adjustRightInd w:val="0"/>
        <w:spacing w:line="288" w:lineRule="auto"/>
        <w:ind w:firstLine="9214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90007" w:rsidRPr="00953983">
        <w:rPr>
          <w:sz w:val="28"/>
          <w:szCs w:val="28"/>
        </w:rPr>
        <w:t>роект</w:t>
      </w:r>
    </w:p>
    <w:p w:rsidR="00590007" w:rsidRPr="00953983" w:rsidRDefault="00590007" w:rsidP="00C84652">
      <w:pPr>
        <w:pStyle w:val="ConsPlusTitle"/>
        <w:spacing w:line="288" w:lineRule="auto"/>
        <w:contextualSpacing/>
        <w:outlineLvl w:val="0"/>
        <w:rPr>
          <w:b w:val="0"/>
          <w:sz w:val="28"/>
          <w:szCs w:val="28"/>
        </w:rPr>
      </w:pPr>
    </w:p>
    <w:p w:rsidR="00590007" w:rsidRPr="00953983" w:rsidRDefault="00590007" w:rsidP="00C84652">
      <w:pPr>
        <w:pStyle w:val="ConsPlusTitle"/>
        <w:spacing w:line="288" w:lineRule="auto"/>
        <w:contextualSpacing/>
        <w:jc w:val="center"/>
        <w:outlineLvl w:val="0"/>
        <w:rPr>
          <w:b w:val="0"/>
          <w:sz w:val="28"/>
          <w:szCs w:val="28"/>
        </w:rPr>
      </w:pPr>
      <w:r w:rsidRPr="00953983">
        <w:rPr>
          <w:b w:val="0"/>
          <w:sz w:val="28"/>
          <w:szCs w:val="28"/>
        </w:rPr>
        <w:t>КАБИНЕТ МИНИСТРОВ РЕСПУБЛИКИ ТАТАРСТАН</w:t>
      </w:r>
    </w:p>
    <w:p w:rsidR="00590007" w:rsidRPr="00953983" w:rsidRDefault="00590007" w:rsidP="00C84652">
      <w:pPr>
        <w:pStyle w:val="ConsPlusTitle"/>
        <w:spacing w:line="288" w:lineRule="auto"/>
        <w:contextualSpacing/>
        <w:rPr>
          <w:b w:val="0"/>
          <w:sz w:val="28"/>
          <w:szCs w:val="28"/>
        </w:rPr>
      </w:pPr>
    </w:p>
    <w:p w:rsidR="00590007" w:rsidRPr="00953983" w:rsidRDefault="00590007" w:rsidP="00C84652">
      <w:pPr>
        <w:pStyle w:val="ConsPlusTitle"/>
        <w:spacing w:line="288" w:lineRule="auto"/>
        <w:contextualSpacing/>
        <w:jc w:val="center"/>
        <w:rPr>
          <w:sz w:val="28"/>
          <w:szCs w:val="28"/>
        </w:rPr>
      </w:pPr>
      <w:r w:rsidRPr="00953983">
        <w:rPr>
          <w:b w:val="0"/>
          <w:sz w:val="28"/>
          <w:szCs w:val="28"/>
        </w:rPr>
        <w:t>ПОСТАНОВЛЕНИЕ</w:t>
      </w:r>
    </w:p>
    <w:p w:rsidR="00590007" w:rsidRPr="00953983" w:rsidRDefault="00590007" w:rsidP="00C84652">
      <w:pPr>
        <w:widowControl w:val="0"/>
        <w:autoSpaceDE w:val="0"/>
        <w:autoSpaceDN w:val="0"/>
        <w:adjustRightInd w:val="0"/>
        <w:spacing w:line="288" w:lineRule="auto"/>
        <w:contextualSpacing/>
        <w:outlineLvl w:val="0"/>
        <w:rPr>
          <w:bCs/>
          <w:sz w:val="28"/>
          <w:szCs w:val="28"/>
        </w:rPr>
      </w:pPr>
      <w:r w:rsidRPr="00953983">
        <w:rPr>
          <w:bCs/>
          <w:sz w:val="28"/>
          <w:szCs w:val="28"/>
        </w:rPr>
        <w:t>от «__» __________</w:t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</w:r>
      <w:r w:rsidRPr="00953983">
        <w:rPr>
          <w:bCs/>
          <w:sz w:val="28"/>
          <w:szCs w:val="28"/>
        </w:rPr>
        <w:tab/>
        <w:t>№ ____</w:t>
      </w:r>
    </w:p>
    <w:p w:rsidR="00590007" w:rsidRDefault="00590007" w:rsidP="00C84652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</w:p>
    <w:p w:rsidR="00277FA0" w:rsidRPr="00953983" w:rsidRDefault="00277FA0" w:rsidP="00C84652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E1899" w:rsidRPr="00BE1899" w:rsidTr="00BE1899">
        <w:tc>
          <w:tcPr>
            <w:tcW w:w="6062" w:type="dxa"/>
          </w:tcPr>
          <w:p w:rsidR="00BE1899" w:rsidRDefault="00BE1899" w:rsidP="00C84652">
            <w:pPr>
              <w:widowControl w:val="0"/>
              <w:suppressAutoHyphens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:rsidR="00BE1899" w:rsidRPr="00BE1899" w:rsidRDefault="00BE1899" w:rsidP="007863D5">
            <w:pPr>
              <w:widowControl w:val="0"/>
              <w:suppressAutoHyphens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приостановлении </w:t>
            </w:r>
            <w:proofErr w:type="gramStart"/>
            <w:r>
              <w:rPr>
                <w:sz w:val="28"/>
                <w:szCs w:val="28"/>
              </w:rPr>
              <w:t xml:space="preserve">действия отдельных </w:t>
            </w:r>
            <w:r w:rsidR="00151AFE">
              <w:rPr>
                <w:sz w:val="28"/>
                <w:szCs w:val="28"/>
              </w:rPr>
              <w:t xml:space="preserve">норм </w:t>
            </w:r>
            <w:r w:rsidR="007863D5">
              <w:rPr>
                <w:sz w:val="28"/>
                <w:szCs w:val="28"/>
              </w:rPr>
              <w:t>актов</w:t>
            </w:r>
            <w:r>
              <w:rPr>
                <w:sz w:val="28"/>
                <w:szCs w:val="28"/>
              </w:rPr>
              <w:t xml:space="preserve"> Кабинета Министров Республики</w:t>
            </w:r>
            <w:proofErr w:type="gramEnd"/>
            <w:r>
              <w:rPr>
                <w:sz w:val="28"/>
                <w:szCs w:val="28"/>
              </w:rPr>
              <w:t xml:space="preserve"> Татарстан</w:t>
            </w:r>
          </w:p>
        </w:tc>
      </w:tr>
    </w:tbl>
    <w:p w:rsidR="00590007" w:rsidRDefault="00590007" w:rsidP="00C84652">
      <w:pPr>
        <w:widowControl w:val="0"/>
        <w:suppressAutoHyphens/>
        <w:spacing w:line="288" w:lineRule="auto"/>
        <w:ind w:right="4818"/>
        <w:contextualSpacing/>
        <w:jc w:val="both"/>
        <w:rPr>
          <w:sz w:val="28"/>
          <w:szCs w:val="28"/>
        </w:rPr>
      </w:pPr>
    </w:p>
    <w:p w:rsidR="00BC6B5F" w:rsidRDefault="00BC6B5F" w:rsidP="00C84652">
      <w:pPr>
        <w:widowControl w:val="0"/>
        <w:suppressAutoHyphens/>
        <w:spacing w:line="288" w:lineRule="auto"/>
        <w:ind w:right="4818"/>
        <w:contextualSpacing/>
        <w:jc w:val="both"/>
        <w:rPr>
          <w:sz w:val="28"/>
          <w:szCs w:val="28"/>
        </w:rPr>
      </w:pPr>
    </w:p>
    <w:p w:rsidR="00590007" w:rsidRPr="00953983" w:rsidRDefault="00590007" w:rsidP="00C84652">
      <w:pPr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2512C">
        <w:rPr>
          <w:sz w:val="28"/>
          <w:szCs w:val="28"/>
        </w:rPr>
        <w:t>Кабинет Министров Республики Татарстан</w:t>
      </w:r>
      <w:r w:rsidRPr="00953983">
        <w:rPr>
          <w:sz w:val="28"/>
          <w:szCs w:val="28"/>
        </w:rPr>
        <w:t xml:space="preserve"> </w:t>
      </w:r>
      <w:r w:rsidR="003C2459">
        <w:rPr>
          <w:spacing w:val="20"/>
          <w:sz w:val="28"/>
          <w:szCs w:val="28"/>
        </w:rPr>
        <w:t>ПОСТАНОВЛЯЕТ</w:t>
      </w:r>
      <w:r w:rsidRPr="00362C2D">
        <w:rPr>
          <w:spacing w:val="20"/>
          <w:sz w:val="28"/>
          <w:szCs w:val="28"/>
        </w:rPr>
        <w:t>:</w:t>
      </w:r>
    </w:p>
    <w:p w:rsidR="00590007" w:rsidRDefault="00590007" w:rsidP="00C84652">
      <w:pPr>
        <w:pStyle w:val="10"/>
        <w:ind w:right="-1" w:firstLine="5670"/>
        <w:contextualSpacing/>
      </w:pPr>
    </w:p>
    <w:p w:rsidR="00590007" w:rsidRDefault="00362C2D" w:rsidP="00C84652">
      <w:pPr>
        <w:pStyle w:val="10"/>
        <w:ind w:firstLine="709"/>
        <w:contextualSpacing/>
        <w:jc w:val="both"/>
      </w:pPr>
      <w:r w:rsidRPr="00362C2D">
        <w:t>1.</w:t>
      </w:r>
      <w:r w:rsidR="003C2459">
        <w:t xml:space="preserve">Приостановить до 1 января 2021 года </w:t>
      </w:r>
      <w:r w:rsidR="00D7682E" w:rsidRPr="0058509F">
        <w:t xml:space="preserve">действие отдельных норм </w:t>
      </w:r>
      <w:r w:rsidR="007863D5">
        <w:t>актов</w:t>
      </w:r>
      <w:r w:rsidR="00D7682E" w:rsidRPr="0058509F">
        <w:t xml:space="preserve"> Кабинета Министров Республики Татарстан </w:t>
      </w:r>
      <w:r w:rsidR="003C2459">
        <w:t>согласно приложению к настоящему постановлению.</w:t>
      </w:r>
    </w:p>
    <w:p w:rsidR="003C2459" w:rsidRPr="00362C2D" w:rsidRDefault="003C2459" w:rsidP="00C84652">
      <w:pPr>
        <w:pStyle w:val="10"/>
        <w:ind w:firstLine="709"/>
        <w:contextualSpacing/>
        <w:jc w:val="both"/>
      </w:pPr>
      <w:r>
        <w:t>2.</w:t>
      </w:r>
      <w:r w:rsidR="00C84652">
        <w:t>Установить, что настоящее постановление вступает в силу со дня его опубликования.</w:t>
      </w:r>
    </w:p>
    <w:p w:rsidR="00BE1899" w:rsidRDefault="00C84652" w:rsidP="00C84652">
      <w:pPr>
        <w:pStyle w:val="10"/>
        <w:ind w:firstLine="709"/>
        <w:contextualSpacing/>
        <w:jc w:val="both"/>
      </w:pPr>
      <w:r>
        <w:t>3</w:t>
      </w:r>
      <w:r w:rsidR="00BE1899">
        <w:t>.</w:t>
      </w:r>
      <w:proofErr w:type="gramStart"/>
      <w:r w:rsidR="00BE1899" w:rsidRPr="00BE1899">
        <w:t>Контроль за</w:t>
      </w:r>
      <w:proofErr w:type="gramEnd"/>
      <w:r w:rsidR="00BE1899" w:rsidRPr="00BE1899">
        <w:t xml:space="preserve"> исполнением настоящего</w:t>
      </w:r>
      <w:r w:rsidR="00BE1899">
        <w:t xml:space="preserve"> постановления в</w:t>
      </w:r>
      <w:r w:rsidR="00BE1899" w:rsidRPr="00BE1899">
        <w:t xml:space="preserve">озложить на </w:t>
      </w:r>
      <w:r>
        <w:t xml:space="preserve">Министерство труда, занятости и социальной защиты Республики Татарстан, </w:t>
      </w:r>
      <w:r w:rsidRPr="00BE1899">
        <w:t>Министерство по делам молодежи Республики Татарстан</w:t>
      </w:r>
      <w:r>
        <w:t xml:space="preserve">, Министерство спорта Республики Татарстан, </w:t>
      </w:r>
      <w:r w:rsidR="00BE1899" w:rsidRPr="00BE1899">
        <w:t>Министерство по делам гражданской обороны и чрезвычайным ситуациям Республики Татарстан</w:t>
      </w:r>
      <w:r w:rsidR="00BE1899">
        <w:t xml:space="preserve">, </w:t>
      </w:r>
      <w:r w:rsidR="003C2459">
        <w:t>Министерство финансов Республики Татарстан</w:t>
      </w:r>
      <w:r w:rsidR="00BE1899" w:rsidRPr="00BE1899">
        <w:t>.</w:t>
      </w:r>
    </w:p>
    <w:p w:rsidR="00BE1899" w:rsidRDefault="00BE1899" w:rsidP="00C84652">
      <w:pPr>
        <w:pStyle w:val="10"/>
        <w:ind w:right="-1" w:firstLine="708"/>
        <w:contextualSpacing/>
        <w:jc w:val="both"/>
      </w:pPr>
    </w:p>
    <w:p w:rsidR="00BC6B5F" w:rsidRDefault="00BC6B5F" w:rsidP="00C84652">
      <w:pPr>
        <w:pStyle w:val="10"/>
        <w:ind w:right="-1" w:firstLine="708"/>
        <w:contextualSpacing/>
        <w:jc w:val="both"/>
      </w:pPr>
    </w:p>
    <w:p w:rsidR="00BE1899" w:rsidRDefault="00BE1899" w:rsidP="00C84652">
      <w:pPr>
        <w:pStyle w:val="10"/>
        <w:ind w:right="-1"/>
        <w:contextualSpacing/>
        <w:jc w:val="both"/>
      </w:pPr>
      <w:r>
        <w:t>Премьер-министр</w:t>
      </w:r>
    </w:p>
    <w:p w:rsidR="00151AFE" w:rsidRDefault="00BE1899" w:rsidP="00C84652">
      <w:pPr>
        <w:pStyle w:val="10"/>
        <w:ind w:right="-1"/>
        <w:contextualSpacing/>
        <w:jc w:val="both"/>
        <w:sectPr w:rsidR="00151AFE" w:rsidSect="000D6EDE">
          <w:headerReference w:type="default" r:id="rId7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r>
        <w:t xml:space="preserve">Республики Татарстан                                                                              </w:t>
      </w:r>
      <w:proofErr w:type="spellStart"/>
      <w:r>
        <w:t>А.В.Песошин</w:t>
      </w:r>
      <w:proofErr w:type="spellEnd"/>
    </w:p>
    <w:p w:rsidR="003C2459" w:rsidRDefault="003C2459" w:rsidP="00C84652">
      <w:pPr>
        <w:autoSpaceDE w:val="0"/>
        <w:autoSpaceDN w:val="0"/>
        <w:adjustRightInd w:val="0"/>
        <w:spacing w:line="288" w:lineRule="auto"/>
        <w:ind w:left="6379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C2459" w:rsidRDefault="003C2459" w:rsidP="00C84652">
      <w:pPr>
        <w:autoSpaceDE w:val="0"/>
        <w:autoSpaceDN w:val="0"/>
        <w:adjustRightInd w:val="0"/>
        <w:spacing w:line="288" w:lineRule="auto"/>
        <w:ind w:left="6379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C2459" w:rsidRDefault="003C2459" w:rsidP="00C84652">
      <w:pPr>
        <w:autoSpaceDE w:val="0"/>
        <w:autoSpaceDN w:val="0"/>
        <w:adjustRightInd w:val="0"/>
        <w:spacing w:line="288" w:lineRule="auto"/>
        <w:ind w:left="6379"/>
        <w:contextualSpacing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3C2459" w:rsidRDefault="003C2459" w:rsidP="00C84652">
      <w:pPr>
        <w:autoSpaceDE w:val="0"/>
        <w:autoSpaceDN w:val="0"/>
        <w:adjustRightInd w:val="0"/>
        <w:spacing w:line="288" w:lineRule="auto"/>
        <w:ind w:left="6379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C2459" w:rsidRDefault="003C2459" w:rsidP="00C84652">
      <w:pPr>
        <w:autoSpaceDE w:val="0"/>
        <w:autoSpaceDN w:val="0"/>
        <w:adjustRightInd w:val="0"/>
        <w:spacing w:line="288" w:lineRule="auto"/>
        <w:ind w:firstLine="6379"/>
        <w:contextualSpacing/>
        <w:rPr>
          <w:sz w:val="28"/>
          <w:szCs w:val="28"/>
        </w:rPr>
      </w:pPr>
      <w:r>
        <w:rPr>
          <w:sz w:val="28"/>
          <w:szCs w:val="28"/>
        </w:rPr>
        <w:t>от __________ 2020 г. № _____</w:t>
      </w:r>
    </w:p>
    <w:p w:rsidR="003C2459" w:rsidRDefault="003C2459" w:rsidP="00C84652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</w:p>
    <w:p w:rsidR="003C2459" w:rsidRDefault="003C2459" w:rsidP="00C84652">
      <w:pPr>
        <w:spacing w:line="288" w:lineRule="auto"/>
        <w:contextualSpacing/>
        <w:jc w:val="center"/>
        <w:rPr>
          <w:sz w:val="28"/>
          <w:szCs w:val="28"/>
        </w:rPr>
      </w:pPr>
    </w:p>
    <w:p w:rsidR="003C2459" w:rsidRDefault="003C2459" w:rsidP="00C84652">
      <w:pPr>
        <w:spacing w:line="288" w:lineRule="auto"/>
        <w:contextualSpacing/>
        <w:jc w:val="center"/>
        <w:rPr>
          <w:sz w:val="28"/>
          <w:szCs w:val="28"/>
        </w:rPr>
      </w:pPr>
      <w:r w:rsidRPr="003C2459">
        <w:rPr>
          <w:sz w:val="28"/>
          <w:szCs w:val="28"/>
        </w:rPr>
        <w:t>ПЕРЕЧЕНЬ</w:t>
      </w:r>
    </w:p>
    <w:p w:rsidR="003C2459" w:rsidRDefault="003C2459" w:rsidP="00C84652">
      <w:pPr>
        <w:spacing w:line="288" w:lineRule="auto"/>
        <w:contextualSpacing/>
        <w:jc w:val="center"/>
        <w:rPr>
          <w:sz w:val="28"/>
          <w:szCs w:val="28"/>
        </w:rPr>
      </w:pPr>
      <w:r w:rsidRPr="003C2459">
        <w:rPr>
          <w:sz w:val="28"/>
          <w:szCs w:val="28"/>
        </w:rPr>
        <w:t xml:space="preserve">ОТДЕЛЬНЫХ НОРМ </w:t>
      </w:r>
      <w:r>
        <w:rPr>
          <w:sz w:val="28"/>
          <w:szCs w:val="28"/>
        </w:rPr>
        <w:t xml:space="preserve"> </w:t>
      </w:r>
      <w:r w:rsidR="007863D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3C2459">
        <w:rPr>
          <w:sz w:val="28"/>
          <w:szCs w:val="28"/>
        </w:rPr>
        <w:t xml:space="preserve"> КАБИНЕТА МИНИСТРОВ РЕСПУБЛИКИ ТАТАРСТАН, ДЕЙСТВИЕ КОТОРЫХ ПРИОСТАНАВЛИВАЕТСЯ</w:t>
      </w:r>
    </w:p>
    <w:p w:rsidR="003C2459" w:rsidRDefault="003C2459" w:rsidP="00C84652">
      <w:pPr>
        <w:spacing w:line="288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3C2459">
        <w:rPr>
          <w:sz w:val="28"/>
          <w:szCs w:val="28"/>
        </w:rPr>
        <w:t xml:space="preserve">О 1 </w:t>
      </w:r>
      <w:r>
        <w:rPr>
          <w:sz w:val="28"/>
          <w:szCs w:val="28"/>
        </w:rPr>
        <w:t>ЯНВАРЯ</w:t>
      </w:r>
      <w:r w:rsidRPr="003C2459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C2459">
        <w:rPr>
          <w:sz w:val="28"/>
          <w:szCs w:val="28"/>
        </w:rPr>
        <w:t xml:space="preserve"> ГОДА</w:t>
      </w:r>
    </w:p>
    <w:p w:rsidR="003C2459" w:rsidRDefault="003C2459" w:rsidP="00C84652">
      <w:pPr>
        <w:spacing w:line="288" w:lineRule="auto"/>
        <w:contextualSpacing/>
        <w:jc w:val="center"/>
        <w:rPr>
          <w:sz w:val="28"/>
          <w:szCs w:val="28"/>
        </w:rPr>
      </w:pPr>
    </w:p>
    <w:p w:rsidR="003C2459" w:rsidRDefault="003C2459" w:rsidP="00C84652">
      <w:pPr>
        <w:pStyle w:val="10"/>
        <w:ind w:firstLine="709"/>
        <w:contextualSpacing/>
        <w:jc w:val="both"/>
      </w:pPr>
      <w:r>
        <w:t>1.</w:t>
      </w:r>
      <w:r w:rsidRPr="003C2459">
        <w:t xml:space="preserve"> </w:t>
      </w:r>
      <w:r>
        <w:t xml:space="preserve">Постановление Кабинета Министров Республики Татарстан </w:t>
      </w:r>
      <w:r w:rsidRPr="00362C2D">
        <w:t xml:space="preserve">от 08.06.2009 </w:t>
      </w:r>
      <w:r>
        <w:t>№</w:t>
      </w:r>
      <w:r w:rsidRPr="00362C2D">
        <w:t>373</w:t>
      </w:r>
      <w:r>
        <w:t xml:space="preserve"> «</w:t>
      </w:r>
      <w:r w:rsidRPr="00362C2D">
        <w:t>О предоставлении государственной поддержки некоммерческим организациям в Республике Татарстан, реализующим социально значимые проекты</w:t>
      </w:r>
      <w:r>
        <w:t>»;</w:t>
      </w:r>
    </w:p>
    <w:p w:rsidR="003C2459" w:rsidRDefault="003C2459" w:rsidP="00C84652">
      <w:pPr>
        <w:pStyle w:val="10"/>
        <w:ind w:firstLine="709"/>
        <w:contextualSpacing/>
        <w:jc w:val="both"/>
      </w:pPr>
      <w:r>
        <w:t>2.</w:t>
      </w:r>
      <w:r w:rsidRPr="003C2459">
        <w:t xml:space="preserve"> </w:t>
      </w:r>
      <w:r>
        <w:t xml:space="preserve">Постановление Кабинета Министров Республики Татарстан </w:t>
      </w:r>
      <w:r w:rsidRPr="00362C2D">
        <w:t xml:space="preserve">от 20.05.2016 </w:t>
      </w:r>
      <w:r>
        <w:t>№</w:t>
      </w:r>
      <w:r w:rsidRPr="00362C2D">
        <w:t xml:space="preserve">330 </w:t>
      </w:r>
      <w:r>
        <w:t>«</w:t>
      </w:r>
      <w:r w:rsidRPr="00362C2D">
        <w:t>Об утверждении Порядка предоставления грантов некоммерческим организациям, реализующим социально значимые проекты, направленные на поддержку и развитие движения студенческих трудовых отрядов в Республике Татарстан</w:t>
      </w:r>
      <w:r>
        <w:t>»;</w:t>
      </w:r>
    </w:p>
    <w:p w:rsidR="003C2459" w:rsidRDefault="003C2459" w:rsidP="00C84652">
      <w:pPr>
        <w:pStyle w:val="10"/>
        <w:ind w:firstLine="709"/>
        <w:contextualSpacing/>
        <w:jc w:val="both"/>
      </w:pPr>
      <w:r>
        <w:t>3.</w:t>
      </w:r>
      <w:r w:rsidRPr="003C2459">
        <w:t xml:space="preserve"> </w:t>
      </w:r>
      <w:r>
        <w:t xml:space="preserve">Постановление Кабинета Министров Республики Татарстан </w:t>
      </w:r>
      <w:r w:rsidRPr="00362C2D">
        <w:t xml:space="preserve">от 06.08.2016 </w:t>
      </w:r>
      <w:r>
        <w:t>№</w:t>
      </w:r>
      <w:r w:rsidRPr="00362C2D">
        <w:t xml:space="preserve">539 </w:t>
      </w:r>
      <w:r>
        <w:t>«</w:t>
      </w:r>
      <w:r w:rsidRPr="00362C2D">
        <w:t>Об утверждении Порядка предоставления грантов детским и молодежным общественным объединениям Республики Татарстан на реализацию социально значимых проектов и программ в области госу</w:t>
      </w:r>
      <w:r>
        <w:t>дарственной молодежной политики»;</w:t>
      </w:r>
    </w:p>
    <w:p w:rsidR="003C2459" w:rsidRDefault="003C2459" w:rsidP="00C84652">
      <w:pPr>
        <w:pStyle w:val="10"/>
        <w:ind w:firstLine="709"/>
        <w:contextualSpacing/>
        <w:jc w:val="both"/>
      </w:pPr>
      <w:r>
        <w:t xml:space="preserve">4.Абзац четвертый пункта 1 постановления Кабинета Министров Республики Татарстан </w:t>
      </w:r>
      <w:r w:rsidRPr="00BC6B5F">
        <w:t xml:space="preserve">от 20.02.2018 </w:t>
      </w:r>
      <w:r>
        <w:t>№</w:t>
      </w:r>
      <w:r w:rsidRPr="00BC6B5F">
        <w:t xml:space="preserve">98 </w:t>
      </w:r>
      <w:r>
        <w:t>«</w:t>
      </w:r>
      <w:r w:rsidRPr="00BC6B5F">
        <w:t>О государственной поддержке спортсменов и тренеров за высокие достижения в международных и всероссийских спортивных соревнованиях</w:t>
      </w:r>
      <w:r>
        <w:t>».</w:t>
      </w:r>
    </w:p>
    <w:p w:rsidR="00151AFE" w:rsidRPr="00151AFE" w:rsidRDefault="003C2459" w:rsidP="00CB4232">
      <w:pPr>
        <w:pStyle w:val="10"/>
        <w:ind w:firstLine="709"/>
        <w:contextualSpacing/>
        <w:jc w:val="both"/>
        <w:rPr>
          <w:szCs w:val="28"/>
        </w:rPr>
      </w:pPr>
      <w:r>
        <w:t xml:space="preserve">5.Постановление Кабинета Министров Республики Татарстан </w:t>
      </w:r>
      <w:r w:rsidRPr="00362C2D">
        <w:t xml:space="preserve">от 26.11.2019 </w:t>
      </w:r>
      <w:r>
        <w:t>№1082 «</w:t>
      </w:r>
      <w:r w:rsidRPr="00362C2D">
        <w:t>Об утверждении Порядка предоставления грантов в форме субсидий из бюджета Республики Татарстан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t>».</w:t>
      </w:r>
      <w:bookmarkStart w:id="0" w:name="_GoBack"/>
      <w:bookmarkEnd w:id="0"/>
    </w:p>
    <w:sectPr w:rsidR="00151AFE" w:rsidRPr="00151AFE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007" w:rsidRDefault="00590007">
      <w:r>
        <w:separator/>
      </w:r>
    </w:p>
  </w:endnote>
  <w:endnote w:type="continuationSeparator" w:id="0">
    <w:p w:rsidR="00590007" w:rsidRDefault="0059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007" w:rsidRDefault="00590007">
      <w:r>
        <w:separator/>
      </w:r>
    </w:p>
  </w:footnote>
  <w:footnote w:type="continuationSeparator" w:id="0">
    <w:p w:rsidR="00590007" w:rsidRDefault="0059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C2459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07"/>
    <w:rsid w:val="00006A09"/>
    <w:rsid w:val="000108C2"/>
    <w:rsid w:val="00051CD7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51AFE"/>
    <w:rsid w:val="00161D0F"/>
    <w:rsid w:val="00174F0F"/>
    <w:rsid w:val="00184496"/>
    <w:rsid w:val="001B016C"/>
    <w:rsid w:val="001C11EA"/>
    <w:rsid w:val="001D6C47"/>
    <w:rsid w:val="00237B18"/>
    <w:rsid w:val="0024424F"/>
    <w:rsid w:val="00270E02"/>
    <w:rsid w:val="00277FA0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4357E"/>
    <w:rsid w:val="00347A73"/>
    <w:rsid w:val="00362C2D"/>
    <w:rsid w:val="00366FC9"/>
    <w:rsid w:val="0037039C"/>
    <w:rsid w:val="00393AE5"/>
    <w:rsid w:val="003C2459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8509F"/>
    <w:rsid w:val="00590007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A5700"/>
    <w:rsid w:val="006B71AD"/>
    <w:rsid w:val="006C77D2"/>
    <w:rsid w:val="006F2022"/>
    <w:rsid w:val="00702929"/>
    <w:rsid w:val="00715134"/>
    <w:rsid w:val="007216F0"/>
    <w:rsid w:val="007411C3"/>
    <w:rsid w:val="007863D5"/>
    <w:rsid w:val="007971B2"/>
    <w:rsid w:val="007B3B1C"/>
    <w:rsid w:val="007D08B9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B2B"/>
    <w:rsid w:val="00A27F9E"/>
    <w:rsid w:val="00A37075"/>
    <w:rsid w:val="00AA117F"/>
    <w:rsid w:val="00AA1E2E"/>
    <w:rsid w:val="00AA6683"/>
    <w:rsid w:val="00AC3CCA"/>
    <w:rsid w:val="00AD0D03"/>
    <w:rsid w:val="00B111BC"/>
    <w:rsid w:val="00B16467"/>
    <w:rsid w:val="00B239B9"/>
    <w:rsid w:val="00B249BB"/>
    <w:rsid w:val="00B41A57"/>
    <w:rsid w:val="00B53FB1"/>
    <w:rsid w:val="00B61A72"/>
    <w:rsid w:val="00B66DE2"/>
    <w:rsid w:val="00B91E79"/>
    <w:rsid w:val="00BC6B5F"/>
    <w:rsid w:val="00BC7A0B"/>
    <w:rsid w:val="00BE130A"/>
    <w:rsid w:val="00BE1899"/>
    <w:rsid w:val="00BF240B"/>
    <w:rsid w:val="00C268B9"/>
    <w:rsid w:val="00C4105E"/>
    <w:rsid w:val="00C438B0"/>
    <w:rsid w:val="00C46867"/>
    <w:rsid w:val="00C72F1C"/>
    <w:rsid w:val="00C84652"/>
    <w:rsid w:val="00C85607"/>
    <w:rsid w:val="00C858B4"/>
    <w:rsid w:val="00C97748"/>
    <w:rsid w:val="00CA67BD"/>
    <w:rsid w:val="00CA7357"/>
    <w:rsid w:val="00CB0B5F"/>
    <w:rsid w:val="00CB4232"/>
    <w:rsid w:val="00CD2CB6"/>
    <w:rsid w:val="00CD4580"/>
    <w:rsid w:val="00CE0970"/>
    <w:rsid w:val="00CE3E77"/>
    <w:rsid w:val="00CF0BF6"/>
    <w:rsid w:val="00D7682E"/>
    <w:rsid w:val="00D8504C"/>
    <w:rsid w:val="00D906B7"/>
    <w:rsid w:val="00D94027"/>
    <w:rsid w:val="00DB0362"/>
    <w:rsid w:val="00DC5205"/>
    <w:rsid w:val="00DD6385"/>
    <w:rsid w:val="00DF30BC"/>
    <w:rsid w:val="00DF33E6"/>
    <w:rsid w:val="00E12D28"/>
    <w:rsid w:val="00E20E4E"/>
    <w:rsid w:val="00E266F6"/>
    <w:rsid w:val="00E53105"/>
    <w:rsid w:val="00E84D1F"/>
    <w:rsid w:val="00E90B27"/>
    <w:rsid w:val="00E93B69"/>
    <w:rsid w:val="00EA33F8"/>
    <w:rsid w:val="00ED3C18"/>
    <w:rsid w:val="00F06AB5"/>
    <w:rsid w:val="00F24A98"/>
    <w:rsid w:val="00F56591"/>
    <w:rsid w:val="00F7028C"/>
    <w:rsid w:val="00F91897"/>
    <w:rsid w:val="00F941BA"/>
    <w:rsid w:val="00FA7284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Title">
    <w:name w:val="ConsPlusTitle"/>
    <w:uiPriority w:val="99"/>
    <w:rsid w:val="005900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b">
    <w:name w:val="Table Grid"/>
    <w:basedOn w:val="a1"/>
    <w:rsid w:val="00BE1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Title">
    <w:name w:val="ConsPlusTitle"/>
    <w:uiPriority w:val="99"/>
    <w:rsid w:val="005900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b">
    <w:name w:val="Table Grid"/>
    <w:basedOn w:val="a1"/>
    <w:rsid w:val="00BE1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2</Pages>
  <Words>284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2604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Ларионова Инна Аркадьевна</dc:creator>
  <cp:lastModifiedBy>Минфин РТ - Гайнуллова Эльмира Алиевна</cp:lastModifiedBy>
  <cp:revision>3</cp:revision>
  <cp:lastPrinted>2020-06-18T07:08:00Z</cp:lastPrinted>
  <dcterms:created xsi:type="dcterms:W3CDTF">2020-06-18T07:11:00Z</dcterms:created>
  <dcterms:modified xsi:type="dcterms:W3CDTF">2020-06-18T07:12:00Z</dcterms:modified>
</cp:coreProperties>
</file>