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4"/>
        <w:gridCol w:w="1141"/>
        <w:gridCol w:w="4675"/>
      </w:tblGrid>
      <w:tr w:rsidR="003265A4" w:rsidRPr="004C69DD" w:rsidTr="003C46D8">
        <w:trPr>
          <w:trHeight w:val="1832"/>
        </w:trPr>
        <w:tc>
          <w:tcPr>
            <w:tcW w:w="411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265A4" w:rsidRPr="004C69DD" w:rsidRDefault="003265A4" w:rsidP="003C46D8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4C69DD">
              <w:rPr>
                <w:caps/>
                <w:szCs w:val="28"/>
              </w:rPr>
              <w:t xml:space="preserve">ГОСУДАРСТВЕННЫЙ </w:t>
            </w:r>
          </w:p>
          <w:p w:rsidR="003265A4" w:rsidRPr="004C69DD" w:rsidRDefault="003265A4" w:rsidP="003C46D8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4C69DD">
              <w:rPr>
                <w:caps/>
                <w:szCs w:val="28"/>
              </w:rPr>
              <w:t>комитет</w:t>
            </w:r>
          </w:p>
          <w:p w:rsidR="003265A4" w:rsidRPr="004C69DD" w:rsidRDefault="003265A4" w:rsidP="003C46D8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4C69DD">
              <w:rPr>
                <w:caps/>
                <w:szCs w:val="28"/>
              </w:rPr>
              <w:t xml:space="preserve">РЕСПУБЛИКИ ТАТАРСТАН </w:t>
            </w:r>
          </w:p>
          <w:p w:rsidR="003265A4" w:rsidRPr="004C69DD" w:rsidRDefault="003265A4" w:rsidP="003C46D8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4C69DD">
              <w:rPr>
                <w:caps/>
                <w:szCs w:val="28"/>
              </w:rPr>
              <w:t>по тарифам</w:t>
            </w:r>
          </w:p>
          <w:p w:rsidR="003265A4" w:rsidRPr="004C69DD" w:rsidRDefault="003265A4" w:rsidP="003C46D8">
            <w:pPr>
              <w:rPr>
                <w:sz w:val="20"/>
              </w:rPr>
            </w:pPr>
            <w:r w:rsidRPr="004C69DD">
              <w:rPr>
                <w:sz w:val="20"/>
              </w:rPr>
              <w:t xml:space="preserve">   </w:t>
            </w:r>
          </w:p>
          <w:p w:rsidR="003265A4" w:rsidRPr="004C69DD" w:rsidRDefault="003265A4" w:rsidP="003C46D8"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265A4" w:rsidRPr="004C69DD" w:rsidRDefault="003265A4" w:rsidP="003C46D8">
            <w:pPr>
              <w:tabs>
                <w:tab w:val="left" w:pos="453"/>
              </w:tabs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-44450</wp:posOffset>
                  </wp:positionV>
                  <wp:extent cx="720090" cy="720090"/>
                  <wp:effectExtent l="0" t="0" r="3810" b="3810"/>
                  <wp:wrapNone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65A4" w:rsidRPr="004C69DD" w:rsidRDefault="003265A4" w:rsidP="003C46D8">
            <w:pPr>
              <w:jc w:val="center"/>
              <w:rPr>
                <w:sz w:val="20"/>
              </w:rPr>
            </w:pPr>
          </w:p>
          <w:p w:rsidR="003265A4" w:rsidRPr="004C69DD" w:rsidRDefault="003265A4" w:rsidP="003C46D8">
            <w:pPr>
              <w:jc w:val="center"/>
              <w:rPr>
                <w:sz w:val="20"/>
              </w:rPr>
            </w:pPr>
          </w:p>
          <w:p w:rsidR="003265A4" w:rsidRPr="004C69DD" w:rsidRDefault="003265A4" w:rsidP="003C46D8">
            <w:pPr>
              <w:jc w:val="center"/>
              <w:rPr>
                <w:sz w:val="20"/>
              </w:rPr>
            </w:pPr>
          </w:p>
          <w:p w:rsidR="003265A4" w:rsidRPr="004C69DD" w:rsidRDefault="003265A4" w:rsidP="003C46D8">
            <w:pPr>
              <w:jc w:val="center"/>
              <w:rPr>
                <w:sz w:val="20"/>
              </w:rPr>
            </w:pPr>
          </w:p>
          <w:p w:rsidR="003265A4" w:rsidRPr="004C69DD" w:rsidRDefault="003265A4" w:rsidP="003C46D8">
            <w:pPr>
              <w:jc w:val="center"/>
              <w:rPr>
                <w:sz w:val="20"/>
              </w:rPr>
            </w:pPr>
          </w:p>
          <w:p w:rsidR="003265A4" w:rsidRPr="004C69DD" w:rsidRDefault="003265A4" w:rsidP="003C46D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265A4" w:rsidRPr="004C69DD" w:rsidRDefault="003265A4" w:rsidP="003C46D8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4C69DD">
              <w:rPr>
                <w:caps/>
                <w:szCs w:val="28"/>
              </w:rPr>
              <w:t xml:space="preserve">    ТАТАРСТАН </w:t>
            </w:r>
          </w:p>
          <w:p w:rsidR="003265A4" w:rsidRPr="004C69DD" w:rsidRDefault="003265A4" w:rsidP="003C46D8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4C69DD">
              <w:rPr>
                <w:caps/>
                <w:szCs w:val="28"/>
              </w:rPr>
              <w:t xml:space="preserve">      РЕСПУБЛИКАСЫны</w:t>
            </w:r>
            <w:r w:rsidRPr="004C69DD">
              <w:rPr>
                <w:caps/>
                <w:szCs w:val="28"/>
                <w:lang w:val="tt-RU"/>
              </w:rPr>
              <w:t xml:space="preserve">ң </w:t>
            </w:r>
          </w:p>
          <w:p w:rsidR="003265A4" w:rsidRPr="004C69DD" w:rsidRDefault="003265A4" w:rsidP="003C46D8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4C69DD">
              <w:rPr>
                <w:caps/>
                <w:szCs w:val="28"/>
              </w:rPr>
              <w:t xml:space="preserve">       тарифлар буенча </w:t>
            </w:r>
            <w:r w:rsidRPr="004C69DD">
              <w:rPr>
                <w:caps/>
                <w:szCs w:val="28"/>
                <w:lang w:val="tt-RU"/>
              </w:rPr>
              <w:t>ДӘҮЛӘТ</w:t>
            </w:r>
          </w:p>
          <w:p w:rsidR="003265A4" w:rsidRPr="004C69DD" w:rsidRDefault="003265A4" w:rsidP="003C46D8">
            <w:pPr>
              <w:keepNext/>
              <w:jc w:val="center"/>
              <w:outlineLvl w:val="4"/>
              <w:rPr>
                <w:b/>
                <w:caps/>
                <w:sz w:val="20"/>
              </w:rPr>
            </w:pPr>
            <w:r w:rsidRPr="004C69DD">
              <w:rPr>
                <w:caps/>
                <w:szCs w:val="28"/>
              </w:rPr>
              <w:t xml:space="preserve">    комитеты</w:t>
            </w:r>
            <w:r w:rsidRPr="004C69DD">
              <w:rPr>
                <w:b/>
                <w:caps/>
                <w:sz w:val="18"/>
                <w:szCs w:val="18"/>
              </w:rPr>
              <w:t xml:space="preserve">       </w:t>
            </w:r>
          </w:p>
        </w:tc>
      </w:tr>
    </w:tbl>
    <w:p w:rsidR="003265A4" w:rsidRPr="004C69DD" w:rsidRDefault="003265A4" w:rsidP="003265A4">
      <w:pPr>
        <w:tabs>
          <w:tab w:val="left" w:pos="1134"/>
        </w:tabs>
      </w:pPr>
    </w:p>
    <w:p w:rsidR="003265A4" w:rsidRPr="004C69DD" w:rsidRDefault="003265A4" w:rsidP="003265A4">
      <w:pPr>
        <w:tabs>
          <w:tab w:val="left" w:pos="1134"/>
        </w:tabs>
        <w:rPr>
          <w:b/>
        </w:rPr>
      </w:pPr>
      <w:r w:rsidRPr="004C69DD">
        <w:rPr>
          <w:b/>
        </w:rPr>
        <w:t xml:space="preserve">                   ПРИКАЗ</w:t>
      </w:r>
      <w:r w:rsidRPr="004C69DD">
        <w:tab/>
      </w:r>
      <w:r w:rsidRPr="004C69DD">
        <w:tab/>
      </w:r>
      <w:r w:rsidRPr="004C69DD">
        <w:tab/>
      </w:r>
      <w:r w:rsidRPr="004C69DD">
        <w:tab/>
      </w:r>
      <w:r w:rsidRPr="004C69DD">
        <w:tab/>
        <w:t xml:space="preserve">                  </w:t>
      </w:r>
      <w:r w:rsidRPr="004C69DD">
        <w:rPr>
          <w:b/>
        </w:rPr>
        <w:t>БОЕРЫК</w:t>
      </w:r>
    </w:p>
    <w:p w:rsidR="003265A4" w:rsidRPr="004C69DD" w:rsidRDefault="003265A4" w:rsidP="003265A4">
      <w:pPr>
        <w:rPr>
          <w:sz w:val="20"/>
        </w:rPr>
      </w:pPr>
      <w:r w:rsidRPr="004C69DD">
        <w:rPr>
          <w:b/>
        </w:rPr>
        <w:t xml:space="preserve">           от____________                    </w:t>
      </w:r>
      <w:r w:rsidRPr="004C69DD">
        <w:rPr>
          <w:szCs w:val="28"/>
        </w:rPr>
        <w:t>г. Казань</w:t>
      </w:r>
      <w:r w:rsidRPr="004C69DD">
        <w:rPr>
          <w:b/>
        </w:rPr>
        <w:t xml:space="preserve">                  № ____________</w:t>
      </w:r>
    </w:p>
    <w:p w:rsidR="003265A4" w:rsidRDefault="003265A4" w:rsidP="003265A4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742140" w:rsidRPr="00955BCE" w:rsidTr="000D17A9">
        <w:tc>
          <w:tcPr>
            <w:tcW w:w="5495" w:type="dxa"/>
            <w:shd w:val="clear" w:color="auto" w:fill="auto"/>
          </w:tcPr>
          <w:p w:rsidR="00742140" w:rsidRPr="00510DB8" w:rsidRDefault="00742140" w:rsidP="000D17A9">
            <w:pPr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820087">
              <w:rPr>
                <w:rFonts w:eastAsia="Calibri"/>
                <w:bCs/>
                <w:szCs w:val="28"/>
              </w:rPr>
              <w:t>Об утвержден</w:t>
            </w:r>
            <w:r>
              <w:rPr>
                <w:rFonts w:eastAsia="Calibri"/>
                <w:bCs/>
                <w:szCs w:val="28"/>
              </w:rPr>
              <w:t xml:space="preserve">ии Административного регламента </w:t>
            </w:r>
            <w:r w:rsidRPr="00820087">
              <w:rPr>
                <w:rFonts w:eastAsia="Calibri"/>
                <w:bCs/>
                <w:szCs w:val="28"/>
              </w:rPr>
              <w:t>предоставления Государственн</w:t>
            </w:r>
            <w:r>
              <w:rPr>
                <w:rFonts w:eastAsia="Calibri"/>
                <w:bCs/>
                <w:szCs w:val="28"/>
              </w:rPr>
              <w:t xml:space="preserve">ым </w:t>
            </w:r>
            <w:r w:rsidRPr="00820087">
              <w:rPr>
                <w:rFonts w:eastAsia="Calibri"/>
                <w:bCs/>
                <w:szCs w:val="28"/>
              </w:rPr>
              <w:t>комитет</w:t>
            </w:r>
            <w:r>
              <w:rPr>
                <w:rFonts w:eastAsia="Calibri"/>
                <w:bCs/>
                <w:szCs w:val="28"/>
              </w:rPr>
              <w:t xml:space="preserve">ом </w:t>
            </w:r>
            <w:r w:rsidRPr="00820087">
              <w:rPr>
                <w:rFonts w:eastAsia="Calibri"/>
                <w:bCs/>
                <w:szCs w:val="28"/>
              </w:rPr>
              <w:t xml:space="preserve">Республики Татарстан </w:t>
            </w:r>
            <w:r w:rsidRPr="00955BCE">
              <w:rPr>
                <w:rFonts w:eastAsia="Calibri"/>
                <w:szCs w:val="28"/>
              </w:rPr>
              <w:t xml:space="preserve">по </w:t>
            </w:r>
            <w:r w:rsidRPr="009165CC">
              <w:rPr>
                <w:rFonts w:eastAsia="Calibri"/>
                <w:szCs w:val="28"/>
              </w:rPr>
              <w:t xml:space="preserve">тарифам </w:t>
            </w:r>
            <w:r w:rsidRPr="009165CC">
              <w:rPr>
                <w:rFonts w:eastAsia="Calibri"/>
                <w:bCs/>
                <w:szCs w:val="28"/>
              </w:rPr>
              <w:t xml:space="preserve">государственной услуги по </w:t>
            </w:r>
            <w:r w:rsidRPr="009165CC">
              <w:rPr>
                <w:rFonts w:eastAsia="Calibri"/>
                <w:szCs w:val="28"/>
              </w:rPr>
              <w:t xml:space="preserve">установлению </w:t>
            </w:r>
            <w:r w:rsidRPr="009165CC">
              <w:rPr>
                <w:szCs w:val="28"/>
              </w:rPr>
              <w:t xml:space="preserve">цен (тарифов) в электроэнергетике, </w:t>
            </w:r>
            <w:r>
              <w:rPr>
                <w:szCs w:val="28"/>
              </w:rPr>
              <w:t>установлению</w:t>
            </w:r>
            <w:r w:rsidRPr="009165CC">
              <w:rPr>
                <w:szCs w:val="28"/>
              </w:rPr>
              <w:t xml:space="preserve"> сбытовых надбавок гарантирующих поставщиков электрической энергии</w:t>
            </w:r>
          </w:p>
        </w:tc>
      </w:tr>
    </w:tbl>
    <w:p w:rsidR="00742140" w:rsidRDefault="00742140" w:rsidP="0074214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Pr="00DF306C">
        <w:rPr>
          <w:szCs w:val="28"/>
        </w:rPr>
        <w:t>Федеральным законом от 27</w:t>
      </w:r>
      <w:r>
        <w:rPr>
          <w:szCs w:val="28"/>
        </w:rPr>
        <w:t xml:space="preserve"> июля </w:t>
      </w:r>
      <w:r w:rsidRPr="00DF306C">
        <w:rPr>
          <w:szCs w:val="28"/>
        </w:rPr>
        <w:t>2010</w:t>
      </w:r>
      <w:r>
        <w:rPr>
          <w:szCs w:val="28"/>
        </w:rPr>
        <w:t xml:space="preserve"> года </w:t>
      </w:r>
      <w:r w:rsidRPr="00DF306C">
        <w:rPr>
          <w:szCs w:val="28"/>
        </w:rPr>
        <w:t>№</w:t>
      </w:r>
      <w:r>
        <w:rPr>
          <w:szCs w:val="28"/>
        </w:rPr>
        <w:t> </w:t>
      </w:r>
      <w:r w:rsidRPr="00DF306C">
        <w:rPr>
          <w:szCs w:val="28"/>
        </w:rPr>
        <w:t>210-ФЗ «Об организации предоставления государственных и муниципальных услуг»</w:t>
      </w:r>
      <w:r>
        <w:rPr>
          <w:szCs w:val="28"/>
        </w:rPr>
        <w:t>, р</w:t>
      </w:r>
      <w:r w:rsidRPr="00DF306C">
        <w:rPr>
          <w:szCs w:val="28"/>
        </w:rPr>
        <w:t>аспоряжением Правительства Российской Федерации от 18</w:t>
      </w:r>
      <w:r>
        <w:rPr>
          <w:szCs w:val="28"/>
        </w:rPr>
        <w:t>.09.</w:t>
      </w:r>
      <w:r w:rsidRPr="00DF306C">
        <w:rPr>
          <w:szCs w:val="28"/>
        </w:rPr>
        <w:t>2019</w:t>
      </w:r>
      <w:r>
        <w:rPr>
          <w:szCs w:val="28"/>
        </w:rPr>
        <w:t xml:space="preserve"> №</w:t>
      </w:r>
      <w:r>
        <w:rPr>
          <w:szCs w:val="28"/>
          <w:lang w:val="en-US"/>
        </w:rPr>
        <w:t> </w:t>
      </w:r>
      <w:r>
        <w:rPr>
          <w:szCs w:val="28"/>
        </w:rPr>
        <w:t>2113-р</w:t>
      </w:r>
    </w:p>
    <w:p w:rsidR="00742140" w:rsidRPr="0098205C" w:rsidRDefault="00742140" w:rsidP="00742140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proofErr w:type="gramStart"/>
      <w:r>
        <w:rPr>
          <w:szCs w:val="28"/>
        </w:rPr>
        <w:t>«</w:t>
      </w:r>
      <w:r w:rsidRPr="00DF306C">
        <w:rPr>
          <w:szCs w:val="28"/>
        </w:rPr>
        <w:t>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</w:t>
      </w:r>
      <w:r>
        <w:rPr>
          <w:szCs w:val="28"/>
        </w:rPr>
        <w:t xml:space="preserve">рганами местного самоуправления», постановлением </w:t>
      </w:r>
      <w:r w:rsidRPr="00DF306C">
        <w:rPr>
          <w:szCs w:val="28"/>
        </w:rPr>
        <w:t>Кабинета Министров Республик</w:t>
      </w:r>
      <w:r>
        <w:rPr>
          <w:szCs w:val="28"/>
        </w:rPr>
        <w:t>и Татарстан от 02.11.2010 № 880 «</w:t>
      </w:r>
      <w:r w:rsidRPr="0098205C">
        <w:rPr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</w:t>
      </w:r>
      <w:proofErr w:type="gramEnd"/>
      <w:r w:rsidRPr="0098205C">
        <w:rPr>
          <w:szCs w:val="28"/>
        </w:rPr>
        <w:t xml:space="preserve"> Кабинета Министров Республики Татарстан»</w:t>
      </w:r>
      <w:r>
        <w:rPr>
          <w:szCs w:val="28"/>
        </w:rPr>
        <w:t xml:space="preserve">, Положением о </w:t>
      </w:r>
      <w:r w:rsidRPr="0098205C">
        <w:rPr>
          <w:szCs w:val="28"/>
        </w:rPr>
        <w:t>Государственно</w:t>
      </w:r>
      <w:r>
        <w:rPr>
          <w:szCs w:val="28"/>
        </w:rPr>
        <w:t>м</w:t>
      </w:r>
      <w:r w:rsidRPr="0098205C">
        <w:rPr>
          <w:szCs w:val="28"/>
        </w:rPr>
        <w:t xml:space="preserve"> комитет</w:t>
      </w:r>
      <w:r>
        <w:rPr>
          <w:szCs w:val="28"/>
        </w:rPr>
        <w:t>е</w:t>
      </w:r>
      <w:r w:rsidRPr="0098205C">
        <w:rPr>
          <w:szCs w:val="28"/>
        </w:rPr>
        <w:t xml:space="preserve"> Республики Татарстан </w:t>
      </w:r>
      <w:r>
        <w:rPr>
          <w:szCs w:val="28"/>
        </w:rPr>
        <w:t xml:space="preserve">по тарифам, утвержденным </w:t>
      </w:r>
      <w:r w:rsidRPr="0098205C">
        <w:rPr>
          <w:szCs w:val="28"/>
        </w:rPr>
        <w:t>постановлением Кабинета Министров Республики Татарстан от 15.06.2010 №</w:t>
      </w:r>
      <w:r>
        <w:rPr>
          <w:szCs w:val="28"/>
        </w:rPr>
        <w:t> </w:t>
      </w:r>
      <w:r w:rsidRPr="0098205C">
        <w:rPr>
          <w:szCs w:val="28"/>
        </w:rPr>
        <w:t>468</w:t>
      </w:r>
      <w:r>
        <w:rPr>
          <w:szCs w:val="28"/>
        </w:rPr>
        <w:t>,</w:t>
      </w:r>
      <w:r w:rsidRPr="0098205C">
        <w:rPr>
          <w:szCs w:val="28"/>
        </w:rPr>
        <w:t xml:space="preserve"> </w:t>
      </w:r>
    </w:p>
    <w:p w:rsidR="00742140" w:rsidRPr="00820087" w:rsidRDefault="00742140" w:rsidP="0074214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proofErr w:type="gramStart"/>
      <w:r w:rsidRPr="00820087">
        <w:rPr>
          <w:szCs w:val="28"/>
        </w:rPr>
        <w:t>п</w:t>
      </w:r>
      <w:proofErr w:type="gramEnd"/>
      <w:r w:rsidRPr="00820087">
        <w:rPr>
          <w:szCs w:val="28"/>
        </w:rPr>
        <w:t xml:space="preserve"> р и к а з ы в а ю:</w:t>
      </w:r>
    </w:p>
    <w:p w:rsidR="00742140" w:rsidRPr="00820087" w:rsidRDefault="00742140" w:rsidP="0074214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820087">
        <w:rPr>
          <w:szCs w:val="28"/>
        </w:rPr>
        <w:t>1. Утвердить прилагаемый Административный регламент предоставления Государственн</w:t>
      </w:r>
      <w:r>
        <w:rPr>
          <w:szCs w:val="28"/>
        </w:rPr>
        <w:t xml:space="preserve">ым </w:t>
      </w:r>
      <w:r w:rsidRPr="00820087">
        <w:rPr>
          <w:szCs w:val="28"/>
        </w:rPr>
        <w:t>комитет</w:t>
      </w:r>
      <w:r>
        <w:rPr>
          <w:szCs w:val="28"/>
        </w:rPr>
        <w:t xml:space="preserve">ом </w:t>
      </w:r>
      <w:r w:rsidRPr="00820087">
        <w:rPr>
          <w:szCs w:val="28"/>
        </w:rPr>
        <w:t xml:space="preserve">Республики Татарстан по тарифам государственной услуги </w:t>
      </w:r>
      <w:r>
        <w:rPr>
          <w:szCs w:val="28"/>
        </w:rPr>
        <w:t xml:space="preserve">по установлению </w:t>
      </w:r>
      <w:r w:rsidRPr="009165CC">
        <w:rPr>
          <w:szCs w:val="28"/>
        </w:rPr>
        <w:t>цен (тарифов) в</w:t>
      </w:r>
      <w:r>
        <w:rPr>
          <w:szCs w:val="28"/>
        </w:rPr>
        <w:t xml:space="preserve"> электроэнергетике, установлению</w:t>
      </w:r>
      <w:r w:rsidRPr="009165CC">
        <w:rPr>
          <w:szCs w:val="28"/>
        </w:rPr>
        <w:t xml:space="preserve"> сбытовых надбавок гарантирующих поставщиков электрической энергии</w:t>
      </w:r>
      <w:r>
        <w:rPr>
          <w:szCs w:val="28"/>
        </w:rPr>
        <w:t>.</w:t>
      </w:r>
    </w:p>
    <w:p w:rsidR="00742140" w:rsidRPr="00907352" w:rsidRDefault="00742140" w:rsidP="00742140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lastRenderedPageBreak/>
        <w:t xml:space="preserve">2. </w:t>
      </w:r>
      <w:r w:rsidRPr="00907352">
        <w:rPr>
          <w:bCs/>
          <w:szCs w:val="28"/>
        </w:rPr>
        <w:t xml:space="preserve">Настоящий приказ вступает в силу по истечении 10 дней </w:t>
      </w:r>
      <w:r>
        <w:rPr>
          <w:bCs/>
          <w:szCs w:val="28"/>
        </w:rPr>
        <w:t xml:space="preserve">со </w:t>
      </w:r>
      <w:r w:rsidRPr="00907352">
        <w:rPr>
          <w:bCs/>
          <w:szCs w:val="28"/>
        </w:rPr>
        <w:t>дня его официального опубликования.</w:t>
      </w:r>
    </w:p>
    <w:p w:rsidR="00742140" w:rsidRDefault="00742140" w:rsidP="0074214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820087">
        <w:rPr>
          <w:szCs w:val="28"/>
        </w:rPr>
        <w:t xml:space="preserve">. </w:t>
      </w:r>
      <w:proofErr w:type="gramStart"/>
      <w:r w:rsidRPr="00820087">
        <w:rPr>
          <w:szCs w:val="28"/>
        </w:rPr>
        <w:t>Контроль за</w:t>
      </w:r>
      <w:proofErr w:type="gramEnd"/>
      <w:r w:rsidRPr="00820087">
        <w:rPr>
          <w:szCs w:val="28"/>
        </w:rPr>
        <w:t xml:space="preserve"> исполнением настоящего приказа возложить на заместителя председателя Государственного комитета Республики Татарстан по тарифам             </w:t>
      </w:r>
      <w:proofErr w:type="spellStart"/>
      <w:r>
        <w:rPr>
          <w:szCs w:val="28"/>
        </w:rPr>
        <w:t>Штрома</w:t>
      </w:r>
      <w:proofErr w:type="spellEnd"/>
      <w:r w:rsidRPr="007931C2">
        <w:rPr>
          <w:szCs w:val="28"/>
        </w:rPr>
        <w:t xml:space="preserve"> </w:t>
      </w:r>
      <w:r w:rsidRPr="00820087">
        <w:rPr>
          <w:szCs w:val="28"/>
        </w:rPr>
        <w:t>А.Л.</w:t>
      </w:r>
    </w:p>
    <w:p w:rsidR="00742140" w:rsidRDefault="00742140" w:rsidP="0074214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742140" w:rsidRPr="008C0379" w:rsidRDefault="00742140" w:rsidP="00742140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>Председатель                                                                                                А.С. Груничев</w:t>
      </w: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42140" w:rsidRPr="00645F83" w:rsidRDefault="00742140" w:rsidP="00742140">
      <w:pPr>
        <w:tabs>
          <w:tab w:val="left" w:pos="4536"/>
        </w:tabs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645F83">
        <w:rPr>
          <w:b/>
          <w:bCs/>
          <w:szCs w:val="28"/>
        </w:rPr>
        <w:lastRenderedPageBreak/>
        <w:t>АДМИНИСТРАТИВНЫЙ РЕГЛАМЕНТ</w:t>
      </w:r>
    </w:p>
    <w:p w:rsidR="00742140" w:rsidRPr="00AC0C3C" w:rsidRDefault="00742140" w:rsidP="00742140">
      <w:pPr>
        <w:tabs>
          <w:tab w:val="left" w:pos="4536"/>
        </w:tabs>
        <w:ind w:firstLine="709"/>
        <w:jc w:val="center"/>
        <w:rPr>
          <w:b/>
          <w:szCs w:val="28"/>
        </w:rPr>
      </w:pPr>
      <w:r w:rsidRPr="00645F83">
        <w:rPr>
          <w:b/>
          <w:szCs w:val="28"/>
        </w:rPr>
        <w:t xml:space="preserve">предоставления Государственным комитетом Республики Татарстан по тарифам государственной услуги по </w:t>
      </w:r>
      <w:r>
        <w:rPr>
          <w:b/>
          <w:szCs w:val="28"/>
        </w:rPr>
        <w:t xml:space="preserve">установлению </w:t>
      </w:r>
      <w:r w:rsidRPr="009165CC">
        <w:rPr>
          <w:b/>
          <w:szCs w:val="28"/>
        </w:rPr>
        <w:t>цен (тарифов) в электроэнергетике, установление сбытовых надбавок гарантирующих поставщиков электрической энергии</w:t>
      </w:r>
    </w:p>
    <w:p w:rsidR="00742140" w:rsidRPr="00645F83" w:rsidRDefault="00742140" w:rsidP="00742140">
      <w:pPr>
        <w:autoSpaceDE w:val="0"/>
        <w:autoSpaceDN w:val="0"/>
        <w:adjustRightInd w:val="0"/>
        <w:ind w:firstLine="709"/>
        <w:rPr>
          <w:b/>
          <w:szCs w:val="28"/>
        </w:rPr>
      </w:pPr>
    </w:p>
    <w:p w:rsidR="00742140" w:rsidRPr="00645F83" w:rsidRDefault="00742140" w:rsidP="00742140">
      <w:pPr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645F83">
        <w:rPr>
          <w:b/>
          <w:szCs w:val="28"/>
        </w:rPr>
        <w:t>1. Общие положения</w:t>
      </w:r>
    </w:p>
    <w:p w:rsidR="00742140" w:rsidRPr="00645F83" w:rsidRDefault="00742140" w:rsidP="0074214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45F83">
        <w:rPr>
          <w:szCs w:val="28"/>
          <w:lang w:eastAsia="zh-CN"/>
        </w:rPr>
        <w:t xml:space="preserve">1.1. Настоящий Регламент устанавливает стандарт и порядок предоставления государственной услуги </w:t>
      </w:r>
      <w:r w:rsidRPr="00645F83">
        <w:rPr>
          <w:bCs/>
          <w:szCs w:val="28"/>
          <w:lang w:eastAsia="zh-CN"/>
        </w:rPr>
        <w:t xml:space="preserve">по </w:t>
      </w:r>
      <w:r>
        <w:rPr>
          <w:szCs w:val="28"/>
        </w:rPr>
        <w:t xml:space="preserve">установлению </w:t>
      </w:r>
      <w:r w:rsidRPr="009165CC">
        <w:rPr>
          <w:szCs w:val="28"/>
        </w:rPr>
        <w:t>цен (тарифов) в электроэнергетике, установлени</w:t>
      </w:r>
      <w:r>
        <w:rPr>
          <w:szCs w:val="28"/>
        </w:rPr>
        <w:t>ю</w:t>
      </w:r>
      <w:r w:rsidRPr="009165CC">
        <w:rPr>
          <w:szCs w:val="28"/>
        </w:rPr>
        <w:t xml:space="preserve"> сбытовых надбавок гарантирующих поставщиков электрической энергии</w:t>
      </w:r>
      <w:r>
        <w:rPr>
          <w:szCs w:val="28"/>
        </w:rPr>
        <w:t>.</w:t>
      </w:r>
    </w:p>
    <w:p w:rsidR="00742140" w:rsidRPr="00F8367A" w:rsidRDefault="00742140" w:rsidP="0074214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157542">
        <w:rPr>
          <w:color w:val="000000"/>
          <w:szCs w:val="28"/>
        </w:rPr>
        <w:t>1.2.</w:t>
      </w:r>
      <w:r w:rsidRPr="00645F83">
        <w:rPr>
          <w:szCs w:val="28"/>
        </w:rPr>
        <w:t xml:space="preserve"> </w:t>
      </w:r>
      <w:r>
        <w:rPr>
          <w:szCs w:val="28"/>
        </w:rPr>
        <w:t>Заявители</w:t>
      </w:r>
      <w:r w:rsidRPr="00645F83">
        <w:rPr>
          <w:szCs w:val="28"/>
        </w:rPr>
        <w:t xml:space="preserve">: </w:t>
      </w:r>
      <w:r>
        <w:rPr>
          <w:szCs w:val="28"/>
        </w:rPr>
        <w:t xml:space="preserve">территориальные сетевые организации, </w:t>
      </w:r>
      <w:r w:rsidRPr="00AC0C3C">
        <w:rPr>
          <w:szCs w:val="28"/>
        </w:rPr>
        <w:t>владеющи</w:t>
      </w:r>
      <w:r>
        <w:rPr>
          <w:szCs w:val="28"/>
        </w:rPr>
        <w:t xml:space="preserve">е </w:t>
      </w:r>
      <w:r w:rsidRPr="00AC0C3C">
        <w:rPr>
          <w:szCs w:val="28"/>
        </w:rPr>
        <w:t>на праве собственности или на ином законном основа</w:t>
      </w:r>
      <w:r>
        <w:rPr>
          <w:szCs w:val="28"/>
        </w:rPr>
        <w:t xml:space="preserve">нии объектами электросетевого хозяйства и гарантирующие поставщики электрической энергии, осуществляющие регулируемую деятельность на территории Республики Татарстан </w:t>
      </w:r>
      <w:r w:rsidRPr="00AC0C3C">
        <w:rPr>
          <w:szCs w:val="28"/>
        </w:rPr>
        <w:t xml:space="preserve">(далее </w:t>
      </w:r>
      <w:r>
        <w:rPr>
          <w:szCs w:val="28"/>
        </w:rPr>
        <w:t>–</w:t>
      </w:r>
      <w:r w:rsidRPr="00AC0C3C">
        <w:rPr>
          <w:szCs w:val="28"/>
        </w:rPr>
        <w:t xml:space="preserve"> </w:t>
      </w:r>
      <w:r w:rsidRPr="00996AC7">
        <w:rPr>
          <w:color w:val="000000"/>
          <w:szCs w:val="28"/>
        </w:rPr>
        <w:t>организации</w:t>
      </w:r>
      <w:r>
        <w:rPr>
          <w:color w:val="000000"/>
          <w:szCs w:val="28"/>
        </w:rPr>
        <w:t xml:space="preserve">, </w:t>
      </w:r>
      <w:r>
        <w:rPr>
          <w:szCs w:val="28"/>
        </w:rPr>
        <w:t>осуществляющие регулируемую деятельность</w:t>
      </w:r>
      <w:r w:rsidRPr="00AC0C3C">
        <w:rPr>
          <w:szCs w:val="28"/>
        </w:rPr>
        <w:t>)</w:t>
      </w:r>
      <w:r>
        <w:rPr>
          <w:szCs w:val="28"/>
        </w:rPr>
        <w:t>.</w:t>
      </w:r>
    </w:p>
    <w:p w:rsidR="00742140" w:rsidRPr="00645F83" w:rsidRDefault="00742140" w:rsidP="007421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>1.3. Государственная услуга предоставляется Государственным комитетом Республики Татарстан по тарифам (далее – Госкомитет).</w:t>
      </w:r>
    </w:p>
    <w:p w:rsidR="00742140" w:rsidRPr="00645F83" w:rsidRDefault="00742140" w:rsidP="007421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 xml:space="preserve">1.3.1. Местонахождение Госкомитета: г. Казань, ул. </w:t>
      </w:r>
      <w:proofErr w:type="spellStart"/>
      <w:r w:rsidRPr="00645F83">
        <w:rPr>
          <w:szCs w:val="28"/>
        </w:rPr>
        <w:t>К.Маркса</w:t>
      </w:r>
      <w:proofErr w:type="spellEnd"/>
      <w:r w:rsidRPr="00645F83">
        <w:rPr>
          <w:szCs w:val="28"/>
        </w:rPr>
        <w:t>, д. 66.</w:t>
      </w:r>
    </w:p>
    <w:p w:rsidR="00742140" w:rsidRDefault="00742140" w:rsidP="00742140">
      <w:pPr>
        <w:ind w:firstLine="709"/>
        <w:jc w:val="both"/>
        <w:rPr>
          <w:szCs w:val="28"/>
        </w:rPr>
      </w:pPr>
      <w:r w:rsidRPr="00645F83">
        <w:rPr>
          <w:szCs w:val="28"/>
        </w:rPr>
        <w:t xml:space="preserve">График работы Госкомитета: понедельник - четверг с </w:t>
      </w:r>
      <w:r>
        <w:rPr>
          <w:szCs w:val="28"/>
        </w:rPr>
        <w:t>8</w:t>
      </w:r>
      <w:r w:rsidRPr="00645F83">
        <w:rPr>
          <w:szCs w:val="28"/>
        </w:rPr>
        <w:t>.00 до 1</w:t>
      </w:r>
      <w:r>
        <w:rPr>
          <w:szCs w:val="28"/>
        </w:rPr>
        <w:t>7</w:t>
      </w:r>
      <w:r w:rsidRPr="00645F83">
        <w:rPr>
          <w:szCs w:val="28"/>
        </w:rPr>
        <w:t xml:space="preserve">.00, пятница с </w:t>
      </w:r>
      <w:r>
        <w:rPr>
          <w:szCs w:val="28"/>
        </w:rPr>
        <w:t>8</w:t>
      </w:r>
      <w:r w:rsidRPr="00645F83">
        <w:rPr>
          <w:szCs w:val="28"/>
        </w:rPr>
        <w:t>.00 до 1</w:t>
      </w:r>
      <w:r>
        <w:rPr>
          <w:szCs w:val="28"/>
        </w:rPr>
        <w:t>5</w:t>
      </w:r>
      <w:r w:rsidRPr="00645F83">
        <w:rPr>
          <w:szCs w:val="28"/>
        </w:rPr>
        <w:t>.45, обед с 1</w:t>
      </w:r>
      <w:r>
        <w:rPr>
          <w:szCs w:val="28"/>
        </w:rPr>
        <w:t xml:space="preserve">2.00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12</w:t>
      </w:r>
      <w:r w:rsidRPr="00645F83">
        <w:rPr>
          <w:szCs w:val="28"/>
        </w:rPr>
        <w:t>.45, суббота и воскресенье – выходн</w:t>
      </w:r>
      <w:r>
        <w:rPr>
          <w:szCs w:val="28"/>
        </w:rPr>
        <w:t>ые</w:t>
      </w:r>
      <w:r w:rsidRPr="00645F83">
        <w:rPr>
          <w:szCs w:val="28"/>
        </w:rPr>
        <w:t>.</w:t>
      </w:r>
    </w:p>
    <w:p w:rsidR="00742140" w:rsidRDefault="00742140" w:rsidP="00742140">
      <w:pPr>
        <w:ind w:firstLine="709"/>
        <w:jc w:val="both"/>
        <w:rPr>
          <w:szCs w:val="28"/>
        </w:rPr>
      </w:pPr>
      <w:r>
        <w:rPr>
          <w:szCs w:val="28"/>
        </w:rPr>
        <w:t xml:space="preserve">Срок предоставления </w:t>
      </w:r>
      <w:r w:rsidRPr="00157542">
        <w:rPr>
          <w:szCs w:val="28"/>
        </w:rPr>
        <w:t>заявлени</w:t>
      </w:r>
      <w:r>
        <w:rPr>
          <w:szCs w:val="28"/>
        </w:rPr>
        <w:t>я</w:t>
      </w:r>
      <w:r w:rsidRPr="00157542">
        <w:rPr>
          <w:szCs w:val="28"/>
        </w:rPr>
        <w:t xml:space="preserve">: </w:t>
      </w:r>
    </w:p>
    <w:p w:rsidR="00742140" w:rsidRDefault="00742140" w:rsidP="00742140">
      <w:pPr>
        <w:ind w:firstLine="709"/>
        <w:jc w:val="both"/>
        <w:rPr>
          <w:szCs w:val="28"/>
        </w:rPr>
      </w:pPr>
      <w:r>
        <w:rPr>
          <w:szCs w:val="28"/>
        </w:rPr>
        <w:t>организации, осуществляющие регулируемую деятельность - до 1 мая года, предшествующего очередному периоду регулирования;</w:t>
      </w:r>
    </w:p>
    <w:p w:rsidR="00742140" w:rsidRPr="00645F83" w:rsidRDefault="00742140" w:rsidP="00742140">
      <w:pPr>
        <w:ind w:firstLine="709"/>
        <w:jc w:val="both"/>
        <w:rPr>
          <w:szCs w:val="28"/>
        </w:rPr>
      </w:pPr>
      <w:r w:rsidRPr="00645F83">
        <w:rPr>
          <w:szCs w:val="28"/>
        </w:rPr>
        <w:t>Проезд общественным транспортом до остановки «Толстого»:</w:t>
      </w:r>
    </w:p>
    <w:p w:rsidR="00742140" w:rsidRPr="00645F83" w:rsidRDefault="00742140" w:rsidP="00742140">
      <w:pPr>
        <w:ind w:firstLine="709"/>
        <w:jc w:val="both"/>
        <w:rPr>
          <w:szCs w:val="28"/>
        </w:rPr>
      </w:pPr>
      <w:r w:rsidRPr="00645F83">
        <w:rPr>
          <w:szCs w:val="28"/>
        </w:rPr>
        <w:t>автобусы №№ 10а, 22, 28, 28а, 30, 35, 54, 63, 83, 89, 91, 98;</w:t>
      </w:r>
    </w:p>
    <w:p w:rsidR="00742140" w:rsidRPr="00645F83" w:rsidRDefault="00742140" w:rsidP="00742140">
      <w:pPr>
        <w:ind w:firstLine="709"/>
        <w:jc w:val="both"/>
        <w:rPr>
          <w:szCs w:val="28"/>
        </w:rPr>
      </w:pPr>
      <w:r w:rsidRPr="00645F83">
        <w:rPr>
          <w:szCs w:val="28"/>
        </w:rPr>
        <w:t>троллейбусы №№ 2, 3, 5, 7, 8.</w:t>
      </w:r>
    </w:p>
    <w:p w:rsidR="00742140" w:rsidRPr="00645F83" w:rsidRDefault="00742140" w:rsidP="00742140">
      <w:pPr>
        <w:ind w:firstLine="709"/>
        <w:jc w:val="both"/>
        <w:rPr>
          <w:szCs w:val="28"/>
        </w:rPr>
      </w:pPr>
      <w:r w:rsidRPr="00645F83">
        <w:rPr>
          <w:szCs w:val="28"/>
        </w:rPr>
        <w:t>Вход при предъявлении документа, удостоверяющего личность.</w:t>
      </w: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30EB1">
        <w:rPr>
          <w:szCs w:val="28"/>
        </w:rPr>
        <w:t>1.3.2. Справочные телефоны отдела регулирования и контроля тарифов на электрическую энергию Госкомитета (далее – Отдел): 221-82-35, 221-82-38,</w:t>
      </w:r>
    </w:p>
    <w:p w:rsidR="00742140" w:rsidRPr="00A30EB1" w:rsidRDefault="00742140" w:rsidP="00742140">
      <w:pPr>
        <w:autoSpaceDE w:val="0"/>
        <w:autoSpaceDN w:val="0"/>
        <w:adjustRightInd w:val="0"/>
        <w:jc w:val="both"/>
        <w:rPr>
          <w:szCs w:val="28"/>
        </w:rPr>
      </w:pPr>
      <w:r w:rsidRPr="00A30EB1">
        <w:rPr>
          <w:szCs w:val="28"/>
        </w:rPr>
        <w:t>221-82-53.</w:t>
      </w:r>
    </w:p>
    <w:p w:rsidR="00742140" w:rsidRPr="00A30EB1" w:rsidRDefault="00742140" w:rsidP="007421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30EB1">
        <w:rPr>
          <w:szCs w:val="28"/>
        </w:rPr>
        <w:t xml:space="preserve">1.3.3. Адрес официального сайта Госкомитета в информационно-телекоммуникационной сети «Интернет» (далее – официальный сайт Госкомитета): </w:t>
      </w:r>
      <w:hyperlink r:id="rId9" w:history="1">
        <w:r w:rsidRPr="00A30EB1">
          <w:rPr>
            <w:color w:val="0000FF"/>
            <w:szCs w:val="28"/>
            <w:u w:val="single"/>
          </w:rPr>
          <w:t>http://kt.tatarstan.ru</w:t>
        </w:r>
      </w:hyperlink>
      <w:r w:rsidRPr="00A30EB1">
        <w:rPr>
          <w:szCs w:val="28"/>
        </w:rPr>
        <w:t xml:space="preserve">, адрес электронной почты Госкомитета: </w:t>
      </w:r>
      <w:hyperlink r:id="rId10" w:history="1">
        <w:r w:rsidRPr="00A30EB1">
          <w:rPr>
            <w:color w:val="0000FF"/>
            <w:szCs w:val="28"/>
            <w:u w:val="single"/>
            <w:lang w:val="en-US"/>
          </w:rPr>
          <w:t>kt</w:t>
        </w:r>
        <w:r w:rsidRPr="00A30EB1">
          <w:rPr>
            <w:color w:val="0000FF"/>
            <w:szCs w:val="28"/>
            <w:u w:val="single"/>
          </w:rPr>
          <w:t>@</w:t>
        </w:r>
        <w:r w:rsidRPr="00A30EB1">
          <w:rPr>
            <w:color w:val="0000FF"/>
            <w:szCs w:val="28"/>
            <w:u w:val="single"/>
            <w:lang w:val="en-US"/>
          </w:rPr>
          <w:t>tatar</w:t>
        </w:r>
        <w:r w:rsidRPr="00A30EB1">
          <w:rPr>
            <w:color w:val="0000FF"/>
            <w:szCs w:val="28"/>
            <w:u w:val="single"/>
          </w:rPr>
          <w:t>.</w:t>
        </w:r>
        <w:r w:rsidRPr="00A30EB1">
          <w:rPr>
            <w:color w:val="0000FF"/>
            <w:szCs w:val="28"/>
            <w:u w:val="single"/>
            <w:lang w:val="en-US"/>
          </w:rPr>
          <w:t>ru</w:t>
        </w:r>
      </w:hyperlink>
      <w:r w:rsidRPr="00A30EB1">
        <w:rPr>
          <w:szCs w:val="28"/>
        </w:rPr>
        <w:t>.</w:t>
      </w:r>
    </w:p>
    <w:p w:rsidR="00742140" w:rsidRPr="00A30EB1" w:rsidRDefault="00742140" w:rsidP="007421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30EB1">
        <w:rPr>
          <w:szCs w:val="28"/>
        </w:rPr>
        <w:t xml:space="preserve">Адрес электронной почты ответственного сотрудника структурного подразделения Госкомитета за предоставление государственной услуги - </w:t>
      </w:r>
      <w:hyperlink r:id="rId11" w:history="1">
        <w:r w:rsidRPr="00A30EB1">
          <w:rPr>
            <w:szCs w:val="28"/>
          </w:rPr>
          <w:t>Rail.Gayfullin@tatar.ru</w:t>
        </w:r>
      </w:hyperlink>
      <w:r w:rsidRPr="00A30EB1">
        <w:rPr>
          <w:szCs w:val="28"/>
        </w:rPr>
        <w:t>.</w:t>
      </w:r>
    </w:p>
    <w:p w:rsidR="00742140" w:rsidRPr="00A30EB1" w:rsidRDefault="00742140" w:rsidP="007421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30EB1">
        <w:rPr>
          <w:szCs w:val="28"/>
        </w:rPr>
        <w:t>1.3.4. Информация о государственной услуге может быть получена:</w:t>
      </w:r>
    </w:p>
    <w:p w:rsidR="00742140" w:rsidRPr="00645F83" w:rsidRDefault="00742140" w:rsidP="00742140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30EB1">
        <w:rPr>
          <w:szCs w:val="28"/>
        </w:rPr>
        <w:t xml:space="preserve">1) </w:t>
      </w:r>
      <w:r w:rsidRPr="00A30EB1">
        <w:rPr>
          <w:color w:val="000000"/>
          <w:szCs w:val="28"/>
        </w:rPr>
        <w:t>посредством информационных стендов о государственной услуге, содержащих визуальную</w:t>
      </w:r>
      <w:r w:rsidRPr="00157542">
        <w:rPr>
          <w:color w:val="000000"/>
          <w:szCs w:val="28"/>
        </w:rPr>
        <w:t xml:space="preserve"> и текстовую информацию о государственной услуге на государственных языках Республики Татарстан, расположенных в помещениях Госкомитета. </w:t>
      </w:r>
    </w:p>
    <w:p w:rsidR="00742140" w:rsidRPr="00645F83" w:rsidRDefault="00742140" w:rsidP="007421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>2) посредством сети «Интернет»:</w:t>
      </w:r>
    </w:p>
    <w:p w:rsidR="00742140" w:rsidRPr="00645F83" w:rsidRDefault="00742140" w:rsidP="007421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>- на официальном сайте Госкомитета (</w:t>
      </w:r>
      <w:hyperlink r:id="rId12" w:history="1">
        <w:r w:rsidRPr="00645F83">
          <w:rPr>
            <w:color w:val="0000FF"/>
            <w:szCs w:val="28"/>
            <w:u w:val="single"/>
          </w:rPr>
          <w:t>http://kt.tatarstan.ru</w:t>
        </w:r>
      </w:hyperlink>
      <w:r w:rsidRPr="00645F83">
        <w:rPr>
          <w:szCs w:val="28"/>
        </w:rPr>
        <w:t>);</w:t>
      </w:r>
    </w:p>
    <w:p w:rsidR="00742140" w:rsidRPr="00645F83" w:rsidRDefault="00742140" w:rsidP="007421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lastRenderedPageBreak/>
        <w:t>- на Портале государственных и муниципальных услуг Республики Татарстан (</w:t>
      </w:r>
      <w:r w:rsidRPr="00645F83">
        <w:rPr>
          <w:color w:val="0000FF"/>
          <w:szCs w:val="28"/>
          <w:u w:val="single"/>
        </w:rPr>
        <w:t>http://uslugi.tatar.ru/</w:t>
      </w:r>
      <w:r w:rsidRPr="00645F83">
        <w:rPr>
          <w:szCs w:val="28"/>
        </w:rPr>
        <w:t>);</w:t>
      </w:r>
    </w:p>
    <w:p w:rsidR="00742140" w:rsidRPr="00645F83" w:rsidRDefault="00742140" w:rsidP="007421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>3) при устном обращении в Госкомитет (лично или по телефону);</w:t>
      </w:r>
    </w:p>
    <w:p w:rsidR="00742140" w:rsidRPr="00645F83" w:rsidRDefault="00742140" w:rsidP="007421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>4) при письменном обращении в Госкомитет (по почте или через «Интернет-приемную официального портала Республики Татарстан» в электронном виде).</w:t>
      </w:r>
    </w:p>
    <w:p w:rsidR="00742140" w:rsidRPr="00157542" w:rsidRDefault="00742140" w:rsidP="007421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 xml:space="preserve">1.3.5. </w:t>
      </w:r>
      <w:r w:rsidRPr="00157542">
        <w:rPr>
          <w:szCs w:val="28"/>
        </w:rPr>
        <w:t xml:space="preserve">Информация о месте нахождения, справочных телефонах, графике работы, адресе официального сайта, а также электронной почты </w:t>
      </w:r>
      <w:r>
        <w:rPr>
          <w:szCs w:val="28"/>
        </w:rPr>
        <w:t xml:space="preserve">Госкомитета </w:t>
      </w:r>
      <w:r w:rsidRPr="00157542">
        <w:rPr>
          <w:szCs w:val="28"/>
        </w:rPr>
        <w:t xml:space="preserve">размещается специалистом Отдела на официальном сайте </w:t>
      </w:r>
      <w:r>
        <w:rPr>
          <w:szCs w:val="28"/>
        </w:rPr>
        <w:t>Госкомитет</w:t>
      </w:r>
      <w:r w:rsidRPr="00157542">
        <w:rPr>
          <w:szCs w:val="28"/>
        </w:rPr>
        <w:t>а, в государственной информационной системе «Реестр государственных и муниципальных услуг Республики Татарстан» и на Портале государственных и муниципальных услуг Республики Татарстан».</w:t>
      </w: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57542">
        <w:rPr>
          <w:szCs w:val="28"/>
        </w:rPr>
        <w:t xml:space="preserve">Информация, размещаемая на информационных стендах в помещениях </w:t>
      </w:r>
      <w:r>
        <w:rPr>
          <w:szCs w:val="28"/>
        </w:rPr>
        <w:t>Госкомитет</w:t>
      </w:r>
      <w:r w:rsidRPr="00157542">
        <w:rPr>
          <w:szCs w:val="28"/>
        </w:rPr>
        <w:t xml:space="preserve">а для работы с заявителями, включает в себя сведения                                       о государственной услуге на государственных языках Республики Татарстан, содержащиеся в пунктах </w:t>
      </w:r>
      <w:r w:rsidRPr="00A70722">
        <w:rPr>
          <w:szCs w:val="28"/>
        </w:rPr>
        <w:t>1.3.1, 2.1, 2.3 - 2.5, 2.7, 2.9, 2.11, 5.1 настоящего Регламента.</w:t>
      </w:r>
    </w:p>
    <w:p w:rsidR="00742140" w:rsidRPr="00645F83" w:rsidRDefault="00742140" w:rsidP="007421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 xml:space="preserve">1.4. </w:t>
      </w:r>
      <w:r w:rsidRPr="00684CD7">
        <w:rPr>
          <w:szCs w:val="28"/>
        </w:rPr>
        <w:t>Перечень нормативных правовых актов, регулирующих предоставление государственной услуги,</w:t>
      </w:r>
      <w:r>
        <w:rPr>
          <w:szCs w:val="28"/>
        </w:rPr>
        <w:t xml:space="preserve"> размещен на официальном сайте Госкомитета,</w:t>
      </w:r>
      <w:r w:rsidRPr="009D1F22">
        <w:rPr>
          <w:szCs w:val="28"/>
        </w:rPr>
        <w:t xml:space="preserve"> </w:t>
      </w:r>
      <w:r>
        <w:rPr>
          <w:szCs w:val="28"/>
        </w:rPr>
        <w:t>а также в государственной информационной системе «Реестр государственных и муниципальных услуг Республики Татарстан»</w:t>
      </w:r>
      <w:r w:rsidRPr="00645F83">
        <w:rPr>
          <w:szCs w:val="28"/>
        </w:rPr>
        <w:t>.</w:t>
      </w:r>
    </w:p>
    <w:p w:rsidR="00742140" w:rsidRPr="00645F83" w:rsidRDefault="00742140" w:rsidP="007421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 xml:space="preserve">1.5. В настоящем Регламенте используются следующие термины и определения: </w:t>
      </w:r>
    </w:p>
    <w:p w:rsidR="00742140" w:rsidRPr="00645F83" w:rsidRDefault="00742140" w:rsidP="007421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>техническая ошибка – ошибка (описка, опечатка, грамматическая), допущенная Госкомитетом, и приведшая к несоответствию сведений, внесенных в документ (результат государственной услуги), сведениям в документах, на основании которых вносились сведения;</w:t>
      </w: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01225">
        <w:rPr>
          <w:szCs w:val="28"/>
        </w:rPr>
        <w:t>заявление о предоставлении государственной</w:t>
      </w:r>
      <w:r w:rsidRPr="00645F83">
        <w:rPr>
          <w:szCs w:val="28"/>
        </w:rPr>
        <w:t xml:space="preserve"> услуги (далее - заявление) – запрос о предоставлении государственной услуги, предусмотренный пунктом 1</w:t>
      </w:r>
      <w:r>
        <w:rPr>
          <w:szCs w:val="28"/>
        </w:rPr>
        <w:t xml:space="preserve"> статьи 2 Федерального закона № </w:t>
      </w:r>
      <w:r w:rsidRPr="00645F83">
        <w:rPr>
          <w:szCs w:val="28"/>
        </w:rPr>
        <w:t>210-ФЗ. Рекомендуемая форма заявления приведена в Прило</w:t>
      </w:r>
      <w:r>
        <w:rPr>
          <w:szCs w:val="28"/>
        </w:rPr>
        <w:t>жении 1 к настоящему Регламенту.</w:t>
      </w:r>
    </w:p>
    <w:p w:rsidR="00742140" w:rsidRPr="00645F83" w:rsidRDefault="00742140" w:rsidP="00742140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742140" w:rsidRPr="00645F83" w:rsidRDefault="00742140" w:rsidP="00742140">
      <w:pPr>
        <w:autoSpaceDE w:val="0"/>
        <w:autoSpaceDN w:val="0"/>
        <w:adjustRightInd w:val="0"/>
        <w:ind w:firstLine="540"/>
        <w:jc w:val="both"/>
        <w:rPr>
          <w:b/>
          <w:szCs w:val="28"/>
        </w:rPr>
        <w:sectPr w:rsidR="00742140" w:rsidRPr="00645F83" w:rsidSect="00157542">
          <w:headerReference w:type="first" r:id="rId13"/>
          <w:pgSz w:w="11906" w:h="16838"/>
          <w:pgMar w:top="1134" w:right="566" w:bottom="1134" w:left="1134" w:header="709" w:footer="709" w:gutter="0"/>
          <w:cols w:space="708"/>
          <w:titlePg/>
          <w:docGrid w:linePitch="360"/>
        </w:sectPr>
      </w:pPr>
    </w:p>
    <w:p w:rsidR="00742140" w:rsidRPr="00645F83" w:rsidRDefault="00742140" w:rsidP="00742140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645F83">
        <w:rPr>
          <w:b/>
          <w:szCs w:val="28"/>
        </w:rPr>
        <w:lastRenderedPageBreak/>
        <w:t>2. Стандарт предоставления государственной услуги</w:t>
      </w:r>
    </w:p>
    <w:p w:rsidR="00742140" w:rsidRPr="00645F83" w:rsidRDefault="00742140" w:rsidP="00742140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8221"/>
        <w:gridCol w:w="3402"/>
      </w:tblGrid>
      <w:tr w:rsidR="00742140" w:rsidRPr="00645F83" w:rsidTr="000D17A9">
        <w:tc>
          <w:tcPr>
            <w:tcW w:w="3794" w:type="dxa"/>
            <w:vAlign w:val="center"/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45F83">
              <w:rPr>
                <w:szCs w:val="28"/>
              </w:rPr>
              <w:t>Наименование требования к стандарту предоставления государственной услуги</w:t>
            </w:r>
          </w:p>
        </w:tc>
        <w:tc>
          <w:tcPr>
            <w:tcW w:w="8221" w:type="dxa"/>
            <w:vAlign w:val="center"/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45F83">
              <w:rPr>
                <w:szCs w:val="28"/>
              </w:rPr>
              <w:t>Содержание требований к стандарту</w:t>
            </w:r>
          </w:p>
        </w:tc>
        <w:tc>
          <w:tcPr>
            <w:tcW w:w="3402" w:type="dxa"/>
            <w:vAlign w:val="center"/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45F83">
              <w:rPr>
                <w:szCs w:val="28"/>
              </w:rPr>
              <w:t xml:space="preserve">Нормативный </w:t>
            </w:r>
            <w:r>
              <w:rPr>
                <w:szCs w:val="28"/>
              </w:rPr>
              <w:t xml:space="preserve">правовой </w:t>
            </w:r>
            <w:r w:rsidRPr="00645F83">
              <w:rPr>
                <w:szCs w:val="28"/>
              </w:rPr>
              <w:t>акт, устанавливающий услугу или требование</w:t>
            </w:r>
          </w:p>
        </w:tc>
      </w:tr>
      <w:tr w:rsidR="00742140" w:rsidRPr="00645F83" w:rsidTr="000D17A9">
        <w:trPr>
          <w:trHeight w:val="1499"/>
        </w:trPr>
        <w:tc>
          <w:tcPr>
            <w:tcW w:w="3794" w:type="dxa"/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45F83">
              <w:rPr>
                <w:szCs w:val="28"/>
              </w:rPr>
              <w:t>2.1. Наименование государственной услуги</w:t>
            </w:r>
          </w:p>
        </w:tc>
        <w:tc>
          <w:tcPr>
            <w:tcW w:w="8221" w:type="dxa"/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Установление </w:t>
            </w:r>
            <w:r w:rsidRPr="009165CC">
              <w:rPr>
                <w:szCs w:val="28"/>
              </w:rPr>
              <w:t>цен (тарифов) в электроэнергетике, установление сбытовых надбавок гарантирующих поставщиков электрической энергии</w:t>
            </w:r>
          </w:p>
        </w:tc>
        <w:tc>
          <w:tcPr>
            <w:tcW w:w="3402" w:type="dxa"/>
          </w:tcPr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3176">
              <w:rPr>
                <w:szCs w:val="28"/>
              </w:rPr>
              <w:t>Постановление № 1178</w:t>
            </w:r>
            <w:r w:rsidRPr="00BE6B36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Методические указания </w:t>
            </w:r>
            <w:r w:rsidRPr="00B93176">
              <w:rPr>
                <w:szCs w:val="28"/>
              </w:rPr>
              <w:t>№ 20-э/2</w:t>
            </w:r>
            <w:r>
              <w:rPr>
                <w:szCs w:val="28"/>
              </w:rPr>
              <w:t>,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Методические указания</w:t>
            </w:r>
            <w:r w:rsidRPr="00B93176">
              <w:rPr>
                <w:szCs w:val="28"/>
              </w:rPr>
              <w:t xml:space="preserve"> № 98-э</w:t>
            </w:r>
            <w:r>
              <w:rPr>
                <w:szCs w:val="28"/>
              </w:rPr>
              <w:t>,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Методические указания</w:t>
            </w:r>
            <w:r w:rsidRPr="00801CD5">
              <w:rPr>
                <w:szCs w:val="28"/>
              </w:rPr>
              <w:t xml:space="preserve"> № 1554/17</w:t>
            </w:r>
            <w:r>
              <w:rPr>
                <w:szCs w:val="28"/>
              </w:rPr>
              <w:t>,</w:t>
            </w:r>
          </w:p>
          <w:p w:rsidR="00742140" w:rsidRPr="00390FC9" w:rsidRDefault="00742140" w:rsidP="000D17A9">
            <w:pPr>
              <w:autoSpaceDE w:val="0"/>
              <w:autoSpaceDN w:val="0"/>
              <w:adjustRightInd w:val="0"/>
              <w:rPr>
                <w:color w:val="FF0000"/>
                <w:szCs w:val="28"/>
              </w:rPr>
            </w:pPr>
            <w:r>
              <w:rPr>
                <w:szCs w:val="28"/>
              </w:rPr>
              <w:t>Методические указания №834/18</w:t>
            </w:r>
          </w:p>
        </w:tc>
      </w:tr>
      <w:tr w:rsidR="00742140" w:rsidRPr="00645F83" w:rsidTr="000D17A9">
        <w:tc>
          <w:tcPr>
            <w:tcW w:w="3794" w:type="dxa"/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45F83">
              <w:rPr>
                <w:szCs w:val="28"/>
              </w:rPr>
              <w:t>2.2. Наименование органа исполнительной власти</w:t>
            </w:r>
          </w:p>
        </w:tc>
        <w:tc>
          <w:tcPr>
            <w:tcW w:w="8221" w:type="dxa"/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 w:rsidRPr="00645F83">
              <w:rPr>
                <w:szCs w:val="28"/>
              </w:rPr>
              <w:t>Государственный комитет Республики Татарстан по тарифам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742140" w:rsidRPr="000737DD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t>п.</w:t>
            </w:r>
            <w:r w:rsidRPr="000737DD">
              <w:t xml:space="preserve">4.1. </w:t>
            </w:r>
            <w:r w:rsidRPr="000737DD">
              <w:rPr>
                <w:szCs w:val="28"/>
              </w:rPr>
              <w:t>постановления</w:t>
            </w:r>
            <w:r>
              <w:rPr>
                <w:szCs w:val="28"/>
              </w:rPr>
              <w:t xml:space="preserve"> №</w:t>
            </w:r>
            <w:r w:rsidRPr="000737DD">
              <w:rPr>
                <w:szCs w:val="28"/>
              </w:rPr>
              <w:t xml:space="preserve">468 </w:t>
            </w:r>
          </w:p>
        </w:tc>
      </w:tr>
      <w:tr w:rsidR="00742140" w:rsidRPr="00645F83" w:rsidTr="000D17A9">
        <w:tc>
          <w:tcPr>
            <w:tcW w:w="3794" w:type="dxa"/>
          </w:tcPr>
          <w:p w:rsidR="00742140" w:rsidRPr="00645F83" w:rsidRDefault="00742140" w:rsidP="000D17A9">
            <w:pPr>
              <w:jc w:val="both"/>
              <w:rPr>
                <w:szCs w:val="28"/>
              </w:rPr>
            </w:pPr>
            <w:r w:rsidRPr="00645F83">
              <w:rPr>
                <w:szCs w:val="28"/>
              </w:rPr>
              <w:t>2.3. Описание результата предоставления государственной услуги</w:t>
            </w:r>
          </w:p>
        </w:tc>
        <w:tc>
          <w:tcPr>
            <w:tcW w:w="8221" w:type="dxa"/>
          </w:tcPr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 xml:space="preserve">Постановление </w:t>
            </w:r>
            <w:r w:rsidRPr="005F5B14">
              <w:rPr>
                <w:szCs w:val="28"/>
              </w:rPr>
              <w:t>Государственн</w:t>
            </w:r>
            <w:r>
              <w:rPr>
                <w:szCs w:val="28"/>
              </w:rPr>
              <w:t>ого</w:t>
            </w:r>
            <w:r w:rsidRPr="005F5B14">
              <w:rPr>
                <w:szCs w:val="28"/>
              </w:rPr>
              <w:t xml:space="preserve"> комитет</w:t>
            </w:r>
            <w:r>
              <w:rPr>
                <w:szCs w:val="28"/>
              </w:rPr>
              <w:t>а</w:t>
            </w:r>
            <w:r w:rsidRPr="005F5B14">
              <w:rPr>
                <w:szCs w:val="28"/>
              </w:rPr>
              <w:t xml:space="preserve"> Республики Татарстан по тарифам</w:t>
            </w:r>
            <w:r>
              <w:rPr>
                <w:szCs w:val="28"/>
              </w:rPr>
              <w:t xml:space="preserve"> о</w:t>
            </w:r>
            <w:r>
              <w:rPr>
                <w:bCs/>
                <w:szCs w:val="28"/>
              </w:rPr>
              <w:t>б</w:t>
            </w:r>
            <w:r w:rsidRPr="00815A44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установлении индивидуальных тарифов на услуги по передаче электрической энергии </w:t>
            </w:r>
            <w:r w:rsidRPr="00815A44">
              <w:rPr>
                <w:bCs/>
                <w:szCs w:val="28"/>
              </w:rPr>
              <w:t>для взаиморасчет</w:t>
            </w:r>
            <w:r>
              <w:rPr>
                <w:bCs/>
                <w:szCs w:val="28"/>
              </w:rPr>
              <w:t>ов между сетевыми организациями, осуществляющими деятельность по передаче электрической энергии на территории Республики Татарстан;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bCs/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rFonts w:eastAsia="Calibri"/>
                <w:bCs/>
                <w:color w:val="000000"/>
                <w:szCs w:val="28"/>
              </w:rPr>
            </w:pPr>
            <w:r>
              <w:rPr>
                <w:szCs w:val="28"/>
              </w:rPr>
              <w:t xml:space="preserve">Постановление </w:t>
            </w:r>
            <w:r w:rsidRPr="005F5B14">
              <w:rPr>
                <w:szCs w:val="28"/>
              </w:rPr>
              <w:t>Государственн</w:t>
            </w:r>
            <w:r>
              <w:rPr>
                <w:szCs w:val="28"/>
              </w:rPr>
              <w:t>ого</w:t>
            </w:r>
            <w:r w:rsidRPr="005F5B14">
              <w:rPr>
                <w:szCs w:val="28"/>
              </w:rPr>
              <w:t xml:space="preserve"> комитет</w:t>
            </w:r>
            <w:r>
              <w:rPr>
                <w:szCs w:val="28"/>
              </w:rPr>
              <w:t>а</w:t>
            </w:r>
            <w:r w:rsidRPr="005F5B14">
              <w:rPr>
                <w:szCs w:val="28"/>
              </w:rPr>
              <w:t xml:space="preserve"> Республики Татарстан по тарифам</w:t>
            </w:r>
            <w:r>
              <w:rPr>
                <w:szCs w:val="28"/>
              </w:rPr>
              <w:t xml:space="preserve"> о</w:t>
            </w:r>
            <w:r>
              <w:rPr>
                <w:bCs/>
                <w:szCs w:val="28"/>
              </w:rPr>
              <w:t>б</w:t>
            </w:r>
            <w:r w:rsidRPr="00815A44">
              <w:rPr>
                <w:bCs/>
                <w:szCs w:val="28"/>
              </w:rPr>
              <w:t xml:space="preserve"> </w:t>
            </w:r>
            <w:r w:rsidRPr="0006097F">
              <w:rPr>
                <w:rFonts w:eastAsia="Calibri"/>
                <w:bCs/>
                <w:color w:val="000000"/>
                <w:szCs w:val="28"/>
              </w:rPr>
              <w:t>установлении цен (тарифов) на электрическую энергию для населения и приравненных к нему категорий потребителей</w:t>
            </w:r>
            <w:r>
              <w:rPr>
                <w:rFonts w:eastAsia="Calibri"/>
                <w:bCs/>
                <w:color w:val="000000"/>
                <w:szCs w:val="28"/>
              </w:rPr>
              <w:t xml:space="preserve"> Республики Татарстан;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rFonts w:eastAsia="Calibri"/>
                <w:bCs/>
                <w:color w:val="000000"/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rFonts w:eastAsia="Calibri"/>
                <w:bCs/>
                <w:szCs w:val="28"/>
              </w:rPr>
            </w:pPr>
            <w:r>
              <w:rPr>
                <w:szCs w:val="28"/>
              </w:rPr>
              <w:t xml:space="preserve">Постановление </w:t>
            </w:r>
            <w:r w:rsidRPr="005F5B14">
              <w:rPr>
                <w:szCs w:val="28"/>
              </w:rPr>
              <w:t>Государственн</w:t>
            </w:r>
            <w:r>
              <w:rPr>
                <w:szCs w:val="28"/>
              </w:rPr>
              <w:t>ого</w:t>
            </w:r>
            <w:r w:rsidRPr="005F5B14">
              <w:rPr>
                <w:szCs w:val="28"/>
              </w:rPr>
              <w:t xml:space="preserve"> комитет</w:t>
            </w:r>
            <w:r>
              <w:rPr>
                <w:szCs w:val="28"/>
              </w:rPr>
              <w:t>а</w:t>
            </w:r>
            <w:r w:rsidRPr="005F5B14">
              <w:rPr>
                <w:szCs w:val="28"/>
              </w:rPr>
              <w:t xml:space="preserve"> Республики Татарстан по тарифам</w:t>
            </w:r>
            <w:r>
              <w:rPr>
                <w:szCs w:val="28"/>
              </w:rPr>
              <w:t xml:space="preserve"> о </w:t>
            </w:r>
            <w:r w:rsidRPr="00E217E9">
              <w:rPr>
                <w:rFonts w:eastAsia="Calibri"/>
                <w:bCs/>
                <w:szCs w:val="28"/>
              </w:rPr>
              <w:t xml:space="preserve">применении понижающих </w:t>
            </w:r>
            <w:r w:rsidRPr="00E217E9">
              <w:rPr>
                <w:rFonts w:eastAsia="Calibri"/>
                <w:bCs/>
                <w:szCs w:val="28"/>
              </w:rPr>
              <w:lastRenderedPageBreak/>
              <w:t>коэффициентов к ценам (тарифам) на электрическую энергию для населения и приравненных к нему категорий потребите</w:t>
            </w:r>
            <w:r>
              <w:rPr>
                <w:rFonts w:eastAsia="Calibri"/>
                <w:bCs/>
                <w:szCs w:val="28"/>
              </w:rPr>
              <w:t>лей Республики Татарстан;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rFonts w:eastAsia="Calibri"/>
                <w:bCs/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 xml:space="preserve">Постановление </w:t>
            </w:r>
            <w:r w:rsidRPr="005F5B14">
              <w:rPr>
                <w:szCs w:val="28"/>
              </w:rPr>
              <w:t>Государственн</w:t>
            </w:r>
            <w:r>
              <w:rPr>
                <w:szCs w:val="28"/>
              </w:rPr>
              <w:t>ого</w:t>
            </w:r>
            <w:r w:rsidRPr="005F5B14">
              <w:rPr>
                <w:szCs w:val="28"/>
              </w:rPr>
              <w:t xml:space="preserve"> комитет</w:t>
            </w:r>
            <w:r>
              <w:rPr>
                <w:szCs w:val="28"/>
              </w:rPr>
              <w:t>а</w:t>
            </w:r>
            <w:r w:rsidRPr="005F5B14">
              <w:rPr>
                <w:szCs w:val="28"/>
              </w:rPr>
              <w:t xml:space="preserve"> Республики Татарстан по тарифам</w:t>
            </w:r>
            <w:r>
              <w:rPr>
                <w:szCs w:val="28"/>
              </w:rPr>
              <w:t xml:space="preserve"> о</w:t>
            </w:r>
            <w:r>
              <w:rPr>
                <w:bCs/>
                <w:szCs w:val="28"/>
              </w:rPr>
              <w:t xml:space="preserve">б установлении </w:t>
            </w:r>
            <w:r w:rsidRPr="00DD203D">
              <w:rPr>
                <w:bCs/>
                <w:szCs w:val="28"/>
              </w:rPr>
              <w:t>единых (котловых) тарифов на услуги по передаче электрической энергии по сетям сетевых организаций на территории Республики Татарстан</w:t>
            </w:r>
            <w:r>
              <w:rPr>
                <w:bCs/>
                <w:szCs w:val="28"/>
              </w:rPr>
              <w:t>;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bCs/>
                <w:szCs w:val="28"/>
              </w:rPr>
            </w:pPr>
          </w:p>
          <w:p w:rsidR="00742140" w:rsidRPr="00645F8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 </w:t>
            </w:r>
            <w:r w:rsidRPr="005F5B14">
              <w:rPr>
                <w:szCs w:val="28"/>
              </w:rPr>
              <w:t>Государственн</w:t>
            </w:r>
            <w:r>
              <w:rPr>
                <w:szCs w:val="28"/>
              </w:rPr>
              <w:t>ого</w:t>
            </w:r>
            <w:r w:rsidRPr="005F5B14">
              <w:rPr>
                <w:szCs w:val="28"/>
              </w:rPr>
              <w:t xml:space="preserve"> комитет</w:t>
            </w:r>
            <w:r>
              <w:rPr>
                <w:szCs w:val="28"/>
              </w:rPr>
              <w:t>а</w:t>
            </w:r>
            <w:r w:rsidRPr="005F5B14">
              <w:rPr>
                <w:szCs w:val="28"/>
              </w:rPr>
              <w:t xml:space="preserve"> Республики Татарстан по тарифам</w:t>
            </w:r>
            <w:r>
              <w:rPr>
                <w:szCs w:val="28"/>
              </w:rPr>
              <w:t xml:space="preserve"> об </w:t>
            </w:r>
            <w:r w:rsidRPr="00DB5800">
              <w:rPr>
                <w:bCs/>
                <w:szCs w:val="28"/>
              </w:rPr>
              <w:t>установлении сбытовой надбавки гарантирующего по</w:t>
            </w:r>
            <w:r>
              <w:rPr>
                <w:bCs/>
                <w:szCs w:val="28"/>
              </w:rPr>
              <w:t>ставщика электрической энергии</w:t>
            </w:r>
            <w:r w:rsidRPr="00DB5800">
              <w:rPr>
                <w:bCs/>
                <w:szCs w:val="28"/>
              </w:rPr>
              <w:t>, поставляющего электрическую энергию (мощность) на розничном рынке на территор</w:t>
            </w:r>
            <w:r>
              <w:rPr>
                <w:bCs/>
                <w:szCs w:val="28"/>
              </w:rPr>
              <w:t>ии Республики Татарстан.</w:t>
            </w:r>
          </w:p>
        </w:tc>
        <w:tc>
          <w:tcPr>
            <w:tcW w:w="3402" w:type="dxa"/>
          </w:tcPr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93176">
              <w:rPr>
                <w:szCs w:val="28"/>
              </w:rPr>
              <w:lastRenderedPageBreak/>
              <w:t>Постановление № 1178</w:t>
            </w:r>
            <w:r>
              <w:rPr>
                <w:szCs w:val="28"/>
              </w:rPr>
              <w:t xml:space="preserve">, Методические указания </w:t>
            </w:r>
            <w:r w:rsidRPr="00B93176">
              <w:rPr>
                <w:szCs w:val="28"/>
              </w:rPr>
              <w:t>№ 20-э/2</w:t>
            </w:r>
            <w:r>
              <w:rPr>
                <w:szCs w:val="28"/>
              </w:rPr>
              <w:t>,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Методические указания </w:t>
            </w:r>
            <w:r w:rsidRPr="00B93176">
              <w:rPr>
                <w:szCs w:val="28"/>
              </w:rPr>
              <w:t>№ 98-э</w:t>
            </w:r>
            <w:r>
              <w:rPr>
                <w:szCs w:val="28"/>
              </w:rPr>
              <w:t>,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Методические указания </w:t>
            </w:r>
            <w:r w:rsidRPr="00801CD5">
              <w:rPr>
                <w:szCs w:val="28"/>
              </w:rPr>
              <w:t>№ 1554/17</w:t>
            </w:r>
            <w:r>
              <w:rPr>
                <w:szCs w:val="28"/>
              </w:rPr>
              <w:t>,</w:t>
            </w:r>
          </w:p>
          <w:p w:rsidR="00742140" w:rsidRPr="00390FC9" w:rsidRDefault="00742140" w:rsidP="000D17A9">
            <w:pPr>
              <w:autoSpaceDE w:val="0"/>
              <w:autoSpaceDN w:val="0"/>
              <w:adjustRightInd w:val="0"/>
              <w:rPr>
                <w:color w:val="FF0000"/>
                <w:szCs w:val="28"/>
              </w:rPr>
            </w:pPr>
            <w:r>
              <w:rPr>
                <w:szCs w:val="28"/>
              </w:rPr>
              <w:t>Методические указания №834/18</w:t>
            </w:r>
          </w:p>
        </w:tc>
      </w:tr>
      <w:tr w:rsidR="00742140" w:rsidRPr="00645F83" w:rsidTr="000D17A9">
        <w:tc>
          <w:tcPr>
            <w:tcW w:w="3794" w:type="dxa"/>
          </w:tcPr>
          <w:p w:rsidR="00742140" w:rsidRPr="00645F83" w:rsidRDefault="00742140" w:rsidP="000D17A9">
            <w:pPr>
              <w:tabs>
                <w:tab w:val="left" w:pos="420"/>
              </w:tabs>
              <w:ind w:right="-54"/>
              <w:rPr>
                <w:szCs w:val="28"/>
              </w:rPr>
            </w:pPr>
            <w:r w:rsidRPr="00645F83">
              <w:rPr>
                <w:szCs w:val="28"/>
              </w:rPr>
              <w:lastRenderedPageBreak/>
              <w:t>2.4</w:t>
            </w:r>
            <w:r w:rsidRPr="005E198A">
              <w:rPr>
                <w:szCs w:val="28"/>
              </w:rPr>
              <w:t>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</w:t>
            </w:r>
            <w:r w:rsidRPr="00645F83">
              <w:rPr>
                <w:szCs w:val="28"/>
              </w:rPr>
              <w:t xml:space="preserve"> приостановления предусмотрена законодательством Российской Федерации</w:t>
            </w:r>
            <w:r w:rsidRPr="00B01225">
              <w:rPr>
                <w:szCs w:val="28"/>
              </w:rPr>
              <w:t xml:space="preserve">, срок выдачи (направления) документов, являющихся </w:t>
            </w:r>
            <w:r w:rsidRPr="00B01225">
              <w:rPr>
                <w:szCs w:val="28"/>
              </w:rPr>
              <w:lastRenderedPageBreak/>
              <w:t>результатом предоставления государственной услуги</w:t>
            </w:r>
          </w:p>
        </w:tc>
        <w:tc>
          <w:tcPr>
            <w:tcW w:w="8221" w:type="dxa"/>
            <w:shd w:val="clear" w:color="auto" w:fill="auto"/>
          </w:tcPr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Цены (тарифы) и (или) их предельные уровни вводятся в действие с начала очередного года на срок не менее 12 месяцев.</w:t>
            </w:r>
          </w:p>
          <w:p w:rsidR="00742140" w:rsidRPr="00DE02E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2A61D3">
              <w:rPr>
                <w:szCs w:val="28"/>
              </w:rPr>
              <w:t>рганизаци</w:t>
            </w:r>
            <w:r>
              <w:rPr>
                <w:szCs w:val="28"/>
              </w:rPr>
              <w:t>и</w:t>
            </w:r>
            <w:r w:rsidRPr="002A61D3">
              <w:rPr>
                <w:szCs w:val="28"/>
              </w:rPr>
              <w:t>, в отношении которых ранее осуществлялось государственное регулирование тарифов</w:t>
            </w:r>
            <w:r>
              <w:rPr>
                <w:szCs w:val="28"/>
              </w:rPr>
              <w:t xml:space="preserve">, представляют в Госкомитет заявление </w:t>
            </w:r>
            <w:r w:rsidRPr="00DE02E3">
              <w:rPr>
                <w:szCs w:val="28"/>
              </w:rPr>
              <w:t xml:space="preserve"> </w:t>
            </w:r>
            <w:r>
              <w:rPr>
                <w:szCs w:val="28"/>
              </w:rPr>
              <w:t>до 1 мая года, предшествующего очередному периоду регулирования.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 w:rsidRPr="002A61D3">
              <w:rPr>
                <w:szCs w:val="28"/>
              </w:rPr>
              <w:t xml:space="preserve">Для организаций, в </w:t>
            </w:r>
            <w:proofErr w:type="gramStart"/>
            <w:r w:rsidRPr="002A61D3">
              <w:rPr>
                <w:szCs w:val="28"/>
              </w:rPr>
              <w:t>отношении</w:t>
            </w:r>
            <w:proofErr w:type="gramEnd"/>
            <w:r w:rsidRPr="002A61D3">
              <w:rPr>
                <w:szCs w:val="28"/>
              </w:rPr>
              <w:t xml:space="preserve"> которых ранее не осуществлялось государственное регулирование тарифов, цены (тарифы) устанавливаются в течение 30 дней</w:t>
            </w:r>
            <w:r>
              <w:rPr>
                <w:szCs w:val="28"/>
              </w:rPr>
              <w:t>,</w:t>
            </w:r>
            <w:r w:rsidRPr="002A61D3">
              <w:rPr>
                <w:szCs w:val="28"/>
              </w:rPr>
              <w:t xml:space="preserve"> с даты поступления обосновывающих материалов в </w:t>
            </w:r>
            <w:r>
              <w:rPr>
                <w:szCs w:val="28"/>
              </w:rPr>
              <w:t>Госкомитет</w:t>
            </w:r>
            <w:r w:rsidRPr="002A61D3">
              <w:rPr>
                <w:szCs w:val="28"/>
              </w:rPr>
              <w:t xml:space="preserve"> в полном объеме. По решению регулирующего органа данный срок может быть продлен не более чем на 30 дней. 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 w:rsidRPr="00645F83">
              <w:rPr>
                <w:szCs w:val="28"/>
              </w:rPr>
              <w:t xml:space="preserve">Приостановление срока предоставления государственной услуги </w:t>
            </w:r>
            <w:r>
              <w:rPr>
                <w:szCs w:val="28"/>
              </w:rPr>
              <w:t>законодательством не предусмотрено.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Рассмотрение дела об установлении цен (тарифов) и (или) </w:t>
            </w:r>
            <w:r>
              <w:rPr>
                <w:szCs w:val="28"/>
              </w:rPr>
              <w:lastRenderedPageBreak/>
              <w:t xml:space="preserve">их предельных уровней прекращается </w:t>
            </w:r>
            <w:proofErr w:type="gramStart"/>
            <w:r>
              <w:rPr>
                <w:szCs w:val="28"/>
              </w:rPr>
              <w:t>с даты принятия</w:t>
            </w:r>
            <w:proofErr w:type="gramEnd"/>
            <w:r>
              <w:rPr>
                <w:szCs w:val="28"/>
              </w:rPr>
              <w:t xml:space="preserve"> решения об их установлении, в случае прекращения (неосуществления) регулируемой деятельности заявителем (установление невозможности осуществления заявителем регулируемой деятельности в соответствующем периоде регулирования), отзыва заявителем своего заявления.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</w:p>
          <w:p w:rsidR="00742140" w:rsidRPr="00645F8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 w:rsidRPr="009655E8">
              <w:rPr>
                <w:szCs w:val="28"/>
              </w:rPr>
              <w:t>Результат государственной услуги - принятое решение</w:t>
            </w:r>
            <w:r>
              <w:rPr>
                <w:szCs w:val="28"/>
              </w:rPr>
              <w:t xml:space="preserve"> об установлении тарифов. Госкомитет в течение 7 рабочих дней со дня принятия решения об установлении тарифов доводит указанное решение, а также протокол до организаций, осуществляющих регулируемую деятельность, и представляет в Федеральную антимонопольную службу заверенную копию этого решения. Госкомитет публикует на своем сайте в сети Интернет решения, в том числе об установлении цен (тарифов) и (или) их предельных уровней, протоколы и материалы к заседанию правления (коллегиального органа).</w:t>
            </w:r>
          </w:p>
        </w:tc>
        <w:tc>
          <w:tcPr>
            <w:tcW w:w="3402" w:type="dxa"/>
          </w:tcPr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Правила госрегулирования № 1178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Методические указания </w:t>
            </w:r>
            <w:r>
              <w:rPr>
                <w:szCs w:val="28"/>
              </w:rPr>
              <w:lastRenderedPageBreak/>
              <w:t>№834/18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Правила госрегулирования № 1178</w:t>
            </w:r>
          </w:p>
          <w:p w:rsidR="00742140" w:rsidRPr="00390FC9" w:rsidRDefault="00742140" w:rsidP="000D17A9">
            <w:pPr>
              <w:autoSpaceDE w:val="0"/>
              <w:autoSpaceDN w:val="0"/>
              <w:adjustRightInd w:val="0"/>
              <w:rPr>
                <w:color w:val="FF0000"/>
                <w:szCs w:val="28"/>
              </w:rPr>
            </w:pPr>
          </w:p>
        </w:tc>
      </w:tr>
      <w:tr w:rsidR="00742140" w:rsidRPr="00645F83" w:rsidTr="000D17A9">
        <w:tc>
          <w:tcPr>
            <w:tcW w:w="3794" w:type="dxa"/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45F83">
              <w:rPr>
                <w:szCs w:val="28"/>
              </w:rPr>
              <w:lastRenderedPageBreak/>
              <w:t>2.5. Исчерпывающий перечень документов, необходимых в соответствии с нормативными правовыми актами для предост</w:t>
            </w:r>
            <w:r>
              <w:rPr>
                <w:szCs w:val="28"/>
              </w:rPr>
              <w:t xml:space="preserve">авления государственной услуги и </w:t>
            </w:r>
            <w:r w:rsidRPr="00645F83">
              <w:rPr>
                <w:szCs w:val="28"/>
              </w:rPr>
              <w:t>услуг, которые являются необходимыми и обязательными для предоставления государственн</w:t>
            </w:r>
            <w:r>
              <w:rPr>
                <w:szCs w:val="28"/>
              </w:rPr>
              <w:t>ой</w:t>
            </w:r>
            <w:r w:rsidRPr="00645F83">
              <w:rPr>
                <w:szCs w:val="28"/>
              </w:rPr>
              <w:t xml:space="preserve"> услуг</w:t>
            </w:r>
            <w:r>
              <w:rPr>
                <w:szCs w:val="28"/>
              </w:rPr>
              <w:t>и</w:t>
            </w:r>
            <w:r w:rsidRPr="00645F83">
              <w:rPr>
                <w:szCs w:val="28"/>
              </w:rPr>
              <w:t xml:space="preserve">, подлежащих представлению заявителем, способы их получения заявителем, в том </w:t>
            </w:r>
            <w:r w:rsidRPr="00645F83">
              <w:rPr>
                <w:szCs w:val="28"/>
              </w:rPr>
              <w:lastRenderedPageBreak/>
              <w:t>числе в электронной форме, порядок их представления</w:t>
            </w:r>
          </w:p>
        </w:tc>
        <w:tc>
          <w:tcPr>
            <w:tcW w:w="8221" w:type="dxa"/>
          </w:tcPr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 w:rsidRPr="00302E66">
              <w:rPr>
                <w:szCs w:val="28"/>
              </w:rPr>
              <w:lastRenderedPageBreak/>
              <w:t xml:space="preserve">Для расчета </w:t>
            </w:r>
            <w:r>
              <w:rPr>
                <w:szCs w:val="28"/>
              </w:rPr>
              <w:t>тарифов организации</w:t>
            </w:r>
            <w:r w:rsidRPr="00302E66">
              <w:rPr>
                <w:szCs w:val="28"/>
              </w:rPr>
              <w:t xml:space="preserve"> направля</w:t>
            </w:r>
            <w:r>
              <w:rPr>
                <w:szCs w:val="28"/>
              </w:rPr>
              <w:t>ю</w:t>
            </w:r>
            <w:r w:rsidRPr="00302E66">
              <w:rPr>
                <w:szCs w:val="28"/>
              </w:rPr>
              <w:t>т следующие материалы:</w:t>
            </w:r>
          </w:p>
          <w:p w:rsidR="00742140" w:rsidRPr="004C5EFD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 w:rsidRPr="004C5EFD">
              <w:rPr>
                <w:szCs w:val="28"/>
              </w:rPr>
              <w:t>1</w:t>
            </w:r>
            <w:r>
              <w:rPr>
                <w:szCs w:val="28"/>
              </w:rPr>
              <w:t>)</w:t>
            </w:r>
            <w:r w:rsidRPr="004C5EFD">
              <w:rPr>
                <w:szCs w:val="28"/>
              </w:rPr>
              <w:t>заявление организации (приложение 1) с приложением паспорта организации (приложение 2).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302E66">
              <w:rPr>
                <w:szCs w:val="28"/>
              </w:rPr>
              <w:t>)</w:t>
            </w:r>
            <w:r>
              <w:rPr>
                <w:szCs w:val="28"/>
              </w:rPr>
              <w:t>р</w:t>
            </w:r>
            <w:r w:rsidRPr="002912BB">
              <w:rPr>
                <w:szCs w:val="28"/>
              </w:rPr>
              <w:t xml:space="preserve">асчетные материалы в электронном виде (в формате </w:t>
            </w:r>
            <w:r w:rsidRPr="002912BB">
              <w:rPr>
                <w:szCs w:val="28"/>
                <w:lang w:val="en-US"/>
              </w:rPr>
              <w:t>Excel</w:t>
            </w:r>
            <w:r w:rsidRPr="002912BB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302E66">
              <w:rPr>
                <w:szCs w:val="28"/>
              </w:rPr>
              <w:t>)</w:t>
            </w:r>
            <w:r>
              <w:rPr>
                <w:szCs w:val="28"/>
              </w:rPr>
              <w:t>п</w:t>
            </w:r>
            <w:r w:rsidRPr="002912BB">
              <w:rPr>
                <w:szCs w:val="28"/>
              </w:rPr>
              <w:t xml:space="preserve">ояснительная записка (Сведения по всем статьям затрат. </w:t>
            </w:r>
            <w:proofErr w:type="gramStart"/>
            <w:r w:rsidRPr="002912BB">
              <w:rPr>
                <w:szCs w:val="28"/>
              </w:rPr>
              <w:t>При наличии значительных отклонений от показателей, учтенных при формировании тарифов на текущий год информацию необходимо отразить в полном объеме с представлением всех обосновывающих документов).</w:t>
            </w:r>
            <w:proofErr w:type="gramEnd"/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>
              <w:rPr>
                <w:szCs w:val="28"/>
              </w:rPr>
              <w:t>4)</w:t>
            </w:r>
            <w:r w:rsidRPr="00D567D0">
              <w:rPr>
                <w:szCs w:val="28"/>
              </w:rPr>
              <w:t>Расчетные материалы в соответствии с Методическими указаниями, утвержденными приказом ФСТ России от 06.08.2004 № 20-э/2</w:t>
            </w:r>
            <w:r>
              <w:rPr>
                <w:szCs w:val="28"/>
              </w:rPr>
              <w:t>.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</w:t>
            </w:r>
            <w:r w:rsidRPr="00996AC7">
              <w:rPr>
                <w:color w:val="000000"/>
                <w:szCs w:val="28"/>
              </w:rPr>
              <w:t>рганизации</w:t>
            </w:r>
            <w:r>
              <w:rPr>
                <w:color w:val="000000"/>
                <w:szCs w:val="28"/>
              </w:rPr>
              <w:t xml:space="preserve">, </w:t>
            </w:r>
            <w:r>
              <w:rPr>
                <w:szCs w:val="28"/>
              </w:rPr>
              <w:t xml:space="preserve">осуществляющие регулируемую деятельность, </w:t>
            </w:r>
            <w:r w:rsidRPr="00247B23">
              <w:rPr>
                <w:szCs w:val="28"/>
              </w:rPr>
              <w:t xml:space="preserve">представляют в Госкомитет </w:t>
            </w:r>
            <w:r>
              <w:rPr>
                <w:szCs w:val="28"/>
              </w:rPr>
              <w:t>заявление об установлении цен (тарифов) и (или) их предельных уровней с прилагаемыми обосновывающими материалами (подлинники или заверенные заявителем копии).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>
              <w:rPr>
                <w:szCs w:val="28"/>
              </w:rPr>
              <w:t>К заявлению об установлении регулируемых цен (тарифов) и (или) их предельных уровней прилагаются следующие обосновывающие материалы: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>
              <w:rPr>
                <w:szCs w:val="28"/>
              </w:rPr>
              <w:t>1)баланс электрической энергии;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>
              <w:rPr>
                <w:szCs w:val="28"/>
              </w:rPr>
              <w:t>2)баланс электрической мощности, в том числе информация об установленной, располагаемой и рабочей генерирующей мощности;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>
              <w:rPr>
                <w:szCs w:val="28"/>
              </w:rPr>
              <w:t>3)баланс спроса и предложения в отношении тепловой энергии (для субъектов электроэнергетики, осуществляющих производство электрической и тепловой энергии в режиме комбинированной выработки);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>
              <w:rPr>
                <w:szCs w:val="28"/>
              </w:rPr>
              <w:t>4)баланс тепловой мощности;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>
              <w:rPr>
                <w:szCs w:val="28"/>
              </w:rPr>
              <w:t>5)бухгалтерская и статистическая отчетность за предшествующий период регулирования;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>
              <w:rPr>
                <w:szCs w:val="28"/>
              </w:rPr>
              <w:t>6)расчет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(потери) по сетям (в части тепловой энергии - для субъектов электроэнергетики, осуществляющих производство электрической и тепловой энергии в режиме комбинированной выработки);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>
              <w:rPr>
                <w:szCs w:val="28"/>
              </w:rPr>
              <w:t>7)данные о структуре и ценах потребляемого топлива с учетом перевозки;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8)расчет расходов и необходимой валовой выручки от осуществления регулируемой деятельности (в том числе расчет </w:t>
            </w:r>
            <w:r>
              <w:rPr>
                <w:szCs w:val="28"/>
              </w:rPr>
              <w:lastRenderedPageBreak/>
              <w:t xml:space="preserve">фактических выпадающих доходов, связанных с осуществлением технологического присоединения к электрическим сетям, определяемых в соответствии с </w:t>
            </w:r>
            <w:hyperlink r:id="rId14" w:history="1">
              <w:r>
                <w:rPr>
                  <w:color w:val="0000FF"/>
                  <w:szCs w:val="28"/>
                </w:rPr>
                <w:t>методическими указаниями</w:t>
              </w:r>
            </w:hyperlink>
            <w:r>
              <w:rPr>
                <w:szCs w:val="28"/>
              </w:rPr>
              <w:t xml:space="preserve"> по определению выпадающих доходов, связанных с осуществлением технологического присоединения к электрическим сетям, утверждаемыми Федеральной антимонопольной службой) с приложением экономического обоснования исходных данных (с указанием применяемых норм и нормативов</w:t>
            </w:r>
            <w:proofErr w:type="gramEnd"/>
            <w:r>
              <w:rPr>
                <w:szCs w:val="28"/>
              </w:rPr>
              <w:t xml:space="preserve"> расчета), разработанного в </w:t>
            </w:r>
            <w:proofErr w:type="gramStart"/>
            <w:r>
              <w:rPr>
                <w:szCs w:val="28"/>
              </w:rPr>
              <w:t>соответствии</w:t>
            </w:r>
            <w:proofErr w:type="gramEnd"/>
            <w:r>
              <w:rPr>
                <w:szCs w:val="28"/>
              </w:rPr>
              <w:t xml:space="preserve"> с методическими указаниями, утверждаемыми Федеральной антимонопольной службой;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>
              <w:rPr>
                <w:szCs w:val="28"/>
              </w:rPr>
              <w:t>9)расчет тарифов на отдельные услуги, оказываемые на рынках электрической и тепловой энергии;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>
              <w:rPr>
                <w:szCs w:val="28"/>
              </w:rPr>
              <w:t>10)инвестиционная программа (проект инвестиционной программы) с обоснованием потребности в средствах, необходимых для прямого финансирования и обслуживания заемного капитала;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>
              <w:rPr>
                <w:szCs w:val="28"/>
              </w:rPr>
              <w:t>11)разработанные в соответствии с установленными требованиями программы энергосбережения в случаях, когда разработка таких программ предусмотрена законодательством Российской Федерации;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12)оценка экономически не обоснованных расходов (доходов), расходов, не учтенных в составе тарифов, дохода, недополученного по независящим от регулируемой организации причинам в предшествующий период регулирования,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организаций, осуществляющих регулируемую деятельность, в том числе дополнительно полученных сетевой организацией доходов, возникших в предшествующий период регулирования вследствие взыскания стоимости</w:t>
            </w:r>
            <w:proofErr w:type="gramEnd"/>
            <w:r>
              <w:rPr>
                <w:szCs w:val="28"/>
              </w:rPr>
              <w:t xml:space="preserve"> выявленного объема бездоговорного потребления </w:t>
            </w:r>
            <w:r>
              <w:rPr>
                <w:szCs w:val="28"/>
              </w:rPr>
              <w:lastRenderedPageBreak/>
              <w:t>электрической энергии с лиц, осуществляющих бездоговорное потребление электрической энергии;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13)документы, подтверждающие осуществление (фактическое или планируемое) регулируемой деятельности, - документы, подтверждающие право собственности или иные законные основания владения в отношении объектов, используемых для осуществления деятельности, и договоры на осуществление регулируемой деятельности (при реорганизации юридического лица - передаточные акты);</w:t>
            </w:r>
            <w:proofErr w:type="gramEnd"/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>
              <w:rPr>
                <w:szCs w:val="28"/>
              </w:rPr>
              <w:t>14)один из следующих документов, подтверждающих обязанность потребителя оплатить расходы сетевой организации,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эффективности: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>
              <w:rPr>
                <w:szCs w:val="28"/>
              </w:rPr>
              <w:t>договор, регулирующий условия установки прибора учета электрической энергии, заключенный между потребителем услуг и сетевой организацией;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>
              <w:rPr>
                <w:szCs w:val="28"/>
              </w:rPr>
              <w:t>вступившее в законную силу решение суда о принудительном взыскании расходов, связанных с установкой прибора учета электрической энергии;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>
              <w:rPr>
                <w:szCs w:val="28"/>
              </w:rPr>
              <w:t>15)справка о наличии официального сайта в сети Интернет и выделенного абонентского номера для обращений потребителей услуг по передаче электрической энергии и (или) технологическому присоединению, подписанная руководителем или иным уполномоченным лицом заявителя и заверенная печатью заявителя (при наличии печати);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16)утвержденные руководителем или иным уполномоченным лицом заявителя и заверенные печатью заявителя (при наличии печати) схемы соединений электрической сети заявителя с обозначением трансформаторных и иных подстанций, а также линий электропередачи, указанных в </w:t>
            </w:r>
            <w:hyperlink r:id="rId15" w:history="1">
              <w:r>
                <w:rPr>
                  <w:color w:val="0000FF"/>
                  <w:szCs w:val="28"/>
                </w:rPr>
                <w:t xml:space="preserve">пунктах </w:t>
              </w:r>
              <w:r>
                <w:rPr>
                  <w:color w:val="0000FF"/>
                  <w:szCs w:val="28"/>
                </w:rPr>
                <w:lastRenderedPageBreak/>
                <w:t>1</w:t>
              </w:r>
            </w:hyperlink>
            <w:r>
              <w:rPr>
                <w:szCs w:val="28"/>
              </w:rPr>
              <w:t xml:space="preserve"> и </w:t>
            </w:r>
            <w:hyperlink r:id="rId16" w:history="1">
              <w:r>
                <w:rPr>
                  <w:color w:val="0000FF"/>
                  <w:szCs w:val="28"/>
                </w:rPr>
                <w:t>2</w:t>
              </w:r>
            </w:hyperlink>
            <w:r>
              <w:rPr>
                <w:szCs w:val="28"/>
              </w:rPr>
              <w:t xml:space="preserve"> критериев отнесения владельцев объектов электросетевого хозяйства к территориальным сетевым организациям, утвержденных постановлением Правительства Российской Федерации от 28 февраля 2015 г. N 184 «Об отнесении</w:t>
            </w:r>
            <w:proofErr w:type="gramEnd"/>
            <w:r>
              <w:rPr>
                <w:szCs w:val="28"/>
              </w:rPr>
              <w:t xml:space="preserve"> владельцев объектов электросетевого хозяйства к территориальным сетевым организациям»;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17)заявления и обосновывающие материалы, указанные в </w:t>
            </w:r>
            <w:hyperlink r:id="rId17" w:history="1">
              <w:r>
                <w:rPr>
                  <w:color w:val="0000FF"/>
                  <w:szCs w:val="28"/>
                </w:rPr>
                <w:t>пункте 6(1)</w:t>
              </w:r>
            </w:hyperlink>
            <w:r>
              <w:rPr>
                <w:szCs w:val="28"/>
              </w:rPr>
              <w:t xml:space="preserve">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Федерации от 27 декабря 2004 г. N 861, в случае их поступления в территориальную сетевую организацию от собственников или иных законных владельцев объектов электросетевого хозяйства, которые имеют намерение получить компенсацию расходов на приобретение</w:t>
            </w:r>
            <w:proofErr w:type="gramEnd"/>
            <w:r>
              <w:rPr>
                <w:szCs w:val="28"/>
              </w:rPr>
              <w:t xml:space="preserve"> электрической энергии (мощности) в целях компенсации потерь электрической энергии в объеме технологических потерь электрической энергии, возникших в объектах электросетевого хозяйства, с использованием которых осуществляется переток электрической энергии.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>
              <w:rPr>
                <w:szCs w:val="28"/>
              </w:rPr>
              <w:t>Заявление об установлении регулируемой цены (тарифа) и (или) их предельных уровней подписывается руководителем организации или иным уполномоченным им лицом (далее - заявитель).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>
              <w:rPr>
                <w:szCs w:val="28"/>
              </w:rPr>
              <w:t>В заявлении  об установлении регулируемых цен (тарифов) указываются: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>
              <w:rPr>
                <w:szCs w:val="28"/>
              </w:rPr>
              <w:t>сведения о заявителе (наименование и реквизиты организации, адрес юридического лица, адрес электронной почты, контактные телефоны и факс, фамилия, имя, отчество (при наличии) руководителя организации);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основания, по которым заявитель обратился в </w:t>
            </w:r>
            <w:r>
              <w:rPr>
                <w:szCs w:val="28"/>
              </w:rPr>
              <w:lastRenderedPageBreak/>
              <w:t>регулирующий орган для установления цен (тарифов);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>
              <w:rPr>
                <w:szCs w:val="28"/>
              </w:rPr>
              <w:t>требование, с которым заявитель обратился.</w:t>
            </w:r>
          </w:p>
          <w:p w:rsidR="00742140" w:rsidRPr="00247B23" w:rsidRDefault="00742140" w:rsidP="000D17A9">
            <w:pPr>
              <w:tabs>
                <w:tab w:val="left" w:pos="1134"/>
              </w:tabs>
              <w:ind w:firstLine="742"/>
              <w:jc w:val="both"/>
              <w:rPr>
                <w:szCs w:val="28"/>
              </w:rPr>
            </w:pPr>
            <w:r w:rsidRPr="00247B23">
              <w:rPr>
                <w:szCs w:val="28"/>
              </w:rPr>
              <w:t>Заявление не прошивается</w:t>
            </w:r>
            <w:r>
              <w:rPr>
                <w:szCs w:val="28"/>
              </w:rPr>
              <w:t>,</w:t>
            </w:r>
            <w:r w:rsidRPr="00247B23">
              <w:rPr>
                <w:szCs w:val="28"/>
              </w:rPr>
              <w:t xml:space="preserve"> и не нумеруется.</w:t>
            </w:r>
          </w:p>
          <w:p w:rsidR="00742140" w:rsidRPr="00247B23" w:rsidRDefault="00742140" w:rsidP="000D17A9">
            <w:pPr>
              <w:tabs>
                <w:tab w:val="left" w:pos="1134"/>
              </w:tabs>
              <w:ind w:firstLine="742"/>
              <w:jc w:val="both"/>
              <w:rPr>
                <w:szCs w:val="28"/>
              </w:rPr>
            </w:pPr>
            <w:r w:rsidRPr="00247B23">
              <w:rPr>
                <w:szCs w:val="28"/>
              </w:rPr>
              <w:t>Документы и обосновывающие материалы должны подтверждать заявленные требования организации.</w:t>
            </w:r>
          </w:p>
          <w:p w:rsidR="00742140" w:rsidRPr="00247B23" w:rsidRDefault="00742140" w:rsidP="000D17A9">
            <w:pPr>
              <w:tabs>
                <w:tab w:val="left" w:pos="1134"/>
              </w:tabs>
              <w:ind w:firstLine="742"/>
              <w:jc w:val="both"/>
              <w:rPr>
                <w:szCs w:val="28"/>
              </w:rPr>
            </w:pPr>
            <w:r w:rsidRPr="00247B23">
              <w:rPr>
                <w:szCs w:val="28"/>
              </w:rPr>
              <w:t>Копии документов должны быть заверены печатью Заявителя</w:t>
            </w:r>
            <w:r>
              <w:rPr>
                <w:szCs w:val="28"/>
              </w:rPr>
              <w:t xml:space="preserve"> (при наличии) </w:t>
            </w:r>
            <w:r w:rsidRPr="00247B23">
              <w:rPr>
                <w:szCs w:val="28"/>
              </w:rPr>
              <w:t>и подписаны ответственными лицами организации.</w:t>
            </w:r>
          </w:p>
          <w:p w:rsidR="00742140" w:rsidRPr="00247B23" w:rsidRDefault="00742140" w:rsidP="000D17A9">
            <w:pPr>
              <w:tabs>
                <w:tab w:val="left" w:pos="1134"/>
              </w:tabs>
              <w:ind w:firstLine="742"/>
              <w:jc w:val="both"/>
              <w:rPr>
                <w:szCs w:val="28"/>
              </w:rPr>
            </w:pPr>
            <w:proofErr w:type="gramStart"/>
            <w:r w:rsidRPr="00247B23">
              <w:rPr>
                <w:szCs w:val="28"/>
              </w:rPr>
              <w:t>Документы и обосновывающие материалы собираются в твердой папке,</w:t>
            </w:r>
            <w:r>
              <w:rPr>
                <w:szCs w:val="28"/>
              </w:rPr>
              <w:t xml:space="preserve"> </w:t>
            </w:r>
            <w:r w:rsidRPr="00247B23">
              <w:rPr>
                <w:szCs w:val="28"/>
              </w:rPr>
              <w:t>папка должна быть подписана печатными буквами</w:t>
            </w:r>
            <w:r>
              <w:rPr>
                <w:szCs w:val="28"/>
              </w:rPr>
              <w:t>,</w:t>
            </w:r>
            <w:r w:rsidRPr="00247B23">
              <w:rPr>
                <w:szCs w:val="28"/>
              </w:rPr>
              <w:t xml:space="preserve"> с лицевой и боковой сторон</w:t>
            </w:r>
            <w:r>
              <w:rPr>
                <w:szCs w:val="28"/>
              </w:rPr>
              <w:t>,</w:t>
            </w:r>
            <w:r w:rsidRPr="00247B23">
              <w:rPr>
                <w:szCs w:val="28"/>
              </w:rPr>
              <w:t xml:space="preserve"> с указанием официального сокращенного наименования организации, вида регулируемого тарифа и периода регулирования.</w:t>
            </w:r>
            <w:proofErr w:type="gramEnd"/>
          </w:p>
          <w:p w:rsidR="00742140" w:rsidRPr="00247B23" w:rsidRDefault="00742140" w:rsidP="000D17A9">
            <w:pPr>
              <w:tabs>
                <w:tab w:val="left" w:pos="1134"/>
              </w:tabs>
              <w:ind w:firstLine="742"/>
              <w:jc w:val="both"/>
              <w:rPr>
                <w:szCs w:val="28"/>
              </w:rPr>
            </w:pPr>
            <w:r w:rsidRPr="00247B23">
              <w:rPr>
                <w:szCs w:val="28"/>
              </w:rPr>
              <w:t>Тарифное дело начинается с описи обосновывающих документов, которая должна содержать полный перечень прилагаемых документов с разбивкой по статьям затрат с указанием номера папки и сквозной нумерацией страниц в каждой папке.</w:t>
            </w:r>
          </w:p>
          <w:p w:rsidR="00742140" w:rsidRPr="00247B23" w:rsidRDefault="00742140" w:rsidP="000D17A9">
            <w:pPr>
              <w:tabs>
                <w:tab w:val="left" w:pos="1134"/>
              </w:tabs>
              <w:ind w:firstLine="742"/>
              <w:jc w:val="both"/>
              <w:rPr>
                <w:szCs w:val="28"/>
              </w:rPr>
            </w:pPr>
            <w:r w:rsidRPr="00247B23">
              <w:rPr>
                <w:szCs w:val="28"/>
              </w:rPr>
              <w:t>В начале каждой статьи делается закладка с указанием наименования</w:t>
            </w:r>
            <w:r>
              <w:rPr>
                <w:szCs w:val="28"/>
              </w:rPr>
              <w:t xml:space="preserve"> </w:t>
            </w:r>
            <w:r w:rsidRPr="00247B23">
              <w:rPr>
                <w:szCs w:val="28"/>
              </w:rPr>
              <w:t>статьи расходов.</w:t>
            </w:r>
          </w:p>
          <w:p w:rsidR="00742140" w:rsidRPr="00247B23" w:rsidRDefault="00742140" w:rsidP="000D17A9">
            <w:pPr>
              <w:tabs>
                <w:tab w:val="left" w:pos="1134"/>
              </w:tabs>
              <w:ind w:firstLine="742"/>
              <w:jc w:val="both"/>
              <w:rPr>
                <w:szCs w:val="28"/>
              </w:rPr>
            </w:pPr>
            <w:r w:rsidRPr="00247B23">
              <w:rPr>
                <w:szCs w:val="28"/>
              </w:rPr>
              <w:t>Обоснование каждой статьи затрат должно начинаться с расшифровки (расчетной таблицы в произвольной форме).</w:t>
            </w:r>
          </w:p>
          <w:p w:rsidR="00742140" w:rsidRDefault="00742140" w:rsidP="000D17A9">
            <w:pPr>
              <w:tabs>
                <w:tab w:val="left" w:pos="1134"/>
              </w:tabs>
              <w:ind w:firstLine="742"/>
              <w:jc w:val="both"/>
              <w:rPr>
                <w:szCs w:val="28"/>
              </w:rPr>
            </w:pPr>
            <w:r w:rsidRPr="00247B23">
              <w:rPr>
                <w:szCs w:val="28"/>
              </w:rPr>
              <w:t>Документы и обосновывающие материалы должны соответствовать требованиям, установленным законодательством в области регулирования тарифов.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 w:rsidRPr="00645F83">
              <w:rPr>
                <w:szCs w:val="28"/>
              </w:rPr>
              <w:t xml:space="preserve">Заявление и документы представляются в </w:t>
            </w:r>
            <w:r>
              <w:rPr>
                <w:szCs w:val="28"/>
              </w:rPr>
              <w:t>одном</w:t>
            </w:r>
            <w:r w:rsidRPr="00645F83">
              <w:rPr>
                <w:szCs w:val="28"/>
              </w:rPr>
              <w:t xml:space="preserve"> экземпляр</w:t>
            </w:r>
            <w:r>
              <w:rPr>
                <w:szCs w:val="28"/>
              </w:rPr>
              <w:t>е</w:t>
            </w:r>
            <w:r w:rsidRPr="00645F83">
              <w:rPr>
                <w:szCs w:val="28"/>
              </w:rPr>
              <w:t xml:space="preserve">. </w:t>
            </w:r>
          </w:p>
          <w:p w:rsidR="00742140" w:rsidRPr="00645F8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 w:rsidRPr="00645F83">
              <w:rPr>
                <w:szCs w:val="28"/>
              </w:rPr>
              <w:t xml:space="preserve">Заявление и прилагаемые документы </w:t>
            </w:r>
            <w:r>
              <w:rPr>
                <w:szCs w:val="28"/>
              </w:rPr>
              <w:t xml:space="preserve">должны быть представлены (направлены) </w:t>
            </w:r>
            <w:r w:rsidRPr="00645F83">
              <w:rPr>
                <w:szCs w:val="28"/>
              </w:rPr>
              <w:t>на бумажных носителях одним из следующих способов:</w:t>
            </w:r>
          </w:p>
          <w:p w:rsidR="00742140" w:rsidRPr="00645F8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 w:rsidRPr="00645F83">
              <w:rPr>
                <w:szCs w:val="28"/>
              </w:rPr>
              <w:t xml:space="preserve">лично </w:t>
            </w:r>
            <w:r>
              <w:rPr>
                <w:szCs w:val="28"/>
              </w:rPr>
              <w:t>(</w:t>
            </w:r>
            <w:r w:rsidRPr="00873A68">
              <w:rPr>
                <w:szCs w:val="28"/>
              </w:rPr>
              <w:t xml:space="preserve">уполномоченным лицом </w:t>
            </w:r>
            <w:r>
              <w:rPr>
                <w:szCs w:val="28"/>
              </w:rPr>
              <w:t>организации</w:t>
            </w:r>
            <w:r w:rsidRPr="00645F83">
              <w:rPr>
                <w:szCs w:val="28"/>
              </w:rPr>
              <w:t>);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 w:rsidRPr="00645F83">
              <w:rPr>
                <w:szCs w:val="28"/>
              </w:rPr>
              <w:lastRenderedPageBreak/>
              <w:t>почтовым отправлением.</w:t>
            </w:r>
          </w:p>
          <w:p w:rsidR="00742140" w:rsidRPr="00645F8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 w:rsidRPr="00645F83">
              <w:rPr>
                <w:szCs w:val="28"/>
              </w:rPr>
              <w:t xml:space="preserve">Все </w:t>
            </w:r>
            <w:r>
              <w:rPr>
                <w:szCs w:val="28"/>
              </w:rPr>
              <w:t xml:space="preserve">обосновывающие </w:t>
            </w:r>
            <w:r w:rsidRPr="00645F83">
              <w:rPr>
                <w:szCs w:val="28"/>
              </w:rPr>
              <w:t xml:space="preserve">документы, представляемые </w:t>
            </w:r>
            <w:r>
              <w:rPr>
                <w:szCs w:val="28"/>
              </w:rPr>
              <w:t>организациями</w:t>
            </w:r>
            <w:r w:rsidRPr="00645F83">
              <w:rPr>
                <w:szCs w:val="28"/>
              </w:rPr>
              <w:t xml:space="preserve"> на бумажных носителях, насчитывающие более одного листа, должны быть пронумерованы, прошиты, скреплены печатью (при наличии) заявителя на последнем листе и заверены подписью </w:t>
            </w:r>
            <w:r>
              <w:rPr>
                <w:szCs w:val="28"/>
              </w:rPr>
              <w:t>руководителя</w:t>
            </w:r>
            <w:r w:rsidRPr="00645F83">
              <w:rPr>
                <w:szCs w:val="28"/>
              </w:rPr>
              <w:t xml:space="preserve"> или его уполномоченного представителя.</w:t>
            </w:r>
          </w:p>
          <w:p w:rsidR="00742140" w:rsidRDefault="00742140" w:rsidP="000D17A9">
            <w:pPr>
              <w:tabs>
                <w:tab w:val="left" w:pos="1134"/>
              </w:tabs>
              <w:ind w:firstLine="851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Предложение о размере цен (тарифов), долгосрочных параметров регулирования подлежит раскрытию регулируемыми организациями путем опубликования на официальных сайтах данных организаций, или ином официальном сайте в информационно-телекоммуникационной сети «Интернет», определяемом Правительством Российской Федерации, в целях обеспечения доступа к информации о регулируемой деятельности, и (или) в других источниках </w:t>
            </w:r>
            <w:r w:rsidRPr="00247B23">
              <w:rPr>
                <w:szCs w:val="28"/>
              </w:rPr>
              <w:t>в соответствии с требованиями Стандартов раскрытия информации</w:t>
            </w:r>
            <w:r>
              <w:rPr>
                <w:szCs w:val="28"/>
              </w:rPr>
              <w:t xml:space="preserve"> (</w:t>
            </w:r>
            <w:r w:rsidRPr="00247B23">
              <w:rPr>
                <w:szCs w:val="28"/>
              </w:rPr>
              <w:t>с подтверждением раскрытия).</w:t>
            </w:r>
            <w:proofErr w:type="gramEnd"/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В случае если в ходе анализа представленных организациями, осуществляющими регулируемую деятельность, предложений об установлении цен (тарифов) возникнет необходимость уточнений предложений либо их обоснований, регулирующий орган запрашивает дополнительные материалы, указав форму их представления и требования к ним, а организации, осуществляющие регулируемую деятельность, представляют их в течение 7 рабочих дней со дня поступления запроса.</w:t>
            </w:r>
            <w:proofErr w:type="gramEnd"/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>
              <w:rPr>
                <w:szCs w:val="28"/>
              </w:rPr>
              <w:t>Документы представляются на бумажном носителе и в электронном виде по формам, размещенным на сайте www.eias.ru в информационно-телекоммуникационной сети «Интернет».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</w:p>
          <w:p w:rsidR="00742140" w:rsidRPr="00645F8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 w:rsidRPr="00645F83">
              <w:rPr>
                <w:szCs w:val="28"/>
              </w:rPr>
              <w:t xml:space="preserve">Электронная форма бланка </w:t>
            </w:r>
            <w:r w:rsidRPr="00F930AE">
              <w:rPr>
                <w:szCs w:val="28"/>
              </w:rPr>
              <w:t xml:space="preserve">заявления и формы </w:t>
            </w:r>
            <w:r w:rsidRPr="00F930AE">
              <w:rPr>
                <w:szCs w:val="28"/>
              </w:rPr>
              <w:lastRenderedPageBreak/>
              <w:t xml:space="preserve">предоставления документов </w:t>
            </w:r>
            <w:r w:rsidRPr="00645F83">
              <w:rPr>
                <w:szCs w:val="28"/>
              </w:rPr>
              <w:t>размещен</w:t>
            </w:r>
            <w:r>
              <w:rPr>
                <w:szCs w:val="28"/>
              </w:rPr>
              <w:t>ы</w:t>
            </w:r>
            <w:r w:rsidRPr="00645F83">
              <w:rPr>
                <w:szCs w:val="28"/>
              </w:rPr>
              <w:t xml:space="preserve"> на официальном сайте Госкомитета.</w:t>
            </w:r>
          </w:p>
          <w:p w:rsidR="00742140" w:rsidRDefault="00742140" w:rsidP="000D17A9">
            <w:pPr>
              <w:tabs>
                <w:tab w:val="left" w:pos="1134"/>
              </w:tabs>
              <w:ind w:firstLine="742"/>
              <w:jc w:val="both"/>
              <w:rPr>
                <w:szCs w:val="28"/>
              </w:rPr>
            </w:pPr>
          </w:p>
          <w:p w:rsidR="00742140" w:rsidRPr="00645F83" w:rsidRDefault="00742140" w:rsidP="000D17A9">
            <w:pPr>
              <w:tabs>
                <w:tab w:val="left" w:pos="1134"/>
              </w:tabs>
              <w:ind w:firstLine="742"/>
              <w:jc w:val="both"/>
              <w:rPr>
                <w:szCs w:val="28"/>
              </w:rPr>
            </w:pPr>
            <w:r w:rsidRPr="00645F83">
              <w:rPr>
                <w:szCs w:val="28"/>
              </w:rPr>
              <w:t>Услуги, являющиеся необходимыми и обязательными для предоставления государственной услуги, не имеются.</w:t>
            </w:r>
          </w:p>
        </w:tc>
        <w:tc>
          <w:tcPr>
            <w:tcW w:w="3402" w:type="dxa"/>
          </w:tcPr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Правила госрегулирования №1178;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Методические указания №834/18;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Методические указания №20-э/2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Стандарты раскрытия информации №24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Правила госрегулирования №1178,</w:t>
            </w:r>
          </w:p>
          <w:p w:rsidR="00742140" w:rsidRPr="00645F83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72606">
              <w:rPr>
                <w:szCs w:val="28"/>
              </w:rPr>
              <w:t>Методические указания</w:t>
            </w:r>
            <w:r>
              <w:rPr>
                <w:szCs w:val="28"/>
              </w:rPr>
              <w:t xml:space="preserve"> №20-э/2</w:t>
            </w:r>
          </w:p>
        </w:tc>
      </w:tr>
      <w:tr w:rsidR="00742140" w:rsidRPr="00645F83" w:rsidTr="000D17A9">
        <w:tc>
          <w:tcPr>
            <w:tcW w:w="3794" w:type="dxa"/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45F83">
              <w:rPr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8221" w:type="dxa"/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 xml:space="preserve">Документы, </w:t>
            </w:r>
            <w:r w:rsidRPr="00645F83">
              <w:rPr>
                <w:rFonts w:ascii="Times New Roman CYR" w:hAnsi="Times New Roman CYR" w:cs="Times New Roman CYR"/>
                <w:szCs w:val="28"/>
              </w:rPr>
              <w:t>находящиеся в распоряжении государственных органов, органов местного самоуправления и иных организаций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не предусмотрены.</w:t>
            </w:r>
          </w:p>
        </w:tc>
        <w:tc>
          <w:tcPr>
            <w:tcW w:w="3402" w:type="dxa"/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42140" w:rsidRPr="00645F83" w:rsidTr="000D17A9">
        <w:tc>
          <w:tcPr>
            <w:tcW w:w="3794" w:type="dxa"/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45F83">
              <w:rPr>
                <w:szCs w:val="28"/>
              </w:rPr>
              <w:t>2.</w:t>
            </w:r>
            <w:r>
              <w:rPr>
                <w:szCs w:val="28"/>
              </w:rPr>
              <w:t>7</w:t>
            </w:r>
            <w:r w:rsidRPr="00645F83">
              <w:rPr>
                <w:szCs w:val="28"/>
              </w:rPr>
              <w:t>. Исчерпывающий перечень оснований для отказа в приёме документов, необходимых для предоставления государственной услуги</w:t>
            </w:r>
          </w:p>
        </w:tc>
        <w:tc>
          <w:tcPr>
            <w:tcW w:w="8221" w:type="dxa"/>
          </w:tcPr>
          <w:p w:rsidR="00742140" w:rsidRPr="00996AC7" w:rsidRDefault="00742140" w:rsidP="000D17A9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hAnsi="Times New Roman CYR" w:cs="Times New Roman CYR"/>
                <w:color w:val="000000"/>
                <w:szCs w:val="28"/>
              </w:rPr>
            </w:pPr>
            <w:r w:rsidRPr="00996AC7">
              <w:rPr>
                <w:rFonts w:ascii="Times New Roman CYR" w:hAnsi="Times New Roman CYR" w:cs="Times New Roman CYR"/>
                <w:color w:val="000000"/>
                <w:szCs w:val="28"/>
              </w:rPr>
              <w:t>Основания для отказа в приеме документов не предусмотрены</w:t>
            </w:r>
            <w:r>
              <w:rPr>
                <w:rFonts w:ascii="Times New Roman CYR" w:hAnsi="Times New Roman CYR" w:cs="Times New Roman CYR"/>
                <w:color w:val="000000"/>
                <w:szCs w:val="28"/>
              </w:rPr>
              <w:t>.</w:t>
            </w:r>
          </w:p>
        </w:tc>
        <w:tc>
          <w:tcPr>
            <w:tcW w:w="3402" w:type="dxa"/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42140" w:rsidRPr="00645F83" w:rsidTr="000D17A9">
        <w:tc>
          <w:tcPr>
            <w:tcW w:w="3794" w:type="dxa"/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2.8.</w:t>
            </w:r>
            <w:r w:rsidRPr="00645F83">
              <w:rPr>
                <w:szCs w:val="28"/>
              </w:rPr>
              <w:t xml:space="preserve"> Исчерпывающий перечень оснований для </w:t>
            </w:r>
            <w:r w:rsidRPr="00645F83">
              <w:rPr>
                <w:szCs w:val="28"/>
              </w:rPr>
              <w:lastRenderedPageBreak/>
              <w:t>отказа или приостановления в предоставлении государственной услуги</w:t>
            </w:r>
          </w:p>
        </w:tc>
        <w:tc>
          <w:tcPr>
            <w:tcW w:w="8221" w:type="dxa"/>
          </w:tcPr>
          <w:p w:rsidR="00742140" w:rsidRPr="001D3995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lastRenderedPageBreak/>
              <w:t xml:space="preserve">Регулирующий орган отказывает в открытии дела об установлении цены (тарифа), в случае если регулируемая </w:t>
            </w:r>
            <w:r>
              <w:rPr>
                <w:szCs w:val="28"/>
              </w:rPr>
              <w:lastRenderedPageBreak/>
              <w:t xml:space="preserve">организация не опубликовала предложение о размере цен (тарифов) и долгосрочных параметров регулирования (при применении метода доходности инвестированного капитала или метода долгосрочной индексации необходимой валовой выручки), подлежащих регулированию, в порядке, установленном </w:t>
            </w:r>
            <w:hyperlink r:id="rId18" w:history="1">
              <w:r>
                <w:rPr>
                  <w:color w:val="0000FF"/>
                  <w:szCs w:val="28"/>
                </w:rPr>
                <w:t>стандартами</w:t>
              </w:r>
            </w:hyperlink>
            <w:r>
              <w:rPr>
                <w:szCs w:val="28"/>
              </w:rPr>
              <w:t xml:space="preserve"> раскрытия информации субъектами оптового и розничных рынков электрической энергии, утвержденными постановлением Правительства Российской Федерации от</w:t>
            </w:r>
            <w:proofErr w:type="gramEnd"/>
            <w:r>
              <w:rPr>
                <w:szCs w:val="28"/>
              </w:rPr>
              <w:t xml:space="preserve"> 21.01.2004 №24, или указанное опубликованное предложение не соответствует предложению, представляемому в орган регулирования.</w:t>
            </w:r>
          </w:p>
        </w:tc>
        <w:tc>
          <w:tcPr>
            <w:tcW w:w="3402" w:type="dxa"/>
          </w:tcPr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Правила госрегулирования №1178,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Методические указания № 834/18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Pr="00645F83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42140" w:rsidRPr="00645F83" w:rsidTr="000D17A9">
        <w:tc>
          <w:tcPr>
            <w:tcW w:w="3794" w:type="dxa"/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2.9</w:t>
            </w:r>
            <w:r w:rsidRPr="00645F83">
              <w:rPr>
                <w:szCs w:val="28"/>
              </w:rPr>
              <w:t>. Порядок, размер и основания взимания государственной пошлины или иной платы, взимаемой за предоставление государственной услуги</w:t>
            </w:r>
          </w:p>
        </w:tc>
        <w:tc>
          <w:tcPr>
            <w:tcW w:w="8221" w:type="dxa"/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645F83">
              <w:rPr>
                <w:szCs w:val="28"/>
              </w:rPr>
              <w:t>Государственная услуга предоставляется на безвозмездной основе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42140" w:rsidRPr="00645F83" w:rsidTr="000D17A9">
        <w:tc>
          <w:tcPr>
            <w:tcW w:w="3794" w:type="dxa"/>
          </w:tcPr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2.10.</w:t>
            </w:r>
            <w:r w:rsidRPr="004E0FC1">
              <w:rPr>
                <w:szCs w:val="28"/>
              </w:rPr>
              <w:t xml:space="preserve">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      </w:r>
          </w:p>
        </w:tc>
        <w:tc>
          <w:tcPr>
            <w:tcW w:w="8221" w:type="dxa"/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 w:rsidRPr="004E0FC1">
              <w:rPr>
                <w:szCs w:val="28"/>
              </w:rPr>
              <w:t>Предоставление необходимых и обязательных услуг                  не требуется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42140" w:rsidRPr="00645F83" w:rsidTr="000D17A9">
        <w:tc>
          <w:tcPr>
            <w:tcW w:w="3794" w:type="dxa"/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45F83">
              <w:rPr>
                <w:szCs w:val="28"/>
              </w:rPr>
              <w:t>2.1</w:t>
            </w:r>
            <w:r>
              <w:rPr>
                <w:szCs w:val="28"/>
              </w:rPr>
              <w:t>1.</w:t>
            </w:r>
            <w:r w:rsidRPr="00645F83">
              <w:rPr>
                <w:szCs w:val="28"/>
              </w:rPr>
              <w:t xml:space="preserve">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</w:t>
            </w:r>
            <w:r w:rsidRPr="00645F83">
              <w:rPr>
                <w:szCs w:val="28"/>
              </w:rPr>
              <w:lastRenderedPageBreak/>
              <w:t>включая информацию о методике расчета размера такой платы</w:t>
            </w:r>
          </w:p>
        </w:tc>
        <w:tc>
          <w:tcPr>
            <w:tcW w:w="8221" w:type="dxa"/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 w:rsidRPr="00645F83">
              <w:rPr>
                <w:rFonts w:ascii="Times New Roman CYR" w:hAnsi="Times New Roman CYR" w:cs="Times New Roman CYR"/>
                <w:szCs w:val="28"/>
              </w:rPr>
              <w:lastRenderedPageBreak/>
              <w:t>Предоставление необходимых и обязательных услуг не требуется</w:t>
            </w:r>
            <w:r>
              <w:rPr>
                <w:rFonts w:ascii="Times New Roman CYR" w:hAnsi="Times New Roman CYR" w:cs="Times New Roman CYR"/>
                <w:szCs w:val="28"/>
              </w:rPr>
              <w:t>.</w:t>
            </w:r>
          </w:p>
        </w:tc>
        <w:tc>
          <w:tcPr>
            <w:tcW w:w="3402" w:type="dxa"/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42140" w:rsidRPr="00645F83" w:rsidTr="000D17A9">
        <w:tc>
          <w:tcPr>
            <w:tcW w:w="3794" w:type="dxa"/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2.12</w:t>
            </w:r>
            <w:r w:rsidRPr="00645F83">
              <w:rPr>
                <w:szCs w:val="28"/>
              </w:rPr>
              <w:t>.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</w:t>
            </w:r>
          </w:p>
        </w:tc>
        <w:tc>
          <w:tcPr>
            <w:tcW w:w="8221" w:type="dxa"/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4"/>
              </w:rPr>
            </w:pPr>
            <w:r w:rsidRPr="00645F83">
              <w:rPr>
                <w:szCs w:val="24"/>
              </w:rPr>
              <w:t>Максимальный срок ожидания приема (обслуживания) получателя гос</w:t>
            </w:r>
            <w:r>
              <w:rPr>
                <w:szCs w:val="24"/>
              </w:rPr>
              <w:t>ударственной услуги (заявителя)</w:t>
            </w:r>
            <w:r w:rsidRPr="00645F83">
              <w:rPr>
                <w:szCs w:val="24"/>
              </w:rPr>
              <w:t xml:space="preserve"> не должен превышать 15 минут.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4"/>
              </w:rPr>
            </w:pPr>
            <w:r w:rsidRPr="00645F83">
              <w:rPr>
                <w:szCs w:val="24"/>
              </w:rPr>
              <w:t>В течение вышеуказанного срока ожидания в очереди не включается время обеденного перерыва и нерабочее время</w:t>
            </w:r>
            <w:r>
              <w:rPr>
                <w:szCs w:val="24"/>
              </w:rPr>
              <w:t>.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4"/>
              </w:rPr>
            </w:pPr>
          </w:p>
          <w:p w:rsidR="00742140" w:rsidRPr="000747B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4"/>
              </w:rPr>
            </w:pPr>
            <w:r w:rsidRPr="001636A8">
              <w:rPr>
                <w:szCs w:val="24"/>
              </w:rPr>
              <w:t xml:space="preserve">Направление </w:t>
            </w:r>
            <w:r>
              <w:rPr>
                <w:szCs w:val="24"/>
              </w:rPr>
              <w:t>протокола заседания Правления Госкомитета</w:t>
            </w:r>
            <w:r w:rsidRPr="001636A8">
              <w:rPr>
                <w:szCs w:val="24"/>
              </w:rPr>
              <w:t xml:space="preserve">, с использованием способа связи, указанного в заявлении (по почте, электронный адрес) в течение </w:t>
            </w:r>
            <w:r>
              <w:rPr>
                <w:szCs w:val="24"/>
              </w:rPr>
              <w:t>7</w:t>
            </w:r>
            <w:r w:rsidRPr="001636A8">
              <w:rPr>
                <w:szCs w:val="24"/>
              </w:rPr>
              <w:t xml:space="preserve"> рабочих дней со дня его принятия.</w:t>
            </w:r>
          </w:p>
        </w:tc>
        <w:tc>
          <w:tcPr>
            <w:tcW w:w="3402" w:type="dxa"/>
          </w:tcPr>
          <w:p w:rsidR="00742140" w:rsidRDefault="00742140" w:rsidP="000D17A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8531B">
              <w:rPr>
                <w:szCs w:val="28"/>
              </w:rPr>
              <w:t xml:space="preserve">Указ Президента РФ </w:t>
            </w:r>
          </w:p>
          <w:p w:rsidR="00742140" w:rsidRPr="0078531B" w:rsidRDefault="00742140" w:rsidP="000D17A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8531B">
              <w:rPr>
                <w:szCs w:val="28"/>
              </w:rPr>
              <w:t>№ 601 от 07.05.2012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Правила госрегулирования № 1178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Pr="00645F83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42140" w:rsidRPr="00645F83" w:rsidTr="000D17A9">
        <w:tc>
          <w:tcPr>
            <w:tcW w:w="3794" w:type="dxa"/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45F83">
              <w:rPr>
                <w:szCs w:val="28"/>
              </w:rPr>
              <w:t>2.1</w:t>
            </w:r>
            <w:r>
              <w:rPr>
                <w:szCs w:val="28"/>
              </w:rPr>
              <w:t>3</w:t>
            </w:r>
            <w:r w:rsidRPr="00645F83">
              <w:rPr>
                <w:szCs w:val="28"/>
              </w:rPr>
              <w:t xml:space="preserve">. </w:t>
            </w:r>
            <w:r w:rsidRPr="00907352">
              <w:rPr>
                <w:szCs w:val="28"/>
              </w:rPr>
              <w:t xml:space="preserve">Срок </w:t>
            </w:r>
            <w:r w:rsidRPr="004E0FC1">
              <w:rPr>
                <w:szCs w:val="28"/>
              </w:rPr>
              <w:t>и порядок регистрации запроса заявителя о предоставлении государственной услуги и услуги, предоставляемой организацией, участвующей в предоставлении государственной услуги,</w:t>
            </w:r>
            <w:r w:rsidRPr="00907352">
              <w:rPr>
                <w:szCs w:val="28"/>
              </w:rPr>
              <w:t xml:space="preserve">  в том числе в электронной форме</w:t>
            </w:r>
          </w:p>
        </w:tc>
        <w:tc>
          <w:tcPr>
            <w:tcW w:w="8221" w:type="dxa"/>
          </w:tcPr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>
              <w:rPr>
                <w:szCs w:val="28"/>
              </w:rPr>
              <w:t>Заявление  регистрируется Госкомитетом в день получения (с присвоением регистрационного номера, указанием даты и времени получения).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</w:p>
          <w:p w:rsidR="00742140" w:rsidRPr="00645F8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szCs w:val="28"/>
              </w:rPr>
              <w:t>Документы</w:t>
            </w:r>
            <w:r w:rsidRPr="00645F83">
              <w:rPr>
                <w:szCs w:val="28"/>
              </w:rPr>
              <w:t>, поступивши</w:t>
            </w:r>
            <w:r>
              <w:rPr>
                <w:szCs w:val="28"/>
              </w:rPr>
              <w:t>е</w:t>
            </w:r>
            <w:r w:rsidRPr="00645F83">
              <w:rPr>
                <w:szCs w:val="28"/>
              </w:rPr>
              <w:t xml:space="preserve"> в электронной форме, в выходной (праздничный) день регистрируется на следующий за выходным (праздничным) рабочий день</w:t>
            </w:r>
            <w:r>
              <w:rPr>
                <w:szCs w:val="28"/>
              </w:rPr>
              <w:t>.</w:t>
            </w:r>
          </w:p>
        </w:tc>
        <w:tc>
          <w:tcPr>
            <w:tcW w:w="3402" w:type="dxa"/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Методические указания № 834/18</w:t>
            </w:r>
          </w:p>
        </w:tc>
      </w:tr>
      <w:tr w:rsidR="00742140" w:rsidRPr="00645F83" w:rsidTr="000D17A9">
        <w:tc>
          <w:tcPr>
            <w:tcW w:w="3794" w:type="dxa"/>
          </w:tcPr>
          <w:p w:rsidR="00742140" w:rsidRPr="004E0FC1" w:rsidRDefault="00742140" w:rsidP="000D17A9">
            <w:pPr>
              <w:ind w:left="11" w:hanging="11"/>
              <w:rPr>
                <w:szCs w:val="28"/>
              </w:rPr>
            </w:pPr>
            <w:r>
              <w:rPr>
                <w:szCs w:val="28"/>
              </w:rPr>
              <w:t xml:space="preserve">2.14. </w:t>
            </w:r>
            <w:proofErr w:type="gramStart"/>
            <w:r w:rsidRPr="004E0FC1">
              <w:rPr>
                <w:szCs w:val="28"/>
              </w:rPr>
              <w:t>Требования к</w:t>
            </w:r>
            <w:r>
              <w:rPr>
                <w:szCs w:val="28"/>
              </w:rPr>
              <w:t xml:space="preserve"> </w:t>
            </w:r>
            <w:r w:rsidRPr="004E0FC1">
              <w:rPr>
                <w:szCs w:val="28"/>
              </w:rPr>
              <w:t xml:space="preserve">помещениям, в которых предоставляется государственная услуга, </w:t>
            </w:r>
            <w:r w:rsidRPr="00F9367A">
              <w:rPr>
                <w:rFonts w:eastAsia="Calibri"/>
                <w:szCs w:val="28"/>
                <w:lang w:eastAsia="en-US"/>
              </w:rPr>
              <w:t xml:space="preserve">к залу ожидания, местам для заполнения запросов о предоставлении </w:t>
            </w:r>
            <w:r w:rsidRPr="00F9367A">
              <w:rPr>
                <w:rFonts w:eastAsia="Calibri"/>
                <w:szCs w:val="28"/>
                <w:lang w:eastAsia="en-US"/>
              </w:rPr>
              <w:lastRenderedPageBreak/>
              <w:t>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      </w:r>
            <w:proofErr w:type="gramEnd"/>
            <w:r w:rsidRPr="00F9367A">
              <w:rPr>
                <w:rFonts w:eastAsia="Calibri"/>
                <w:szCs w:val="28"/>
                <w:lang w:eastAsia="en-US"/>
              </w:rPr>
              <w:t xml:space="preserve"> федеральным законодательством и законодательством Республики Татарстан о социальной защите инвалидов</w:t>
            </w:r>
          </w:p>
        </w:tc>
        <w:tc>
          <w:tcPr>
            <w:tcW w:w="8221" w:type="dxa"/>
          </w:tcPr>
          <w:p w:rsidR="00742140" w:rsidRPr="00645F83" w:rsidRDefault="00742140" w:rsidP="000D17A9">
            <w:pPr>
              <w:tabs>
                <w:tab w:val="num" w:pos="0"/>
              </w:tabs>
              <w:ind w:firstLine="742"/>
              <w:jc w:val="both"/>
              <w:rPr>
                <w:szCs w:val="28"/>
              </w:rPr>
            </w:pPr>
            <w:r w:rsidRPr="00645F83">
              <w:rPr>
                <w:szCs w:val="28"/>
              </w:rPr>
              <w:lastRenderedPageBreak/>
              <w:t>Предоставление государственной услуги осуществляется в помещениях, оборудованных:</w:t>
            </w:r>
          </w:p>
          <w:p w:rsidR="00742140" w:rsidRPr="00645F83" w:rsidRDefault="00742140" w:rsidP="000D17A9">
            <w:pPr>
              <w:tabs>
                <w:tab w:val="num" w:pos="0"/>
              </w:tabs>
              <w:ind w:firstLine="742"/>
              <w:jc w:val="both"/>
              <w:rPr>
                <w:szCs w:val="28"/>
              </w:rPr>
            </w:pPr>
            <w:r w:rsidRPr="00645F83">
              <w:rPr>
                <w:szCs w:val="28"/>
              </w:rPr>
              <w:t>системой кондиционирования воздуха;</w:t>
            </w:r>
          </w:p>
          <w:p w:rsidR="00742140" w:rsidRPr="00645F83" w:rsidRDefault="00742140" w:rsidP="000D17A9">
            <w:pPr>
              <w:tabs>
                <w:tab w:val="num" w:pos="0"/>
              </w:tabs>
              <w:ind w:firstLine="742"/>
              <w:jc w:val="both"/>
              <w:rPr>
                <w:szCs w:val="28"/>
              </w:rPr>
            </w:pPr>
            <w:r w:rsidRPr="00645F83">
              <w:rPr>
                <w:szCs w:val="28"/>
              </w:rPr>
              <w:t>противопожарной системой и системой пожаротушения;</w:t>
            </w:r>
          </w:p>
          <w:p w:rsidR="00742140" w:rsidRPr="00645F83" w:rsidRDefault="00742140" w:rsidP="000D17A9">
            <w:pPr>
              <w:tabs>
                <w:tab w:val="num" w:pos="0"/>
              </w:tabs>
              <w:ind w:firstLine="742"/>
              <w:jc w:val="both"/>
              <w:rPr>
                <w:szCs w:val="28"/>
              </w:rPr>
            </w:pPr>
            <w:r w:rsidRPr="00645F83">
              <w:rPr>
                <w:szCs w:val="28"/>
              </w:rPr>
              <w:t>мебелью для оформления документов;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  <w:r w:rsidRPr="00645F83">
              <w:rPr>
                <w:szCs w:val="28"/>
              </w:rPr>
              <w:t>информационным стендом.</w:t>
            </w:r>
          </w:p>
          <w:p w:rsidR="00742140" w:rsidRPr="00645F8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645F83">
              <w:rPr>
                <w:rFonts w:ascii="Times New Roman CYR" w:hAnsi="Times New Roman CYR" w:cs="Times New Roman CYR"/>
                <w:szCs w:val="28"/>
              </w:rPr>
              <w:lastRenderedPageBreak/>
              <w:t>Обеспечивается беспрепятственный доступ инвалидов к месту предоставления государственной услуги, в том числе возможность беспрепятственного входа в объекты и выхода из них, а также самостоятельного передвижения по объекту в целях доступа к месту предоставления услуги.</w:t>
            </w:r>
          </w:p>
          <w:p w:rsidR="00742140" w:rsidRPr="00645F8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742140" w:rsidRPr="00645F8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Визуальная, текстовая информация и мультимедийная информация о порядке предоставления государственной услуги размещается на официальном сайте Госкомитета и стендах у основного входа в Госкомитет и у входа через отдел обращения граждан, в удобных для заявителей местах, в том числе с учетом ограниченных возможностей инвалидов.</w:t>
            </w:r>
          </w:p>
        </w:tc>
        <w:tc>
          <w:tcPr>
            <w:tcW w:w="3402" w:type="dxa"/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42140" w:rsidRPr="00645F83" w:rsidTr="000D17A9">
        <w:tc>
          <w:tcPr>
            <w:tcW w:w="3794" w:type="dxa"/>
          </w:tcPr>
          <w:p w:rsidR="00742140" w:rsidRPr="004E0FC1" w:rsidRDefault="00742140" w:rsidP="000D17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  <w:r w:rsidRPr="004E0FC1">
              <w:rPr>
                <w:szCs w:val="28"/>
              </w:rPr>
              <w:lastRenderedPageBreak/>
              <w:t xml:space="preserve">2.15. </w:t>
            </w:r>
            <w:proofErr w:type="gramStart"/>
            <w:r w:rsidRPr="004E0FC1">
              <w:rPr>
                <w:szCs w:val="28"/>
              </w:rPr>
              <w:t xml:space="preserve">Показатели доступности и качества государственной услуги, в том числе количество взаимодействий заявителя с должностными лицами при предоставлении государственной услуги и их продолжительность, </w:t>
            </w:r>
            <w:r w:rsidRPr="004E0FC1">
              <w:rPr>
                <w:szCs w:val="28"/>
              </w:rPr>
              <w:lastRenderedPageBreak/>
      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</w:t>
            </w:r>
            <w:proofErr w:type="gramEnd"/>
            <w:r w:rsidRPr="004E0FC1">
              <w:rPr>
                <w:szCs w:val="28"/>
              </w:rPr>
              <w:t xml:space="preserve"> </w:t>
            </w:r>
            <w:proofErr w:type="gramStart"/>
            <w:r w:rsidRPr="004E0FC1">
              <w:rPr>
                <w:szCs w:val="28"/>
              </w:rPr>
              <w:t xml:space="preserve">подразделении органа исполнительной власти по выбору заявителя (экстерриториальный принцип)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</w:t>
            </w:r>
            <w:r w:rsidRPr="004E0FC1">
              <w:rPr>
                <w:szCs w:val="28"/>
              </w:rPr>
              <w:lastRenderedPageBreak/>
              <w:t xml:space="preserve">15.1 Федерального закона  </w:t>
            </w:r>
            <w:proofErr w:type="gramEnd"/>
          </w:p>
        </w:tc>
        <w:tc>
          <w:tcPr>
            <w:tcW w:w="8221" w:type="dxa"/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645F83">
              <w:rPr>
                <w:rFonts w:ascii="Times New Roman CYR" w:hAnsi="Times New Roman CYR" w:cs="Times New Roman CYR"/>
                <w:szCs w:val="28"/>
              </w:rPr>
              <w:lastRenderedPageBreak/>
              <w:t>Показателями качества предоставления государственной услуги являются:</w:t>
            </w:r>
          </w:p>
          <w:p w:rsidR="00742140" w:rsidRPr="00645F8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645F83">
              <w:rPr>
                <w:rFonts w:ascii="Times New Roman CYR" w:hAnsi="Times New Roman CYR" w:cs="Times New Roman CYR"/>
                <w:szCs w:val="28"/>
              </w:rPr>
              <w:t>соблюдение сроков приема и рассмотрения документов;</w:t>
            </w:r>
          </w:p>
          <w:p w:rsidR="00742140" w:rsidRPr="00645F8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645F83">
              <w:rPr>
                <w:rFonts w:ascii="Times New Roman CYR" w:hAnsi="Times New Roman CYR" w:cs="Times New Roman CYR"/>
                <w:szCs w:val="28"/>
              </w:rPr>
              <w:t>соблюдение срока получения результата государственной услуги;</w:t>
            </w:r>
          </w:p>
          <w:p w:rsidR="00742140" w:rsidRPr="00645F8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645F83">
              <w:rPr>
                <w:rFonts w:ascii="Times New Roman CYR" w:hAnsi="Times New Roman CYR" w:cs="Times New Roman CYR"/>
                <w:szCs w:val="28"/>
              </w:rPr>
              <w:t xml:space="preserve">наличие прецедентов (обоснованных жалоб) на нарушение Регламента, совершенных государственными гражданскими служащими (отношение числа прецедентов, жалоб к общему числу должностных лиц Госкомитета, участвующих в </w:t>
            </w:r>
            <w:r w:rsidRPr="00645F83">
              <w:rPr>
                <w:rFonts w:ascii="Times New Roman CYR" w:hAnsi="Times New Roman CYR" w:cs="Times New Roman CYR"/>
                <w:szCs w:val="28"/>
              </w:rPr>
              <w:lastRenderedPageBreak/>
              <w:t>предоставлении государственной услуги);</w:t>
            </w:r>
          </w:p>
          <w:p w:rsidR="00742140" w:rsidRPr="00645F8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645F83">
              <w:rPr>
                <w:rFonts w:ascii="Times New Roman CYR" w:hAnsi="Times New Roman CYR" w:cs="Times New Roman CYR"/>
                <w:szCs w:val="28"/>
              </w:rPr>
              <w:t>количество взаимодействий заявителя со специалистами Госкомитета при личном обращении не более двух (без учета консультаций).</w:t>
            </w:r>
          </w:p>
          <w:p w:rsidR="00742140" w:rsidRPr="00645F8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742140" w:rsidRPr="00645F8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645F83">
              <w:rPr>
                <w:rFonts w:ascii="Times New Roman CYR" w:hAnsi="Times New Roman CYR" w:cs="Times New Roman CYR"/>
                <w:szCs w:val="28"/>
              </w:rPr>
              <w:t>Показателями доступности предоставления государственной услуги являются:</w:t>
            </w:r>
          </w:p>
          <w:p w:rsidR="00742140" w:rsidRPr="00645F8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645F83">
              <w:rPr>
                <w:rFonts w:ascii="Times New Roman CYR" w:hAnsi="Times New Roman CYR" w:cs="Times New Roman CYR"/>
                <w:szCs w:val="28"/>
              </w:rPr>
              <w:t>расположенность помещений, в которых ведется прием, выдача документов, в зоне доступности общественного транспорта;</w:t>
            </w:r>
          </w:p>
          <w:p w:rsidR="00742140" w:rsidRPr="00645F8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645F83">
              <w:rPr>
                <w:rFonts w:ascii="Times New Roman CYR" w:hAnsi="Times New Roman CYR" w:cs="Times New Roman CYR"/>
                <w:szCs w:val="28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н</w:t>
            </w:r>
            <w:r w:rsidRPr="00645F83">
              <w:rPr>
                <w:rFonts w:ascii="Times New Roman CYR" w:hAnsi="Times New Roman CYR" w:cs="Times New Roman CYR"/>
                <w:szCs w:val="28"/>
              </w:rPr>
              <w:t xml:space="preserve">аличие исчерпывающей информации о способах, порядке и сроках предоставления государственной услуги на информационных стендах, информационных ресурсах в 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сети </w:t>
            </w:r>
            <w:r w:rsidRPr="00645F83">
              <w:rPr>
                <w:rFonts w:ascii="Times New Roman CYR" w:hAnsi="Times New Roman CYR" w:cs="Times New Roman CYR"/>
                <w:szCs w:val="28"/>
              </w:rPr>
              <w:t>Интернет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и </w:t>
            </w:r>
            <w:r w:rsidRPr="00645F83">
              <w:rPr>
                <w:rFonts w:ascii="Times New Roman CYR" w:hAnsi="Times New Roman CYR" w:cs="Times New Roman CYR"/>
                <w:szCs w:val="28"/>
              </w:rPr>
              <w:t xml:space="preserve">на </w:t>
            </w:r>
            <w:r>
              <w:rPr>
                <w:rFonts w:ascii="Times New Roman CYR" w:hAnsi="Times New Roman CYR" w:cs="Times New Roman CYR"/>
                <w:szCs w:val="28"/>
              </w:rPr>
              <w:t>Едином п</w:t>
            </w:r>
            <w:r w:rsidRPr="00645F83">
              <w:rPr>
                <w:rFonts w:ascii="Times New Roman CYR" w:hAnsi="Times New Roman CYR" w:cs="Times New Roman CYR"/>
                <w:szCs w:val="28"/>
              </w:rPr>
              <w:t>ортале госуда</w:t>
            </w:r>
            <w:r>
              <w:rPr>
                <w:rFonts w:ascii="Times New Roman CYR" w:hAnsi="Times New Roman CYR" w:cs="Times New Roman CYR"/>
                <w:szCs w:val="28"/>
              </w:rPr>
              <w:t>рственных и муниципальных услуг.</w:t>
            </w:r>
          </w:p>
          <w:p w:rsidR="00742140" w:rsidRPr="00645F8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645F83">
              <w:rPr>
                <w:rFonts w:ascii="Times New Roman CYR" w:hAnsi="Times New Roman CYR" w:cs="Times New Roman CYR"/>
                <w:szCs w:val="28"/>
              </w:rPr>
              <w:t xml:space="preserve">Предоставление государственной услуги в многофункциональном центре (далее – МФЦ), в </w:t>
            </w:r>
            <w:r>
              <w:rPr>
                <w:rFonts w:ascii="Times New Roman CYR" w:hAnsi="Times New Roman CYR" w:cs="Times New Roman CYR"/>
                <w:szCs w:val="28"/>
              </w:rPr>
              <w:t>удаленном рабочем месте МФЦ не осуществляется.</w:t>
            </w:r>
          </w:p>
          <w:p w:rsidR="00742140" w:rsidRPr="00645F8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645F83">
              <w:rPr>
                <w:rFonts w:ascii="Times New Roman CYR" w:hAnsi="Times New Roman CYR" w:cs="Times New Roman CYR"/>
                <w:szCs w:val="28"/>
              </w:rPr>
              <w:t>Возможности получения информации о ходе предоставления государственной услуги с использованием информационно-коммуникационных технологий не имеется</w:t>
            </w:r>
            <w:r>
              <w:rPr>
                <w:rFonts w:ascii="Times New Roman CYR" w:hAnsi="Times New Roman CYR" w:cs="Times New Roman CYR"/>
                <w:szCs w:val="28"/>
              </w:rPr>
              <w:t>.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742140" w:rsidRPr="00645F8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AD6D0E">
              <w:rPr>
                <w:rFonts w:ascii="Times New Roman CYR" w:hAnsi="Times New Roman CYR" w:cs="Times New Roman CYR"/>
                <w:szCs w:val="28"/>
              </w:rPr>
              <w:t xml:space="preserve">Государственная услуга по экстерриториальному принципу и 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по </w:t>
            </w:r>
            <w:r w:rsidRPr="00AD6D0E">
              <w:rPr>
                <w:rFonts w:ascii="Times New Roman CYR" w:hAnsi="Times New Roman CYR" w:cs="Times New Roman CYR"/>
                <w:szCs w:val="28"/>
              </w:rPr>
              <w:t xml:space="preserve"> комплексно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му </w:t>
            </w:r>
            <w:r w:rsidRPr="00AD6D0E">
              <w:rPr>
                <w:rFonts w:ascii="Times New Roman CYR" w:hAnsi="Times New Roman CYR" w:cs="Times New Roman CYR"/>
                <w:szCs w:val="28"/>
              </w:rPr>
              <w:t>запрос</w:t>
            </w:r>
            <w:r>
              <w:rPr>
                <w:rFonts w:ascii="Times New Roman CYR" w:hAnsi="Times New Roman CYR" w:cs="Times New Roman CYR"/>
                <w:szCs w:val="28"/>
              </w:rPr>
              <w:t>у</w:t>
            </w:r>
            <w:r w:rsidRPr="00AD6D0E">
              <w:rPr>
                <w:rFonts w:ascii="Times New Roman CYR" w:hAnsi="Times New Roman CYR" w:cs="Times New Roman CYR"/>
                <w:szCs w:val="28"/>
              </w:rPr>
              <w:t xml:space="preserve"> не предоставляется</w:t>
            </w:r>
          </w:p>
        </w:tc>
        <w:tc>
          <w:tcPr>
            <w:tcW w:w="3402" w:type="dxa"/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42140" w:rsidRPr="00645F83" w:rsidTr="000D17A9">
        <w:tc>
          <w:tcPr>
            <w:tcW w:w="3794" w:type="dxa"/>
          </w:tcPr>
          <w:p w:rsidR="00742140" w:rsidRPr="004E0FC1" w:rsidRDefault="00742140" w:rsidP="000D17A9">
            <w:pPr>
              <w:ind w:left="11" w:hanging="11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2.16. </w:t>
            </w:r>
            <w:r w:rsidRPr="004E0FC1">
              <w:rPr>
                <w:szCs w:val="28"/>
              </w:rPr>
              <w:t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      </w:r>
          </w:p>
        </w:tc>
        <w:tc>
          <w:tcPr>
            <w:tcW w:w="8221" w:type="dxa"/>
          </w:tcPr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645F83">
              <w:rPr>
                <w:rFonts w:ascii="Times New Roman CYR" w:hAnsi="Times New Roman CYR" w:cs="Times New Roman CYR"/>
                <w:szCs w:val="28"/>
              </w:rPr>
              <w:t>Имеется возможность подачи заявления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, </w:t>
            </w:r>
            <w:r w:rsidRPr="00EB2618">
              <w:rPr>
                <w:rFonts w:ascii="Times New Roman CYR" w:hAnsi="Times New Roman CYR" w:cs="Times New Roman CYR"/>
                <w:szCs w:val="28"/>
              </w:rPr>
              <w:t>подписанного усиленной квалифицированной электронной подписью</w:t>
            </w:r>
            <w:r>
              <w:rPr>
                <w:rFonts w:ascii="Times New Roman CYR" w:hAnsi="Times New Roman CYR" w:cs="Times New Roman CYR"/>
                <w:szCs w:val="28"/>
              </w:rPr>
              <w:t>,</w:t>
            </w:r>
            <w:r w:rsidRPr="00645F83">
              <w:rPr>
                <w:rFonts w:ascii="Times New Roman CYR" w:hAnsi="Times New Roman CYR" w:cs="Times New Roman CYR"/>
                <w:szCs w:val="28"/>
              </w:rPr>
              <w:t xml:space="preserve"> в электронной форме через Интернет-приемную официального портала Правительства Республики Татарстан (далее - Интернет-приемная)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. 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Подача заявления в электронном виде не исключает его подачу (и обосновывающих документов) на бумажном носителе.</w:t>
            </w:r>
          </w:p>
          <w:p w:rsidR="00742140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rFonts w:ascii="Times New Roman CYR" w:hAnsi="Times New Roman CYR" w:cs="Times New Roman CYR"/>
                <w:szCs w:val="28"/>
              </w:rPr>
            </w:pPr>
          </w:p>
          <w:p w:rsidR="00742140" w:rsidRPr="00645F83" w:rsidRDefault="00742140" w:rsidP="000D17A9">
            <w:pPr>
              <w:autoSpaceDE w:val="0"/>
              <w:autoSpaceDN w:val="0"/>
              <w:adjustRightInd w:val="0"/>
              <w:ind w:firstLine="742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645F83">
              <w:rPr>
                <w:rFonts w:ascii="Times New Roman CYR" w:hAnsi="Times New Roman CYR" w:cs="Times New Roman CYR"/>
                <w:szCs w:val="28"/>
              </w:rPr>
              <w:t>После реализации возможности подачи заявления в форме электронного документа через Портал государственных и муниципальных услуг Республики Татарстан (http://uslugi.tatar.ru)</w:t>
            </w:r>
            <w:r>
              <w:rPr>
                <w:rFonts w:ascii="Times New Roman CYR" w:hAnsi="Times New Roman CYR" w:cs="Times New Roman CYR"/>
                <w:szCs w:val="28"/>
              </w:rPr>
              <w:t>,</w:t>
            </w:r>
            <w:r w:rsidRPr="00645F83">
              <w:rPr>
                <w:rFonts w:ascii="Times New Roman CYR" w:hAnsi="Times New Roman CYR" w:cs="Times New Roman CYR"/>
                <w:szCs w:val="28"/>
              </w:rPr>
              <w:t xml:space="preserve"> результат государственной услуги предоставляется в электронном виде</w:t>
            </w:r>
            <w:r>
              <w:rPr>
                <w:rFonts w:ascii="Times New Roman CYR" w:hAnsi="Times New Roman CYR" w:cs="Times New Roman CYR"/>
                <w:szCs w:val="28"/>
              </w:rPr>
              <w:t>.</w:t>
            </w:r>
          </w:p>
        </w:tc>
        <w:tc>
          <w:tcPr>
            <w:tcW w:w="3402" w:type="dxa"/>
          </w:tcPr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742140" w:rsidRPr="00645F83" w:rsidRDefault="00742140" w:rsidP="000D17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42140" w:rsidRPr="00645F83" w:rsidRDefault="00742140" w:rsidP="00742140">
      <w:pPr>
        <w:autoSpaceDE w:val="0"/>
        <w:autoSpaceDN w:val="0"/>
        <w:adjustRightInd w:val="0"/>
        <w:ind w:firstLine="540"/>
        <w:jc w:val="both"/>
        <w:rPr>
          <w:szCs w:val="28"/>
        </w:rPr>
        <w:sectPr w:rsidR="00742140" w:rsidRPr="00645F83" w:rsidSect="00645F83">
          <w:pgSz w:w="16838" w:h="11906" w:orient="landscape"/>
          <w:pgMar w:top="1134" w:right="1077" w:bottom="748" w:left="902" w:header="709" w:footer="709" w:gutter="0"/>
          <w:cols w:space="708"/>
          <w:docGrid w:linePitch="360"/>
        </w:sectPr>
      </w:pPr>
    </w:p>
    <w:p w:rsidR="00742140" w:rsidRPr="00645F83" w:rsidRDefault="00742140" w:rsidP="00742140">
      <w:pPr>
        <w:autoSpaceDE w:val="0"/>
        <w:autoSpaceDN w:val="0"/>
        <w:adjustRightInd w:val="0"/>
        <w:spacing w:before="108" w:after="108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645F83">
        <w:rPr>
          <w:b/>
          <w:szCs w:val="28"/>
        </w:rPr>
        <w:lastRenderedPageBreak/>
        <w:t>3.</w:t>
      </w:r>
      <w:r w:rsidRPr="00645F83">
        <w:rPr>
          <w:b/>
          <w:bCs/>
          <w:szCs w:val="28"/>
        </w:rPr>
        <w:t xml:space="preserve"> С</w:t>
      </w:r>
      <w:r w:rsidRPr="00645F83">
        <w:rPr>
          <w:rFonts w:ascii="Times New Roman CYR" w:hAnsi="Times New Roman CYR" w:cs="Times New Roman CYR"/>
          <w:b/>
          <w:bCs/>
          <w:szCs w:val="28"/>
        </w:rPr>
        <w:t xml:space="preserve"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</w:t>
      </w:r>
      <w:r>
        <w:rPr>
          <w:rFonts w:ascii="Times New Roman CYR" w:hAnsi="Times New Roman CYR" w:cs="Times New Roman CYR"/>
          <w:b/>
          <w:bCs/>
          <w:szCs w:val="28"/>
        </w:rPr>
        <w:t>в электронной форме</w:t>
      </w:r>
    </w:p>
    <w:p w:rsidR="00742140" w:rsidRPr="00645F83" w:rsidRDefault="00742140" w:rsidP="0074214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42140" w:rsidRPr="00645F83" w:rsidRDefault="00742140" w:rsidP="00742140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>3.1. Описание последовательности действий при предоставлении государственной услуги</w:t>
      </w:r>
      <w:r>
        <w:rPr>
          <w:szCs w:val="28"/>
        </w:rPr>
        <w:t>.</w:t>
      </w:r>
    </w:p>
    <w:p w:rsidR="00742140" w:rsidRPr="00645F83" w:rsidRDefault="00742140" w:rsidP="00742140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>Предоставление государственной услуги</w:t>
      </w:r>
      <w:r w:rsidRPr="00645F83">
        <w:rPr>
          <w:sz w:val="24"/>
          <w:szCs w:val="24"/>
        </w:rPr>
        <w:t xml:space="preserve"> </w:t>
      </w:r>
      <w:r w:rsidRPr="00645F83">
        <w:rPr>
          <w:szCs w:val="28"/>
        </w:rPr>
        <w:t xml:space="preserve">включает в себя следующие </w:t>
      </w:r>
      <w:r>
        <w:rPr>
          <w:szCs w:val="28"/>
        </w:rPr>
        <w:t xml:space="preserve">административные </w:t>
      </w:r>
      <w:r w:rsidRPr="00645F83">
        <w:rPr>
          <w:szCs w:val="28"/>
        </w:rPr>
        <w:t>процедуры:</w:t>
      </w:r>
    </w:p>
    <w:p w:rsidR="00742140" w:rsidRPr="00645F83" w:rsidRDefault="00742140" w:rsidP="00742140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 xml:space="preserve">1) консультирование </w:t>
      </w:r>
      <w:r>
        <w:rPr>
          <w:szCs w:val="28"/>
        </w:rPr>
        <w:t>организаций</w:t>
      </w:r>
      <w:r w:rsidRPr="00645F83">
        <w:rPr>
          <w:szCs w:val="28"/>
        </w:rPr>
        <w:t xml:space="preserve">, оказание помощи </w:t>
      </w:r>
      <w:r>
        <w:rPr>
          <w:szCs w:val="28"/>
        </w:rPr>
        <w:t>организациям</w:t>
      </w:r>
      <w:r w:rsidRPr="00645F83">
        <w:rPr>
          <w:szCs w:val="28"/>
        </w:rPr>
        <w:t>, в том числе в части составления заявления;</w:t>
      </w:r>
    </w:p>
    <w:p w:rsidR="00742140" w:rsidRPr="00645F83" w:rsidRDefault="00742140" w:rsidP="00742140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>2) принятие и регистрация заявления с прилагаемыми документами;</w:t>
      </w:r>
    </w:p>
    <w:p w:rsidR="00742140" w:rsidRDefault="00742140" w:rsidP="00742140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>3)</w:t>
      </w:r>
      <w:r>
        <w:rPr>
          <w:szCs w:val="28"/>
        </w:rPr>
        <w:t xml:space="preserve"> </w:t>
      </w:r>
      <w:r w:rsidRPr="00993A72">
        <w:rPr>
          <w:szCs w:val="28"/>
        </w:rPr>
        <w:t>проверк</w:t>
      </w:r>
      <w:r>
        <w:rPr>
          <w:szCs w:val="28"/>
        </w:rPr>
        <w:t>а</w:t>
      </w:r>
      <w:r w:rsidRPr="00993A72">
        <w:rPr>
          <w:szCs w:val="28"/>
        </w:rPr>
        <w:t xml:space="preserve"> обосновывающих </w:t>
      </w:r>
      <w:r>
        <w:rPr>
          <w:szCs w:val="28"/>
        </w:rPr>
        <w:t>документов и</w:t>
      </w:r>
      <w:r w:rsidRPr="00993A72">
        <w:rPr>
          <w:szCs w:val="28"/>
        </w:rPr>
        <w:t xml:space="preserve"> анализ затрат </w:t>
      </w:r>
      <w:r>
        <w:rPr>
          <w:szCs w:val="28"/>
        </w:rPr>
        <w:t>организаций</w:t>
      </w:r>
      <w:r w:rsidRPr="00993A72">
        <w:rPr>
          <w:szCs w:val="28"/>
        </w:rPr>
        <w:t>;</w:t>
      </w:r>
      <w:r>
        <w:rPr>
          <w:szCs w:val="28"/>
        </w:rPr>
        <w:t xml:space="preserve"> </w:t>
      </w:r>
    </w:p>
    <w:p w:rsidR="00742140" w:rsidRDefault="00742140" w:rsidP="00742140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993A72">
        <w:rPr>
          <w:szCs w:val="28"/>
        </w:rPr>
        <w:t xml:space="preserve">расчет размера </w:t>
      </w:r>
      <w:r>
        <w:rPr>
          <w:rFonts w:eastAsia="Calibri"/>
          <w:szCs w:val="28"/>
        </w:rPr>
        <w:t>цен (тарифов) в электроэнергетике и установление сбытовых надбавок гарантирующих поставщиков электрической энергии</w:t>
      </w:r>
      <w:r w:rsidRPr="00993A72">
        <w:rPr>
          <w:szCs w:val="28"/>
        </w:rPr>
        <w:t>, формир</w:t>
      </w:r>
      <w:r>
        <w:rPr>
          <w:szCs w:val="28"/>
        </w:rPr>
        <w:t>ование</w:t>
      </w:r>
      <w:r w:rsidRPr="00993A72">
        <w:rPr>
          <w:szCs w:val="28"/>
        </w:rPr>
        <w:t xml:space="preserve"> экспертно</w:t>
      </w:r>
      <w:r>
        <w:rPr>
          <w:szCs w:val="28"/>
        </w:rPr>
        <w:t>го</w:t>
      </w:r>
      <w:r w:rsidRPr="00993A72">
        <w:rPr>
          <w:szCs w:val="28"/>
        </w:rPr>
        <w:t xml:space="preserve"> заключени</w:t>
      </w:r>
      <w:r>
        <w:rPr>
          <w:szCs w:val="28"/>
        </w:rPr>
        <w:t>я</w:t>
      </w:r>
      <w:r w:rsidRPr="00993A72">
        <w:rPr>
          <w:szCs w:val="28"/>
        </w:rPr>
        <w:t xml:space="preserve"> и проект</w:t>
      </w:r>
      <w:r>
        <w:rPr>
          <w:szCs w:val="28"/>
        </w:rPr>
        <w:t>а</w:t>
      </w:r>
      <w:r w:rsidRPr="00993A72">
        <w:rPr>
          <w:szCs w:val="28"/>
        </w:rPr>
        <w:t xml:space="preserve"> решения;</w:t>
      </w:r>
    </w:p>
    <w:p w:rsidR="00742140" w:rsidRPr="003E2EB9" w:rsidRDefault="00742140" w:rsidP="00742140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645F83">
        <w:rPr>
          <w:szCs w:val="28"/>
        </w:rPr>
        <w:t xml:space="preserve">) утверждение </w:t>
      </w:r>
      <w:r>
        <w:rPr>
          <w:szCs w:val="28"/>
        </w:rPr>
        <w:t>постановления</w:t>
      </w:r>
      <w:r w:rsidRPr="00645F83">
        <w:rPr>
          <w:szCs w:val="28"/>
        </w:rPr>
        <w:t xml:space="preserve"> </w:t>
      </w:r>
      <w:r w:rsidRPr="00955BCE">
        <w:rPr>
          <w:rFonts w:eastAsia="Calibri"/>
          <w:szCs w:val="28"/>
        </w:rPr>
        <w:t xml:space="preserve">по установлению </w:t>
      </w:r>
      <w:r>
        <w:rPr>
          <w:rFonts w:eastAsia="Calibri"/>
          <w:szCs w:val="28"/>
        </w:rPr>
        <w:t>цен (тарифов) в электроэнергетике и  установление сбытовых надбавок гарантирующих поставщиков электрической энергии</w:t>
      </w:r>
      <w:r w:rsidRPr="003E2EB9">
        <w:rPr>
          <w:szCs w:val="28"/>
        </w:rPr>
        <w:t>;</w:t>
      </w:r>
    </w:p>
    <w:p w:rsidR="00742140" w:rsidRDefault="00742140" w:rsidP="00742140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645F83">
        <w:rPr>
          <w:szCs w:val="28"/>
        </w:rPr>
        <w:t xml:space="preserve">) </w:t>
      </w:r>
      <w:r>
        <w:rPr>
          <w:szCs w:val="28"/>
        </w:rPr>
        <w:t>исправление технических ошибок (описок, опечаток, грамматической или арифметической ошибки).</w:t>
      </w:r>
    </w:p>
    <w:p w:rsidR="00742140" w:rsidRDefault="00742140" w:rsidP="00742140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42140" w:rsidRPr="00645F83" w:rsidRDefault="00742140" w:rsidP="00742140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 xml:space="preserve">3.2. Консультирование </w:t>
      </w:r>
      <w:r>
        <w:rPr>
          <w:szCs w:val="28"/>
        </w:rPr>
        <w:t>организаций</w:t>
      </w:r>
      <w:r w:rsidRPr="00645F83">
        <w:rPr>
          <w:szCs w:val="28"/>
        </w:rPr>
        <w:t xml:space="preserve"> и оказание помощи </w:t>
      </w:r>
      <w:r>
        <w:rPr>
          <w:szCs w:val="28"/>
        </w:rPr>
        <w:t>организациям.</w:t>
      </w:r>
    </w:p>
    <w:p w:rsidR="00742140" w:rsidRPr="00645F83" w:rsidRDefault="00742140" w:rsidP="00742140">
      <w:pPr>
        <w:suppressAutoHyphens/>
        <w:autoSpaceDE w:val="0"/>
        <w:autoSpaceDN w:val="0"/>
        <w:adjustRightInd w:val="0"/>
        <w:ind w:firstLine="720"/>
        <w:jc w:val="both"/>
        <w:rPr>
          <w:rFonts w:eastAsia="SimSun"/>
          <w:bCs/>
          <w:szCs w:val="28"/>
          <w:lang w:eastAsia="zh-CN"/>
        </w:rPr>
      </w:pPr>
      <w:r>
        <w:rPr>
          <w:rFonts w:eastAsia="SimSun"/>
          <w:bCs/>
          <w:szCs w:val="28"/>
          <w:lang w:eastAsia="zh-CN"/>
        </w:rPr>
        <w:t>Регулируемая организация</w:t>
      </w:r>
      <w:r w:rsidRPr="00645F83">
        <w:rPr>
          <w:rFonts w:eastAsia="SimSun"/>
          <w:bCs/>
          <w:szCs w:val="28"/>
          <w:lang w:eastAsia="zh-CN"/>
        </w:rPr>
        <w:t xml:space="preserve"> лично, по телефону, электронной почте и (или) через «Интернет-приемную официального портала Республики Татарстан» обращается в Госкомитет для получения консультаций о порядке получения государственной услуги.</w:t>
      </w:r>
    </w:p>
    <w:p w:rsidR="00742140" w:rsidRPr="00645F83" w:rsidRDefault="00742140" w:rsidP="00742140">
      <w:pPr>
        <w:suppressAutoHyphens/>
        <w:autoSpaceDE w:val="0"/>
        <w:autoSpaceDN w:val="0"/>
        <w:adjustRightInd w:val="0"/>
        <w:ind w:firstLine="720"/>
        <w:jc w:val="both"/>
        <w:rPr>
          <w:rFonts w:eastAsia="SimSun"/>
          <w:bCs/>
          <w:szCs w:val="28"/>
          <w:lang w:eastAsia="zh-CN"/>
        </w:rPr>
      </w:pPr>
      <w:proofErr w:type="gramStart"/>
      <w:r w:rsidRPr="00EF0EF3">
        <w:rPr>
          <w:rFonts w:eastAsia="SimSun"/>
          <w:bCs/>
          <w:szCs w:val="28"/>
          <w:lang w:eastAsia="zh-CN"/>
        </w:rPr>
        <w:t>Уполномоченный по делу (ответственный исполнитель)</w:t>
      </w:r>
      <w:r>
        <w:rPr>
          <w:rFonts w:eastAsia="SimSun"/>
          <w:bCs/>
          <w:szCs w:val="28"/>
          <w:lang w:eastAsia="zh-CN"/>
        </w:rPr>
        <w:t xml:space="preserve"> </w:t>
      </w:r>
      <w:r w:rsidRPr="00645F83">
        <w:rPr>
          <w:rFonts w:eastAsia="SimSun"/>
          <w:bCs/>
          <w:szCs w:val="28"/>
          <w:lang w:eastAsia="zh-CN"/>
        </w:rPr>
        <w:t xml:space="preserve">лично, по телефону, электронной почте и (или) письмом, через Портал государственных и муниципальных услуг Республики Татарстан, осуществляет консультацию </w:t>
      </w:r>
      <w:r>
        <w:rPr>
          <w:rFonts w:eastAsia="SimSun"/>
          <w:bCs/>
          <w:szCs w:val="28"/>
          <w:lang w:eastAsia="zh-CN"/>
        </w:rPr>
        <w:t>организации</w:t>
      </w:r>
      <w:r w:rsidRPr="00645F83">
        <w:rPr>
          <w:rFonts w:eastAsia="SimSun"/>
          <w:bCs/>
          <w:szCs w:val="28"/>
          <w:lang w:eastAsia="zh-CN"/>
        </w:rPr>
        <w:t>, в том числе по составу, форме и содержанию заявления и представляемой документации, и другим вопросам для получения государственной услуги, а также, при необходимости, оказывает помощь в оформлении заявления.</w:t>
      </w:r>
      <w:proofErr w:type="gramEnd"/>
    </w:p>
    <w:p w:rsidR="00742140" w:rsidRPr="00645F83" w:rsidRDefault="00742140" w:rsidP="00742140">
      <w:pPr>
        <w:suppressAutoHyphens/>
        <w:autoSpaceDE w:val="0"/>
        <w:autoSpaceDN w:val="0"/>
        <w:adjustRightInd w:val="0"/>
        <w:ind w:firstLine="709"/>
        <w:jc w:val="both"/>
        <w:rPr>
          <w:rFonts w:eastAsia="SimSun"/>
          <w:bCs/>
          <w:szCs w:val="28"/>
          <w:lang w:eastAsia="zh-CN"/>
        </w:rPr>
      </w:pPr>
      <w:r w:rsidRPr="00645F83">
        <w:rPr>
          <w:rFonts w:eastAsia="SimSun"/>
          <w:bCs/>
          <w:szCs w:val="28"/>
          <w:lang w:eastAsia="zh-CN"/>
        </w:rPr>
        <w:t xml:space="preserve">Процедуры, устанавливаемые настоящим пунктом, осуществляются в день обращения </w:t>
      </w:r>
      <w:r>
        <w:rPr>
          <w:rFonts w:eastAsia="SimSun"/>
          <w:bCs/>
          <w:szCs w:val="28"/>
          <w:lang w:eastAsia="zh-CN"/>
        </w:rPr>
        <w:t>организации</w:t>
      </w:r>
      <w:r w:rsidRPr="00645F83">
        <w:rPr>
          <w:rFonts w:eastAsia="SimSun"/>
          <w:bCs/>
          <w:szCs w:val="28"/>
          <w:lang w:eastAsia="zh-CN"/>
        </w:rPr>
        <w:t>.</w:t>
      </w:r>
    </w:p>
    <w:p w:rsidR="00742140" w:rsidRPr="00645F83" w:rsidRDefault="00742140" w:rsidP="00742140">
      <w:pPr>
        <w:suppressAutoHyphens/>
        <w:autoSpaceDE w:val="0"/>
        <w:autoSpaceDN w:val="0"/>
        <w:adjustRightInd w:val="0"/>
        <w:ind w:firstLine="709"/>
        <w:jc w:val="both"/>
        <w:rPr>
          <w:rFonts w:eastAsia="SimSun"/>
          <w:bCs/>
          <w:szCs w:val="28"/>
          <w:lang w:eastAsia="zh-CN"/>
        </w:rPr>
      </w:pPr>
      <w:r w:rsidRPr="00645F83">
        <w:rPr>
          <w:rFonts w:eastAsia="SimSun"/>
          <w:bCs/>
          <w:szCs w:val="28"/>
          <w:lang w:eastAsia="zh-CN"/>
        </w:rPr>
        <w:t>Результат процедуры: консультация по составу, форме заявления и представляемой документации и другим вопросам, а также оказанная помощь.</w:t>
      </w:r>
    </w:p>
    <w:p w:rsidR="00742140" w:rsidRDefault="00742140" w:rsidP="00742140">
      <w:pPr>
        <w:suppressAutoHyphens/>
        <w:autoSpaceDE w:val="0"/>
        <w:autoSpaceDN w:val="0"/>
        <w:adjustRightInd w:val="0"/>
        <w:ind w:firstLine="709"/>
        <w:jc w:val="both"/>
        <w:rPr>
          <w:rFonts w:eastAsia="SimSun"/>
          <w:bCs/>
          <w:szCs w:val="28"/>
          <w:lang w:eastAsia="zh-CN"/>
        </w:rPr>
      </w:pPr>
    </w:p>
    <w:p w:rsidR="00742140" w:rsidRPr="00645F83" w:rsidRDefault="00742140" w:rsidP="00742140">
      <w:pPr>
        <w:suppressAutoHyphens/>
        <w:autoSpaceDE w:val="0"/>
        <w:autoSpaceDN w:val="0"/>
        <w:adjustRightInd w:val="0"/>
        <w:ind w:firstLine="709"/>
        <w:jc w:val="both"/>
        <w:rPr>
          <w:rFonts w:eastAsia="SimSun"/>
          <w:bCs/>
          <w:szCs w:val="28"/>
          <w:lang w:eastAsia="zh-CN"/>
        </w:rPr>
      </w:pPr>
      <w:r w:rsidRPr="00645F83">
        <w:rPr>
          <w:rFonts w:eastAsia="SimSun"/>
          <w:bCs/>
          <w:szCs w:val="28"/>
          <w:lang w:eastAsia="zh-CN"/>
        </w:rPr>
        <w:t>3.3. Принятие и регистрация заявления</w:t>
      </w:r>
      <w:r w:rsidRPr="003B14D7">
        <w:t xml:space="preserve"> </w:t>
      </w:r>
      <w:r w:rsidRPr="003B14D7">
        <w:rPr>
          <w:rFonts w:eastAsia="SimSun"/>
          <w:bCs/>
          <w:szCs w:val="28"/>
          <w:lang w:eastAsia="zh-CN"/>
        </w:rPr>
        <w:t>с прилагаемыми документами</w:t>
      </w:r>
      <w:r>
        <w:rPr>
          <w:rFonts w:eastAsia="SimSun"/>
          <w:bCs/>
          <w:szCs w:val="28"/>
          <w:lang w:eastAsia="zh-CN"/>
        </w:rPr>
        <w:t>.</w:t>
      </w:r>
    </w:p>
    <w:p w:rsidR="00742140" w:rsidRPr="00645F83" w:rsidRDefault="00742140" w:rsidP="00742140">
      <w:pPr>
        <w:tabs>
          <w:tab w:val="left" w:pos="142"/>
        </w:tabs>
        <w:ind w:firstLine="709"/>
        <w:jc w:val="both"/>
        <w:rPr>
          <w:color w:val="000000"/>
          <w:szCs w:val="24"/>
        </w:rPr>
      </w:pPr>
      <w:r w:rsidRPr="00645F83">
        <w:rPr>
          <w:szCs w:val="28"/>
        </w:rPr>
        <w:t xml:space="preserve">3.3.1. </w:t>
      </w:r>
      <w:proofErr w:type="gramStart"/>
      <w:r>
        <w:rPr>
          <w:szCs w:val="28"/>
        </w:rPr>
        <w:t>У</w:t>
      </w:r>
      <w:r w:rsidRPr="00873A68">
        <w:rPr>
          <w:szCs w:val="28"/>
        </w:rPr>
        <w:t>полномоченн</w:t>
      </w:r>
      <w:r>
        <w:rPr>
          <w:szCs w:val="28"/>
        </w:rPr>
        <w:t>ое лицо</w:t>
      </w:r>
      <w:r w:rsidRPr="00873A68">
        <w:rPr>
          <w:szCs w:val="28"/>
        </w:rPr>
        <w:t xml:space="preserve"> </w:t>
      </w:r>
      <w:r>
        <w:rPr>
          <w:szCs w:val="28"/>
        </w:rPr>
        <w:t>организации,</w:t>
      </w:r>
      <w:r w:rsidRPr="00645F83">
        <w:rPr>
          <w:szCs w:val="28"/>
        </w:rPr>
        <w:t xml:space="preserve"> по почте, через Интернет-приемную официального портала Республики Татарстан, </w:t>
      </w:r>
      <w:r>
        <w:rPr>
          <w:szCs w:val="28"/>
        </w:rPr>
        <w:t>а также не бумажном носителе, подает заявление на</w:t>
      </w:r>
      <w:r w:rsidRPr="00873A68">
        <w:rPr>
          <w:color w:val="000000"/>
          <w:szCs w:val="24"/>
        </w:rPr>
        <w:t xml:space="preserve"> установлени</w:t>
      </w:r>
      <w:r>
        <w:rPr>
          <w:color w:val="000000"/>
          <w:szCs w:val="24"/>
        </w:rPr>
        <w:t>е</w:t>
      </w:r>
      <w:r w:rsidRPr="00873A6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тарифов в электроэнергетике или у</w:t>
      </w:r>
      <w:r>
        <w:rPr>
          <w:rFonts w:eastAsia="Calibri"/>
          <w:szCs w:val="28"/>
        </w:rPr>
        <w:t>становление сбытовых надбавок гарантирующих поставщиков электрической энергии, с приложением документов в соответствии с п. 2.5 настоящего Регламента, в</w:t>
      </w:r>
      <w:r w:rsidRPr="00645F8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о</w:t>
      </w:r>
      <w:r w:rsidRPr="00645F83">
        <w:rPr>
          <w:color w:val="000000"/>
          <w:szCs w:val="24"/>
        </w:rPr>
        <w:t xml:space="preserve">тдел </w:t>
      </w:r>
      <w:r>
        <w:rPr>
          <w:color w:val="000000"/>
          <w:szCs w:val="24"/>
        </w:rPr>
        <w:lastRenderedPageBreak/>
        <w:t>общего обеспечения и делопроизводства Госкомитета (далее – Отдел делопроизводства).</w:t>
      </w:r>
      <w:r w:rsidRPr="00645F83">
        <w:rPr>
          <w:color w:val="000000"/>
          <w:szCs w:val="24"/>
        </w:rPr>
        <w:t xml:space="preserve"> </w:t>
      </w:r>
      <w:proofErr w:type="gramEnd"/>
    </w:p>
    <w:p w:rsidR="00742140" w:rsidRPr="00645F83" w:rsidRDefault="00742140" w:rsidP="00742140">
      <w:pPr>
        <w:tabs>
          <w:tab w:val="left" w:pos="142"/>
        </w:tabs>
        <w:ind w:firstLine="709"/>
        <w:jc w:val="both"/>
        <w:rPr>
          <w:color w:val="000000"/>
          <w:szCs w:val="24"/>
        </w:rPr>
      </w:pPr>
      <w:r w:rsidRPr="00645F83">
        <w:rPr>
          <w:color w:val="000000"/>
          <w:szCs w:val="24"/>
        </w:rPr>
        <w:t>Заявление может быть подано через Портал государственных и муниципал</w:t>
      </w:r>
      <w:r>
        <w:rPr>
          <w:color w:val="000000"/>
          <w:szCs w:val="24"/>
        </w:rPr>
        <w:t>ьных услуг Республики Татарстан</w:t>
      </w:r>
      <w:r w:rsidRPr="00645F83">
        <w:rPr>
          <w:color w:val="000000"/>
          <w:szCs w:val="24"/>
        </w:rPr>
        <w:t>.</w:t>
      </w:r>
    </w:p>
    <w:p w:rsidR="00742140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>Результат процедуры: заявление и документы.</w:t>
      </w:r>
    </w:p>
    <w:p w:rsidR="00742140" w:rsidRPr="00645F83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42140" w:rsidRPr="00645F83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3.3.2. Специалист Отдела делопроизводства </w:t>
      </w:r>
      <w:r w:rsidRPr="00645F83">
        <w:rPr>
          <w:szCs w:val="28"/>
        </w:rPr>
        <w:t>осуществляет:</w:t>
      </w:r>
    </w:p>
    <w:p w:rsidR="00742140" w:rsidRPr="00645F83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>прием заявления и документов;</w:t>
      </w:r>
    </w:p>
    <w:p w:rsidR="00742140" w:rsidRPr="00645F83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 xml:space="preserve">первичную обработку и регистрацию заявления с присвоением регистрационного номера и указанием даты приема в </w:t>
      </w:r>
      <w:r w:rsidRPr="00645F83">
        <w:rPr>
          <w:szCs w:val="24"/>
        </w:rPr>
        <w:t>единой межведомственной системе электронного документооборота органов государственной власти Республики Татарстан «Электронное Правительство» (далее – электронный документооборот)</w:t>
      </w:r>
      <w:r w:rsidRPr="00645F83">
        <w:rPr>
          <w:szCs w:val="28"/>
        </w:rPr>
        <w:t xml:space="preserve">; </w:t>
      </w:r>
    </w:p>
    <w:p w:rsidR="00742140" w:rsidRDefault="00742140" w:rsidP="00742140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rFonts w:cs="Arial"/>
        </w:rPr>
      </w:pPr>
      <w:proofErr w:type="gramStart"/>
      <w:r w:rsidRPr="00645F83">
        <w:rPr>
          <w:rFonts w:cs="Arial"/>
        </w:rPr>
        <w:t>направление заявления председателю (заместителю председателя) Государственного комитета Республики Татарстан по тарифам (далее – председатель (заместитель председателя) в электронной форме через электронный документооборот.</w:t>
      </w:r>
      <w:proofErr w:type="gramEnd"/>
    </w:p>
    <w:p w:rsidR="00742140" w:rsidRPr="00645F83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645F83">
        <w:rPr>
          <w:rFonts w:cs="Arial"/>
        </w:rPr>
        <w:t>Процедура, устанавливаемая настоящим пунктом, осуществляется в день поступления заявления.</w:t>
      </w:r>
    </w:p>
    <w:p w:rsidR="00742140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645F83">
        <w:rPr>
          <w:rFonts w:cs="Arial"/>
        </w:rPr>
        <w:t>Результат процедуры: принятое, зарегистрированное и направленное  председателю (заместителю председателя) заявление.</w:t>
      </w:r>
    </w:p>
    <w:p w:rsidR="00742140" w:rsidRPr="00645F83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742140" w:rsidRPr="00900B64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645F83">
        <w:rPr>
          <w:rFonts w:cs="Arial"/>
        </w:rPr>
        <w:t xml:space="preserve">3.3.3. Председатель (заместитель председателя) </w:t>
      </w:r>
      <w:r w:rsidRPr="00900B64">
        <w:rPr>
          <w:rFonts w:cs="Arial"/>
        </w:rPr>
        <w:t xml:space="preserve">рассматривает заявление, и направляет </w:t>
      </w:r>
      <w:r w:rsidRPr="00900B64">
        <w:rPr>
          <w:rFonts w:ascii="Times New Roman CYR" w:hAnsi="Times New Roman CYR" w:cs="Times New Roman CYR"/>
          <w:szCs w:val="28"/>
        </w:rPr>
        <w:t xml:space="preserve">курирующему заместителю председателя </w:t>
      </w:r>
      <w:r w:rsidRPr="00900B64">
        <w:rPr>
          <w:rFonts w:cs="Arial"/>
        </w:rPr>
        <w:t>для рассмотрения.</w:t>
      </w:r>
    </w:p>
    <w:p w:rsidR="00742140" w:rsidRPr="00645F83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900B64">
        <w:rPr>
          <w:rFonts w:cs="Arial"/>
        </w:rPr>
        <w:t>Процедура, устанавливаемая настоящим пунктом, осуществляется в день регистрации заявления.</w:t>
      </w:r>
    </w:p>
    <w:p w:rsidR="00742140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645F83">
        <w:rPr>
          <w:rFonts w:cs="Arial"/>
        </w:rPr>
        <w:t xml:space="preserve">Результат процедуры: заявление, направленное </w:t>
      </w:r>
      <w:r>
        <w:rPr>
          <w:rFonts w:cs="Arial"/>
        </w:rPr>
        <w:t xml:space="preserve">курирующему </w:t>
      </w:r>
      <w:r w:rsidRPr="00645F83">
        <w:rPr>
          <w:rFonts w:cs="Arial"/>
        </w:rPr>
        <w:t xml:space="preserve">заместителю </w:t>
      </w:r>
      <w:r>
        <w:rPr>
          <w:rFonts w:cs="Arial"/>
        </w:rPr>
        <w:t xml:space="preserve">председателя </w:t>
      </w:r>
      <w:r w:rsidRPr="00645F83">
        <w:rPr>
          <w:rFonts w:cs="Arial"/>
        </w:rPr>
        <w:t>на рассмотрение.</w:t>
      </w:r>
    </w:p>
    <w:p w:rsidR="00742140" w:rsidRPr="00645F83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742140" w:rsidRPr="00645F83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645F83">
        <w:rPr>
          <w:rFonts w:cs="Arial"/>
        </w:rPr>
        <w:t xml:space="preserve">3.3.4. </w:t>
      </w:r>
      <w:r>
        <w:rPr>
          <w:rFonts w:cs="Arial"/>
        </w:rPr>
        <w:t>Курирующий з</w:t>
      </w:r>
      <w:r w:rsidRPr="00645F83">
        <w:rPr>
          <w:rFonts w:cs="Arial"/>
        </w:rPr>
        <w:t>аместитель председателя рассматривает заявление</w:t>
      </w:r>
      <w:r>
        <w:rPr>
          <w:rFonts w:cs="Arial"/>
        </w:rPr>
        <w:t>,</w:t>
      </w:r>
      <w:r w:rsidRPr="00645F83">
        <w:rPr>
          <w:rFonts w:cs="Arial"/>
        </w:rPr>
        <w:t xml:space="preserve"> и направляет начальнику Отдела для рассмотрения.</w:t>
      </w:r>
    </w:p>
    <w:p w:rsidR="00742140" w:rsidRPr="00645F83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645F83">
        <w:rPr>
          <w:rFonts w:cs="Arial"/>
        </w:rPr>
        <w:t>Процедура, устанавливаемая настоящим пунктом, осуществляется в день регистрации заявления.</w:t>
      </w:r>
    </w:p>
    <w:p w:rsidR="00742140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645F83">
        <w:rPr>
          <w:rFonts w:cs="Arial"/>
        </w:rPr>
        <w:t>Результат процедуры: заявление, направленное начальнику Отдела на рассмотрение.</w:t>
      </w:r>
    </w:p>
    <w:p w:rsidR="00742140" w:rsidRPr="00645F83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742140" w:rsidRPr="00645F83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 xml:space="preserve">3.3.5. Начальник Отдела рассматривает заявление и документы, назначает </w:t>
      </w:r>
      <w:r>
        <w:rPr>
          <w:szCs w:val="28"/>
        </w:rPr>
        <w:t>у</w:t>
      </w:r>
      <w:r w:rsidRPr="00EF0EF3">
        <w:rPr>
          <w:szCs w:val="28"/>
        </w:rPr>
        <w:t>полномоченн</w:t>
      </w:r>
      <w:r>
        <w:rPr>
          <w:szCs w:val="28"/>
        </w:rPr>
        <w:t>ого</w:t>
      </w:r>
      <w:r w:rsidRPr="00EF0EF3">
        <w:rPr>
          <w:szCs w:val="28"/>
        </w:rPr>
        <w:t xml:space="preserve"> по делу (ответственн</w:t>
      </w:r>
      <w:r>
        <w:rPr>
          <w:szCs w:val="28"/>
        </w:rPr>
        <w:t>ого</w:t>
      </w:r>
      <w:r w:rsidRPr="00EF0EF3">
        <w:rPr>
          <w:szCs w:val="28"/>
        </w:rPr>
        <w:t xml:space="preserve"> исполнител</w:t>
      </w:r>
      <w:r>
        <w:rPr>
          <w:szCs w:val="28"/>
        </w:rPr>
        <w:t>я</w:t>
      </w:r>
      <w:r w:rsidRPr="00EF0EF3">
        <w:rPr>
          <w:szCs w:val="28"/>
        </w:rPr>
        <w:t>)</w:t>
      </w:r>
      <w:r w:rsidRPr="00645F83">
        <w:rPr>
          <w:szCs w:val="28"/>
        </w:rPr>
        <w:t xml:space="preserve"> и направляет ему для рассмотрения с целью определения соответствия заявления требованиям, </w:t>
      </w:r>
      <w:r>
        <w:rPr>
          <w:szCs w:val="28"/>
        </w:rPr>
        <w:t>установленн</w:t>
      </w:r>
      <w:r w:rsidRPr="00645F83">
        <w:rPr>
          <w:szCs w:val="28"/>
        </w:rPr>
        <w:t xml:space="preserve">ым </w:t>
      </w:r>
      <w:r>
        <w:rPr>
          <w:szCs w:val="28"/>
        </w:rPr>
        <w:t>Постановлением №</w:t>
      </w:r>
      <w:r>
        <w:rPr>
          <w:szCs w:val="28"/>
          <w:lang w:val="en-US"/>
        </w:rPr>
        <w:t> </w:t>
      </w:r>
      <w:r w:rsidRPr="00996AC7">
        <w:rPr>
          <w:color w:val="000000"/>
          <w:szCs w:val="28"/>
        </w:rPr>
        <w:t>1178.</w:t>
      </w:r>
    </w:p>
    <w:p w:rsidR="00742140" w:rsidRPr="00645F83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>Процедура, устанавливаемая настоящим пунктом, осуществляется в течение одного дня с момента окончания предыдущей процедуры.</w:t>
      </w:r>
    </w:p>
    <w:p w:rsidR="00742140" w:rsidRPr="00AF12C9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645F83">
        <w:rPr>
          <w:szCs w:val="28"/>
        </w:rPr>
        <w:t xml:space="preserve">Результат процедуры: заявление и документы, направленные </w:t>
      </w:r>
      <w:r>
        <w:rPr>
          <w:szCs w:val="28"/>
        </w:rPr>
        <w:t>у</w:t>
      </w:r>
      <w:r w:rsidRPr="00EF0EF3">
        <w:rPr>
          <w:szCs w:val="28"/>
        </w:rPr>
        <w:t>полномоченн</w:t>
      </w:r>
      <w:r>
        <w:rPr>
          <w:szCs w:val="28"/>
        </w:rPr>
        <w:t>ому</w:t>
      </w:r>
      <w:r w:rsidRPr="00EF0EF3">
        <w:rPr>
          <w:szCs w:val="28"/>
        </w:rPr>
        <w:t xml:space="preserve"> по делу (ответственн</w:t>
      </w:r>
      <w:r>
        <w:rPr>
          <w:szCs w:val="28"/>
        </w:rPr>
        <w:t>ому</w:t>
      </w:r>
      <w:r w:rsidRPr="00EF0EF3">
        <w:rPr>
          <w:szCs w:val="28"/>
        </w:rPr>
        <w:t xml:space="preserve"> исполнител</w:t>
      </w:r>
      <w:r>
        <w:rPr>
          <w:szCs w:val="28"/>
        </w:rPr>
        <w:t>ю</w:t>
      </w:r>
      <w:r w:rsidRPr="00EF0EF3">
        <w:rPr>
          <w:szCs w:val="28"/>
        </w:rPr>
        <w:t>)</w:t>
      </w:r>
      <w:r>
        <w:rPr>
          <w:szCs w:val="28"/>
        </w:rPr>
        <w:t>.</w:t>
      </w:r>
    </w:p>
    <w:p w:rsidR="00742140" w:rsidRDefault="00742140" w:rsidP="00742140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3.4. П</w:t>
      </w:r>
      <w:r w:rsidRPr="00993A72">
        <w:rPr>
          <w:szCs w:val="28"/>
        </w:rPr>
        <w:t>роверк</w:t>
      </w:r>
      <w:r>
        <w:rPr>
          <w:szCs w:val="28"/>
        </w:rPr>
        <w:t>а</w:t>
      </w:r>
      <w:r w:rsidRPr="00993A72">
        <w:rPr>
          <w:szCs w:val="28"/>
        </w:rPr>
        <w:t xml:space="preserve"> обосновывающих </w:t>
      </w:r>
      <w:r>
        <w:rPr>
          <w:szCs w:val="28"/>
        </w:rPr>
        <w:t>документов и</w:t>
      </w:r>
      <w:r w:rsidRPr="00993A72">
        <w:rPr>
          <w:szCs w:val="28"/>
        </w:rPr>
        <w:t xml:space="preserve"> анализ затрат </w:t>
      </w:r>
      <w:r>
        <w:rPr>
          <w:szCs w:val="28"/>
        </w:rPr>
        <w:t xml:space="preserve">организации. </w:t>
      </w:r>
    </w:p>
    <w:p w:rsidR="00742140" w:rsidRPr="001C1238" w:rsidRDefault="00742140" w:rsidP="007421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 w:rsidRPr="00EF0EF3">
        <w:rPr>
          <w:rFonts w:ascii="Times New Roman CYR" w:hAnsi="Times New Roman CYR" w:cs="Times New Roman CYR"/>
          <w:szCs w:val="28"/>
        </w:rPr>
        <w:lastRenderedPageBreak/>
        <w:t>Уполномоченный по делу (ответственный исполнитель)</w:t>
      </w:r>
      <w:r>
        <w:rPr>
          <w:rFonts w:ascii="Times New Roman CYR" w:hAnsi="Times New Roman CYR" w:cs="Times New Roman CYR"/>
          <w:szCs w:val="28"/>
        </w:rPr>
        <w:t xml:space="preserve"> осуществляет</w:t>
      </w:r>
      <w:r w:rsidRPr="001C1238">
        <w:rPr>
          <w:rFonts w:ascii="Times New Roman CYR" w:hAnsi="Times New Roman CYR" w:cs="Times New Roman CYR"/>
          <w:szCs w:val="28"/>
        </w:rPr>
        <w:t>:</w:t>
      </w: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2968D7">
        <w:rPr>
          <w:rFonts w:ascii="Times New Roman CYR" w:hAnsi="Times New Roman CYR" w:cs="Times New Roman CYR"/>
          <w:szCs w:val="28"/>
        </w:rPr>
        <w:t>изучение и рассмотрение документов с учетом нормативной правовой базы</w:t>
      </w:r>
      <w:r>
        <w:rPr>
          <w:rFonts w:ascii="Times New Roman CYR" w:hAnsi="Times New Roman CYR" w:cs="Times New Roman CYR"/>
          <w:szCs w:val="28"/>
        </w:rPr>
        <w:t>;</w:t>
      </w: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1C1238">
        <w:rPr>
          <w:rFonts w:ascii="Times New Roman CYR" w:hAnsi="Times New Roman CYR" w:cs="Times New Roman CYR"/>
          <w:szCs w:val="28"/>
        </w:rPr>
        <w:t>анализ экономической обоснованности затрат</w:t>
      </w:r>
      <w:r>
        <w:rPr>
          <w:rFonts w:ascii="Times New Roman CYR" w:hAnsi="Times New Roman CYR" w:cs="Times New Roman CYR"/>
          <w:szCs w:val="28"/>
        </w:rPr>
        <w:t>.</w:t>
      </w: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Уполномоченный по делу </w:t>
      </w:r>
      <w:r w:rsidRPr="00EF0EF3">
        <w:rPr>
          <w:rFonts w:ascii="Times New Roman CYR" w:hAnsi="Times New Roman CYR" w:cs="Times New Roman CYR"/>
          <w:szCs w:val="28"/>
        </w:rPr>
        <w:t>(ответственный исполнитель)</w:t>
      </w:r>
      <w:r>
        <w:rPr>
          <w:rFonts w:ascii="Times New Roman CYR" w:hAnsi="Times New Roman CYR" w:cs="Times New Roman CYR"/>
          <w:szCs w:val="28"/>
        </w:rPr>
        <w:t xml:space="preserve"> в течение 14 рабочих дней </w:t>
      </w:r>
      <w:proofErr w:type="gramStart"/>
      <w:r>
        <w:rPr>
          <w:rFonts w:ascii="Times New Roman CYR" w:hAnsi="Times New Roman CYR" w:cs="Times New Roman CYR"/>
          <w:szCs w:val="28"/>
        </w:rPr>
        <w:t>с даты регистрации</w:t>
      </w:r>
      <w:proofErr w:type="gramEnd"/>
      <w:r>
        <w:rPr>
          <w:rFonts w:ascii="Times New Roman CYR" w:hAnsi="Times New Roman CYR" w:cs="Times New Roman CYR"/>
          <w:szCs w:val="28"/>
        </w:rPr>
        <w:t>, проводит анализ представленных документов и направляет организации, осуществляющей регулируемую деятельность, извещение об открытии дела об установлении цен (тарифов) (в случае открытия дела) с указанием должности, фамилии, имени и отчества лица, назначенного уполномоченным по делу.</w:t>
      </w: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В случае принятия решения об отказе в открытии дела (в рассмотрении предложений) заявителю в течение 14 дней </w:t>
      </w:r>
      <w:proofErr w:type="gramStart"/>
      <w:r>
        <w:rPr>
          <w:rFonts w:ascii="Times New Roman CYR" w:hAnsi="Times New Roman CYR" w:cs="Times New Roman CYR"/>
          <w:szCs w:val="28"/>
        </w:rPr>
        <w:t>с даты регистрации</w:t>
      </w:r>
      <w:proofErr w:type="gramEnd"/>
      <w:r>
        <w:rPr>
          <w:rFonts w:ascii="Times New Roman CYR" w:hAnsi="Times New Roman CYR" w:cs="Times New Roman CYR"/>
          <w:szCs w:val="28"/>
        </w:rPr>
        <w:t>, представленных документов направляется соответствующее извещение.</w:t>
      </w: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В случае если в ходе анализа представленных организациями, осуществляющими регулируемую деятельность, документов возникнет необходимость уточнений предложений либо их обоснований, Госкомитет запрашивает дополнительные материалы, указав форму их представления и требования к ним, а организации, осуществляющие регулируемую деятельность, представляют их в течение 7 рабочих дней со дня поступления запроса.</w:t>
      </w:r>
    </w:p>
    <w:p w:rsidR="00742140" w:rsidRDefault="00742140" w:rsidP="0074214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Cs w:val="28"/>
          <w:lang w:eastAsia="en-US"/>
        </w:rPr>
      </w:pPr>
      <w:r w:rsidRPr="002214B4">
        <w:rPr>
          <w:rFonts w:eastAsia="Calibri"/>
          <w:szCs w:val="28"/>
          <w:lang w:eastAsia="en-US"/>
        </w:rPr>
        <w:t>За непредставление сведений в указанный уполномоченным органом срок, предусмотрена административная ответственность в соответствии со ст. 19.7.1. Кодекса</w:t>
      </w:r>
      <w:r>
        <w:rPr>
          <w:rFonts w:eastAsia="Calibri"/>
          <w:szCs w:val="28"/>
          <w:lang w:eastAsia="en-US"/>
        </w:rPr>
        <w:t xml:space="preserve"> </w:t>
      </w:r>
      <w:r w:rsidRPr="002214B4">
        <w:rPr>
          <w:rFonts w:eastAsia="Calibri"/>
          <w:szCs w:val="28"/>
          <w:lang w:eastAsia="en-US"/>
        </w:rPr>
        <w:t>об</w:t>
      </w:r>
      <w:r>
        <w:rPr>
          <w:rFonts w:eastAsia="Calibri"/>
          <w:szCs w:val="28"/>
          <w:lang w:eastAsia="en-US"/>
        </w:rPr>
        <w:t xml:space="preserve"> административных правонарушениях </w:t>
      </w:r>
      <w:r w:rsidRPr="002214B4">
        <w:rPr>
          <w:rFonts w:eastAsia="Calibri"/>
          <w:szCs w:val="28"/>
          <w:lang w:eastAsia="en-US"/>
        </w:rPr>
        <w:t>Российской</w:t>
      </w:r>
      <w:r>
        <w:rPr>
          <w:rFonts w:eastAsia="Calibri"/>
          <w:szCs w:val="28"/>
          <w:lang w:eastAsia="en-US"/>
        </w:rPr>
        <w:t xml:space="preserve"> </w:t>
      </w:r>
      <w:r w:rsidRPr="002214B4">
        <w:rPr>
          <w:rFonts w:eastAsia="Calibri"/>
          <w:szCs w:val="28"/>
          <w:lang w:eastAsia="en-US"/>
        </w:rPr>
        <w:t>Федерации.</w:t>
      </w:r>
    </w:p>
    <w:p w:rsidR="00742140" w:rsidRDefault="00742140" w:rsidP="0074214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proofErr w:type="gramStart"/>
      <w:r>
        <w:rPr>
          <w:rFonts w:ascii="Times New Roman CYR" w:hAnsi="Times New Roman CYR" w:cs="Times New Roman CYR"/>
          <w:szCs w:val="28"/>
        </w:rPr>
        <w:t xml:space="preserve">В случае непредставления организациями, осуществляющими регулируемую деятельность, обосновывающих документов, подтверждающих осуществление расходов на регулируемый вид деятельности, предусмотренных </w:t>
      </w:r>
      <w:hyperlink r:id="rId19" w:history="1">
        <w:r w:rsidRPr="003036B3">
          <w:rPr>
            <w:rFonts w:ascii="Times New Roman CYR" w:hAnsi="Times New Roman CYR" w:cs="Times New Roman CYR"/>
            <w:szCs w:val="28"/>
          </w:rPr>
          <w:t>Правилами</w:t>
        </w:r>
      </w:hyperlink>
      <w:r>
        <w:rPr>
          <w:rFonts w:ascii="Times New Roman CYR" w:hAnsi="Times New Roman CYR" w:cs="Times New Roman CYR"/>
          <w:szCs w:val="28"/>
        </w:rPr>
        <w:t xml:space="preserve"> регулирования, Госкомитет рассматривает вопрос об установлении цен (тарифов) в отношении указанных организаций на основании результатов проверки их хозяйственной деятельности, а также исходя из имеющихся данных за предшествующие периоды регулирования, использованных, в том числе для установления действующих цен (тарифов).</w:t>
      </w:r>
      <w:proofErr w:type="gramEnd"/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2968D7">
        <w:rPr>
          <w:rFonts w:ascii="Times New Roman CYR" w:hAnsi="Times New Roman CYR" w:cs="Times New Roman CYR"/>
          <w:szCs w:val="28"/>
        </w:rPr>
        <w:t xml:space="preserve">Результат процедур: </w:t>
      </w:r>
      <w:r>
        <w:rPr>
          <w:rFonts w:ascii="Times New Roman CYR" w:hAnsi="Times New Roman CYR" w:cs="Times New Roman CYR"/>
          <w:szCs w:val="28"/>
        </w:rPr>
        <w:t>принятие соответствующих документов и сведений либо аннулированное заявление (письмо – отказ).</w:t>
      </w: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3.5.</w:t>
      </w:r>
      <w:r w:rsidRPr="005924F0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Р</w:t>
      </w:r>
      <w:r w:rsidRPr="005924F0">
        <w:rPr>
          <w:rFonts w:ascii="Times New Roman CYR" w:hAnsi="Times New Roman CYR" w:cs="Times New Roman CYR"/>
          <w:szCs w:val="28"/>
        </w:rPr>
        <w:t xml:space="preserve">асчет </w:t>
      </w:r>
      <w:r>
        <w:rPr>
          <w:rFonts w:ascii="Times New Roman CYR" w:hAnsi="Times New Roman CYR" w:cs="Times New Roman CYR"/>
          <w:szCs w:val="28"/>
        </w:rPr>
        <w:t>тарифов в электроэнергетике</w:t>
      </w:r>
      <w:r w:rsidRPr="005924F0">
        <w:rPr>
          <w:rFonts w:ascii="Times New Roman CYR" w:hAnsi="Times New Roman CYR" w:cs="Times New Roman CYR"/>
          <w:szCs w:val="28"/>
        </w:rPr>
        <w:t>, формирование экспертно</w:t>
      </w:r>
      <w:r>
        <w:rPr>
          <w:rFonts w:ascii="Times New Roman CYR" w:hAnsi="Times New Roman CYR" w:cs="Times New Roman CYR"/>
          <w:szCs w:val="28"/>
        </w:rPr>
        <w:t>го заключения и проекта решения.</w:t>
      </w:r>
    </w:p>
    <w:p w:rsidR="00742140" w:rsidRPr="00F166B7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3.5.1. </w:t>
      </w:r>
      <w:r w:rsidRPr="00EF0EF3">
        <w:rPr>
          <w:rFonts w:ascii="Times New Roman CYR" w:hAnsi="Times New Roman CYR" w:cs="Times New Roman CYR"/>
          <w:szCs w:val="28"/>
        </w:rPr>
        <w:t>Уполномоченный по делу (ответственный исполнитель)</w:t>
      </w:r>
      <w:r>
        <w:rPr>
          <w:rFonts w:ascii="Times New Roman CYR" w:hAnsi="Times New Roman CYR" w:cs="Times New Roman CYR"/>
          <w:szCs w:val="28"/>
        </w:rPr>
        <w:t xml:space="preserve"> осуществляет</w:t>
      </w:r>
      <w:r w:rsidRPr="00F166B7">
        <w:rPr>
          <w:rFonts w:ascii="Times New Roman CYR" w:hAnsi="Times New Roman CYR" w:cs="Times New Roman CYR"/>
          <w:szCs w:val="28"/>
        </w:rPr>
        <w:t>:</w:t>
      </w: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расчет тарифов;</w:t>
      </w:r>
    </w:p>
    <w:p w:rsidR="00742140" w:rsidRPr="0084746B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подготовку экспертного заключения</w:t>
      </w:r>
      <w:r w:rsidRPr="0084746B">
        <w:rPr>
          <w:rFonts w:ascii="Times New Roman CYR" w:hAnsi="Times New Roman CYR" w:cs="Times New Roman CYR"/>
          <w:szCs w:val="28"/>
        </w:rPr>
        <w:t>;</w:t>
      </w:r>
    </w:p>
    <w:p w:rsidR="00742140" w:rsidRPr="00F166B7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подготовку проекта решения</w:t>
      </w:r>
      <w:r w:rsidRPr="00F166B7">
        <w:rPr>
          <w:rFonts w:ascii="Times New Roman CYR" w:hAnsi="Times New Roman CYR" w:cs="Times New Roman CYR"/>
          <w:szCs w:val="28"/>
        </w:rPr>
        <w:t>;</w:t>
      </w:r>
    </w:p>
    <w:p w:rsidR="00742140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 xml:space="preserve">направление </w:t>
      </w:r>
      <w:r>
        <w:rPr>
          <w:szCs w:val="28"/>
        </w:rPr>
        <w:t xml:space="preserve">экспертного заключения и проекта </w:t>
      </w:r>
      <w:r w:rsidRPr="00645F83">
        <w:rPr>
          <w:szCs w:val="28"/>
        </w:rPr>
        <w:t>решения на согласование начальнику Отдела.</w:t>
      </w:r>
    </w:p>
    <w:p w:rsidR="00742140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166B7">
        <w:rPr>
          <w:szCs w:val="28"/>
        </w:rPr>
        <w:t xml:space="preserve">Процедура, устанавливаемая настоящим пунктом, осуществляется в течение </w:t>
      </w:r>
      <w:r>
        <w:rPr>
          <w:szCs w:val="28"/>
        </w:rPr>
        <w:t>6 месяцев с момента получения заявления от организации, осуществляющей регулируемую деятельность.</w:t>
      </w:r>
    </w:p>
    <w:p w:rsidR="00742140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C3D3F">
        <w:rPr>
          <w:szCs w:val="28"/>
        </w:rPr>
        <w:lastRenderedPageBreak/>
        <w:t xml:space="preserve">Результат процедуры: экспертное заключение и проект решения об установлении </w:t>
      </w:r>
      <w:r>
        <w:rPr>
          <w:szCs w:val="28"/>
        </w:rPr>
        <w:t>тарифов в электроэнергетике и установлению сбытовых надбавок гарантирующих поставщиков электрической энергии, согласованное с начальником Отдела.</w:t>
      </w:r>
    </w:p>
    <w:p w:rsidR="00742140" w:rsidRPr="00645F83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42140" w:rsidRPr="00F166B7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3.5.2. Начальник отдела согласовывает проект решения с курирующим заместителем председателя Госкомитета (с учетом замечаний и предложений курирующего заместителя председателя Госкомитета).</w:t>
      </w:r>
    </w:p>
    <w:p w:rsidR="00742140" w:rsidRPr="005924F0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5924F0">
        <w:rPr>
          <w:rFonts w:ascii="Times New Roman CYR" w:hAnsi="Times New Roman CYR" w:cs="Times New Roman CYR"/>
          <w:szCs w:val="28"/>
        </w:rPr>
        <w:t xml:space="preserve">Процедура, устанавливаемая настоящим пунктом, осуществляется в течение </w:t>
      </w:r>
      <w:r>
        <w:rPr>
          <w:rFonts w:ascii="Times New Roman CYR" w:hAnsi="Times New Roman CYR" w:cs="Times New Roman CYR"/>
          <w:szCs w:val="28"/>
        </w:rPr>
        <w:t xml:space="preserve">двух </w:t>
      </w:r>
      <w:r w:rsidRPr="00C26705">
        <w:rPr>
          <w:rFonts w:ascii="Times New Roman CYR" w:hAnsi="Times New Roman CYR" w:cs="Times New Roman CYR"/>
          <w:szCs w:val="28"/>
        </w:rPr>
        <w:t>рабочих</w:t>
      </w:r>
      <w:r>
        <w:rPr>
          <w:rFonts w:ascii="Times New Roman CYR" w:hAnsi="Times New Roman CYR" w:cs="Times New Roman CYR"/>
          <w:szCs w:val="28"/>
        </w:rPr>
        <w:t xml:space="preserve"> дней</w:t>
      </w:r>
      <w:r w:rsidRPr="005924F0">
        <w:rPr>
          <w:rFonts w:ascii="Times New Roman CYR" w:hAnsi="Times New Roman CYR" w:cs="Times New Roman CYR"/>
          <w:szCs w:val="28"/>
        </w:rPr>
        <w:t xml:space="preserve"> с момента окончания предыдущей процедуры.</w:t>
      </w: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5924F0">
        <w:rPr>
          <w:rFonts w:ascii="Times New Roman CYR" w:hAnsi="Times New Roman CYR" w:cs="Times New Roman CYR"/>
          <w:szCs w:val="28"/>
        </w:rPr>
        <w:t xml:space="preserve">Результат процедуры: </w:t>
      </w:r>
      <w:r>
        <w:rPr>
          <w:rFonts w:ascii="Times New Roman CYR" w:hAnsi="Times New Roman CYR" w:cs="Times New Roman CYR"/>
          <w:szCs w:val="28"/>
        </w:rPr>
        <w:t xml:space="preserve">проект </w:t>
      </w:r>
      <w:r w:rsidRPr="005924F0">
        <w:rPr>
          <w:rFonts w:ascii="Times New Roman CYR" w:hAnsi="Times New Roman CYR" w:cs="Times New Roman CYR"/>
          <w:szCs w:val="28"/>
        </w:rPr>
        <w:t>ре</w:t>
      </w:r>
      <w:r>
        <w:rPr>
          <w:rFonts w:ascii="Times New Roman CYR" w:hAnsi="Times New Roman CYR" w:cs="Times New Roman CYR"/>
          <w:szCs w:val="28"/>
        </w:rPr>
        <w:t>шения</w:t>
      </w:r>
      <w:r w:rsidRPr="005924F0">
        <w:rPr>
          <w:rFonts w:ascii="Times New Roman CYR" w:hAnsi="Times New Roman CYR" w:cs="Times New Roman CYR"/>
          <w:szCs w:val="28"/>
        </w:rPr>
        <w:t xml:space="preserve"> </w:t>
      </w:r>
      <w:r w:rsidRPr="00955BCE">
        <w:rPr>
          <w:rFonts w:eastAsia="Calibri"/>
          <w:szCs w:val="28"/>
        </w:rPr>
        <w:t xml:space="preserve">по установлению </w:t>
      </w:r>
      <w:r>
        <w:rPr>
          <w:rFonts w:eastAsia="Calibri"/>
          <w:szCs w:val="28"/>
        </w:rPr>
        <w:t>цен (тарифов) в электроэнергетике и  установление сбытовых надбавок гарантирующих поставщиков электрической энергии</w:t>
      </w:r>
      <w:r>
        <w:rPr>
          <w:rFonts w:ascii="Times New Roman CYR" w:hAnsi="Times New Roman CYR" w:cs="Times New Roman CYR"/>
          <w:szCs w:val="28"/>
        </w:rPr>
        <w:t>, согласованный с курирующим заместителем председателя Госкомитета.</w:t>
      </w: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742140" w:rsidRPr="003E2EB9" w:rsidRDefault="00742140" w:rsidP="00742140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3.6.</w:t>
      </w:r>
      <w:r w:rsidRPr="00645F83">
        <w:rPr>
          <w:szCs w:val="28"/>
        </w:rPr>
        <w:t xml:space="preserve"> </w:t>
      </w:r>
      <w:r>
        <w:rPr>
          <w:szCs w:val="28"/>
        </w:rPr>
        <w:t>У</w:t>
      </w:r>
      <w:r w:rsidRPr="00645F83">
        <w:rPr>
          <w:szCs w:val="28"/>
        </w:rPr>
        <w:t xml:space="preserve">тверждение </w:t>
      </w:r>
      <w:r>
        <w:rPr>
          <w:szCs w:val="28"/>
        </w:rPr>
        <w:t>постановления</w:t>
      </w:r>
      <w:r w:rsidRPr="00645F83">
        <w:rPr>
          <w:szCs w:val="28"/>
        </w:rPr>
        <w:t xml:space="preserve"> </w:t>
      </w:r>
      <w:r w:rsidRPr="00955BCE">
        <w:rPr>
          <w:rFonts w:eastAsia="Calibri"/>
          <w:szCs w:val="28"/>
        </w:rPr>
        <w:t xml:space="preserve">по установлению </w:t>
      </w:r>
      <w:r>
        <w:rPr>
          <w:rFonts w:eastAsia="Calibri"/>
          <w:szCs w:val="28"/>
        </w:rPr>
        <w:t>цен (тарифов) в электроэнергетике и  установление сбытовых надбавок гарантирующих поставщиков электрической энергии.</w:t>
      </w: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3.6.1. </w:t>
      </w:r>
      <w:r w:rsidRPr="00EF0EF3">
        <w:rPr>
          <w:rFonts w:ascii="Times New Roman CYR" w:hAnsi="Times New Roman CYR" w:cs="Times New Roman CYR"/>
          <w:szCs w:val="28"/>
        </w:rPr>
        <w:t>Уполномоченный по делу (ответственный исполнитель)</w:t>
      </w:r>
      <w:r>
        <w:rPr>
          <w:rFonts w:ascii="Times New Roman CYR" w:hAnsi="Times New Roman CYR" w:cs="Times New Roman CYR"/>
          <w:szCs w:val="28"/>
        </w:rPr>
        <w:t xml:space="preserve"> осуществляет</w:t>
      </w:r>
      <w:r w:rsidRPr="00E059EF">
        <w:rPr>
          <w:rFonts w:ascii="Times New Roman CYR" w:hAnsi="Times New Roman CYR" w:cs="Times New Roman CYR"/>
          <w:szCs w:val="28"/>
        </w:rPr>
        <w:t>:</w:t>
      </w:r>
    </w:p>
    <w:p w:rsidR="00742140" w:rsidRPr="0086261E" w:rsidRDefault="00742140" w:rsidP="0074214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приглашение </w:t>
      </w:r>
      <w:r w:rsidRPr="00E059EF">
        <w:rPr>
          <w:rFonts w:ascii="Times New Roman CYR" w:hAnsi="Times New Roman CYR" w:cs="Times New Roman CYR"/>
          <w:szCs w:val="28"/>
        </w:rPr>
        <w:t xml:space="preserve">на заседание </w:t>
      </w:r>
      <w:r>
        <w:rPr>
          <w:rFonts w:ascii="Times New Roman CYR" w:hAnsi="Times New Roman CYR" w:cs="Times New Roman CYR"/>
          <w:szCs w:val="28"/>
        </w:rPr>
        <w:t>Ц</w:t>
      </w:r>
      <w:r w:rsidRPr="00E059EF">
        <w:rPr>
          <w:rFonts w:ascii="Times New Roman CYR" w:hAnsi="Times New Roman CYR" w:cs="Times New Roman CYR"/>
          <w:szCs w:val="28"/>
        </w:rPr>
        <w:t>еновой (тарифной) комиссии</w:t>
      </w:r>
      <w:r w:rsidRPr="0086261E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членов </w:t>
      </w:r>
      <w:r w:rsidRPr="0086261E">
        <w:rPr>
          <w:rFonts w:ascii="Times New Roman CYR" w:hAnsi="Times New Roman CYR" w:cs="Times New Roman CYR"/>
          <w:szCs w:val="28"/>
        </w:rPr>
        <w:t>ценовой (тарифной) комиссии</w:t>
      </w:r>
      <w:r>
        <w:rPr>
          <w:rFonts w:ascii="Times New Roman CYR" w:hAnsi="Times New Roman CYR" w:cs="Times New Roman CYR"/>
          <w:szCs w:val="28"/>
        </w:rPr>
        <w:t>;</w:t>
      </w: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направление экспертного заключения и проекта решения членам ценовой (тарифной) комиссии.</w:t>
      </w:r>
    </w:p>
    <w:p w:rsidR="00742140" w:rsidRPr="002C3D3F" w:rsidRDefault="00742140" w:rsidP="0074214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ab/>
      </w:r>
      <w:r w:rsidRPr="002C3D3F">
        <w:rPr>
          <w:rFonts w:ascii="Times New Roman CYR" w:hAnsi="Times New Roman CYR" w:cs="Times New Roman CYR"/>
          <w:szCs w:val="28"/>
        </w:rPr>
        <w:t xml:space="preserve">В состав </w:t>
      </w:r>
      <w:r>
        <w:rPr>
          <w:rFonts w:ascii="Times New Roman CYR" w:hAnsi="Times New Roman CYR" w:cs="Times New Roman CYR"/>
          <w:szCs w:val="28"/>
        </w:rPr>
        <w:t>Ц</w:t>
      </w:r>
      <w:r w:rsidRPr="002C3D3F">
        <w:rPr>
          <w:rFonts w:ascii="Times New Roman CYR" w:hAnsi="Times New Roman CYR" w:cs="Times New Roman CYR"/>
          <w:szCs w:val="28"/>
        </w:rPr>
        <w:t>еновой (тарифной) комиссии входят:</w:t>
      </w:r>
    </w:p>
    <w:p w:rsidR="00742140" w:rsidRPr="002C3D3F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2C3D3F">
        <w:rPr>
          <w:rFonts w:ascii="Times New Roman CYR" w:hAnsi="Times New Roman CYR" w:cs="Times New Roman CYR"/>
          <w:szCs w:val="28"/>
        </w:rPr>
        <w:t>курирующий заместитель председателя Госкомитета или заместитель председателя Госкомитета;</w:t>
      </w:r>
    </w:p>
    <w:p w:rsidR="00742140" w:rsidRPr="002C3D3F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2C3D3F">
        <w:rPr>
          <w:rFonts w:ascii="Times New Roman CYR" w:hAnsi="Times New Roman CYR" w:cs="Times New Roman CYR"/>
          <w:szCs w:val="28"/>
        </w:rPr>
        <w:t xml:space="preserve">начальник </w:t>
      </w:r>
      <w:r>
        <w:rPr>
          <w:rFonts w:ascii="Times New Roman CYR" w:hAnsi="Times New Roman CYR" w:cs="Times New Roman CYR"/>
          <w:szCs w:val="28"/>
        </w:rPr>
        <w:t>о</w:t>
      </w:r>
      <w:r w:rsidRPr="002C3D3F">
        <w:rPr>
          <w:rFonts w:ascii="Times New Roman CYR" w:hAnsi="Times New Roman CYR" w:cs="Times New Roman CYR"/>
          <w:szCs w:val="28"/>
        </w:rPr>
        <w:t>тдел</w:t>
      </w:r>
      <w:r>
        <w:rPr>
          <w:rFonts w:ascii="Times New Roman CYR" w:hAnsi="Times New Roman CYR" w:cs="Times New Roman CYR"/>
          <w:szCs w:val="28"/>
        </w:rPr>
        <w:t>а</w:t>
      </w:r>
      <w:r w:rsidRPr="002C3D3F">
        <w:rPr>
          <w:rFonts w:ascii="Times New Roman CYR" w:hAnsi="Times New Roman CYR" w:cs="Times New Roman CYR"/>
          <w:szCs w:val="28"/>
        </w:rPr>
        <w:t>;</w:t>
      </w:r>
    </w:p>
    <w:p w:rsidR="00742140" w:rsidRPr="002C3D3F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2C3D3F">
        <w:rPr>
          <w:rFonts w:ascii="Times New Roman CYR" w:hAnsi="Times New Roman CYR" w:cs="Times New Roman CYR"/>
          <w:szCs w:val="28"/>
        </w:rPr>
        <w:t>уполномоченный по делу (ответственный исполнитель).</w:t>
      </w:r>
    </w:p>
    <w:p w:rsidR="00742140" w:rsidRPr="002C3D3F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2C3D3F">
        <w:rPr>
          <w:rFonts w:ascii="Times New Roman CYR" w:hAnsi="Times New Roman CYR" w:cs="Times New Roman CYR"/>
          <w:szCs w:val="28"/>
        </w:rPr>
        <w:t xml:space="preserve">представители </w:t>
      </w:r>
      <w:r>
        <w:rPr>
          <w:rFonts w:ascii="Times New Roman CYR" w:hAnsi="Times New Roman CYR" w:cs="Times New Roman CYR"/>
          <w:szCs w:val="28"/>
        </w:rPr>
        <w:t>организации</w:t>
      </w:r>
      <w:r w:rsidRPr="002C3D3F">
        <w:rPr>
          <w:rFonts w:ascii="Times New Roman CYR" w:hAnsi="Times New Roman CYR" w:cs="Times New Roman CYR"/>
          <w:szCs w:val="28"/>
        </w:rPr>
        <w:t>;</w:t>
      </w:r>
    </w:p>
    <w:p w:rsidR="00742140" w:rsidRPr="002C3D3F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2C3D3F">
        <w:rPr>
          <w:rFonts w:ascii="Times New Roman CYR" w:hAnsi="Times New Roman CYR" w:cs="Times New Roman CYR"/>
          <w:szCs w:val="28"/>
        </w:rPr>
        <w:t>представители органов государственной власти, экспертных и общественных организаций (</w:t>
      </w:r>
      <w:r>
        <w:rPr>
          <w:rFonts w:ascii="Times New Roman CYR" w:hAnsi="Times New Roman CYR" w:cs="Times New Roman CYR"/>
          <w:szCs w:val="28"/>
        </w:rPr>
        <w:t>при необходимости</w:t>
      </w:r>
      <w:r w:rsidRPr="002C3D3F">
        <w:rPr>
          <w:rFonts w:ascii="Times New Roman CYR" w:hAnsi="Times New Roman CYR" w:cs="Times New Roman CYR"/>
          <w:szCs w:val="28"/>
        </w:rPr>
        <w:t>).</w:t>
      </w:r>
    </w:p>
    <w:p w:rsidR="00742140" w:rsidRPr="00272B0D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272B0D">
        <w:rPr>
          <w:rFonts w:ascii="Times New Roman CYR" w:hAnsi="Times New Roman CYR" w:cs="Times New Roman CYR"/>
          <w:szCs w:val="28"/>
        </w:rPr>
        <w:t xml:space="preserve">Процедура, устанавливаемая настоящим пунктом, осуществляется в течение </w:t>
      </w:r>
      <w:r w:rsidRPr="006E160D">
        <w:rPr>
          <w:rFonts w:ascii="Times New Roman CYR" w:hAnsi="Times New Roman CYR" w:cs="Times New Roman CYR"/>
          <w:szCs w:val="28"/>
        </w:rPr>
        <w:t>одного р</w:t>
      </w:r>
      <w:r w:rsidRPr="00272B0D">
        <w:rPr>
          <w:rFonts w:ascii="Times New Roman CYR" w:hAnsi="Times New Roman CYR" w:cs="Times New Roman CYR"/>
          <w:szCs w:val="28"/>
        </w:rPr>
        <w:t>абоч</w:t>
      </w:r>
      <w:r>
        <w:rPr>
          <w:rFonts w:ascii="Times New Roman CYR" w:hAnsi="Times New Roman CYR" w:cs="Times New Roman CYR"/>
          <w:szCs w:val="28"/>
        </w:rPr>
        <w:t>его</w:t>
      </w:r>
      <w:r w:rsidRPr="00272B0D">
        <w:rPr>
          <w:rFonts w:ascii="Times New Roman CYR" w:hAnsi="Times New Roman CYR" w:cs="Times New Roman CYR"/>
          <w:szCs w:val="28"/>
        </w:rPr>
        <w:t xml:space="preserve"> дн</w:t>
      </w:r>
      <w:r>
        <w:rPr>
          <w:rFonts w:ascii="Times New Roman CYR" w:hAnsi="Times New Roman CYR" w:cs="Times New Roman CYR"/>
          <w:szCs w:val="28"/>
        </w:rPr>
        <w:t xml:space="preserve">я </w:t>
      </w:r>
      <w:r w:rsidRPr="00272B0D">
        <w:rPr>
          <w:rFonts w:ascii="Times New Roman CYR" w:hAnsi="Times New Roman CYR" w:cs="Times New Roman CYR"/>
          <w:szCs w:val="28"/>
        </w:rPr>
        <w:t>с момента окончания предыдущей процедуры.</w:t>
      </w: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272B0D">
        <w:rPr>
          <w:rFonts w:ascii="Times New Roman CYR" w:hAnsi="Times New Roman CYR" w:cs="Times New Roman CYR"/>
          <w:szCs w:val="28"/>
        </w:rPr>
        <w:t>Результат процедуры: экспертно</w:t>
      </w:r>
      <w:r>
        <w:rPr>
          <w:rFonts w:ascii="Times New Roman CYR" w:hAnsi="Times New Roman CYR" w:cs="Times New Roman CYR"/>
          <w:szCs w:val="28"/>
        </w:rPr>
        <w:t>е</w:t>
      </w:r>
      <w:r w:rsidRPr="00272B0D">
        <w:rPr>
          <w:rFonts w:ascii="Times New Roman CYR" w:hAnsi="Times New Roman CYR" w:cs="Times New Roman CYR"/>
          <w:szCs w:val="28"/>
        </w:rPr>
        <w:t xml:space="preserve"> заключени</w:t>
      </w:r>
      <w:r>
        <w:rPr>
          <w:rFonts w:ascii="Times New Roman CYR" w:hAnsi="Times New Roman CYR" w:cs="Times New Roman CYR"/>
          <w:szCs w:val="28"/>
        </w:rPr>
        <w:t>е</w:t>
      </w:r>
      <w:r w:rsidRPr="00272B0D">
        <w:rPr>
          <w:rFonts w:ascii="Times New Roman CYR" w:hAnsi="Times New Roman CYR" w:cs="Times New Roman CYR"/>
          <w:szCs w:val="28"/>
        </w:rPr>
        <w:t xml:space="preserve"> и проект решения</w:t>
      </w:r>
      <w:r>
        <w:rPr>
          <w:rFonts w:ascii="Times New Roman CYR" w:hAnsi="Times New Roman CYR" w:cs="Times New Roman CYR"/>
          <w:szCs w:val="28"/>
        </w:rPr>
        <w:t>, направленный членам ценовой (тарифной) комиссии (письмо).</w:t>
      </w: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742140" w:rsidRPr="002C3D3F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3.6.2. Проведение </w:t>
      </w:r>
      <w:r w:rsidRPr="002C3D3F">
        <w:rPr>
          <w:rFonts w:ascii="Times New Roman CYR" w:hAnsi="Times New Roman CYR" w:cs="Times New Roman CYR"/>
          <w:szCs w:val="28"/>
        </w:rPr>
        <w:t>заседани</w:t>
      </w:r>
      <w:r>
        <w:rPr>
          <w:rFonts w:ascii="Times New Roman CYR" w:hAnsi="Times New Roman CYR" w:cs="Times New Roman CYR"/>
          <w:szCs w:val="28"/>
        </w:rPr>
        <w:t>я</w:t>
      </w:r>
      <w:r w:rsidRPr="002C3D3F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Ц</w:t>
      </w:r>
      <w:r w:rsidRPr="002C3D3F">
        <w:rPr>
          <w:rFonts w:ascii="Times New Roman CYR" w:hAnsi="Times New Roman CYR" w:cs="Times New Roman CYR"/>
          <w:szCs w:val="28"/>
        </w:rPr>
        <w:t xml:space="preserve">еновой (тарифной) комиссии </w:t>
      </w:r>
      <w:r>
        <w:rPr>
          <w:rFonts w:ascii="Times New Roman CYR" w:hAnsi="Times New Roman CYR" w:cs="Times New Roman CYR"/>
          <w:szCs w:val="28"/>
        </w:rPr>
        <w:t>и согласование</w:t>
      </w:r>
      <w:r w:rsidRPr="002C3D3F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проекта </w:t>
      </w:r>
      <w:r w:rsidRPr="002C3D3F">
        <w:rPr>
          <w:rFonts w:ascii="Times New Roman CYR" w:hAnsi="Times New Roman CYR" w:cs="Times New Roman CYR"/>
          <w:szCs w:val="28"/>
        </w:rPr>
        <w:t>решения с заинтересованными сторонами.</w:t>
      </w:r>
    </w:p>
    <w:p w:rsidR="00742140" w:rsidRPr="00BF5B04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3.6.2.1. </w:t>
      </w:r>
      <w:r w:rsidRPr="00BF5B04">
        <w:rPr>
          <w:rFonts w:ascii="Times New Roman CYR" w:hAnsi="Times New Roman CYR" w:cs="Times New Roman CYR"/>
          <w:szCs w:val="28"/>
        </w:rPr>
        <w:t>При отсутствии разногласий по проек</w:t>
      </w:r>
      <w:r>
        <w:rPr>
          <w:rFonts w:ascii="Times New Roman CYR" w:hAnsi="Times New Roman CYR" w:cs="Times New Roman CYR"/>
          <w:szCs w:val="28"/>
        </w:rPr>
        <w:t xml:space="preserve">ту решения между Госкомитетом и организацией </w:t>
      </w:r>
      <w:r w:rsidRPr="00BF5B04">
        <w:rPr>
          <w:rFonts w:ascii="Times New Roman CYR" w:hAnsi="Times New Roman CYR" w:cs="Times New Roman CYR"/>
          <w:szCs w:val="28"/>
        </w:rPr>
        <w:t>подписывается лист согласования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A70722">
        <w:rPr>
          <w:rFonts w:ascii="Times New Roman CYR" w:hAnsi="Times New Roman CYR" w:cs="Times New Roman CYR"/>
          <w:szCs w:val="28"/>
        </w:rPr>
        <w:t>(приложение 4).</w:t>
      </w: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BF5B04">
        <w:rPr>
          <w:rFonts w:ascii="Times New Roman CYR" w:hAnsi="Times New Roman CYR" w:cs="Times New Roman CYR"/>
          <w:szCs w:val="28"/>
        </w:rPr>
        <w:t>Уполномоченный по делу (ответственный исполнитель) для подготовки рассмотрения вопросов об установлении цен (тарифов) и иных решений на заседании Правления</w:t>
      </w:r>
      <w:r w:rsidRPr="002C3D3F">
        <w:rPr>
          <w:rFonts w:ascii="Times New Roman CYR" w:hAnsi="Times New Roman CYR" w:cs="Times New Roman CYR"/>
          <w:szCs w:val="28"/>
        </w:rPr>
        <w:t xml:space="preserve"> </w:t>
      </w:r>
      <w:r w:rsidRPr="00BF5B04">
        <w:rPr>
          <w:rFonts w:ascii="Times New Roman CYR" w:hAnsi="Times New Roman CYR" w:cs="Times New Roman CYR"/>
          <w:szCs w:val="28"/>
        </w:rPr>
        <w:t xml:space="preserve">направляет в </w:t>
      </w:r>
      <w:r>
        <w:rPr>
          <w:rFonts w:ascii="Times New Roman CYR" w:hAnsi="Times New Roman CYR" w:cs="Times New Roman CYR"/>
          <w:szCs w:val="28"/>
        </w:rPr>
        <w:t>О</w:t>
      </w:r>
      <w:r w:rsidRPr="00BF5B04">
        <w:rPr>
          <w:rFonts w:ascii="Times New Roman CYR" w:hAnsi="Times New Roman CYR" w:cs="Times New Roman CYR"/>
          <w:szCs w:val="28"/>
        </w:rPr>
        <w:t xml:space="preserve">тдел </w:t>
      </w:r>
      <w:r>
        <w:rPr>
          <w:rFonts w:ascii="Times New Roman CYR" w:hAnsi="Times New Roman CYR" w:cs="Times New Roman CYR"/>
          <w:szCs w:val="28"/>
        </w:rPr>
        <w:t>о</w:t>
      </w:r>
      <w:r w:rsidRPr="00BF5B04">
        <w:rPr>
          <w:rFonts w:ascii="Times New Roman CYR" w:hAnsi="Times New Roman CYR" w:cs="Times New Roman CYR"/>
          <w:szCs w:val="28"/>
        </w:rPr>
        <w:t>рганизации</w:t>
      </w:r>
      <w:r w:rsidRPr="00C26705">
        <w:rPr>
          <w:rFonts w:ascii="Times New Roman CYR" w:hAnsi="Times New Roman CYR" w:cs="Times New Roman CYR"/>
          <w:szCs w:val="28"/>
        </w:rPr>
        <w:t>:</w:t>
      </w:r>
      <w:r w:rsidRPr="00BF5B04">
        <w:rPr>
          <w:rFonts w:ascii="Times New Roman CYR" w:hAnsi="Times New Roman CYR" w:cs="Times New Roman CYR"/>
          <w:szCs w:val="28"/>
        </w:rPr>
        <w:t xml:space="preserve"> </w:t>
      </w:r>
    </w:p>
    <w:p w:rsidR="00742140" w:rsidRPr="00BF5B04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BF5B04">
        <w:rPr>
          <w:rFonts w:ascii="Times New Roman CYR" w:hAnsi="Times New Roman CYR" w:cs="Times New Roman CYR"/>
          <w:szCs w:val="28"/>
        </w:rPr>
        <w:t>визовый экземпляр проекта решения</w:t>
      </w:r>
      <w:r w:rsidRPr="00EF0EF3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(</w:t>
      </w:r>
      <w:r w:rsidRPr="00BF5B04">
        <w:rPr>
          <w:rFonts w:ascii="Times New Roman CYR" w:hAnsi="Times New Roman CYR" w:cs="Times New Roman CYR"/>
          <w:szCs w:val="28"/>
        </w:rPr>
        <w:t>на бумажном носителе</w:t>
      </w:r>
      <w:r>
        <w:rPr>
          <w:rFonts w:ascii="Times New Roman CYR" w:hAnsi="Times New Roman CYR" w:cs="Times New Roman CYR"/>
          <w:szCs w:val="28"/>
        </w:rPr>
        <w:t>)</w:t>
      </w:r>
      <w:r w:rsidRPr="00BF5B04">
        <w:rPr>
          <w:rFonts w:ascii="Times New Roman CYR" w:hAnsi="Times New Roman CYR" w:cs="Times New Roman CYR"/>
          <w:szCs w:val="28"/>
        </w:rPr>
        <w:t>;</w:t>
      </w:r>
    </w:p>
    <w:p w:rsidR="00742140" w:rsidRPr="00BF5B04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BF5B04">
        <w:rPr>
          <w:rFonts w:ascii="Times New Roman CYR" w:hAnsi="Times New Roman CYR" w:cs="Times New Roman CYR"/>
          <w:szCs w:val="28"/>
        </w:rPr>
        <w:lastRenderedPageBreak/>
        <w:t>служебн</w:t>
      </w:r>
      <w:r>
        <w:rPr>
          <w:rFonts w:ascii="Times New Roman CYR" w:hAnsi="Times New Roman CYR" w:cs="Times New Roman CYR"/>
          <w:szCs w:val="28"/>
        </w:rPr>
        <w:t>ую</w:t>
      </w:r>
      <w:r w:rsidRPr="00BF5B04">
        <w:rPr>
          <w:rFonts w:ascii="Times New Roman CYR" w:hAnsi="Times New Roman CYR" w:cs="Times New Roman CYR"/>
          <w:szCs w:val="28"/>
        </w:rPr>
        <w:t xml:space="preserve"> записк</w:t>
      </w:r>
      <w:r>
        <w:rPr>
          <w:rFonts w:ascii="Times New Roman CYR" w:hAnsi="Times New Roman CYR" w:cs="Times New Roman CYR"/>
          <w:szCs w:val="28"/>
        </w:rPr>
        <w:t>у</w:t>
      </w:r>
      <w:r w:rsidRPr="00BF5B04">
        <w:rPr>
          <w:rFonts w:ascii="Times New Roman CYR" w:hAnsi="Times New Roman CYR" w:cs="Times New Roman CYR"/>
          <w:szCs w:val="28"/>
        </w:rPr>
        <w:t xml:space="preserve"> посредством единой межведомственной системы электронного документооборота </w:t>
      </w:r>
      <w:r>
        <w:rPr>
          <w:rFonts w:ascii="Times New Roman CYR" w:hAnsi="Times New Roman CYR" w:cs="Times New Roman CYR"/>
          <w:szCs w:val="28"/>
        </w:rPr>
        <w:t xml:space="preserve">с </w:t>
      </w:r>
      <w:r w:rsidRPr="00BF5B04">
        <w:rPr>
          <w:rFonts w:ascii="Times New Roman CYR" w:hAnsi="Times New Roman CYR" w:cs="Times New Roman CYR"/>
          <w:szCs w:val="28"/>
        </w:rPr>
        <w:t>приложением проект</w:t>
      </w:r>
      <w:r>
        <w:rPr>
          <w:rFonts w:ascii="Times New Roman CYR" w:hAnsi="Times New Roman CYR" w:cs="Times New Roman CYR"/>
          <w:szCs w:val="28"/>
        </w:rPr>
        <w:t>а</w:t>
      </w:r>
      <w:r w:rsidRPr="00BF5B04">
        <w:rPr>
          <w:rFonts w:ascii="Times New Roman CYR" w:hAnsi="Times New Roman CYR" w:cs="Times New Roman CYR"/>
          <w:szCs w:val="28"/>
        </w:rPr>
        <w:t xml:space="preserve"> решения</w:t>
      </w:r>
      <w:r>
        <w:rPr>
          <w:rFonts w:ascii="Times New Roman CYR" w:hAnsi="Times New Roman CYR" w:cs="Times New Roman CYR"/>
          <w:szCs w:val="28"/>
        </w:rPr>
        <w:t>,</w:t>
      </w:r>
      <w:r w:rsidRPr="00BF5B04">
        <w:rPr>
          <w:rFonts w:ascii="Times New Roman CYR" w:hAnsi="Times New Roman CYR" w:cs="Times New Roman CYR"/>
          <w:szCs w:val="28"/>
        </w:rPr>
        <w:t xml:space="preserve"> экспертного заключения (пояснительной записки) и листа согласования.</w:t>
      </w:r>
    </w:p>
    <w:p w:rsidR="00742140" w:rsidRPr="00BF5B04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C26705">
        <w:rPr>
          <w:rFonts w:ascii="Times New Roman CYR" w:hAnsi="Times New Roman CYR" w:cs="Times New Roman CYR"/>
          <w:szCs w:val="28"/>
        </w:rPr>
        <w:t>Процедура, устанавливаемая настоящим пунктом, осуществляется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BF5B04">
        <w:rPr>
          <w:rFonts w:ascii="Times New Roman CYR" w:hAnsi="Times New Roman CYR" w:cs="Times New Roman CYR"/>
          <w:szCs w:val="28"/>
        </w:rPr>
        <w:t xml:space="preserve">в срок не позднее </w:t>
      </w:r>
      <w:r>
        <w:rPr>
          <w:rFonts w:ascii="Times New Roman CYR" w:hAnsi="Times New Roman CYR" w:cs="Times New Roman CYR"/>
          <w:szCs w:val="28"/>
        </w:rPr>
        <w:t>5</w:t>
      </w:r>
      <w:r w:rsidRPr="00BF5B04">
        <w:rPr>
          <w:rFonts w:ascii="Times New Roman CYR" w:hAnsi="Times New Roman CYR" w:cs="Times New Roman CYR"/>
          <w:szCs w:val="28"/>
        </w:rPr>
        <w:t xml:space="preserve"> рабочих дней до дня</w:t>
      </w:r>
      <w:r>
        <w:rPr>
          <w:rFonts w:ascii="Times New Roman CYR" w:hAnsi="Times New Roman CYR" w:cs="Times New Roman CYR"/>
          <w:szCs w:val="28"/>
        </w:rPr>
        <w:t xml:space="preserve"> проведения заседания Правления.</w:t>
      </w: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AD1CDA">
        <w:rPr>
          <w:rFonts w:ascii="Times New Roman CYR" w:hAnsi="Times New Roman CYR" w:cs="Times New Roman CYR"/>
          <w:szCs w:val="28"/>
        </w:rPr>
        <w:t>Результат процедуры: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BE5C33">
        <w:rPr>
          <w:rFonts w:ascii="Times New Roman CYR" w:hAnsi="Times New Roman CYR" w:cs="Times New Roman CYR"/>
          <w:szCs w:val="28"/>
        </w:rPr>
        <w:t>проект решения, экспертно</w:t>
      </w:r>
      <w:r>
        <w:rPr>
          <w:rFonts w:ascii="Times New Roman CYR" w:hAnsi="Times New Roman CYR" w:cs="Times New Roman CYR"/>
          <w:szCs w:val="28"/>
        </w:rPr>
        <w:t>е</w:t>
      </w:r>
      <w:r w:rsidRPr="00BE5C33">
        <w:rPr>
          <w:rFonts w:ascii="Times New Roman CYR" w:hAnsi="Times New Roman CYR" w:cs="Times New Roman CYR"/>
          <w:szCs w:val="28"/>
        </w:rPr>
        <w:t xml:space="preserve"> заключени</w:t>
      </w:r>
      <w:r>
        <w:rPr>
          <w:rFonts w:ascii="Times New Roman CYR" w:hAnsi="Times New Roman CYR" w:cs="Times New Roman CYR"/>
          <w:szCs w:val="28"/>
        </w:rPr>
        <w:t>е</w:t>
      </w:r>
      <w:r w:rsidRPr="00BE5C33">
        <w:rPr>
          <w:rFonts w:ascii="Times New Roman CYR" w:hAnsi="Times New Roman CYR" w:cs="Times New Roman CYR"/>
          <w:szCs w:val="28"/>
        </w:rPr>
        <w:t xml:space="preserve"> и лист согласования.</w:t>
      </w: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742140" w:rsidRPr="002C3D3F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3.6.2.2. </w:t>
      </w:r>
      <w:r w:rsidRPr="002C3D3F">
        <w:rPr>
          <w:rFonts w:ascii="Times New Roman CYR" w:hAnsi="Times New Roman CYR" w:cs="Times New Roman CYR"/>
          <w:szCs w:val="28"/>
        </w:rPr>
        <w:t xml:space="preserve">При наличии разногласий по проекту решения </w:t>
      </w:r>
      <w:r>
        <w:rPr>
          <w:rFonts w:ascii="Times New Roman CYR" w:hAnsi="Times New Roman CYR" w:cs="Times New Roman CYR"/>
          <w:szCs w:val="28"/>
        </w:rPr>
        <w:t xml:space="preserve">организация </w:t>
      </w:r>
      <w:r w:rsidRPr="002C3D3F">
        <w:rPr>
          <w:rFonts w:ascii="Times New Roman CYR" w:hAnsi="Times New Roman CYR" w:cs="Times New Roman CYR"/>
          <w:szCs w:val="28"/>
        </w:rPr>
        <w:t xml:space="preserve">официально представляет в Госкомитет разногласия, заполнив форму разногласий между Госкомитетом и </w:t>
      </w:r>
      <w:r>
        <w:rPr>
          <w:rFonts w:ascii="Times New Roman CYR" w:hAnsi="Times New Roman CYR" w:cs="Times New Roman CYR"/>
          <w:szCs w:val="28"/>
        </w:rPr>
        <w:t>организацией</w:t>
      </w:r>
      <w:r w:rsidRPr="002C3D3F">
        <w:rPr>
          <w:rFonts w:ascii="Times New Roman CYR" w:hAnsi="Times New Roman CYR" w:cs="Times New Roman CYR"/>
          <w:szCs w:val="28"/>
        </w:rPr>
        <w:t xml:space="preserve"> </w:t>
      </w:r>
      <w:r w:rsidRPr="00CB3276">
        <w:rPr>
          <w:rFonts w:ascii="Times New Roman CYR" w:hAnsi="Times New Roman CYR" w:cs="Times New Roman CYR"/>
          <w:szCs w:val="28"/>
        </w:rPr>
        <w:t>(приложени</w:t>
      </w:r>
      <w:r>
        <w:rPr>
          <w:rFonts w:ascii="Times New Roman CYR" w:hAnsi="Times New Roman CYR" w:cs="Times New Roman CYR"/>
          <w:szCs w:val="28"/>
        </w:rPr>
        <w:t>е</w:t>
      </w:r>
      <w:r w:rsidRPr="00CB3276">
        <w:rPr>
          <w:rFonts w:ascii="Times New Roman CYR" w:hAnsi="Times New Roman CYR" w:cs="Times New Roman CYR"/>
          <w:szCs w:val="28"/>
        </w:rPr>
        <w:t xml:space="preserve"> 3).</w:t>
      </w: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2C3D3F">
        <w:rPr>
          <w:rFonts w:ascii="Times New Roman CYR" w:hAnsi="Times New Roman CYR" w:cs="Times New Roman CYR"/>
          <w:szCs w:val="28"/>
        </w:rPr>
        <w:t>Уполномоченный по делу (ответственный исполнитель)</w:t>
      </w:r>
      <w:r>
        <w:rPr>
          <w:rFonts w:ascii="Times New Roman CYR" w:hAnsi="Times New Roman CYR" w:cs="Times New Roman CYR"/>
          <w:szCs w:val="28"/>
        </w:rPr>
        <w:t xml:space="preserve"> направляет в отдел организации</w:t>
      </w:r>
      <w:r w:rsidRPr="00BF5B04">
        <w:rPr>
          <w:rFonts w:ascii="Times New Roman CYR" w:hAnsi="Times New Roman CYR" w:cs="Times New Roman CYR"/>
          <w:szCs w:val="28"/>
        </w:rPr>
        <w:t>:</w:t>
      </w:r>
      <w:r w:rsidRPr="002C3D3F">
        <w:rPr>
          <w:rFonts w:ascii="Times New Roman CYR" w:hAnsi="Times New Roman CYR" w:cs="Times New Roman CYR"/>
          <w:szCs w:val="28"/>
        </w:rPr>
        <w:t xml:space="preserve"> </w:t>
      </w:r>
    </w:p>
    <w:p w:rsidR="00742140" w:rsidRPr="002C3D3F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2C3D3F">
        <w:rPr>
          <w:rFonts w:ascii="Times New Roman CYR" w:hAnsi="Times New Roman CYR" w:cs="Times New Roman CYR"/>
          <w:szCs w:val="28"/>
        </w:rPr>
        <w:t>визовый экземпляр проекта решения</w:t>
      </w:r>
      <w:r w:rsidRPr="00483039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>(</w:t>
      </w:r>
      <w:r w:rsidRPr="002C3D3F">
        <w:rPr>
          <w:rFonts w:ascii="Times New Roman CYR" w:hAnsi="Times New Roman CYR" w:cs="Times New Roman CYR"/>
          <w:szCs w:val="28"/>
        </w:rPr>
        <w:t>на бумажном носителе</w:t>
      </w:r>
      <w:r>
        <w:rPr>
          <w:rFonts w:ascii="Times New Roman CYR" w:hAnsi="Times New Roman CYR" w:cs="Times New Roman CYR"/>
          <w:szCs w:val="28"/>
        </w:rPr>
        <w:t>)</w:t>
      </w:r>
      <w:r w:rsidRPr="002C3D3F">
        <w:rPr>
          <w:rFonts w:ascii="Times New Roman CYR" w:hAnsi="Times New Roman CYR" w:cs="Times New Roman CYR"/>
          <w:szCs w:val="28"/>
        </w:rPr>
        <w:t>;</w:t>
      </w:r>
    </w:p>
    <w:p w:rsidR="00742140" w:rsidRPr="002C3D3F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2C3D3F">
        <w:rPr>
          <w:rFonts w:ascii="Times New Roman CYR" w:hAnsi="Times New Roman CYR" w:cs="Times New Roman CYR"/>
          <w:szCs w:val="28"/>
        </w:rPr>
        <w:t>служебн</w:t>
      </w:r>
      <w:r>
        <w:rPr>
          <w:rFonts w:ascii="Times New Roman CYR" w:hAnsi="Times New Roman CYR" w:cs="Times New Roman CYR"/>
          <w:szCs w:val="28"/>
        </w:rPr>
        <w:t>ую</w:t>
      </w:r>
      <w:r w:rsidRPr="002C3D3F">
        <w:rPr>
          <w:rFonts w:ascii="Times New Roman CYR" w:hAnsi="Times New Roman CYR" w:cs="Times New Roman CYR"/>
          <w:szCs w:val="28"/>
        </w:rPr>
        <w:t xml:space="preserve"> записк</w:t>
      </w:r>
      <w:r>
        <w:rPr>
          <w:rFonts w:ascii="Times New Roman CYR" w:hAnsi="Times New Roman CYR" w:cs="Times New Roman CYR"/>
          <w:szCs w:val="28"/>
        </w:rPr>
        <w:t xml:space="preserve">у </w:t>
      </w:r>
      <w:r w:rsidRPr="002C3D3F">
        <w:rPr>
          <w:rFonts w:ascii="Times New Roman CYR" w:hAnsi="Times New Roman CYR" w:cs="Times New Roman CYR"/>
          <w:szCs w:val="28"/>
        </w:rPr>
        <w:t>посредством единой межведомственной системы электронного документооборота с приложением проект</w:t>
      </w:r>
      <w:r>
        <w:rPr>
          <w:rFonts w:ascii="Times New Roman CYR" w:hAnsi="Times New Roman CYR" w:cs="Times New Roman CYR"/>
          <w:szCs w:val="28"/>
        </w:rPr>
        <w:t>а</w:t>
      </w:r>
      <w:r w:rsidRPr="002C3D3F">
        <w:rPr>
          <w:rFonts w:ascii="Times New Roman CYR" w:hAnsi="Times New Roman CYR" w:cs="Times New Roman CYR"/>
          <w:szCs w:val="28"/>
        </w:rPr>
        <w:t xml:space="preserve"> решения</w:t>
      </w:r>
      <w:r>
        <w:rPr>
          <w:rFonts w:ascii="Times New Roman CYR" w:hAnsi="Times New Roman CYR" w:cs="Times New Roman CYR"/>
          <w:szCs w:val="28"/>
        </w:rPr>
        <w:t>,</w:t>
      </w:r>
      <w:r w:rsidRPr="002C3D3F">
        <w:rPr>
          <w:rFonts w:ascii="Times New Roman CYR" w:hAnsi="Times New Roman CYR" w:cs="Times New Roman CYR"/>
          <w:szCs w:val="28"/>
        </w:rPr>
        <w:t xml:space="preserve"> экспертного заключения (пояснительной записки) и формы разногласий, представленной </w:t>
      </w:r>
      <w:r>
        <w:rPr>
          <w:rFonts w:ascii="Times New Roman CYR" w:hAnsi="Times New Roman CYR" w:cs="Times New Roman CYR"/>
          <w:szCs w:val="28"/>
        </w:rPr>
        <w:t>организацией.</w:t>
      </w:r>
    </w:p>
    <w:p w:rsidR="00742140" w:rsidRPr="00BF5B04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BF5B04">
        <w:rPr>
          <w:rFonts w:ascii="Times New Roman CYR" w:hAnsi="Times New Roman CYR" w:cs="Times New Roman CYR"/>
          <w:szCs w:val="28"/>
        </w:rPr>
        <w:t xml:space="preserve">Процедура, устанавливаемая настоящим пунктом, осуществляется </w:t>
      </w:r>
      <w:r w:rsidRPr="002C3D3F">
        <w:rPr>
          <w:rFonts w:ascii="Times New Roman CYR" w:hAnsi="Times New Roman CYR" w:cs="Times New Roman CYR"/>
          <w:szCs w:val="28"/>
        </w:rPr>
        <w:t xml:space="preserve">в срок не позднее </w:t>
      </w:r>
      <w:r>
        <w:rPr>
          <w:rFonts w:ascii="Times New Roman CYR" w:hAnsi="Times New Roman CYR" w:cs="Times New Roman CYR"/>
          <w:szCs w:val="28"/>
        </w:rPr>
        <w:t xml:space="preserve">3 </w:t>
      </w:r>
      <w:r w:rsidRPr="002C3D3F">
        <w:rPr>
          <w:rFonts w:ascii="Times New Roman CYR" w:hAnsi="Times New Roman CYR" w:cs="Times New Roman CYR"/>
          <w:szCs w:val="28"/>
        </w:rPr>
        <w:t>рабочих дней до дня проведения заседания Комиссии по разногласиям</w:t>
      </w:r>
      <w:r w:rsidRPr="00BF5B04">
        <w:rPr>
          <w:rFonts w:ascii="Times New Roman CYR" w:hAnsi="Times New Roman CYR" w:cs="Times New Roman CYR"/>
          <w:szCs w:val="28"/>
        </w:rPr>
        <w:t>.</w:t>
      </w: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483039">
        <w:rPr>
          <w:rFonts w:ascii="Times New Roman CYR" w:hAnsi="Times New Roman CYR" w:cs="Times New Roman CYR"/>
          <w:szCs w:val="28"/>
        </w:rPr>
        <w:t>Результат процедуры: проект решения, экспертно</w:t>
      </w:r>
      <w:r>
        <w:rPr>
          <w:rFonts w:ascii="Times New Roman CYR" w:hAnsi="Times New Roman CYR" w:cs="Times New Roman CYR"/>
          <w:szCs w:val="28"/>
        </w:rPr>
        <w:t>е</w:t>
      </w:r>
      <w:r w:rsidRPr="00483039">
        <w:rPr>
          <w:rFonts w:ascii="Times New Roman CYR" w:hAnsi="Times New Roman CYR" w:cs="Times New Roman CYR"/>
          <w:szCs w:val="28"/>
        </w:rPr>
        <w:t xml:space="preserve"> заключени</w:t>
      </w:r>
      <w:r>
        <w:rPr>
          <w:rFonts w:ascii="Times New Roman CYR" w:hAnsi="Times New Roman CYR" w:cs="Times New Roman CYR"/>
          <w:szCs w:val="28"/>
        </w:rPr>
        <w:t>е</w:t>
      </w:r>
      <w:r w:rsidRPr="00483039">
        <w:rPr>
          <w:rFonts w:ascii="Times New Roman CYR" w:hAnsi="Times New Roman CYR" w:cs="Times New Roman CYR"/>
          <w:szCs w:val="28"/>
        </w:rPr>
        <w:t xml:space="preserve"> и форм</w:t>
      </w:r>
      <w:r>
        <w:rPr>
          <w:rFonts w:ascii="Times New Roman CYR" w:hAnsi="Times New Roman CYR" w:cs="Times New Roman CYR"/>
          <w:szCs w:val="28"/>
        </w:rPr>
        <w:t>а</w:t>
      </w:r>
      <w:r w:rsidRPr="00483039">
        <w:rPr>
          <w:rFonts w:ascii="Times New Roman CYR" w:hAnsi="Times New Roman CYR" w:cs="Times New Roman CYR"/>
          <w:szCs w:val="28"/>
        </w:rPr>
        <w:t xml:space="preserve"> разногласий</w:t>
      </w:r>
      <w:r>
        <w:rPr>
          <w:rFonts w:ascii="Times New Roman CYR" w:hAnsi="Times New Roman CYR" w:cs="Times New Roman CYR"/>
          <w:szCs w:val="28"/>
        </w:rPr>
        <w:t>.</w:t>
      </w: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742140" w:rsidRPr="005E2239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3.6.3. Заседание </w:t>
      </w:r>
      <w:r w:rsidRPr="005E2239">
        <w:rPr>
          <w:rFonts w:ascii="Times New Roman CYR" w:hAnsi="Times New Roman CYR" w:cs="Times New Roman CYR"/>
          <w:szCs w:val="28"/>
        </w:rPr>
        <w:t>Комиссии по разногласиям</w:t>
      </w:r>
      <w:r>
        <w:rPr>
          <w:rFonts w:ascii="Times New Roman CYR" w:hAnsi="Times New Roman CYR" w:cs="Times New Roman CYR"/>
          <w:szCs w:val="28"/>
        </w:rPr>
        <w:t>.</w:t>
      </w:r>
    </w:p>
    <w:p w:rsidR="00742140" w:rsidRPr="007E4963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Специалист Отдела организации осуществляет:</w:t>
      </w:r>
    </w:p>
    <w:p w:rsidR="00742140" w:rsidRPr="007E4963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по</w:t>
      </w:r>
      <w:r w:rsidRPr="00F02AEA">
        <w:rPr>
          <w:rFonts w:ascii="Times New Roman CYR" w:hAnsi="Times New Roman CYR" w:cs="Times New Roman CYR"/>
          <w:szCs w:val="28"/>
        </w:rPr>
        <w:t>дготовк</w:t>
      </w:r>
      <w:r>
        <w:rPr>
          <w:rFonts w:ascii="Times New Roman CYR" w:hAnsi="Times New Roman CYR" w:cs="Times New Roman CYR"/>
          <w:szCs w:val="28"/>
        </w:rPr>
        <w:t>у</w:t>
      </w:r>
      <w:r w:rsidRPr="00F02AEA">
        <w:rPr>
          <w:rFonts w:ascii="Times New Roman CYR" w:hAnsi="Times New Roman CYR" w:cs="Times New Roman CYR"/>
          <w:szCs w:val="28"/>
        </w:rPr>
        <w:t xml:space="preserve"> проекта повестки засе</w:t>
      </w:r>
      <w:r>
        <w:rPr>
          <w:rFonts w:ascii="Times New Roman CYR" w:hAnsi="Times New Roman CYR" w:cs="Times New Roman CYR"/>
          <w:szCs w:val="28"/>
        </w:rPr>
        <w:t>дания Комиссии по разногласиям</w:t>
      </w:r>
      <w:r w:rsidRPr="007E4963">
        <w:rPr>
          <w:rFonts w:ascii="Times New Roman CYR" w:hAnsi="Times New Roman CYR" w:cs="Times New Roman CYR"/>
          <w:szCs w:val="28"/>
        </w:rPr>
        <w:t>;</w:t>
      </w:r>
    </w:p>
    <w:p w:rsidR="00742140" w:rsidRPr="007E4963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F02AEA">
        <w:rPr>
          <w:rFonts w:ascii="Times New Roman CYR" w:hAnsi="Times New Roman CYR" w:cs="Times New Roman CYR"/>
          <w:szCs w:val="28"/>
        </w:rPr>
        <w:t>доведени</w:t>
      </w:r>
      <w:r>
        <w:rPr>
          <w:rFonts w:ascii="Times New Roman CYR" w:hAnsi="Times New Roman CYR" w:cs="Times New Roman CYR"/>
          <w:szCs w:val="28"/>
        </w:rPr>
        <w:t>е</w:t>
      </w:r>
      <w:r w:rsidRPr="00F02AEA">
        <w:rPr>
          <w:rFonts w:ascii="Times New Roman CYR" w:hAnsi="Times New Roman CYR" w:cs="Times New Roman CYR"/>
          <w:szCs w:val="28"/>
        </w:rPr>
        <w:t xml:space="preserve"> материалов к заседанию Комиссии по разногласиям до председателя и членов Комиссии по разногласиям</w:t>
      </w:r>
      <w:r w:rsidRPr="007E4963">
        <w:rPr>
          <w:rFonts w:ascii="Times New Roman CYR" w:hAnsi="Times New Roman CYR" w:cs="Times New Roman CYR"/>
          <w:szCs w:val="28"/>
        </w:rPr>
        <w:t>;</w:t>
      </w:r>
    </w:p>
    <w:p w:rsidR="00742140" w:rsidRDefault="00742140" w:rsidP="00742140">
      <w:pPr>
        <w:autoSpaceDE w:val="0"/>
        <w:autoSpaceDN w:val="0"/>
        <w:adjustRightInd w:val="0"/>
        <w:ind w:left="709"/>
        <w:jc w:val="both"/>
        <w:rPr>
          <w:rFonts w:ascii="Times New Roman CYR" w:hAnsi="Times New Roman CYR" w:cs="Times New Roman CYR"/>
          <w:szCs w:val="28"/>
        </w:rPr>
      </w:pPr>
      <w:r w:rsidRPr="00F02AEA">
        <w:rPr>
          <w:rFonts w:ascii="Times New Roman CYR" w:hAnsi="Times New Roman CYR" w:cs="Times New Roman CYR"/>
          <w:szCs w:val="28"/>
        </w:rPr>
        <w:t>регистраци</w:t>
      </w:r>
      <w:r>
        <w:rPr>
          <w:rFonts w:ascii="Times New Roman CYR" w:hAnsi="Times New Roman CYR" w:cs="Times New Roman CYR"/>
          <w:szCs w:val="28"/>
        </w:rPr>
        <w:t>ю</w:t>
      </w:r>
      <w:r w:rsidRPr="00F02AEA">
        <w:rPr>
          <w:rFonts w:ascii="Times New Roman CYR" w:hAnsi="Times New Roman CYR" w:cs="Times New Roman CYR"/>
          <w:szCs w:val="28"/>
        </w:rPr>
        <w:t xml:space="preserve"> присутствующих на заседании Комиссии по разногласиям; </w:t>
      </w:r>
      <w:r>
        <w:rPr>
          <w:rFonts w:ascii="Times New Roman CYR" w:hAnsi="Times New Roman CYR" w:cs="Times New Roman CYR"/>
          <w:szCs w:val="28"/>
        </w:rPr>
        <w:t xml:space="preserve">подготовку и </w:t>
      </w:r>
      <w:r w:rsidRPr="00F02AEA">
        <w:rPr>
          <w:rFonts w:ascii="Times New Roman CYR" w:hAnsi="Times New Roman CYR" w:cs="Times New Roman CYR"/>
          <w:szCs w:val="28"/>
        </w:rPr>
        <w:t>рассылк</w:t>
      </w:r>
      <w:r>
        <w:rPr>
          <w:rFonts w:ascii="Times New Roman CYR" w:hAnsi="Times New Roman CYR" w:cs="Times New Roman CYR"/>
          <w:szCs w:val="28"/>
        </w:rPr>
        <w:t>у</w:t>
      </w:r>
      <w:r w:rsidRPr="00F02AEA">
        <w:rPr>
          <w:rFonts w:ascii="Times New Roman CYR" w:hAnsi="Times New Roman CYR" w:cs="Times New Roman CYR"/>
          <w:szCs w:val="28"/>
        </w:rPr>
        <w:t xml:space="preserve"> прот</w:t>
      </w:r>
      <w:r>
        <w:rPr>
          <w:rFonts w:ascii="Times New Roman CYR" w:hAnsi="Times New Roman CYR" w:cs="Times New Roman CYR"/>
          <w:szCs w:val="28"/>
        </w:rPr>
        <w:t>околов Комиссии по разногласиям.</w:t>
      </w:r>
    </w:p>
    <w:p w:rsidR="00742140" w:rsidRDefault="00742140" w:rsidP="00742140">
      <w:pPr>
        <w:autoSpaceDE w:val="0"/>
        <w:autoSpaceDN w:val="0"/>
        <w:adjustRightInd w:val="0"/>
        <w:ind w:left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Рассмотрение вопросов по существу проводится в следующем порядке:</w:t>
      </w:r>
    </w:p>
    <w:p w:rsidR="00742140" w:rsidRPr="00F02AEA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F02AEA">
        <w:rPr>
          <w:rFonts w:ascii="Times New Roman CYR" w:hAnsi="Times New Roman CYR" w:cs="Times New Roman CYR"/>
          <w:szCs w:val="28"/>
        </w:rPr>
        <w:t>уполномоченный по делу (ответственный исполнитель), ответственный за подготовку вопроса, кратко докладывает по существу дела: о содержании экспертного заключения (пояснительной записки), о произведенных расчетах тарифов (иных показателей);</w:t>
      </w:r>
    </w:p>
    <w:p w:rsidR="00742140" w:rsidRPr="00F02AEA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F02AEA">
        <w:rPr>
          <w:rFonts w:ascii="Times New Roman CYR" w:hAnsi="Times New Roman CYR" w:cs="Times New Roman CYR"/>
          <w:szCs w:val="28"/>
        </w:rPr>
        <w:t xml:space="preserve">представитель </w:t>
      </w:r>
      <w:r>
        <w:rPr>
          <w:rFonts w:ascii="Times New Roman CYR" w:hAnsi="Times New Roman CYR" w:cs="Times New Roman CYR"/>
          <w:szCs w:val="28"/>
        </w:rPr>
        <w:t>организации</w:t>
      </w:r>
      <w:r w:rsidRPr="00F02AEA">
        <w:rPr>
          <w:rFonts w:ascii="Times New Roman CYR" w:hAnsi="Times New Roman CYR" w:cs="Times New Roman CYR"/>
          <w:szCs w:val="28"/>
        </w:rPr>
        <w:t xml:space="preserve"> (заинтересованного министерства, ведомства, органа местного самоуправления) излагает разногласия по рассматриваемому вопросу в соответствии с ранее представленной в Госкомитет формой разногласий между Госкомитетом и регулируемой организацией (заинтересованным министерством, ведомством, органом местного самоуправления);</w:t>
      </w:r>
    </w:p>
    <w:p w:rsidR="00742140" w:rsidRPr="00F02AEA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F02AEA">
        <w:rPr>
          <w:rFonts w:ascii="Times New Roman CYR" w:hAnsi="Times New Roman CYR" w:cs="Times New Roman CYR"/>
          <w:szCs w:val="28"/>
        </w:rPr>
        <w:t>прения сторон;</w:t>
      </w:r>
    </w:p>
    <w:p w:rsidR="00742140" w:rsidRPr="00F02AEA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F02AEA">
        <w:rPr>
          <w:rFonts w:ascii="Times New Roman CYR" w:hAnsi="Times New Roman CYR" w:cs="Times New Roman CYR"/>
          <w:szCs w:val="28"/>
        </w:rPr>
        <w:t>обсуждение проекта решения заседания Комиссии по разногласиям по рассматриваемому вопросу;</w:t>
      </w: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F02AEA">
        <w:rPr>
          <w:rFonts w:ascii="Times New Roman CYR" w:hAnsi="Times New Roman CYR" w:cs="Times New Roman CYR"/>
          <w:szCs w:val="28"/>
        </w:rPr>
        <w:t>голосование членов Комиссии по разногласиям о принятии проекта решения путем заполнения листа голосования.</w:t>
      </w:r>
    </w:p>
    <w:p w:rsidR="00742140" w:rsidRPr="00C03E64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C03E64">
        <w:rPr>
          <w:rFonts w:ascii="Times New Roman CYR" w:hAnsi="Times New Roman CYR" w:cs="Times New Roman CYR"/>
          <w:szCs w:val="28"/>
        </w:rPr>
        <w:lastRenderedPageBreak/>
        <w:t>Результат процедуры:</w:t>
      </w:r>
      <w:r w:rsidRPr="00C03E64">
        <w:t xml:space="preserve"> </w:t>
      </w:r>
      <w:r w:rsidRPr="00C03E64">
        <w:rPr>
          <w:rFonts w:ascii="Times New Roman CYR" w:hAnsi="Times New Roman CYR" w:cs="Times New Roman CYR"/>
          <w:szCs w:val="28"/>
        </w:rPr>
        <w:t>протокол заседания Комиссии по разногласиям</w:t>
      </w:r>
      <w:r>
        <w:rPr>
          <w:rFonts w:ascii="Times New Roman CYR" w:hAnsi="Times New Roman CYR" w:cs="Times New Roman CYR"/>
          <w:szCs w:val="28"/>
        </w:rPr>
        <w:t>.</w:t>
      </w: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742140" w:rsidRPr="00C03E64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3.6.4. Проведение заседания Правления Госкомитета.</w:t>
      </w: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C03E64">
        <w:rPr>
          <w:rFonts w:ascii="Times New Roman CYR" w:hAnsi="Times New Roman CYR" w:cs="Times New Roman CYR"/>
          <w:szCs w:val="28"/>
        </w:rPr>
        <w:t xml:space="preserve">Процедура, устанавливаемая настоящим пунктом, осуществляется в течение </w:t>
      </w:r>
      <w:r>
        <w:rPr>
          <w:rFonts w:ascii="Times New Roman CYR" w:hAnsi="Times New Roman CYR" w:cs="Times New Roman CYR"/>
          <w:szCs w:val="28"/>
        </w:rPr>
        <w:t xml:space="preserve">не позднее 3 </w:t>
      </w:r>
      <w:r w:rsidRPr="00C03E64">
        <w:rPr>
          <w:rFonts w:ascii="Times New Roman CYR" w:hAnsi="Times New Roman CYR" w:cs="Times New Roman CYR"/>
          <w:szCs w:val="28"/>
        </w:rPr>
        <w:t>дн</w:t>
      </w:r>
      <w:r>
        <w:rPr>
          <w:rFonts w:ascii="Times New Roman CYR" w:hAnsi="Times New Roman CYR" w:cs="Times New Roman CYR"/>
          <w:szCs w:val="28"/>
        </w:rPr>
        <w:t>ей</w:t>
      </w:r>
      <w:r w:rsidRPr="00C03E64">
        <w:rPr>
          <w:rFonts w:ascii="Times New Roman CYR" w:hAnsi="Times New Roman CYR" w:cs="Times New Roman CYR"/>
          <w:szCs w:val="28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после проведения заседания </w:t>
      </w:r>
      <w:r w:rsidRPr="00CB4042">
        <w:rPr>
          <w:rFonts w:ascii="Times New Roman CYR" w:hAnsi="Times New Roman CYR" w:cs="Times New Roman CYR"/>
          <w:szCs w:val="28"/>
        </w:rPr>
        <w:t>Комиссии по разногласиям</w:t>
      </w:r>
      <w:r>
        <w:rPr>
          <w:rFonts w:ascii="Times New Roman CYR" w:hAnsi="Times New Roman CYR" w:cs="Times New Roman CYR"/>
          <w:szCs w:val="28"/>
        </w:rPr>
        <w:t xml:space="preserve"> или </w:t>
      </w:r>
      <w:r w:rsidRPr="00CB4042">
        <w:rPr>
          <w:rFonts w:ascii="Times New Roman CYR" w:hAnsi="Times New Roman CYR" w:cs="Times New Roman CYR"/>
          <w:szCs w:val="28"/>
        </w:rPr>
        <w:t>заседании ценовой (тарифной) комиссии.</w:t>
      </w: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Организация, осуществляющая регулируемую деятельность, за 10 дней до рассмотрения вопроса об установлении цен (тарифов) и (или) их предельных уровней должна быть извещена (с подтверждением получения извещения) о дате, времени и месте заседания Правления и не </w:t>
      </w:r>
      <w:proofErr w:type="gramStart"/>
      <w:r>
        <w:rPr>
          <w:szCs w:val="28"/>
        </w:rPr>
        <w:t>позднее</w:t>
      </w:r>
      <w:proofErr w:type="gramEnd"/>
      <w:r>
        <w:rPr>
          <w:szCs w:val="28"/>
        </w:rPr>
        <w:t xml:space="preserve"> чем за 1 день до заседания ознакомлена с его материалами, включая проект решения.</w:t>
      </w: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C03E64">
        <w:rPr>
          <w:rFonts w:ascii="Times New Roman CYR" w:hAnsi="Times New Roman CYR" w:cs="Times New Roman CYR"/>
          <w:szCs w:val="28"/>
        </w:rPr>
        <w:t xml:space="preserve">Результат процедуры: протокол заседания </w:t>
      </w:r>
      <w:r>
        <w:rPr>
          <w:rFonts w:ascii="Times New Roman CYR" w:hAnsi="Times New Roman CYR" w:cs="Times New Roman CYR"/>
          <w:szCs w:val="28"/>
        </w:rPr>
        <w:t xml:space="preserve">Правления Госкомитета и подписанное постановление об </w:t>
      </w:r>
      <w:r w:rsidRPr="00955BCE">
        <w:rPr>
          <w:rFonts w:eastAsia="Calibri"/>
          <w:szCs w:val="28"/>
        </w:rPr>
        <w:t xml:space="preserve">по установлению </w:t>
      </w:r>
      <w:r>
        <w:rPr>
          <w:rFonts w:eastAsia="Calibri"/>
          <w:szCs w:val="28"/>
        </w:rPr>
        <w:t>цен (тарифов) в электроэнергетике и установление сбытовых надбавок гарантирующих поставщиков электрической энергии</w:t>
      </w:r>
      <w:r w:rsidRPr="00C03E64">
        <w:rPr>
          <w:rFonts w:ascii="Times New Roman CYR" w:hAnsi="Times New Roman CYR" w:cs="Times New Roman CYR"/>
          <w:szCs w:val="28"/>
        </w:rPr>
        <w:t>.</w:t>
      </w: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3.7. Регистрация решения и размещение его на официальном сайте Госкомитета.</w:t>
      </w:r>
    </w:p>
    <w:p w:rsidR="00742140" w:rsidRDefault="00742140" w:rsidP="0074214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3.7.1. Направление решения на регистрацию.</w:t>
      </w:r>
    </w:p>
    <w:p w:rsidR="00742140" w:rsidRPr="00645F83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 xml:space="preserve">Специалист </w:t>
      </w:r>
      <w:r>
        <w:rPr>
          <w:szCs w:val="28"/>
        </w:rPr>
        <w:t>О</w:t>
      </w:r>
      <w:r w:rsidRPr="00631075">
        <w:rPr>
          <w:szCs w:val="28"/>
        </w:rPr>
        <w:t>тдел</w:t>
      </w:r>
      <w:r>
        <w:rPr>
          <w:szCs w:val="28"/>
        </w:rPr>
        <w:t>а</w:t>
      </w:r>
      <w:r w:rsidRPr="00631075">
        <w:rPr>
          <w:szCs w:val="28"/>
        </w:rPr>
        <w:t xml:space="preserve"> </w:t>
      </w:r>
      <w:r>
        <w:rPr>
          <w:szCs w:val="28"/>
        </w:rPr>
        <w:t>о</w:t>
      </w:r>
      <w:r w:rsidRPr="00631075">
        <w:rPr>
          <w:szCs w:val="28"/>
        </w:rPr>
        <w:t>рганизации</w:t>
      </w:r>
      <w:r>
        <w:rPr>
          <w:szCs w:val="28"/>
        </w:rPr>
        <w:t xml:space="preserve"> направляет</w:t>
      </w:r>
      <w:r w:rsidRPr="00645F83">
        <w:rPr>
          <w:szCs w:val="28"/>
        </w:rPr>
        <w:t xml:space="preserve"> </w:t>
      </w:r>
      <w:r>
        <w:rPr>
          <w:szCs w:val="28"/>
        </w:rPr>
        <w:t>решение в юридический отдел.</w:t>
      </w:r>
    </w:p>
    <w:p w:rsidR="00742140" w:rsidRPr="00923F59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Специалист юридического отдела направляет решение в Прокуратуру Республики Татарстан и Министерство юстиции Республики Татарстан для </w:t>
      </w:r>
      <w:r w:rsidRPr="00923F59">
        <w:rPr>
          <w:szCs w:val="28"/>
        </w:rPr>
        <w:t>дальнейшей регистрации.</w:t>
      </w:r>
    </w:p>
    <w:p w:rsidR="00742140" w:rsidRPr="00923F59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23F59">
        <w:rPr>
          <w:szCs w:val="28"/>
        </w:rPr>
        <w:t>Процедуры, устанавливаемые настоящим пунктом, осуществляются в течение двух рабочих дней со дня подписания решения.</w:t>
      </w:r>
    </w:p>
    <w:p w:rsidR="00742140" w:rsidRPr="00923F59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23F59">
        <w:rPr>
          <w:szCs w:val="28"/>
        </w:rPr>
        <w:t>Результат процедур: направленное на регистрацию решение (письмо).</w:t>
      </w:r>
    </w:p>
    <w:p w:rsidR="00742140" w:rsidRPr="00923F59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42140" w:rsidRPr="00923F59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23F59">
        <w:rPr>
          <w:szCs w:val="28"/>
        </w:rPr>
        <w:t>3.7.2. Размещение решения на официальном сайте Госкомитета.</w:t>
      </w:r>
    </w:p>
    <w:p w:rsidR="00742140" w:rsidRPr="00923F59" w:rsidRDefault="00742140" w:rsidP="00742140">
      <w:pPr>
        <w:autoSpaceDE w:val="0"/>
        <w:autoSpaceDN w:val="0"/>
        <w:adjustRightInd w:val="0"/>
        <w:jc w:val="both"/>
        <w:rPr>
          <w:szCs w:val="28"/>
        </w:rPr>
      </w:pPr>
      <w:r w:rsidRPr="00923F59">
        <w:rPr>
          <w:szCs w:val="28"/>
        </w:rPr>
        <w:t xml:space="preserve">Специалист Отдела организации направляет зарегистрированное решение, в том числе об установлении цен (тарифов) и (или) их предельных уровней, протоколы и материалы к заседанию правления (коллегиального органа) в Отдел информационно-технического обслуживания Госкомитета для размещения на официальном сайте Госкомитета. </w:t>
      </w:r>
    </w:p>
    <w:p w:rsidR="00742140" w:rsidRPr="00923F59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23F59">
        <w:rPr>
          <w:szCs w:val="28"/>
        </w:rPr>
        <w:t>Процедуры, устанавливаемые настоящим пунктом, осуществляются по истечении 5 рабочих дней со дня принятия решения.</w:t>
      </w:r>
    </w:p>
    <w:p w:rsidR="00742140" w:rsidRPr="00923F59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923F59">
        <w:rPr>
          <w:szCs w:val="28"/>
        </w:rPr>
        <w:t>Результат процедур: зарегистрированное решение, размещенное на официальном сайте Госкомитета.</w:t>
      </w:r>
      <w:r w:rsidRPr="00923F59">
        <w:t xml:space="preserve"> </w:t>
      </w:r>
    </w:p>
    <w:p w:rsidR="00742140" w:rsidRPr="00923F59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</w:p>
    <w:p w:rsidR="00742140" w:rsidRPr="00923F59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923F59">
        <w:t>3.7.3. Направление решения организациям, осуществляющим регулируемую деятельность и в ФАС России.</w:t>
      </w:r>
    </w:p>
    <w:p w:rsidR="00742140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23F59">
        <w:rPr>
          <w:szCs w:val="28"/>
        </w:rPr>
        <w:t>Специалист Отдела организации в течение 7 рабочих дней со дня принятия решения об установлении тарифов</w:t>
      </w:r>
      <w:r w:rsidRPr="00C45297">
        <w:rPr>
          <w:szCs w:val="28"/>
        </w:rPr>
        <w:t xml:space="preserve"> доводит указанное решение, а также протокол до организаций, осуществляющих регулируемую деятельность, и представляет в Федеральную антимонопольную с</w:t>
      </w:r>
      <w:r>
        <w:rPr>
          <w:szCs w:val="28"/>
        </w:rPr>
        <w:t xml:space="preserve">лужбу заверенную копию этого решения, а также информацию о составе тарифов, показателях, использованных при расчете тарифов, </w:t>
      </w:r>
      <w:r>
        <w:rPr>
          <w:szCs w:val="28"/>
        </w:rPr>
        <w:lastRenderedPageBreak/>
        <w:t>о территориальных сетевых организациях, в отношении которых установлены (пересмотрены) цены (тарифы) на услуги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по передаче электрической энергии на очередной период регулирования, территориальных сетевых организациях, оказывающих услуги по передаче электрической энергии в текущем периоде регулирования, в отношении которых не установлены (не пересмотрены) цены (тарифы) на услуги по передаче электрической энергии на очередной расчетный период регулирования, с указанием полного и сокращенного (при наличии) наименования и организационно-правовой формы организации, идентификационного номера налогоплательщика (кода причины постановки на</w:t>
      </w:r>
      <w:proofErr w:type="gramEnd"/>
      <w:r>
        <w:rPr>
          <w:szCs w:val="28"/>
        </w:rPr>
        <w:t xml:space="preserve"> учет),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(или) технологическому присоединению, по формам (в том числе в электронном виде), направленным Федеральной антимонопольной службой в орган исполнительной власти субъекта Российской Федерации в области государственного регулирования тарифов.</w:t>
      </w:r>
    </w:p>
    <w:p w:rsidR="00742140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42140" w:rsidRPr="00645F83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57DA5">
        <w:rPr>
          <w:szCs w:val="28"/>
        </w:rPr>
        <w:t>3.8.</w:t>
      </w:r>
      <w:r w:rsidRPr="00E57DA5">
        <w:rPr>
          <w:rFonts w:eastAsia="Calibri"/>
          <w:szCs w:val="28"/>
          <w:lang w:eastAsia="en-US"/>
        </w:rPr>
        <w:t xml:space="preserve"> </w:t>
      </w:r>
      <w:r w:rsidRPr="00E57DA5">
        <w:rPr>
          <w:szCs w:val="28"/>
        </w:rPr>
        <w:t>Исправление технических ошибок (описок, опечаток, грамматической или арифметической ошибки).</w:t>
      </w:r>
    </w:p>
    <w:p w:rsidR="00742140" w:rsidRPr="00645F83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>3.</w:t>
      </w:r>
      <w:r>
        <w:rPr>
          <w:szCs w:val="28"/>
        </w:rPr>
        <w:t>8</w:t>
      </w:r>
      <w:r w:rsidRPr="00645F83">
        <w:rPr>
          <w:szCs w:val="28"/>
        </w:rPr>
        <w:t xml:space="preserve">.1. В случае обнаружения технической ошибки (описок, опечаток, грамматической или арифметической ошибки) в документе, являющемся результатом государственной услуги, </w:t>
      </w:r>
      <w:r>
        <w:rPr>
          <w:szCs w:val="28"/>
        </w:rPr>
        <w:t xml:space="preserve">организация </w:t>
      </w:r>
      <w:r w:rsidRPr="00645F83">
        <w:rPr>
          <w:szCs w:val="28"/>
        </w:rPr>
        <w:t>представляет в Отдел:</w:t>
      </w:r>
    </w:p>
    <w:p w:rsidR="00742140" w:rsidRPr="00645F83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 xml:space="preserve">заявление об исправлении технической ошибки (описок, опечаток, грамматической или арифметической ошибки) </w:t>
      </w:r>
      <w:r w:rsidRPr="00CB3276">
        <w:rPr>
          <w:szCs w:val="28"/>
        </w:rPr>
        <w:t>(приложение 5)</w:t>
      </w:r>
      <w:r w:rsidRPr="00645F83">
        <w:rPr>
          <w:szCs w:val="28"/>
        </w:rPr>
        <w:t>;</w:t>
      </w:r>
    </w:p>
    <w:p w:rsidR="00742140" w:rsidRPr="00645F83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>документы, имеющие юридическую силу, свидетельствующие о наличии технической ошибки (описок, опечаток, грамматической или арифметической ошибки).</w:t>
      </w:r>
    </w:p>
    <w:p w:rsidR="00742140" w:rsidRPr="00645F83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 xml:space="preserve">Заявление об исправлении технической ошибки (описок, опечаток, грамматической или арифметической ошибки) в сведениях, указанных в документе, являющемся результатом государственной услуги, подается </w:t>
      </w:r>
      <w:r>
        <w:rPr>
          <w:szCs w:val="28"/>
        </w:rPr>
        <w:t>организацией</w:t>
      </w:r>
      <w:r w:rsidRPr="00645F83">
        <w:rPr>
          <w:szCs w:val="28"/>
        </w:rPr>
        <w:t xml:space="preserve">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услуг.</w:t>
      </w:r>
    </w:p>
    <w:p w:rsidR="00742140" w:rsidRPr="00645F83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 xml:space="preserve">Специалист </w:t>
      </w:r>
      <w:r>
        <w:rPr>
          <w:szCs w:val="28"/>
        </w:rPr>
        <w:t>О</w:t>
      </w:r>
      <w:r w:rsidRPr="00645F83">
        <w:rPr>
          <w:szCs w:val="28"/>
        </w:rPr>
        <w:t xml:space="preserve">тдела </w:t>
      </w:r>
      <w:r>
        <w:rPr>
          <w:szCs w:val="28"/>
        </w:rPr>
        <w:t xml:space="preserve">организации </w:t>
      </w:r>
      <w:r w:rsidRPr="00645F83">
        <w:rPr>
          <w:szCs w:val="28"/>
        </w:rPr>
        <w:t>осуществляет прием и регистрацию заявления об исправлении технической ошибки</w:t>
      </w:r>
      <w:r>
        <w:rPr>
          <w:szCs w:val="28"/>
        </w:rPr>
        <w:t>.</w:t>
      </w:r>
    </w:p>
    <w:p w:rsidR="00742140" w:rsidRPr="00645F83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>Процедура, устанавливаемая настоящим пунктом, осуществляется в день поступления заявления.</w:t>
      </w:r>
    </w:p>
    <w:p w:rsidR="00742140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>Результат процедуры: принятое и зарегистрированное заявление.</w:t>
      </w:r>
    </w:p>
    <w:p w:rsidR="00742140" w:rsidRPr="00645F83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42140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>3.</w:t>
      </w:r>
      <w:r>
        <w:rPr>
          <w:szCs w:val="28"/>
        </w:rPr>
        <w:t>8</w:t>
      </w:r>
      <w:r w:rsidRPr="00645F83">
        <w:rPr>
          <w:szCs w:val="28"/>
        </w:rPr>
        <w:t>.</w:t>
      </w:r>
      <w:r>
        <w:rPr>
          <w:szCs w:val="28"/>
        </w:rPr>
        <w:t>2</w:t>
      </w:r>
      <w:r w:rsidRPr="00645F83">
        <w:rPr>
          <w:szCs w:val="28"/>
        </w:rPr>
        <w:t xml:space="preserve">. </w:t>
      </w:r>
      <w:r w:rsidRPr="001A0141">
        <w:rPr>
          <w:szCs w:val="28"/>
        </w:rPr>
        <w:t>Уполномоченны</w:t>
      </w:r>
      <w:r>
        <w:rPr>
          <w:szCs w:val="28"/>
        </w:rPr>
        <w:t>й</w:t>
      </w:r>
      <w:r w:rsidRPr="001A0141">
        <w:rPr>
          <w:szCs w:val="28"/>
        </w:rPr>
        <w:t xml:space="preserve"> по делу (ответственн</w:t>
      </w:r>
      <w:r>
        <w:rPr>
          <w:szCs w:val="28"/>
        </w:rPr>
        <w:t xml:space="preserve">ый </w:t>
      </w:r>
      <w:r w:rsidRPr="001A0141">
        <w:rPr>
          <w:szCs w:val="28"/>
        </w:rPr>
        <w:t>исполнител</w:t>
      </w:r>
      <w:r>
        <w:rPr>
          <w:szCs w:val="28"/>
        </w:rPr>
        <w:t>ь)</w:t>
      </w:r>
      <w:r w:rsidRPr="001A0141">
        <w:rPr>
          <w:szCs w:val="28"/>
        </w:rPr>
        <w:t xml:space="preserve"> </w:t>
      </w:r>
      <w:r w:rsidRPr="00645F83">
        <w:rPr>
          <w:szCs w:val="28"/>
        </w:rPr>
        <w:t xml:space="preserve">рассматривает документы и </w:t>
      </w:r>
      <w:r>
        <w:rPr>
          <w:szCs w:val="28"/>
        </w:rPr>
        <w:t xml:space="preserve">в </w:t>
      </w:r>
      <w:r w:rsidRPr="00645F83">
        <w:rPr>
          <w:szCs w:val="28"/>
        </w:rPr>
        <w:t xml:space="preserve">целях внесения </w:t>
      </w:r>
      <w:r>
        <w:rPr>
          <w:szCs w:val="28"/>
        </w:rPr>
        <w:t>исправлений в решение</w:t>
      </w:r>
      <w:r w:rsidRPr="00645F83">
        <w:rPr>
          <w:szCs w:val="28"/>
        </w:rPr>
        <w:t>, являющ</w:t>
      </w:r>
      <w:r>
        <w:rPr>
          <w:szCs w:val="28"/>
        </w:rPr>
        <w:t>ееся</w:t>
      </w:r>
      <w:r w:rsidRPr="00645F83">
        <w:rPr>
          <w:szCs w:val="28"/>
        </w:rPr>
        <w:t xml:space="preserve"> результатом государственной услуги, </w:t>
      </w:r>
      <w:r w:rsidRPr="00635F2F">
        <w:rPr>
          <w:szCs w:val="28"/>
        </w:rPr>
        <w:t xml:space="preserve">осуществляет процедуры, предусмотренные пунктом </w:t>
      </w:r>
      <w:r w:rsidRPr="00CB3276">
        <w:rPr>
          <w:szCs w:val="28"/>
        </w:rPr>
        <w:t>3.6.2</w:t>
      </w:r>
      <w:r w:rsidRPr="00645F83">
        <w:rPr>
          <w:szCs w:val="28"/>
        </w:rPr>
        <w:t xml:space="preserve"> настоящего Регламента, и направляет </w:t>
      </w:r>
      <w:r>
        <w:rPr>
          <w:szCs w:val="28"/>
        </w:rPr>
        <w:t>в Отдел организации.</w:t>
      </w:r>
    </w:p>
    <w:p w:rsidR="00742140" w:rsidRPr="001A0141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Специалист О</w:t>
      </w:r>
      <w:r w:rsidRPr="001A0141">
        <w:rPr>
          <w:szCs w:val="28"/>
        </w:rPr>
        <w:t xml:space="preserve">тдела </w:t>
      </w:r>
      <w:r>
        <w:rPr>
          <w:szCs w:val="28"/>
        </w:rPr>
        <w:t>о</w:t>
      </w:r>
      <w:r w:rsidRPr="001A0141">
        <w:rPr>
          <w:szCs w:val="28"/>
        </w:rPr>
        <w:t xml:space="preserve">рганизации </w:t>
      </w:r>
      <w:r>
        <w:rPr>
          <w:szCs w:val="28"/>
        </w:rPr>
        <w:t>осуществляет</w:t>
      </w:r>
      <w:r w:rsidRPr="001A0141">
        <w:rPr>
          <w:szCs w:val="28"/>
        </w:rPr>
        <w:t>:</w:t>
      </w:r>
    </w:p>
    <w:p w:rsidR="00742140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направление исправленного документа на регистрацию в Министерство юстиции Республики Татарстан.</w:t>
      </w:r>
    </w:p>
    <w:p w:rsidR="00742140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размещение на официальном сайте Госкомитета зарегистрированного решения.</w:t>
      </w:r>
    </w:p>
    <w:p w:rsidR="00742140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 xml:space="preserve">Процедура, устанавливаемая настоящим пунктом, осуществляется </w:t>
      </w:r>
      <w:r>
        <w:rPr>
          <w:szCs w:val="28"/>
        </w:rPr>
        <w:t>по истечении 10 дней после принятия решения.</w:t>
      </w:r>
    </w:p>
    <w:p w:rsidR="00742140" w:rsidRPr="00645F83" w:rsidRDefault="00742140" w:rsidP="00742140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45F83">
        <w:rPr>
          <w:szCs w:val="28"/>
        </w:rPr>
        <w:t xml:space="preserve">Результат процедуры: </w:t>
      </w:r>
      <w:r>
        <w:rPr>
          <w:szCs w:val="28"/>
        </w:rPr>
        <w:t>размещенный на официальном сайте Госкомитета исправленного решения</w:t>
      </w:r>
      <w:r w:rsidRPr="00645F83">
        <w:rPr>
          <w:szCs w:val="28"/>
        </w:rPr>
        <w:t>.</w:t>
      </w:r>
    </w:p>
    <w:p w:rsidR="00742140" w:rsidRPr="00645F83" w:rsidRDefault="00742140" w:rsidP="00742140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</w:p>
    <w:p w:rsidR="00742140" w:rsidRPr="00645F83" w:rsidRDefault="00742140" w:rsidP="00742140">
      <w:pPr>
        <w:shd w:val="clear" w:color="auto" w:fill="FFFFFF"/>
        <w:tabs>
          <w:tab w:val="left" w:pos="1255"/>
        </w:tabs>
        <w:jc w:val="center"/>
        <w:rPr>
          <w:b/>
          <w:szCs w:val="28"/>
        </w:rPr>
      </w:pPr>
      <w:r w:rsidRPr="00645F83">
        <w:rPr>
          <w:b/>
          <w:szCs w:val="28"/>
        </w:rPr>
        <w:t xml:space="preserve">4. </w:t>
      </w:r>
      <w:r w:rsidRPr="00CB3276">
        <w:rPr>
          <w:b/>
          <w:szCs w:val="28"/>
        </w:rPr>
        <w:t xml:space="preserve">Порядок и формы </w:t>
      </w:r>
      <w:proofErr w:type="gramStart"/>
      <w:r w:rsidRPr="00CB3276">
        <w:rPr>
          <w:b/>
          <w:szCs w:val="28"/>
        </w:rPr>
        <w:t>контроля за</w:t>
      </w:r>
      <w:proofErr w:type="gramEnd"/>
      <w:r w:rsidRPr="00CB3276">
        <w:rPr>
          <w:b/>
          <w:szCs w:val="28"/>
        </w:rPr>
        <w:t xml:space="preserve"> предоставлением государственной услуги</w:t>
      </w:r>
    </w:p>
    <w:p w:rsidR="00742140" w:rsidRPr="00645F83" w:rsidRDefault="00742140" w:rsidP="00742140">
      <w:pPr>
        <w:autoSpaceDE w:val="0"/>
        <w:autoSpaceDN w:val="0"/>
        <w:ind w:left="540"/>
        <w:contextualSpacing/>
        <w:jc w:val="center"/>
        <w:rPr>
          <w:b/>
          <w:bCs/>
          <w:szCs w:val="28"/>
        </w:rPr>
      </w:pPr>
    </w:p>
    <w:p w:rsidR="00742140" w:rsidRPr="00645F83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45F83">
        <w:rPr>
          <w:rFonts w:eastAsia="Calibri"/>
          <w:szCs w:val="28"/>
          <w:lang w:eastAsia="en-US"/>
        </w:rPr>
        <w:t xml:space="preserve">4.1. </w:t>
      </w:r>
      <w:proofErr w:type="gramStart"/>
      <w:r w:rsidRPr="00645F83">
        <w:rPr>
          <w:rFonts w:eastAsia="Calibri"/>
          <w:szCs w:val="28"/>
          <w:lang w:eastAsia="en-US"/>
        </w:rPr>
        <w:t>Госкомитет осуществляет контроль за исполнением должностными лицами служебных обязанностей, ведет учет случаев ненадлежащего исполнения должностными лицами служебных обязанностей,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лиц.</w:t>
      </w:r>
      <w:proofErr w:type="gramEnd"/>
    </w:p>
    <w:p w:rsidR="00742140" w:rsidRPr="00645F83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45F83">
        <w:rPr>
          <w:rFonts w:eastAsia="Calibri"/>
          <w:szCs w:val="28"/>
          <w:lang w:eastAsia="en-US"/>
        </w:rPr>
        <w:t xml:space="preserve">4.2. </w:t>
      </w:r>
      <w:proofErr w:type="gramStart"/>
      <w:r w:rsidRPr="00645F83">
        <w:rPr>
          <w:rFonts w:eastAsia="Calibri"/>
          <w:szCs w:val="28"/>
          <w:lang w:eastAsia="en-US"/>
        </w:rPr>
        <w:t>Контроль за</w:t>
      </w:r>
      <w:proofErr w:type="gramEnd"/>
      <w:r w:rsidRPr="00645F83">
        <w:rPr>
          <w:rFonts w:eastAsia="Calibri"/>
          <w:szCs w:val="28"/>
          <w:lang w:eastAsia="en-US"/>
        </w:rPr>
        <w:t xml:space="preserve"> исполнением настоящего Регламента осуществляется председателем Госкомитета.</w:t>
      </w:r>
    </w:p>
    <w:p w:rsidR="00742140" w:rsidRPr="00645F83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45F83">
        <w:rPr>
          <w:rFonts w:eastAsia="Calibri"/>
          <w:szCs w:val="28"/>
          <w:lang w:eastAsia="en-US"/>
        </w:rPr>
        <w:t xml:space="preserve">4.3. Текущий </w:t>
      </w:r>
      <w:proofErr w:type="gramStart"/>
      <w:r w:rsidRPr="00645F83">
        <w:rPr>
          <w:rFonts w:eastAsia="Calibri"/>
          <w:szCs w:val="28"/>
          <w:lang w:eastAsia="en-US"/>
        </w:rPr>
        <w:t>контроль за</w:t>
      </w:r>
      <w:proofErr w:type="gramEnd"/>
      <w:r w:rsidRPr="00645F83">
        <w:rPr>
          <w:rFonts w:eastAsia="Calibri"/>
          <w:szCs w:val="28"/>
          <w:lang w:eastAsia="en-US"/>
        </w:rPr>
        <w:t xml:space="preserve"> соблюдением сроков, последовательности действий по исполнению государственной услуги в соответствии с настоящим Регламентом, принятием решений должностными лицами Госкомитета осуществляется заместителем председателя Госкомитета и начальником Отдела Госкомитета, в компетенцию которого входит исполнение государственной услуги.</w:t>
      </w:r>
    </w:p>
    <w:p w:rsidR="00742140" w:rsidRPr="00645F83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45F83">
        <w:rPr>
          <w:rFonts w:eastAsia="Calibri"/>
          <w:szCs w:val="28"/>
          <w:lang w:eastAsia="en-US"/>
        </w:rPr>
        <w:t>4.4. Проверки полноты и качества исполнения государственной услуги могут быть плановыми и внеплановыми.</w:t>
      </w:r>
    </w:p>
    <w:p w:rsidR="00742140" w:rsidRPr="00645F83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45F83">
        <w:rPr>
          <w:rFonts w:eastAsia="Calibri"/>
          <w:szCs w:val="28"/>
          <w:lang w:eastAsia="en-US"/>
        </w:rPr>
        <w:t>Плановые проверки проводятся в соответствии с утвержденным планом работы Госкомитета на текущий год.</w:t>
      </w:r>
    </w:p>
    <w:p w:rsidR="00742140" w:rsidRPr="00E57DA5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45F83">
        <w:rPr>
          <w:rFonts w:eastAsia="Calibri"/>
          <w:szCs w:val="28"/>
          <w:lang w:eastAsia="en-US"/>
        </w:rPr>
        <w:t xml:space="preserve">Внеплановые проверки организуются и проводятся на основании жалоб </w:t>
      </w:r>
      <w:r w:rsidRPr="00CB3276">
        <w:rPr>
          <w:rFonts w:eastAsia="Calibri"/>
          <w:szCs w:val="28"/>
          <w:lang w:eastAsia="en-US"/>
        </w:rPr>
        <w:t>граждан</w:t>
      </w:r>
      <w:r w:rsidRPr="00E57DA5">
        <w:rPr>
          <w:rFonts w:eastAsia="Calibri"/>
          <w:szCs w:val="28"/>
          <w:lang w:eastAsia="en-US"/>
        </w:rPr>
        <w:t xml:space="preserve"> на решения или действия (бездействие) должностных лиц Госкомитета, принятые или осуществленные в ходе исполнения государственной услуги.</w:t>
      </w:r>
    </w:p>
    <w:p w:rsidR="00742140" w:rsidRPr="00E57DA5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E57DA5">
        <w:rPr>
          <w:rFonts w:eastAsia="Calibri"/>
          <w:szCs w:val="28"/>
          <w:lang w:eastAsia="en-US"/>
        </w:rPr>
        <w:t>Проверки проводятся с целью выявления и устранения нарушений прав заинтересованных лиц, рассмотрения, принятия решений и подготовки ответов по жалобам на действия (бездействие) или решения должностных лиц Госкомитета.</w:t>
      </w:r>
    </w:p>
    <w:p w:rsidR="00742140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E57DA5">
        <w:rPr>
          <w:rFonts w:eastAsia="Calibri"/>
          <w:szCs w:val="28"/>
          <w:lang w:eastAsia="en-US"/>
        </w:rPr>
        <w:t xml:space="preserve">Периодичность проведения проверок выполнения должностными лицами Госкомитета положений настоящего Регламента и иных нормативных правовых актов, устанавливающих требования к исполнению государственной услуги, определяется в соответствии с утвержденным планом работы Госкомитета на </w:t>
      </w:r>
      <w:r w:rsidRPr="00096E72">
        <w:rPr>
          <w:rFonts w:eastAsia="Calibri"/>
          <w:szCs w:val="28"/>
          <w:lang w:eastAsia="en-US"/>
        </w:rPr>
        <w:t>текущий год.</w:t>
      </w:r>
    </w:p>
    <w:p w:rsidR="00742140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4.5.</w:t>
      </w:r>
      <w:proofErr w:type="gramStart"/>
      <w:r w:rsidRPr="00096E72">
        <w:rPr>
          <w:rFonts w:eastAsia="Calibri"/>
          <w:szCs w:val="28"/>
          <w:lang w:eastAsia="en-US"/>
        </w:rPr>
        <w:t>Контроль за</w:t>
      </w:r>
      <w:proofErr w:type="gramEnd"/>
      <w:r w:rsidRPr="00096E72">
        <w:rPr>
          <w:rFonts w:eastAsia="Calibri"/>
          <w:szCs w:val="28"/>
          <w:lang w:eastAsia="en-US"/>
        </w:rPr>
        <w:t xml:space="preserve"> исполнением Регламента со стороны граждан, их объединений и организаций осуществляется путем направления обращений в Госкомитет, а также путем обжалования действий (бездействия) и решений, осуществляемых (принятых) в ходе исполнения Регламента, в вышестоящие органы государственной власти.</w:t>
      </w:r>
    </w:p>
    <w:p w:rsidR="00742140" w:rsidRPr="00645F83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096E72">
        <w:rPr>
          <w:rFonts w:eastAsia="Calibri"/>
          <w:szCs w:val="28"/>
          <w:lang w:eastAsia="en-US"/>
        </w:rPr>
        <w:t>4.6. Должностные лица Госкомитета в случае ненадлежащего исполнения служебных обязанностей, совершения противоправных действий (бездействия) при</w:t>
      </w:r>
      <w:r w:rsidRPr="00E57DA5">
        <w:rPr>
          <w:rFonts w:eastAsia="Calibri"/>
          <w:szCs w:val="28"/>
          <w:lang w:eastAsia="en-US"/>
        </w:rPr>
        <w:t xml:space="preserve"> проведении</w:t>
      </w:r>
      <w:r w:rsidRPr="00645F83">
        <w:rPr>
          <w:rFonts w:eastAsia="Calibri"/>
          <w:szCs w:val="28"/>
          <w:lang w:eastAsia="en-US"/>
        </w:rPr>
        <w:t xml:space="preserve"> проверки несут ответственность в соответствии с законодательством Российской Федерации.</w:t>
      </w:r>
    </w:p>
    <w:p w:rsidR="00742140" w:rsidRPr="00645F83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45F83">
        <w:rPr>
          <w:rFonts w:eastAsia="Calibri"/>
          <w:szCs w:val="28"/>
          <w:lang w:eastAsia="en-US"/>
        </w:rPr>
        <w:t xml:space="preserve">О мерах, принятых в отношении виновных должностных лиц, в течение десяти </w:t>
      </w:r>
      <w:r w:rsidRPr="00645F83">
        <w:rPr>
          <w:rFonts w:eastAsia="Calibri"/>
          <w:szCs w:val="28"/>
          <w:lang w:eastAsia="en-US"/>
        </w:rPr>
        <w:lastRenderedPageBreak/>
        <w:t>дней со дня принятия таких мер Госкомитет обязан сообщить в письменной форме юридическому лицу, индивидуальному предпринимателю, права и (или) законные интересы которых нарушены.</w:t>
      </w:r>
    </w:p>
    <w:p w:rsidR="00742140" w:rsidRPr="00645F83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742140" w:rsidRPr="00645F83" w:rsidRDefault="00742140" w:rsidP="00742140">
      <w:pPr>
        <w:autoSpaceDE w:val="0"/>
        <w:autoSpaceDN w:val="0"/>
        <w:adjustRightInd w:val="0"/>
        <w:spacing w:before="108" w:after="108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645F83">
        <w:rPr>
          <w:b/>
          <w:bCs/>
          <w:szCs w:val="28"/>
        </w:rPr>
        <w:t xml:space="preserve">5. </w:t>
      </w:r>
      <w:r w:rsidRPr="00D73E8B">
        <w:rPr>
          <w:b/>
          <w:bCs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лиц, государственных служащих, работников</w:t>
      </w:r>
    </w:p>
    <w:p w:rsidR="00742140" w:rsidRPr="00645F83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45F83">
        <w:rPr>
          <w:rFonts w:eastAsia="Calibri"/>
          <w:szCs w:val="28"/>
          <w:lang w:eastAsia="en-US"/>
        </w:rPr>
        <w:t xml:space="preserve">5.1. </w:t>
      </w:r>
      <w:r>
        <w:rPr>
          <w:rFonts w:eastAsia="Calibri"/>
          <w:szCs w:val="28"/>
          <w:lang w:eastAsia="en-US"/>
        </w:rPr>
        <w:t>Организации</w:t>
      </w:r>
      <w:r w:rsidRPr="00645F83">
        <w:rPr>
          <w:rFonts w:eastAsia="Calibri"/>
          <w:szCs w:val="28"/>
          <w:lang w:eastAsia="en-US"/>
        </w:rPr>
        <w:t xml:space="preserve"> имеют право на обжалование действий (бездействия) Госкомитета, должностного лица Госкомитета либо государственного гражданского служащего Госкомитета в досудебном порядке в Госкомитете. Жалобы на решения, действия (бездействия) председателя в связи с предоставлением государственной услуги подаются в </w:t>
      </w:r>
      <w:r>
        <w:rPr>
          <w:rFonts w:eastAsia="Calibri"/>
          <w:szCs w:val="28"/>
          <w:lang w:eastAsia="en-US"/>
        </w:rPr>
        <w:t>Федеральную антимонопольную службу</w:t>
      </w:r>
      <w:r w:rsidRPr="00645F83">
        <w:rPr>
          <w:rFonts w:eastAsia="Calibri"/>
          <w:szCs w:val="28"/>
          <w:lang w:eastAsia="en-US"/>
        </w:rPr>
        <w:t>.</w:t>
      </w:r>
    </w:p>
    <w:p w:rsidR="00742140" w:rsidRPr="00645F83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Организация</w:t>
      </w:r>
      <w:r w:rsidRPr="00645F83">
        <w:rPr>
          <w:rFonts w:eastAsia="Calibri"/>
          <w:szCs w:val="28"/>
          <w:lang w:eastAsia="en-US"/>
        </w:rPr>
        <w:t xml:space="preserve"> может обратиться с жалобой, в том числе, в следующих случаях:</w:t>
      </w:r>
    </w:p>
    <w:p w:rsidR="00742140" w:rsidRPr="00645F83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45F83">
        <w:rPr>
          <w:rFonts w:eastAsia="Calibri"/>
          <w:szCs w:val="28"/>
          <w:lang w:eastAsia="en-US"/>
        </w:rPr>
        <w:t>1) нарушение срока регистрации заявления о предоставлении государственной услуги;</w:t>
      </w:r>
    </w:p>
    <w:p w:rsidR="00742140" w:rsidRPr="00645F83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45F83">
        <w:rPr>
          <w:rFonts w:eastAsia="Calibri"/>
          <w:szCs w:val="28"/>
          <w:lang w:eastAsia="en-US"/>
        </w:rPr>
        <w:t>2) нарушение срока предоставления государственной услуги;</w:t>
      </w:r>
    </w:p>
    <w:p w:rsidR="00742140" w:rsidRPr="00645F83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45F83">
        <w:rPr>
          <w:rFonts w:eastAsia="Calibri"/>
          <w:szCs w:val="28"/>
          <w:lang w:eastAsia="en-US"/>
        </w:rPr>
        <w:t xml:space="preserve">3) требование у </w:t>
      </w:r>
      <w:r>
        <w:rPr>
          <w:rFonts w:eastAsia="Calibri"/>
          <w:szCs w:val="28"/>
          <w:lang w:eastAsia="en-US"/>
        </w:rPr>
        <w:t>организаций</w:t>
      </w:r>
      <w:r w:rsidRPr="00645F83">
        <w:rPr>
          <w:rFonts w:eastAsia="Calibri"/>
          <w:szCs w:val="28"/>
          <w:lang w:eastAsia="en-US"/>
        </w:rPr>
        <w:t xml:space="preserve"> </w:t>
      </w:r>
      <w:r w:rsidRPr="00D73E8B">
        <w:rPr>
          <w:rFonts w:eastAsia="Calibri"/>
          <w:szCs w:val="28"/>
          <w:lang w:eastAsia="en-US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645F83">
        <w:rPr>
          <w:rFonts w:eastAsia="Calibri"/>
          <w:szCs w:val="28"/>
          <w:lang w:eastAsia="en-US"/>
        </w:rPr>
        <w:t xml:space="preserve">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742140" w:rsidRPr="00645F83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45F83">
        <w:rPr>
          <w:rFonts w:eastAsia="Calibri"/>
          <w:szCs w:val="28"/>
          <w:lang w:eastAsia="en-US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</w:t>
      </w:r>
      <w:r>
        <w:rPr>
          <w:rFonts w:eastAsia="Calibri"/>
          <w:szCs w:val="28"/>
          <w:lang w:eastAsia="en-US"/>
        </w:rPr>
        <w:t>,</w:t>
      </w:r>
      <w:r w:rsidRPr="00645F83">
        <w:rPr>
          <w:rFonts w:eastAsia="Calibri"/>
          <w:szCs w:val="28"/>
          <w:lang w:eastAsia="en-US"/>
        </w:rPr>
        <w:t xml:space="preserve"> у </w:t>
      </w:r>
      <w:r>
        <w:rPr>
          <w:rFonts w:eastAsia="Calibri"/>
          <w:szCs w:val="28"/>
          <w:lang w:eastAsia="en-US"/>
        </w:rPr>
        <w:t>организаций</w:t>
      </w:r>
      <w:r w:rsidRPr="00645F83">
        <w:rPr>
          <w:rFonts w:eastAsia="Calibri"/>
          <w:szCs w:val="28"/>
          <w:lang w:eastAsia="en-US"/>
        </w:rPr>
        <w:t>;</w:t>
      </w:r>
    </w:p>
    <w:p w:rsidR="00742140" w:rsidRPr="00645F83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gramStart"/>
      <w:r w:rsidRPr="00645F83">
        <w:rPr>
          <w:rFonts w:eastAsia="Calibri"/>
          <w:szCs w:val="28"/>
          <w:lang w:eastAsia="en-US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  <w:proofErr w:type="gramEnd"/>
    </w:p>
    <w:p w:rsidR="00742140" w:rsidRPr="00645F83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45F83">
        <w:rPr>
          <w:rFonts w:eastAsia="Calibri"/>
          <w:szCs w:val="28"/>
          <w:lang w:eastAsia="en-US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742140" w:rsidRPr="00645F83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proofErr w:type="gramStart"/>
      <w:r w:rsidRPr="00645F83">
        <w:rPr>
          <w:rFonts w:eastAsia="Calibri"/>
          <w:szCs w:val="28"/>
          <w:lang w:eastAsia="en-US"/>
        </w:rPr>
        <w:t>7) отказ Госкомитета,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742140" w:rsidRPr="00645F83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8</w:t>
      </w:r>
      <w:r w:rsidRPr="00645F83">
        <w:rPr>
          <w:szCs w:val="28"/>
        </w:rPr>
        <w:t>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иными нормативными правовыми актами Республики Татарстан;</w:t>
      </w:r>
      <w:proofErr w:type="gramEnd"/>
    </w:p>
    <w:p w:rsidR="00742140" w:rsidRPr="00996AC7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szCs w:val="28"/>
          <w:lang w:eastAsia="en-US"/>
        </w:rPr>
        <w:t>9</w:t>
      </w:r>
      <w:r w:rsidRPr="00D73E8B">
        <w:rPr>
          <w:rFonts w:eastAsia="Calibri"/>
          <w:szCs w:val="28"/>
          <w:lang w:eastAsia="en-US"/>
        </w:rPr>
        <w:t xml:space="preserve">) требование у </w:t>
      </w:r>
      <w:r>
        <w:rPr>
          <w:rFonts w:eastAsia="Calibri"/>
          <w:szCs w:val="28"/>
          <w:lang w:eastAsia="en-US"/>
        </w:rPr>
        <w:t>организаций</w:t>
      </w:r>
      <w:r w:rsidRPr="00D73E8B">
        <w:rPr>
          <w:rFonts w:eastAsia="Calibri"/>
          <w:szCs w:val="28"/>
          <w:lang w:eastAsia="en-US"/>
        </w:rPr>
        <w:t xml:space="preserve">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</w:t>
      </w:r>
      <w:r w:rsidRPr="00D73E8B">
        <w:rPr>
          <w:rFonts w:eastAsia="Calibri"/>
          <w:szCs w:val="28"/>
          <w:lang w:eastAsia="en-US"/>
        </w:rPr>
        <w:lastRenderedPageBreak/>
        <w:t xml:space="preserve">Федерального закона </w:t>
      </w:r>
      <w:r w:rsidRPr="00996AC7">
        <w:rPr>
          <w:rFonts w:eastAsia="Calibri"/>
          <w:color w:val="000000"/>
          <w:szCs w:val="28"/>
          <w:lang w:eastAsia="en-US"/>
        </w:rPr>
        <w:t>№ 204-ФЗ от 19.07.2018.</w:t>
      </w:r>
    </w:p>
    <w:p w:rsidR="00742140" w:rsidRPr="00645F83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45F83">
        <w:rPr>
          <w:rFonts w:eastAsia="Calibri"/>
          <w:szCs w:val="28"/>
          <w:lang w:eastAsia="en-US"/>
        </w:rPr>
        <w:t xml:space="preserve">5.2. Жалоба может быть направлена по почте, с использованием информационно-телекоммуникационной сети «Интернет», через Интернет-приемную, Портал государственных и муниципальных услуг Республики Татарстан, а также может быть принята при личном приеме </w:t>
      </w:r>
      <w:r>
        <w:rPr>
          <w:rFonts w:eastAsia="Calibri"/>
          <w:szCs w:val="28"/>
          <w:lang w:eastAsia="en-US"/>
        </w:rPr>
        <w:t>организации</w:t>
      </w:r>
      <w:r w:rsidRPr="00645F83">
        <w:rPr>
          <w:rFonts w:eastAsia="Calibri"/>
          <w:szCs w:val="28"/>
          <w:lang w:eastAsia="en-US"/>
        </w:rPr>
        <w:t>.</w:t>
      </w:r>
    </w:p>
    <w:p w:rsidR="00742140" w:rsidRPr="00645F83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45F83">
        <w:rPr>
          <w:rFonts w:eastAsia="Calibri"/>
          <w:szCs w:val="28"/>
          <w:lang w:eastAsia="en-US"/>
        </w:rPr>
        <w:t>5.3. Жалоба должна содержать следующую информацию:</w:t>
      </w:r>
    </w:p>
    <w:p w:rsidR="00742140" w:rsidRPr="00645F83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45F83">
        <w:rPr>
          <w:rFonts w:eastAsia="Calibri"/>
          <w:szCs w:val="28"/>
          <w:lang w:eastAsia="en-US"/>
        </w:rPr>
        <w:t>наименование Госкомитета, должностного лица Госкомитета либо государственного гражданского служащего, решения и действия (бездействие) которых обжалуются;</w:t>
      </w:r>
    </w:p>
    <w:p w:rsidR="00742140" w:rsidRPr="00645F83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45F83">
        <w:rPr>
          <w:rFonts w:eastAsia="Calibri"/>
          <w:szCs w:val="28"/>
          <w:lang w:eastAsia="en-US"/>
        </w:rPr>
        <w:t>сведения об обжалуемых решениях и действиях (бездействии) Госкомитета, его должностного лица либо государственного гражданского служащего;</w:t>
      </w:r>
    </w:p>
    <w:p w:rsidR="00742140" w:rsidRPr="00645F83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45F83">
        <w:rPr>
          <w:rFonts w:eastAsia="Calibri"/>
          <w:szCs w:val="28"/>
          <w:lang w:eastAsia="en-US"/>
        </w:rPr>
        <w:t>доводы, на основании которых заявитель не согласен с решением и действием (бездействием) Госкомитета, его должностного лица либо государственного гражданского служащего.</w:t>
      </w:r>
    </w:p>
    <w:p w:rsidR="00742140" w:rsidRPr="00645F83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645F83">
        <w:rPr>
          <w:rFonts w:eastAsia="Calibri"/>
          <w:szCs w:val="28"/>
          <w:lang w:eastAsia="en-US"/>
        </w:rPr>
        <w:t>5.</w:t>
      </w:r>
      <w:r>
        <w:rPr>
          <w:rFonts w:eastAsia="Calibri"/>
          <w:szCs w:val="28"/>
          <w:lang w:eastAsia="en-US"/>
        </w:rPr>
        <w:t>4</w:t>
      </w:r>
      <w:r w:rsidRPr="00645F83">
        <w:rPr>
          <w:rFonts w:eastAsia="Calibri"/>
          <w:szCs w:val="28"/>
          <w:lang w:eastAsia="en-US"/>
        </w:rPr>
        <w:t xml:space="preserve">. Жалоба, поступившая в Госкомитет, подлежит рассмотрению в течение </w:t>
      </w:r>
      <w:r>
        <w:rPr>
          <w:rFonts w:eastAsia="Calibri"/>
          <w:szCs w:val="28"/>
          <w:lang w:eastAsia="en-US"/>
        </w:rPr>
        <w:t>15</w:t>
      </w:r>
      <w:r w:rsidRPr="00645F83">
        <w:rPr>
          <w:rFonts w:eastAsia="Calibri"/>
          <w:szCs w:val="28"/>
          <w:lang w:eastAsia="en-US"/>
        </w:rPr>
        <w:t xml:space="preserve"> рабочих дней со дня ее регистрации, а в случае обжалования отказа Госкомитета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регистрации.</w:t>
      </w:r>
    </w:p>
    <w:p w:rsidR="00742140" w:rsidRPr="00645F83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5.5</w:t>
      </w:r>
      <w:r w:rsidRPr="00645F83">
        <w:rPr>
          <w:rFonts w:eastAsia="Calibri"/>
          <w:szCs w:val="28"/>
          <w:lang w:eastAsia="en-US"/>
        </w:rPr>
        <w:t>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742140" w:rsidRPr="00301CF2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5.6</w:t>
      </w:r>
      <w:r w:rsidRPr="00301CF2">
        <w:rPr>
          <w:rFonts w:eastAsia="Calibri"/>
          <w:szCs w:val="28"/>
          <w:lang w:eastAsia="en-US"/>
        </w:rPr>
        <w:t>. По результатам рассмотрения жалобы принимается одно из следующих решений:</w:t>
      </w:r>
    </w:p>
    <w:p w:rsidR="00742140" w:rsidRPr="00301CF2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01CF2">
        <w:rPr>
          <w:rFonts w:eastAsia="Calibri"/>
          <w:szCs w:val="28"/>
          <w:lang w:eastAsia="en-US"/>
        </w:rPr>
        <w:t>1) жалоба удовлетворяется, в том числе в форме исправления допущенных опечаток и ошибок в выданных в результате предоставления государственной услуги документах;</w:t>
      </w:r>
    </w:p>
    <w:p w:rsidR="00742140" w:rsidRPr="00301CF2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01CF2">
        <w:rPr>
          <w:rFonts w:eastAsia="Calibri"/>
          <w:szCs w:val="28"/>
          <w:lang w:eastAsia="en-US"/>
        </w:rPr>
        <w:t>2) в удовлетворении жалобы отказывается.</w:t>
      </w:r>
    </w:p>
    <w:p w:rsidR="00742140" w:rsidRPr="00301CF2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01CF2">
        <w:rPr>
          <w:rFonts w:eastAsia="Calibri"/>
          <w:szCs w:val="28"/>
          <w:lang w:eastAsia="en-US"/>
        </w:rPr>
        <w:t>5.</w:t>
      </w:r>
      <w:r>
        <w:rPr>
          <w:rFonts w:eastAsia="Calibri"/>
          <w:szCs w:val="28"/>
          <w:lang w:eastAsia="en-US"/>
        </w:rPr>
        <w:t>7</w:t>
      </w:r>
      <w:r w:rsidRPr="00301CF2">
        <w:rPr>
          <w:rFonts w:eastAsia="Calibri"/>
          <w:szCs w:val="28"/>
          <w:lang w:eastAsia="en-US"/>
        </w:rPr>
        <w:t xml:space="preserve">. Не позднее дня, следующего за днем принятия решения, указанного в подпунктах 1 и 2 пункта 5.5., заявителю в письменной форме и по желанию </w:t>
      </w:r>
      <w:r>
        <w:rPr>
          <w:rFonts w:eastAsia="Calibri"/>
          <w:szCs w:val="28"/>
          <w:lang w:eastAsia="en-US"/>
        </w:rPr>
        <w:t>организации</w:t>
      </w:r>
      <w:r w:rsidRPr="00301CF2">
        <w:rPr>
          <w:rFonts w:eastAsia="Calibri"/>
          <w:szCs w:val="28"/>
          <w:lang w:eastAsia="en-US"/>
        </w:rPr>
        <w:t xml:space="preserve"> в электронной форме направляется мотивированный ответ о результатах рассмотрения жалобы.</w:t>
      </w:r>
    </w:p>
    <w:p w:rsidR="00742140" w:rsidRPr="00301CF2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01CF2">
        <w:rPr>
          <w:rFonts w:eastAsia="Calibri"/>
          <w:szCs w:val="28"/>
          <w:lang w:eastAsia="en-US"/>
        </w:rPr>
        <w:t>5.</w:t>
      </w:r>
      <w:r>
        <w:rPr>
          <w:rFonts w:eastAsia="Calibri"/>
          <w:szCs w:val="28"/>
          <w:lang w:eastAsia="en-US"/>
        </w:rPr>
        <w:t>8</w:t>
      </w:r>
      <w:r w:rsidRPr="00301CF2">
        <w:rPr>
          <w:rFonts w:eastAsia="Calibri"/>
          <w:szCs w:val="28"/>
          <w:lang w:eastAsia="en-US"/>
        </w:rPr>
        <w:t xml:space="preserve">. </w:t>
      </w:r>
      <w:proofErr w:type="gramStart"/>
      <w:r w:rsidRPr="00301CF2">
        <w:rPr>
          <w:rFonts w:eastAsia="Calibri"/>
          <w:szCs w:val="28"/>
          <w:lang w:eastAsia="en-US"/>
        </w:rPr>
        <w:t xml:space="preserve">В случае признания жалобы подлежащей удовлетворению в ответе </w:t>
      </w:r>
      <w:r>
        <w:rPr>
          <w:rFonts w:eastAsia="Calibri"/>
          <w:szCs w:val="28"/>
          <w:lang w:eastAsia="en-US"/>
        </w:rPr>
        <w:t>организации</w:t>
      </w:r>
      <w:r w:rsidRPr="00301CF2">
        <w:rPr>
          <w:rFonts w:eastAsia="Calibri"/>
          <w:szCs w:val="28"/>
          <w:lang w:eastAsia="en-US"/>
        </w:rPr>
        <w:t xml:space="preserve">, указанном в настоящем пункте, дается информация о действиях, осуществляемых Госкомитетом,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необходимо совершить </w:t>
      </w:r>
      <w:r>
        <w:rPr>
          <w:rFonts w:eastAsia="Calibri"/>
          <w:szCs w:val="28"/>
          <w:lang w:eastAsia="en-US"/>
        </w:rPr>
        <w:t>организации</w:t>
      </w:r>
      <w:r w:rsidRPr="00301CF2">
        <w:rPr>
          <w:rFonts w:eastAsia="Calibri"/>
          <w:szCs w:val="28"/>
          <w:lang w:eastAsia="en-US"/>
        </w:rPr>
        <w:t xml:space="preserve"> в целях получения государственной услуги.</w:t>
      </w:r>
      <w:proofErr w:type="gramEnd"/>
    </w:p>
    <w:p w:rsidR="00742140" w:rsidRDefault="00742140" w:rsidP="0074214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301CF2">
        <w:rPr>
          <w:rFonts w:eastAsia="Calibri"/>
          <w:szCs w:val="28"/>
          <w:lang w:eastAsia="en-US"/>
        </w:rPr>
        <w:t>5.</w:t>
      </w:r>
      <w:r>
        <w:rPr>
          <w:rFonts w:eastAsia="Calibri"/>
          <w:szCs w:val="28"/>
          <w:lang w:eastAsia="en-US"/>
        </w:rPr>
        <w:t>9</w:t>
      </w:r>
      <w:r w:rsidRPr="00301CF2">
        <w:rPr>
          <w:rFonts w:eastAsia="Calibri"/>
          <w:szCs w:val="28"/>
          <w:lang w:eastAsia="en-US"/>
        </w:rPr>
        <w:t xml:space="preserve">. В случае признания </w:t>
      </w:r>
      <w:proofErr w:type="gramStart"/>
      <w:r w:rsidRPr="00301CF2">
        <w:rPr>
          <w:rFonts w:eastAsia="Calibri"/>
          <w:szCs w:val="28"/>
          <w:lang w:eastAsia="en-US"/>
        </w:rPr>
        <w:t>жалобы</w:t>
      </w:r>
      <w:proofErr w:type="gramEnd"/>
      <w:r w:rsidRPr="00301CF2">
        <w:rPr>
          <w:rFonts w:eastAsia="Calibri"/>
          <w:szCs w:val="28"/>
          <w:lang w:eastAsia="en-US"/>
        </w:rPr>
        <w:t xml:space="preserve"> не подлежащей удовлетворению в ответе </w:t>
      </w:r>
      <w:r>
        <w:rPr>
          <w:rFonts w:eastAsia="Calibri"/>
          <w:szCs w:val="28"/>
          <w:lang w:eastAsia="en-US"/>
        </w:rPr>
        <w:t>организации</w:t>
      </w:r>
      <w:r w:rsidRPr="00301CF2">
        <w:rPr>
          <w:rFonts w:eastAsia="Calibri"/>
          <w:szCs w:val="28"/>
          <w:lang w:eastAsia="en-US"/>
        </w:rPr>
        <w:t>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42140" w:rsidRPr="00645F83" w:rsidRDefault="00742140" w:rsidP="00742140">
      <w:pPr>
        <w:widowControl w:val="0"/>
        <w:autoSpaceDE w:val="0"/>
        <w:autoSpaceDN w:val="0"/>
        <w:adjustRightInd w:val="0"/>
        <w:ind w:firstLine="5670"/>
        <w:rPr>
          <w:szCs w:val="28"/>
        </w:rPr>
      </w:pPr>
      <w:r>
        <w:rPr>
          <w:rFonts w:eastAsia="Calibri"/>
          <w:szCs w:val="28"/>
          <w:lang w:eastAsia="en-US"/>
        </w:rPr>
        <w:br w:type="page"/>
      </w:r>
      <w:r w:rsidRPr="00645F83">
        <w:rPr>
          <w:szCs w:val="28"/>
        </w:rPr>
        <w:lastRenderedPageBreak/>
        <w:t>Приложение 1</w:t>
      </w:r>
    </w:p>
    <w:p w:rsidR="00742140" w:rsidRPr="00645F83" w:rsidRDefault="00742140" w:rsidP="00742140">
      <w:pPr>
        <w:autoSpaceDE w:val="0"/>
        <w:autoSpaceDN w:val="0"/>
        <w:adjustRightInd w:val="0"/>
        <w:ind w:left="5670"/>
        <w:rPr>
          <w:sz w:val="24"/>
          <w:szCs w:val="24"/>
        </w:rPr>
      </w:pPr>
      <w:r w:rsidRPr="00645F83">
        <w:rPr>
          <w:bCs/>
          <w:szCs w:val="28"/>
        </w:rPr>
        <w:t xml:space="preserve">к Административному регламенту предоставления Государственным комитетом Республики Татарстан по тарифам государственной услуги </w:t>
      </w:r>
      <w:r w:rsidRPr="00955BCE">
        <w:rPr>
          <w:rFonts w:eastAsia="Calibri"/>
          <w:szCs w:val="28"/>
        </w:rPr>
        <w:t xml:space="preserve">по установлению </w:t>
      </w:r>
      <w:r>
        <w:rPr>
          <w:rFonts w:eastAsia="Calibri"/>
          <w:szCs w:val="28"/>
        </w:rPr>
        <w:t>цен (тарифов) в электроэнергетике и  установление сбытовых надбавок гарантирующих поставщиков электрической энергии.</w:t>
      </w:r>
    </w:p>
    <w:p w:rsidR="00742140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742140" w:rsidRPr="00310C70" w:rsidRDefault="00742140" w:rsidP="00742140">
      <w:pPr>
        <w:tabs>
          <w:tab w:val="left" w:pos="0"/>
        </w:tabs>
        <w:spacing w:after="253" w:line="170" w:lineRule="exact"/>
        <w:jc w:val="center"/>
        <w:rPr>
          <w:rFonts w:eastAsia="Arial Narrow"/>
          <w:color w:val="000000"/>
          <w:sz w:val="24"/>
          <w:szCs w:val="24"/>
        </w:rPr>
      </w:pPr>
      <w:r w:rsidRPr="00310C70">
        <w:rPr>
          <w:rFonts w:eastAsia="Arial Narrow"/>
          <w:color w:val="000000"/>
          <w:sz w:val="24"/>
          <w:szCs w:val="24"/>
        </w:rPr>
        <w:t>На фирменном бланке организации</w:t>
      </w:r>
    </w:p>
    <w:p w:rsidR="00742140" w:rsidRPr="00310C70" w:rsidRDefault="00742140" w:rsidP="00742140">
      <w:pPr>
        <w:tabs>
          <w:tab w:val="left" w:pos="4551"/>
        </w:tabs>
        <w:spacing w:line="276" w:lineRule="auto"/>
        <w:ind w:left="500" w:firstLine="4887"/>
        <w:jc w:val="both"/>
        <w:rPr>
          <w:rFonts w:eastAsia="Arial Narrow"/>
          <w:color w:val="000000"/>
          <w:sz w:val="24"/>
          <w:szCs w:val="24"/>
        </w:rPr>
      </w:pPr>
      <w:r w:rsidRPr="00310C70">
        <w:rPr>
          <w:rFonts w:eastAsia="Arial Narrow"/>
          <w:color w:val="000000"/>
          <w:sz w:val="24"/>
          <w:szCs w:val="24"/>
        </w:rPr>
        <w:t xml:space="preserve">Председателю Государственного комитета </w:t>
      </w:r>
    </w:p>
    <w:p w:rsidR="00742140" w:rsidRPr="00310C70" w:rsidRDefault="00742140" w:rsidP="00742140">
      <w:pPr>
        <w:tabs>
          <w:tab w:val="left" w:pos="4551"/>
        </w:tabs>
        <w:spacing w:line="276" w:lineRule="auto"/>
        <w:ind w:left="500" w:firstLine="4887"/>
        <w:jc w:val="both"/>
        <w:rPr>
          <w:rFonts w:eastAsia="Arial Narrow"/>
          <w:color w:val="000000"/>
          <w:sz w:val="24"/>
          <w:szCs w:val="24"/>
        </w:rPr>
      </w:pPr>
      <w:r w:rsidRPr="00310C70">
        <w:rPr>
          <w:rFonts w:eastAsia="Arial Narrow"/>
          <w:color w:val="000000"/>
          <w:sz w:val="24"/>
          <w:szCs w:val="24"/>
        </w:rPr>
        <w:t>Республики Татарстан по тарифам</w:t>
      </w:r>
    </w:p>
    <w:p w:rsidR="00742140" w:rsidRPr="00A03B44" w:rsidRDefault="00742140" w:rsidP="00742140">
      <w:pPr>
        <w:ind w:left="5580"/>
        <w:rPr>
          <w:szCs w:val="28"/>
        </w:rPr>
      </w:pPr>
    </w:p>
    <w:p w:rsidR="00742140" w:rsidRPr="00A03B44" w:rsidRDefault="00742140" w:rsidP="00742140">
      <w:pPr>
        <w:ind w:left="5580"/>
        <w:rPr>
          <w:szCs w:val="28"/>
        </w:rPr>
      </w:pPr>
    </w:p>
    <w:p w:rsidR="00742140" w:rsidRPr="00A03B44" w:rsidRDefault="00742140" w:rsidP="00742140">
      <w:pPr>
        <w:rPr>
          <w:sz w:val="24"/>
          <w:szCs w:val="24"/>
        </w:rPr>
      </w:pPr>
      <w:r w:rsidRPr="00A03B44">
        <w:rPr>
          <w:sz w:val="24"/>
          <w:szCs w:val="24"/>
        </w:rPr>
        <w:t>Об установлении (корректировки) тарифов на услуги</w:t>
      </w:r>
    </w:p>
    <w:p w:rsidR="00742140" w:rsidRPr="00A03B44" w:rsidRDefault="00742140" w:rsidP="00742140">
      <w:pPr>
        <w:rPr>
          <w:sz w:val="24"/>
          <w:szCs w:val="24"/>
        </w:rPr>
      </w:pPr>
      <w:r w:rsidRPr="00A03B44">
        <w:rPr>
          <w:sz w:val="24"/>
          <w:szCs w:val="24"/>
        </w:rPr>
        <w:t>по передаче электрической энергии на 202</w:t>
      </w:r>
      <w:r>
        <w:rPr>
          <w:sz w:val="24"/>
          <w:szCs w:val="24"/>
        </w:rPr>
        <w:t>..</w:t>
      </w:r>
      <w:r w:rsidRPr="00A03B44">
        <w:rPr>
          <w:sz w:val="24"/>
          <w:szCs w:val="24"/>
        </w:rPr>
        <w:t xml:space="preserve"> - … год</w:t>
      </w:r>
    </w:p>
    <w:p w:rsidR="00742140" w:rsidRPr="00A03B44" w:rsidRDefault="00742140" w:rsidP="00742140">
      <w:pPr>
        <w:rPr>
          <w:sz w:val="24"/>
          <w:szCs w:val="24"/>
        </w:rPr>
      </w:pPr>
    </w:p>
    <w:p w:rsidR="00742140" w:rsidRPr="00A03B44" w:rsidRDefault="00742140" w:rsidP="00742140">
      <w:pPr>
        <w:ind w:left="5580"/>
        <w:rPr>
          <w:szCs w:val="28"/>
        </w:rPr>
      </w:pPr>
    </w:p>
    <w:p w:rsidR="00742140" w:rsidRPr="00A03B44" w:rsidRDefault="00742140" w:rsidP="00742140">
      <w:pPr>
        <w:jc w:val="center"/>
        <w:rPr>
          <w:b/>
          <w:szCs w:val="28"/>
        </w:rPr>
      </w:pPr>
      <w:r w:rsidRPr="00A03B44">
        <w:rPr>
          <w:b/>
          <w:szCs w:val="28"/>
        </w:rPr>
        <w:t>ЗАЯВЛЕНИЕ</w:t>
      </w:r>
    </w:p>
    <w:p w:rsidR="00742140" w:rsidRPr="00A03B44" w:rsidRDefault="00742140" w:rsidP="00742140">
      <w:pPr>
        <w:jc w:val="center"/>
        <w:rPr>
          <w:szCs w:val="28"/>
        </w:rPr>
      </w:pPr>
    </w:p>
    <w:p w:rsidR="00742140" w:rsidRPr="00A03B44" w:rsidRDefault="00742140" w:rsidP="00742140">
      <w:pPr>
        <w:jc w:val="both"/>
        <w:rPr>
          <w:sz w:val="24"/>
          <w:szCs w:val="24"/>
        </w:rPr>
      </w:pPr>
      <w:r w:rsidRPr="00A03B44">
        <w:rPr>
          <w:sz w:val="24"/>
          <w:szCs w:val="24"/>
        </w:rPr>
        <w:t>Заявитель:_______________________________________________________________</w:t>
      </w:r>
    </w:p>
    <w:p w:rsidR="00742140" w:rsidRPr="00A03B44" w:rsidRDefault="00742140" w:rsidP="00742140">
      <w:pPr>
        <w:rPr>
          <w:sz w:val="24"/>
          <w:szCs w:val="24"/>
        </w:rPr>
      </w:pPr>
      <w:r w:rsidRPr="00A03B44">
        <w:rPr>
          <w:sz w:val="24"/>
          <w:szCs w:val="24"/>
        </w:rPr>
        <w:t xml:space="preserve">                                                                       (Полное наименование организации)</w:t>
      </w:r>
    </w:p>
    <w:p w:rsidR="00742140" w:rsidRPr="00A03B44" w:rsidRDefault="00742140" w:rsidP="00742140">
      <w:pPr>
        <w:rPr>
          <w:sz w:val="24"/>
          <w:szCs w:val="24"/>
        </w:rPr>
      </w:pPr>
      <w:r w:rsidRPr="00A03B44">
        <w:rPr>
          <w:sz w:val="24"/>
          <w:szCs w:val="24"/>
        </w:rPr>
        <w:t>Реквизиты организации:____________________________________________________</w:t>
      </w:r>
    </w:p>
    <w:p w:rsidR="00742140" w:rsidRPr="00A03B44" w:rsidRDefault="00742140" w:rsidP="00742140">
      <w:pPr>
        <w:rPr>
          <w:sz w:val="24"/>
          <w:szCs w:val="24"/>
        </w:rPr>
      </w:pPr>
      <w:r w:rsidRPr="00A03B44">
        <w:rPr>
          <w:sz w:val="24"/>
          <w:szCs w:val="24"/>
        </w:rPr>
        <w:t xml:space="preserve">                                                       (ИНН, КПП, ОКПО, ОКАТО, ОКОГУ)</w:t>
      </w:r>
    </w:p>
    <w:p w:rsidR="00742140" w:rsidRPr="00A03B44" w:rsidRDefault="00742140" w:rsidP="00742140">
      <w:pPr>
        <w:rPr>
          <w:sz w:val="24"/>
          <w:szCs w:val="24"/>
        </w:rPr>
      </w:pPr>
    </w:p>
    <w:p w:rsidR="00742140" w:rsidRPr="00A03B44" w:rsidRDefault="00742140" w:rsidP="00742140">
      <w:pPr>
        <w:rPr>
          <w:sz w:val="24"/>
          <w:szCs w:val="24"/>
        </w:rPr>
      </w:pPr>
      <w:r w:rsidRPr="00A03B44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</w:t>
      </w:r>
    </w:p>
    <w:p w:rsidR="00742140" w:rsidRPr="00A03B44" w:rsidRDefault="00742140" w:rsidP="00742140">
      <w:pPr>
        <w:rPr>
          <w:sz w:val="24"/>
          <w:szCs w:val="24"/>
        </w:rPr>
      </w:pPr>
    </w:p>
    <w:p w:rsidR="00742140" w:rsidRPr="00A03B44" w:rsidRDefault="00742140" w:rsidP="00742140">
      <w:pPr>
        <w:rPr>
          <w:sz w:val="24"/>
          <w:szCs w:val="24"/>
        </w:rPr>
      </w:pPr>
      <w:r w:rsidRPr="00A03B44">
        <w:rPr>
          <w:sz w:val="24"/>
          <w:szCs w:val="24"/>
        </w:rPr>
        <w:t>Юридический адрес:_______________________________________________________</w:t>
      </w:r>
    </w:p>
    <w:p w:rsidR="00742140" w:rsidRPr="00A03B44" w:rsidRDefault="00742140" w:rsidP="00742140">
      <w:pPr>
        <w:rPr>
          <w:sz w:val="24"/>
          <w:szCs w:val="24"/>
        </w:rPr>
      </w:pPr>
    </w:p>
    <w:p w:rsidR="00742140" w:rsidRPr="00A03B44" w:rsidRDefault="00742140" w:rsidP="00742140">
      <w:pPr>
        <w:rPr>
          <w:sz w:val="24"/>
          <w:szCs w:val="24"/>
        </w:rPr>
      </w:pPr>
      <w:r w:rsidRPr="00A03B44">
        <w:rPr>
          <w:sz w:val="24"/>
          <w:szCs w:val="24"/>
        </w:rPr>
        <w:t>Почтовый адрес:__________________________________________________________</w:t>
      </w:r>
    </w:p>
    <w:p w:rsidR="00742140" w:rsidRPr="00A03B44" w:rsidRDefault="00742140" w:rsidP="00742140">
      <w:pPr>
        <w:rPr>
          <w:sz w:val="24"/>
          <w:szCs w:val="24"/>
        </w:rPr>
      </w:pPr>
    </w:p>
    <w:p w:rsidR="00742140" w:rsidRPr="00A03B44" w:rsidRDefault="00742140" w:rsidP="00742140">
      <w:pPr>
        <w:rPr>
          <w:sz w:val="24"/>
          <w:szCs w:val="24"/>
        </w:rPr>
      </w:pPr>
      <w:r w:rsidRPr="00A03B44">
        <w:rPr>
          <w:sz w:val="24"/>
          <w:szCs w:val="24"/>
        </w:rPr>
        <w:t>Руководитель организации:_________________________________________________</w:t>
      </w:r>
    </w:p>
    <w:p w:rsidR="00742140" w:rsidRPr="00A03B44" w:rsidRDefault="00742140" w:rsidP="00742140">
      <w:pPr>
        <w:rPr>
          <w:sz w:val="24"/>
          <w:szCs w:val="24"/>
        </w:rPr>
      </w:pPr>
      <w:r w:rsidRPr="00A03B44">
        <w:rPr>
          <w:sz w:val="24"/>
          <w:szCs w:val="24"/>
        </w:rPr>
        <w:t xml:space="preserve">                                                                                                     (Ф.И.О.)</w:t>
      </w:r>
    </w:p>
    <w:p w:rsidR="00742140" w:rsidRPr="00A03B44" w:rsidRDefault="00742140" w:rsidP="00742140">
      <w:pPr>
        <w:rPr>
          <w:sz w:val="24"/>
          <w:szCs w:val="24"/>
        </w:rPr>
      </w:pPr>
      <w:r w:rsidRPr="00A03B44">
        <w:rPr>
          <w:sz w:val="24"/>
          <w:szCs w:val="24"/>
        </w:rPr>
        <w:t>Исполнитель_____________________________________________________________</w:t>
      </w:r>
    </w:p>
    <w:p w:rsidR="00742140" w:rsidRPr="00A03B44" w:rsidRDefault="00742140" w:rsidP="00742140">
      <w:pPr>
        <w:rPr>
          <w:sz w:val="24"/>
          <w:szCs w:val="24"/>
        </w:rPr>
      </w:pPr>
      <w:r w:rsidRPr="00A03B44">
        <w:rPr>
          <w:sz w:val="24"/>
          <w:szCs w:val="24"/>
        </w:rPr>
        <w:t xml:space="preserve">                                                                                                     (Ф.И.О.)</w:t>
      </w:r>
    </w:p>
    <w:p w:rsidR="00742140" w:rsidRPr="00A03B44" w:rsidRDefault="00742140" w:rsidP="00742140">
      <w:pPr>
        <w:rPr>
          <w:sz w:val="24"/>
          <w:szCs w:val="24"/>
        </w:rPr>
      </w:pPr>
    </w:p>
    <w:p w:rsidR="00742140" w:rsidRPr="00A03B44" w:rsidRDefault="00742140" w:rsidP="00742140">
      <w:pPr>
        <w:rPr>
          <w:sz w:val="24"/>
          <w:szCs w:val="24"/>
        </w:rPr>
      </w:pPr>
      <w:r w:rsidRPr="00A03B44">
        <w:rPr>
          <w:sz w:val="24"/>
          <w:szCs w:val="24"/>
        </w:rPr>
        <w:t xml:space="preserve">Контактные телефоны, факс________________________________________________ </w:t>
      </w:r>
    </w:p>
    <w:p w:rsidR="00742140" w:rsidRPr="00A03B44" w:rsidRDefault="00742140" w:rsidP="00742140">
      <w:pPr>
        <w:rPr>
          <w:sz w:val="24"/>
          <w:szCs w:val="24"/>
        </w:rPr>
      </w:pPr>
    </w:p>
    <w:p w:rsidR="00742140" w:rsidRPr="00A03B44" w:rsidRDefault="00742140" w:rsidP="00742140">
      <w:pPr>
        <w:rPr>
          <w:sz w:val="24"/>
          <w:szCs w:val="24"/>
        </w:rPr>
      </w:pPr>
      <w:r w:rsidRPr="00A03B44">
        <w:rPr>
          <w:sz w:val="24"/>
          <w:szCs w:val="24"/>
        </w:rPr>
        <w:t>Адрес электронной почты__________________________________________________</w:t>
      </w:r>
    </w:p>
    <w:p w:rsidR="00742140" w:rsidRPr="00A03B44" w:rsidRDefault="00742140" w:rsidP="00742140">
      <w:pPr>
        <w:rPr>
          <w:sz w:val="24"/>
          <w:szCs w:val="24"/>
        </w:rPr>
      </w:pPr>
    </w:p>
    <w:p w:rsidR="00742140" w:rsidRPr="00A03B44" w:rsidRDefault="00742140" w:rsidP="00742140">
      <w:pPr>
        <w:rPr>
          <w:sz w:val="24"/>
          <w:szCs w:val="24"/>
        </w:rPr>
      </w:pPr>
      <w:r w:rsidRPr="00A03B44">
        <w:rPr>
          <w:sz w:val="24"/>
          <w:szCs w:val="24"/>
        </w:rPr>
        <w:t>Основания, по которым обращается заявитель для установления тарифов: ________________________________________________________________________</w:t>
      </w:r>
    </w:p>
    <w:p w:rsidR="00742140" w:rsidRPr="00A03B44" w:rsidRDefault="00742140" w:rsidP="00742140">
      <w:pPr>
        <w:jc w:val="both"/>
        <w:rPr>
          <w:sz w:val="24"/>
          <w:szCs w:val="24"/>
        </w:rPr>
      </w:pPr>
    </w:p>
    <w:p w:rsidR="00742140" w:rsidRPr="00A03B44" w:rsidRDefault="00742140" w:rsidP="00742140">
      <w:pPr>
        <w:jc w:val="both"/>
        <w:rPr>
          <w:sz w:val="24"/>
          <w:szCs w:val="24"/>
        </w:rPr>
      </w:pPr>
      <w:r w:rsidRPr="00A03B44">
        <w:rPr>
          <w:sz w:val="24"/>
          <w:szCs w:val="24"/>
        </w:rPr>
        <w:t>Период регулирования ____________________________________________________</w:t>
      </w:r>
    </w:p>
    <w:p w:rsidR="00742140" w:rsidRPr="00A03B44" w:rsidRDefault="00742140" w:rsidP="00742140">
      <w:pPr>
        <w:jc w:val="both"/>
        <w:rPr>
          <w:sz w:val="24"/>
          <w:szCs w:val="24"/>
        </w:rPr>
      </w:pPr>
    </w:p>
    <w:p w:rsidR="00742140" w:rsidRPr="00A03B44" w:rsidRDefault="00742140" w:rsidP="00742140">
      <w:pPr>
        <w:jc w:val="both"/>
        <w:rPr>
          <w:sz w:val="24"/>
          <w:szCs w:val="24"/>
        </w:rPr>
      </w:pPr>
      <w:r w:rsidRPr="00A03B44">
        <w:rPr>
          <w:sz w:val="24"/>
          <w:szCs w:val="24"/>
        </w:rPr>
        <w:t xml:space="preserve">Требование, с которым обращается заявитель (уровень предлагаемых тарифов, с размещением на официальном сайте организации): </w:t>
      </w:r>
    </w:p>
    <w:p w:rsidR="00742140" w:rsidRPr="00BD052C" w:rsidRDefault="00742140" w:rsidP="00742140">
      <w:pPr>
        <w:tabs>
          <w:tab w:val="left" w:pos="0"/>
        </w:tabs>
        <w:jc w:val="right"/>
        <w:rPr>
          <w:sz w:val="24"/>
          <w:szCs w:val="28"/>
        </w:rPr>
      </w:pPr>
      <w:r w:rsidRPr="00BD052C">
        <w:rPr>
          <w:rFonts w:eastAsia="Calibri"/>
          <w:color w:val="000000"/>
          <w:sz w:val="24"/>
          <w:szCs w:val="24"/>
        </w:rPr>
        <w:lastRenderedPageBreak/>
        <w:t>(без учета НДС)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853"/>
        <w:gridCol w:w="1419"/>
        <w:gridCol w:w="1417"/>
        <w:gridCol w:w="1134"/>
        <w:gridCol w:w="1417"/>
        <w:gridCol w:w="1276"/>
        <w:gridCol w:w="1101"/>
      </w:tblGrid>
      <w:tr w:rsidR="00742140" w:rsidRPr="00BD052C" w:rsidTr="000D17A9">
        <w:tc>
          <w:tcPr>
            <w:tcW w:w="866" w:type="pct"/>
            <w:vMerge w:val="restart"/>
            <w:shd w:val="clear" w:color="auto" w:fill="auto"/>
            <w:vAlign w:val="center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  <w:r w:rsidRPr="00BD052C">
              <w:rPr>
                <w:rFonts w:eastAsia="Calibri"/>
                <w:color w:val="000000"/>
                <w:sz w:val="24"/>
                <w:szCs w:val="24"/>
              </w:rPr>
              <w:t xml:space="preserve">Наименование </w:t>
            </w:r>
            <w:r w:rsidRPr="00BD052C">
              <w:rPr>
                <w:rFonts w:eastAsia="Calibri"/>
                <w:color w:val="000000"/>
                <w:sz w:val="24"/>
                <w:szCs w:val="24"/>
              </w:rPr>
              <w:br/>
              <w:t>организации</w:t>
            </w:r>
          </w:p>
        </w:tc>
        <w:tc>
          <w:tcPr>
            <w:tcW w:w="409" w:type="pct"/>
            <w:vMerge w:val="restart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  <w:r w:rsidRPr="00BD052C">
              <w:rPr>
                <w:rFonts w:eastAsia="Calibri"/>
                <w:sz w:val="24"/>
                <w:szCs w:val="24"/>
              </w:rPr>
              <w:t>Год</w:t>
            </w:r>
          </w:p>
        </w:tc>
        <w:tc>
          <w:tcPr>
            <w:tcW w:w="1905" w:type="pct"/>
            <w:gridSpan w:val="3"/>
            <w:shd w:val="clear" w:color="auto" w:fill="auto"/>
            <w:vAlign w:val="center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  <w:r w:rsidRPr="00BD052C">
              <w:rPr>
                <w:rFonts w:eastAsia="Calibri"/>
                <w:sz w:val="24"/>
                <w:szCs w:val="24"/>
              </w:rPr>
              <w:t xml:space="preserve">с 01 января  по 30 июня </w:t>
            </w:r>
          </w:p>
        </w:tc>
        <w:tc>
          <w:tcPr>
            <w:tcW w:w="1820" w:type="pct"/>
            <w:gridSpan w:val="3"/>
            <w:shd w:val="clear" w:color="auto" w:fill="auto"/>
            <w:vAlign w:val="center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  <w:r w:rsidRPr="00BD052C">
              <w:rPr>
                <w:rFonts w:eastAsia="Calibri"/>
                <w:sz w:val="24"/>
                <w:szCs w:val="24"/>
              </w:rPr>
              <w:t xml:space="preserve">с 01 июля  по 31 декабря </w:t>
            </w:r>
          </w:p>
        </w:tc>
      </w:tr>
      <w:tr w:rsidR="00742140" w:rsidRPr="00BD052C" w:rsidTr="000D17A9">
        <w:tc>
          <w:tcPr>
            <w:tcW w:w="866" w:type="pct"/>
            <w:vMerge/>
            <w:shd w:val="clear" w:color="auto" w:fill="auto"/>
            <w:vAlign w:val="center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:rsidR="00742140" w:rsidRPr="00BD052C" w:rsidRDefault="00742140" w:rsidP="000D17A9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1" w:type="pct"/>
            <w:gridSpan w:val="2"/>
            <w:shd w:val="clear" w:color="auto" w:fill="auto"/>
            <w:vAlign w:val="center"/>
          </w:tcPr>
          <w:p w:rsidR="00742140" w:rsidRPr="00BD052C" w:rsidRDefault="00742140" w:rsidP="000D17A9">
            <w:pPr>
              <w:jc w:val="center"/>
              <w:rPr>
                <w:rFonts w:eastAsia="Calibri"/>
                <w:b/>
                <w:sz w:val="20"/>
              </w:rPr>
            </w:pPr>
            <w:proofErr w:type="spellStart"/>
            <w:r w:rsidRPr="00BD052C">
              <w:rPr>
                <w:rFonts w:eastAsia="Calibri"/>
                <w:bCs/>
                <w:color w:val="000000"/>
                <w:sz w:val="20"/>
              </w:rPr>
              <w:t>Двухставочный</w:t>
            </w:r>
            <w:proofErr w:type="spellEnd"/>
            <w:r w:rsidRPr="00BD052C">
              <w:rPr>
                <w:rFonts w:eastAsia="Calibri"/>
                <w:bCs/>
                <w:color w:val="000000"/>
                <w:sz w:val="20"/>
              </w:rPr>
              <w:t xml:space="preserve"> тариф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:rsidR="00742140" w:rsidRPr="00BD052C" w:rsidRDefault="00742140" w:rsidP="000D17A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proofErr w:type="spellStart"/>
            <w:r w:rsidRPr="00BD052C">
              <w:rPr>
                <w:rFonts w:eastAsia="Calibri"/>
                <w:bCs/>
                <w:color w:val="000000"/>
                <w:sz w:val="20"/>
              </w:rPr>
              <w:t>Односта-вочный</w:t>
            </w:r>
            <w:proofErr w:type="spellEnd"/>
            <w:r w:rsidRPr="00BD052C">
              <w:rPr>
                <w:rFonts w:eastAsia="Calibri"/>
                <w:bCs/>
                <w:color w:val="000000"/>
                <w:sz w:val="20"/>
              </w:rPr>
              <w:t xml:space="preserve"> тариф</w:t>
            </w:r>
          </w:p>
        </w:tc>
        <w:tc>
          <w:tcPr>
            <w:tcW w:w="1292" w:type="pct"/>
            <w:gridSpan w:val="2"/>
            <w:shd w:val="clear" w:color="auto" w:fill="auto"/>
            <w:vAlign w:val="center"/>
          </w:tcPr>
          <w:p w:rsidR="00742140" w:rsidRPr="00BD052C" w:rsidRDefault="00742140" w:rsidP="000D17A9">
            <w:pPr>
              <w:jc w:val="center"/>
              <w:rPr>
                <w:rFonts w:eastAsia="Calibri"/>
                <w:b/>
                <w:sz w:val="20"/>
              </w:rPr>
            </w:pPr>
            <w:proofErr w:type="spellStart"/>
            <w:r w:rsidRPr="00BD052C">
              <w:rPr>
                <w:rFonts w:eastAsia="Calibri"/>
                <w:bCs/>
                <w:color w:val="000000"/>
                <w:sz w:val="20"/>
              </w:rPr>
              <w:t>Двухставочный</w:t>
            </w:r>
            <w:proofErr w:type="spellEnd"/>
            <w:r w:rsidRPr="00BD052C">
              <w:rPr>
                <w:rFonts w:eastAsia="Calibri"/>
                <w:bCs/>
                <w:color w:val="000000"/>
                <w:sz w:val="20"/>
              </w:rPr>
              <w:t xml:space="preserve"> тариф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 w:rsidR="00742140" w:rsidRPr="00BD052C" w:rsidRDefault="00742140" w:rsidP="000D17A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proofErr w:type="spellStart"/>
            <w:r w:rsidRPr="00BD052C">
              <w:rPr>
                <w:rFonts w:eastAsia="Calibri"/>
                <w:bCs/>
                <w:color w:val="000000"/>
                <w:sz w:val="20"/>
              </w:rPr>
              <w:t>Односта</w:t>
            </w:r>
            <w:proofErr w:type="spellEnd"/>
            <w:r w:rsidRPr="00BD052C">
              <w:rPr>
                <w:rFonts w:eastAsia="Calibri"/>
                <w:bCs/>
                <w:color w:val="000000"/>
                <w:sz w:val="20"/>
              </w:rPr>
              <w:t>-</w:t>
            </w:r>
          </w:p>
          <w:p w:rsidR="00742140" w:rsidRPr="00BD052C" w:rsidRDefault="00742140" w:rsidP="000D17A9">
            <w:pPr>
              <w:jc w:val="center"/>
              <w:rPr>
                <w:rFonts w:eastAsia="Calibri"/>
                <w:b/>
                <w:sz w:val="20"/>
              </w:rPr>
            </w:pPr>
            <w:proofErr w:type="spellStart"/>
            <w:r w:rsidRPr="00BD052C">
              <w:rPr>
                <w:rFonts w:eastAsia="Calibri"/>
                <w:bCs/>
                <w:color w:val="000000"/>
                <w:sz w:val="20"/>
              </w:rPr>
              <w:t>вочный</w:t>
            </w:r>
            <w:proofErr w:type="spellEnd"/>
            <w:r w:rsidRPr="00BD052C">
              <w:rPr>
                <w:rFonts w:eastAsia="Calibri"/>
                <w:bCs/>
                <w:color w:val="000000"/>
                <w:sz w:val="20"/>
              </w:rPr>
              <w:t xml:space="preserve"> тариф</w:t>
            </w:r>
          </w:p>
        </w:tc>
      </w:tr>
      <w:tr w:rsidR="00742140" w:rsidRPr="00BD052C" w:rsidTr="000D17A9">
        <w:tc>
          <w:tcPr>
            <w:tcW w:w="866" w:type="pct"/>
            <w:vMerge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:rsidR="00742140" w:rsidRPr="00BD052C" w:rsidRDefault="00742140" w:rsidP="000D17A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0"/>
              </w:rPr>
            </w:pPr>
            <w:r w:rsidRPr="00BD052C">
              <w:rPr>
                <w:rFonts w:eastAsia="Calibri"/>
                <w:color w:val="000000"/>
                <w:sz w:val="20"/>
              </w:rPr>
              <w:t>ставка за содержание электрических сетей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0"/>
              </w:rPr>
            </w:pPr>
            <w:r w:rsidRPr="00BD052C">
              <w:rPr>
                <w:rFonts w:eastAsia="Calibri"/>
                <w:color w:val="000000"/>
                <w:sz w:val="20"/>
              </w:rPr>
              <w:t xml:space="preserve">ставка на оплату </w:t>
            </w:r>
            <w:proofErr w:type="spellStart"/>
            <w:proofErr w:type="gramStart"/>
            <w:r w:rsidRPr="00BD052C">
              <w:rPr>
                <w:rFonts w:eastAsia="Calibri"/>
                <w:color w:val="000000"/>
                <w:sz w:val="20"/>
              </w:rPr>
              <w:t>технологичес</w:t>
            </w:r>
            <w:proofErr w:type="spellEnd"/>
            <w:r w:rsidRPr="00BD052C">
              <w:rPr>
                <w:rFonts w:eastAsia="Calibri"/>
                <w:color w:val="000000"/>
                <w:sz w:val="20"/>
              </w:rPr>
              <w:t>-кого</w:t>
            </w:r>
            <w:proofErr w:type="gramEnd"/>
            <w:r w:rsidRPr="00BD052C">
              <w:rPr>
                <w:rFonts w:eastAsia="Calibri"/>
                <w:color w:val="000000"/>
                <w:sz w:val="20"/>
              </w:rPr>
              <w:t xml:space="preserve"> расхода (потерь)</w:t>
            </w:r>
          </w:p>
        </w:tc>
        <w:tc>
          <w:tcPr>
            <w:tcW w:w="544" w:type="pct"/>
            <w:vMerge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0"/>
              </w:rPr>
            </w:pPr>
            <w:r w:rsidRPr="00BD052C">
              <w:rPr>
                <w:rFonts w:eastAsia="Calibri"/>
                <w:color w:val="000000"/>
                <w:sz w:val="20"/>
              </w:rPr>
              <w:t>ставка за содержание электрических сетей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42140" w:rsidRDefault="00742140" w:rsidP="000D17A9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ставка на оплату </w:t>
            </w:r>
            <w:proofErr w:type="spellStart"/>
            <w:r>
              <w:rPr>
                <w:rFonts w:eastAsia="Calibri"/>
                <w:color w:val="000000"/>
                <w:sz w:val="20"/>
              </w:rPr>
              <w:t>технологич</w:t>
            </w:r>
            <w:proofErr w:type="spellEnd"/>
          </w:p>
          <w:p w:rsidR="00742140" w:rsidRPr="00BD052C" w:rsidRDefault="00742140" w:rsidP="000D17A9">
            <w:pPr>
              <w:jc w:val="center"/>
              <w:rPr>
                <w:rFonts w:eastAsia="Calibri"/>
                <w:sz w:val="20"/>
              </w:rPr>
            </w:pPr>
            <w:proofErr w:type="spellStart"/>
            <w:r w:rsidRPr="00BD052C">
              <w:rPr>
                <w:rFonts w:eastAsia="Calibri"/>
                <w:color w:val="000000"/>
                <w:sz w:val="20"/>
              </w:rPr>
              <w:t>ского</w:t>
            </w:r>
            <w:proofErr w:type="spellEnd"/>
            <w:r w:rsidRPr="00BD052C">
              <w:rPr>
                <w:rFonts w:eastAsia="Calibri"/>
                <w:color w:val="000000"/>
                <w:sz w:val="20"/>
              </w:rPr>
              <w:t xml:space="preserve"> расхода (потерь)</w:t>
            </w:r>
          </w:p>
        </w:tc>
        <w:tc>
          <w:tcPr>
            <w:tcW w:w="528" w:type="pct"/>
            <w:vMerge/>
            <w:shd w:val="clear" w:color="auto" w:fill="auto"/>
          </w:tcPr>
          <w:p w:rsidR="00742140" w:rsidRPr="00BD052C" w:rsidRDefault="00742140" w:rsidP="000D17A9">
            <w:pPr>
              <w:jc w:val="both"/>
              <w:rPr>
                <w:rFonts w:eastAsia="Calibri"/>
                <w:sz w:val="20"/>
              </w:rPr>
            </w:pPr>
          </w:p>
        </w:tc>
      </w:tr>
      <w:tr w:rsidR="00742140" w:rsidRPr="00BD052C" w:rsidTr="000D17A9">
        <w:tc>
          <w:tcPr>
            <w:tcW w:w="866" w:type="pct"/>
            <w:vMerge/>
            <w:shd w:val="clear" w:color="auto" w:fill="auto"/>
          </w:tcPr>
          <w:p w:rsidR="00742140" w:rsidRPr="00BD052C" w:rsidRDefault="00742140" w:rsidP="000D17A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0"/>
              </w:rPr>
            </w:pPr>
            <w:r w:rsidRPr="00BD052C">
              <w:rPr>
                <w:rFonts w:eastAsia="Calibri"/>
                <w:sz w:val="20"/>
              </w:rPr>
              <w:t>руб./</w:t>
            </w:r>
            <w:proofErr w:type="spellStart"/>
            <w:r w:rsidRPr="00BD052C">
              <w:rPr>
                <w:rFonts w:eastAsia="Calibri"/>
                <w:sz w:val="20"/>
              </w:rPr>
              <w:t>МВт∙</w:t>
            </w:r>
            <w:proofErr w:type="gramStart"/>
            <w:r w:rsidRPr="00BD052C">
              <w:rPr>
                <w:rFonts w:eastAsia="Calibri"/>
                <w:sz w:val="20"/>
              </w:rPr>
              <w:t>мес</w:t>
            </w:r>
            <w:proofErr w:type="spellEnd"/>
            <w:proofErr w:type="gramEnd"/>
          </w:p>
        </w:tc>
        <w:tc>
          <w:tcPr>
            <w:tcW w:w="680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0"/>
              </w:rPr>
            </w:pPr>
            <w:r w:rsidRPr="00BD052C">
              <w:rPr>
                <w:rFonts w:eastAsia="Calibri"/>
                <w:sz w:val="20"/>
              </w:rPr>
              <w:t>руб./</w:t>
            </w:r>
            <w:proofErr w:type="spellStart"/>
            <w:r w:rsidRPr="00BD052C">
              <w:rPr>
                <w:rFonts w:eastAsia="Calibri"/>
                <w:sz w:val="20"/>
              </w:rPr>
              <w:t>МВт∙</w:t>
            </w:r>
            <w:proofErr w:type="gramStart"/>
            <w:r w:rsidRPr="00BD052C">
              <w:rPr>
                <w:rFonts w:eastAsia="Calibri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544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0"/>
              </w:rPr>
            </w:pPr>
            <w:r w:rsidRPr="00BD052C">
              <w:rPr>
                <w:rFonts w:eastAsia="Calibri"/>
                <w:sz w:val="20"/>
              </w:rPr>
              <w:t>руб./</w:t>
            </w:r>
            <w:proofErr w:type="spellStart"/>
            <w:r w:rsidRPr="00BD052C">
              <w:rPr>
                <w:rFonts w:eastAsia="Calibri"/>
                <w:sz w:val="20"/>
              </w:rPr>
              <w:t>кВт∙</w:t>
            </w:r>
            <w:proofErr w:type="gramStart"/>
            <w:r w:rsidRPr="00BD052C">
              <w:rPr>
                <w:rFonts w:eastAsia="Calibri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680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0"/>
              </w:rPr>
            </w:pPr>
            <w:r w:rsidRPr="00BD052C">
              <w:rPr>
                <w:rFonts w:eastAsia="Calibri"/>
                <w:sz w:val="20"/>
              </w:rPr>
              <w:t>руб./</w:t>
            </w:r>
            <w:proofErr w:type="spellStart"/>
            <w:r w:rsidRPr="00BD052C">
              <w:rPr>
                <w:rFonts w:eastAsia="Calibri"/>
                <w:sz w:val="20"/>
              </w:rPr>
              <w:t>МВт∙</w:t>
            </w:r>
            <w:proofErr w:type="gramStart"/>
            <w:r w:rsidRPr="00BD052C">
              <w:rPr>
                <w:rFonts w:eastAsia="Calibri"/>
                <w:sz w:val="20"/>
              </w:rPr>
              <w:t>мес</w:t>
            </w:r>
            <w:proofErr w:type="spellEnd"/>
            <w:proofErr w:type="gramEnd"/>
          </w:p>
        </w:tc>
        <w:tc>
          <w:tcPr>
            <w:tcW w:w="612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0"/>
              </w:rPr>
            </w:pPr>
            <w:r w:rsidRPr="00BD052C">
              <w:rPr>
                <w:rFonts w:eastAsia="Calibri"/>
                <w:sz w:val="20"/>
              </w:rPr>
              <w:t>руб./</w:t>
            </w:r>
            <w:proofErr w:type="spellStart"/>
            <w:r w:rsidRPr="00BD052C">
              <w:rPr>
                <w:rFonts w:eastAsia="Calibri"/>
                <w:sz w:val="20"/>
              </w:rPr>
              <w:t>МВт∙</w:t>
            </w:r>
            <w:proofErr w:type="gramStart"/>
            <w:r w:rsidRPr="00BD052C">
              <w:rPr>
                <w:rFonts w:eastAsia="Calibri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528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0"/>
              </w:rPr>
            </w:pPr>
            <w:r w:rsidRPr="00BD052C">
              <w:rPr>
                <w:rFonts w:eastAsia="Calibri"/>
                <w:sz w:val="20"/>
              </w:rPr>
              <w:t>руб./</w:t>
            </w:r>
            <w:proofErr w:type="spellStart"/>
            <w:r w:rsidRPr="00BD052C">
              <w:rPr>
                <w:rFonts w:eastAsia="Calibri"/>
                <w:sz w:val="20"/>
              </w:rPr>
              <w:t>кВт∙</w:t>
            </w:r>
            <w:proofErr w:type="gramStart"/>
            <w:r w:rsidRPr="00BD052C">
              <w:rPr>
                <w:rFonts w:eastAsia="Calibri"/>
                <w:sz w:val="20"/>
              </w:rPr>
              <w:t>ч</w:t>
            </w:r>
            <w:proofErr w:type="spellEnd"/>
            <w:proofErr w:type="gramEnd"/>
          </w:p>
        </w:tc>
      </w:tr>
      <w:tr w:rsidR="00742140" w:rsidRPr="00BD052C" w:rsidTr="000D17A9">
        <w:tc>
          <w:tcPr>
            <w:tcW w:w="866" w:type="pct"/>
            <w:vMerge/>
            <w:shd w:val="clear" w:color="auto" w:fill="auto"/>
          </w:tcPr>
          <w:p w:rsidR="00742140" w:rsidRPr="00BD052C" w:rsidRDefault="00742140" w:rsidP="000D17A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  <w:r w:rsidRPr="00BD052C">
              <w:rPr>
                <w:rFonts w:eastAsia="Calibri"/>
                <w:sz w:val="24"/>
                <w:szCs w:val="24"/>
              </w:rPr>
              <w:t>2</w:t>
            </w:r>
            <w:r w:rsidRPr="00BD052C">
              <w:rPr>
                <w:rFonts w:eastAsia="Calibri"/>
                <w:sz w:val="24"/>
                <w:szCs w:val="24"/>
                <w:lang w:val="en-US"/>
              </w:rPr>
              <w:t>02</w:t>
            </w:r>
            <w:r>
              <w:rPr>
                <w:rFonts w:eastAsia="Calibri"/>
                <w:sz w:val="24"/>
                <w:szCs w:val="24"/>
              </w:rPr>
              <w:t>..</w:t>
            </w:r>
          </w:p>
        </w:tc>
        <w:tc>
          <w:tcPr>
            <w:tcW w:w="681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140" w:rsidRPr="00BD052C" w:rsidTr="000D17A9">
        <w:tc>
          <w:tcPr>
            <w:tcW w:w="866" w:type="pct"/>
            <w:vMerge/>
            <w:shd w:val="clear" w:color="auto" w:fill="auto"/>
          </w:tcPr>
          <w:p w:rsidR="00742140" w:rsidRPr="00BD052C" w:rsidRDefault="00742140" w:rsidP="000D17A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D052C">
              <w:rPr>
                <w:rFonts w:eastAsia="Calibri"/>
                <w:sz w:val="24"/>
                <w:szCs w:val="24"/>
                <w:lang w:val="en-US"/>
              </w:rPr>
              <w:t>…</w:t>
            </w:r>
          </w:p>
        </w:tc>
        <w:tc>
          <w:tcPr>
            <w:tcW w:w="681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140" w:rsidRPr="00BD052C" w:rsidTr="000D17A9">
        <w:tc>
          <w:tcPr>
            <w:tcW w:w="866" w:type="pct"/>
            <w:vMerge/>
            <w:shd w:val="clear" w:color="auto" w:fill="auto"/>
          </w:tcPr>
          <w:p w:rsidR="00742140" w:rsidRPr="00BD052C" w:rsidRDefault="00742140" w:rsidP="000D17A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D052C">
              <w:rPr>
                <w:rFonts w:eastAsia="Calibri"/>
                <w:sz w:val="24"/>
                <w:szCs w:val="24"/>
                <w:lang w:val="en-US"/>
              </w:rPr>
              <w:t>…</w:t>
            </w:r>
          </w:p>
        </w:tc>
        <w:tc>
          <w:tcPr>
            <w:tcW w:w="681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140" w:rsidRPr="00BD052C" w:rsidTr="000D17A9">
        <w:tc>
          <w:tcPr>
            <w:tcW w:w="866" w:type="pct"/>
            <w:vMerge/>
            <w:shd w:val="clear" w:color="auto" w:fill="auto"/>
          </w:tcPr>
          <w:p w:rsidR="00742140" w:rsidRPr="00BD052C" w:rsidRDefault="00742140" w:rsidP="000D17A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D052C">
              <w:rPr>
                <w:rFonts w:eastAsia="Calibri"/>
                <w:sz w:val="24"/>
                <w:szCs w:val="24"/>
                <w:lang w:val="en-US"/>
              </w:rPr>
              <w:t>…</w:t>
            </w:r>
          </w:p>
        </w:tc>
        <w:tc>
          <w:tcPr>
            <w:tcW w:w="681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140" w:rsidRPr="00BD052C" w:rsidTr="000D17A9">
        <w:tc>
          <w:tcPr>
            <w:tcW w:w="866" w:type="pct"/>
            <w:vMerge/>
            <w:shd w:val="clear" w:color="auto" w:fill="auto"/>
          </w:tcPr>
          <w:p w:rsidR="00742140" w:rsidRPr="00BD052C" w:rsidRDefault="00742140" w:rsidP="000D17A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D052C">
              <w:rPr>
                <w:rFonts w:eastAsia="Calibri"/>
                <w:sz w:val="24"/>
                <w:szCs w:val="24"/>
                <w:lang w:val="en-US"/>
              </w:rPr>
              <w:t>…</w:t>
            </w:r>
          </w:p>
        </w:tc>
        <w:tc>
          <w:tcPr>
            <w:tcW w:w="681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42140" w:rsidRPr="00BD052C" w:rsidRDefault="00742140" w:rsidP="00742140">
      <w:pPr>
        <w:jc w:val="both"/>
        <w:rPr>
          <w:szCs w:val="28"/>
        </w:rPr>
      </w:pPr>
    </w:p>
    <w:p w:rsidR="00742140" w:rsidRPr="00BD052C" w:rsidRDefault="00742140" w:rsidP="00742140">
      <w:pPr>
        <w:jc w:val="both"/>
        <w:rPr>
          <w:szCs w:val="28"/>
        </w:rPr>
      </w:pPr>
    </w:p>
    <w:p w:rsidR="00742140" w:rsidRPr="00BD052C" w:rsidRDefault="00742140" w:rsidP="00742140">
      <w:pPr>
        <w:jc w:val="both"/>
        <w:rPr>
          <w:szCs w:val="28"/>
        </w:rPr>
      </w:pPr>
    </w:p>
    <w:p w:rsidR="00742140" w:rsidRPr="00BD052C" w:rsidRDefault="00742140" w:rsidP="00742140">
      <w:pPr>
        <w:jc w:val="both"/>
        <w:rPr>
          <w:szCs w:val="28"/>
        </w:rPr>
      </w:pPr>
    </w:p>
    <w:p w:rsidR="00742140" w:rsidRPr="00BD052C" w:rsidRDefault="00742140" w:rsidP="00742140">
      <w:pPr>
        <w:jc w:val="both"/>
        <w:rPr>
          <w:szCs w:val="28"/>
        </w:rPr>
      </w:pPr>
      <w:r w:rsidRPr="00BD052C">
        <w:rPr>
          <w:szCs w:val="28"/>
        </w:rPr>
        <w:t>Руководитель  организации</w:t>
      </w:r>
    </w:p>
    <w:p w:rsidR="00742140" w:rsidRPr="00BD052C" w:rsidRDefault="00742140" w:rsidP="00742140">
      <w:pPr>
        <w:jc w:val="both"/>
        <w:rPr>
          <w:szCs w:val="28"/>
        </w:rPr>
      </w:pPr>
      <w:proofErr w:type="gramStart"/>
      <w:r w:rsidRPr="00BD052C">
        <w:rPr>
          <w:szCs w:val="28"/>
        </w:rPr>
        <w:t>(или иное уполномоченное лицо</w:t>
      </w:r>
      <w:proofErr w:type="gramEnd"/>
    </w:p>
    <w:p w:rsidR="00742140" w:rsidRPr="00BD052C" w:rsidRDefault="00742140" w:rsidP="00742140">
      <w:pPr>
        <w:jc w:val="both"/>
        <w:rPr>
          <w:szCs w:val="28"/>
        </w:rPr>
      </w:pPr>
      <w:r w:rsidRPr="00BD052C">
        <w:rPr>
          <w:szCs w:val="28"/>
        </w:rPr>
        <w:t xml:space="preserve">на основании доверенности)                 </w:t>
      </w:r>
      <w:r>
        <w:rPr>
          <w:szCs w:val="28"/>
        </w:rPr>
        <w:t xml:space="preserve">                                     </w:t>
      </w:r>
      <w:r w:rsidRPr="00BD052C">
        <w:rPr>
          <w:szCs w:val="28"/>
        </w:rPr>
        <w:t>(расшифровка подписи)</w:t>
      </w:r>
    </w:p>
    <w:p w:rsidR="00742140" w:rsidRPr="00BD052C" w:rsidRDefault="00742140" w:rsidP="00742140">
      <w:pPr>
        <w:jc w:val="both"/>
        <w:rPr>
          <w:sz w:val="24"/>
          <w:szCs w:val="24"/>
        </w:rPr>
      </w:pPr>
    </w:p>
    <w:p w:rsidR="00742140" w:rsidRPr="00BD052C" w:rsidRDefault="00742140" w:rsidP="00742140">
      <w:pPr>
        <w:jc w:val="both"/>
        <w:rPr>
          <w:sz w:val="24"/>
          <w:szCs w:val="24"/>
        </w:rPr>
      </w:pPr>
    </w:p>
    <w:p w:rsidR="00742140" w:rsidRPr="00BD052C" w:rsidRDefault="00742140" w:rsidP="00742140">
      <w:pPr>
        <w:jc w:val="both"/>
        <w:rPr>
          <w:szCs w:val="28"/>
        </w:rPr>
      </w:pPr>
      <w:r w:rsidRPr="00BD052C">
        <w:rPr>
          <w:sz w:val="24"/>
          <w:szCs w:val="24"/>
        </w:rPr>
        <w:t xml:space="preserve">(печать организации)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BD052C">
        <w:rPr>
          <w:sz w:val="24"/>
          <w:szCs w:val="24"/>
        </w:rPr>
        <w:t>Дата</w:t>
      </w:r>
    </w:p>
    <w:p w:rsidR="00742140" w:rsidRPr="00BD052C" w:rsidRDefault="00742140" w:rsidP="00742140">
      <w:pPr>
        <w:rPr>
          <w:sz w:val="24"/>
          <w:szCs w:val="24"/>
        </w:rPr>
      </w:pPr>
    </w:p>
    <w:p w:rsidR="00742140" w:rsidRPr="00A03B44" w:rsidRDefault="00742140" w:rsidP="00742140">
      <w:pPr>
        <w:jc w:val="both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outlineLvl w:val="1"/>
        <w:rPr>
          <w:szCs w:val="28"/>
        </w:rPr>
      </w:pPr>
    </w:p>
    <w:p w:rsidR="000A3FDF" w:rsidRDefault="000A3FDF" w:rsidP="00742140">
      <w:pPr>
        <w:autoSpaceDE w:val="0"/>
        <w:autoSpaceDN w:val="0"/>
        <w:adjustRightInd w:val="0"/>
        <w:outlineLvl w:val="1"/>
        <w:rPr>
          <w:szCs w:val="28"/>
        </w:rPr>
      </w:pPr>
    </w:p>
    <w:p w:rsidR="000A3FDF" w:rsidRDefault="000A3FDF" w:rsidP="00742140">
      <w:pPr>
        <w:autoSpaceDE w:val="0"/>
        <w:autoSpaceDN w:val="0"/>
        <w:adjustRightInd w:val="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742140" w:rsidRPr="005621EB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  <w:r w:rsidRPr="005621EB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742140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  <w:r w:rsidRPr="005621EB">
        <w:rPr>
          <w:szCs w:val="28"/>
        </w:rPr>
        <w:t xml:space="preserve">к Административному регламенту предоставления Государственным комитетом Республики Татарстан по тарифам государственной услуги </w:t>
      </w:r>
      <w:r w:rsidRPr="00955BCE">
        <w:rPr>
          <w:rFonts w:eastAsia="Calibri"/>
          <w:szCs w:val="28"/>
        </w:rPr>
        <w:t xml:space="preserve">по установлению </w:t>
      </w:r>
      <w:r>
        <w:rPr>
          <w:rFonts w:eastAsia="Calibri"/>
          <w:szCs w:val="28"/>
        </w:rPr>
        <w:t>цен (тарифов) в электроэнергетике и  установление сбытовых надбавок гарантирующих поставщиков электрической энергии.</w:t>
      </w:r>
    </w:p>
    <w:p w:rsidR="00742140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420"/>
        <w:gridCol w:w="5786"/>
      </w:tblGrid>
      <w:tr w:rsidR="00742140" w:rsidRPr="005621EB" w:rsidTr="000D17A9">
        <w:trPr>
          <w:trHeight w:val="405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40" w:rsidRPr="005621EB" w:rsidRDefault="00742140" w:rsidP="000D17A9">
            <w:pPr>
              <w:jc w:val="center"/>
              <w:rPr>
                <w:bCs/>
                <w:color w:val="000000"/>
                <w:szCs w:val="28"/>
              </w:rPr>
            </w:pPr>
            <w:r w:rsidRPr="005621EB">
              <w:rPr>
                <w:bCs/>
                <w:color w:val="000000"/>
                <w:szCs w:val="28"/>
              </w:rPr>
              <w:t>Типовая форма паспорта регулируемой организации</w:t>
            </w:r>
          </w:p>
        </w:tc>
      </w:tr>
      <w:tr w:rsidR="00742140" w:rsidRPr="005621EB" w:rsidTr="000D17A9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40" w:rsidRPr="005621EB" w:rsidRDefault="00742140" w:rsidP="000D17A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40" w:rsidRPr="005621EB" w:rsidRDefault="00742140" w:rsidP="000D17A9">
            <w:pPr>
              <w:rPr>
                <w:sz w:val="20"/>
              </w:rPr>
            </w:pPr>
          </w:p>
        </w:tc>
      </w:tr>
      <w:tr w:rsidR="00742140" w:rsidRPr="005621EB" w:rsidTr="000D17A9">
        <w:trPr>
          <w:trHeight w:val="31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>Планируемый период регулирования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> </w:t>
            </w:r>
          </w:p>
        </w:tc>
      </w:tr>
      <w:tr w:rsidR="00742140" w:rsidRPr="005621EB" w:rsidTr="000D17A9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>Период регулирования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color w:val="000000"/>
                <w:sz w:val="24"/>
                <w:szCs w:val="24"/>
              </w:rPr>
            </w:pPr>
            <w:r w:rsidRPr="005621E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42140" w:rsidRPr="005621EB" w:rsidTr="000D17A9">
        <w:trPr>
          <w:trHeight w:val="27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color w:val="000000"/>
                <w:sz w:val="24"/>
                <w:szCs w:val="24"/>
              </w:rPr>
            </w:pPr>
            <w:r w:rsidRPr="005621EB">
              <w:rPr>
                <w:color w:val="000000"/>
                <w:sz w:val="24"/>
                <w:szCs w:val="24"/>
              </w:rPr>
              <w:t>Является ли  плательщиком НДС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> </w:t>
            </w:r>
          </w:p>
        </w:tc>
      </w:tr>
      <w:tr w:rsidR="00742140" w:rsidRPr="005621EB" w:rsidTr="000D17A9">
        <w:trPr>
          <w:trHeight w:val="126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color w:val="000000"/>
                <w:sz w:val="24"/>
                <w:szCs w:val="24"/>
              </w:rPr>
            </w:pPr>
            <w:r w:rsidRPr="005621EB">
              <w:rPr>
                <w:color w:val="000000"/>
                <w:sz w:val="24"/>
                <w:szCs w:val="24"/>
              </w:rPr>
              <w:t>Наименование организации (филиала, обособленного подразделения), осуществляющей регулируемую деятельность на территории Республики Татарстан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> </w:t>
            </w:r>
          </w:p>
        </w:tc>
      </w:tr>
      <w:tr w:rsidR="00742140" w:rsidRPr="005621EB" w:rsidTr="000D17A9">
        <w:trPr>
          <w:trHeight w:val="15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>ИНН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> </w:t>
            </w:r>
          </w:p>
        </w:tc>
      </w:tr>
      <w:tr w:rsidR="00742140" w:rsidRPr="005621EB" w:rsidTr="000D17A9">
        <w:trPr>
          <w:trHeight w:val="15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>КПП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> </w:t>
            </w:r>
          </w:p>
        </w:tc>
      </w:tr>
      <w:tr w:rsidR="00742140" w:rsidRPr="005621EB" w:rsidTr="000D17A9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> </w:t>
            </w:r>
          </w:p>
        </w:tc>
      </w:tr>
      <w:tr w:rsidR="00742140" w:rsidRPr="005621EB" w:rsidTr="000D17A9">
        <w:trPr>
          <w:trHeight w:val="9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>Является ли организация гарантирующим поставщиком/единой теплоснабжающей организацией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> </w:t>
            </w:r>
          </w:p>
        </w:tc>
      </w:tr>
      <w:tr w:rsidR="00742140" w:rsidRPr="005621EB" w:rsidTr="000D17A9">
        <w:trPr>
          <w:trHeight w:val="19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>Вид товаров, теплоносителя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> </w:t>
            </w:r>
          </w:p>
        </w:tc>
      </w:tr>
      <w:tr w:rsidR="00742140" w:rsidRPr="005621EB" w:rsidTr="000D17A9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 xml:space="preserve">Виды услуг 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> </w:t>
            </w:r>
          </w:p>
        </w:tc>
      </w:tr>
      <w:tr w:rsidR="00742140" w:rsidRPr="005621EB" w:rsidTr="000D17A9">
        <w:trPr>
          <w:trHeight w:val="38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>Наличие других регулируемых и не регулируемых видов деятельности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> </w:t>
            </w:r>
          </w:p>
        </w:tc>
      </w:tr>
      <w:tr w:rsidR="00742140" w:rsidRPr="005621EB" w:rsidTr="000D17A9">
        <w:trPr>
          <w:trHeight w:val="382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>Доля доходов от данного вида деятельности от общей выручки организации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> </w:t>
            </w:r>
          </w:p>
        </w:tc>
      </w:tr>
      <w:tr w:rsidR="00742140" w:rsidRPr="005621EB" w:rsidTr="000D17A9">
        <w:trPr>
          <w:trHeight w:val="54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>Наличие утвержденной инвестиционной программы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> </w:t>
            </w:r>
          </w:p>
        </w:tc>
      </w:tr>
      <w:tr w:rsidR="00742140" w:rsidRPr="005621EB" w:rsidTr="000D17A9">
        <w:trPr>
          <w:trHeight w:val="40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>Документ, период действия Инвестиционной программы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color w:val="000000"/>
                <w:sz w:val="24"/>
                <w:szCs w:val="24"/>
              </w:rPr>
            </w:pPr>
            <w:r w:rsidRPr="005621E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42140" w:rsidRPr="005621EB" w:rsidTr="000D17A9">
        <w:trPr>
          <w:trHeight w:val="268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>Муниципальное образование, в котором оказывается услуга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color w:val="000000"/>
                <w:sz w:val="24"/>
                <w:szCs w:val="24"/>
              </w:rPr>
            </w:pPr>
            <w:r w:rsidRPr="005621E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42140" w:rsidRPr="005621EB" w:rsidTr="000D17A9">
        <w:trPr>
          <w:trHeight w:val="27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 xml:space="preserve">Основание эксплуатации объектов коммунальной </w:t>
            </w:r>
            <w:proofErr w:type="spellStart"/>
            <w:r w:rsidRPr="005621EB">
              <w:rPr>
                <w:sz w:val="24"/>
                <w:szCs w:val="24"/>
              </w:rPr>
              <w:t>инфрастуктуры</w:t>
            </w:r>
            <w:proofErr w:type="spellEnd"/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> </w:t>
            </w:r>
          </w:p>
        </w:tc>
      </w:tr>
      <w:tr w:rsidR="00742140" w:rsidRPr="005621EB" w:rsidTr="000D17A9">
        <w:trPr>
          <w:trHeight w:val="7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bCs/>
                <w:sz w:val="24"/>
                <w:szCs w:val="24"/>
              </w:rPr>
            </w:pPr>
            <w:r w:rsidRPr="005621EB">
              <w:rPr>
                <w:bCs/>
                <w:sz w:val="24"/>
                <w:szCs w:val="24"/>
              </w:rPr>
              <w:t>Адрес организации</w:t>
            </w:r>
          </w:p>
        </w:tc>
      </w:tr>
      <w:tr w:rsidR="00742140" w:rsidRPr="005621EB" w:rsidTr="000D17A9">
        <w:trPr>
          <w:trHeight w:val="1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color w:val="000000"/>
                <w:sz w:val="24"/>
                <w:szCs w:val="24"/>
              </w:rPr>
            </w:pPr>
            <w:r w:rsidRPr="005621E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42140" w:rsidRPr="005621EB" w:rsidTr="000D17A9">
        <w:trPr>
          <w:trHeight w:val="7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color w:val="000000"/>
                <w:sz w:val="24"/>
                <w:szCs w:val="24"/>
              </w:rPr>
            </w:pPr>
            <w:r w:rsidRPr="005621E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42140" w:rsidRPr="005621EB" w:rsidTr="000D17A9">
        <w:trPr>
          <w:trHeight w:val="7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bCs/>
                <w:sz w:val="24"/>
                <w:szCs w:val="24"/>
              </w:rPr>
            </w:pPr>
            <w:r w:rsidRPr="005621EB">
              <w:rPr>
                <w:bCs/>
                <w:sz w:val="24"/>
                <w:szCs w:val="24"/>
              </w:rPr>
              <w:t>Руководитель</w:t>
            </w:r>
          </w:p>
        </w:tc>
      </w:tr>
      <w:tr w:rsidR="00742140" w:rsidRPr="005621EB" w:rsidTr="000D17A9">
        <w:trPr>
          <w:trHeight w:val="7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color w:val="000000"/>
                <w:sz w:val="24"/>
                <w:szCs w:val="24"/>
              </w:rPr>
            </w:pPr>
            <w:r w:rsidRPr="005621E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42140" w:rsidRPr="005621EB" w:rsidTr="000D17A9">
        <w:trPr>
          <w:trHeight w:val="7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>Должность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color w:val="000000"/>
                <w:sz w:val="24"/>
                <w:szCs w:val="24"/>
              </w:rPr>
            </w:pPr>
            <w:r w:rsidRPr="005621E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42140" w:rsidRPr="005621EB" w:rsidTr="000D17A9">
        <w:trPr>
          <w:trHeight w:val="7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sz w:val="24"/>
                <w:szCs w:val="24"/>
              </w:rPr>
            </w:pPr>
            <w:r w:rsidRPr="005621EB">
              <w:rPr>
                <w:sz w:val="24"/>
                <w:szCs w:val="24"/>
              </w:rPr>
              <w:t>Фото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140" w:rsidRPr="005621EB" w:rsidRDefault="00742140" w:rsidP="000D17A9">
            <w:pPr>
              <w:jc w:val="center"/>
              <w:rPr>
                <w:color w:val="000000"/>
                <w:sz w:val="24"/>
                <w:szCs w:val="24"/>
              </w:rPr>
            </w:pPr>
            <w:r w:rsidRPr="005621EB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742140" w:rsidRPr="0029280B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  <w:r w:rsidRPr="0029280B">
        <w:rPr>
          <w:szCs w:val="28"/>
        </w:rPr>
        <w:lastRenderedPageBreak/>
        <w:t xml:space="preserve">Приложение </w:t>
      </w:r>
      <w:r>
        <w:rPr>
          <w:szCs w:val="28"/>
        </w:rPr>
        <w:t>3</w:t>
      </w:r>
    </w:p>
    <w:p w:rsidR="00742140" w:rsidRPr="0029280B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  <w:r w:rsidRPr="0029280B">
        <w:rPr>
          <w:szCs w:val="28"/>
        </w:rPr>
        <w:t>к Административному регламенту предоставления Государственным комитетом Республики Татарстан по тарифам государственной услуги по</w:t>
      </w:r>
    </w:p>
    <w:p w:rsidR="00742140" w:rsidRDefault="00742140" w:rsidP="00742140">
      <w:pPr>
        <w:autoSpaceDE w:val="0"/>
        <w:autoSpaceDN w:val="0"/>
        <w:adjustRightInd w:val="0"/>
        <w:ind w:left="5670"/>
        <w:outlineLvl w:val="1"/>
        <w:rPr>
          <w:rFonts w:eastAsia="Calibri"/>
          <w:szCs w:val="28"/>
        </w:rPr>
      </w:pPr>
      <w:r w:rsidRPr="00955BCE">
        <w:rPr>
          <w:rFonts w:eastAsia="Calibri"/>
          <w:szCs w:val="28"/>
        </w:rPr>
        <w:t xml:space="preserve">по установлению </w:t>
      </w:r>
      <w:r>
        <w:rPr>
          <w:rFonts w:eastAsia="Calibri"/>
          <w:szCs w:val="28"/>
        </w:rPr>
        <w:t>цен (тарифов) в электроэнергетике и  установление сбытовых надбавок гарантирующих поставщиков электрической энергии.</w:t>
      </w:r>
    </w:p>
    <w:p w:rsidR="00742140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tbl>
      <w:tblPr>
        <w:tblW w:w="10084" w:type="dxa"/>
        <w:tblInd w:w="108" w:type="dxa"/>
        <w:tblLook w:val="04A0" w:firstRow="1" w:lastRow="0" w:firstColumn="1" w:lastColumn="0" w:noHBand="0" w:noVBand="1"/>
      </w:tblPr>
      <w:tblGrid>
        <w:gridCol w:w="528"/>
        <w:gridCol w:w="2024"/>
        <w:gridCol w:w="944"/>
        <w:gridCol w:w="1513"/>
        <w:gridCol w:w="2090"/>
        <w:gridCol w:w="1444"/>
        <w:gridCol w:w="1541"/>
      </w:tblGrid>
      <w:tr w:rsidR="00742140" w:rsidRPr="00893CC1" w:rsidTr="000D17A9">
        <w:trPr>
          <w:trHeight w:val="375"/>
        </w:trPr>
        <w:tc>
          <w:tcPr>
            <w:tcW w:w="10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40" w:rsidRPr="00893CC1" w:rsidRDefault="00742140" w:rsidP="000D17A9">
            <w:pPr>
              <w:spacing w:line="36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29280B">
              <w:rPr>
                <w:bCs/>
                <w:color w:val="000000"/>
                <w:szCs w:val="28"/>
              </w:rPr>
              <w:t xml:space="preserve">Типовая форма разногласий между </w:t>
            </w:r>
            <w:r w:rsidRPr="00AB07EA">
              <w:rPr>
                <w:bCs/>
                <w:color w:val="000000"/>
                <w:szCs w:val="28"/>
              </w:rPr>
              <w:t>Государственным комитетом Республики Татарстан по тарифам</w:t>
            </w:r>
            <w:r w:rsidRPr="0029280B">
              <w:rPr>
                <w:bCs/>
                <w:color w:val="000000"/>
                <w:szCs w:val="28"/>
              </w:rPr>
              <w:t xml:space="preserve"> и</w:t>
            </w:r>
          </w:p>
        </w:tc>
      </w:tr>
      <w:tr w:rsidR="00742140" w:rsidRPr="00893CC1" w:rsidTr="000D17A9">
        <w:trPr>
          <w:trHeight w:val="300"/>
        </w:trPr>
        <w:tc>
          <w:tcPr>
            <w:tcW w:w="10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2140" w:rsidRPr="00893CC1" w:rsidRDefault="00742140" w:rsidP="000D17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CC1">
              <w:rPr>
                <w:rFonts w:ascii="Calibri" w:hAnsi="Calibri" w:cs="Calibri"/>
                <w:color w:val="000000"/>
                <w:sz w:val="22"/>
                <w:szCs w:val="22"/>
              </w:rPr>
              <w:t>___________________________________________________________________________________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_______</w:t>
            </w:r>
          </w:p>
        </w:tc>
      </w:tr>
      <w:tr w:rsidR="00742140" w:rsidRPr="00893CC1" w:rsidTr="000D17A9">
        <w:trPr>
          <w:trHeight w:val="300"/>
        </w:trPr>
        <w:tc>
          <w:tcPr>
            <w:tcW w:w="10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2140" w:rsidRPr="0029280B" w:rsidRDefault="00742140" w:rsidP="000D17A9">
            <w:pPr>
              <w:jc w:val="center"/>
              <w:rPr>
                <w:color w:val="000000"/>
                <w:sz w:val="22"/>
                <w:szCs w:val="22"/>
              </w:rPr>
            </w:pPr>
            <w:r w:rsidRPr="0029280B">
              <w:rPr>
                <w:color w:val="000000"/>
                <w:sz w:val="22"/>
                <w:szCs w:val="22"/>
              </w:rPr>
              <w:t>(наименование регулируемой организации)</w:t>
            </w:r>
          </w:p>
          <w:p w:rsidR="00742140" w:rsidRPr="00893CC1" w:rsidRDefault="00742140" w:rsidP="000D17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2140" w:rsidRPr="00893CC1" w:rsidTr="000D17A9">
        <w:trPr>
          <w:trHeight w:val="585"/>
        </w:trPr>
        <w:tc>
          <w:tcPr>
            <w:tcW w:w="100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42140" w:rsidRPr="0029280B" w:rsidRDefault="00742140" w:rsidP="000D17A9">
            <w:pPr>
              <w:jc w:val="center"/>
              <w:rPr>
                <w:bCs/>
                <w:color w:val="000000"/>
                <w:szCs w:val="28"/>
              </w:rPr>
            </w:pPr>
            <w:r w:rsidRPr="0029280B">
              <w:rPr>
                <w:bCs/>
                <w:color w:val="000000"/>
                <w:sz w:val="32"/>
                <w:szCs w:val="32"/>
              </w:rPr>
              <w:t xml:space="preserve">          </w:t>
            </w:r>
            <w:r w:rsidRPr="0029280B">
              <w:rPr>
                <w:bCs/>
                <w:color w:val="000000"/>
                <w:szCs w:val="28"/>
              </w:rPr>
              <w:t>к заседанию ____________________________________________________</w:t>
            </w:r>
          </w:p>
          <w:p w:rsidR="00742140" w:rsidRPr="00893CC1" w:rsidRDefault="00742140" w:rsidP="000D17A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742140" w:rsidRPr="00893CC1" w:rsidTr="000D17A9">
        <w:trPr>
          <w:trHeight w:val="127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140" w:rsidRPr="00AB07EA" w:rsidRDefault="00742140" w:rsidP="000D17A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B07EA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B07EA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AB07EA">
              <w:rPr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140" w:rsidRPr="00AB07EA" w:rsidRDefault="00742140" w:rsidP="000D17A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B07EA">
              <w:rPr>
                <w:bCs/>
                <w:color w:val="000000"/>
                <w:sz w:val="22"/>
                <w:szCs w:val="22"/>
              </w:rPr>
              <w:t xml:space="preserve">Наименование статьи затрат, показателей из экспертных заключений </w:t>
            </w:r>
            <w:r w:rsidRPr="00AB07EA">
              <w:rPr>
                <w:bCs/>
                <w:sz w:val="22"/>
                <w:szCs w:val="22"/>
              </w:rPr>
              <w:t>(пояснительной записки)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140" w:rsidRPr="00AB07EA" w:rsidRDefault="00742140" w:rsidP="000D17A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AB07EA">
              <w:rPr>
                <w:bCs/>
                <w:color w:val="000000"/>
                <w:sz w:val="22"/>
                <w:szCs w:val="22"/>
              </w:rPr>
              <w:t>Ед</w:t>
            </w:r>
            <w:proofErr w:type="gramStart"/>
            <w:r w:rsidRPr="00AB07EA">
              <w:rPr>
                <w:bCs/>
                <w:color w:val="000000"/>
                <w:sz w:val="22"/>
                <w:szCs w:val="22"/>
              </w:rPr>
              <w:t>.и</w:t>
            </w:r>
            <w:proofErr w:type="gramEnd"/>
            <w:r w:rsidRPr="00AB07EA">
              <w:rPr>
                <w:bCs/>
                <w:color w:val="000000"/>
                <w:sz w:val="22"/>
                <w:szCs w:val="22"/>
              </w:rPr>
              <w:t>зм</w:t>
            </w:r>
            <w:proofErr w:type="spellEnd"/>
            <w:r w:rsidRPr="00AB07EA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140" w:rsidRPr="00AB07EA" w:rsidRDefault="00742140" w:rsidP="000D17A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B07EA">
              <w:rPr>
                <w:bCs/>
                <w:color w:val="000000"/>
                <w:sz w:val="22"/>
                <w:szCs w:val="22"/>
              </w:rPr>
              <w:t>Позиция                 Госкомитета РТ               по тарифам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140" w:rsidRPr="00AB07EA" w:rsidRDefault="00742140" w:rsidP="000D17A9">
            <w:pPr>
              <w:jc w:val="center"/>
              <w:rPr>
                <w:bCs/>
                <w:sz w:val="22"/>
                <w:szCs w:val="22"/>
              </w:rPr>
            </w:pPr>
            <w:r w:rsidRPr="00AB07EA">
              <w:rPr>
                <w:bCs/>
                <w:sz w:val="22"/>
                <w:szCs w:val="22"/>
              </w:rPr>
              <w:t>Позиция регулируемой организации, заинтересованного министерства, ведомства,</w:t>
            </w:r>
            <w:r w:rsidRPr="00AB07EA">
              <w:t xml:space="preserve"> </w:t>
            </w:r>
            <w:r w:rsidRPr="00AB07EA">
              <w:rPr>
                <w:bCs/>
                <w:sz w:val="22"/>
                <w:szCs w:val="22"/>
              </w:rPr>
              <w:t>органа местного самоуправления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140" w:rsidRPr="00AB07EA" w:rsidRDefault="00742140" w:rsidP="000D17A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B07EA">
              <w:rPr>
                <w:bCs/>
                <w:color w:val="000000"/>
                <w:sz w:val="22"/>
                <w:szCs w:val="22"/>
              </w:rPr>
              <w:t>Отклонения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2140" w:rsidRPr="00AB07EA" w:rsidRDefault="00742140" w:rsidP="000D17A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B07EA">
              <w:rPr>
                <w:bCs/>
                <w:color w:val="000000"/>
                <w:sz w:val="22"/>
                <w:szCs w:val="22"/>
              </w:rPr>
              <w:t>Обоснования</w:t>
            </w:r>
          </w:p>
        </w:tc>
      </w:tr>
      <w:tr w:rsidR="00742140" w:rsidRPr="00893CC1" w:rsidTr="000D17A9">
        <w:trPr>
          <w:trHeight w:val="30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140" w:rsidRPr="0029280B" w:rsidRDefault="00742140" w:rsidP="000D17A9">
            <w:pPr>
              <w:jc w:val="center"/>
              <w:rPr>
                <w:color w:val="000000"/>
                <w:sz w:val="24"/>
                <w:szCs w:val="24"/>
              </w:rPr>
            </w:pPr>
            <w:r w:rsidRPr="0029280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40" w:rsidRPr="0029280B" w:rsidRDefault="00742140" w:rsidP="000D17A9">
            <w:pPr>
              <w:jc w:val="center"/>
              <w:rPr>
                <w:color w:val="000000"/>
                <w:sz w:val="24"/>
                <w:szCs w:val="24"/>
              </w:rPr>
            </w:pPr>
            <w:r w:rsidRPr="00292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140" w:rsidRPr="0029280B" w:rsidRDefault="00742140" w:rsidP="000D17A9">
            <w:pPr>
              <w:jc w:val="center"/>
              <w:rPr>
                <w:color w:val="000000"/>
                <w:sz w:val="24"/>
                <w:szCs w:val="24"/>
              </w:rPr>
            </w:pPr>
            <w:r w:rsidRPr="00292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40" w:rsidRPr="0029280B" w:rsidRDefault="00742140" w:rsidP="000D17A9">
            <w:pPr>
              <w:jc w:val="center"/>
              <w:rPr>
                <w:color w:val="000000"/>
                <w:sz w:val="24"/>
                <w:szCs w:val="24"/>
              </w:rPr>
            </w:pPr>
            <w:r w:rsidRPr="00292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40" w:rsidRPr="0029280B" w:rsidRDefault="00742140" w:rsidP="000D17A9">
            <w:pPr>
              <w:jc w:val="center"/>
              <w:rPr>
                <w:color w:val="000000"/>
                <w:sz w:val="24"/>
                <w:szCs w:val="24"/>
              </w:rPr>
            </w:pPr>
            <w:r w:rsidRPr="00292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40" w:rsidRPr="0029280B" w:rsidRDefault="00742140" w:rsidP="000D17A9">
            <w:pPr>
              <w:jc w:val="center"/>
              <w:rPr>
                <w:color w:val="000000"/>
                <w:sz w:val="24"/>
                <w:szCs w:val="24"/>
              </w:rPr>
            </w:pPr>
            <w:r w:rsidRPr="002928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140" w:rsidRPr="0029280B" w:rsidRDefault="00742140" w:rsidP="000D17A9">
            <w:pPr>
              <w:jc w:val="center"/>
              <w:rPr>
                <w:color w:val="000000"/>
                <w:sz w:val="24"/>
                <w:szCs w:val="24"/>
              </w:rPr>
            </w:pPr>
            <w:r w:rsidRPr="0029280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42140" w:rsidRPr="00893CC1" w:rsidTr="000D17A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140" w:rsidRPr="00893CC1" w:rsidRDefault="00742140" w:rsidP="000D17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CC1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140" w:rsidRPr="00893CC1" w:rsidRDefault="00742140" w:rsidP="000D1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C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140" w:rsidRPr="00893CC1" w:rsidRDefault="00742140" w:rsidP="000D1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C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140" w:rsidRPr="00893CC1" w:rsidRDefault="00742140" w:rsidP="000D1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C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140" w:rsidRPr="00893CC1" w:rsidRDefault="00742140" w:rsidP="000D1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C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140" w:rsidRPr="00893CC1" w:rsidRDefault="00742140" w:rsidP="000D1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C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140" w:rsidRPr="00893CC1" w:rsidRDefault="00742140" w:rsidP="000D1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C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42140" w:rsidRPr="00893CC1" w:rsidTr="000D17A9">
        <w:trPr>
          <w:trHeight w:val="300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140" w:rsidRPr="00893CC1" w:rsidRDefault="00742140" w:rsidP="000D17A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CC1"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140" w:rsidRPr="00893CC1" w:rsidRDefault="00742140" w:rsidP="000D1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C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140" w:rsidRPr="00893CC1" w:rsidRDefault="00742140" w:rsidP="000D1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C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140" w:rsidRPr="00893CC1" w:rsidRDefault="00742140" w:rsidP="000D1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C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140" w:rsidRPr="00893CC1" w:rsidRDefault="00742140" w:rsidP="000D1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C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140" w:rsidRPr="00893CC1" w:rsidRDefault="00742140" w:rsidP="000D1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C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2140" w:rsidRPr="00893CC1" w:rsidRDefault="00742140" w:rsidP="000D17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CC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42140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742140" w:rsidRPr="00310C70" w:rsidRDefault="00742140" w:rsidP="00742140">
      <w:pPr>
        <w:spacing w:line="274" w:lineRule="exact"/>
        <w:ind w:left="120" w:right="40"/>
        <w:jc w:val="both"/>
        <w:rPr>
          <w:color w:val="000000"/>
          <w:sz w:val="24"/>
          <w:szCs w:val="24"/>
        </w:rPr>
      </w:pPr>
    </w:p>
    <w:p w:rsidR="00742140" w:rsidRPr="00310C70" w:rsidRDefault="00742140" w:rsidP="00742140">
      <w:pPr>
        <w:spacing w:line="274" w:lineRule="exact"/>
        <w:ind w:left="120" w:right="40"/>
        <w:jc w:val="both"/>
        <w:rPr>
          <w:color w:val="000000"/>
          <w:sz w:val="24"/>
          <w:szCs w:val="24"/>
        </w:rPr>
      </w:pPr>
    </w:p>
    <w:p w:rsidR="00742140" w:rsidRPr="00310C70" w:rsidRDefault="00742140" w:rsidP="00742140">
      <w:pPr>
        <w:spacing w:line="274" w:lineRule="exact"/>
        <w:ind w:left="120" w:right="40"/>
        <w:jc w:val="both"/>
        <w:rPr>
          <w:color w:val="000000"/>
          <w:sz w:val="24"/>
          <w:szCs w:val="24"/>
        </w:rPr>
      </w:pPr>
      <w:r w:rsidRPr="00310C70">
        <w:rPr>
          <w:color w:val="000000"/>
          <w:sz w:val="24"/>
          <w:szCs w:val="24"/>
        </w:rPr>
        <w:t xml:space="preserve">Руководитель организации                            </w:t>
      </w:r>
      <w:r>
        <w:rPr>
          <w:color w:val="000000"/>
          <w:sz w:val="24"/>
          <w:szCs w:val="24"/>
        </w:rPr>
        <w:t xml:space="preserve">                           </w:t>
      </w:r>
      <w:r w:rsidRPr="00310C70">
        <w:rPr>
          <w:color w:val="000000"/>
          <w:sz w:val="24"/>
          <w:szCs w:val="24"/>
        </w:rPr>
        <w:t xml:space="preserve">              /_____________/      </w:t>
      </w:r>
      <w:r w:rsidRPr="00310C70">
        <w:rPr>
          <w:color w:val="000000"/>
          <w:sz w:val="24"/>
          <w:szCs w:val="24"/>
          <w:u w:val="single"/>
        </w:rPr>
        <w:t>Ф.И.О.</w:t>
      </w:r>
    </w:p>
    <w:p w:rsidR="00742140" w:rsidRPr="00310C70" w:rsidRDefault="00742140" w:rsidP="00742140">
      <w:pPr>
        <w:spacing w:line="274" w:lineRule="exact"/>
        <w:ind w:left="120" w:right="40"/>
        <w:jc w:val="both"/>
        <w:rPr>
          <w:color w:val="000000"/>
          <w:sz w:val="20"/>
        </w:rPr>
      </w:pPr>
      <w:r w:rsidRPr="00310C70">
        <w:rPr>
          <w:color w:val="000000"/>
          <w:sz w:val="20"/>
        </w:rPr>
        <w:t xml:space="preserve">                                                                                                               </w:t>
      </w:r>
      <w:r>
        <w:rPr>
          <w:color w:val="000000"/>
          <w:sz w:val="20"/>
        </w:rPr>
        <w:t xml:space="preserve">                             </w:t>
      </w:r>
      <w:r w:rsidRPr="00310C70">
        <w:rPr>
          <w:color w:val="000000"/>
          <w:sz w:val="20"/>
        </w:rPr>
        <w:t xml:space="preserve">      подпись</w:t>
      </w:r>
    </w:p>
    <w:p w:rsidR="00742140" w:rsidRPr="00310C70" w:rsidRDefault="00742140" w:rsidP="00742140">
      <w:pPr>
        <w:spacing w:line="274" w:lineRule="exact"/>
        <w:ind w:left="120" w:right="40"/>
        <w:jc w:val="both"/>
        <w:rPr>
          <w:color w:val="000000"/>
          <w:sz w:val="24"/>
          <w:szCs w:val="24"/>
        </w:rPr>
      </w:pPr>
    </w:p>
    <w:p w:rsidR="00742140" w:rsidRPr="00310C70" w:rsidRDefault="00742140" w:rsidP="00742140">
      <w:pPr>
        <w:spacing w:line="274" w:lineRule="exact"/>
        <w:ind w:left="120" w:right="40"/>
        <w:jc w:val="both"/>
        <w:rPr>
          <w:color w:val="000000"/>
          <w:sz w:val="20"/>
        </w:rPr>
      </w:pPr>
      <w:proofErr w:type="spellStart"/>
      <w:r w:rsidRPr="00310C70">
        <w:rPr>
          <w:color w:val="000000"/>
          <w:sz w:val="20"/>
        </w:rPr>
        <w:t>м.п</w:t>
      </w:r>
      <w:proofErr w:type="spellEnd"/>
      <w:r w:rsidRPr="00310C70">
        <w:rPr>
          <w:color w:val="000000"/>
          <w:sz w:val="20"/>
        </w:rPr>
        <w:t>.</w:t>
      </w:r>
    </w:p>
    <w:p w:rsidR="00742140" w:rsidRDefault="00742140" w:rsidP="00742140">
      <w:pPr>
        <w:autoSpaceDE w:val="0"/>
        <w:autoSpaceDN w:val="0"/>
        <w:adjustRightInd w:val="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742140" w:rsidRPr="00AB07EA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  <w:r w:rsidRPr="00AB07EA">
        <w:rPr>
          <w:szCs w:val="28"/>
        </w:rPr>
        <w:lastRenderedPageBreak/>
        <w:t xml:space="preserve">Приложение </w:t>
      </w:r>
      <w:r>
        <w:rPr>
          <w:szCs w:val="28"/>
        </w:rPr>
        <w:t>4</w:t>
      </w:r>
    </w:p>
    <w:p w:rsidR="00742140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  <w:r w:rsidRPr="00AB07EA">
        <w:rPr>
          <w:szCs w:val="28"/>
        </w:rPr>
        <w:t xml:space="preserve">к Административному регламенту предоставления Государственным комитетом Республики Татарстан по тарифам государственной услуги </w:t>
      </w:r>
      <w:r w:rsidRPr="00955BCE">
        <w:rPr>
          <w:rFonts w:eastAsia="Calibri"/>
          <w:szCs w:val="28"/>
        </w:rPr>
        <w:t xml:space="preserve">по установлению </w:t>
      </w:r>
      <w:r>
        <w:rPr>
          <w:rFonts w:eastAsia="Calibri"/>
          <w:szCs w:val="28"/>
        </w:rPr>
        <w:t>цен (тарифов) в электроэнергетике и  установление сбытовых надбавок гарантирующих поставщиков электрической энергии.</w:t>
      </w:r>
    </w:p>
    <w:p w:rsidR="00742140" w:rsidRDefault="00742140" w:rsidP="0074214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Лист согласования</w:t>
      </w:r>
    </w:p>
    <w:p w:rsidR="00742140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742140" w:rsidRPr="00AB07EA" w:rsidRDefault="00742140" w:rsidP="00742140">
      <w:pPr>
        <w:jc w:val="center"/>
        <w:rPr>
          <w:sz w:val="24"/>
          <w:szCs w:val="24"/>
        </w:rPr>
      </w:pPr>
      <w:r>
        <w:rPr>
          <w:sz w:val="24"/>
          <w:szCs w:val="24"/>
        </w:rPr>
        <w:t>Тарифы в электроэнергетике</w:t>
      </w:r>
      <w:r w:rsidRPr="00AB07EA">
        <w:rPr>
          <w:sz w:val="24"/>
          <w:szCs w:val="24"/>
        </w:rPr>
        <w:t xml:space="preserve"> </w:t>
      </w:r>
    </w:p>
    <w:p w:rsidR="00742140" w:rsidRPr="00AB07EA" w:rsidRDefault="00742140" w:rsidP="00742140">
      <w:pPr>
        <w:jc w:val="center"/>
        <w:rPr>
          <w:sz w:val="24"/>
          <w:szCs w:val="24"/>
        </w:rPr>
      </w:pPr>
      <w:r w:rsidRPr="00AB07EA">
        <w:rPr>
          <w:sz w:val="24"/>
          <w:szCs w:val="24"/>
        </w:rPr>
        <w:t>______________________________</w:t>
      </w:r>
    </w:p>
    <w:p w:rsidR="00742140" w:rsidRPr="00AB07EA" w:rsidRDefault="00742140" w:rsidP="00742140">
      <w:pPr>
        <w:jc w:val="center"/>
        <w:rPr>
          <w:sz w:val="24"/>
          <w:szCs w:val="24"/>
        </w:rPr>
      </w:pPr>
      <w:r w:rsidRPr="00AB07EA">
        <w:rPr>
          <w:sz w:val="24"/>
          <w:szCs w:val="24"/>
        </w:rPr>
        <w:t>(наименование организации)</w:t>
      </w:r>
    </w:p>
    <w:p w:rsidR="00742140" w:rsidRPr="00A03B44" w:rsidRDefault="00742140" w:rsidP="00742140">
      <w:pPr>
        <w:jc w:val="both"/>
        <w:rPr>
          <w:szCs w:val="28"/>
        </w:rPr>
      </w:pPr>
    </w:p>
    <w:p w:rsidR="00742140" w:rsidRPr="00BD052C" w:rsidRDefault="00742140" w:rsidP="00742140">
      <w:pPr>
        <w:tabs>
          <w:tab w:val="left" w:pos="0"/>
        </w:tabs>
        <w:jc w:val="right"/>
        <w:rPr>
          <w:sz w:val="24"/>
          <w:szCs w:val="28"/>
        </w:rPr>
      </w:pPr>
      <w:r w:rsidRPr="00BD052C">
        <w:rPr>
          <w:rFonts w:eastAsia="Calibri"/>
          <w:color w:val="000000"/>
          <w:sz w:val="24"/>
          <w:szCs w:val="24"/>
        </w:rPr>
        <w:t>(без учета НДС)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853"/>
        <w:gridCol w:w="1419"/>
        <w:gridCol w:w="1417"/>
        <w:gridCol w:w="1134"/>
        <w:gridCol w:w="1417"/>
        <w:gridCol w:w="1276"/>
        <w:gridCol w:w="1101"/>
      </w:tblGrid>
      <w:tr w:rsidR="00742140" w:rsidRPr="00BD052C" w:rsidTr="000D17A9">
        <w:tc>
          <w:tcPr>
            <w:tcW w:w="866" w:type="pct"/>
            <w:vMerge w:val="restart"/>
            <w:shd w:val="clear" w:color="auto" w:fill="auto"/>
            <w:vAlign w:val="center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  <w:r w:rsidRPr="00BD052C">
              <w:rPr>
                <w:rFonts w:eastAsia="Calibri"/>
                <w:color w:val="000000"/>
                <w:sz w:val="24"/>
                <w:szCs w:val="24"/>
              </w:rPr>
              <w:t xml:space="preserve">Наименование </w:t>
            </w:r>
            <w:r w:rsidRPr="00BD052C">
              <w:rPr>
                <w:rFonts w:eastAsia="Calibri"/>
                <w:color w:val="000000"/>
                <w:sz w:val="24"/>
                <w:szCs w:val="24"/>
              </w:rPr>
              <w:br/>
              <w:t>организации</w:t>
            </w:r>
          </w:p>
        </w:tc>
        <w:tc>
          <w:tcPr>
            <w:tcW w:w="409" w:type="pct"/>
            <w:vMerge w:val="restart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  <w:r w:rsidRPr="00BD052C">
              <w:rPr>
                <w:rFonts w:eastAsia="Calibri"/>
                <w:sz w:val="24"/>
                <w:szCs w:val="24"/>
              </w:rPr>
              <w:t>Год</w:t>
            </w:r>
          </w:p>
        </w:tc>
        <w:tc>
          <w:tcPr>
            <w:tcW w:w="1905" w:type="pct"/>
            <w:gridSpan w:val="3"/>
            <w:shd w:val="clear" w:color="auto" w:fill="auto"/>
            <w:vAlign w:val="center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  <w:r w:rsidRPr="00BD052C">
              <w:rPr>
                <w:rFonts w:eastAsia="Calibri"/>
                <w:sz w:val="24"/>
                <w:szCs w:val="24"/>
              </w:rPr>
              <w:t xml:space="preserve">с 01 января  по 30 июня </w:t>
            </w:r>
          </w:p>
        </w:tc>
        <w:tc>
          <w:tcPr>
            <w:tcW w:w="1820" w:type="pct"/>
            <w:gridSpan w:val="3"/>
            <w:shd w:val="clear" w:color="auto" w:fill="auto"/>
            <w:vAlign w:val="center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  <w:r w:rsidRPr="00BD052C">
              <w:rPr>
                <w:rFonts w:eastAsia="Calibri"/>
                <w:sz w:val="24"/>
                <w:szCs w:val="24"/>
              </w:rPr>
              <w:t xml:space="preserve">с 01 июля  по 31 декабря </w:t>
            </w:r>
          </w:p>
        </w:tc>
      </w:tr>
      <w:tr w:rsidR="00742140" w:rsidRPr="00BD052C" w:rsidTr="000D17A9">
        <w:tc>
          <w:tcPr>
            <w:tcW w:w="866" w:type="pct"/>
            <w:vMerge/>
            <w:shd w:val="clear" w:color="auto" w:fill="auto"/>
            <w:vAlign w:val="center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:rsidR="00742140" w:rsidRPr="00BD052C" w:rsidRDefault="00742140" w:rsidP="000D17A9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1" w:type="pct"/>
            <w:gridSpan w:val="2"/>
            <w:shd w:val="clear" w:color="auto" w:fill="auto"/>
            <w:vAlign w:val="center"/>
          </w:tcPr>
          <w:p w:rsidR="00742140" w:rsidRPr="00BD052C" w:rsidRDefault="00742140" w:rsidP="000D17A9">
            <w:pPr>
              <w:jc w:val="center"/>
              <w:rPr>
                <w:rFonts w:eastAsia="Calibri"/>
                <w:b/>
                <w:sz w:val="20"/>
              </w:rPr>
            </w:pPr>
            <w:proofErr w:type="spellStart"/>
            <w:r w:rsidRPr="00BD052C">
              <w:rPr>
                <w:rFonts w:eastAsia="Calibri"/>
                <w:bCs/>
                <w:color w:val="000000"/>
                <w:sz w:val="20"/>
              </w:rPr>
              <w:t>Двухставочный</w:t>
            </w:r>
            <w:proofErr w:type="spellEnd"/>
            <w:r w:rsidRPr="00BD052C">
              <w:rPr>
                <w:rFonts w:eastAsia="Calibri"/>
                <w:bCs/>
                <w:color w:val="000000"/>
                <w:sz w:val="20"/>
              </w:rPr>
              <w:t xml:space="preserve"> тариф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:rsidR="00742140" w:rsidRPr="00BD052C" w:rsidRDefault="00742140" w:rsidP="000D17A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proofErr w:type="spellStart"/>
            <w:r w:rsidRPr="00BD052C">
              <w:rPr>
                <w:rFonts w:eastAsia="Calibri"/>
                <w:bCs/>
                <w:color w:val="000000"/>
                <w:sz w:val="20"/>
              </w:rPr>
              <w:t>Односта-вочный</w:t>
            </w:r>
            <w:proofErr w:type="spellEnd"/>
            <w:r w:rsidRPr="00BD052C">
              <w:rPr>
                <w:rFonts w:eastAsia="Calibri"/>
                <w:bCs/>
                <w:color w:val="000000"/>
                <w:sz w:val="20"/>
              </w:rPr>
              <w:t xml:space="preserve"> тариф</w:t>
            </w:r>
          </w:p>
        </w:tc>
        <w:tc>
          <w:tcPr>
            <w:tcW w:w="1292" w:type="pct"/>
            <w:gridSpan w:val="2"/>
            <w:shd w:val="clear" w:color="auto" w:fill="auto"/>
            <w:vAlign w:val="center"/>
          </w:tcPr>
          <w:p w:rsidR="00742140" w:rsidRPr="00BD052C" w:rsidRDefault="00742140" w:rsidP="000D17A9">
            <w:pPr>
              <w:jc w:val="center"/>
              <w:rPr>
                <w:rFonts w:eastAsia="Calibri"/>
                <w:b/>
                <w:sz w:val="20"/>
              </w:rPr>
            </w:pPr>
            <w:proofErr w:type="spellStart"/>
            <w:r w:rsidRPr="00BD052C">
              <w:rPr>
                <w:rFonts w:eastAsia="Calibri"/>
                <w:bCs/>
                <w:color w:val="000000"/>
                <w:sz w:val="20"/>
              </w:rPr>
              <w:t>Двухставочный</w:t>
            </w:r>
            <w:proofErr w:type="spellEnd"/>
            <w:r w:rsidRPr="00BD052C">
              <w:rPr>
                <w:rFonts w:eastAsia="Calibri"/>
                <w:bCs/>
                <w:color w:val="000000"/>
                <w:sz w:val="20"/>
              </w:rPr>
              <w:t xml:space="preserve"> тариф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 w:rsidR="00742140" w:rsidRPr="00BD052C" w:rsidRDefault="00742140" w:rsidP="000D17A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proofErr w:type="spellStart"/>
            <w:r w:rsidRPr="00BD052C">
              <w:rPr>
                <w:rFonts w:eastAsia="Calibri"/>
                <w:bCs/>
                <w:color w:val="000000"/>
                <w:sz w:val="20"/>
              </w:rPr>
              <w:t>Односта</w:t>
            </w:r>
            <w:proofErr w:type="spellEnd"/>
            <w:r w:rsidRPr="00BD052C">
              <w:rPr>
                <w:rFonts w:eastAsia="Calibri"/>
                <w:bCs/>
                <w:color w:val="000000"/>
                <w:sz w:val="20"/>
              </w:rPr>
              <w:t>-</w:t>
            </w:r>
          </w:p>
          <w:p w:rsidR="00742140" w:rsidRPr="00BD052C" w:rsidRDefault="00742140" w:rsidP="000D17A9">
            <w:pPr>
              <w:jc w:val="center"/>
              <w:rPr>
                <w:rFonts w:eastAsia="Calibri"/>
                <w:b/>
                <w:sz w:val="20"/>
              </w:rPr>
            </w:pPr>
            <w:proofErr w:type="spellStart"/>
            <w:r w:rsidRPr="00BD052C">
              <w:rPr>
                <w:rFonts w:eastAsia="Calibri"/>
                <w:bCs/>
                <w:color w:val="000000"/>
                <w:sz w:val="20"/>
              </w:rPr>
              <w:t>вочный</w:t>
            </w:r>
            <w:proofErr w:type="spellEnd"/>
            <w:r w:rsidRPr="00BD052C">
              <w:rPr>
                <w:rFonts w:eastAsia="Calibri"/>
                <w:bCs/>
                <w:color w:val="000000"/>
                <w:sz w:val="20"/>
              </w:rPr>
              <w:t xml:space="preserve"> тариф</w:t>
            </w:r>
          </w:p>
        </w:tc>
      </w:tr>
      <w:tr w:rsidR="00742140" w:rsidRPr="00BD052C" w:rsidTr="000D17A9">
        <w:tc>
          <w:tcPr>
            <w:tcW w:w="866" w:type="pct"/>
            <w:vMerge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:rsidR="00742140" w:rsidRPr="00BD052C" w:rsidRDefault="00742140" w:rsidP="000D17A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0"/>
              </w:rPr>
            </w:pPr>
            <w:r w:rsidRPr="00BD052C">
              <w:rPr>
                <w:rFonts w:eastAsia="Calibri"/>
                <w:color w:val="000000"/>
                <w:sz w:val="20"/>
              </w:rPr>
              <w:t>ставка за содержание электрических сетей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0"/>
              </w:rPr>
            </w:pPr>
            <w:r w:rsidRPr="00BD052C">
              <w:rPr>
                <w:rFonts w:eastAsia="Calibri"/>
                <w:color w:val="000000"/>
                <w:sz w:val="20"/>
              </w:rPr>
              <w:t xml:space="preserve">ставка на оплату </w:t>
            </w:r>
            <w:proofErr w:type="spellStart"/>
            <w:proofErr w:type="gramStart"/>
            <w:r w:rsidRPr="00BD052C">
              <w:rPr>
                <w:rFonts w:eastAsia="Calibri"/>
                <w:color w:val="000000"/>
                <w:sz w:val="20"/>
              </w:rPr>
              <w:t>технологичес</w:t>
            </w:r>
            <w:proofErr w:type="spellEnd"/>
            <w:r w:rsidRPr="00BD052C">
              <w:rPr>
                <w:rFonts w:eastAsia="Calibri"/>
                <w:color w:val="000000"/>
                <w:sz w:val="20"/>
              </w:rPr>
              <w:t>-кого</w:t>
            </w:r>
            <w:proofErr w:type="gramEnd"/>
            <w:r w:rsidRPr="00BD052C">
              <w:rPr>
                <w:rFonts w:eastAsia="Calibri"/>
                <w:color w:val="000000"/>
                <w:sz w:val="20"/>
              </w:rPr>
              <w:t xml:space="preserve"> расхода (потерь)</w:t>
            </w:r>
          </w:p>
        </w:tc>
        <w:tc>
          <w:tcPr>
            <w:tcW w:w="544" w:type="pct"/>
            <w:vMerge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0"/>
              </w:rPr>
            </w:pPr>
            <w:r w:rsidRPr="00BD052C">
              <w:rPr>
                <w:rFonts w:eastAsia="Calibri"/>
                <w:color w:val="000000"/>
                <w:sz w:val="20"/>
              </w:rPr>
              <w:t>ставка за содержание электрических сетей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742140" w:rsidRDefault="00742140" w:rsidP="000D17A9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ставка на оплату </w:t>
            </w:r>
            <w:proofErr w:type="spellStart"/>
            <w:r>
              <w:rPr>
                <w:rFonts w:eastAsia="Calibri"/>
                <w:color w:val="000000"/>
                <w:sz w:val="20"/>
              </w:rPr>
              <w:t>технологич</w:t>
            </w:r>
            <w:proofErr w:type="spellEnd"/>
          </w:p>
          <w:p w:rsidR="00742140" w:rsidRPr="00BD052C" w:rsidRDefault="00742140" w:rsidP="000D17A9">
            <w:pPr>
              <w:jc w:val="center"/>
              <w:rPr>
                <w:rFonts w:eastAsia="Calibri"/>
                <w:sz w:val="20"/>
              </w:rPr>
            </w:pPr>
            <w:proofErr w:type="spellStart"/>
            <w:r w:rsidRPr="00BD052C">
              <w:rPr>
                <w:rFonts w:eastAsia="Calibri"/>
                <w:color w:val="000000"/>
                <w:sz w:val="20"/>
              </w:rPr>
              <w:t>ского</w:t>
            </w:r>
            <w:proofErr w:type="spellEnd"/>
            <w:r w:rsidRPr="00BD052C">
              <w:rPr>
                <w:rFonts w:eastAsia="Calibri"/>
                <w:color w:val="000000"/>
                <w:sz w:val="20"/>
              </w:rPr>
              <w:t xml:space="preserve"> расхода (потерь)</w:t>
            </w:r>
          </w:p>
        </w:tc>
        <w:tc>
          <w:tcPr>
            <w:tcW w:w="528" w:type="pct"/>
            <w:vMerge/>
            <w:shd w:val="clear" w:color="auto" w:fill="auto"/>
          </w:tcPr>
          <w:p w:rsidR="00742140" w:rsidRPr="00BD052C" w:rsidRDefault="00742140" w:rsidP="000D17A9">
            <w:pPr>
              <w:jc w:val="both"/>
              <w:rPr>
                <w:rFonts w:eastAsia="Calibri"/>
                <w:sz w:val="20"/>
              </w:rPr>
            </w:pPr>
          </w:p>
        </w:tc>
      </w:tr>
      <w:tr w:rsidR="00742140" w:rsidRPr="00BD052C" w:rsidTr="000D17A9">
        <w:tc>
          <w:tcPr>
            <w:tcW w:w="866" w:type="pct"/>
            <w:vMerge/>
            <w:shd w:val="clear" w:color="auto" w:fill="auto"/>
          </w:tcPr>
          <w:p w:rsidR="00742140" w:rsidRPr="00BD052C" w:rsidRDefault="00742140" w:rsidP="000D17A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0"/>
              </w:rPr>
            </w:pPr>
            <w:r w:rsidRPr="00BD052C">
              <w:rPr>
                <w:rFonts w:eastAsia="Calibri"/>
                <w:sz w:val="20"/>
              </w:rPr>
              <w:t>руб./</w:t>
            </w:r>
            <w:proofErr w:type="spellStart"/>
            <w:r w:rsidRPr="00BD052C">
              <w:rPr>
                <w:rFonts w:eastAsia="Calibri"/>
                <w:sz w:val="20"/>
              </w:rPr>
              <w:t>МВт∙</w:t>
            </w:r>
            <w:proofErr w:type="gramStart"/>
            <w:r w:rsidRPr="00BD052C">
              <w:rPr>
                <w:rFonts w:eastAsia="Calibri"/>
                <w:sz w:val="20"/>
              </w:rPr>
              <w:t>мес</w:t>
            </w:r>
            <w:proofErr w:type="spellEnd"/>
            <w:proofErr w:type="gramEnd"/>
          </w:p>
        </w:tc>
        <w:tc>
          <w:tcPr>
            <w:tcW w:w="680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0"/>
              </w:rPr>
            </w:pPr>
            <w:r w:rsidRPr="00BD052C">
              <w:rPr>
                <w:rFonts w:eastAsia="Calibri"/>
                <w:sz w:val="20"/>
              </w:rPr>
              <w:t>руб./</w:t>
            </w:r>
            <w:proofErr w:type="spellStart"/>
            <w:r w:rsidRPr="00BD052C">
              <w:rPr>
                <w:rFonts w:eastAsia="Calibri"/>
                <w:sz w:val="20"/>
              </w:rPr>
              <w:t>МВт∙</w:t>
            </w:r>
            <w:proofErr w:type="gramStart"/>
            <w:r w:rsidRPr="00BD052C">
              <w:rPr>
                <w:rFonts w:eastAsia="Calibri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544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0"/>
              </w:rPr>
            </w:pPr>
            <w:r w:rsidRPr="00BD052C">
              <w:rPr>
                <w:rFonts w:eastAsia="Calibri"/>
                <w:sz w:val="20"/>
              </w:rPr>
              <w:t>руб./</w:t>
            </w:r>
            <w:proofErr w:type="spellStart"/>
            <w:r w:rsidRPr="00BD052C">
              <w:rPr>
                <w:rFonts w:eastAsia="Calibri"/>
                <w:sz w:val="20"/>
              </w:rPr>
              <w:t>кВт∙</w:t>
            </w:r>
            <w:proofErr w:type="gramStart"/>
            <w:r w:rsidRPr="00BD052C">
              <w:rPr>
                <w:rFonts w:eastAsia="Calibri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680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0"/>
              </w:rPr>
            </w:pPr>
            <w:r w:rsidRPr="00BD052C">
              <w:rPr>
                <w:rFonts w:eastAsia="Calibri"/>
                <w:sz w:val="20"/>
              </w:rPr>
              <w:t>руб./</w:t>
            </w:r>
            <w:proofErr w:type="spellStart"/>
            <w:r w:rsidRPr="00BD052C">
              <w:rPr>
                <w:rFonts w:eastAsia="Calibri"/>
                <w:sz w:val="20"/>
              </w:rPr>
              <w:t>МВт∙</w:t>
            </w:r>
            <w:proofErr w:type="gramStart"/>
            <w:r w:rsidRPr="00BD052C">
              <w:rPr>
                <w:rFonts w:eastAsia="Calibri"/>
                <w:sz w:val="20"/>
              </w:rPr>
              <w:t>мес</w:t>
            </w:r>
            <w:proofErr w:type="spellEnd"/>
            <w:proofErr w:type="gramEnd"/>
          </w:p>
        </w:tc>
        <w:tc>
          <w:tcPr>
            <w:tcW w:w="612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0"/>
              </w:rPr>
            </w:pPr>
            <w:r w:rsidRPr="00BD052C">
              <w:rPr>
                <w:rFonts w:eastAsia="Calibri"/>
                <w:sz w:val="20"/>
              </w:rPr>
              <w:t>руб./</w:t>
            </w:r>
            <w:proofErr w:type="spellStart"/>
            <w:r w:rsidRPr="00BD052C">
              <w:rPr>
                <w:rFonts w:eastAsia="Calibri"/>
                <w:sz w:val="20"/>
              </w:rPr>
              <w:t>МВт∙</w:t>
            </w:r>
            <w:proofErr w:type="gramStart"/>
            <w:r w:rsidRPr="00BD052C">
              <w:rPr>
                <w:rFonts w:eastAsia="Calibri"/>
                <w:sz w:val="20"/>
              </w:rPr>
              <w:t>ч</w:t>
            </w:r>
            <w:proofErr w:type="spellEnd"/>
            <w:proofErr w:type="gramEnd"/>
          </w:p>
        </w:tc>
        <w:tc>
          <w:tcPr>
            <w:tcW w:w="528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0"/>
              </w:rPr>
            </w:pPr>
            <w:r w:rsidRPr="00BD052C">
              <w:rPr>
                <w:rFonts w:eastAsia="Calibri"/>
                <w:sz w:val="20"/>
              </w:rPr>
              <w:t>руб./</w:t>
            </w:r>
            <w:proofErr w:type="spellStart"/>
            <w:r w:rsidRPr="00BD052C">
              <w:rPr>
                <w:rFonts w:eastAsia="Calibri"/>
                <w:sz w:val="20"/>
              </w:rPr>
              <w:t>кВт∙</w:t>
            </w:r>
            <w:proofErr w:type="gramStart"/>
            <w:r w:rsidRPr="00BD052C">
              <w:rPr>
                <w:rFonts w:eastAsia="Calibri"/>
                <w:sz w:val="20"/>
              </w:rPr>
              <w:t>ч</w:t>
            </w:r>
            <w:proofErr w:type="spellEnd"/>
            <w:proofErr w:type="gramEnd"/>
          </w:p>
        </w:tc>
      </w:tr>
      <w:tr w:rsidR="00742140" w:rsidRPr="00BD052C" w:rsidTr="000D17A9">
        <w:tc>
          <w:tcPr>
            <w:tcW w:w="866" w:type="pct"/>
            <w:vMerge/>
            <w:shd w:val="clear" w:color="auto" w:fill="auto"/>
          </w:tcPr>
          <w:p w:rsidR="00742140" w:rsidRPr="00BD052C" w:rsidRDefault="00742140" w:rsidP="000D17A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  <w:r w:rsidRPr="00BD052C">
              <w:rPr>
                <w:rFonts w:eastAsia="Calibri"/>
                <w:sz w:val="24"/>
                <w:szCs w:val="24"/>
              </w:rPr>
              <w:t>2</w:t>
            </w:r>
            <w:r w:rsidRPr="00BD052C">
              <w:rPr>
                <w:rFonts w:eastAsia="Calibri"/>
                <w:sz w:val="24"/>
                <w:szCs w:val="24"/>
                <w:lang w:val="en-US"/>
              </w:rPr>
              <w:t>02</w:t>
            </w:r>
            <w:r>
              <w:rPr>
                <w:rFonts w:eastAsia="Calibri"/>
                <w:sz w:val="24"/>
                <w:szCs w:val="24"/>
              </w:rPr>
              <w:t>..</w:t>
            </w:r>
          </w:p>
        </w:tc>
        <w:tc>
          <w:tcPr>
            <w:tcW w:w="681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140" w:rsidRPr="00BD052C" w:rsidTr="000D17A9">
        <w:tc>
          <w:tcPr>
            <w:tcW w:w="866" w:type="pct"/>
            <w:vMerge/>
            <w:shd w:val="clear" w:color="auto" w:fill="auto"/>
          </w:tcPr>
          <w:p w:rsidR="00742140" w:rsidRPr="00BD052C" w:rsidRDefault="00742140" w:rsidP="000D17A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D052C">
              <w:rPr>
                <w:rFonts w:eastAsia="Calibri"/>
                <w:sz w:val="24"/>
                <w:szCs w:val="24"/>
                <w:lang w:val="en-US"/>
              </w:rPr>
              <w:t>…</w:t>
            </w:r>
          </w:p>
        </w:tc>
        <w:tc>
          <w:tcPr>
            <w:tcW w:w="681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140" w:rsidRPr="00BD052C" w:rsidTr="000D17A9">
        <w:tc>
          <w:tcPr>
            <w:tcW w:w="866" w:type="pct"/>
            <w:vMerge/>
            <w:shd w:val="clear" w:color="auto" w:fill="auto"/>
          </w:tcPr>
          <w:p w:rsidR="00742140" w:rsidRPr="00BD052C" w:rsidRDefault="00742140" w:rsidP="000D17A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D052C">
              <w:rPr>
                <w:rFonts w:eastAsia="Calibri"/>
                <w:sz w:val="24"/>
                <w:szCs w:val="24"/>
                <w:lang w:val="en-US"/>
              </w:rPr>
              <w:t>…</w:t>
            </w:r>
          </w:p>
        </w:tc>
        <w:tc>
          <w:tcPr>
            <w:tcW w:w="681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140" w:rsidRPr="00BD052C" w:rsidTr="000D17A9">
        <w:tc>
          <w:tcPr>
            <w:tcW w:w="866" w:type="pct"/>
            <w:vMerge/>
            <w:shd w:val="clear" w:color="auto" w:fill="auto"/>
          </w:tcPr>
          <w:p w:rsidR="00742140" w:rsidRPr="00BD052C" w:rsidRDefault="00742140" w:rsidP="000D17A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D052C">
              <w:rPr>
                <w:rFonts w:eastAsia="Calibri"/>
                <w:sz w:val="24"/>
                <w:szCs w:val="24"/>
                <w:lang w:val="en-US"/>
              </w:rPr>
              <w:t>…</w:t>
            </w:r>
          </w:p>
        </w:tc>
        <w:tc>
          <w:tcPr>
            <w:tcW w:w="681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2140" w:rsidRPr="00BD052C" w:rsidTr="000D17A9">
        <w:tc>
          <w:tcPr>
            <w:tcW w:w="866" w:type="pct"/>
            <w:vMerge/>
            <w:shd w:val="clear" w:color="auto" w:fill="auto"/>
          </w:tcPr>
          <w:p w:rsidR="00742140" w:rsidRPr="00BD052C" w:rsidRDefault="00742140" w:rsidP="000D17A9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D052C">
              <w:rPr>
                <w:rFonts w:eastAsia="Calibri"/>
                <w:sz w:val="24"/>
                <w:szCs w:val="24"/>
                <w:lang w:val="en-US"/>
              </w:rPr>
              <w:t>…</w:t>
            </w:r>
          </w:p>
        </w:tc>
        <w:tc>
          <w:tcPr>
            <w:tcW w:w="681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auto"/>
          </w:tcPr>
          <w:p w:rsidR="00742140" w:rsidRPr="00BD052C" w:rsidRDefault="00742140" w:rsidP="000D17A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742140" w:rsidRPr="00BD052C" w:rsidRDefault="00742140" w:rsidP="00742140">
      <w:pPr>
        <w:jc w:val="both"/>
        <w:rPr>
          <w:szCs w:val="28"/>
        </w:rPr>
      </w:pPr>
    </w:p>
    <w:p w:rsidR="00742140" w:rsidRPr="00BD052C" w:rsidRDefault="00742140" w:rsidP="00742140">
      <w:pPr>
        <w:jc w:val="both"/>
        <w:rPr>
          <w:szCs w:val="28"/>
        </w:rPr>
      </w:pPr>
    </w:p>
    <w:p w:rsidR="00742140" w:rsidRPr="00AB07EA" w:rsidRDefault="00742140" w:rsidP="00742140">
      <w:pPr>
        <w:autoSpaceDE w:val="0"/>
        <w:autoSpaceDN w:val="0"/>
        <w:adjustRightInd w:val="0"/>
        <w:jc w:val="center"/>
        <w:rPr>
          <w:rFonts w:eastAsia="Arial Unicode MS"/>
          <w:sz w:val="24"/>
          <w:szCs w:val="24"/>
        </w:rPr>
      </w:pPr>
    </w:p>
    <w:p w:rsidR="00742140" w:rsidRPr="00AB07EA" w:rsidRDefault="00742140" w:rsidP="00742140">
      <w:pPr>
        <w:spacing w:line="274" w:lineRule="exact"/>
        <w:ind w:left="120" w:right="40"/>
        <w:jc w:val="both"/>
        <w:rPr>
          <w:color w:val="000000"/>
          <w:sz w:val="24"/>
          <w:szCs w:val="24"/>
        </w:rPr>
      </w:pPr>
    </w:p>
    <w:p w:rsidR="00742140" w:rsidRPr="00AB07EA" w:rsidRDefault="00742140" w:rsidP="00742140">
      <w:pPr>
        <w:spacing w:line="274" w:lineRule="exact"/>
        <w:ind w:left="120" w:right="40"/>
        <w:jc w:val="both"/>
        <w:rPr>
          <w:color w:val="000000"/>
          <w:sz w:val="24"/>
          <w:szCs w:val="24"/>
        </w:rPr>
      </w:pPr>
      <w:r w:rsidRPr="00AB07EA">
        <w:rPr>
          <w:color w:val="000000"/>
          <w:sz w:val="24"/>
          <w:szCs w:val="24"/>
        </w:rPr>
        <w:t xml:space="preserve">Руководитель организации                                                                     /_____________/      </w:t>
      </w:r>
      <w:r w:rsidRPr="00AB07EA">
        <w:rPr>
          <w:color w:val="000000"/>
          <w:sz w:val="24"/>
          <w:szCs w:val="24"/>
          <w:u w:val="single"/>
        </w:rPr>
        <w:t>Ф.И.О.</w:t>
      </w:r>
    </w:p>
    <w:p w:rsidR="00742140" w:rsidRPr="00AB07EA" w:rsidRDefault="00742140" w:rsidP="00742140">
      <w:pPr>
        <w:spacing w:line="274" w:lineRule="exact"/>
        <w:ind w:left="120" w:right="40"/>
        <w:jc w:val="both"/>
        <w:rPr>
          <w:color w:val="000000"/>
          <w:sz w:val="20"/>
        </w:rPr>
      </w:pPr>
      <w:r w:rsidRPr="00AB07EA">
        <w:rPr>
          <w:color w:val="000000"/>
          <w:sz w:val="20"/>
        </w:rPr>
        <w:t xml:space="preserve">                                                                                                                                                  подпись</w:t>
      </w:r>
    </w:p>
    <w:p w:rsidR="00742140" w:rsidRPr="00AB07EA" w:rsidRDefault="00742140" w:rsidP="00742140">
      <w:pPr>
        <w:spacing w:line="274" w:lineRule="exact"/>
        <w:ind w:left="120" w:right="40"/>
        <w:jc w:val="both"/>
        <w:rPr>
          <w:color w:val="000000"/>
          <w:sz w:val="24"/>
          <w:szCs w:val="24"/>
        </w:rPr>
      </w:pPr>
    </w:p>
    <w:p w:rsidR="00742140" w:rsidRPr="00AB07EA" w:rsidRDefault="00742140" w:rsidP="00742140">
      <w:pPr>
        <w:spacing w:line="274" w:lineRule="exact"/>
        <w:ind w:left="120" w:right="40"/>
        <w:jc w:val="both"/>
        <w:rPr>
          <w:color w:val="000000"/>
          <w:sz w:val="20"/>
        </w:rPr>
      </w:pPr>
      <w:proofErr w:type="spellStart"/>
      <w:r w:rsidRPr="00AB07EA">
        <w:rPr>
          <w:color w:val="000000"/>
          <w:sz w:val="20"/>
        </w:rPr>
        <w:t>м.п</w:t>
      </w:r>
      <w:proofErr w:type="spellEnd"/>
      <w:r w:rsidRPr="00AB07EA">
        <w:rPr>
          <w:color w:val="000000"/>
          <w:sz w:val="20"/>
        </w:rPr>
        <w:t>.</w:t>
      </w:r>
    </w:p>
    <w:p w:rsidR="00742140" w:rsidRPr="00AB07EA" w:rsidRDefault="00742140" w:rsidP="00742140">
      <w:pPr>
        <w:autoSpaceDE w:val="0"/>
        <w:autoSpaceDN w:val="0"/>
        <w:adjustRightInd w:val="0"/>
        <w:outlineLvl w:val="1"/>
        <w:rPr>
          <w:szCs w:val="28"/>
        </w:rPr>
      </w:pPr>
    </w:p>
    <w:p w:rsidR="00742140" w:rsidRPr="00AB07EA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742140" w:rsidRPr="00AB07EA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742140" w:rsidRPr="00AB07EA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742140" w:rsidRPr="00645F83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  <w:r>
        <w:rPr>
          <w:szCs w:val="28"/>
        </w:rPr>
        <w:lastRenderedPageBreak/>
        <w:t>Приложение 5</w:t>
      </w:r>
    </w:p>
    <w:p w:rsidR="00742140" w:rsidRPr="0029280B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  <w:r w:rsidRPr="0029280B">
        <w:rPr>
          <w:szCs w:val="28"/>
        </w:rPr>
        <w:t>к Административному регламенту предоставления Государственным комитетом Республики Татарстан по тарифам государственной услуги по</w:t>
      </w:r>
    </w:p>
    <w:p w:rsidR="00742140" w:rsidRPr="00645F83" w:rsidRDefault="00742140" w:rsidP="00742140">
      <w:pPr>
        <w:autoSpaceDE w:val="0"/>
        <w:autoSpaceDN w:val="0"/>
        <w:adjustRightInd w:val="0"/>
        <w:ind w:left="5670" w:hanging="1417"/>
        <w:outlineLvl w:val="1"/>
        <w:rPr>
          <w:szCs w:val="28"/>
        </w:rPr>
      </w:pPr>
      <w:r>
        <w:rPr>
          <w:rFonts w:eastAsia="Calibri"/>
          <w:szCs w:val="28"/>
        </w:rPr>
        <w:t xml:space="preserve">                    </w:t>
      </w:r>
      <w:r w:rsidRPr="00955BCE">
        <w:rPr>
          <w:rFonts w:eastAsia="Calibri"/>
          <w:szCs w:val="28"/>
        </w:rPr>
        <w:t xml:space="preserve">по установлению </w:t>
      </w:r>
      <w:r>
        <w:rPr>
          <w:rFonts w:eastAsia="Calibri"/>
          <w:szCs w:val="28"/>
        </w:rPr>
        <w:t>цен (тарифов) в                         электроэнергетике и  установление сбытовых надбавок гарантирующих поставщиков электрической энергии.</w:t>
      </w:r>
    </w:p>
    <w:p w:rsidR="00742140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</w:p>
    <w:p w:rsidR="00742140" w:rsidRPr="00645F83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  <w:r w:rsidRPr="00645F83">
        <w:rPr>
          <w:szCs w:val="28"/>
        </w:rPr>
        <w:t>Председателю Государственного комитета Республики Татарстан по тарифам</w:t>
      </w:r>
    </w:p>
    <w:p w:rsidR="00742140" w:rsidRPr="00645F83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  <w:r w:rsidRPr="00645F83">
        <w:rPr>
          <w:szCs w:val="28"/>
        </w:rPr>
        <w:t>_____________________________</w:t>
      </w:r>
    </w:p>
    <w:p w:rsidR="00742140" w:rsidRPr="00645F83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  <w:r w:rsidRPr="00645F83">
        <w:rPr>
          <w:szCs w:val="28"/>
        </w:rPr>
        <w:t>От:__________________________</w:t>
      </w:r>
    </w:p>
    <w:p w:rsidR="00742140" w:rsidRPr="00645F83" w:rsidRDefault="00742140" w:rsidP="00742140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742140" w:rsidRPr="00645F83" w:rsidRDefault="00742140" w:rsidP="00742140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742140" w:rsidRPr="00645F83" w:rsidRDefault="00742140" w:rsidP="00742140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742140" w:rsidRPr="00301CF2" w:rsidRDefault="00742140" w:rsidP="0074214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301CF2">
        <w:rPr>
          <w:szCs w:val="28"/>
        </w:rPr>
        <w:t>Заявление</w:t>
      </w:r>
    </w:p>
    <w:p w:rsidR="00742140" w:rsidRPr="00301CF2" w:rsidRDefault="00742140" w:rsidP="0074214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301CF2">
        <w:rPr>
          <w:szCs w:val="28"/>
        </w:rPr>
        <w:t xml:space="preserve">об исправлении технической ошибки </w:t>
      </w:r>
    </w:p>
    <w:p w:rsidR="00742140" w:rsidRPr="00645F83" w:rsidRDefault="00742140" w:rsidP="00742140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645F83">
        <w:rPr>
          <w:szCs w:val="28"/>
        </w:rPr>
        <w:t>(описок, опечаток, грамматической или арифметической ошибки)</w:t>
      </w:r>
    </w:p>
    <w:p w:rsidR="00742140" w:rsidRPr="00645F83" w:rsidRDefault="00742140" w:rsidP="00742140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42140" w:rsidRPr="00645F83" w:rsidRDefault="00742140" w:rsidP="0074214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45F83">
        <w:rPr>
          <w:szCs w:val="28"/>
        </w:rPr>
        <w:t>Сообщаю об ошибке (описках, опечатках, грамматической или арифметической ошибке), допущенной при оказании государственной услуги ____________________________________________________________________</w:t>
      </w:r>
    </w:p>
    <w:p w:rsidR="00742140" w:rsidRPr="00645F83" w:rsidRDefault="00742140" w:rsidP="00742140">
      <w:pPr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r w:rsidRPr="00645F83">
        <w:rPr>
          <w:szCs w:val="28"/>
        </w:rPr>
        <w:t>(наименование услуги)</w:t>
      </w:r>
    </w:p>
    <w:p w:rsidR="00742140" w:rsidRPr="00645F83" w:rsidRDefault="00742140" w:rsidP="0074214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45F83">
        <w:rPr>
          <w:szCs w:val="28"/>
        </w:rPr>
        <w:t>Записано: ______________________________________________________</w:t>
      </w:r>
    </w:p>
    <w:p w:rsidR="00742140" w:rsidRPr="00645F83" w:rsidRDefault="00742140" w:rsidP="00742140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645F83">
        <w:rPr>
          <w:szCs w:val="28"/>
        </w:rPr>
        <w:t>____________________________________________________________________</w:t>
      </w:r>
    </w:p>
    <w:p w:rsidR="00742140" w:rsidRPr="00645F83" w:rsidRDefault="00742140" w:rsidP="0074214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45F83">
        <w:rPr>
          <w:szCs w:val="28"/>
        </w:rPr>
        <w:t>Правильные сведения: ___________________________________________</w:t>
      </w:r>
    </w:p>
    <w:p w:rsidR="00742140" w:rsidRPr="00645F83" w:rsidRDefault="00742140" w:rsidP="00742140">
      <w:pPr>
        <w:autoSpaceDE w:val="0"/>
        <w:autoSpaceDN w:val="0"/>
        <w:adjustRightInd w:val="0"/>
        <w:jc w:val="both"/>
        <w:outlineLvl w:val="1"/>
        <w:rPr>
          <w:szCs w:val="28"/>
        </w:rPr>
      </w:pPr>
      <w:r w:rsidRPr="00645F83">
        <w:rPr>
          <w:szCs w:val="28"/>
        </w:rPr>
        <w:t>____________________________________________________________________</w:t>
      </w:r>
    </w:p>
    <w:p w:rsidR="00742140" w:rsidRPr="00645F83" w:rsidRDefault="00742140" w:rsidP="0074214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45F83">
        <w:rPr>
          <w:szCs w:val="28"/>
        </w:rPr>
        <w:t>Прошу исправить допущенную техническую ошибку (описки, опечатки, грамматическую или арифметическую ошибку) и внести соответствующие изменения в документ, являющийся результатом государственной услуги.</w:t>
      </w:r>
    </w:p>
    <w:p w:rsidR="00742140" w:rsidRPr="00645F83" w:rsidRDefault="00742140" w:rsidP="0074214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45F83">
        <w:rPr>
          <w:szCs w:val="28"/>
        </w:rPr>
        <w:t>Прилагаю следующие документы:</w:t>
      </w:r>
    </w:p>
    <w:p w:rsidR="00742140" w:rsidRPr="00645F83" w:rsidRDefault="00742140" w:rsidP="0074214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45F83">
        <w:rPr>
          <w:szCs w:val="28"/>
        </w:rPr>
        <w:t>1.</w:t>
      </w:r>
    </w:p>
    <w:p w:rsidR="00742140" w:rsidRPr="00645F83" w:rsidRDefault="00742140" w:rsidP="0074214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45F83">
        <w:rPr>
          <w:szCs w:val="28"/>
        </w:rPr>
        <w:t>2.</w:t>
      </w:r>
    </w:p>
    <w:p w:rsidR="00742140" w:rsidRPr="00645F83" w:rsidRDefault="00742140" w:rsidP="0074214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45F83">
        <w:rPr>
          <w:szCs w:val="28"/>
        </w:rPr>
        <w:t>3.</w:t>
      </w:r>
    </w:p>
    <w:p w:rsidR="00742140" w:rsidRPr="00645F83" w:rsidRDefault="00742140" w:rsidP="0074214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45F83">
        <w:rPr>
          <w:szCs w:val="28"/>
        </w:rPr>
        <w:t>В случае принятия решения об отклонении заявления об исправлении технической ошибки (описок, опечаток, грамматической или арифметической ошибки) прошу направить такое решение:</w:t>
      </w:r>
    </w:p>
    <w:p w:rsidR="00742140" w:rsidRPr="00645F83" w:rsidRDefault="00742140" w:rsidP="0074214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45F83">
        <w:rPr>
          <w:szCs w:val="28"/>
        </w:rPr>
        <w:t xml:space="preserve">посредством отправления электронного документа на адрес </w:t>
      </w:r>
      <w:r>
        <w:rPr>
          <w:szCs w:val="28"/>
        </w:rPr>
        <w:t xml:space="preserve">                                </w:t>
      </w:r>
      <w:proofErr w:type="gramStart"/>
      <w:r w:rsidRPr="00645F83">
        <w:rPr>
          <w:szCs w:val="28"/>
        </w:rPr>
        <w:t>Е</w:t>
      </w:r>
      <w:proofErr w:type="gramEnd"/>
      <w:r w:rsidRPr="00645F83">
        <w:rPr>
          <w:szCs w:val="28"/>
        </w:rPr>
        <w:t>-</w:t>
      </w:r>
      <w:r w:rsidRPr="00645F83">
        <w:rPr>
          <w:szCs w:val="28"/>
          <w:lang w:val="en-US"/>
        </w:rPr>
        <w:t>mail</w:t>
      </w:r>
      <w:r w:rsidRPr="00645F83">
        <w:rPr>
          <w:szCs w:val="28"/>
        </w:rPr>
        <w:t>:</w:t>
      </w:r>
      <w:r>
        <w:rPr>
          <w:szCs w:val="28"/>
        </w:rPr>
        <w:t>____</w:t>
      </w:r>
      <w:r w:rsidRPr="00645F83">
        <w:rPr>
          <w:szCs w:val="28"/>
        </w:rPr>
        <w:t>___</w:t>
      </w:r>
      <w:r>
        <w:rPr>
          <w:szCs w:val="28"/>
        </w:rPr>
        <w:t>_________</w:t>
      </w:r>
      <w:r w:rsidRPr="00645F83">
        <w:rPr>
          <w:szCs w:val="28"/>
        </w:rPr>
        <w:t>___;</w:t>
      </w:r>
    </w:p>
    <w:p w:rsidR="00742140" w:rsidRPr="00645F83" w:rsidRDefault="00742140" w:rsidP="0074214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45F83">
        <w:rPr>
          <w:szCs w:val="28"/>
        </w:rPr>
        <w:t>в виде заверенной копии на бумажном носителе почтовым отправлением по адресу:___________________________________________________________.</w:t>
      </w:r>
    </w:p>
    <w:p w:rsidR="00742140" w:rsidRPr="00645F83" w:rsidRDefault="00742140" w:rsidP="0074214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proofErr w:type="gramStart"/>
      <w:r w:rsidRPr="00645F83">
        <w:rPr>
          <w:szCs w:val="28"/>
        </w:rPr>
        <w:lastRenderedPageBreak/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государственной услуги), в том числе в автоматизированном режиме, включая принятие решений на их основе органом предоставляющим государственную</w:t>
      </w:r>
      <w:proofErr w:type="gramEnd"/>
      <w:r w:rsidRPr="00645F83">
        <w:rPr>
          <w:szCs w:val="28"/>
        </w:rPr>
        <w:t xml:space="preserve"> услугу, в </w:t>
      </w:r>
      <w:proofErr w:type="gramStart"/>
      <w:r w:rsidRPr="00645F83">
        <w:rPr>
          <w:szCs w:val="28"/>
        </w:rPr>
        <w:t>целях</w:t>
      </w:r>
      <w:proofErr w:type="gramEnd"/>
      <w:r w:rsidRPr="00645F83">
        <w:rPr>
          <w:szCs w:val="28"/>
        </w:rPr>
        <w:t xml:space="preserve"> предоставления государственной услуги.</w:t>
      </w:r>
    </w:p>
    <w:p w:rsidR="00742140" w:rsidRPr="00645F83" w:rsidRDefault="00742140" w:rsidP="0074214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45F83">
        <w:rPr>
          <w:szCs w:val="28"/>
        </w:rPr>
        <w:t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</w:t>
      </w:r>
    </w:p>
    <w:p w:rsidR="00742140" w:rsidRPr="00645F83" w:rsidRDefault="00742140" w:rsidP="0074214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45F83">
        <w:rPr>
          <w:szCs w:val="28"/>
        </w:rPr>
        <w:t>Даю свое согласие на участие в опросе по оценке качества предоставленной мне государственной услуги по телефону:____________________.</w:t>
      </w:r>
    </w:p>
    <w:p w:rsidR="00742140" w:rsidRPr="00645F83" w:rsidRDefault="00742140" w:rsidP="0074214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742140" w:rsidRPr="00645F83" w:rsidRDefault="00742140" w:rsidP="0074214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742140" w:rsidRPr="00645F83" w:rsidRDefault="00742140" w:rsidP="0074214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645F83">
        <w:rPr>
          <w:szCs w:val="28"/>
        </w:rPr>
        <w:t>____________                         _______________(__________________)</w:t>
      </w:r>
    </w:p>
    <w:p w:rsidR="00742140" w:rsidRPr="00BD761F" w:rsidRDefault="00742140" w:rsidP="00742140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BD761F">
        <w:rPr>
          <w:sz w:val="24"/>
          <w:szCs w:val="24"/>
        </w:rPr>
        <w:t xml:space="preserve">        (дата)                                </w:t>
      </w:r>
      <w:r>
        <w:rPr>
          <w:sz w:val="24"/>
          <w:szCs w:val="24"/>
        </w:rPr>
        <w:t xml:space="preserve">       </w:t>
      </w:r>
      <w:r w:rsidRPr="00BD761F">
        <w:rPr>
          <w:sz w:val="24"/>
          <w:szCs w:val="24"/>
        </w:rPr>
        <w:t xml:space="preserve">    (подпись)                 </w:t>
      </w:r>
      <w:r>
        <w:rPr>
          <w:sz w:val="24"/>
          <w:szCs w:val="24"/>
        </w:rPr>
        <w:t xml:space="preserve">        </w:t>
      </w:r>
      <w:r w:rsidRPr="00BD761F">
        <w:rPr>
          <w:sz w:val="24"/>
          <w:szCs w:val="24"/>
        </w:rPr>
        <w:t xml:space="preserve">     (Ф.И.О.)</w:t>
      </w:r>
    </w:p>
    <w:p w:rsidR="00742140" w:rsidRPr="00BD761F" w:rsidRDefault="00742140" w:rsidP="00742140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742140" w:rsidRPr="00645F83" w:rsidRDefault="00742140" w:rsidP="00742140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742140" w:rsidRPr="00645F83" w:rsidRDefault="00742140" w:rsidP="00742140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742140" w:rsidRPr="00645F83" w:rsidRDefault="00742140" w:rsidP="00742140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742140" w:rsidRPr="00645F83" w:rsidRDefault="00742140" w:rsidP="00742140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742140" w:rsidRPr="00645F83" w:rsidRDefault="00742140" w:rsidP="00742140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742140" w:rsidRPr="00645F83" w:rsidRDefault="00742140" w:rsidP="00742140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742140" w:rsidRPr="00645F83" w:rsidRDefault="00742140" w:rsidP="00742140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742140" w:rsidRPr="00645F83" w:rsidRDefault="00742140" w:rsidP="00742140">
      <w:pPr>
        <w:autoSpaceDE w:val="0"/>
        <w:autoSpaceDN w:val="0"/>
        <w:adjustRightInd w:val="0"/>
        <w:ind w:left="4253"/>
        <w:outlineLvl w:val="1"/>
        <w:rPr>
          <w:szCs w:val="28"/>
        </w:rPr>
      </w:pPr>
    </w:p>
    <w:p w:rsidR="00742140" w:rsidRDefault="00742140" w:rsidP="00742140">
      <w:pPr>
        <w:autoSpaceDE w:val="0"/>
        <w:autoSpaceDN w:val="0"/>
        <w:adjustRightInd w:val="0"/>
        <w:ind w:left="4253"/>
        <w:outlineLvl w:val="1"/>
        <w:rPr>
          <w:szCs w:val="28"/>
        </w:rPr>
        <w:sectPr w:rsidR="00742140" w:rsidSect="00B05822">
          <w:pgSz w:w="11907" w:h="16840"/>
          <w:pgMar w:top="1134" w:right="567" w:bottom="1135" w:left="1134" w:header="720" w:footer="720" w:gutter="0"/>
          <w:cols w:space="720"/>
        </w:sectPr>
      </w:pPr>
    </w:p>
    <w:p w:rsidR="00742140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742140" w:rsidRPr="00645F83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  <w:r w:rsidRPr="00645F83">
        <w:rPr>
          <w:szCs w:val="28"/>
        </w:rPr>
        <w:t>(справочное)</w:t>
      </w:r>
    </w:p>
    <w:p w:rsidR="00742140" w:rsidRPr="0029280B" w:rsidRDefault="00742140" w:rsidP="00742140">
      <w:pPr>
        <w:autoSpaceDE w:val="0"/>
        <w:autoSpaceDN w:val="0"/>
        <w:adjustRightInd w:val="0"/>
        <w:ind w:left="5670"/>
        <w:outlineLvl w:val="1"/>
        <w:rPr>
          <w:szCs w:val="28"/>
        </w:rPr>
      </w:pPr>
      <w:r w:rsidRPr="0029280B">
        <w:rPr>
          <w:szCs w:val="28"/>
        </w:rPr>
        <w:t>к Административному регламенту предоставления Государственным комитетом Республики Татарстан по тарифам государственной услуги по</w:t>
      </w:r>
    </w:p>
    <w:p w:rsidR="00742140" w:rsidRPr="00645F83" w:rsidRDefault="00742140" w:rsidP="00742140">
      <w:pPr>
        <w:autoSpaceDE w:val="0"/>
        <w:autoSpaceDN w:val="0"/>
        <w:adjustRightInd w:val="0"/>
        <w:ind w:left="5670"/>
        <w:outlineLvl w:val="1"/>
        <w:rPr>
          <w:sz w:val="24"/>
          <w:szCs w:val="24"/>
        </w:rPr>
      </w:pPr>
      <w:r w:rsidRPr="0029280B">
        <w:rPr>
          <w:szCs w:val="28"/>
        </w:rPr>
        <w:t xml:space="preserve">установлению </w:t>
      </w:r>
      <w:r>
        <w:rPr>
          <w:rFonts w:eastAsia="Calibri"/>
          <w:szCs w:val="28"/>
        </w:rPr>
        <w:t>цен (тарифов) в электроэнергетике и  установление сбытовых надбавок гарантирующих поставщиков электрической энергии.</w:t>
      </w:r>
    </w:p>
    <w:p w:rsidR="00742140" w:rsidRPr="00645F83" w:rsidRDefault="00742140" w:rsidP="00742140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742140" w:rsidRPr="00645F83" w:rsidRDefault="00742140" w:rsidP="00742140">
      <w:pPr>
        <w:autoSpaceDE w:val="0"/>
        <w:autoSpaceDN w:val="0"/>
        <w:adjustRightInd w:val="0"/>
        <w:jc w:val="center"/>
        <w:rPr>
          <w:bCs/>
          <w:szCs w:val="28"/>
        </w:rPr>
      </w:pPr>
      <w:r w:rsidRPr="00645F83">
        <w:rPr>
          <w:bCs/>
          <w:szCs w:val="28"/>
        </w:rPr>
        <w:t xml:space="preserve">Реквизиты органов и должностных лиц, ответственных </w:t>
      </w:r>
    </w:p>
    <w:p w:rsidR="00742140" w:rsidRPr="00AB07EA" w:rsidRDefault="00742140" w:rsidP="00742140">
      <w:pPr>
        <w:autoSpaceDE w:val="0"/>
        <w:autoSpaceDN w:val="0"/>
        <w:adjustRightInd w:val="0"/>
        <w:jc w:val="center"/>
        <w:rPr>
          <w:bCs/>
          <w:szCs w:val="28"/>
        </w:rPr>
      </w:pPr>
      <w:r w:rsidRPr="00645F83">
        <w:rPr>
          <w:bCs/>
          <w:szCs w:val="28"/>
        </w:rPr>
        <w:t xml:space="preserve">за предоставление государственной услуги </w:t>
      </w:r>
      <w:r w:rsidRPr="00AB07EA">
        <w:rPr>
          <w:bCs/>
          <w:szCs w:val="28"/>
        </w:rPr>
        <w:t>к Административному регламенту предоставления Государственным комитетом Республики Татарстан по тарифам государственной услуги по</w:t>
      </w:r>
      <w:r>
        <w:rPr>
          <w:bCs/>
          <w:szCs w:val="28"/>
        </w:rPr>
        <w:t xml:space="preserve"> </w:t>
      </w:r>
      <w:r w:rsidRPr="00AB07EA">
        <w:rPr>
          <w:bCs/>
          <w:szCs w:val="28"/>
        </w:rPr>
        <w:t xml:space="preserve">установлению </w:t>
      </w:r>
      <w:r>
        <w:rPr>
          <w:rFonts w:eastAsia="Calibri"/>
          <w:szCs w:val="28"/>
        </w:rPr>
        <w:t>цен (тарифов) в электроэнергетике и  установление сбытовых надбавок гарантирующих поставщиков электрической энергии.</w:t>
      </w:r>
    </w:p>
    <w:p w:rsidR="00742140" w:rsidRPr="00645F83" w:rsidRDefault="00742140" w:rsidP="0074214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42140" w:rsidRPr="00645F83" w:rsidRDefault="00742140" w:rsidP="0074214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1"/>
        <w:gridCol w:w="2126"/>
        <w:gridCol w:w="3686"/>
      </w:tblGrid>
      <w:tr w:rsidR="00742140" w:rsidRPr="00645F83" w:rsidTr="000D17A9">
        <w:trPr>
          <w:cantSplit/>
          <w:trHeight w:val="480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F83">
              <w:rPr>
                <w:sz w:val="24"/>
                <w:szCs w:val="24"/>
              </w:rPr>
              <w:t>Должность, Ф.И.О.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5F83">
              <w:rPr>
                <w:sz w:val="24"/>
                <w:szCs w:val="24"/>
              </w:rPr>
              <w:t>Телефон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</w:t>
            </w:r>
          </w:p>
        </w:tc>
      </w:tr>
      <w:tr w:rsidR="00742140" w:rsidRPr="00645F83" w:rsidTr="000D17A9">
        <w:trPr>
          <w:cantSplit/>
          <w:trHeight w:val="480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83">
              <w:rPr>
                <w:sz w:val="24"/>
                <w:szCs w:val="24"/>
              </w:rPr>
              <w:t xml:space="preserve">Председатель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83">
              <w:rPr>
                <w:sz w:val="24"/>
                <w:szCs w:val="24"/>
              </w:rPr>
              <w:t>(843) 221-82-18</w:t>
            </w:r>
            <w:r w:rsidRPr="00645F83">
              <w:rPr>
                <w:sz w:val="24"/>
                <w:szCs w:val="24"/>
              </w:rPr>
              <w:br/>
              <w:t>(843) 221-82-01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761F">
              <w:rPr>
                <w:sz w:val="24"/>
                <w:szCs w:val="24"/>
              </w:rPr>
              <w:t>к</w:t>
            </w:r>
            <w:proofErr w:type="gramStart"/>
            <w:r w:rsidRPr="00BD761F">
              <w:rPr>
                <w:sz w:val="24"/>
                <w:szCs w:val="24"/>
              </w:rPr>
              <w:t>t</w:t>
            </w:r>
            <w:proofErr w:type="gramEnd"/>
            <w:r w:rsidRPr="00BD761F">
              <w:rPr>
                <w:sz w:val="24"/>
                <w:szCs w:val="24"/>
              </w:rPr>
              <w:t>@tatar.ru</w:t>
            </w:r>
          </w:p>
        </w:tc>
      </w:tr>
      <w:tr w:rsidR="00742140" w:rsidRPr="00645F83" w:rsidTr="000D17A9">
        <w:trPr>
          <w:cantSplit/>
          <w:trHeight w:val="600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83">
              <w:rPr>
                <w:sz w:val="24"/>
                <w:szCs w:val="24"/>
              </w:rPr>
              <w:t xml:space="preserve">Первый заместитель </w:t>
            </w:r>
            <w:r w:rsidRPr="00645F83">
              <w:rPr>
                <w:sz w:val="24"/>
                <w:szCs w:val="24"/>
              </w:rPr>
              <w:br/>
              <w:t xml:space="preserve">председателя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83">
              <w:rPr>
                <w:sz w:val="24"/>
                <w:szCs w:val="24"/>
              </w:rPr>
              <w:t>(843) 221-82-05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761F">
              <w:rPr>
                <w:sz w:val="24"/>
                <w:szCs w:val="24"/>
              </w:rPr>
              <w:t>Aleksandr.Shtrom@tatar.ru</w:t>
            </w:r>
          </w:p>
        </w:tc>
      </w:tr>
      <w:tr w:rsidR="00742140" w:rsidRPr="00645F83" w:rsidTr="000D17A9">
        <w:trPr>
          <w:cantSplit/>
          <w:trHeight w:val="840"/>
        </w:trPr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83">
              <w:rPr>
                <w:sz w:val="24"/>
                <w:szCs w:val="24"/>
              </w:rPr>
              <w:t xml:space="preserve">Начальник отдела регулирования и контроля </w:t>
            </w:r>
            <w:r>
              <w:rPr>
                <w:sz w:val="24"/>
                <w:szCs w:val="24"/>
              </w:rPr>
              <w:t>тарифов в электроэнергетике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140" w:rsidRPr="00645F83" w:rsidRDefault="00742140" w:rsidP="000D1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F83">
              <w:rPr>
                <w:sz w:val="24"/>
                <w:szCs w:val="24"/>
              </w:rPr>
              <w:t>(843) 221-82-45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140" w:rsidRPr="00EF705B" w:rsidRDefault="00742140" w:rsidP="000D17A9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</w:tbl>
    <w:p w:rsidR="00742140" w:rsidRPr="00645F83" w:rsidRDefault="00742140" w:rsidP="00742140">
      <w:pPr>
        <w:ind w:left="708" w:right="98"/>
        <w:jc w:val="center"/>
        <w:rPr>
          <w:b/>
          <w:sz w:val="24"/>
          <w:szCs w:val="24"/>
          <w:highlight w:val="yellow"/>
        </w:rPr>
      </w:pPr>
    </w:p>
    <w:p w:rsidR="00742140" w:rsidRPr="00645F83" w:rsidRDefault="00742140" w:rsidP="00742140">
      <w:pPr>
        <w:ind w:left="708" w:right="98"/>
        <w:jc w:val="center"/>
        <w:rPr>
          <w:szCs w:val="28"/>
        </w:rPr>
      </w:pPr>
      <w:r w:rsidRPr="00645F83">
        <w:rPr>
          <w:szCs w:val="28"/>
        </w:rPr>
        <w:t>Реквизиты курирующего должностного лица в Кабинете Министров Республики Татарстан</w:t>
      </w:r>
    </w:p>
    <w:p w:rsidR="00742140" w:rsidRPr="00645F83" w:rsidRDefault="00742140" w:rsidP="00742140">
      <w:pPr>
        <w:ind w:right="98"/>
        <w:jc w:val="center"/>
        <w:rPr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410"/>
        <w:gridCol w:w="4110"/>
      </w:tblGrid>
      <w:tr w:rsidR="00742140" w:rsidRPr="00645F83" w:rsidTr="000D17A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40" w:rsidRPr="00645F83" w:rsidRDefault="00742140" w:rsidP="000D17A9">
            <w:pPr>
              <w:widowControl w:val="0"/>
              <w:jc w:val="center"/>
              <w:rPr>
                <w:sz w:val="24"/>
                <w:szCs w:val="24"/>
              </w:rPr>
            </w:pPr>
            <w:r w:rsidRPr="00645F83">
              <w:rPr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40" w:rsidRPr="00645F83" w:rsidRDefault="00742140" w:rsidP="000D17A9">
            <w:pPr>
              <w:widowControl w:val="0"/>
              <w:jc w:val="center"/>
              <w:rPr>
                <w:sz w:val="24"/>
                <w:szCs w:val="24"/>
              </w:rPr>
            </w:pPr>
            <w:r w:rsidRPr="00645F83">
              <w:rPr>
                <w:sz w:val="24"/>
                <w:szCs w:val="24"/>
              </w:rPr>
              <w:t>Телефон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40" w:rsidRPr="00645F83" w:rsidRDefault="00742140" w:rsidP="000D17A9">
            <w:pPr>
              <w:widowControl w:val="0"/>
              <w:jc w:val="center"/>
              <w:rPr>
                <w:sz w:val="24"/>
                <w:szCs w:val="24"/>
              </w:rPr>
            </w:pPr>
            <w:r w:rsidRPr="00645F83">
              <w:rPr>
                <w:sz w:val="24"/>
                <w:szCs w:val="24"/>
              </w:rPr>
              <w:t>Электронный адрес</w:t>
            </w:r>
          </w:p>
        </w:tc>
      </w:tr>
      <w:tr w:rsidR="00742140" w:rsidRPr="00645F83" w:rsidTr="000D17A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40" w:rsidRPr="00645F83" w:rsidRDefault="00742140" w:rsidP="000D17A9">
            <w:pPr>
              <w:widowControl w:val="0"/>
              <w:jc w:val="both"/>
              <w:rPr>
                <w:sz w:val="24"/>
                <w:szCs w:val="24"/>
              </w:rPr>
            </w:pPr>
            <w:r w:rsidRPr="00645F83">
              <w:rPr>
                <w:sz w:val="24"/>
                <w:szCs w:val="24"/>
              </w:rPr>
              <w:t xml:space="preserve">Начальник Управления экономики, финансов и распоряжения государственным имуществом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40" w:rsidRPr="00645F83" w:rsidRDefault="00742140" w:rsidP="000D17A9">
            <w:pPr>
              <w:widowControl w:val="0"/>
              <w:jc w:val="center"/>
              <w:rPr>
                <w:sz w:val="24"/>
                <w:szCs w:val="24"/>
              </w:rPr>
            </w:pPr>
            <w:r w:rsidRPr="00645F83">
              <w:rPr>
                <w:sz w:val="24"/>
                <w:szCs w:val="24"/>
              </w:rPr>
              <w:t>8(843) 264-77-22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40" w:rsidRPr="00645F83" w:rsidRDefault="00742140" w:rsidP="000D17A9">
            <w:pPr>
              <w:widowControl w:val="0"/>
              <w:jc w:val="center"/>
              <w:rPr>
                <w:sz w:val="24"/>
                <w:szCs w:val="24"/>
              </w:rPr>
            </w:pPr>
            <w:r w:rsidRPr="00645F83">
              <w:rPr>
                <w:sz w:val="24"/>
                <w:szCs w:val="24"/>
                <w:shd w:val="clear" w:color="auto" w:fill="FFFFFF"/>
              </w:rPr>
              <w:t>Renat.Gaynutdinov@tatar.ru</w:t>
            </w:r>
          </w:p>
        </w:tc>
      </w:tr>
    </w:tbl>
    <w:p w:rsidR="00742140" w:rsidRPr="00645F83" w:rsidRDefault="00742140" w:rsidP="00742140">
      <w:pPr>
        <w:ind w:left="720" w:right="98"/>
        <w:rPr>
          <w:b/>
          <w:szCs w:val="28"/>
        </w:rPr>
      </w:pPr>
    </w:p>
    <w:p w:rsidR="00742140" w:rsidRPr="00645F83" w:rsidRDefault="00742140" w:rsidP="00742140">
      <w:pPr>
        <w:ind w:left="708" w:right="98"/>
        <w:jc w:val="center"/>
        <w:rPr>
          <w:b/>
          <w:sz w:val="24"/>
          <w:szCs w:val="24"/>
          <w:highlight w:val="yellow"/>
        </w:rPr>
      </w:pPr>
    </w:p>
    <w:p w:rsidR="00742140" w:rsidRPr="00645F83" w:rsidRDefault="00742140" w:rsidP="00742140">
      <w:pPr>
        <w:rPr>
          <w:szCs w:val="28"/>
        </w:rPr>
      </w:pPr>
    </w:p>
    <w:p w:rsidR="00BA6770" w:rsidRDefault="00BA6770"/>
    <w:sectPr w:rsidR="00BA6770" w:rsidSect="003265A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6C0" w:rsidRDefault="00B626C0" w:rsidP="000A3FDF">
      <w:r>
        <w:separator/>
      </w:r>
    </w:p>
  </w:endnote>
  <w:endnote w:type="continuationSeparator" w:id="0">
    <w:p w:rsidR="00B626C0" w:rsidRDefault="00B626C0" w:rsidP="000A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6C0" w:rsidRDefault="00B626C0" w:rsidP="000A3FDF">
      <w:r>
        <w:separator/>
      </w:r>
    </w:p>
  </w:footnote>
  <w:footnote w:type="continuationSeparator" w:id="0">
    <w:p w:rsidR="00B626C0" w:rsidRDefault="00B626C0" w:rsidP="000A3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DF" w:rsidRDefault="000A3FDF" w:rsidP="000A3FDF">
    <w:pPr>
      <w:pStyle w:val="a6"/>
      <w:jc w:val="right"/>
    </w:pPr>
    <w:r>
      <w:t>ПРОЕКТ</w:t>
    </w:r>
  </w:p>
  <w:p w:rsidR="000A3FDF" w:rsidRDefault="000A3FDF" w:rsidP="000A3FD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6178"/>
    <w:multiLevelType w:val="hybridMultilevel"/>
    <w:tmpl w:val="E8AA795A"/>
    <w:lvl w:ilvl="0" w:tplc="6C4044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C025F"/>
    <w:multiLevelType w:val="hybridMultilevel"/>
    <w:tmpl w:val="B10C8F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83876"/>
    <w:multiLevelType w:val="hybridMultilevel"/>
    <w:tmpl w:val="FFFFFFFF"/>
    <w:lvl w:ilvl="0" w:tplc="C34E30B8">
      <w:start w:val="1"/>
      <w:numFmt w:val="decimal"/>
      <w:lvlText w:val="%1)"/>
      <w:lvlJc w:val="left"/>
      <w:pPr>
        <w:ind w:left="644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color w:val="000000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color w:val="000000"/>
        <w:sz w:val="22"/>
        <w:szCs w:val="22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color w:val="000000"/>
        <w:sz w:val="22"/>
        <w:szCs w:val="22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color w:val="000000"/>
        <w:sz w:val="22"/>
        <w:szCs w:val="22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color w:val="000000"/>
        <w:sz w:val="22"/>
        <w:szCs w:val="22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color w:val="000000"/>
        <w:sz w:val="22"/>
        <w:szCs w:val="22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color w:val="000000"/>
        <w:sz w:val="22"/>
        <w:szCs w:val="22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color w:val="000000"/>
        <w:sz w:val="22"/>
        <w:szCs w:val="22"/>
      </w:rPr>
    </w:lvl>
  </w:abstractNum>
  <w:abstractNum w:abstractNumId="3">
    <w:nsid w:val="23455571"/>
    <w:multiLevelType w:val="hybridMultilevel"/>
    <w:tmpl w:val="AA66AE48"/>
    <w:lvl w:ilvl="0" w:tplc="66146F6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8A186C"/>
    <w:multiLevelType w:val="hybridMultilevel"/>
    <w:tmpl w:val="D9FADB1E"/>
    <w:lvl w:ilvl="0" w:tplc="7CEA8A8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81B5082"/>
    <w:multiLevelType w:val="hybridMultilevel"/>
    <w:tmpl w:val="DEA64068"/>
    <w:lvl w:ilvl="0" w:tplc="0184A1F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97E039E"/>
    <w:multiLevelType w:val="hybridMultilevel"/>
    <w:tmpl w:val="9DA2C648"/>
    <w:lvl w:ilvl="0" w:tplc="12884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AE37B2"/>
    <w:multiLevelType w:val="hybridMultilevel"/>
    <w:tmpl w:val="D47E6C1A"/>
    <w:lvl w:ilvl="0" w:tplc="51A0F3C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D112EDA"/>
    <w:multiLevelType w:val="hybridMultilevel"/>
    <w:tmpl w:val="0A8CEDA4"/>
    <w:lvl w:ilvl="0" w:tplc="65E475D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A05340"/>
    <w:multiLevelType w:val="multilevel"/>
    <w:tmpl w:val="80F80D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33B73DC1"/>
    <w:multiLevelType w:val="hybridMultilevel"/>
    <w:tmpl w:val="7186A3AC"/>
    <w:lvl w:ilvl="0" w:tplc="680299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62C7587"/>
    <w:multiLevelType w:val="hybridMultilevel"/>
    <w:tmpl w:val="EF90E5E4"/>
    <w:lvl w:ilvl="0" w:tplc="04190001">
      <w:start w:val="94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F204E"/>
    <w:multiLevelType w:val="hybridMultilevel"/>
    <w:tmpl w:val="14D8019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C06B6"/>
    <w:multiLevelType w:val="hybridMultilevel"/>
    <w:tmpl w:val="48404130"/>
    <w:lvl w:ilvl="0" w:tplc="5CD24C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C71220A"/>
    <w:multiLevelType w:val="hybridMultilevel"/>
    <w:tmpl w:val="69766878"/>
    <w:lvl w:ilvl="0" w:tplc="2A30D7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077104C"/>
    <w:multiLevelType w:val="hybridMultilevel"/>
    <w:tmpl w:val="1D4679D4"/>
    <w:lvl w:ilvl="0" w:tplc="B1408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78789A"/>
    <w:multiLevelType w:val="hybridMultilevel"/>
    <w:tmpl w:val="98A44B44"/>
    <w:lvl w:ilvl="0" w:tplc="5CD24C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702AEF"/>
    <w:multiLevelType w:val="hybridMultilevel"/>
    <w:tmpl w:val="01406794"/>
    <w:lvl w:ilvl="0" w:tplc="DB3628B4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0DB4154"/>
    <w:multiLevelType w:val="hybridMultilevel"/>
    <w:tmpl w:val="FFFFFFFF"/>
    <w:lvl w:ilvl="0" w:tplc="5CD24C88">
      <w:start w:val="1"/>
      <w:numFmt w:val="bullet"/>
      <w:lvlText w:val="-"/>
      <w:lvlJc w:val="left"/>
      <w:pPr>
        <w:ind w:left="2138" w:hanging="360"/>
      </w:pPr>
      <w:rPr>
        <w:rFonts w:ascii="Symbol" w:hAnsi="Symbol" w:cs="Symbol"/>
        <w:color w:val="000000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/>
        <w:color w:val="000000"/>
        <w:sz w:val="22"/>
        <w:szCs w:val="22"/>
      </w:rPr>
    </w:lvl>
    <w:lvl w:ilvl="2" w:tplc="04190005">
      <w:start w:val="1"/>
      <w:numFmt w:val="bullet"/>
      <w:lvlText w:val="§"/>
      <w:lvlJc w:val="left"/>
      <w:pPr>
        <w:ind w:left="3578" w:hanging="360"/>
      </w:pPr>
      <w:rPr>
        <w:rFonts w:ascii="Wingdings" w:hAnsi="Wingdings" w:cs="Wingdings"/>
        <w:color w:val="000000"/>
        <w:sz w:val="22"/>
        <w:szCs w:val="22"/>
      </w:rPr>
    </w:lvl>
    <w:lvl w:ilvl="3" w:tplc="04190001">
      <w:start w:val="1"/>
      <w:numFmt w:val="bullet"/>
      <w:lvlText w:val="·"/>
      <w:lvlJc w:val="left"/>
      <w:pPr>
        <w:ind w:left="4298" w:hanging="360"/>
      </w:pPr>
      <w:rPr>
        <w:rFonts w:ascii="Symbol" w:hAnsi="Symbol" w:cs="Symbol"/>
        <w:color w:val="000000"/>
        <w:sz w:val="22"/>
        <w:szCs w:val="22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/>
        <w:color w:val="000000"/>
        <w:sz w:val="22"/>
        <w:szCs w:val="22"/>
      </w:rPr>
    </w:lvl>
    <w:lvl w:ilvl="5" w:tplc="04190005">
      <w:start w:val="1"/>
      <w:numFmt w:val="bullet"/>
      <w:lvlText w:val="§"/>
      <w:lvlJc w:val="left"/>
      <w:pPr>
        <w:ind w:left="5738" w:hanging="360"/>
      </w:pPr>
      <w:rPr>
        <w:rFonts w:ascii="Wingdings" w:hAnsi="Wingdings" w:cs="Wingdings"/>
        <w:color w:val="000000"/>
        <w:sz w:val="22"/>
        <w:szCs w:val="22"/>
      </w:rPr>
    </w:lvl>
    <w:lvl w:ilvl="6" w:tplc="04190001">
      <w:start w:val="1"/>
      <w:numFmt w:val="bullet"/>
      <w:lvlText w:val="·"/>
      <w:lvlJc w:val="left"/>
      <w:pPr>
        <w:ind w:left="6458" w:hanging="360"/>
      </w:pPr>
      <w:rPr>
        <w:rFonts w:ascii="Symbol" w:hAnsi="Symbol" w:cs="Symbol"/>
        <w:color w:val="000000"/>
        <w:sz w:val="22"/>
        <w:szCs w:val="22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/>
        <w:color w:val="000000"/>
        <w:sz w:val="22"/>
        <w:szCs w:val="22"/>
      </w:rPr>
    </w:lvl>
    <w:lvl w:ilvl="8" w:tplc="04190005">
      <w:start w:val="1"/>
      <w:numFmt w:val="bullet"/>
      <w:lvlText w:val="§"/>
      <w:lvlJc w:val="left"/>
      <w:pPr>
        <w:ind w:left="7898" w:hanging="360"/>
      </w:pPr>
      <w:rPr>
        <w:rFonts w:ascii="Wingdings" w:hAnsi="Wingdings" w:cs="Wingdings"/>
        <w:color w:val="000000"/>
        <w:sz w:val="22"/>
        <w:szCs w:val="22"/>
      </w:rPr>
    </w:lvl>
  </w:abstractNum>
  <w:abstractNum w:abstractNumId="19">
    <w:nsid w:val="7B9F447D"/>
    <w:multiLevelType w:val="hybridMultilevel"/>
    <w:tmpl w:val="E0A84064"/>
    <w:lvl w:ilvl="0" w:tplc="29A85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4"/>
  </w:num>
  <w:num w:numId="5">
    <w:abstractNumId w:val="1"/>
  </w:num>
  <w:num w:numId="6">
    <w:abstractNumId w:val="11"/>
  </w:num>
  <w:num w:numId="7">
    <w:abstractNumId w:val="10"/>
  </w:num>
  <w:num w:numId="8">
    <w:abstractNumId w:val="19"/>
  </w:num>
  <w:num w:numId="9">
    <w:abstractNumId w:val="14"/>
  </w:num>
  <w:num w:numId="10">
    <w:abstractNumId w:val="8"/>
  </w:num>
  <w:num w:numId="11">
    <w:abstractNumId w:val="5"/>
  </w:num>
  <w:num w:numId="12">
    <w:abstractNumId w:val="7"/>
  </w:num>
  <w:num w:numId="13">
    <w:abstractNumId w:val="17"/>
  </w:num>
  <w:num w:numId="14">
    <w:abstractNumId w:val="3"/>
  </w:num>
  <w:num w:numId="15">
    <w:abstractNumId w:val="12"/>
  </w:num>
  <w:num w:numId="16">
    <w:abstractNumId w:val="6"/>
  </w:num>
  <w:num w:numId="17">
    <w:abstractNumId w:val="16"/>
  </w:num>
  <w:num w:numId="18">
    <w:abstractNumId w:val="13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A4"/>
    <w:rsid w:val="000A3FDF"/>
    <w:rsid w:val="003265A4"/>
    <w:rsid w:val="00446912"/>
    <w:rsid w:val="00742140"/>
    <w:rsid w:val="00B626C0"/>
    <w:rsid w:val="00BA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2140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uiPriority w:val="9"/>
    <w:qFormat/>
    <w:rsid w:val="00742140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742140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742140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742140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742140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742140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742140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742140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5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4214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2140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2140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2140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2140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214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42140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2140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2140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4">
    <w:name w:val="Body Text"/>
    <w:basedOn w:val="a"/>
    <w:link w:val="a5"/>
    <w:rsid w:val="00742140"/>
    <w:pPr>
      <w:jc w:val="center"/>
    </w:pPr>
    <w:rPr>
      <w:b/>
      <w:caps/>
      <w:sz w:val="24"/>
    </w:rPr>
  </w:style>
  <w:style w:type="character" w:customStyle="1" w:styleId="a5">
    <w:name w:val="Основной текст Знак"/>
    <w:basedOn w:val="a0"/>
    <w:link w:val="a4"/>
    <w:rsid w:val="0074214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742140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74214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31">
    <w:name w:val="Body Text 3"/>
    <w:basedOn w:val="a"/>
    <w:link w:val="32"/>
    <w:rsid w:val="00742140"/>
    <w:pPr>
      <w:jc w:val="center"/>
    </w:pPr>
    <w:rPr>
      <w:b/>
      <w:caps/>
      <w:sz w:val="40"/>
    </w:rPr>
  </w:style>
  <w:style w:type="character" w:customStyle="1" w:styleId="32">
    <w:name w:val="Основной текст 3 Знак"/>
    <w:basedOn w:val="a0"/>
    <w:link w:val="31"/>
    <w:rsid w:val="00742140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6">
    <w:name w:val="header"/>
    <w:basedOn w:val="a"/>
    <w:link w:val="a7"/>
    <w:rsid w:val="0074214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7421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7421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4214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742140"/>
    <w:rPr>
      <w:color w:val="0000FF"/>
      <w:u w:val="single"/>
    </w:rPr>
  </w:style>
  <w:style w:type="table" w:styleId="ab">
    <w:name w:val="Table Grid"/>
    <w:basedOn w:val="a1"/>
    <w:uiPriority w:val="59"/>
    <w:rsid w:val="00742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qFormat/>
    <w:rsid w:val="00742140"/>
    <w:rPr>
      <w:i/>
      <w:iCs/>
    </w:rPr>
  </w:style>
  <w:style w:type="paragraph" w:styleId="ad">
    <w:name w:val="footer"/>
    <w:basedOn w:val="a"/>
    <w:link w:val="ae"/>
    <w:rsid w:val="007421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4214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742140"/>
  </w:style>
  <w:style w:type="paragraph" w:customStyle="1" w:styleId="ConsPlusNonformat">
    <w:name w:val="ConsPlusNonformat"/>
    <w:rsid w:val="007421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21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нак1 Знак Знак Знак"/>
    <w:basedOn w:val="a"/>
    <w:rsid w:val="0074214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7421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421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rsid w:val="00742140"/>
  </w:style>
  <w:style w:type="table" w:customStyle="1" w:styleId="13">
    <w:name w:val="Сетка таблицы1"/>
    <w:basedOn w:val="a1"/>
    <w:next w:val="ab"/>
    <w:rsid w:val="0074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Цветовое выделение"/>
    <w:rsid w:val="00742140"/>
    <w:rPr>
      <w:b/>
      <w:color w:val="000080"/>
    </w:rPr>
  </w:style>
  <w:style w:type="character" w:customStyle="1" w:styleId="af1">
    <w:name w:val="Гипертекстовая ссылка"/>
    <w:rsid w:val="00742140"/>
    <w:rPr>
      <w:rFonts w:cs="Times New Roman"/>
      <w:b/>
      <w:color w:val="008000"/>
    </w:rPr>
  </w:style>
  <w:style w:type="paragraph" w:customStyle="1" w:styleId="af2">
    <w:name w:val="Таблицы (моноширинный)"/>
    <w:basedOn w:val="a"/>
    <w:next w:val="a"/>
    <w:rsid w:val="007421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3">
    <w:name w:val="footnote text"/>
    <w:basedOn w:val="a"/>
    <w:link w:val="af4"/>
    <w:rsid w:val="00742140"/>
    <w:rPr>
      <w:sz w:val="20"/>
    </w:rPr>
  </w:style>
  <w:style w:type="character" w:customStyle="1" w:styleId="af4">
    <w:name w:val="Текст сноски Знак"/>
    <w:basedOn w:val="a0"/>
    <w:link w:val="af3"/>
    <w:rsid w:val="0074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742140"/>
    <w:rPr>
      <w:vertAlign w:val="superscript"/>
    </w:rPr>
  </w:style>
  <w:style w:type="character" w:customStyle="1" w:styleId="apple-converted-space">
    <w:name w:val="apple-converted-space"/>
    <w:rsid w:val="00742140"/>
  </w:style>
  <w:style w:type="numbering" w:customStyle="1" w:styleId="23">
    <w:name w:val="Нет списка2"/>
    <w:next w:val="a2"/>
    <w:uiPriority w:val="99"/>
    <w:semiHidden/>
    <w:unhideWhenUsed/>
    <w:rsid w:val="00742140"/>
  </w:style>
  <w:style w:type="character" w:customStyle="1" w:styleId="af6">
    <w:name w:val="Основной текст_"/>
    <w:link w:val="41"/>
    <w:rsid w:val="00742140"/>
    <w:rPr>
      <w:sz w:val="25"/>
      <w:szCs w:val="25"/>
      <w:shd w:val="clear" w:color="auto" w:fill="FFFFFF"/>
    </w:rPr>
  </w:style>
  <w:style w:type="character" w:customStyle="1" w:styleId="ArialNarrow23pt-1pt">
    <w:name w:val="Основной текст + Arial Narrow;23 pt;Интервал -1 pt"/>
    <w:rsid w:val="007421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w w:val="100"/>
      <w:sz w:val="46"/>
      <w:szCs w:val="46"/>
    </w:rPr>
  </w:style>
  <w:style w:type="character" w:customStyle="1" w:styleId="24">
    <w:name w:val="Основной текст (2)_"/>
    <w:rsid w:val="007421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1">
    <w:name w:val="Основной текст (8)_"/>
    <w:link w:val="82"/>
    <w:rsid w:val="00742140"/>
    <w:rPr>
      <w:spacing w:val="10"/>
      <w:sz w:val="17"/>
      <w:szCs w:val="17"/>
      <w:shd w:val="clear" w:color="auto" w:fill="FFFFFF"/>
      <w:lang w:val="en-US"/>
    </w:rPr>
  </w:style>
  <w:style w:type="character" w:customStyle="1" w:styleId="80pt">
    <w:name w:val="Основной текст (8) + Интервал 0 pt"/>
    <w:rsid w:val="0074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lang w:val="en-US"/>
    </w:rPr>
  </w:style>
  <w:style w:type="character" w:customStyle="1" w:styleId="2Garamond12pt">
    <w:name w:val="Основной текст (2) + Garamond;12 pt"/>
    <w:rsid w:val="0074214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4"/>
      <w:szCs w:val="24"/>
      <w:lang w:val="en-US"/>
    </w:rPr>
  </w:style>
  <w:style w:type="character" w:customStyle="1" w:styleId="25">
    <w:name w:val="Основной текст (2)"/>
    <w:rsid w:val="00742140"/>
  </w:style>
  <w:style w:type="character" w:customStyle="1" w:styleId="26">
    <w:name w:val="Заголовок №2_"/>
    <w:rsid w:val="007421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0"/>
      <w:w w:val="100"/>
      <w:sz w:val="30"/>
      <w:szCs w:val="30"/>
      <w:lang w:val="en-US"/>
    </w:rPr>
  </w:style>
  <w:style w:type="character" w:customStyle="1" w:styleId="27">
    <w:name w:val="Заголовок №2"/>
    <w:rsid w:val="00742140"/>
  </w:style>
  <w:style w:type="character" w:customStyle="1" w:styleId="2TimesNewRoman125pt0pt">
    <w:name w:val="Заголовок №2 + Times New Roman;12;5 pt;Не курсив;Интервал 0 pt"/>
    <w:rsid w:val="00742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100"/>
      <w:sz w:val="25"/>
      <w:szCs w:val="25"/>
      <w:lang w:val="ru"/>
    </w:rPr>
  </w:style>
  <w:style w:type="character" w:customStyle="1" w:styleId="33">
    <w:name w:val="Основной текст (3)_"/>
    <w:link w:val="34"/>
    <w:rsid w:val="00742140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42">
    <w:name w:val="Основной текст (4)_"/>
    <w:link w:val="43"/>
    <w:rsid w:val="00742140"/>
    <w:rPr>
      <w:spacing w:val="10"/>
      <w:sz w:val="21"/>
      <w:szCs w:val="21"/>
      <w:shd w:val="clear" w:color="auto" w:fill="FFFFFF"/>
    </w:rPr>
  </w:style>
  <w:style w:type="character" w:customStyle="1" w:styleId="4CourierNew95pt0pt">
    <w:name w:val="Основной текст (4) + Courier New;9;5 pt;Интервал 0 pt"/>
    <w:rsid w:val="007421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25pt0pt">
    <w:name w:val="Основной текст (4) + 12;5 pt;Полужирный;Интервал 0 pt"/>
    <w:rsid w:val="00742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CourierNew95pt">
    <w:name w:val="Основной текст + Courier New;9;5 pt"/>
    <w:rsid w:val="007421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4">
    <w:name w:val="Основной текст1"/>
    <w:rsid w:val="00742140"/>
  </w:style>
  <w:style w:type="character" w:customStyle="1" w:styleId="85pt0pt">
    <w:name w:val="Основной текст + 8;5 pt;Малые прописные;Интервал 0 pt"/>
    <w:rsid w:val="007421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7"/>
      <w:szCs w:val="17"/>
    </w:rPr>
  </w:style>
  <w:style w:type="character" w:customStyle="1" w:styleId="51">
    <w:name w:val="Основной текст (5)_"/>
    <w:link w:val="52"/>
    <w:rsid w:val="00742140"/>
    <w:rPr>
      <w:sz w:val="21"/>
      <w:szCs w:val="21"/>
      <w:shd w:val="clear" w:color="auto" w:fill="FFFFFF"/>
    </w:rPr>
  </w:style>
  <w:style w:type="character" w:customStyle="1" w:styleId="5CourierNew95pt">
    <w:name w:val="Основной текст (5) + Courier New;9;5 pt"/>
    <w:rsid w:val="007421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7">
    <w:name w:val="Основной текст + Полужирный"/>
    <w:rsid w:val="00742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61">
    <w:name w:val="Основной текст (6)_"/>
    <w:rsid w:val="007421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62">
    <w:name w:val="Основной текст (6)"/>
    <w:rsid w:val="00742140"/>
  </w:style>
  <w:style w:type="character" w:customStyle="1" w:styleId="-1pt">
    <w:name w:val="Основной текст + Интервал -1 pt"/>
    <w:rsid w:val="0074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71">
    <w:name w:val="Основной текст (7)_"/>
    <w:rsid w:val="007421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1"/>
      <w:szCs w:val="11"/>
    </w:rPr>
  </w:style>
  <w:style w:type="character" w:customStyle="1" w:styleId="72">
    <w:name w:val="Основной текст (7)"/>
    <w:rsid w:val="00742140"/>
  </w:style>
  <w:style w:type="character" w:customStyle="1" w:styleId="7ArialNarrow15pt-1pt">
    <w:name w:val="Основной текст (7) + Arial Narrow;15 pt;Курсив;Интервал -1 pt"/>
    <w:rsid w:val="0074214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20"/>
      <w:w w:val="100"/>
      <w:sz w:val="30"/>
      <w:szCs w:val="30"/>
    </w:rPr>
  </w:style>
  <w:style w:type="character" w:customStyle="1" w:styleId="28">
    <w:name w:val="Основной текст2"/>
    <w:rsid w:val="00742140"/>
  </w:style>
  <w:style w:type="character" w:customStyle="1" w:styleId="100">
    <w:name w:val="Основной текст (10)_"/>
    <w:link w:val="101"/>
    <w:rsid w:val="00742140"/>
    <w:rPr>
      <w:sz w:val="27"/>
      <w:szCs w:val="27"/>
      <w:shd w:val="clear" w:color="auto" w:fill="FFFFFF"/>
    </w:rPr>
  </w:style>
  <w:style w:type="character" w:customStyle="1" w:styleId="91">
    <w:name w:val="Основной текст (9)_"/>
    <w:link w:val="92"/>
    <w:rsid w:val="00742140"/>
    <w:rPr>
      <w:shd w:val="clear" w:color="auto" w:fill="FFFFFF"/>
    </w:rPr>
  </w:style>
  <w:style w:type="character" w:customStyle="1" w:styleId="110">
    <w:name w:val="Основной текст (11)_"/>
    <w:rsid w:val="0074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0">
    <w:name w:val="Основной текст (12)_"/>
    <w:link w:val="121"/>
    <w:rsid w:val="00742140"/>
    <w:rPr>
      <w:shd w:val="clear" w:color="auto" w:fill="FFFFFF"/>
    </w:rPr>
  </w:style>
  <w:style w:type="character" w:customStyle="1" w:styleId="140">
    <w:name w:val="Основной текст (14)_"/>
    <w:link w:val="141"/>
    <w:rsid w:val="00742140"/>
    <w:rPr>
      <w:rFonts w:ascii="Arial Narrow" w:eastAsia="Arial Narrow" w:hAnsi="Arial Narrow" w:cs="Arial Narrow"/>
      <w:spacing w:val="-20"/>
      <w:sz w:val="30"/>
      <w:szCs w:val="30"/>
      <w:shd w:val="clear" w:color="auto" w:fill="FFFFFF"/>
      <w:lang w:val="en-US"/>
    </w:rPr>
  </w:style>
  <w:style w:type="character" w:customStyle="1" w:styleId="14-1pt">
    <w:name w:val="Основной текст (14) + Интервал -1 pt"/>
    <w:rsid w:val="007421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w w:val="100"/>
      <w:sz w:val="30"/>
      <w:szCs w:val="30"/>
      <w:u w:val="single"/>
      <w:lang w:val="en-US"/>
    </w:rPr>
  </w:style>
  <w:style w:type="character" w:customStyle="1" w:styleId="15">
    <w:name w:val="Основной текст (15)_"/>
    <w:link w:val="150"/>
    <w:rsid w:val="00742140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111">
    <w:name w:val="Основной текст (11)"/>
    <w:rsid w:val="00742140"/>
  </w:style>
  <w:style w:type="character" w:customStyle="1" w:styleId="35">
    <w:name w:val="Основной текст3"/>
    <w:rsid w:val="00742140"/>
  </w:style>
  <w:style w:type="character" w:customStyle="1" w:styleId="af8">
    <w:name w:val="Подпись к таблице_"/>
    <w:rsid w:val="0074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9">
    <w:name w:val="Подпись к таблице"/>
    <w:rsid w:val="0074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30">
    <w:name w:val="Основной текст (13)_"/>
    <w:link w:val="131"/>
    <w:rsid w:val="00742140"/>
    <w:rPr>
      <w:rFonts w:ascii="Candara" w:eastAsia="Candara" w:hAnsi="Candara" w:cs="Candara"/>
      <w:sz w:val="30"/>
      <w:szCs w:val="30"/>
      <w:shd w:val="clear" w:color="auto" w:fill="FFFFFF"/>
    </w:rPr>
  </w:style>
  <w:style w:type="character" w:customStyle="1" w:styleId="afa">
    <w:name w:val="Подпись к картинке_"/>
    <w:rsid w:val="0074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b">
    <w:name w:val="Подпись к картинке"/>
    <w:rsid w:val="00742140"/>
  </w:style>
  <w:style w:type="paragraph" w:customStyle="1" w:styleId="41">
    <w:name w:val="Основной текст4"/>
    <w:basedOn w:val="a"/>
    <w:link w:val="af6"/>
    <w:rsid w:val="00742140"/>
    <w:pPr>
      <w:shd w:val="clear" w:color="auto" w:fill="FFFFFF"/>
      <w:spacing w:after="12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82">
    <w:name w:val="Основной текст (8)"/>
    <w:basedOn w:val="a"/>
    <w:link w:val="81"/>
    <w:rsid w:val="0074214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10"/>
      <w:sz w:val="17"/>
      <w:szCs w:val="17"/>
      <w:lang w:val="en-US" w:eastAsia="en-US"/>
    </w:rPr>
  </w:style>
  <w:style w:type="paragraph" w:customStyle="1" w:styleId="34">
    <w:name w:val="Основной текст (3)"/>
    <w:basedOn w:val="a"/>
    <w:link w:val="33"/>
    <w:rsid w:val="00742140"/>
    <w:pPr>
      <w:shd w:val="clear" w:color="auto" w:fill="FFFFFF"/>
      <w:spacing w:before="60" w:after="180" w:line="226" w:lineRule="exact"/>
      <w:jc w:val="both"/>
    </w:pPr>
    <w:rPr>
      <w:rFonts w:ascii="Courier New" w:eastAsia="Courier New" w:hAnsi="Courier New" w:cs="Courier New"/>
      <w:sz w:val="19"/>
      <w:szCs w:val="19"/>
      <w:lang w:eastAsia="en-US"/>
    </w:rPr>
  </w:style>
  <w:style w:type="paragraph" w:customStyle="1" w:styleId="43">
    <w:name w:val="Основной текст (4)"/>
    <w:basedOn w:val="a"/>
    <w:link w:val="42"/>
    <w:rsid w:val="00742140"/>
    <w:pPr>
      <w:shd w:val="clear" w:color="auto" w:fill="FFFFFF"/>
      <w:spacing w:before="300" w:after="300" w:line="0" w:lineRule="atLeast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paragraph" w:customStyle="1" w:styleId="52">
    <w:name w:val="Основной текст (5)"/>
    <w:basedOn w:val="a"/>
    <w:link w:val="51"/>
    <w:rsid w:val="00742140"/>
    <w:pPr>
      <w:shd w:val="clear" w:color="auto" w:fill="FFFFFF"/>
      <w:spacing w:line="480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01">
    <w:name w:val="Основной текст (10)"/>
    <w:basedOn w:val="a"/>
    <w:link w:val="100"/>
    <w:rsid w:val="0074214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92">
    <w:name w:val="Основной текст (9)"/>
    <w:basedOn w:val="a"/>
    <w:link w:val="91"/>
    <w:rsid w:val="0074214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1">
    <w:name w:val="Основной текст (12)"/>
    <w:basedOn w:val="a"/>
    <w:link w:val="120"/>
    <w:rsid w:val="00742140"/>
    <w:pPr>
      <w:shd w:val="clear" w:color="auto" w:fill="FFFFFF"/>
      <w:spacing w:before="480" w:line="691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1">
    <w:name w:val="Основной текст (14)"/>
    <w:basedOn w:val="a"/>
    <w:link w:val="140"/>
    <w:rsid w:val="00742140"/>
    <w:pPr>
      <w:shd w:val="clear" w:color="auto" w:fill="FFFFFF"/>
      <w:spacing w:before="540" w:after="420" w:line="0" w:lineRule="atLeast"/>
    </w:pPr>
    <w:rPr>
      <w:rFonts w:ascii="Arial Narrow" w:eastAsia="Arial Narrow" w:hAnsi="Arial Narrow" w:cs="Arial Narrow"/>
      <w:spacing w:val="-20"/>
      <w:sz w:val="30"/>
      <w:szCs w:val="30"/>
      <w:lang w:val="en-US" w:eastAsia="en-US"/>
    </w:rPr>
  </w:style>
  <w:style w:type="paragraph" w:customStyle="1" w:styleId="150">
    <w:name w:val="Основной текст (15)"/>
    <w:basedOn w:val="a"/>
    <w:link w:val="15"/>
    <w:rsid w:val="00742140"/>
    <w:pPr>
      <w:shd w:val="clear" w:color="auto" w:fill="FFFFFF"/>
      <w:spacing w:before="420" w:after="240" w:line="0" w:lineRule="atLeast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131">
    <w:name w:val="Основной текст (13)"/>
    <w:basedOn w:val="a"/>
    <w:link w:val="130"/>
    <w:rsid w:val="00742140"/>
    <w:pPr>
      <w:shd w:val="clear" w:color="auto" w:fill="FFFFFF"/>
      <w:spacing w:line="0" w:lineRule="atLeast"/>
    </w:pPr>
    <w:rPr>
      <w:rFonts w:ascii="Candara" w:eastAsia="Candara" w:hAnsi="Candara" w:cs="Candara"/>
      <w:sz w:val="30"/>
      <w:szCs w:val="30"/>
      <w:lang w:eastAsia="en-US"/>
    </w:rPr>
  </w:style>
  <w:style w:type="paragraph" w:styleId="afc">
    <w:name w:val="No Spacing"/>
    <w:uiPriority w:val="1"/>
    <w:qFormat/>
    <w:rsid w:val="007421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numbering" w:customStyle="1" w:styleId="112">
    <w:name w:val="Нет списка11"/>
    <w:next w:val="a2"/>
    <w:semiHidden/>
    <w:rsid w:val="00742140"/>
  </w:style>
  <w:style w:type="table" w:customStyle="1" w:styleId="29">
    <w:name w:val="Сетка таблицы2"/>
    <w:basedOn w:val="a1"/>
    <w:next w:val="ab"/>
    <w:uiPriority w:val="59"/>
    <w:rsid w:val="00742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"/>
    <w:basedOn w:val="a"/>
    <w:rsid w:val="00742140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Char Знак Знак Char Знак Знак Char"/>
    <w:basedOn w:val="a"/>
    <w:rsid w:val="00742140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2">
    <w:name w:val="Обычный + 14 пт"/>
    <w:aliases w:val="По ширине,Первая строка:  1.25 см"/>
    <w:basedOn w:val="a"/>
    <w:rsid w:val="00742140"/>
    <w:pPr>
      <w:jc w:val="center"/>
    </w:pPr>
    <w:rPr>
      <w:b/>
      <w:szCs w:val="28"/>
    </w:rPr>
  </w:style>
  <w:style w:type="table" w:customStyle="1" w:styleId="113">
    <w:name w:val="Сетка таблицы11"/>
    <w:basedOn w:val="a1"/>
    <w:next w:val="ab"/>
    <w:rsid w:val="0074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rsid w:val="00742140"/>
  </w:style>
  <w:style w:type="table" w:customStyle="1" w:styleId="210">
    <w:name w:val="Сетка таблицы21"/>
    <w:basedOn w:val="a1"/>
    <w:next w:val="ab"/>
    <w:rsid w:val="0074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742140"/>
    <w:pPr>
      <w:ind w:firstLine="708"/>
      <w:jc w:val="both"/>
    </w:pPr>
    <w:rPr>
      <w:szCs w:val="24"/>
    </w:rPr>
  </w:style>
  <w:style w:type="character" w:customStyle="1" w:styleId="aff">
    <w:name w:val="Основной текст с отступом Знак"/>
    <w:basedOn w:val="a0"/>
    <w:link w:val="afe"/>
    <w:rsid w:val="007421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0">
    <w:name w:val="FollowedHyperlink"/>
    <w:uiPriority w:val="99"/>
    <w:unhideWhenUsed/>
    <w:rsid w:val="00742140"/>
    <w:rPr>
      <w:color w:val="800080"/>
      <w:u w:val="single"/>
    </w:rPr>
  </w:style>
  <w:style w:type="paragraph" w:customStyle="1" w:styleId="msonormal0">
    <w:name w:val="msonormal"/>
    <w:basedOn w:val="a"/>
    <w:rsid w:val="0074214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74214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742140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742140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font8">
    <w:name w:val="font8"/>
    <w:basedOn w:val="a"/>
    <w:rsid w:val="00742140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font9">
    <w:name w:val="font9"/>
    <w:basedOn w:val="a"/>
    <w:rsid w:val="00742140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65">
    <w:name w:val="xl65"/>
    <w:basedOn w:val="a"/>
    <w:rsid w:val="00742140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74214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74214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86">
    <w:name w:val="xl86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22">
    <w:name w:val="Сетка таблицы12"/>
    <w:basedOn w:val="a1"/>
    <w:next w:val="ab"/>
    <w:rsid w:val="0074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2140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uiPriority w:val="9"/>
    <w:qFormat/>
    <w:rsid w:val="00742140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742140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742140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742140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742140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742140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742140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742140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5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4214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2140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2140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2140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2140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214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42140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2140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2140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4">
    <w:name w:val="Body Text"/>
    <w:basedOn w:val="a"/>
    <w:link w:val="a5"/>
    <w:rsid w:val="00742140"/>
    <w:pPr>
      <w:jc w:val="center"/>
    </w:pPr>
    <w:rPr>
      <w:b/>
      <w:caps/>
      <w:sz w:val="24"/>
    </w:rPr>
  </w:style>
  <w:style w:type="character" w:customStyle="1" w:styleId="a5">
    <w:name w:val="Основной текст Знак"/>
    <w:basedOn w:val="a0"/>
    <w:link w:val="a4"/>
    <w:rsid w:val="0074214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742140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742140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31">
    <w:name w:val="Body Text 3"/>
    <w:basedOn w:val="a"/>
    <w:link w:val="32"/>
    <w:rsid w:val="00742140"/>
    <w:pPr>
      <w:jc w:val="center"/>
    </w:pPr>
    <w:rPr>
      <w:b/>
      <w:caps/>
      <w:sz w:val="40"/>
    </w:rPr>
  </w:style>
  <w:style w:type="character" w:customStyle="1" w:styleId="32">
    <w:name w:val="Основной текст 3 Знак"/>
    <w:basedOn w:val="a0"/>
    <w:link w:val="31"/>
    <w:rsid w:val="00742140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6">
    <w:name w:val="header"/>
    <w:basedOn w:val="a"/>
    <w:link w:val="a7"/>
    <w:rsid w:val="0074214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7421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7421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4214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742140"/>
    <w:rPr>
      <w:color w:val="0000FF"/>
      <w:u w:val="single"/>
    </w:rPr>
  </w:style>
  <w:style w:type="table" w:styleId="ab">
    <w:name w:val="Table Grid"/>
    <w:basedOn w:val="a1"/>
    <w:uiPriority w:val="59"/>
    <w:rsid w:val="00742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qFormat/>
    <w:rsid w:val="00742140"/>
    <w:rPr>
      <w:i/>
      <w:iCs/>
    </w:rPr>
  </w:style>
  <w:style w:type="paragraph" w:styleId="ad">
    <w:name w:val="footer"/>
    <w:basedOn w:val="a"/>
    <w:link w:val="ae"/>
    <w:rsid w:val="007421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4214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742140"/>
  </w:style>
  <w:style w:type="paragraph" w:customStyle="1" w:styleId="ConsPlusNonformat">
    <w:name w:val="ConsPlusNonformat"/>
    <w:rsid w:val="007421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21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Знак1 Знак Знак Знак"/>
    <w:basedOn w:val="a"/>
    <w:rsid w:val="0074214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7421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421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rsid w:val="00742140"/>
  </w:style>
  <w:style w:type="table" w:customStyle="1" w:styleId="13">
    <w:name w:val="Сетка таблицы1"/>
    <w:basedOn w:val="a1"/>
    <w:next w:val="ab"/>
    <w:rsid w:val="0074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Цветовое выделение"/>
    <w:rsid w:val="00742140"/>
    <w:rPr>
      <w:b/>
      <w:color w:val="000080"/>
    </w:rPr>
  </w:style>
  <w:style w:type="character" w:customStyle="1" w:styleId="af1">
    <w:name w:val="Гипертекстовая ссылка"/>
    <w:rsid w:val="00742140"/>
    <w:rPr>
      <w:rFonts w:cs="Times New Roman"/>
      <w:b/>
      <w:color w:val="008000"/>
    </w:rPr>
  </w:style>
  <w:style w:type="paragraph" w:customStyle="1" w:styleId="af2">
    <w:name w:val="Таблицы (моноширинный)"/>
    <w:basedOn w:val="a"/>
    <w:next w:val="a"/>
    <w:rsid w:val="007421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3">
    <w:name w:val="footnote text"/>
    <w:basedOn w:val="a"/>
    <w:link w:val="af4"/>
    <w:rsid w:val="00742140"/>
    <w:rPr>
      <w:sz w:val="20"/>
    </w:rPr>
  </w:style>
  <w:style w:type="character" w:customStyle="1" w:styleId="af4">
    <w:name w:val="Текст сноски Знак"/>
    <w:basedOn w:val="a0"/>
    <w:link w:val="af3"/>
    <w:rsid w:val="0074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742140"/>
    <w:rPr>
      <w:vertAlign w:val="superscript"/>
    </w:rPr>
  </w:style>
  <w:style w:type="character" w:customStyle="1" w:styleId="apple-converted-space">
    <w:name w:val="apple-converted-space"/>
    <w:rsid w:val="00742140"/>
  </w:style>
  <w:style w:type="numbering" w:customStyle="1" w:styleId="23">
    <w:name w:val="Нет списка2"/>
    <w:next w:val="a2"/>
    <w:uiPriority w:val="99"/>
    <w:semiHidden/>
    <w:unhideWhenUsed/>
    <w:rsid w:val="00742140"/>
  </w:style>
  <w:style w:type="character" w:customStyle="1" w:styleId="af6">
    <w:name w:val="Основной текст_"/>
    <w:link w:val="41"/>
    <w:rsid w:val="00742140"/>
    <w:rPr>
      <w:sz w:val="25"/>
      <w:szCs w:val="25"/>
      <w:shd w:val="clear" w:color="auto" w:fill="FFFFFF"/>
    </w:rPr>
  </w:style>
  <w:style w:type="character" w:customStyle="1" w:styleId="ArialNarrow23pt-1pt">
    <w:name w:val="Основной текст + Arial Narrow;23 pt;Интервал -1 pt"/>
    <w:rsid w:val="007421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w w:val="100"/>
      <w:sz w:val="46"/>
      <w:szCs w:val="46"/>
    </w:rPr>
  </w:style>
  <w:style w:type="character" w:customStyle="1" w:styleId="24">
    <w:name w:val="Основной текст (2)_"/>
    <w:rsid w:val="007421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1">
    <w:name w:val="Основной текст (8)_"/>
    <w:link w:val="82"/>
    <w:rsid w:val="00742140"/>
    <w:rPr>
      <w:spacing w:val="10"/>
      <w:sz w:val="17"/>
      <w:szCs w:val="17"/>
      <w:shd w:val="clear" w:color="auto" w:fill="FFFFFF"/>
      <w:lang w:val="en-US"/>
    </w:rPr>
  </w:style>
  <w:style w:type="character" w:customStyle="1" w:styleId="80pt">
    <w:name w:val="Основной текст (8) + Интервал 0 pt"/>
    <w:rsid w:val="0074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lang w:val="en-US"/>
    </w:rPr>
  </w:style>
  <w:style w:type="character" w:customStyle="1" w:styleId="2Garamond12pt">
    <w:name w:val="Основной текст (2) + Garamond;12 pt"/>
    <w:rsid w:val="0074214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4"/>
      <w:szCs w:val="24"/>
      <w:lang w:val="en-US"/>
    </w:rPr>
  </w:style>
  <w:style w:type="character" w:customStyle="1" w:styleId="25">
    <w:name w:val="Основной текст (2)"/>
    <w:rsid w:val="00742140"/>
  </w:style>
  <w:style w:type="character" w:customStyle="1" w:styleId="26">
    <w:name w:val="Заголовок №2_"/>
    <w:rsid w:val="007421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0"/>
      <w:w w:val="100"/>
      <w:sz w:val="30"/>
      <w:szCs w:val="30"/>
      <w:lang w:val="en-US"/>
    </w:rPr>
  </w:style>
  <w:style w:type="character" w:customStyle="1" w:styleId="27">
    <w:name w:val="Заголовок №2"/>
    <w:rsid w:val="00742140"/>
  </w:style>
  <w:style w:type="character" w:customStyle="1" w:styleId="2TimesNewRoman125pt0pt">
    <w:name w:val="Заголовок №2 + Times New Roman;12;5 pt;Не курсив;Интервал 0 pt"/>
    <w:rsid w:val="00742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100"/>
      <w:sz w:val="25"/>
      <w:szCs w:val="25"/>
      <w:lang w:val="ru"/>
    </w:rPr>
  </w:style>
  <w:style w:type="character" w:customStyle="1" w:styleId="33">
    <w:name w:val="Основной текст (3)_"/>
    <w:link w:val="34"/>
    <w:rsid w:val="00742140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42">
    <w:name w:val="Основной текст (4)_"/>
    <w:link w:val="43"/>
    <w:rsid w:val="00742140"/>
    <w:rPr>
      <w:spacing w:val="10"/>
      <w:sz w:val="21"/>
      <w:szCs w:val="21"/>
      <w:shd w:val="clear" w:color="auto" w:fill="FFFFFF"/>
    </w:rPr>
  </w:style>
  <w:style w:type="character" w:customStyle="1" w:styleId="4CourierNew95pt0pt">
    <w:name w:val="Основной текст (4) + Courier New;9;5 pt;Интервал 0 pt"/>
    <w:rsid w:val="007421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25pt0pt">
    <w:name w:val="Основной текст (4) + 12;5 pt;Полужирный;Интервал 0 pt"/>
    <w:rsid w:val="00742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CourierNew95pt">
    <w:name w:val="Основной текст + Courier New;9;5 pt"/>
    <w:rsid w:val="007421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4">
    <w:name w:val="Основной текст1"/>
    <w:rsid w:val="00742140"/>
  </w:style>
  <w:style w:type="character" w:customStyle="1" w:styleId="85pt0pt">
    <w:name w:val="Основной текст + 8;5 pt;Малые прописные;Интервал 0 pt"/>
    <w:rsid w:val="0074214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10"/>
      <w:sz w:val="17"/>
      <w:szCs w:val="17"/>
    </w:rPr>
  </w:style>
  <w:style w:type="character" w:customStyle="1" w:styleId="51">
    <w:name w:val="Основной текст (5)_"/>
    <w:link w:val="52"/>
    <w:rsid w:val="00742140"/>
    <w:rPr>
      <w:sz w:val="21"/>
      <w:szCs w:val="21"/>
      <w:shd w:val="clear" w:color="auto" w:fill="FFFFFF"/>
    </w:rPr>
  </w:style>
  <w:style w:type="character" w:customStyle="1" w:styleId="5CourierNew95pt">
    <w:name w:val="Основной текст (5) + Courier New;9;5 pt"/>
    <w:rsid w:val="007421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7">
    <w:name w:val="Основной текст + Полужирный"/>
    <w:rsid w:val="00742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61">
    <w:name w:val="Основной текст (6)_"/>
    <w:rsid w:val="007421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62">
    <w:name w:val="Основной текст (6)"/>
    <w:rsid w:val="00742140"/>
  </w:style>
  <w:style w:type="character" w:customStyle="1" w:styleId="-1pt">
    <w:name w:val="Основной текст + Интервал -1 pt"/>
    <w:rsid w:val="0074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71">
    <w:name w:val="Основной текст (7)_"/>
    <w:rsid w:val="007421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1"/>
      <w:szCs w:val="11"/>
    </w:rPr>
  </w:style>
  <w:style w:type="character" w:customStyle="1" w:styleId="72">
    <w:name w:val="Основной текст (7)"/>
    <w:rsid w:val="00742140"/>
  </w:style>
  <w:style w:type="character" w:customStyle="1" w:styleId="7ArialNarrow15pt-1pt">
    <w:name w:val="Основной текст (7) + Arial Narrow;15 pt;Курсив;Интервал -1 pt"/>
    <w:rsid w:val="0074214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20"/>
      <w:w w:val="100"/>
      <w:sz w:val="30"/>
      <w:szCs w:val="30"/>
    </w:rPr>
  </w:style>
  <w:style w:type="character" w:customStyle="1" w:styleId="28">
    <w:name w:val="Основной текст2"/>
    <w:rsid w:val="00742140"/>
  </w:style>
  <w:style w:type="character" w:customStyle="1" w:styleId="100">
    <w:name w:val="Основной текст (10)_"/>
    <w:link w:val="101"/>
    <w:rsid w:val="00742140"/>
    <w:rPr>
      <w:sz w:val="27"/>
      <w:szCs w:val="27"/>
      <w:shd w:val="clear" w:color="auto" w:fill="FFFFFF"/>
    </w:rPr>
  </w:style>
  <w:style w:type="character" w:customStyle="1" w:styleId="91">
    <w:name w:val="Основной текст (9)_"/>
    <w:link w:val="92"/>
    <w:rsid w:val="00742140"/>
    <w:rPr>
      <w:shd w:val="clear" w:color="auto" w:fill="FFFFFF"/>
    </w:rPr>
  </w:style>
  <w:style w:type="character" w:customStyle="1" w:styleId="110">
    <w:name w:val="Основной текст (11)_"/>
    <w:rsid w:val="0074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0">
    <w:name w:val="Основной текст (12)_"/>
    <w:link w:val="121"/>
    <w:rsid w:val="00742140"/>
    <w:rPr>
      <w:shd w:val="clear" w:color="auto" w:fill="FFFFFF"/>
    </w:rPr>
  </w:style>
  <w:style w:type="character" w:customStyle="1" w:styleId="140">
    <w:name w:val="Основной текст (14)_"/>
    <w:link w:val="141"/>
    <w:rsid w:val="00742140"/>
    <w:rPr>
      <w:rFonts w:ascii="Arial Narrow" w:eastAsia="Arial Narrow" w:hAnsi="Arial Narrow" w:cs="Arial Narrow"/>
      <w:spacing w:val="-20"/>
      <w:sz w:val="30"/>
      <w:szCs w:val="30"/>
      <w:shd w:val="clear" w:color="auto" w:fill="FFFFFF"/>
      <w:lang w:val="en-US"/>
    </w:rPr>
  </w:style>
  <w:style w:type="character" w:customStyle="1" w:styleId="14-1pt">
    <w:name w:val="Основной текст (14) + Интервал -1 pt"/>
    <w:rsid w:val="007421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w w:val="100"/>
      <w:sz w:val="30"/>
      <w:szCs w:val="30"/>
      <w:u w:val="single"/>
      <w:lang w:val="en-US"/>
    </w:rPr>
  </w:style>
  <w:style w:type="character" w:customStyle="1" w:styleId="15">
    <w:name w:val="Основной текст (15)_"/>
    <w:link w:val="150"/>
    <w:rsid w:val="00742140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111">
    <w:name w:val="Основной текст (11)"/>
    <w:rsid w:val="00742140"/>
  </w:style>
  <w:style w:type="character" w:customStyle="1" w:styleId="35">
    <w:name w:val="Основной текст3"/>
    <w:rsid w:val="00742140"/>
  </w:style>
  <w:style w:type="character" w:customStyle="1" w:styleId="af8">
    <w:name w:val="Подпись к таблице_"/>
    <w:rsid w:val="0074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9">
    <w:name w:val="Подпись к таблице"/>
    <w:rsid w:val="0074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30">
    <w:name w:val="Основной текст (13)_"/>
    <w:link w:val="131"/>
    <w:rsid w:val="00742140"/>
    <w:rPr>
      <w:rFonts w:ascii="Candara" w:eastAsia="Candara" w:hAnsi="Candara" w:cs="Candara"/>
      <w:sz w:val="30"/>
      <w:szCs w:val="30"/>
      <w:shd w:val="clear" w:color="auto" w:fill="FFFFFF"/>
    </w:rPr>
  </w:style>
  <w:style w:type="character" w:customStyle="1" w:styleId="afa">
    <w:name w:val="Подпись к картинке_"/>
    <w:rsid w:val="00742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b">
    <w:name w:val="Подпись к картинке"/>
    <w:rsid w:val="00742140"/>
  </w:style>
  <w:style w:type="paragraph" w:customStyle="1" w:styleId="41">
    <w:name w:val="Основной текст4"/>
    <w:basedOn w:val="a"/>
    <w:link w:val="af6"/>
    <w:rsid w:val="00742140"/>
    <w:pPr>
      <w:shd w:val="clear" w:color="auto" w:fill="FFFFFF"/>
      <w:spacing w:after="12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82">
    <w:name w:val="Основной текст (8)"/>
    <w:basedOn w:val="a"/>
    <w:link w:val="81"/>
    <w:rsid w:val="0074214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10"/>
      <w:sz w:val="17"/>
      <w:szCs w:val="17"/>
      <w:lang w:val="en-US" w:eastAsia="en-US"/>
    </w:rPr>
  </w:style>
  <w:style w:type="paragraph" w:customStyle="1" w:styleId="34">
    <w:name w:val="Основной текст (3)"/>
    <w:basedOn w:val="a"/>
    <w:link w:val="33"/>
    <w:rsid w:val="00742140"/>
    <w:pPr>
      <w:shd w:val="clear" w:color="auto" w:fill="FFFFFF"/>
      <w:spacing w:before="60" w:after="180" w:line="226" w:lineRule="exact"/>
      <w:jc w:val="both"/>
    </w:pPr>
    <w:rPr>
      <w:rFonts w:ascii="Courier New" w:eastAsia="Courier New" w:hAnsi="Courier New" w:cs="Courier New"/>
      <w:sz w:val="19"/>
      <w:szCs w:val="19"/>
      <w:lang w:eastAsia="en-US"/>
    </w:rPr>
  </w:style>
  <w:style w:type="paragraph" w:customStyle="1" w:styleId="43">
    <w:name w:val="Основной текст (4)"/>
    <w:basedOn w:val="a"/>
    <w:link w:val="42"/>
    <w:rsid w:val="00742140"/>
    <w:pPr>
      <w:shd w:val="clear" w:color="auto" w:fill="FFFFFF"/>
      <w:spacing w:before="300" w:after="300" w:line="0" w:lineRule="atLeast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paragraph" w:customStyle="1" w:styleId="52">
    <w:name w:val="Основной текст (5)"/>
    <w:basedOn w:val="a"/>
    <w:link w:val="51"/>
    <w:rsid w:val="00742140"/>
    <w:pPr>
      <w:shd w:val="clear" w:color="auto" w:fill="FFFFFF"/>
      <w:spacing w:line="480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101">
    <w:name w:val="Основной текст (10)"/>
    <w:basedOn w:val="a"/>
    <w:link w:val="100"/>
    <w:rsid w:val="0074214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92">
    <w:name w:val="Основной текст (9)"/>
    <w:basedOn w:val="a"/>
    <w:link w:val="91"/>
    <w:rsid w:val="00742140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1">
    <w:name w:val="Основной текст (12)"/>
    <w:basedOn w:val="a"/>
    <w:link w:val="120"/>
    <w:rsid w:val="00742140"/>
    <w:pPr>
      <w:shd w:val="clear" w:color="auto" w:fill="FFFFFF"/>
      <w:spacing w:before="480" w:line="691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1">
    <w:name w:val="Основной текст (14)"/>
    <w:basedOn w:val="a"/>
    <w:link w:val="140"/>
    <w:rsid w:val="00742140"/>
    <w:pPr>
      <w:shd w:val="clear" w:color="auto" w:fill="FFFFFF"/>
      <w:spacing w:before="540" w:after="420" w:line="0" w:lineRule="atLeast"/>
    </w:pPr>
    <w:rPr>
      <w:rFonts w:ascii="Arial Narrow" w:eastAsia="Arial Narrow" w:hAnsi="Arial Narrow" w:cs="Arial Narrow"/>
      <w:spacing w:val="-20"/>
      <w:sz w:val="30"/>
      <w:szCs w:val="30"/>
      <w:lang w:val="en-US" w:eastAsia="en-US"/>
    </w:rPr>
  </w:style>
  <w:style w:type="paragraph" w:customStyle="1" w:styleId="150">
    <w:name w:val="Основной текст (15)"/>
    <w:basedOn w:val="a"/>
    <w:link w:val="15"/>
    <w:rsid w:val="00742140"/>
    <w:pPr>
      <w:shd w:val="clear" w:color="auto" w:fill="FFFFFF"/>
      <w:spacing w:before="420" w:after="240" w:line="0" w:lineRule="atLeast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131">
    <w:name w:val="Основной текст (13)"/>
    <w:basedOn w:val="a"/>
    <w:link w:val="130"/>
    <w:rsid w:val="00742140"/>
    <w:pPr>
      <w:shd w:val="clear" w:color="auto" w:fill="FFFFFF"/>
      <w:spacing w:line="0" w:lineRule="atLeast"/>
    </w:pPr>
    <w:rPr>
      <w:rFonts w:ascii="Candara" w:eastAsia="Candara" w:hAnsi="Candara" w:cs="Candara"/>
      <w:sz w:val="30"/>
      <w:szCs w:val="30"/>
      <w:lang w:eastAsia="en-US"/>
    </w:rPr>
  </w:style>
  <w:style w:type="paragraph" w:styleId="afc">
    <w:name w:val="No Spacing"/>
    <w:uiPriority w:val="1"/>
    <w:qFormat/>
    <w:rsid w:val="007421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numbering" w:customStyle="1" w:styleId="112">
    <w:name w:val="Нет списка11"/>
    <w:next w:val="a2"/>
    <w:semiHidden/>
    <w:rsid w:val="00742140"/>
  </w:style>
  <w:style w:type="table" w:customStyle="1" w:styleId="29">
    <w:name w:val="Сетка таблицы2"/>
    <w:basedOn w:val="a1"/>
    <w:next w:val="ab"/>
    <w:uiPriority w:val="59"/>
    <w:rsid w:val="00742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"/>
    <w:basedOn w:val="a"/>
    <w:rsid w:val="00742140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Char Знак Знак Char Знак Знак Char"/>
    <w:basedOn w:val="a"/>
    <w:rsid w:val="00742140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2">
    <w:name w:val="Обычный + 14 пт"/>
    <w:aliases w:val="По ширине,Первая строка:  1.25 см"/>
    <w:basedOn w:val="a"/>
    <w:rsid w:val="00742140"/>
    <w:pPr>
      <w:jc w:val="center"/>
    </w:pPr>
    <w:rPr>
      <w:b/>
      <w:szCs w:val="28"/>
    </w:rPr>
  </w:style>
  <w:style w:type="table" w:customStyle="1" w:styleId="113">
    <w:name w:val="Сетка таблицы11"/>
    <w:basedOn w:val="a1"/>
    <w:next w:val="ab"/>
    <w:rsid w:val="0074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rsid w:val="00742140"/>
  </w:style>
  <w:style w:type="table" w:customStyle="1" w:styleId="210">
    <w:name w:val="Сетка таблицы21"/>
    <w:basedOn w:val="a1"/>
    <w:next w:val="ab"/>
    <w:rsid w:val="0074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742140"/>
    <w:pPr>
      <w:ind w:firstLine="708"/>
      <w:jc w:val="both"/>
    </w:pPr>
    <w:rPr>
      <w:szCs w:val="24"/>
    </w:rPr>
  </w:style>
  <w:style w:type="character" w:customStyle="1" w:styleId="aff">
    <w:name w:val="Основной текст с отступом Знак"/>
    <w:basedOn w:val="a0"/>
    <w:link w:val="afe"/>
    <w:rsid w:val="007421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0">
    <w:name w:val="FollowedHyperlink"/>
    <w:uiPriority w:val="99"/>
    <w:unhideWhenUsed/>
    <w:rsid w:val="00742140"/>
    <w:rPr>
      <w:color w:val="800080"/>
      <w:u w:val="single"/>
    </w:rPr>
  </w:style>
  <w:style w:type="paragraph" w:customStyle="1" w:styleId="msonormal0">
    <w:name w:val="msonormal"/>
    <w:basedOn w:val="a"/>
    <w:rsid w:val="0074214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74214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742140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742140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font8">
    <w:name w:val="font8"/>
    <w:basedOn w:val="a"/>
    <w:rsid w:val="00742140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font9">
    <w:name w:val="font9"/>
    <w:basedOn w:val="a"/>
    <w:rsid w:val="00742140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65">
    <w:name w:val="xl65"/>
    <w:basedOn w:val="a"/>
    <w:rsid w:val="00742140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74214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74214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86">
    <w:name w:val="xl86"/>
    <w:basedOn w:val="a"/>
    <w:rsid w:val="00742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22">
    <w:name w:val="Сетка таблицы12"/>
    <w:basedOn w:val="a1"/>
    <w:next w:val="ab"/>
    <w:rsid w:val="0074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consultantplus://offline/ref=3AF1E0EA91A8A7D974A2F1318BC1842910830E0125020A365EE1844CA02D3403D4D3993EAF81884F86EE8AE083BA0FCFE39538580DEA13BBA8U1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kt.tatarstan.ru" TargetMode="External"/><Relationship Id="rId17" Type="http://schemas.openxmlformats.org/officeDocument/2006/relationships/hyperlink" Target="consultantplus://offline/ref=C81EFBD38A94392C63D72E2E08914B7910C8A02F46D85890C444BCB679828ACD8233ECA30F311CD9264A37EAA0B70113BB0D6CCAFDAA5DD6CCe0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81EFBD38A94392C63D72E2E08914B7911CCA42E4CDB5890C444BCB679828ACD8233ECA30F3018D92E4A37EAA0B70113BB0D6CCAFDAA5DD6CCe0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ail.Gayfullin@tata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1EFBD38A94392C63D72E2E08914B7911CCA42E4CDB5890C444BCB679828ACD8233ECA30F3018D92F4A37EAA0B70113BB0D6CCAFDAA5DD6CCe0G" TargetMode="External"/><Relationship Id="rId10" Type="http://schemas.openxmlformats.org/officeDocument/2006/relationships/hyperlink" Target="mailto:kt@tatar.ru" TargetMode="External"/><Relationship Id="rId19" Type="http://schemas.openxmlformats.org/officeDocument/2006/relationships/hyperlink" Target="consultantplus://offline/ref=406334E024E390A4204A07ABB58EDAAEBF05713A6667846A33F831E7977EF950E835D7C8F2CC70DAFC04582D8D21B557FE903C50F8D531CCa27D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t.tatarstan.ru" TargetMode="External"/><Relationship Id="rId14" Type="http://schemas.openxmlformats.org/officeDocument/2006/relationships/hyperlink" Target="consultantplus://offline/ref=C81EFBD38A94392C63D72E2E08914B7910CCA22A44DC5890C444BCB679828ACD8233ECA30F3018D9274A37EAA0B70113BB0D6CCAFDAA5DD6CCe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9914</Words>
  <Characters>56515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Ксения Витальевна</dc:creator>
  <cp:lastModifiedBy>Слюсарева Наиля Аглулловна</cp:lastModifiedBy>
  <cp:revision>2</cp:revision>
  <dcterms:created xsi:type="dcterms:W3CDTF">2020-05-29T06:38:00Z</dcterms:created>
  <dcterms:modified xsi:type="dcterms:W3CDTF">2020-05-29T06:38:00Z</dcterms:modified>
</cp:coreProperties>
</file>